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4834890" cy="3111500"/>
            <wp:effectExtent l="4445" t="4445" r="6985" b="8255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27BC518C"/>
    <w:rsid w:val="27B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500"/>
              <a:t>R-t </a:t>
            </a:r>
            <a:r>
              <a:rPr altLang="en-US" sz="1500"/>
              <a:t>特性曲线</a:t>
            </a:r>
            <a:endParaRPr lang="en-US" altLang="zh-CN" sz="1500"/>
          </a:p>
        </c:rich>
      </c:tx>
      <c:layout>
        <c:manualLayout>
          <c:xMode val="edge"/>
          <c:yMode val="edge"/>
          <c:x val="0.331180555555556"/>
          <c:y val="0.0157068062827225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7675"/>
          <c:y val="0.111958260616638"/>
          <c:w val="0.901027777777778"/>
          <c:h val="0.710972222222222"/>
        </c:manualLayout>
      </c:layout>
      <c:scatterChart>
        <c:scatterStyle val="lineMarker"/>
        <c:varyColors val="0"/>
        <c:ser>
          <c:idx val="0"/>
          <c:order val="0"/>
          <c:tx>
            <c:strRef>
              <c:f>[工作簿1]Sheet1!$B$4</c:f>
              <c:strCache>
                <c:ptCount val="1"/>
                <c:pt idx="0">
                  <c:v>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0"/>
            <c:backward val="30"/>
            <c:dispRSqr val="0"/>
            <c:dispEq val="1"/>
            <c:trendlineLbl>
              <c:layout>
                <c:manualLayout>
                  <c:x val="0.0266666666666667"/>
                  <c:y val="-0.103552770922027"/>
                </c:manualLayout>
              </c:layout>
              <c:tx>
                <c:rich>
                  <a:bodyPr rot="0" spcFirstLastPara="0" vertOverflow="ellipsis" vert="horz" wrap="square" anchor="ctr" anchorCtr="1"/>
                  <a:lstStyle/>
                  <a:p>
                    <a:pPr>
                      <a:defRPr lang="zh-CN"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sz="1200"/>
                      <a:t>R</a:t>
                    </a:r>
                    <a:r>
                      <a:rPr sz="1200"/>
                      <a:t> = 0.0183</a:t>
                    </a:r>
                    <a:r>
                      <a:rPr lang="en-US" altLang="zh-CN" sz="1200"/>
                      <a:t>t</a:t>
                    </a:r>
                    <a:r>
                      <a:rPr sz="1200"/>
                      <a:t> + 4.1974</a:t>
                    </a:r>
                    <a:endParaRPr sz="1200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[工作簿1]Sheet1!$A$5:$A$14</c:f>
              <c:numCache>
                <c:formatCode>General</c:formatCode>
                <c:ptCount val="10"/>
                <c:pt idx="0">
                  <c:v>28.9</c:v>
                </c:pt>
                <c:pt idx="1">
                  <c:v>34.2</c:v>
                </c:pt>
                <c:pt idx="2">
                  <c:v>38.6</c:v>
                </c:pt>
                <c:pt idx="3">
                  <c:v>43</c:v>
                </c:pt>
                <c:pt idx="4">
                  <c:v>47.4</c:v>
                </c:pt>
                <c:pt idx="5">
                  <c:v>52.5</c:v>
                </c:pt>
                <c:pt idx="6">
                  <c:v>57.7</c:v>
                </c:pt>
                <c:pt idx="7">
                  <c:v>62.5</c:v>
                </c:pt>
                <c:pt idx="8">
                  <c:v>67.2</c:v>
                </c:pt>
                <c:pt idx="9">
                  <c:v>72.2</c:v>
                </c:pt>
              </c:numCache>
            </c:numRef>
          </c:xVal>
          <c:yVal>
            <c:numRef>
              <c:f>[工作簿1]Sheet1!$B$5:$B$14</c:f>
              <c:numCache>
                <c:formatCode>General</c:formatCode>
                <c:ptCount val="10"/>
                <c:pt idx="0">
                  <c:v>4.734</c:v>
                </c:pt>
                <c:pt idx="1">
                  <c:v>4.819</c:v>
                </c:pt>
                <c:pt idx="2">
                  <c:v>4.91</c:v>
                </c:pt>
                <c:pt idx="3">
                  <c:v>4.991</c:v>
                </c:pt>
                <c:pt idx="4">
                  <c:v>5.056</c:v>
                </c:pt>
                <c:pt idx="5">
                  <c:v>5.149</c:v>
                </c:pt>
                <c:pt idx="6">
                  <c:v>5.249</c:v>
                </c:pt>
                <c:pt idx="7">
                  <c:v>5.339</c:v>
                </c:pt>
                <c:pt idx="8">
                  <c:v>5.43</c:v>
                </c:pt>
                <c:pt idx="9">
                  <c:v>5.53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317631"/>
        <c:axId val="426412382"/>
      </c:scatterChart>
      <c:valAx>
        <c:axId val="4283176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sz="1400"/>
                  <a:t>温度</a:t>
                </a:r>
                <a:r>
                  <a:rPr lang="en-US" altLang="zh-CN" sz="1400"/>
                  <a:t>t</a:t>
                </a:r>
                <a:endParaRPr lang="en-US" altLang="zh-CN" sz="1400"/>
              </a:p>
            </c:rich>
          </c:tx>
          <c:layout>
            <c:manualLayout>
              <c:xMode val="edge"/>
              <c:yMode val="edge"/>
              <c:x val="0.444069444444444"/>
              <c:y val="0.90728621291448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26412382"/>
        <c:crosses val="autoZero"/>
        <c:crossBetween val="midCat"/>
      </c:valAx>
      <c:valAx>
        <c:axId val="42641238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en-US" sz="1400"/>
                  <a:t>电阻</a:t>
                </a:r>
                <a:r>
                  <a:rPr lang="en-US" altLang="zh-CN" sz="1400"/>
                  <a:t>R</a:t>
                </a:r>
                <a:endParaRPr lang="en-US" altLang="zh-CN" sz="1400"/>
              </a:p>
            </c:rich>
          </c:tx>
          <c:layout>
            <c:manualLayout>
              <c:xMode val="edge"/>
              <c:yMode val="edge"/>
              <c:x val="0.0185555555555555"/>
              <c:y val="0.43777595986038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283176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2022-11-23T11:34:00Z</dcterms:created>
  <dc:creator>微信用户</dc:creator>
  <cp:lastModifiedBy>微信用户</cp:lastModifiedBy>
  <dcterms:modified xsi:type="dcterms:W3CDTF">2022-11-23T11:35:08Z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5EB2089DE2C547BD998BFD71757BE53A</vt:lpwstr>
  </property>
</Properties>
</file>