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1150"/>
        <w:gridCol w:w="4005"/>
        <w:gridCol w:w="1110"/>
        <w:gridCol w:w="1691"/>
      </w:tblGrid>
      <w:tr w:rsidR="00026ADD">
        <w:trPr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6ADD" w:rsidRDefault="009834D8">
            <w:pPr>
              <w:pStyle w:val="2"/>
              <w:spacing w:before="0" w:after="0"/>
              <w:jc w:val="center"/>
              <w:rPr>
                <w:b w:val="0"/>
                <w:bCs/>
                <w:szCs w:val="18"/>
              </w:rPr>
            </w:pPr>
            <w:bookmarkStart w:id="0" w:name="_Toc26656"/>
            <w:r>
              <w:rPr>
                <w:rFonts w:ascii="黑体" w:hAnsi="黑体" w:cs="宋体" w:hint="eastAsia"/>
                <w:sz w:val="28"/>
                <w:szCs w:val="18"/>
              </w:rPr>
              <w:t>小组讨论记录表</w:t>
            </w:r>
            <w:bookmarkEnd w:id="0"/>
          </w:p>
        </w:tc>
      </w:tr>
      <w:tr w:rsidR="00026ADD">
        <w:trPr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ADD" w:rsidRDefault="009834D8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问题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ADD" w:rsidRDefault="00B42479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 w:rsidRPr="00B42479">
              <w:rPr>
                <w:rFonts w:hint="eastAsia"/>
                <w:b/>
                <w:bCs/>
                <w:sz w:val="22"/>
                <w:szCs w:val="18"/>
              </w:rPr>
              <w:t>请结合具体案例谈谈如何化解基层矛盾，不断发展好“枫桥经验”。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ADD" w:rsidRDefault="009834D8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26ADD" w:rsidRDefault="00B42479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冬五</w:t>
            </w:r>
            <w:r w:rsidR="009834D8">
              <w:rPr>
                <w:rFonts w:hint="eastAsia"/>
                <w:b/>
                <w:bCs/>
                <w:sz w:val="22"/>
                <w:szCs w:val="18"/>
              </w:rPr>
              <w:t>周</w:t>
            </w:r>
          </w:p>
        </w:tc>
      </w:tr>
      <w:tr w:rsidR="00026ADD">
        <w:trPr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26ADD" w:rsidRDefault="009834D8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缺席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ADD" w:rsidRDefault="009834D8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无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ADD" w:rsidRDefault="009834D8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26ADD" w:rsidRDefault="00B42479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张宇</w:t>
            </w:r>
          </w:p>
        </w:tc>
      </w:tr>
      <w:tr w:rsidR="00026ADD">
        <w:trPr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26ADD" w:rsidRDefault="009834D8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两名组员签名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:rsidR="00026ADD" w:rsidRDefault="009834D8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noProof/>
                <w:sz w:val="22"/>
                <w:szCs w:val="18"/>
              </w:rPr>
              <w:drawing>
                <wp:inline distT="0" distB="0" distL="114300" distR="114300">
                  <wp:extent cx="544830" cy="330835"/>
                  <wp:effectExtent l="0" t="0" r="3810" b="4445"/>
                  <wp:docPr id="1" name="图片 1" descr="0130158ae9d544d493f755942291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130158ae9d544d493f75594229118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sz w:val="22"/>
                <w:szCs w:val="18"/>
              </w:rPr>
              <w:t xml:space="preserve"> </w:t>
            </w:r>
            <w:r>
              <w:rPr>
                <w:b/>
                <w:bCs/>
                <w:noProof/>
                <w:sz w:val="22"/>
                <w:szCs w:val="18"/>
              </w:rPr>
              <w:drawing>
                <wp:inline distT="0" distB="0" distL="114300" distR="114300">
                  <wp:extent cx="698500" cy="375920"/>
                  <wp:effectExtent l="0" t="0" r="2540" b="5080"/>
                  <wp:docPr id="2" name="图片 2" descr="7d6feae43c5d2b42c1b3fc378768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7d6feae43c5d2b42c1b3fc37876838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37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A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6ADD" w:rsidRDefault="009834D8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讨论</w:t>
            </w:r>
          </w:p>
          <w:p w:rsidR="00026ADD" w:rsidRDefault="009834D8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ADD" w:rsidRDefault="009834D8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讨论时间：</w:t>
            </w:r>
            <w:r>
              <w:rPr>
                <w:rFonts w:hint="eastAsia"/>
                <w:b/>
                <w:sz w:val="22"/>
                <w:szCs w:val="18"/>
              </w:rPr>
              <w:t xml:space="preserve">2023 </w:t>
            </w:r>
            <w:r>
              <w:rPr>
                <w:rFonts w:hint="eastAsia"/>
                <w:b/>
                <w:sz w:val="22"/>
                <w:szCs w:val="18"/>
              </w:rPr>
              <w:t>年</w:t>
            </w:r>
            <w:r>
              <w:rPr>
                <w:rFonts w:hint="eastAsia"/>
                <w:b/>
                <w:sz w:val="22"/>
                <w:szCs w:val="18"/>
              </w:rPr>
              <w:t xml:space="preserve"> </w:t>
            </w:r>
            <w:r w:rsidR="00B42479">
              <w:rPr>
                <w:rFonts w:hint="eastAsia"/>
                <w:b/>
                <w:sz w:val="22"/>
                <w:szCs w:val="18"/>
              </w:rPr>
              <w:t>12</w:t>
            </w:r>
            <w:r>
              <w:rPr>
                <w:rFonts w:hint="eastAsia"/>
                <w:b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sz w:val="22"/>
                <w:szCs w:val="18"/>
              </w:rPr>
              <w:t>月</w:t>
            </w:r>
            <w:r w:rsidR="00B42479">
              <w:rPr>
                <w:rFonts w:hint="eastAsia"/>
                <w:b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sz w:val="22"/>
                <w:szCs w:val="18"/>
              </w:rPr>
              <w:t>1</w:t>
            </w:r>
            <w:r w:rsidR="00B42479">
              <w:rPr>
                <w:rFonts w:hint="eastAsia"/>
                <w:b/>
                <w:sz w:val="22"/>
                <w:szCs w:val="18"/>
              </w:rPr>
              <w:t>0</w:t>
            </w:r>
            <w:r>
              <w:rPr>
                <w:rFonts w:hint="eastAsia"/>
                <w:b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sz w:val="22"/>
                <w:szCs w:val="18"/>
              </w:rPr>
              <w:t>日</w:t>
            </w:r>
          </w:p>
          <w:p w:rsidR="00026ADD" w:rsidRDefault="009834D8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讨论地点：线上</w:t>
            </w:r>
          </w:p>
          <w:p w:rsidR="00026ADD" w:rsidRDefault="009834D8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主持人：黄文杰</w:t>
            </w:r>
          </w:p>
          <w:p w:rsidR="00026ADD" w:rsidRDefault="009834D8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记录人：</w:t>
            </w:r>
            <w:r w:rsidR="00B42479">
              <w:rPr>
                <w:rFonts w:hint="eastAsia"/>
                <w:b/>
                <w:sz w:val="22"/>
                <w:szCs w:val="18"/>
              </w:rPr>
              <w:t>张宇</w:t>
            </w:r>
          </w:p>
          <w:p w:rsidR="00026ADD" w:rsidRDefault="009834D8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参与人：黄文杰、黄天骊、戴文</w:t>
            </w:r>
            <w:proofErr w:type="gramStart"/>
            <w:r>
              <w:rPr>
                <w:rFonts w:hint="eastAsia"/>
                <w:b/>
                <w:sz w:val="22"/>
                <w:szCs w:val="18"/>
              </w:rPr>
              <w:t>麒</w:t>
            </w:r>
            <w:proofErr w:type="gramEnd"/>
            <w:r>
              <w:rPr>
                <w:rFonts w:hint="eastAsia"/>
                <w:b/>
                <w:sz w:val="22"/>
                <w:szCs w:val="18"/>
              </w:rPr>
              <w:t>、孙涵辛、俞乐轩、张曦、俞睿宁、张宇、黄锦昊</w:t>
            </w:r>
          </w:p>
          <w:p w:rsidR="00026ADD" w:rsidRDefault="00026ADD">
            <w:pPr>
              <w:jc w:val="left"/>
              <w:rPr>
                <w:b/>
                <w:sz w:val="22"/>
                <w:szCs w:val="18"/>
              </w:rPr>
            </w:pPr>
          </w:p>
          <w:p w:rsidR="00026ADD" w:rsidRPr="001A5444" w:rsidRDefault="009834D8">
            <w:pPr>
              <w:jc w:val="left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Q1</w:t>
            </w:r>
            <w:r>
              <w:rPr>
                <w:rFonts w:hint="eastAsia"/>
                <w:b/>
                <w:sz w:val="22"/>
                <w:szCs w:val="18"/>
              </w:rPr>
              <w:t>：</w:t>
            </w:r>
            <w:r w:rsidR="00B42479" w:rsidRPr="00B42479">
              <w:rPr>
                <w:rFonts w:hint="eastAsia"/>
                <w:b/>
                <w:bCs/>
                <w:sz w:val="22"/>
                <w:szCs w:val="18"/>
              </w:rPr>
              <w:t>“枫桥经验”</w:t>
            </w:r>
            <w:r w:rsidR="00B42479">
              <w:rPr>
                <w:rFonts w:hint="eastAsia"/>
                <w:b/>
                <w:bCs/>
                <w:sz w:val="22"/>
                <w:szCs w:val="18"/>
              </w:rPr>
              <w:t>的内涵是什么？</w:t>
            </w:r>
            <w:r w:rsidR="001A5444">
              <w:rPr>
                <w:rFonts w:hint="eastAsia"/>
                <w:b/>
                <w:bCs/>
                <w:sz w:val="22"/>
                <w:szCs w:val="18"/>
              </w:rPr>
              <w:t>为什么要坚持并发展“枫桥经验”？</w:t>
            </w:r>
          </w:p>
          <w:p w:rsidR="00026ADD" w:rsidRDefault="00B42479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黄文杰</w:t>
            </w:r>
            <w:r w:rsidR="0079360B">
              <w:rPr>
                <w:rFonts w:hint="eastAsia"/>
                <w:b/>
                <w:sz w:val="22"/>
                <w:szCs w:val="18"/>
              </w:rPr>
              <w:t>首先向整个小组介绍了“枫桥经验”：“</w:t>
            </w:r>
            <w:r w:rsidR="0079360B" w:rsidRPr="0079360B">
              <w:rPr>
                <w:rFonts w:hint="eastAsia"/>
                <w:b/>
                <w:sz w:val="22"/>
                <w:szCs w:val="18"/>
              </w:rPr>
              <w:t>发动和依靠群众，坚持矛盾不上交，就地解决，实现捕人少，治安好</w:t>
            </w:r>
            <w:r w:rsidR="0079360B">
              <w:rPr>
                <w:rFonts w:hint="eastAsia"/>
                <w:b/>
                <w:sz w:val="22"/>
                <w:szCs w:val="18"/>
              </w:rPr>
              <w:t>”。诞生于</w:t>
            </w:r>
            <w:r w:rsidR="0079360B">
              <w:rPr>
                <w:rFonts w:hint="eastAsia"/>
                <w:b/>
                <w:sz w:val="22"/>
                <w:szCs w:val="18"/>
              </w:rPr>
              <w:t>20</w:t>
            </w:r>
            <w:r w:rsidR="0079360B">
              <w:rPr>
                <w:rFonts w:hint="eastAsia"/>
                <w:b/>
                <w:sz w:val="22"/>
                <w:szCs w:val="18"/>
              </w:rPr>
              <w:t>世纪</w:t>
            </w:r>
            <w:r w:rsidR="0079360B">
              <w:rPr>
                <w:rFonts w:hint="eastAsia"/>
                <w:b/>
                <w:sz w:val="22"/>
                <w:szCs w:val="18"/>
              </w:rPr>
              <w:t>60</w:t>
            </w:r>
            <w:r w:rsidR="0079360B">
              <w:rPr>
                <w:rFonts w:hint="eastAsia"/>
                <w:b/>
                <w:sz w:val="22"/>
                <w:szCs w:val="18"/>
              </w:rPr>
              <w:t>年代的“枫桥经验”，源于</w:t>
            </w:r>
            <w:r w:rsidR="0079360B" w:rsidRPr="0079360B">
              <w:rPr>
                <w:rFonts w:hint="eastAsia"/>
                <w:b/>
                <w:sz w:val="22"/>
                <w:szCs w:val="18"/>
              </w:rPr>
              <w:t>诸暨枫桥干部群众的创造和政法工作的生动实践</w:t>
            </w:r>
            <w:r w:rsidR="0079360B">
              <w:rPr>
                <w:rFonts w:hint="eastAsia"/>
                <w:b/>
                <w:sz w:val="22"/>
                <w:szCs w:val="18"/>
              </w:rPr>
              <w:t>。</w:t>
            </w:r>
            <w:r w:rsidR="0079360B" w:rsidRPr="0079360B">
              <w:rPr>
                <w:rFonts w:hint="eastAsia"/>
                <w:b/>
                <w:sz w:val="22"/>
                <w:szCs w:val="18"/>
              </w:rPr>
              <w:t>党的十八大以来，习近平总书记就坚持和发展新时代“枫桥经验”</w:t>
            </w:r>
            <w:proofErr w:type="gramStart"/>
            <w:r w:rsidR="0079360B" w:rsidRPr="0079360B">
              <w:rPr>
                <w:rFonts w:hint="eastAsia"/>
                <w:b/>
                <w:sz w:val="22"/>
                <w:szCs w:val="18"/>
              </w:rPr>
              <w:t>作出</w:t>
            </w:r>
            <w:proofErr w:type="gramEnd"/>
            <w:r w:rsidR="0079360B" w:rsidRPr="0079360B">
              <w:rPr>
                <w:rFonts w:hint="eastAsia"/>
                <w:b/>
                <w:sz w:val="22"/>
                <w:szCs w:val="18"/>
              </w:rPr>
              <w:t>一系列重要指示</w:t>
            </w:r>
            <w:r w:rsidR="00DC4690">
              <w:rPr>
                <w:rFonts w:hint="eastAsia"/>
                <w:b/>
                <w:sz w:val="22"/>
                <w:szCs w:val="18"/>
              </w:rPr>
              <w:t>，</w:t>
            </w:r>
            <w:r w:rsidR="00DC4690" w:rsidRPr="00DC4690">
              <w:rPr>
                <w:rFonts w:hint="eastAsia"/>
                <w:b/>
                <w:sz w:val="22"/>
                <w:szCs w:val="18"/>
              </w:rPr>
              <w:t>浙江省广大干部群众在继承的基础上创新，在积累的基础上深化，创造“立足基层组织，整合力量资源，就地化解矛盾，保障民生民安”的新经验，建立“治安联防、矛盾联调、问题联治、事件联处、平安联创”的新机制，形成“党政动手、依靠群众，源头预防、依法治理，减少矛盾、促进和谐”的新格局，体现了“枫桥经验”的地方特色和时代特点。</w:t>
            </w:r>
          </w:p>
          <w:p w:rsidR="00DC4690" w:rsidRDefault="00DD309E">
            <w:pPr>
              <w:jc w:val="left"/>
              <w:rPr>
                <w:rFonts w:hint="eastAsia"/>
                <w:b/>
                <w:sz w:val="22"/>
                <w:szCs w:val="18"/>
              </w:rPr>
            </w:pPr>
            <w:r w:rsidRPr="00DD309E">
              <w:rPr>
                <w:rFonts w:hint="eastAsia"/>
                <w:b/>
                <w:sz w:val="22"/>
                <w:szCs w:val="18"/>
              </w:rPr>
              <w:t>“枫桥经验”既是基层党组织贯彻党中央决策部署的实践创新，也是党的群众路线在基层的生动体现。“枫桥经验”的长期发展实践证明，法治社会建设的主阵地在基层，党中央关于法治社会建设的决策部署只有落实到基层才有生命力。新时代“枫桥经验”更加强调党的领导、更加彰显法治思维、更加突出科技支撑、更加注重社会参与，对我们推进中国式现代化，加快建设法治社会，具有重要意义。</w:t>
            </w:r>
          </w:p>
          <w:p w:rsidR="00026ADD" w:rsidRDefault="009834D8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Q2</w:t>
            </w:r>
            <w:r>
              <w:rPr>
                <w:rFonts w:hint="eastAsia"/>
                <w:b/>
                <w:sz w:val="22"/>
                <w:szCs w:val="18"/>
              </w:rPr>
              <w:t>：</w:t>
            </w:r>
            <w:r w:rsidR="00D22A22" w:rsidRPr="00B42479">
              <w:rPr>
                <w:rFonts w:hint="eastAsia"/>
                <w:b/>
                <w:bCs/>
                <w:sz w:val="22"/>
                <w:szCs w:val="18"/>
              </w:rPr>
              <w:t>结合具体案例谈谈如何化解基层矛盾</w:t>
            </w:r>
          </w:p>
          <w:p w:rsidR="00D22A22" w:rsidRDefault="00D22A22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戴文</w:t>
            </w:r>
            <w:proofErr w:type="gramStart"/>
            <w:r>
              <w:rPr>
                <w:rFonts w:hint="eastAsia"/>
                <w:b/>
                <w:sz w:val="22"/>
                <w:szCs w:val="18"/>
              </w:rPr>
              <w:t>麒</w:t>
            </w:r>
            <w:proofErr w:type="gramEnd"/>
            <w:r>
              <w:rPr>
                <w:rFonts w:hint="eastAsia"/>
                <w:b/>
                <w:sz w:val="22"/>
                <w:szCs w:val="18"/>
              </w:rPr>
              <w:t>找到</w:t>
            </w:r>
            <w:r w:rsidR="009834D8">
              <w:rPr>
                <w:rFonts w:hint="eastAsia"/>
                <w:b/>
                <w:sz w:val="22"/>
                <w:szCs w:val="18"/>
              </w:rPr>
              <w:t>了</w:t>
            </w:r>
            <w:r>
              <w:rPr>
                <w:rFonts w:hint="eastAsia"/>
                <w:b/>
                <w:sz w:val="22"/>
                <w:szCs w:val="18"/>
              </w:rPr>
              <w:t>怀集县蓝钟镇的例子：</w:t>
            </w:r>
            <w:r w:rsidRPr="00D22A22">
              <w:rPr>
                <w:rFonts w:hint="eastAsia"/>
                <w:b/>
                <w:sz w:val="22"/>
                <w:szCs w:val="18"/>
              </w:rPr>
              <w:t>今年</w:t>
            </w:r>
            <w:r w:rsidRPr="00D22A22">
              <w:rPr>
                <w:rFonts w:hint="eastAsia"/>
                <w:b/>
                <w:sz w:val="22"/>
                <w:szCs w:val="18"/>
              </w:rPr>
              <w:t>10</w:t>
            </w:r>
            <w:r w:rsidRPr="00D22A22">
              <w:rPr>
                <w:rFonts w:hint="eastAsia"/>
                <w:b/>
                <w:sz w:val="22"/>
                <w:szCs w:val="18"/>
              </w:rPr>
              <w:t>月，邵先生向怀集县蓝钟镇综治中心反映了一件动物致害侵权责任纠纷，接报后，蓝钟镇综治中心立即召集司法、村委会等相关负责同志协调处理，问题最终得以化解。“古城村高峎</w:t>
            </w:r>
            <w:proofErr w:type="gramStart"/>
            <w:r w:rsidRPr="00D22A22">
              <w:rPr>
                <w:rFonts w:hint="eastAsia"/>
                <w:b/>
                <w:sz w:val="22"/>
                <w:szCs w:val="18"/>
              </w:rPr>
              <w:t>岐</w:t>
            </w:r>
            <w:proofErr w:type="gramEnd"/>
            <w:r w:rsidRPr="00D22A22">
              <w:rPr>
                <w:rFonts w:hint="eastAsia"/>
                <w:b/>
                <w:sz w:val="22"/>
                <w:szCs w:val="18"/>
              </w:rPr>
              <w:t>组村民林某生的耕牛践踏我的农作物，我们反映后，领导非常重视，根据被践踏的农作物的受损程度提出了相应的赔偿金额，林某生也认识到自己疏忽，最终把赔偿金给予了我。非常感谢镇综治中心认真帮我处理问题同时也得到了解决。”邵先生感慨道。蓝钟镇沙坪村</w:t>
            </w:r>
            <w:proofErr w:type="gramStart"/>
            <w:r w:rsidRPr="00D22A22">
              <w:rPr>
                <w:rFonts w:hint="eastAsia"/>
                <w:b/>
                <w:sz w:val="22"/>
                <w:szCs w:val="18"/>
              </w:rPr>
              <w:t>网格员</w:t>
            </w:r>
            <w:proofErr w:type="gramEnd"/>
            <w:r w:rsidRPr="00D22A22">
              <w:rPr>
                <w:rFonts w:hint="eastAsia"/>
                <w:b/>
                <w:sz w:val="22"/>
                <w:szCs w:val="18"/>
              </w:rPr>
              <w:t>李纪养：“用好微信群，进村入户，向村民宣传，加强政策宣传力度，群众之间有什么矛盾向我们反映后，及时化解处理。如果暂时解决不了的话，我们会及时向镇上报，进一步缩短了村民与干部之间的距离。”</w:t>
            </w:r>
            <w:r>
              <w:rPr>
                <w:rFonts w:hint="eastAsia"/>
              </w:rPr>
              <w:t xml:space="preserve"> </w:t>
            </w:r>
            <w:r w:rsidRPr="00D22A22">
              <w:rPr>
                <w:rFonts w:hint="eastAsia"/>
                <w:b/>
                <w:sz w:val="22"/>
                <w:szCs w:val="18"/>
              </w:rPr>
              <w:t>该体系在管理上打破了以往一个村干部包揽一大片，同时要面对一两百人的困境，通过发挥</w:t>
            </w:r>
            <w:proofErr w:type="gramStart"/>
            <w:r w:rsidRPr="00D22A22">
              <w:rPr>
                <w:rFonts w:hint="eastAsia"/>
                <w:b/>
                <w:sz w:val="22"/>
                <w:szCs w:val="18"/>
              </w:rPr>
              <w:t>网格员</w:t>
            </w:r>
            <w:proofErr w:type="gramEnd"/>
            <w:r w:rsidRPr="00D22A22">
              <w:rPr>
                <w:rFonts w:hint="eastAsia"/>
                <w:b/>
                <w:sz w:val="22"/>
                <w:szCs w:val="18"/>
              </w:rPr>
              <w:t>联系优势，能够更及时、更快捷排查苗头问题</w:t>
            </w:r>
            <w:r>
              <w:rPr>
                <w:rFonts w:hint="eastAsia"/>
                <w:b/>
                <w:sz w:val="22"/>
                <w:szCs w:val="18"/>
              </w:rPr>
              <w:t>，从源头上减少矛盾纠纷的发生，在发挥“</w:t>
            </w:r>
            <w:r w:rsidRPr="00D22A22">
              <w:rPr>
                <w:rFonts w:hint="eastAsia"/>
                <w:b/>
                <w:sz w:val="22"/>
                <w:szCs w:val="18"/>
              </w:rPr>
              <w:t>1+6+N</w:t>
            </w:r>
            <w:r>
              <w:rPr>
                <w:rFonts w:hint="eastAsia"/>
                <w:b/>
                <w:sz w:val="22"/>
                <w:szCs w:val="18"/>
              </w:rPr>
              <w:t>”基层社会治理工作体系中“</w:t>
            </w:r>
            <w:r w:rsidRPr="00D22A22">
              <w:rPr>
                <w:rFonts w:hint="eastAsia"/>
                <w:b/>
                <w:sz w:val="22"/>
                <w:szCs w:val="18"/>
              </w:rPr>
              <w:t>6</w:t>
            </w:r>
            <w:r>
              <w:rPr>
                <w:rFonts w:hint="eastAsia"/>
                <w:b/>
                <w:sz w:val="22"/>
                <w:szCs w:val="18"/>
              </w:rPr>
              <w:t>”</w:t>
            </w:r>
            <w:r w:rsidRPr="00D22A22">
              <w:rPr>
                <w:rFonts w:hint="eastAsia"/>
                <w:b/>
                <w:sz w:val="22"/>
                <w:szCs w:val="18"/>
              </w:rPr>
              <w:t>的网格作用尤为明显，把基层社会各类风险防范在源头，化解在基层，消除在萌芽状态。</w:t>
            </w:r>
          </w:p>
          <w:p w:rsidR="00D22A22" w:rsidRDefault="00D22A22">
            <w:pPr>
              <w:jc w:val="left"/>
              <w:rPr>
                <w:rFonts w:hint="eastAsia"/>
                <w:b/>
                <w:sz w:val="22"/>
                <w:szCs w:val="18"/>
              </w:rPr>
            </w:pPr>
          </w:p>
          <w:p w:rsidR="00026ADD" w:rsidRDefault="00D22A22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俞乐轩</w:t>
            </w:r>
            <w:r w:rsidR="009834D8">
              <w:rPr>
                <w:rFonts w:hint="eastAsia"/>
                <w:b/>
                <w:sz w:val="22"/>
                <w:szCs w:val="18"/>
              </w:rPr>
              <w:t>举了</w:t>
            </w:r>
            <w:r>
              <w:rPr>
                <w:rFonts w:hint="eastAsia"/>
                <w:b/>
                <w:sz w:val="22"/>
                <w:szCs w:val="18"/>
              </w:rPr>
              <w:t>广东茂名化解一起故意伤害案的例子，</w:t>
            </w:r>
            <w:r w:rsidRPr="00D22A22">
              <w:rPr>
                <w:rFonts w:hint="eastAsia"/>
                <w:b/>
                <w:sz w:val="22"/>
                <w:szCs w:val="18"/>
              </w:rPr>
              <w:t>这是一起因农村土地纠纷引发的故意伤害案。</w:t>
            </w:r>
            <w:r w:rsidRPr="00D22A22">
              <w:rPr>
                <w:rFonts w:hint="eastAsia"/>
                <w:b/>
                <w:sz w:val="22"/>
                <w:szCs w:val="18"/>
              </w:rPr>
              <w:t>2022</w:t>
            </w:r>
            <w:r w:rsidRPr="00D22A22">
              <w:rPr>
                <w:rFonts w:hint="eastAsia"/>
                <w:b/>
                <w:sz w:val="22"/>
                <w:szCs w:val="18"/>
              </w:rPr>
              <w:t>年</w:t>
            </w:r>
            <w:r w:rsidRPr="00D22A22">
              <w:rPr>
                <w:rFonts w:hint="eastAsia"/>
                <w:b/>
                <w:sz w:val="22"/>
                <w:szCs w:val="18"/>
              </w:rPr>
              <w:t>3</w:t>
            </w:r>
            <w:r w:rsidRPr="00D22A22">
              <w:rPr>
                <w:rFonts w:hint="eastAsia"/>
                <w:b/>
                <w:sz w:val="22"/>
                <w:szCs w:val="18"/>
              </w:rPr>
              <w:t>月底，阿林与阿发因土地问题引发争执，并发生肢体冲突，</w:t>
            </w:r>
            <w:proofErr w:type="gramStart"/>
            <w:r w:rsidRPr="00D22A22">
              <w:rPr>
                <w:rFonts w:hint="eastAsia"/>
                <w:b/>
                <w:sz w:val="22"/>
                <w:szCs w:val="18"/>
              </w:rPr>
              <w:t>致阿发</w:t>
            </w:r>
            <w:proofErr w:type="gramEnd"/>
            <w:r w:rsidRPr="00D22A22">
              <w:rPr>
                <w:rFonts w:hint="eastAsia"/>
                <w:b/>
                <w:sz w:val="22"/>
                <w:szCs w:val="18"/>
              </w:rPr>
              <w:t>轻伤一级。案发后，本有亲戚关系的两家人断绝来往，彼此间的仇怨越积越深。该案提请检察机关审查批捕期间，检察官会同镇、村干部等多方力量主动上门走访，先后</w:t>
            </w:r>
            <w:r w:rsidRPr="00D22A22">
              <w:rPr>
                <w:rFonts w:hint="eastAsia"/>
                <w:b/>
                <w:sz w:val="22"/>
                <w:szCs w:val="18"/>
              </w:rPr>
              <w:t>9</w:t>
            </w:r>
            <w:r w:rsidRPr="00D22A22">
              <w:rPr>
                <w:rFonts w:hint="eastAsia"/>
                <w:b/>
                <w:sz w:val="22"/>
                <w:szCs w:val="18"/>
              </w:rPr>
              <w:t>次组织调解，从国法到乡规民约再到亲情，开展多维度释法说理，最终促成双方达成和解，并当场签署和解协议书。</w:t>
            </w:r>
          </w:p>
          <w:p w:rsidR="00414922" w:rsidRDefault="00D22A22" w:rsidP="00414922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经过深入了解后，俞乐轩发现对于基层的矛盾纠纷，茂名市检察机关</w:t>
            </w:r>
            <w:r w:rsidR="00414922">
              <w:rPr>
                <w:rFonts w:hint="eastAsia"/>
                <w:b/>
                <w:sz w:val="22"/>
                <w:szCs w:val="18"/>
              </w:rPr>
              <w:t>扎实开展上门走访、带案下访、案结回访，</w:t>
            </w:r>
            <w:r w:rsidR="00414922" w:rsidRPr="00414922">
              <w:rPr>
                <w:rFonts w:hint="eastAsia"/>
                <w:b/>
                <w:sz w:val="22"/>
                <w:szCs w:val="18"/>
              </w:rPr>
              <w:t>坚持预防在前、调解优先、就地解决</w:t>
            </w:r>
            <w:r w:rsidR="00414922">
              <w:rPr>
                <w:rFonts w:hint="eastAsia"/>
                <w:b/>
                <w:sz w:val="22"/>
                <w:szCs w:val="18"/>
              </w:rPr>
              <w:t>，成功实现</w:t>
            </w:r>
            <w:r w:rsidR="00414922" w:rsidRPr="00414922">
              <w:rPr>
                <w:rFonts w:hint="eastAsia"/>
                <w:b/>
                <w:sz w:val="22"/>
                <w:szCs w:val="18"/>
              </w:rPr>
              <w:t>“小事不出村、大事不出镇、矛盾不上交”</w:t>
            </w:r>
            <w:r w:rsidR="00460315">
              <w:rPr>
                <w:rFonts w:hint="eastAsia"/>
                <w:b/>
                <w:sz w:val="22"/>
                <w:szCs w:val="18"/>
              </w:rPr>
              <w:t>。</w:t>
            </w:r>
          </w:p>
          <w:p w:rsidR="00460315" w:rsidRDefault="009834D8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Q3</w:t>
            </w:r>
            <w:r>
              <w:rPr>
                <w:rFonts w:hint="eastAsia"/>
                <w:b/>
                <w:sz w:val="22"/>
                <w:szCs w:val="18"/>
              </w:rPr>
              <w:t>：</w:t>
            </w:r>
            <w:r w:rsidR="00460315" w:rsidRPr="00460315">
              <w:rPr>
                <w:rFonts w:hint="eastAsia"/>
                <w:b/>
                <w:sz w:val="22"/>
                <w:szCs w:val="18"/>
              </w:rPr>
              <w:t>新时代“枫桥经验”与矛盾纠纷源头治理的内在联系</w:t>
            </w:r>
          </w:p>
          <w:p w:rsidR="00026ADD" w:rsidRDefault="009834D8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张</w:t>
            </w:r>
            <w:r w:rsidR="00460315">
              <w:rPr>
                <w:rFonts w:hint="eastAsia"/>
                <w:b/>
                <w:sz w:val="22"/>
                <w:szCs w:val="18"/>
              </w:rPr>
              <w:t>曦发言表示：</w:t>
            </w:r>
            <w:r w:rsidR="00460315" w:rsidRPr="00460315">
              <w:rPr>
                <w:rFonts w:hint="eastAsia"/>
                <w:b/>
                <w:sz w:val="22"/>
                <w:szCs w:val="18"/>
              </w:rPr>
              <w:t>矛盾纠纷源头治理处于推进基层治理现代化的前沿位置，无论治理目标、治理</w:t>
            </w:r>
            <w:r w:rsidR="00460315">
              <w:rPr>
                <w:rFonts w:hint="eastAsia"/>
                <w:b/>
                <w:sz w:val="22"/>
                <w:szCs w:val="18"/>
              </w:rPr>
              <w:t>主体、治理基础、治理资源均与新时代“枫桥经验”具有高度的相似性，并且列出了下列</w:t>
            </w:r>
            <w:r w:rsidR="00500FFF">
              <w:rPr>
                <w:rFonts w:hint="eastAsia"/>
                <w:b/>
                <w:sz w:val="22"/>
                <w:szCs w:val="18"/>
              </w:rPr>
              <w:t>四</w:t>
            </w:r>
            <w:r w:rsidR="00460315">
              <w:rPr>
                <w:rFonts w:hint="eastAsia"/>
                <w:b/>
                <w:sz w:val="22"/>
                <w:szCs w:val="18"/>
              </w:rPr>
              <w:t>点：</w:t>
            </w:r>
          </w:p>
          <w:p w:rsidR="00460315" w:rsidRDefault="00460315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460315">
              <w:rPr>
                <w:rFonts w:hint="eastAsia"/>
                <w:b/>
                <w:sz w:val="22"/>
                <w:szCs w:val="18"/>
              </w:rPr>
              <w:t>在治理目标上，均注重矛盾预防化解和社会长治久安</w:t>
            </w:r>
          </w:p>
          <w:p w:rsidR="00026ADD" w:rsidRDefault="00460315">
            <w:pPr>
              <w:jc w:val="left"/>
              <w:rPr>
                <w:b/>
                <w:sz w:val="22"/>
                <w:szCs w:val="18"/>
              </w:rPr>
            </w:pPr>
            <w:r w:rsidRPr="00460315">
              <w:rPr>
                <w:rFonts w:hint="eastAsia"/>
                <w:b/>
                <w:sz w:val="22"/>
                <w:szCs w:val="18"/>
              </w:rPr>
              <w:t>针对矛盾纠纷增长且日益复杂化、多样化而司法机关不堪重负的挑战，新时代“枫桥经验”强调各级党委、政府及社会力量、人民群众协同治理，综合运用法律、行政、政策等手段，预防化解各种民间纠纷、行政纠纷、经济纠纷和群体性纠纷，最大限度调动各方积极因素，畅通社情民意表达渠道，防止矛盾激化，就地解决问题。</w:t>
            </w:r>
            <w:r>
              <w:rPr>
                <w:rFonts w:hint="eastAsia"/>
                <w:b/>
                <w:sz w:val="22"/>
                <w:szCs w:val="18"/>
              </w:rPr>
              <w:t>为了有效维护基层安定，</w:t>
            </w:r>
            <w:r w:rsidRPr="00460315">
              <w:rPr>
                <w:rFonts w:hint="eastAsia"/>
                <w:b/>
                <w:sz w:val="22"/>
                <w:szCs w:val="18"/>
              </w:rPr>
              <w:t>新时代“枫桥经验”确立了</w:t>
            </w:r>
            <w:r>
              <w:rPr>
                <w:rFonts w:hint="eastAsia"/>
                <w:b/>
                <w:sz w:val="22"/>
                <w:szCs w:val="18"/>
              </w:rPr>
              <w:t>“四前工作法”、“六优先”介入机制、“六个心”调解机制等。</w:t>
            </w:r>
          </w:p>
          <w:p w:rsidR="00460315" w:rsidRDefault="00460315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460315">
              <w:rPr>
                <w:rFonts w:hint="eastAsia"/>
                <w:b/>
                <w:sz w:val="22"/>
                <w:szCs w:val="18"/>
              </w:rPr>
              <w:t>在治理主体上，均强调发挥各方优势形成社会治理共同体</w:t>
            </w:r>
          </w:p>
          <w:p w:rsidR="00460315" w:rsidRDefault="00460315">
            <w:pPr>
              <w:jc w:val="left"/>
              <w:rPr>
                <w:b/>
                <w:sz w:val="22"/>
                <w:szCs w:val="18"/>
              </w:rPr>
            </w:pPr>
            <w:r w:rsidRPr="00460315">
              <w:rPr>
                <w:rFonts w:hint="eastAsia"/>
                <w:b/>
                <w:sz w:val="22"/>
                <w:szCs w:val="18"/>
              </w:rPr>
              <w:t>社会治理在主体上强调多中心共治，意味着通过多元主体协同，实现党领导下的政府治理和社会调节、居民自治良性互动，最大程度地增进公共利益。发挥各方优势，形成利害相关的社会治理共同体，符合新时代“枫桥经验”的基本精神，也契合源头治理的现实需要。</w:t>
            </w:r>
          </w:p>
          <w:p w:rsidR="00460315" w:rsidRDefault="00460315">
            <w:pPr>
              <w:jc w:val="left"/>
              <w:rPr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460315">
              <w:rPr>
                <w:rFonts w:hint="eastAsia"/>
                <w:b/>
                <w:sz w:val="22"/>
                <w:szCs w:val="18"/>
              </w:rPr>
              <w:t>在治理基础上，均重视城乡社区的有效治理</w:t>
            </w:r>
          </w:p>
          <w:p w:rsidR="00460315" w:rsidRPr="00460315" w:rsidRDefault="00460315">
            <w:pPr>
              <w:jc w:val="left"/>
              <w:rPr>
                <w:rFonts w:hint="eastAsia"/>
                <w:b/>
                <w:sz w:val="22"/>
                <w:szCs w:val="18"/>
              </w:rPr>
            </w:pPr>
            <w:r w:rsidRPr="00460315">
              <w:rPr>
                <w:rFonts w:hint="eastAsia"/>
                <w:b/>
                <w:sz w:val="22"/>
                <w:szCs w:val="18"/>
              </w:rPr>
              <w:t>城乡社区是社会治理的重要单元，也是连接家庭与社会的重要纽带。城乡社区的有效治理，直接关系到平安建设、法治建设基础的坚实可靠。</w:t>
            </w:r>
            <w:r w:rsidR="00500FFF" w:rsidRPr="00500FFF">
              <w:rPr>
                <w:rFonts w:hint="eastAsia"/>
                <w:b/>
                <w:sz w:val="22"/>
                <w:szCs w:val="18"/>
              </w:rPr>
              <w:t>一方面，基层矛盾纠纷虽然纷繁复杂，但极少有纠纷可以脱离城乡社区环境而发生</w:t>
            </w:r>
            <w:r w:rsidR="00500FFF">
              <w:rPr>
                <w:rFonts w:hint="eastAsia"/>
                <w:b/>
                <w:sz w:val="22"/>
                <w:szCs w:val="18"/>
              </w:rPr>
              <w:t>，</w:t>
            </w:r>
            <w:r w:rsidR="00500FFF" w:rsidRPr="00500FFF">
              <w:rPr>
                <w:rFonts w:hint="eastAsia"/>
                <w:b/>
                <w:sz w:val="22"/>
                <w:szCs w:val="18"/>
              </w:rPr>
              <w:t>另一方面，城乡社区是</w:t>
            </w:r>
            <w:proofErr w:type="gramStart"/>
            <w:r w:rsidR="00500FFF" w:rsidRPr="00500FFF">
              <w:rPr>
                <w:rFonts w:hint="eastAsia"/>
                <w:b/>
                <w:sz w:val="22"/>
                <w:szCs w:val="18"/>
              </w:rPr>
              <w:t>最</w:t>
            </w:r>
            <w:proofErr w:type="gramEnd"/>
            <w:r w:rsidR="00500FFF" w:rsidRPr="00500FFF">
              <w:rPr>
                <w:rFonts w:hint="eastAsia"/>
                <w:b/>
                <w:sz w:val="22"/>
                <w:szCs w:val="18"/>
              </w:rPr>
              <w:t>基层、最前沿、最深入群众、和群众的血肉联系最密切的组织单元，矛盾纠纷在城乡社区化解，有助于修复人际关系，增进群众互信，提升社会凝聚力，促进广大群众和睦相处，努力满足群众对安居乐业的渴望、对良好秩序的期待和公平正义的追求。新时代“枫桥经验”强调重视城乡社区矛盾化解，以基层“小平安”促进社会“大平安”，正是其源头治理功能的彰显。</w:t>
            </w:r>
          </w:p>
          <w:p w:rsidR="00460315" w:rsidRDefault="00500FF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4</w:t>
            </w:r>
            <w:r>
              <w:rPr>
                <w:b/>
                <w:sz w:val="22"/>
                <w:szCs w:val="18"/>
              </w:rPr>
              <w:t>.</w:t>
            </w:r>
            <w:r>
              <w:rPr>
                <w:rFonts w:hint="eastAsia"/>
              </w:rPr>
              <w:t xml:space="preserve"> </w:t>
            </w:r>
            <w:r w:rsidRPr="00500FFF">
              <w:rPr>
                <w:rFonts w:hint="eastAsia"/>
                <w:b/>
                <w:sz w:val="22"/>
                <w:szCs w:val="18"/>
              </w:rPr>
              <w:t>在治理资源上，均依托法律、文化、科技等相互支撑</w:t>
            </w:r>
          </w:p>
          <w:p w:rsidR="00500FFF" w:rsidRDefault="00500FFF">
            <w:pPr>
              <w:jc w:val="left"/>
              <w:rPr>
                <w:rFonts w:hint="eastAsia"/>
                <w:b/>
                <w:sz w:val="22"/>
                <w:szCs w:val="18"/>
              </w:rPr>
            </w:pPr>
            <w:r w:rsidRPr="00500FFF">
              <w:rPr>
                <w:rFonts w:hint="eastAsia"/>
                <w:b/>
                <w:sz w:val="22"/>
                <w:szCs w:val="18"/>
              </w:rPr>
              <w:t>根据治理需求的变化，以务实理性的态度充分挖掘并综合运用法律、文化和科技等各种资源，确保社会秩序良性发展、公平正义及时实现，是新时代“枫桥经验”经久不衰的一大动力。特别是新时代“枫桥经验”在创新发展过程中，完成了由点及面，由</w:t>
            </w:r>
            <w:proofErr w:type="gramStart"/>
            <w:r w:rsidRPr="00500FFF">
              <w:rPr>
                <w:rFonts w:hint="eastAsia"/>
                <w:b/>
                <w:sz w:val="22"/>
                <w:szCs w:val="18"/>
              </w:rPr>
              <w:t>个</w:t>
            </w:r>
            <w:proofErr w:type="gramEnd"/>
            <w:r w:rsidRPr="00500FFF">
              <w:rPr>
                <w:rFonts w:hint="eastAsia"/>
                <w:b/>
                <w:sz w:val="22"/>
                <w:szCs w:val="18"/>
              </w:rPr>
              <w:t>例到范例，由统筹各</w:t>
            </w:r>
            <w:proofErr w:type="gramStart"/>
            <w:r w:rsidRPr="00500FFF">
              <w:rPr>
                <w:rFonts w:hint="eastAsia"/>
                <w:b/>
                <w:sz w:val="22"/>
                <w:szCs w:val="18"/>
              </w:rPr>
              <w:t>类治理</w:t>
            </w:r>
            <w:proofErr w:type="gramEnd"/>
            <w:r w:rsidRPr="00500FFF">
              <w:rPr>
                <w:rFonts w:hint="eastAsia"/>
                <w:b/>
                <w:sz w:val="22"/>
                <w:szCs w:val="18"/>
              </w:rPr>
              <w:t>资源到形成自治、法治、德治“三治融合”的制度性转变。“三治融合”也成为“枫桥经验”的“标识性创新成果”。源头治理亦是与系统治理、依法治理、综合治理等理念融会贯通以及自治、法治、德治、智治相结合的过程，其对法律、文化、科技等资源统筹协调，与新时代“枫桥经验”有异曲同工之妙。</w:t>
            </w:r>
          </w:p>
          <w:p w:rsidR="00500FFF" w:rsidRDefault="00500FFF">
            <w:pPr>
              <w:jc w:val="left"/>
              <w:rPr>
                <w:rFonts w:hint="eastAsia"/>
                <w:b/>
                <w:sz w:val="22"/>
                <w:szCs w:val="18"/>
              </w:rPr>
            </w:pPr>
          </w:p>
          <w:p w:rsidR="00026ADD" w:rsidRDefault="009834D8" w:rsidP="00500FF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最后，组长黄文杰进行总结：</w:t>
            </w:r>
            <w:r w:rsidR="00500FFF" w:rsidRPr="00500FFF">
              <w:rPr>
                <w:rFonts w:hint="eastAsia"/>
                <w:b/>
                <w:sz w:val="22"/>
                <w:szCs w:val="18"/>
              </w:rPr>
              <w:t>新时代“枫桥经验”以社会和谐稳定为目标、以群众需求为导向、以“矛盾不上交”为特色，融合了马克思主义先进理论、中华民族治理智慧、中国基层社会治理实践经验，是平安中国建设、法治中国建设和社会治理现代化的杰出成果，它的与时俱进和历久弥新，已经超越了单纯的社会矛盾纠纷预防调处化解经验，而成为党领导人民群众创造的一整套行之有效的社会治理方案，亦成为中国基层社会治理制度的经典样本。</w:t>
            </w:r>
            <w:bookmarkStart w:id="1" w:name="_GoBack"/>
            <w:bookmarkEnd w:id="1"/>
            <w:r w:rsidR="00500FFF" w:rsidRPr="00500FFF">
              <w:rPr>
                <w:rFonts w:hint="eastAsia"/>
                <w:b/>
                <w:sz w:val="22"/>
                <w:szCs w:val="18"/>
              </w:rPr>
              <w:t>矛盾纠纷源头治理的根基在基层、力量源泉在基层、实现法治化的关键也在基层，与新时代“枫桥经验”在治理目标、治理主体、治理基础和治理资源等方面存在着高度的相似性。借鉴新时代“枫桥经验”，在法治轨道上推动矛盾纠纷源头治理，通过加强共建共治共享、提升制度供给能力、</w:t>
            </w:r>
            <w:proofErr w:type="gramStart"/>
            <w:r w:rsidR="00500FFF" w:rsidRPr="00500FFF">
              <w:rPr>
                <w:rFonts w:hint="eastAsia"/>
                <w:b/>
                <w:sz w:val="22"/>
                <w:szCs w:val="18"/>
              </w:rPr>
              <w:t>增强智治支撑</w:t>
            </w:r>
            <w:proofErr w:type="gramEnd"/>
            <w:r w:rsidR="00500FFF" w:rsidRPr="00500FFF">
              <w:rPr>
                <w:rFonts w:hint="eastAsia"/>
                <w:b/>
                <w:sz w:val="22"/>
                <w:szCs w:val="18"/>
              </w:rPr>
              <w:t>作用、提高精细</w:t>
            </w:r>
            <w:proofErr w:type="gramStart"/>
            <w:r w:rsidR="00500FFF" w:rsidRPr="00500FFF">
              <w:rPr>
                <w:rFonts w:hint="eastAsia"/>
                <w:b/>
                <w:sz w:val="22"/>
                <w:szCs w:val="18"/>
              </w:rPr>
              <w:t>化治理</w:t>
            </w:r>
            <w:proofErr w:type="gramEnd"/>
            <w:r w:rsidR="00500FFF" w:rsidRPr="00500FFF">
              <w:rPr>
                <w:rFonts w:hint="eastAsia"/>
                <w:b/>
                <w:sz w:val="22"/>
                <w:szCs w:val="18"/>
              </w:rPr>
              <w:t>水平等，将有效发挥法治保障作用，提升基层社会治理的法治化水平，实现群众安居乐业和社会长治久安。</w:t>
            </w:r>
            <w:r w:rsidR="00500FFF">
              <w:rPr>
                <w:b/>
                <w:sz w:val="22"/>
                <w:szCs w:val="18"/>
              </w:rPr>
              <w:t xml:space="preserve"> </w:t>
            </w:r>
          </w:p>
        </w:tc>
      </w:tr>
    </w:tbl>
    <w:p w:rsidR="00026ADD" w:rsidRDefault="00026ADD"/>
    <w:sectPr w:rsidR="00026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Y2JkMjU3NGYzZTEwMzZmMGFkZWViYmNkYWU3NDIifQ=="/>
  </w:docVars>
  <w:rsids>
    <w:rsidRoot w:val="36D37821"/>
    <w:rsid w:val="00026ADD"/>
    <w:rsid w:val="001A5444"/>
    <w:rsid w:val="002B574F"/>
    <w:rsid w:val="00414922"/>
    <w:rsid w:val="00460315"/>
    <w:rsid w:val="00500FFF"/>
    <w:rsid w:val="0079360B"/>
    <w:rsid w:val="009834D8"/>
    <w:rsid w:val="00B42479"/>
    <w:rsid w:val="00D22A22"/>
    <w:rsid w:val="00DC4690"/>
    <w:rsid w:val="00DD309E"/>
    <w:rsid w:val="01D04432"/>
    <w:rsid w:val="0BC22594"/>
    <w:rsid w:val="102672D1"/>
    <w:rsid w:val="12B24C82"/>
    <w:rsid w:val="18332405"/>
    <w:rsid w:val="18834592"/>
    <w:rsid w:val="1C4458B1"/>
    <w:rsid w:val="1FB94A9C"/>
    <w:rsid w:val="20344F28"/>
    <w:rsid w:val="321A047E"/>
    <w:rsid w:val="36D37821"/>
    <w:rsid w:val="3C134030"/>
    <w:rsid w:val="3F9F775D"/>
    <w:rsid w:val="422F40C8"/>
    <w:rsid w:val="4C7C2E21"/>
    <w:rsid w:val="4FA90325"/>
    <w:rsid w:val="4FBD0A08"/>
    <w:rsid w:val="51894260"/>
    <w:rsid w:val="51EC750B"/>
    <w:rsid w:val="5B870736"/>
    <w:rsid w:val="6775683D"/>
    <w:rsid w:val="6F271A1A"/>
    <w:rsid w:val="74B0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D1B34"/>
  <w15:docId w15:val="{A89281A9-0F34-443B-A9D1-1C69AF30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gradme</dc:creator>
  <cp:lastModifiedBy>1148332236@qq.com</cp:lastModifiedBy>
  <cp:revision>4</cp:revision>
  <dcterms:created xsi:type="dcterms:W3CDTF">2023-12-10T08:28:00Z</dcterms:created>
  <dcterms:modified xsi:type="dcterms:W3CDTF">2023-12-10T11:37:00Z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55C56BDC1C7E483588015ED2ACA9EC00_11</vt:lpwstr>
  </property>
</Properties>
</file>