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</w:pP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（3</w:t>
      </w:r>
      <w:r>
        <w:rPr>
          <w:rFonts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.1</w:t>
      </w: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）</w:t>
      </w:r>
      <w:r>
        <w:rPr>
          <w:rFonts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  <w:t>Algorithms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181860"/>
            <wp:effectExtent l="0" t="0" r="317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NewRomanPS-BoldMT" w:hAnsi="TimesNewRomanPS-BoldMT" w:eastAsia="TimesNewRomanPS-BoldMT" w:cs="TimesNewRomanPS-BoldMT"/>
          <w:b/>
          <w:bCs/>
          <w:color w:val="FF0000"/>
          <w:kern w:val="0"/>
          <w:sz w:val="28"/>
          <w:szCs w:val="28"/>
          <w:lang w:val="en-US" w:eastAsia="zh-CN" w:bidi="ar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FF0000"/>
          <w:kern w:val="0"/>
          <w:sz w:val="28"/>
          <w:szCs w:val="28"/>
          <w:lang w:val="en-US" w:eastAsia="zh-CN" w:bidi="ar"/>
        </w:rPr>
        <w:t>Pseudocode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FF0000"/>
          <w:kern w:val="0"/>
          <w:sz w:val="28"/>
          <w:szCs w:val="28"/>
          <w:lang w:val="en-US" w:eastAsia="zh-CN" w:bidi="ar"/>
        </w:rPr>
        <w:t>（伪码）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NewRomanPS-BoldMT" w:hAnsi="TimesNewRomanPS-BoldMT" w:eastAsia="TimesNewRomanPS-BoldMT" w:cs="TimesNewRomanPS-BoldMT"/>
          <w:b/>
          <w:bCs/>
          <w:color w:val="FF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016760"/>
            <wp:effectExtent l="0" t="0" r="317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</w:pPr>
      <w:r>
        <w:rPr>
          <w:rFonts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  <w:t>Searching Problems</w:t>
      </w: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omicSansMS-Bold" w:hAnsi="ComicSansMS-Bold" w:eastAsia="ComicSansMS-Bold" w:cs="ComicSansMS-Bold"/>
          <w:b/>
          <w:bCs/>
          <w:color w:val="FF0000"/>
          <w:kern w:val="0"/>
          <w:sz w:val="40"/>
          <w:szCs w:val="40"/>
          <w:lang w:val="en-US" w:eastAsia="zh-CN" w:bidi="ar"/>
        </w:rPr>
      </w:pPr>
      <w:r>
        <w:rPr>
          <w:rFonts w:ascii="ComicSansMS-Bold" w:hAnsi="ComicSansMS-Bold" w:eastAsia="ComicSansMS-Bold" w:cs="ComicSansMS-Bold"/>
          <w:b/>
          <w:bCs/>
          <w:color w:val="FF0000"/>
          <w:kern w:val="0"/>
          <w:sz w:val="40"/>
          <w:szCs w:val="40"/>
          <w:lang w:val="en-US" w:eastAsia="zh-CN" w:bidi="ar"/>
        </w:rPr>
        <w:t>Linear Search or sequential search</w:t>
      </w:r>
      <w:r>
        <w:rPr>
          <w:rFonts w:hint="eastAsia" w:ascii="ComicSansMS-Bold" w:hAnsi="ComicSansMS-Bold" w:eastAsia="ComicSansMS-Bold" w:cs="ComicSansMS-Bold"/>
          <w:b/>
          <w:bCs/>
          <w:color w:val="FF0000"/>
          <w:kern w:val="0"/>
          <w:sz w:val="40"/>
          <w:szCs w:val="40"/>
          <w:lang w:val="en-US" w:eastAsia="zh-CN" w:bidi="ar"/>
        </w:rPr>
        <w:t>（线性搜索或顺序搜索）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436495"/>
            <wp:effectExtent l="0" t="0" r="19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40"/>
          <w:szCs w:val="40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omicSansMS-Bold" w:hAnsi="ComicSansMS-Bold" w:eastAsia="ComicSansMS-Bold" w:cs="ComicSansMS-Bold"/>
          <w:b/>
          <w:bCs/>
          <w:color w:val="FF0000"/>
          <w:kern w:val="0"/>
          <w:sz w:val="40"/>
          <w:szCs w:val="40"/>
          <w:lang w:val="en-US" w:eastAsia="zh-CN" w:bidi="ar"/>
        </w:rPr>
      </w:pPr>
      <w:r>
        <w:rPr>
          <w:rFonts w:ascii="ComicSansMS-Bold" w:hAnsi="ComicSansMS-Bold" w:eastAsia="ComicSansMS-Bold" w:cs="ComicSansMS-Bold"/>
          <w:b/>
          <w:bCs/>
          <w:color w:val="FF0000"/>
          <w:kern w:val="0"/>
          <w:sz w:val="40"/>
          <w:szCs w:val="40"/>
          <w:lang w:val="en-US" w:eastAsia="zh-CN" w:bidi="ar"/>
        </w:rPr>
        <w:t>Binary Search</w:t>
      </w:r>
      <w:r>
        <w:rPr>
          <w:rFonts w:hint="eastAsia" w:ascii="ComicSansMS-Bold" w:hAnsi="ComicSansMS-Bold" w:eastAsia="ComicSansMS-Bold" w:cs="ComicSansMS-Bold"/>
          <w:b/>
          <w:bCs/>
          <w:color w:val="FF0000"/>
          <w:kern w:val="0"/>
          <w:sz w:val="40"/>
          <w:szCs w:val="40"/>
          <w:lang w:val="en-US" w:eastAsia="zh-CN" w:bidi="ar"/>
        </w:rPr>
        <w:t>（折半搜索）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micSansMS-Bold" w:hAnsi="ComicSansMS-Bold" w:eastAsia="ComicSansMS-Bold" w:cs="ComicSansMS-Bold"/>
          <w:b/>
          <w:bCs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ComicSansMS-Bold" w:hAnsi="ComicSansMS-Bold" w:eastAsia="ComicSansMS-Bold" w:cs="ComicSansMS-Bold"/>
          <w:b/>
          <w:bCs/>
          <w:color w:val="FF0000"/>
          <w:kern w:val="0"/>
          <w:sz w:val="28"/>
          <w:szCs w:val="28"/>
          <w:lang w:val="en-US" w:eastAsia="zh-CN" w:bidi="ar"/>
        </w:rPr>
        <w:t>（前提，对数据先排序）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3545840"/>
            <wp:effectExtent l="0" t="0" r="44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657350"/>
            <wp:effectExtent l="0" t="0" r="190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These measures are called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FF3300"/>
          <w:kern w:val="0"/>
          <w:sz w:val="28"/>
          <w:szCs w:val="28"/>
          <w:lang w:val="en-US" w:eastAsia="zh-CN" w:bidi="ar"/>
        </w:rPr>
        <w:t>computational complexity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FF3300"/>
          <w:kern w:val="0"/>
          <w:sz w:val="28"/>
          <w:szCs w:val="28"/>
          <w:lang w:val="en-US" w:eastAsia="zh-CN" w:bidi="ar"/>
        </w:rPr>
        <w:t>（计算复杂度）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FF33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and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FF3300"/>
          <w:kern w:val="0"/>
          <w:sz w:val="28"/>
          <w:szCs w:val="28"/>
          <w:lang w:val="en-US" w:eastAsia="zh-CN" w:bidi="ar"/>
        </w:rPr>
        <w:t>space complexity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FF3300"/>
          <w:kern w:val="0"/>
          <w:sz w:val="28"/>
          <w:szCs w:val="28"/>
          <w:lang w:val="en-US" w:eastAsia="zh-CN" w:bidi="ar"/>
        </w:rPr>
        <w:t>（空间复杂度）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, respectively.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</w:pPr>
      <w:r>
        <w:rPr>
          <w:rFonts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  <w:t>Greedy Algorithms</w:t>
      </w:r>
      <w:r>
        <w:rPr>
          <w:rFonts w:hint="eastAsia"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  <w:t>（贪心算法）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mic Sans MS" w:hAnsi="Comic Sans MS" w:eastAsia="Comic Sans MS" w:cs="Comic Sans MS"/>
          <w:color w:val="C00000"/>
          <w:kern w:val="0"/>
          <w:sz w:val="28"/>
          <w:szCs w:val="28"/>
          <w:lang w:val="en-US" w:eastAsia="zh-CN" w:bidi="ar"/>
        </w:rPr>
      </w:pPr>
      <w:r>
        <w:rPr>
          <w:rFonts w:hint="eastAsia" w:ascii="Comic Sans MS" w:hAnsi="Comic Sans MS" w:eastAsia="Comic Sans MS" w:cs="Comic Sans MS"/>
          <w:color w:val="C00000"/>
          <w:kern w:val="0"/>
          <w:sz w:val="28"/>
          <w:szCs w:val="28"/>
          <w:lang w:val="en-US" w:eastAsia="zh-CN" w:bidi="ar"/>
        </w:rPr>
        <w:t>Example：Making Change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284095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9011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</w:pP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（3</w:t>
      </w:r>
      <w:r>
        <w:rPr>
          <w:rFonts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.</w:t>
      </w: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2）</w:t>
      </w:r>
      <w:r>
        <w:rPr>
          <w:rFonts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  <w:t>The Growth of Functions</w:t>
      </w:r>
      <w:r>
        <w:rPr>
          <w:rFonts w:hint="eastAsia"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  <w:t>（函数的增长率）</w:t>
      </w:r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</w:pPr>
      <w:r>
        <w:drawing>
          <wp:inline distT="0" distB="0" distL="114300" distR="114300">
            <wp:extent cx="5271135" cy="1390015"/>
            <wp:effectExtent l="0" t="0" r="190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481330"/>
            <wp:effectExtent l="0" t="0" r="381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2175510"/>
            <wp:effectExtent l="0" t="0" r="571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001520"/>
            <wp:effectExtent l="0" t="0" r="63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ComicSansMS-Bold" w:hAnsi="ComicSansMS-Bold" w:eastAsia="ComicSansMS-Bold" w:cs="ComicSansMS-Bold"/>
          <w:b/>
          <w:bCs/>
          <w:color w:val="FF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628900"/>
            <wp:effectExtent l="0" t="0" r="508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019300"/>
            <wp:effectExtent l="0" t="0" r="63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</w:pPr>
      <w:r>
        <w:drawing>
          <wp:inline distT="0" distB="0" distL="114300" distR="114300">
            <wp:extent cx="5270500" cy="313626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491615"/>
            <wp:effectExtent l="0" t="0" r="63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60620" cy="147066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7942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r>
        <w:drawing>
          <wp:inline distT="0" distB="0" distL="114300" distR="114300">
            <wp:extent cx="5267325" cy="2700655"/>
            <wp:effectExtent l="0" t="0" r="571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237740"/>
            <wp:effectExtent l="0" t="0" r="444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29362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325" cy="2646680"/>
            <wp:effectExtent l="0" t="0" r="5715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SansMS-Bold" w:hAnsi="ComicSansMS-Bold" w:eastAsia="ComicSansMS-Bold" w:cs="ComicSansMS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omicSansMS-Bold" w:hAnsi="ComicSansMS-Bold" w:eastAsia="ComicSansMS-Bold" w:cs="ComicSansMS-Bold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f(x) is </w:t>
      </w:r>
      <w:r>
        <w:rPr>
          <w:rFonts w:ascii="Comic Sans MS" w:hAnsi="Comic Sans MS" w:eastAsia="Comic Sans MS" w:cs="Comic Sans MS"/>
          <w:b/>
          <w:bCs/>
          <w:color w:val="000000"/>
          <w:kern w:val="0"/>
          <w:sz w:val="28"/>
          <w:szCs w:val="28"/>
          <w:lang w:val="en-US" w:eastAsia="zh-CN" w:bidi="ar"/>
        </w:rPr>
        <w:t>Ω</w:t>
      </w:r>
      <w:r>
        <w:rPr>
          <w:rFonts w:hint="default" w:ascii="ComicSansMS-Bold" w:hAnsi="ComicSansMS-Bold" w:eastAsia="ComicSansMS-Bold" w:cs="ComicSansMS-Bold"/>
          <w:b/>
          <w:bCs/>
          <w:color w:val="000000"/>
          <w:kern w:val="0"/>
          <w:sz w:val="28"/>
          <w:szCs w:val="28"/>
          <w:lang w:val="en-US" w:eastAsia="zh-CN" w:bidi="ar"/>
        </w:rPr>
        <w:t>(g(x)) if and only if g(x) is O(f(x)). This follows from the definitions.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SansMS-Bold" w:hAnsi="ComicSansMS-Bold" w:eastAsia="ComicSansMS-Bold" w:cs="ComicSansMS-Bold"/>
          <w:b/>
          <w:bCs/>
          <w:color w:val="00000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388235"/>
            <wp:effectExtent l="0" t="0" r="1905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55490" cy="2423795"/>
            <wp:effectExtent l="0" t="0" r="1270" b="1460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1216025"/>
            <wp:effectExtent l="0" t="0" r="3175" b="31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685165"/>
            <wp:effectExtent l="0" t="0" r="4445" b="6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C00000"/>
          <w:kern w:val="0"/>
          <w:sz w:val="24"/>
          <w:szCs w:val="24"/>
          <w:lang w:val="en-US" w:eastAsia="zh-CN" w:bidi="ar"/>
        </w:rPr>
      </w:pP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（3</w:t>
      </w:r>
      <w:r>
        <w:rPr>
          <w:rFonts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.</w:t>
      </w: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3）</w:t>
      </w:r>
      <w:r>
        <w:rPr>
          <w:rFonts w:hint="default"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  <w:t>Complexity of Algorithms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  <w:t>Types of Time Complexity analysis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Types of Time Complexity analysis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Arial" w:hAnsi="Arial" w:eastAsia="宋体" w:cs="Arial"/>
          <w:color w:val="006666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worst-case time complexity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Arial" w:hAnsi="Arial" w:eastAsia="宋体" w:cs="Arial"/>
          <w:color w:val="006666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 xml:space="preserve">best-case time complexity 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宋体" w:cs="Arial"/>
          <w:color w:val="006666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average case time complexity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199515"/>
            <wp:effectExtent l="0" t="0" r="635" b="44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155565" cy="2227580"/>
            <wp:effectExtent l="0" t="0" r="10795" b="1270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3183890"/>
            <wp:effectExtent l="0" t="0" r="0" b="127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491105"/>
            <wp:effectExtent l="0" t="0" r="4445" b="825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802380" cy="2397760"/>
            <wp:effectExtent l="0" t="0" r="7620" b="1016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Algorithmic Paradigms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(算法范式）</w:t>
      </w:r>
    </w:p>
    <w:p/>
    <w:p/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micSansM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C35605"/>
    <w:rsid w:val="352A0A17"/>
    <w:rsid w:val="4988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98</Words>
  <Characters>282</Characters>
  <Lines>0</Lines>
  <Paragraphs>0</Paragraphs>
  <TotalTime>73</TotalTime>
  <ScaleCrop>false</ScaleCrop>
  <LinksUpToDate>false</LinksUpToDate>
  <CharactersWithSpaces>302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2022-03-25T01:53:00Z</dcterms:created>
  <dc:creator>11</dc:creator>
  <cp:lastModifiedBy>微信用户</cp:lastModifiedBy>
  <dcterms:modified xsi:type="dcterms:W3CDTF">2022-03-31T13:59:22Z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2B3ACFA6021F44F8A3AAE7EDD46B3511</vt:lpwstr>
  </property>
</Properties>
</file>