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b/>
          <w:sz w:val="24"/>
          <w:szCs w:val="24"/>
        </w:rPr>
        <w:t>2.3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sub $t0, $s3, $s4</w:t>
      </w:r>
      <w:bookmarkStart w:id="0" w:name="_GoBack"/>
      <w:bookmarkEnd w:id="0"/>
    </w:p>
    <w:p w:rsidR="007F5850" w:rsidRPr="009B228E" w:rsidRDefault="007F5850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proofErr w:type="spellStart"/>
      <w:r w:rsidRPr="009B228E">
        <w:rPr>
          <w:rFonts w:ascii="Times New Roman" w:eastAsia="宋体" w:hAnsi="Times New Roman" w:hint="eastAsia"/>
          <w:sz w:val="24"/>
          <w:szCs w:val="24"/>
        </w:rPr>
        <w:t>s</w:t>
      </w:r>
      <w:r w:rsidRPr="009B228E">
        <w:rPr>
          <w:rFonts w:ascii="Times New Roman" w:eastAsia="宋体" w:hAnsi="Times New Roman"/>
          <w:sz w:val="24"/>
          <w:szCs w:val="24"/>
        </w:rPr>
        <w:t>ll</w:t>
      </w:r>
      <w:proofErr w:type="spellEnd"/>
      <w:r w:rsidRPr="009B228E">
        <w:rPr>
          <w:rFonts w:ascii="Times New Roman" w:eastAsia="宋体" w:hAnsi="Times New Roman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$</w:t>
      </w:r>
      <w:r w:rsidRPr="009B228E">
        <w:rPr>
          <w:rFonts w:ascii="Times New Roman" w:eastAsia="宋体" w:hAnsi="Times New Roman"/>
          <w:sz w:val="24"/>
          <w:szCs w:val="24"/>
        </w:rPr>
        <w:t xml:space="preserve">t0, </w:t>
      </w:r>
      <w:r w:rsidRPr="009B228E">
        <w:rPr>
          <w:rFonts w:ascii="Times New Roman" w:eastAsia="宋体" w:hAnsi="Times New Roman" w:cs="Arial"/>
          <w:sz w:val="24"/>
          <w:szCs w:val="24"/>
        </w:rPr>
        <w:t>$</w:t>
      </w:r>
      <w:r w:rsidRPr="009B228E">
        <w:rPr>
          <w:rFonts w:ascii="Times New Roman" w:eastAsia="宋体" w:hAnsi="Times New Roman"/>
          <w:sz w:val="24"/>
          <w:szCs w:val="24"/>
        </w:rPr>
        <w:t>t0,</w:t>
      </w:r>
      <w:r w:rsidR="008F3004" w:rsidRPr="009B228E">
        <w:rPr>
          <w:rFonts w:ascii="Times New Roman" w:eastAsia="宋体" w:hAnsi="Times New Roman"/>
          <w:sz w:val="24"/>
          <w:szCs w:val="24"/>
        </w:rPr>
        <w:t xml:space="preserve"> </w:t>
      </w:r>
      <w:r w:rsidRPr="009B228E">
        <w:rPr>
          <w:rFonts w:ascii="Times New Roman" w:eastAsia="宋体" w:hAnsi="Times New Roman"/>
          <w:sz w:val="24"/>
          <w:szCs w:val="24"/>
        </w:rPr>
        <w:t>2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add $t0, $t0, $s6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proofErr w:type="spellStart"/>
      <w:r w:rsidRPr="009B228E">
        <w:rPr>
          <w:rFonts w:ascii="Times New Roman" w:eastAsia="宋体" w:hAnsi="Times New Roman" w:cs="Arial"/>
          <w:sz w:val="24"/>
          <w:szCs w:val="24"/>
        </w:rPr>
        <w:t>lw</w:t>
      </w:r>
      <w:proofErr w:type="spellEnd"/>
      <w:r w:rsidRPr="009B228E">
        <w:rPr>
          <w:rFonts w:ascii="Times New Roman" w:eastAsia="宋体" w:hAnsi="Times New Roman" w:cs="Arial"/>
          <w:sz w:val="24"/>
          <w:szCs w:val="24"/>
        </w:rPr>
        <w:t xml:space="preserve"> $t1, 0($t0)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proofErr w:type="spellStart"/>
      <w:r w:rsidRPr="009B228E">
        <w:rPr>
          <w:rFonts w:ascii="Times New Roman" w:eastAsia="宋体" w:hAnsi="Times New Roman" w:cs="Arial"/>
          <w:sz w:val="24"/>
          <w:szCs w:val="24"/>
        </w:rPr>
        <w:t>sw</w:t>
      </w:r>
      <w:proofErr w:type="spellEnd"/>
      <w:r w:rsidRPr="009B228E">
        <w:rPr>
          <w:rFonts w:ascii="Times New Roman" w:eastAsia="宋体" w:hAnsi="Times New Roman" w:cs="Arial"/>
          <w:sz w:val="24"/>
          <w:szCs w:val="24"/>
        </w:rPr>
        <w:t xml:space="preserve"> $t1, 32($s7) </w:t>
      </w:r>
    </w:p>
    <w:p w:rsidR="00F76937" w:rsidRPr="009B228E" w:rsidRDefault="00F76937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b/>
          <w:sz w:val="24"/>
          <w:szCs w:val="24"/>
        </w:rPr>
        <w:t>2.6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The decimal number of 0xabcdef12 is 28824000</w:t>
      </w:r>
      <w:r w:rsidR="000E4EF8" w:rsidRPr="009B228E">
        <w:rPr>
          <w:rFonts w:ascii="Times New Roman" w:eastAsia="宋体" w:hAnsi="Times New Roman" w:cs="Arial"/>
          <w:sz w:val="24"/>
          <w:szCs w:val="24"/>
        </w:rPr>
        <w:t>18</w:t>
      </w:r>
    </w:p>
    <w:p w:rsidR="00F76937" w:rsidRPr="009B228E" w:rsidRDefault="00F76937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b/>
          <w:sz w:val="24"/>
          <w:szCs w:val="24"/>
        </w:rPr>
        <w:t>2.11</w:t>
      </w:r>
    </w:p>
    <w:p w:rsidR="00F76937" w:rsidRPr="009B228E" w:rsidRDefault="00D4504E" w:rsidP="009B0C14">
      <w:pPr>
        <w:numPr>
          <w:ilvl w:val="0"/>
          <w:numId w:val="1"/>
        </w:num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The range is $s1 &gt;</w:t>
      </w:r>
      <w:r w:rsidR="000E4EF8" w:rsidRPr="009B228E">
        <w:rPr>
          <w:rFonts w:ascii="Times New Roman" w:eastAsia="宋体" w:hAnsi="Times New Roman" w:cs="Arial"/>
          <w:sz w:val="24"/>
          <w:szCs w:val="24"/>
        </w:rPr>
        <w:t>=</w:t>
      </w:r>
      <w:r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31</m:t>
            </m:r>
          </m:sup>
        </m:sSup>
      </m:oMath>
      <w:r w:rsidRPr="009B228E">
        <w:rPr>
          <w:rFonts w:ascii="Times New Roman" w:eastAsia="宋体" w:hAnsi="Times New Roman" w:cs="Arial"/>
          <w:sz w:val="24"/>
          <w:szCs w:val="24"/>
        </w:rPr>
        <w:t>- 12</w:t>
      </w:r>
      <w:r w:rsidR="000E4EF8" w:rsidRPr="009B228E">
        <w:rPr>
          <w:rFonts w:ascii="Times New Roman" w:eastAsia="宋体" w:hAnsi="Times New Roman" w:cs="Arial"/>
          <w:sz w:val="24"/>
          <w:szCs w:val="24"/>
        </w:rPr>
        <w:t>8</w:t>
      </w:r>
    </w:p>
    <w:p w:rsidR="00F76937" w:rsidRPr="009B228E" w:rsidRDefault="00D4504E" w:rsidP="009B0C14">
      <w:pPr>
        <w:numPr>
          <w:ilvl w:val="0"/>
          <w:numId w:val="2"/>
        </w:num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The range is $s1 &lt;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>=</w:t>
      </w:r>
      <w:r w:rsidRPr="009B228E">
        <w:rPr>
          <w:rFonts w:ascii="Times New Roman" w:eastAsia="宋体" w:hAnsi="Times New Roman" w:cs="Arial"/>
          <w:sz w:val="24"/>
          <w:szCs w:val="24"/>
        </w:rPr>
        <w:t xml:space="preserve"> -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31</m:t>
            </m:r>
          </m:sup>
        </m:sSup>
      </m:oMath>
      <w:r w:rsidRPr="009B228E">
        <w:rPr>
          <w:rFonts w:ascii="Times New Roman" w:eastAsia="宋体" w:hAnsi="Times New Roman" w:cs="Arial"/>
          <w:sz w:val="24"/>
          <w:szCs w:val="24"/>
        </w:rPr>
        <w:t xml:space="preserve"> + 12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>8</w:t>
      </w:r>
    </w:p>
    <w:p w:rsidR="00F76937" w:rsidRPr="009B228E" w:rsidRDefault="00D4504E" w:rsidP="009B0C14">
      <w:pPr>
        <w:numPr>
          <w:ilvl w:val="0"/>
          <w:numId w:val="3"/>
        </w:num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The range is $s1 &lt; -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31</m:t>
            </m:r>
          </m:sup>
        </m:sSup>
      </m:oMath>
      <w:r w:rsidRPr="009B228E">
        <w:rPr>
          <w:rFonts w:ascii="Times New Roman" w:eastAsia="宋体" w:hAnsi="Times New Roman" w:cs="Arial"/>
          <w:sz w:val="24"/>
          <w:szCs w:val="24"/>
        </w:rPr>
        <w:t xml:space="preserve"> + 128</w:t>
      </w:r>
    </w:p>
    <w:p w:rsidR="00F76937" w:rsidRPr="009B228E" w:rsidRDefault="00F76937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b/>
          <w:sz w:val="24"/>
          <w:szCs w:val="24"/>
        </w:rPr>
        <w:t>2.15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Type: I-type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 xml:space="preserve">assembly language instruction: </w:t>
      </w:r>
      <w:proofErr w:type="spellStart"/>
      <w:r w:rsidRPr="009B228E">
        <w:rPr>
          <w:rFonts w:ascii="Times New Roman" w:eastAsia="宋体" w:hAnsi="Times New Roman" w:cs="Arial"/>
          <w:sz w:val="24"/>
          <w:szCs w:val="24"/>
        </w:rPr>
        <w:t>lw</w:t>
      </w:r>
      <w:proofErr w:type="spellEnd"/>
      <w:r w:rsidRPr="009B228E">
        <w:rPr>
          <w:rFonts w:ascii="Times New Roman" w:eastAsia="宋体" w:hAnsi="Times New Roman" w:cs="Arial"/>
          <w:sz w:val="24"/>
          <w:szCs w:val="24"/>
        </w:rPr>
        <w:t xml:space="preserve"> $</w:t>
      </w:r>
      <w:r w:rsidR="0014062F" w:rsidRPr="009B228E">
        <w:rPr>
          <w:rFonts w:ascii="Times New Roman" w:eastAsia="宋体" w:hAnsi="Times New Roman" w:cs="Arial"/>
          <w:sz w:val="24"/>
          <w:szCs w:val="24"/>
        </w:rPr>
        <w:t>v0</w:t>
      </w:r>
      <w:r w:rsidRPr="009B228E">
        <w:rPr>
          <w:rFonts w:ascii="Times New Roman" w:eastAsia="宋体" w:hAnsi="Times New Roman" w:cs="Arial"/>
          <w:sz w:val="24"/>
          <w:szCs w:val="24"/>
        </w:rPr>
        <w:t>, 4</w:t>
      </w:r>
      <w:r w:rsidR="0014062F" w:rsidRPr="009B228E">
        <w:rPr>
          <w:rFonts w:ascii="Times New Roman" w:eastAsia="宋体" w:hAnsi="Times New Roman" w:cs="Arial" w:hint="eastAsia"/>
          <w:sz w:val="24"/>
          <w:szCs w:val="24"/>
        </w:rPr>
        <w:t>(</w:t>
      </w:r>
      <w:r w:rsidRPr="009B228E">
        <w:rPr>
          <w:rFonts w:ascii="Times New Roman" w:eastAsia="宋体" w:hAnsi="Times New Roman" w:cs="Arial"/>
          <w:sz w:val="24"/>
          <w:szCs w:val="24"/>
        </w:rPr>
        <w:t>$</w:t>
      </w:r>
      <w:r w:rsidR="0014062F" w:rsidRPr="009B228E">
        <w:rPr>
          <w:rFonts w:ascii="Times New Roman" w:eastAsia="宋体" w:hAnsi="Times New Roman" w:cs="Arial"/>
          <w:sz w:val="24"/>
          <w:szCs w:val="24"/>
        </w:rPr>
        <w:t>at)</w:t>
      </w:r>
    </w:p>
    <w:p w:rsidR="00F76937" w:rsidRPr="009B228E" w:rsidRDefault="00D4504E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 w:rsidRPr="009B228E">
        <w:rPr>
          <w:rFonts w:ascii="Times New Roman" w:eastAsia="宋体" w:hAnsi="Times New Roman" w:cs="Arial"/>
          <w:sz w:val="24"/>
          <w:szCs w:val="24"/>
        </w:rPr>
        <w:t>binary representation: 1000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1100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>0</w:t>
      </w:r>
      <w:r w:rsidRPr="009B228E">
        <w:rPr>
          <w:rFonts w:ascii="Times New Roman" w:eastAsia="宋体" w:hAnsi="Times New Roman" w:cs="Arial"/>
          <w:sz w:val="24"/>
          <w:szCs w:val="24"/>
        </w:rPr>
        <w:t>10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001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0 </w:t>
      </w:r>
      <w:r w:rsidRPr="009B228E">
        <w:rPr>
          <w:rFonts w:ascii="Times New Roman" w:eastAsia="宋体" w:hAnsi="Times New Roman" w:cs="Arial"/>
          <w:sz w:val="24"/>
          <w:szCs w:val="24"/>
        </w:rPr>
        <w:t>0000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0000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0000</w:t>
      </w:r>
      <w:r w:rsidR="00763A8C" w:rsidRPr="009B228E">
        <w:rPr>
          <w:rFonts w:ascii="Times New Roman" w:eastAsia="宋体" w:hAnsi="Times New Roman" w:cs="Arial"/>
          <w:sz w:val="24"/>
          <w:szCs w:val="24"/>
        </w:rPr>
        <w:t xml:space="preserve"> </w:t>
      </w:r>
      <w:r w:rsidRPr="009B228E">
        <w:rPr>
          <w:rFonts w:ascii="Times New Roman" w:eastAsia="宋体" w:hAnsi="Times New Roman" w:cs="Arial"/>
          <w:sz w:val="24"/>
          <w:szCs w:val="24"/>
        </w:rPr>
        <w:t>0100</w:t>
      </w:r>
    </w:p>
    <w:p w:rsidR="00F76937" w:rsidRPr="009B228E" w:rsidRDefault="00F76937" w:rsidP="009B0C14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sectPr w:rsidR="00F76937" w:rsidRPr="009B228E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4B7" w:rsidRDefault="006C24B7">
      <w:r>
        <w:separator/>
      </w:r>
    </w:p>
  </w:endnote>
  <w:endnote w:type="continuationSeparator" w:id="0">
    <w:p w:rsidR="006C24B7" w:rsidRDefault="006C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4B7" w:rsidRDefault="006C24B7">
      <w:r>
        <w:separator/>
      </w:r>
    </w:p>
  </w:footnote>
  <w:footnote w:type="continuationSeparator" w:id="0">
    <w:p w:rsidR="006C24B7" w:rsidRDefault="006C2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2"/>
      <w:numFmt w:val="decimal"/>
      <w:lvlText w:val="%1."/>
      <w:lvlJc w:val="left"/>
      <w:rPr>
        <w:color w:val="3370FF"/>
      </w:rPr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color w:val="3370FF"/>
      </w:rPr>
    </w:lvl>
  </w:abstractNum>
  <w:abstractNum w:abstractNumId="2" w15:restartNumberingAfterBreak="0">
    <w:nsid w:val="59ADCABA"/>
    <w:multiLevelType w:val="singleLevel"/>
    <w:tmpl w:val="59ADCABA"/>
    <w:lvl w:ilvl="0">
      <w:start w:val="3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F76937"/>
    <w:rsid w:val="000E4EF8"/>
    <w:rsid w:val="0014062F"/>
    <w:rsid w:val="006C24B7"/>
    <w:rsid w:val="00763A8C"/>
    <w:rsid w:val="007F5850"/>
    <w:rsid w:val="008F3004"/>
    <w:rsid w:val="009B0C14"/>
    <w:rsid w:val="009B228E"/>
    <w:rsid w:val="00D4504E"/>
    <w:rsid w:val="00F76937"/>
    <w:rsid w:val="5AF4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D73C6"/>
  <w15:docId w15:val="{E10A224A-F4C6-477B-90BD-19F8311E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850"/>
    <w:rPr>
      <w:sz w:val="18"/>
      <w:szCs w:val="18"/>
    </w:rPr>
  </w:style>
  <w:style w:type="paragraph" w:styleId="a5">
    <w:name w:val="footer"/>
    <w:basedOn w:val="a"/>
    <w:link w:val="a6"/>
    <w:rsid w:val="007F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5850"/>
    <w:rPr>
      <w:sz w:val="18"/>
      <w:szCs w:val="18"/>
    </w:rPr>
  </w:style>
  <w:style w:type="table" w:styleId="a7">
    <w:name w:val="Table Grid"/>
    <w:basedOn w:val="a1"/>
    <w:uiPriority w:val="39"/>
    <w:rsid w:val="007F585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Huaizhong Lin</cp:lastModifiedBy>
  <cp:revision>3</cp:revision>
  <dcterms:created xsi:type="dcterms:W3CDTF">2023-03-22T07:39:00Z</dcterms:created>
  <dcterms:modified xsi:type="dcterms:W3CDTF">2023-03-22T14:28:00Z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D1F1FD83AF4F47D8A472F5D4541E5B5A</vt:lpwstr>
  </property>
</Properties>
</file>