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ans-serif" w:cs="Times New Roman"/>
          <w:b/>
          <w:bCs/>
          <w:i w:val="0"/>
          <w:iCs w:val="0"/>
          <w:caps w:val="0"/>
          <w:spacing w:val="0"/>
          <w:sz w:val="30"/>
          <w:szCs w:val="30"/>
          <w:shd w:val="clear" w:fill="FFFFFF"/>
        </w:rPr>
      </w:pPr>
      <w:r>
        <w:rPr>
          <w:rFonts w:hint="default" w:ascii="Times New Roman" w:hAnsi="Times New Roman" w:eastAsia="sans-serif" w:cs="Times New Roman"/>
          <w:b/>
          <w:bCs/>
          <w:i w:val="0"/>
          <w:iCs w:val="0"/>
          <w:caps w:val="0"/>
          <w:spacing w:val="0"/>
          <w:sz w:val="30"/>
          <w:szCs w:val="30"/>
          <w:shd w:val="clear" w:fill="FFFFFF"/>
        </w:rPr>
        <w:t>Algorithm explanation</w:t>
      </w:r>
    </w:p>
    <w:p>
      <w:pPr>
        <w:rPr>
          <w:rFonts w:hint="eastAsia"/>
          <w:sz w:val="24"/>
          <w:szCs w:val="24"/>
          <w:lang w:val="en-US" w:eastAsia="zh-CN"/>
        </w:rPr>
      </w:pPr>
      <w:r>
        <w:rPr>
          <w:rFonts w:hint="eastAsia"/>
          <w:sz w:val="24"/>
          <w:szCs w:val="24"/>
          <w:lang w:val="en-US" w:eastAsia="zh-CN"/>
        </w:rPr>
        <w:t>First</w:t>
      </w:r>
      <w:r>
        <w:rPr>
          <w:rFonts w:hint="eastAsia"/>
          <w:lang w:val="en-US" w:eastAsia="zh-CN"/>
        </w:rPr>
        <w:t xml:space="preserve">, </w:t>
      </w:r>
      <w:r>
        <w:rPr>
          <w:rFonts w:hint="eastAsia"/>
          <w:sz w:val="24"/>
          <w:szCs w:val="24"/>
          <w:lang w:val="en-US" w:eastAsia="zh-CN"/>
        </w:rPr>
        <w:t xml:space="preserve">I use R3 to store the front pointer of the queue and use R4 to store the tail pointer of the queue. Whenever a character is input, I judge whether it is </w:t>
      </w:r>
      <w:r>
        <w:rPr>
          <w:rFonts w:hint="default"/>
          <w:sz w:val="24"/>
          <w:szCs w:val="24"/>
          <w:lang w:val="en-US" w:eastAsia="zh-CN"/>
        </w:rPr>
        <w:t>“</w:t>
      </w:r>
      <w:r>
        <w:rPr>
          <w:rFonts w:hint="eastAsia"/>
          <w:sz w:val="24"/>
          <w:szCs w:val="24"/>
          <w:lang w:val="en-US" w:eastAsia="zh-CN"/>
        </w:rPr>
        <w:t>ENTER</w:t>
      </w:r>
      <w:r>
        <w:rPr>
          <w:rFonts w:hint="default"/>
          <w:sz w:val="24"/>
          <w:szCs w:val="24"/>
          <w:lang w:val="en-US" w:eastAsia="zh-CN"/>
        </w:rPr>
        <w:t>”</w:t>
      </w:r>
      <w:r>
        <w:rPr>
          <w:rFonts w:hint="eastAsia"/>
          <w:sz w:val="24"/>
          <w:szCs w:val="24"/>
          <w:lang w:val="en-US" w:eastAsia="zh-CN"/>
        </w:rPr>
        <w:t xml:space="preserve"> or not. If it is, jump to OUTPUT section and display the character needed to be output. If not, I match it with the four operator. If it is a pop operation, I pop an element(if the queue is empty, pop a _ ) and store it into a specific memory location. If it is a push operation, I continue to input a character and push it into the queue in right or left side. In the OUTPUT section, I use trap instruction to print the character which is needed to be printed.</w:t>
      </w:r>
    </w:p>
    <w:p>
      <w:pPr>
        <w:rPr>
          <w:rFonts w:hint="eastAsia"/>
          <w:sz w:val="24"/>
          <w:szCs w:val="24"/>
          <w:lang w:val="en-US" w:eastAsia="zh-CN"/>
        </w:rPr>
      </w:pP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Essential parts of your code with sufficient comments</w:t>
      </w:r>
    </w:p>
    <w:p>
      <w:r>
        <w:drawing>
          <wp:inline distT="0" distB="0" distL="114300" distR="114300">
            <wp:extent cx="5268595" cy="504825"/>
            <wp:effectExtent l="0" t="0" r="444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504825"/>
                    </a:xfrm>
                    <a:prstGeom prst="rect">
                      <a:avLst/>
                    </a:prstGeom>
                    <a:noFill/>
                    <a:ln>
                      <a:noFill/>
                    </a:ln>
                  </pic:spPr>
                </pic:pic>
              </a:graphicData>
            </a:graphic>
          </wp:inline>
        </w:drawing>
      </w:r>
      <w:r>
        <w:drawing>
          <wp:inline distT="0" distB="0" distL="114300" distR="114300">
            <wp:extent cx="5273040" cy="26612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2661285"/>
                    </a:xfrm>
                    <a:prstGeom prst="rect">
                      <a:avLst/>
                    </a:prstGeom>
                    <a:noFill/>
                    <a:ln>
                      <a:noFill/>
                    </a:ln>
                  </pic:spPr>
                </pic:pic>
              </a:graphicData>
            </a:graphic>
          </wp:inline>
        </w:drawing>
      </w:r>
      <w:r>
        <w:drawing>
          <wp:inline distT="0" distB="0" distL="114300" distR="114300">
            <wp:extent cx="5267960" cy="2475865"/>
            <wp:effectExtent l="0" t="0" r="508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2475865"/>
                    </a:xfrm>
                    <a:prstGeom prst="rect">
                      <a:avLst/>
                    </a:prstGeom>
                    <a:noFill/>
                    <a:ln>
                      <a:noFill/>
                    </a:ln>
                  </pic:spPr>
                </pic:pic>
              </a:graphicData>
            </a:graphic>
          </wp:inline>
        </w:drawing>
      </w:r>
      <w:r>
        <w:drawing>
          <wp:inline distT="0" distB="0" distL="114300" distR="114300">
            <wp:extent cx="5266690" cy="2972435"/>
            <wp:effectExtent l="0" t="0" r="635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6690" cy="2972435"/>
                    </a:xfrm>
                    <a:prstGeom prst="rect">
                      <a:avLst/>
                    </a:prstGeom>
                    <a:noFill/>
                    <a:ln>
                      <a:noFill/>
                    </a:ln>
                  </pic:spPr>
                </pic:pic>
              </a:graphicData>
            </a:graphic>
          </wp:inline>
        </w:drawing>
      </w:r>
      <w:r>
        <w:drawing>
          <wp:inline distT="0" distB="0" distL="114300" distR="114300">
            <wp:extent cx="5271135" cy="1735455"/>
            <wp:effectExtent l="0" t="0" r="190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1135" cy="1735455"/>
                    </a:xfrm>
                    <a:prstGeom prst="rect">
                      <a:avLst/>
                    </a:prstGeom>
                    <a:noFill/>
                    <a:ln>
                      <a:noFill/>
                    </a:ln>
                  </pic:spPr>
                </pic:pic>
              </a:graphicData>
            </a:graphic>
          </wp:inline>
        </w:drawing>
      </w:r>
    </w:p>
    <w:p>
      <w:pPr>
        <w:rPr>
          <w:rFonts w:hint="default" w:ascii="Times New Roman" w:hAnsi="Times New Roman" w:eastAsia="sans-serif" w:cs="Times New Roman"/>
          <w:b/>
          <w:bCs/>
          <w:i w:val="0"/>
          <w:iCs w:val="0"/>
          <w:caps w:val="0"/>
          <w:spacing w:val="0"/>
          <w:sz w:val="30"/>
          <w:szCs w:val="30"/>
          <w:shd w:val="clear" w:fill="FFFFFF"/>
          <w:lang w:val="en-US" w:eastAsia="zh-CN"/>
        </w:rPr>
      </w:pPr>
      <w:r>
        <w:rPr>
          <w:rFonts w:hint="default" w:ascii="Times New Roman" w:hAnsi="Times New Roman" w:eastAsia="sans-serif" w:cs="Times New Roman"/>
          <w:b/>
          <w:bCs/>
          <w:i w:val="0"/>
          <w:iCs w:val="0"/>
          <w:caps w:val="0"/>
          <w:spacing w:val="0"/>
          <w:sz w:val="30"/>
          <w:szCs w:val="30"/>
          <w:shd w:val="clear" w:fill="FFFFFF"/>
          <w:lang w:val="en-US" w:eastAsia="zh-CN"/>
        </w:rPr>
        <w:t>Questions TA asked you and your answer in Check</w:t>
      </w:r>
    </w:p>
    <w:p>
      <w:pPr>
        <w:rPr>
          <w:rFonts w:hint="eastAsia"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TA:</w:t>
      </w:r>
      <w:r>
        <w:rPr>
          <w:rFonts w:hint="eastAsia" w:ascii="Times New Roman" w:hAnsi="Times New Roman" w:eastAsia="sans-serif" w:cs="Times New Roman"/>
          <w:b w:val="0"/>
          <w:bCs w:val="0"/>
          <w:i w:val="0"/>
          <w:iCs w:val="0"/>
          <w:caps w:val="0"/>
          <w:spacing w:val="0"/>
          <w:sz w:val="24"/>
          <w:szCs w:val="24"/>
          <w:shd w:val="clear" w:fill="FFFFFF"/>
          <w:lang w:val="en-US" w:eastAsia="zh-CN"/>
        </w:rPr>
        <w:t>What is your approach to this program?</w:t>
      </w:r>
    </w:p>
    <w:p>
      <w:pPr>
        <w:rPr>
          <w:rFonts w:hint="default" w:ascii="Times New Roman" w:hAnsi="Times New Roman" w:eastAsia="sans-serif" w:cs="Times New Roman"/>
          <w:b w:val="0"/>
          <w:bCs w:val="0"/>
          <w:i w:val="0"/>
          <w:iCs w:val="0"/>
          <w:caps w:val="0"/>
          <w:spacing w:val="0"/>
          <w:sz w:val="24"/>
          <w:szCs w:val="24"/>
          <w:shd w:val="clear" w:fill="FFFFFF"/>
          <w:lang w:val="en-US" w:eastAsia="zh-CN"/>
        </w:rPr>
      </w:pPr>
      <w:r>
        <w:rPr>
          <w:rFonts w:hint="eastAsia" w:ascii="Times New Roman" w:hAnsi="Times New Roman" w:eastAsia="sans-serif" w:cs="Times New Roman"/>
          <w:b/>
          <w:bCs/>
          <w:i w:val="0"/>
          <w:iCs w:val="0"/>
          <w:caps w:val="0"/>
          <w:spacing w:val="0"/>
          <w:sz w:val="24"/>
          <w:szCs w:val="24"/>
          <w:shd w:val="clear" w:fill="FFFFFF"/>
          <w:lang w:val="en-US" w:eastAsia="zh-CN"/>
        </w:rPr>
        <w:t>ME:</w:t>
      </w:r>
      <w:r>
        <w:rPr>
          <w:rFonts w:hint="eastAsia" w:ascii="Times New Roman" w:hAnsi="Times New Roman" w:eastAsia="sans-serif" w:cs="Times New Roman"/>
          <w:b w:val="0"/>
          <w:bCs w:val="0"/>
          <w:i w:val="0"/>
          <w:iCs w:val="0"/>
          <w:caps w:val="0"/>
          <w:spacing w:val="0"/>
          <w:sz w:val="24"/>
          <w:szCs w:val="24"/>
          <w:shd w:val="clear" w:fill="FFFFFF"/>
          <w:lang w:val="en-US" w:eastAsia="zh-CN"/>
        </w:rPr>
        <w:t xml:space="preserve">First, I set two pointer(front and tail) to the queue which is used to locate the element in the queue. Whenever user inputs a character, check if is </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ENTER</w:t>
      </w:r>
      <w:r>
        <w:rPr>
          <w:rFonts w:hint="default" w:ascii="Times New Roman" w:hAnsi="Times New Roman" w:eastAsia="sans-serif" w:cs="Times New Roman"/>
          <w:b w:val="0"/>
          <w:bCs w:val="0"/>
          <w:i w:val="0"/>
          <w:iCs w:val="0"/>
          <w:caps w:val="0"/>
          <w:spacing w:val="0"/>
          <w:sz w:val="24"/>
          <w:szCs w:val="24"/>
          <w:shd w:val="clear" w:fill="FFFFFF"/>
          <w:lang w:val="en-US" w:eastAsia="zh-CN"/>
        </w:rPr>
        <w:t>”</w:t>
      </w:r>
      <w:r>
        <w:rPr>
          <w:rFonts w:hint="eastAsia" w:ascii="Times New Roman" w:hAnsi="Times New Roman" w:eastAsia="sans-serif" w:cs="Times New Roman"/>
          <w:b w:val="0"/>
          <w:bCs w:val="0"/>
          <w:i w:val="0"/>
          <w:iCs w:val="0"/>
          <w:caps w:val="0"/>
          <w:spacing w:val="0"/>
          <w:sz w:val="24"/>
          <w:szCs w:val="24"/>
          <w:shd w:val="clear" w:fill="FFFFFF"/>
          <w:lang w:val="en-US" w:eastAsia="zh-CN"/>
        </w:rPr>
        <w:t>. If it is, jump to OUTPUT section and display the result. If not, match it with the four operators and execute according works. If it is in pop operation, pop an element from the queue(if front pointer = tail pointer, pop a _) and store it into a specific area in memory(output area)</w:t>
      </w:r>
      <w:bookmarkStart w:id="0" w:name="_GoBack"/>
      <w:bookmarkEnd w:id="0"/>
      <w:r>
        <w:rPr>
          <w:rFonts w:hint="eastAsia" w:ascii="Times New Roman" w:hAnsi="Times New Roman" w:eastAsia="sans-serif" w:cs="Times New Roman"/>
          <w:b w:val="0"/>
          <w:bCs w:val="0"/>
          <w:i w:val="0"/>
          <w:iCs w:val="0"/>
          <w:caps w:val="0"/>
          <w:spacing w:val="0"/>
          <w:sz w:val="24"/>
          <w:szCs w:val="24"/>
          <w:shd w:val="clear" w:fill="FFFFFF"/>
          <w:lang w:val="en-US" w:eastAsia="zh-CN"/>
        </w:rPr>
        <w:t>. If it is in push operation, continue to input a character and store it into the queue in right or left side. In the output section, I display all the character stored in the output area.</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724078A7"/>
    <w:rsid w:val="724078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2022-07-20T10:38:00Z</dcterms:created>
  <dc:creator>微信用户</dc:creator>
  <cp:lastModifiedBy>微信用户</cp:lastModifiedBy>
  <dcterms:modified xsi:type="dcterms:W3CDTF">2022-07-20T11:49:18Z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C3FBBC4AA0FB4368A51AAFA13C02CC5B</vt:lpwstr>
  </property>
</Properties>
</file>