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7F4913" w:rsidRDefault="007F4913"/>
        </w:tc>
        <w:tc>
          <w:tcPr>
            <w:tcW w:w="3538" w:type="dxa"/>
            <w:vMerge/>
            <w:vAlign w:val="center"/>
          </w:tcPr>
          <w:p w14:paraId="62306699" w14:textId="77777777" w:rsidR="007F4913" w:rsidRDefault="007F4913"/>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7F4913" w:rsidRDefault="007F4913"/>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4026CE3F"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lastRenderedPageBreak/>
        <w:t>1. Descripción del Proyecto APT</w:t>
      </w:r>
    </w:p>
    <w:p w14:paraId="2BC327FF" w14:textId="7846FC14"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Cs/>
          <w:sz w:val="24"/>
          <w:szCs w:val="24"/>
          <w:lang w:val="es-CL" w:eastAsia="es-CL"/>
        </w:rPr>
        <w:t>ReciclaDuoc</w:t>
      </w:r>
      <w:r w:rsidRPr="007A770E">
        <w:rPr>
          <w:rFonts w:asciiTheme="minorHAnsi" w:hAnsiTheme="minorHAnsi" w:cstheme="minorHAnsi"/>
          <w:sz w:val="24"/>
          <w:szCs w:val="24"/>
          <w:lang w:val="es-CL" w:eastAsia="es-CL"/>
        </w:rPr>
        <w:t xml:space="preserve"> es una plataforma web móvil diseñada para incentivar y gestionar prácticas de reciclaje en comunidades educativas. A través de un sistema de puntos, validación fotográfica y reportes de impacto, busca transformar el comportamiento ambiental de estudiantes, docentes y administrativos en Duoc UC sede Antonio Varas. La solución integra tecnologías de reconocimiento visual, gamificación y analítica de datos, promoviendo una cultura de sostenibilidad desde la experiencia digital.</w:t>
      </w:r>
    </w:p>
    <w:p w14:paraId="78E224B2"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2. Relación del Proyecto APT con las Competencias del Perfil de Egreso</w:t>
      </w:r>
    </w:p>
    <w:p w14:paraId="16A6B04F"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Este proyecto articula directamente las competencias del perfil de egreso de Ingeniería en Informática:</w:t>
      </w:r>
    </w:p>
    <w:p w14:paraId="13C6930E" w14:textId="77777777" w:rsidR="007A770E" w:rsidRPr="007A770E" w:rsidRDefault="007A770E" w:rsidP="007A770E">
      <w:pPr>
        <w:numPr>
          <w:ilvl w:val="0"/>
          <w:numId w:val="30"/>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Cs/>
          <w:sz w:val="24"/>
          <w:szCs w:val="24"/>
          <w:lang w:val="es-CL" w:eastAsia="es-CL"/>
        </w:rPr>
        <w:t>Diseño de soluciones informáticas</w:t>
      </w:r>
      <w:r w:rsidRPr="007A770E">
        <w:rPr>
          <w:rFonts w:asciiTheme="minorHAnsi" w:hAnsiTheme="minorHAnsi" w:cstheme="minorHAnsi"/>
          <w:sz w:val="24"/>
          <w:szCs w:val="24"/>
          <w:lang w:val="es-CL" w:eastAsia="es-CL"/>
        </w:rPr>
        <w:t xml:space="preserve"> mediante metodologías ágiles (Scrum).</w:t>
      </w:r>
    </w:p>
    <w:p w14:paraId="44043715" w14:textId="77777777" w:rsidR="007A770E" w:rsidRPr="007A770E" w:rsidRDefault="007A770E" w:rsidP="007A770E">
      <w:pPr>
        <w:numPr>
          <w:ilvl w:val="0"/>
          <w:numId w:val="30"/>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Cs/>
          <w:sz w:val="24"/>
          <w:szCs w:val="24"/>
          <w:lang w:val="es-CL" w:eastAsia="es-CL"/>
        </w:rPr>
        <w:t>Implementación de sistemas de información</w:t>
      </w:r>
      <w:r w:rsidRPr="007A770E">
        <w:rPr>
          <w:rFonts w:asciiTheme="minorHAnsi" w:hAnsiTheme="minorHAnsi" w:cstheme="minorHAnsi"/>
          <w:sz w:val="24"/>
          <w:szCs w:val="24"/>
          <w:lang w:val="es-CL" w:eastAsia="es-CL"/>
        </w:rPr>
        <w:t xml:space="preserve"> con </w:t>
      </w:r>
      <w:proofErr w:type="spellStart"/>
      <w:r w:rsidRPr="007A770E">
        <w:rPr>
          <w:rFonts w:asciiTheme="minorHAnsi" w:hAnsiTheme="minorHAnsi" w:cstheme="minorHAnsi"/>
          <w:sz w:val="24"/>
          <w:szCs w:val="24"/>
          <w:lang w:val="es-CL" w:eastAsia="es-CL"/>
        </w:rPr>
        <w:t>backend</w:t>
      </w:r>
      <w:proofErr w:type="spellEnd"/>
      <w:r w:rsidRPr="007A770E">
        <w:rPr>
          <w:rFonts w:asciiTheme="minorHAnsi" w:hAnsiTheme="minorHAnsi" w:cstheme="minorHAnsi"/>
          <w:sz w:val="24"/>
          <w:szCs w:val="24"/>
          <w:lang w:val="es-CL" w:eastAsia="es-CL"/>
        </w:rPr>
        <w:t xml:space="preserve">, base de datos y </w:t>
      </w:r>
      <w:proofErr w:type="spellStart"/>
      <w:r w:rsidRPr="007A770E">
        <w:rPr>
          <w:rFonts w:asciiTheme="minorHAnsi" w:hAnsiTheme="minorHAnsi" w:cstheme="minorHAnsi"/>
          <w:sz w:val="24"/>
          <w:szCs w:val="24"/>
          <w:lang w:val="es-CL" w:eastAsia="es-CL"/>
        </w:rPr>
        <w:t>frontend</w:t>
      </w:r>
      <w:proofErr w:type="spellEnd"/>
      <w:r w:rsidRPr="007A770E">
        <w:rPr>
          <w:rFonts w:asciiTheme="minorHAnsi" w:hAnsiTheme="minorHAnsi" w:cstheme="minorHAnsi"/>
          <w:sz w:val="24"/>
          <w:szCs w:val="24"/>
          <w:lang w:val="es-CL" w:eastAsia="es-CL"/>
        </w:rPr>
        <w:t xml:space="preserve"> integrados.</w:t>
      </w:r>
    </w:p>
    <w:p w14:paraId="70C206E7" w14:textId="77777777" w:rsidR="007A770E" w:rsidRPr="007A770E" w:rsidRDefault="007A770E" w:rsidP="007A770E">
      <w:pPr>
        <w:numPr>
          <w:ilvl w:val="0"/>
          <w:numId w:val="30"/>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Cs/>
          <w:sz w:val="24"/>
          <w:szCs w:val="24"/>
          <w:lang w:val="es-CL" w:eastAsia="es-CL"/>
        </w:rPr>
        <w:t>Gestión de datos y visualización</w:t>
      </w:r>
      <w:r w:rsidRPr="007A770E">
        <w:rPr>
          <w:rFonts w:asciiTheme="minorHAnsi" w:hAnsiTheme="minorHAnsi" w:cstheme="minorHAnsi"/>
          <w:sz w:val="24"/>
          <w:szCs w:val="24"/>
          <w:lang w:val="es-CL" w:eastAsia="es-CL"/>
        </w:rPr>
        <w:t xml:space="preserve"> para reportes de impacto ambiental.</w:t>
      </w:r>
    </w:p>
    <w:p w14:paraId="5E8FC9CC" w14:textId="77777777" w:rsidR="007A770E" w:rsidRPr="007A770E" w:rsidRDefault="007A770E" w:rsidP="007A770E">
      <w:pPr>
        <w:numPr>
          <w:ilvl w:val="0"/>
          <w:numId w:val="30"/>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Cs/>
          <w:sz w:val="24"/>
          <w:szCs w:val="24"/>
          <w:lang w:val="es-CL" w:eastAsia="es-CL"/>
        </w:rPr>
        <w:t>Aplicación de principios éticos y sostenibles</w:t>
      </w:r>
      <w:r w:rsidRPr="007A770E">
        <w:rPr>
          <w:rFonts w:asciiTheme="minorHAnsi" w:hAnsiTheme="minorHAnsi" w:cstheme="minorHAnsi"/>
          <w:sz w:val="24"/>
          <w:szCs w:val="24"/>
          <w:lang w:val="es-CL" w:eastAsia="es-CL"/>
        </w:rPr>
        <w:t xml:space="preserve"> en el desarrollo digital.</w:t>
      </w:r>
    </w:p>
    <w:p w14:paraId="4D3D76F1" w14:textId="77777777" w:rsidR="007A770E" w:rsidRPr="007A770E" w:rsidRDefault="007A770E" w:rsidP="007A770E">
      <w:pPr>
        <w:numPr>
          <w:ilvl w:val="0"/>
          <w:numId w:val="30"/>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Cs/>
          <w:sz w:val="24"/>
          <w:szCs w:val="24"/>
          <w:lang w:val="es-CL" w:eastAsia="es-CL"/>
        </w:rPr>
        <w:t>Trabajo colaborativo y comunicación efectiva</w:t>
      </w:r>
      <w:r w:rsidRPr="007A770E">
        <w:rPr>
          <w:rFonts w:asciiTheme="minorHAnsi" w:hAnsiTheme="minorHAnsi" w:cstheme="minorHAnsi"/>
          <w:sz w:val="24"/>
          <w:szCs w:val="24"/>
          <w:lang w:val="es-CL" w:eastAsia="es-CL"/>
        </w:rPr>
        <w:t>, reflejado en la coordinación del equipo y validación con usuarios.</w:t>
      </w:r>
    </w:p>
    <w:p w14:paraId="4A08E19A"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3. Relación del Proyecto con tus Intereses Profesionales</w:t>
      </w:r>
    </w:p>
    <w:p w14:paraId="51C3B9EB"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Como estudiante con enfoque en software, gestión de proyectos y visualización simbólica, este proyecto representa una convergencia entre tecnología, ética y transformación social. Liderar ReciclaDuoc permite aplicar habilidades en arquitectura de sistemas, conceptualización visual y dirección colaborativa, alineadas con mi interés en soluciones digitales con propósito. Además, el componente de validación fotográfica y gamificación conecta con mi motivación por crear experiencias significativas y funcionales.</w:t>
      </w:r>
    </w:p>
    <w:p w14:paraId="5CC05891"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4. Argumento de Factibilidad</w:t>
      </w:r>
    </w:p>
    <w:p w14:paraId="5A12979A"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El proyecto es factible dentro de la asignatura por las siguientes razones:</w:t>
      </w:r>
    </w:p>
    <w:p w14:paraId="164EE27D" w14:textId="77777777" w:rsidR="007A770E" w:rsidRPr="007A770E" w:rsidRDefault="007A770E" w:rsidP="007A770E">
      <w:pPr>
        <w:numPr>
          <w:ilvl w:val="0"/>
          <w:numId w:val="31"/>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Duración de 18 semanas</w:t>
      </w:r>
      <w:r w:rsidRPr="007A770E">
        <w:rPr>
          <w:rFonts w:asciiTheme="minorHAnsi" w:hAnsiTheme="minorHAnsi" w:cstheme="minorHAnsi"/>
          <w:sz w:val="24"/>
          <w:szCs w:val="24"/>
          <w:lang w:val="es-CL" w:eastAsia="es-CL"/>
        </w:rPr>
        <w:t xml:space="preserve">, suficiente para ejecutar 8 </w:t>
      </w:r>
      <w:proofErr w:type="spellStart"/>
      <w:r w:rsidRPr="007A770E">
        <w:rPr>
          <w:rFonts w:asciiTheme="minorHAnsi" w:hAnsiTheme="minorHAnsi" w:cstheme="minorHAnsi"/>
          <w:sz w:val="24"/>
          <w:szCs w:val="24"/>
          <w:lang w:val="es-CL" w:eastAsia="es-CL"/>
        </w:rPr>
        <w:t>sprints</w:t>
      </w:r>
      <w:proofErr w:type="spellEnd"/>
      <w:r w:rsidRPr="007A770E">
        <w:rPr>
          <w:rFonts w:asciiTheme="minorHAnsi" w:hAnsiTheme="minorHAnsi" w:cstheme="minorHAnsi"/>
          <w:sz w:val="24"/>
          <w:szCs w:val="24"/>
          <w:lang w:val="es-CL" w:eastAsia="es-CL"/>
        </w:rPr>
        <w:t xml:space="preserve"> bajo metodología Scrum.</w:t>
      </w:r>
    </w:p>
    <w:p w14:paraId="6B538C55" w14:textId="689DE143" w:rsidR="007A770E" w:rsidRPr="007A770E" w:rsidRDefault="007A770E" w:rsidP="007A770E">
      <w:pPr>
        <w:numPr>
          <w:ilvl w:val="0"/>
          <w:numId w:val="31"/>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Recursos disponibles</w:t>
      </w:r>
      <w:r w:rsidRPr="007A770E">
        <w:rPr>
          <w:rFonts w:asciiTheme="minorHAnsi" w:hAnsiTheme="minorHAnsi" w:cstheme="minorHAnsi"/>
          <w:sz w:val="24"/>
          <w:szCs w:val="24"/>
          <w:lang w:val="es-CL" w:eastAsia="es-CL"/>
        </w:rPr>
        <w:t>: laboratorios Duoc UC</w:t>
      </w:r>
      <w:r>
        <w:rPr>
          <w:rFonts w:asciiTheme="minorHAnsi" w:hAnsiTheme="minorHAnsi" w:cstheme="minorHAnsi"/>
          <w:sz w:val="24"/>
          <w:szCs w:val="24"/>
          <w:lang w:val="es-CL" w:eastAsia="es-CL"/>
        </w:rPr>
        <w:t>.</w:t>
      </w:r>
    </w:p>
    <w:p w14:paraId="7F3B782F" w14:textId="77777777" w:rsidR="007A770E" w:rsidRPr="007A770E" w:rsidRDefault="007A770E" w:rsidP="007A770E">
      <w:pPr>
        <w:numPr>
          <w:ilvl w:val="0"/>
          <w:numId w:val="31"/>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Equipo multidisciplinario</w:t>
      </w:r>
      <w:r w:rsidRPr="007A770E">
        <w:rPr>
          <w:rFonts w:asciiTheme="minorHAnsi" w:hAnsiTheme="minorHAnsi" w:cstheme="minorHAnsi"/>
          <w:sz w:val="24"/>
          <w:szCs w:val="24"/>
          <w:lang w:val="es-CL" w:eastAsia="es-CL"/>
        </w:rPr>
        <w:t xml:space="preserve"> de 4 integrantes con roles definidos.</w:t>
      </w:r>
    </w:p>
    <w:p w14:paraId="408FA970" w14:textId="77777777" w:rsidR="007A770E" w:rsidRPr="007A770E" w:rsidRDefault="007A770E" w:rsidP="007A770E">
      <w:pPr>
        <w:numPr>
          <w:ilvl w:val="0"/>
          <w:numId w:val="31"/>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lastRenderedPageBreak/>
        <w:t>Validación low-cost</w:t>
      </w:r>
      <w:r w:rsidRPr="007A770E">
        <w:rPr>
          <w:rFonts w:asciiTheme="minorHAnsi" w:hAnsiTheme="minorHAnsi" w:cstheme="minorHAnsi"/>
          <w:sz w:val="24"/>
          <w:szCs w:val="24"/>
          <w:lang w:val="es-CL" w:eastAsia="es-CL"/>
        </w:rPr>
        <w:t>: se implementará reconocimiento visual básico y marca de agua dinámica para evitar vulneraciones sin requerir infraestructura costosa.</w:t>
      </w:r>
    </w:p>
    <w:p w14:paraId="6263F7DD"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5. Objetivos del Proyecto</w:t>
      </w:r>
    </w:p>
    <w:p w14:paraId="3028D2BF"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Segoe UI Emoji" w:hAnsi="Segoe UI Emoji" w:cs="Segoe UI Emoji"/>
          <w:sz w:val="24"/>
          <w:szCs w:val="24"/>
          <w:lang w:val="es-CL" w:eastAsia="es-CL"/>
        </w:rPr>
        <w:t>🎯</w:t>
      </w:r>
      <w:r w:rsidRPr="007A770E">
        <w:rPr>
          <w:rFonts w:asciiTheme="minorHAnsi" w:hAnsiTheme="minorHAnsi" w:cstheme="minorHAnsi"/>
          <w:sz w:val="24"/>
          <w:szCs w:val="24"/>
          <w:lang w:val="es-CL" w:eastAsia="es-CL"/>
        </w:rPr>
        <w:t xml:space="preserve"> Objetivo General</w:t>
      </w:r>
    </w:p>
    <w:p w14:paraId="2929ADB9"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Desarrollar una plataforma web móvil que incentive el reciclaje en comunidades educativas mediante validación fotográfica, sistema de puntos y reportes de impacto.</w:t>
      </w:r>
    </w:p>
    <w:p w14:paraId="3EFA5EDC"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Segoe UI Emoji" w:hAnsi="Segoe UI Emoji" w:cs="Segoe UI Emoji"/>
          <w:sz w:val="24"/>
          <w:szCs w:val="24"/>
          <w:lang w:val="es-CL" w:eastAsia="es-CL"/>
        </w:rPr>
        <w:t>🎯</w:t>
      </w:r>
      <w:r w:rsidRPr="007A770E">
        <w:rPr>
          <w:rFonts w:asciiTheme="minorHAnsi" w:hAnsiTheme="minorHAnsi" w:cstheme="minorHAnsi"/>
          <w:sz w:val="24"/>
          <w:szCs w:val="24"/>
          <w:lang w:val="es-CL" w:eastAsia="es-CL"/>
        </w:rPr>
        <w:t xml:space="preserve"> Objetivos Específicos</w:t>
      </w:r>
    </w:p>
    <w:p w14:paraId="2615F0CB"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Analizar requerimientos funcionales y no funcionales.</w:t>
      </w:r>
    </w:p>
    <w:p w14:paraId="32C3718A"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Diseñar arquitectura de software, base de datos y prototipos UI/UX.</w:t>
      </w:r>
    </w:p>
    <w:p w14:paraId="0EE79427"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 xml:space="preserve">Implementar </w:t>
      </w:r>
      <w:proofErr w:type="spellStart"/>
      <w:r w:rsidRPr="007A770E">
        <w:rPr>
          <w:rFonts w:asciiTheme="minorHAnsi" w:hAnsiTheme="minorHAnsi" w:cstheme="minorHAnsi"/>
          <w:sz w:val="24"/>
          <w:szCs w:val="24"/>
          <w:lang w:val="es-CL" w:eastAsia="es-CL"/>
        </w:rPr>
        <w:t>backend</w:t>
      </w:r>
      <w:proofErr w:type="spellEnd"/>
      <w:r w:rsidRPr="007A770E">
        <w:rPr>
          <w:rFonts w:asciiTheme="minorHAnsi" w:hAnsiTheme="minorHAnsi" w:cstheme="minorHAnsi"/>
          <w:sz w:val="24"/>
          <w:szCs w:val="24"/>
          <w:lang w:val="es-CL" w:eastAsia="es-CL"/>
        </w:rPr>
        <w:t xml:space="preserve"> con API REST y lógica de validación.</w:t>
      </w:r>
    </w:p>
    <w:p w14:paraId="652B478D"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 xml:space="preserve">Desarrollar </w:t>
      </w:r>
      <w:proofErr w:type="spellStart"/>
      <w:r w:rsidRPr="007A770E">
        <w:rPr>
          <w:rFonts w:asciiTheme="minorHAnsi" w:hAnsiTheme="minorHAnsi" w:cstheme="minorHAnsi"/>
          <w:sz w:val="24"/>
          <w:szCs w:val="24"/>
          <w:lang w:val="es-CL" w:eastAsia="es-CL"/>
        </w:rPr>
        <w:t>frontend</w:t>
      </w:r>
      <w:proofErr w:type="spellEnd"/>
      <w:r w:rsidRPr="007A770E">
        <w:rPr>
          <w:rFonts w:asciiTheme="minorHAnsi" w:hAnsiTheme="minorHAnsi" w:cstheme="minorHAnsi"/>
          <w:sz w:val="24"/>
          <w:szCs w:val="24"/>
          <w:lang w:val="es-CL" w:eastAsia="es-CL"/>
        </w:rPr>
        <w:t xml:space="preserve"> con gamificación y visualización de progreso.</w:t>
      </w:r>
    </w:p>
    <w:p w14:paraId="4864CC95"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Integrar módulo de carga fotográfica con marca de agua y geolocalización.</w:t>
      </w:r>
    </w:p>
    <w:p w14:paraId="5E093A3B"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Simular datos históricos para pruebas y demostraciones.</w:t>
      </w:r>
    </w:p>
    <w:p w14:paraId="230BDBED"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Realizar pruebas de usabilidad y ajustes finales.</w:t>
      </w:r>
    </w:p>
    <w:p w14:paraId="1900DB8E" w14:textId="77777777" w:rsidR="007A770E" w:rsidRPr="007A770E" w:rsidRDefault="007A770E" w:rsidP="007A770E">
      <w:pPr>
        <w:numPr>
          <w:ilvl w:val="0"/>
          <w:numId w:val="32"/>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Desplegar la plataforma y generar informe de impacto.</w:t>
      </w:r>
    </w:p>
    <w:p w14:paraId="50F3A2DD"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6. Propuesta Metodológica</w:t>
      </w:r>
    </w:p>
    <w:p w14:paraId="2DBBCEAE"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 xml:space="preserve">Se aplicará </w:t>
      </w:r>
      <w:r w:rsidRPr="007A770E">
        <w:rPr>
          <w:rFonts w:asciiTheme="minorHAnsi" w:hAnsiTheme="minorHAnsi" w:cstheme="minorHAnsi"/>
          <w:b/>
          <w:bCs/>
          <w:sz w:val="24"/>
          <w:szCs w:val="24"/>
          <w:lang w:val="es-CL" w:eastAsia="es-CL"/>
        </w:rPr>
        <w:t>Scrum</w:t>
      </w:r>
      <w:r w:rsidRPr="007A770E">
        <w:rPr>
          <w:rFonts w:asciiTheme="minorHAnsi" w:hAnsiTheme="minorHAnsi" w:cstheme="minorHAnsi"/>
          <w:sz w:val="24"/>
          <w:szCs w:val="24"/>
          <w:lang w:val="es-CL" w:eastAsia="es-CL"/>
        </w:rPr>
        <w:t xml:space="preserve"> como marco ágil, con </w:t>
      </w:r>
      <w:proofErr w:type="spellStart"/>
      <w:r w:rsidRPr="007A770E">
        <w:rPr>
          <w:rFonts w:asciiTheme="minorHAnsi" w:hAnsiTheme="minorHAnsi" w:cstheme="minorHAnsi"/>
          <w:sz w:val="24"/>
          <w:szCs w:val="24"/>
          <w:lang w:val="es-CL" w:eastAsia="es-CL"/>
        </w:rPr>
        <w:t>sprints</w:t>
      </w:r>
      <w:proofErr w:type="spellEnd"/>
      <w:r w:rsidRPr="007A770E">
        <w:rPr>
          <w:rFonts w:asciiTheme="minorHAnsi" w:hAnsiTheme="minorHAnsi" w:cstheme="minorHAnsi"/>
          <w:sz w:val="24"/>
          <w:szCs w:val="24"/>
          <w:lang w:val="es-CL" w:eastAsia="es-CL"/>
        </w:rPr>
        <w:t xml:space="preserve"> de 2 semanas:</w:t>
      </w:r>
    </w:p>
    <w:p w14:paraId="18F4AD40" w14:textId="77777777" w:rsidR="007A770E" w:rsidRPr="007A770E" w:rsidRDefault="007A770E" w:rsidP="007A770E">
      <w:pPr>
        <w:numPr>
          <w:ilvl w:val="0"/>
          <w:numId w:val="33"/>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Sprint 0</w:t>
      </w:r>
      <w:r w:rsidRPr="007A770E">
        <w:rPr>
          <w:rFonts w:asciiTheme="minorHAnsi" w:hAnsiTheme="minorHAnsi" w:cstheme="minorHAnsi"/>
          <w:sz w:val="24"/>
          <w:szCs w:val="24"/>
          <w:lang w:val="es-CL" w:eastAsia="es-CL"/>
        </w:rPr>
        <w:t>: planificación general y backlog inicial.</w:t>
      </w:r>
    </w:p>
    <w:p w14:paraId="7DA72106" w14:textId="77777777" w:rsidR="007A770E" w:rsidRPr="007A770E" w:rsidRDefault="007A770E" w:rsidP="007A770E">
      <w:pPr>
        <w:numPr>
          <w:ilvl w:val="0"/>
          <w:numId w:val="33"/>
        </w:numPr>
        <w:spacing w:before="100" w:beforeAutospacing="1" w:after="100" w:afterAutospacing="1"/>
        <w:rPr>
          <w:rFonts w:asciiTheme="minorHAnsi" w:hAnsiTheme="minorHAnsi" w:cstheme="minorHAnsi"/>
          <w:sz w:val="24"/>
          <w:szCs w:val="24"/>
          <w:lang w:val="es-CL" w:eastAsia="es-CL"/>
        </w:rPr>
      </w:pPr>
      <w:proofErr w:type="spellStart"/>
      <w:r w:rsidRPr="007A770E">
        <w:rPr>
          <w:rFonts w:asciiTheme="minorHAnsi" w:hAnsiTheme="minorHAnsi" w:cstheme="minorHAnsi"/>
          <w:b/>
          <w:bCs/>
          <w:sz w:val="24"/>
          <w:szCs w:val="24"/>
          <w:lang w:val="es-CL" w:eastAsia="es-CL"/>
        </w:rPr>
        <w:t>Sprints</w:t>
      </w:r>
      <w:proofErr w:type="spellEnd"/>
      <w:r w:rsidRPr="007A770E">
        <w:rPr>
          <w:rFonts w:asciiTheme="minorHAnsi" w:hAnsiTheme="minorHAnsi" w:cstheme="minorHAnsi"/>
          <w:b/>
          <w:bCs/>
          <w:sz w:val="24"/>
          <w:szCs w:val="24"/>
          <w:lang w:val="es-CL" w:eastAsia="es-CL"/>
        </w:rPr>
        <w:t xml:space="preserve"> 1–4</w:t>
      </w:r>
      <w:r w:rsidRPr="007A770E">
        <w:rPr>
          <w:rFonts w:asciiTheme="minorHAnsi" w:hAnsiTheme="minorHAnsi" w:cstheme="minorHAnsi"/>
          <w:sz w:val="24"/>
          <w:szCs w:val="24"/>
          <w:lang w:val="es-CL" w:eastAsia="es-CL"/>
        </w:rPr>
        <w:t xml:space="preserve">: desarrollo iterativo de módulos (requisitos, diseño, </w:t>
      </w:r>
      <w:proofErr w:type="spellStart"/>
      <w:r w:rsidRPr="007A770E">
        <w:rPr>
          <w:rFonts w:asciiTheme="minorHAnsi" w:hAnsiTheme="minorHAnsi" w:cstheme="minorHAnsi"/>
          <w:sz w:val="24"/>
          <w:szCs w:val="24"/>
          <w:lang w:val="es-CL" w:eastAsia="es-CL"/>
        </w:rPr>
        <w:t>backend</w:t>
      </w:r>
      <w:proofErr w:type="spellEnd"/>
      <w:r w:rsidRPr="007A770E">
        <w:rPr>
          <w:rFonts w:asciiTheme="minorHAnsi" w:hAnsiTheme="minorHAnsi" w:cstheme="minorHAnsi"/>
          <w:sz w:val="24"/>
          <w:szCs w:val="24"/>
          <w:lang w:val="es-CL" w:eastAsia="es-CL"/>
        </w:rPr>
        <w:t xml:space="preserve">, </w:t>
      </w:r>
      <w:proofErr w:type="spellStart"/>
      <w:r w:rsidRPr="007A770E">
        <w:rPr>
          <w:rFonts w:asciiTheme="minorHAnsi" w:hAnsiTheme="minorHAnsi" w:cstheme="minorHAnsi"/>
          <w:sz w:val="24"/>
          <w:szCs w:val="24"/>
          <w:lang w:val="es-CL" w:eastAsia="es-CL"/>
        </w:rPr>
        <w:t>frontend</w:t>
      </w:r>
      <w:proofErr w:type="spellEnd"/>
      <w:r w:rsidRPr="007A770E">
        <w:rPr>
          <w:rFonts w:asciiTheme="minorHAnsi" w:hAnsiTheme="minorHAnsi" w:cstheme="minorHAnsi"/>
          <w:sz w:val="24"/>
          <w:szCs w:val="24"/>
          <w:lang w:val="es-CL" w:eastAsia="es-CL"/>
        </w:rPr>
        <w:t>).</w:t>
      </w:r>
    </w:p>
    <w:p w14:paraId="0FAAECE7" w14:textId="77777777" w:rsidR="007A770E" w:rsidRPr="007A770E" w:rsidRDefault="007A770E" w:rsidP="007A770E">
      <w:pPr>
        <w:numPr>
          <w:ilvl w:val="0"/>
          <w:numId w:val="33"/>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Sprint 5</w:t>
      </w:r>
      <w:r w:rsidRPr="007A770E">
        <w:rPr>
          <w:rFonts w:asciiTheme="minorHAnsi" w:hAnsiTheme="minorHAnsi" w:cstheme="minorHAnsi"/>
          <w:sz w:val="24"/>
          <w:szCs w:val="24"/>
          <w:lang w:val="es-CL" w:eastAsia="es-CL"/>
        </w:rPr>
        <w:t>: integración y validación fotográfica.</w:t>
      </w:r>
    </w:p>
    <w:p w14:paraId="2B4F0800" w14:textId="77777777" w:rsidR="007A770E" w:rsidRPr="007A770E" w:rsidRDefault="007A770E" w:rsidP="007A770E">
      <w:pPr>
        <w:numPr>
          <w:ilvl w:val="0"/>
          <w:numId w:val="33"/>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Sprint 6</w:t>
      </w:r>
      <w:r w:rsidRPr="007A770E">
        <w:rPr>
          <w:rFonts w:asciiTheme="minorHAnsi" w:hAnsiTheme="minorHAnsi" w:cstheme="minorHAnsi"/>
          <w:sz w:val="24"/>
          <w:szCs w:val="24"/>
          <w:lang w:val="es-CL" w:eastAsia="es-CL"/>
        </w:rPr>
        <w:t>: pruebas de usabilidad.</w:t>
      </w:r>
    </w:p>
    <w:p w14:paraId="11F2B6AE" w14:textId="77777777" w:rsidR="007A770E" w:rsidRPr="007A770E" w:rsidRDefault="007A770E" w:rsidP="007A770E">
      <w:pPr>
        <w:numPr>
          <w:ilvl w:val="0"/>
          <w:numId w:val="33"/>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Sprint 7</w:t>
      </w:r>
      <w:r w:rsidRPr="007A770E">
        <w:rPr>
          <w:rFonts w:asciiTheme="minorHAnsi" w:hAnsiTheme="minorHAnsi" w:cstheme="minorHAnsi"/>
          <w:sz w:val="24"/>
          <w:szCs w:val="24"/>
          <w:lang w:val="es-CL" w:eastAsia="es-CL"/>
        </w:rPr>
        <w:t>: despliegue y monitoreo.</w:t>
      </w:r>
    </w:p>
    <w:p w14:paraId="2756DA0C" w14:textId="77777777" w:rsidR="007A770E" w:rsidRPr="007A770E" w:rsidRDefault="007A770E" w:rsidP="007A770E">
      <w:pPr>
        <w:numPr>
          <w:ilvl w:val="0"/>
          <w:numId w:val="33"/>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Sprint 8</w:t>
      </w:r>
      <w:r w:rsidRPr="007A770E">
        <w:rPr>
          <w:rFonts w:asciiTheme="minorHAnsi" w:hAnsiTheme="minorHAnsi" w:cstheme="minorHAnsi"/>
          <w:sz w:val="24"/>
          <w:szCs w:val="24"/>
          <w:lang w:val="es-CL" w:eastAsia="es-CL"/>
        </w:rPr>
        <w:t>: cierre e informe final.</w:t>
      </w:r>
    </w:p>
    <w:p w14:paraId="49F7D7F9"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lastRenderedPageBreak/>
        <w:t>Roles definidos:</w:t>
      </w:r>
    </w:p>
    <w:p w14:paraId="44254E96" w14:textId="77777777" w:rsidR="007A770E" w:rsidRPr="007A770E" w:rsidRDefault="007A770E" w:rsidP="007A770E">
      <w:pPr>
        <w:numPr>
          <w:ilvl w:val="0"/>
          <w:numId w:val="34"/>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Scrum Master</w:t>
      </w:r>
      <w:r w:rsidRPr="007A770E">
        <w:rPr>
          <w:rFonts w:asciiTheme="minorHAnsi" w:hAnsiTheme="minorHAnsi" w:cstheme="minorHAnsi"/>
          <w:sz w:val="24"/>
          <w:szCs w:val="24"/>
          <w:lang w:val="es-CL" w:eastAsia="es-CL"/>
        </w:rPr>
        <w:t>: Benjamín López</w:t>
      </w:r>
    </w:p>
    <w:p w14:paraId="6644B63E" w14:textId="77777777" w:rsidR="007A770E" w:rsidRPr="007A770E" w:rsidRDefault="007A770E" w:rsidP="007A770E">
      <w:pPr>
        <w:numPr>
          <w:ilvl w:val="0"/>
          <w:numId w:val="34"/>
        </w:numPr>
        <w:spacing w:before="100" w:beforeAutospacing="1" w:after="100" w:afterAutospacing="1"/>
        <w:rPr>
          <w:rFonts w:asciiTheme="minorHAnsi" w:hAnsiTheme="minorHAnsi" w:cstheme="minorHAnsi"/>
          <w:sz w:val="24"/>
          <w:szCs w:val="24"/>
          <w:lang w:val="es-CL" w:eastAsia="es-CL"/>
        </w:rPr>
      </w:pPr>
      <w:proofErr w:type="spellStart"/>
      <w:r w:rsidRPr="007A770E">
        <w:rPr>
          <w:rFonts w:asciiTheme="minorHAnsi" w:hAnsiTheme="minorHAnsi" w:cstheme="minorHAnsi"/>
          <w:b/>
          <w:bCs/>
          <w:sz w:val="24"/>
          <w:szCs w:val="24"/>
          <w:lang w:val="es-CL" w:eastAsia="es-CL"/>
        </w:rPr>
        <w:t>Frontend</w:t>
      </w:r>
      <w:proofErr w:type="spellEnd"/>
      <w:r w:rsidRPr="007A770E">
        <w:rPr>
          <w:rFonts w:asciiTheme="minorHAnsi" w:hAnsiTheme="minorHAnsi" w:cstheme="minorHAnsi"/>
          <w:sz w:val="24"/>
          <w:szCs w:val="24"/>
          <w:lang w:val="es-CL" w:eastAsia="es-CL"/>
        </w:rPr>
        <w:t>: Daniel Gutiérrez</w:t>
      </w:r>
    </w:p>
    <w:p w14:paraId="75105BFC" w14:textId="77777777" w:rsidR="007A770E" w:rsidRPr="007A770E" w:rsidRDefault="007A770E" w:rsidP="007A770E">
      <w:pPr>
        <w:numPr>
          <w:ilvl w:val="0"/>
          <w:numId w:val="34"/>
        </w:numPr>
        <w:spacing w:before="100" w:beforeAutospacing="1" w:after="100" w:afterAutospacing="1"/>
        <w:rPr>
          <w:rFonts w:asciiTheme="minorHAnsi" w:hAnsiTheme="minorHAnsi" w:cstheme="minorHAnsi"/>
          <w:sz w:val="24"/>
          <w:szCs w:val="24"/>
          <w:lang w:val="es-CL" w:eastAsia="es-CL"/>
        </w:rPr>
      </w:pPr>
      <w:proofErr w:type="spellStart"/>
      <w:r w:rsidRPr="007A770E">
        <w:rPr>
          <w:rFonts w:asciiTheme="minorHAnsi" w:hAnsiTheme="minorHAnsi" w:cstheme="minorHAnsi"/>
          <w:b/>
          <w:bCs/>
          <w:sz w:val="24"/>
          <w:szCs w:val="24"/>
          <w:lang w:val="es-CL" w:eastAsia="es-CL"/>
        </w:rPr>
        <w:t>Backend</w:t>
      </w:r>
      <w:proofErr w:type="spellEnd"/>
      <w:r w:rsidRPr="007A770E">
        <w:rPr>
          <w:rFonts w:asciiTheme="minorHAnsi" w:hAnsiTheme="minorHAnsi" w:cstheme="minorHAnsi"/>
          <w:b/>
          <w:bCs/>
          <w:sz w:val="24"/>
          <w:szCs w:val="24"/>
          <w:lang w:val="es-CL" w:eastAsia="es-CL"/>
        </w:rPr>
        <w:t xml:space="preserve"> y BD</w:t>
      </w:r>
      <w:r w:rsidRPr="007A770E">
        <w:rPr>
          <w:rFonts w:asciiTheme="minorHAnsi" w:hAnsiTheme="minorHAnsi" w:cstheme="minorHAnsi"/>
          <w:sz w:val="24"/>
          <w:szCs w:val="24"/>
          <w:lang w:val="es-CL" w:eastAsia="es-CL"/>
        </w:rPr>
        <w:t xml:space="preserve">: Irvin </w:t>
      </w:r>
      <w:proofErr w:type="spellStart"/>
      <w:r w:rsidRPr="007A770E">
        <w:rPr>
          <w:rFonts w:asciiTheme="minorHAnsi" w:hAnsiTheme="minorHAnsi" w:cstheme="minorHAnsi"/>
          <w:sz w:val="24"/>
          <w:szCs w:val="24"/>
          <w:lang w:val="es-CL" w:eastAsia="es-CL"/>
        </w:rPr>
        <w:t>Cribillero</w:t>
      </w:r>
      <w:proofErr w:type="spellEnd"/>
    </w:p>
    <w:p w14:paraId="0FA5CF3B" w14:textId="77777777" w:rsidR="007A770E" w:rsidRPr="007A770E" w:rsidRDefault="007A770E" w:rsidP="007A770E">
      <w:pPr>
        <w:numPr>
          <w:ilvl w:val="0"/>
          <w:numId w:val="34"/>
        </w:num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b/>
          <w:bCs/>
          <w:sz w:val="24"/>
          <w:szCs w:val="24"/>
          <w:lang w:val="es-CL" w:eastAsia="es-CL"/>
        </w:rPr>
        <w:t>Usabilidad y documentación</w:t>
      </w:r>
      <w:r w:rsidRPr="007A770E">
        <w:rPr>
          <w:rFonts w:asciiTheme="minorHAnsi" w:hAnsiTheme="minorHAnsi" w:cstheme="minorHAnsi"/>
          <w:sz w:val="24"/>
          <w:szCs w:val="24"/>
          <w:lang w:val="es-CL" w:eastAsia="es-CL"/>
        </w:rPr>
        <w:t>: Rodrigo Veliz</w:t>
      </w:r>
    </w:p>
    <w:p w14:paraId="670BC780" w14:textId="528970D2" w:rsid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7. Plan de Trabajo</w:t>
      </w:r>
    </w:p>
    <w:p w14:paraId="05AE8C2C" w14:textId="77777777" w:rsidR="00441084" w:rsidRDefault="00441084" w:rsidP="00441084">
      <w:pPr>
        <w:pStyle w:val="NormalWeb"/>
        <w:numPr>
          <w:ilvl w:val="0"/>
          <w:numId w:val="35"/>
        </w:numPr>
        <w:spacing w:before="4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1-2: Levantamiento de requerimientos y diseño de base de datos.</w:t>
      </w:r>
    </w:p>
    <w:p w14:paraId="14443866" w14:textId="77777777" w:rsidR="00441084" w:rsidRDefault="00441084" w:rsidP="00441084">
      <w:pPr>
        <w:pStyle w:val="NormalWeb"/>
        <w:numPr>
          <w:ilvl w:val="0"/>
          <w:numId w:val="35"/>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3-4: Desarrollo de interfaz (UI/UX) y funcionalidades de registro de usuarios.</w:t>
      </w:r>
    </w:p>
    <w:p w14:paraId="18344E50" w14:textId="77777777" w:rsidR="00441084" w:rsidRDefault="00441084" w:rsidP="00441084">
      <w:pPr>
        <w:pStyle w:val="NormalWeb"/>
        <w:numPr>
          <w:ilvl w:val="0"/>
          <w:numId w:val="35"/>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5-6: Implementación del sistema de puntos y canje de premios.</w:t>
      </w:r>
    </w:p>
    <w:p w14:paraId="29AD21D0" w14:textId="77777777" w:rsidR="00441084" w:rsidRDefault="00441084" w:rsidP="00441084">
      <w:pPr>
        <w:pStyle w:val="NormalWeb"/>
        <w:numPr>
          <w:ilvl w:val="0"/>
          <w:numId w:val="35"/>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7-8: Tablero de impacto, rankings y notificaciones.</w:t>
      </w:r>
    </w:p>
    <w:p w14:paraId="71F6FEBA" w14:textId="77777777" w:rsidR="00441084" w:rsidRDefault="00441084" w:rsidP="00441084">
      <w:pPr>
        <w:pStyle w:val="NormalWeb"/>
        <w:numPr>
          <w:ilvl w:val="0"/>
          <w:numId w:val="35"/>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Semana 9: Integración final y pruebas.</w:t>
      </w:r>
    </w:p>
    <w:p w14:paraId="2B97216E" w14:textId="77777777" w:rsidR="00441084" w:rsidRDefault="00441084" w:rsidP="00441084">
      <w:pPr>
        <w:pStyle w:val="NormalWeb"/>
        <w:numPr>
          <w:ilvl w:val="0"/>
          <w:numId w:val="35"/>
        </w:numPr>
        <w:spacing w:before="0" w:beforeAutospacing="0" w:after="160" w:afterAutospacing="0"/>
        <w:textAlignment w:val="baseline"/>
        <w:rPr>
          <w:rFonts w:ascii="Calibri" w:hAnsi="Calibri" w:cs="Calibri"/>
          <w:color w:val="595959"/>
          <w:sz w:val="20"/>
          <w:szCs w:val="20"/>
        </w:rPr>
      </w:pPr>
      <w:r>
        <w:rPr>
          <w:rFonts w:ascii="Calibri" w:hAnsi="Calibri" w:cs="Calibri"/>
          <w:color w:val="000000"/>
          <w:sz w:val="22"/>
          <w:szCs w:val="22"/>
        </w:rPr>
        <w:t>Semana 10: Entrega y presentación del proyecto.</w:t>
      </w:r>
    </w:p>
    <w:p w14:paraId="7DB9FE3A" w14:textId="77777777" w:rsidR="00441084" w:rsidRPr="007A770E" w:rsidRDefault="00441084" w:rsidP="007A770E">
      <w:pPr>
        <w:spacing w:before="100" w:beforeAutospacing="1" w:after="100" w:afterAutospacing="1"/>
        <w:rPr>
          <w:rFonts w:asciiTheme="minorHAnsi" w:hAnsiTheme="minorHAnsi" w:cstheme="minorHAnsi"/>
          <w:sz w:val="24"/>
          <w:szCs w:val="24"/>
          <w:lang w:val="es-CL"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7A770E" w:rsidRPr="007A770E" w14:paraId="533155BC" w14:textId="77777777" w:rsidTr="007A770E">
        <w:trPr>
          <w:tblHeader/>
          <w:tblCellSpacing w:w="15" w:type="dxa"/>
        </w:trPr>
        <w:tc>
          <w:tcPr>
            <w:tcW w:w="0" w:type="auto"/>
            <w:vAlign w:val="center"/>
            <w:hideMark/>
          </w:tcPr>
          <w:p w14:paraId="49F154C3"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p>
        </w:tc>
        <w:tc>
          <w:tcPr>
            <w:tcW w:w="0" w:type="auto"/>
            <w:vAlign w:val="center"/>
            <w:hideMark/>
          </w:tcPr>
          <w:p w14:paraId="4A4D9FD2" w14:textId="77777777" w:rsidR="007A770E" w:rsidRPr="007A770E" w:rsidRDefault="007A770E" w:rsidP="007A770E">
            <w:pPr>
              <w:jc w:val="center"/>
              <w:rPr>
                <w:rFonts w:asciiTheme="minorHAnsi" w:hAnsiTheme="minorHAnsi" w:cstheme="minorHAnsi"/>
                <w:sz w:val="24"/>
                <w:szCs w:val="24"/>
                <w:lang w:val="es-CL" w:eastAsia="es-CL"/>
              </w:rPr>
            </w:pPr>
          </w:p>
        </w:tc>
        <w:tc>
          <w:tcPr>
            <w:tcW w:w="0" w:type="auto"/>
            <w:vAlign w:val="center"/>
            <w:hideMark/>
          </w:tcPr>
          <w:p w14:paraId="1EF9131B" w14:textId="77777777" w:rsidR="007A770E" w:rsidRPr="007A770E" w:rsidRDefault="007A770E" w:rsidP="007A770E">
            <w:pPr>
              <w:jc w:val="center"/>
              <w:rPr>
                <w:rFonts w:asciiTheme="minorHAnsi" w:hAnsiTheme="minorHAnsi" w:cstheme="minorHAnsi"/>
                <w:sz w:val="24"/>
                <w:szCs w:val="24"/>
                <w:lang w:val="es-CL" w:eastAsia="es-CL"/>
              </w:rPr>
            </w:pPr>
          </w:p>
        </w:tc>
        <w:tc>
          <w:tcPr>
            <w:tcW w:w="0" w:type="auto"/>
            <w:vAlign w:val="center"/>
            <w:hideMark/>
          </w:tcPr>
          <w:p w14:paraId="545EC827" w14:textId="77777777" w:rsidR="007A770E" w:rsidRPr="007A770E" w:rsidRDefault="007A770E" w:rsidP="007A770E">
            <w:pPr>
              <w:jc w:val="center"/>
              <w:rPr>
                <w:rFonts w:asciiTheme="minorHAnsi" w:hAnsiTheme="minorHAnsi" w:cstheme="minorHAnsi"/>
                <w:sz w:val="24"/>
                <w:szCs w:val="24"/>
                <w:lang w:val="es-CL" w:eastAsia="es-CL"/>
              </w:rPr>
            </w:pPr>
          </w:p>
        </w:tc>
      </w:tr>
      <w:tr w:rsidR="007A770E" w:rsidRPr="007A770E" w14:paraId="30BCDB31" w14:textId="77777777" w:rsidTr="007A770E">
        <w:trPr>
          <w:tblCellSpacing w:w="15" w:type="dxa"/>
        </w:trPr>
        <w:tc>
          <w:tcPr>
            <w:tcW w:w="0" w:type="auto"/>
            <w:vAlign w:val="center"/>
            <w:hideMark/>
          </w:tcPr>
          <w:p w14:paraId="26B2F7C6" w14:textId="77777777" w:rsidR="007A770E" w:rsidRPr="007A770E" w:rsidRDefault="007A770E" w:rsidP="007A770E">
            <w:pPr>
              <w:jc w:val="center"/>
              <w:rPr>
                <w:rFonts w:asciiTheme="minorHAnsi" w:hAnsiTheme="minorHAnsi" w:cstheme="minorHAnsi"/>
                <w:sz w:val="24"/>
                <w:szCs w:val="24"/>
                <w:lang w:val="es-CL" w:eastAsia="es-CL"/>
              </w:rPr>
            </w:pPr>
          </w:p>
        </w:tc>
        <w:tc>
          <w:tcPr>
            <w:tcW w:w="0" w:type="auto"/>
            <w:vAlign w:val="center"/>
            <w:hideMark/>
          </w:tcPr>
          <w:p w14:paraId="3AD81EAD"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101DB216"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5E45A44C" w14:textId="77777777" w:rsidR="007A770E" w:rsidRPr="007A770E" w:rsidRDefault="007A770E" w:rsidP="007A770E">
            <w:pPr>
              <w:rPr>
                <w:rFonts w:asciiTheme="minorHAnsi" w:hAnsiTheme="minorHAnsi" w:cstheme="minorHAnsi"/>
                <w:sz w:val="24"/>
                <w:szCs w:val="24"/>
                <w:lang w:val="es-CL" w:eastAsia="es-CL"/>
              </w:rPr>
            </w:pPr>
          </w:p>
        </w:tc>
      </w:tr>
      <w:tr w:rsidR="007A770E" w:rsidRPr="007A770E" w14:paraId="79124A4E" w14:textId="77777777" w:rsidTr="007A770E">
        <w:trPr>
          <w:tblCellSpacing w:w="15" w:type="dxa"/>
        </w:trPr>
        <w:tc>
          <w:tcPr>
            <w:tcW w:w="0" w:type="auto"/>
            <w:vAlign w:val="center"/>
            <w:hideMark/>
          </w:tcPr>
          <w:p w14:paraId="5831A9A3"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0445ACF5"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0008E536"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704DF08D" w14:textId="77777777" w:rsidR="007A770E" w:rsidRPr="007A770E" w:rsidRDefault="007A770E" w:rsidP="007A770E">
            <w:pPr>
              <w:rPr>
                <w:rFonts w:asciiTheme="minorHAnsi" w:hAnsiTheme="minorHAnsi" w:cstheme="minorHAnsi"/>
                <w:sz w:val="24"/>
                <w:szCs w:val="24"/>
                <w:lang w:val="es-CL" w:eastAsia="es-CL"/>
              </w:rPr>
            </w:pPr>
          </w:p>
        </w:tc>
      </w:tr>
      <w:tr w:rsidR="007A770E" w:rsidRPr="007A770E" w14:paraId="5527AAE6" w14:textId="77777777" w:rsidTr="007A770E">
        <w:trPr>
          <w:tblCellSpacing w:w="15" w:type="dxa"/>
        </w:trPr>
        <w:tc>
          <w:tcPr>
            <w:tcW w:w="0" w:type="auto"/>
            <w:vAlign w:val="center"/>
            <w:hideMark/>
          </w:tcPr>
          <w:p w14:paraId="4DB98E57"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6296911F"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454A3338"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4A9BC6D5" w14:textId="77777777" w:rsidR="007A770E" w:rsidRPr="007A770E" w:rsidRDefault="007A770E" w:rsidP="007A770E">
            <w:pPr>
              <w:rPr>
                <w:rFonts w:asciiTheme="minorHAnsi" w:hAnsiTheme="minorHAnsi" w:cstheme="minorHAnsi"/>
                <w:sz w:val="24"/>
                <w:szCs w:val="24"/>
                <w:lang w:val="es-CL" w:eastAsia="es-CL"/>
              </w:rPr>
            </w:pPr>
          </w:p>
        </w:tc>
      </w:tr>
      <w:tr w:rsidR="007A770E" w:rsidRPr="007A770E" w14:paraId="5B02B0F6" w14:textId="77777777" w:rsidTr="007A770E">
        <w:trPr>
          <w:tblCellSpacing w:w="15" w:type="dxa"/>
        </w:trPr>
        <w:tc>
          <w:tcPr>
            <w:tcW w:w="0" w:type="auto"/>
            <w:vAlign w:val="center"/>
            <w:hideMark/>
          </w:tcPr>
          <w:p w14:paraId="6DD42B5E"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7F90B1FA"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6D08B556"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02218547" w14:textId="77777777" w:rsidR="007A770E" w:rsidRPr="007A770E" w:rsidRDefault="007A770E" w:rsidP="007A770E">
            <w:pPr>
              <w:rPr>
                <w:rFonts w:asciiTheme="minorHAnsi" w:hAnsiTheme="minorHAnsi" w:cstheme="minorHAnsi"/>
                <w:sz w:val="24"/>
                <w:szCs w:val="24"/>
                <w:lang w:val="es-CL" w:eastAsia="es-CL"/>
              </w:rPr>
            </w:pPr>
          </w:p>
        </w:tc>
      </w:tr>
      <w:tr w:rsidR="007A770E" w:rsidRPr="007A770E" w14:paraId="3924E848" w14:textId="77777777" w:rsidTr="007A770E">
        <w:trPr>
          <w:tblCellSpacing w:w="15" w:type="dxa"/>
        </w:trPr>
        <w:tc>
          <w:tcPr>
            <w:tcW w:w="0" w:type="auto"/>
            <w:vAlign w:val="center"/>
            <w:hideMark/>
          </w:tcPr>
          <w:p w14:paraId="114BA1BE"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1D88AE5F"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1F963CC5"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61A60544" w14:textId="77777777" w:rsidR="007A770E" w:rsidRPr="007A770E" w:rsidRDefault="007A770E" w:rsidP="007A770E">
            <w:pPr>
              <w:rPr>
                <w:rFonts w:asciiTheme="minorHAnsi" w:hAnsiTheme="minorHAnsi" w:cstheme="minorHAnsi"/>
                <w:sz w:val="24"/>
                <w:szCs w:val="24"/>
                <w:lang w:val="es-CL" w:eastAsia="es-CL"/>
              </w:rPr>
            </w:pPr>
          </w:p>
        </w:tc>
      </w:tr>
      <w:tr w:rsidR="007A770E" w:rsidRPr="007A770E" w14:paraId="6D17B6C8" w14:textId="77777777" w:rsidTr="007A770E">
        <w:trPr>
          <w:tblCellSpacing w:w="15" w:type="dxa"/>
        </w:trPr>
        <w:tc>
          <w:tcPr>
            <w:tcW w:w="0" w:type="auto"/>
            <w:vAlign w:val="center"/>
            <w:hideMark/>
          </w:tcPr>
          <w:p w14:paraId="57EFDF2E"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2851DD6D"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67A85FC8"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416F7CE8" w14:textId="77777777" w:rsidR="007A770E" w:rsidRPr="007A770E" w:rsidRDefault="007A770E" w:rsidP="007A770E">
            <w:pPr>
              <w:rPr>
                <w:rFonts w:asciiTheme="minorHAnsi" w:hAnsiTheme="minorHAnsi" w:cstheme="minorHAnsi"/>
                <w:sz w:val="24"/>
                <w:szCs w:val="24"/>
                <w:lang w:val="es-CL" w:eastAsia="es-CL"/>
              </w:rPr>
            </w:pPr>
          </w:p>
        </w:tc>
      </w:tr>
      <w:tr w:rsidR="007A770E" w:rsidRPr="007A770E" w14:paraId="0C13B319" w14:textId="77777777" w:rsidTr="007A770E">
        <w:trPr>
          <w:tblCellSpacing w:w="15" w:type="dxa"/>
        </w:trPr>
        <w:tc>
          <w:tcPr>
            <w:tcW w:w="0" w:type="auto"/>
            <w:vAlign w:val="center"/>
            <w:hideMark/>
          </w:tcPr>
          <w:p w14:paraId="41CC0314"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4A9EE9CF"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4D7C9858"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3FED4242" w14:textId="77777777" w:rsidR="007A770E" w:rsidRPr="007A770E" w:rsidRDefault="007A770E" w:rsidP="007A770E">
            <w:pPr>
              <w:rPr>
                <w:rFonts w:asciiTheme="minorHAnsi" w:hAnsiTheme="minorHAnsi" w:cstheme="minorHAnsi"/>
                <w:sz w:val="24"/>
                <w:szCs w:val="24"/>
                <w:lang w:val="es-CL" w:eastAsia="es-CL"/>
              </w:rPr>
            </w:pPr>
          </w:p>
        </w:tc>
      </w:tr>
      <w:tr w:rsidR="007A770E" w:rsidRPr="007A770E" w14:paraId="130DDA1E" w14:textId="77777777" w:rsidTr="007A770E">
        <w:trPr>
          <w:tblCellSpacing w:w="15" w:type="dxa"/>
        </w:trPr>
        <w:tc>
          <w:tcPr>
            <w:tcW w:w="0" w:type="auto"/>
            <w:vAlign w:val="center"/>
            <w:hideMark/>
          </w:tcPr>
          <w:p w14:paraId="6ACA86BE"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76A01DDB"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77A65E0E" w14:textId="77777777" w:rsidR="007A770E" w:rsidRPr="007A770E" w:rsidRDefault="007A770E" w:rsidP="007A770E">
            <w:pPr>
              <w:rPr>
                <w:rFonts w:asciiTheme="minorHAnsi" w:hAnsiTheme="minorHAnsi" w:cstheme="minorHAnsi"/>
                <w:sz w:val="24"/>
                <w:szCs w:val="24"/>
                <w:lang w:val="es-CL" w:eastAsia="es-CL"/>
              </w:rPr>
            </w:pPr>
          </w:p>
        </w:tc>
        <w:tc>
          <w:tcPr>
            <w:tcW w:w="0" w:type="auto"/>
            <w:vAlign w:val="center"/>
            <w:hideMark/>
          </w:tcPr>
          <w:p w14:paraId="447336E5" w14:textId="77777777" w:rsidR="007A770E" w:rsidRPr="007A770E" w:rsidRDefault="007A770E" w:rsidP="007A770E">
            <w:pPr>
              <w:rPr>
                <w:rFonts w:asciiTheme="minorHAnsi" w:hAnsiTheme="minorHAnsi" w:cstheme="minorHAnsi"/>
                <w:sz w:val="24"/>
                <w:szCs w:val="24"/>
                <w:lang w:val="es-CL" w:eastAsia="es-CL"/>
              </w:rPr>
            </w:pPr>
          </w:p>
        </w:tc>
      </w:tr>
    </w:tbl>
    <w:p w14:paraId="15756C18" w14:textId="77777777" w:rsidR="007A770E" w:rsidRPr="007A770E" w:rsidRDefault="007A770E" w:rsidP="007A770E">
      <w:pPr>
        <w:spacing w:before="100" w:beforeAutospacing="1" w:after="100" w:afterAutospacing="1"/>
        <w:rPr>
          <w:rFonts w:asciiTheme="minorHAnsi" w:hAnsiTheme="minorHAnsi" w:cstheme="minorHAnsi"/>
          <w:sz w:val="24"/>
          <w:szCs w:val="24"/>
          <w:lang w:val="es-CL" w:eastAsia="es-CL"/>
        </w:rPr>
      </w:pPr>
      <w:r w:rsidRPr="007A770E">
        <w:rPr>
          <w:rFonts w:asciiTheme="minorHAnsi" w:hAnsiTheme="minorHAnsi" w:cstheme="minorHAnsi"/>
          <w:sz w:val="24"/>
          <w:szCs w:val="24"/>
          <w:lang w:val="es-CL" w:eastAsia="es-CL"/>
        </w:rPr>
        <w:t>8. Propuesta de Evidencias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7A770E" w:rsidRPr="007A770E" w14:paraId="47448827" w14:textId="77777777" w:rsidTr="007A770E">
        <w:trPr>
          <w:tblHeader/>
          <w:tblCellSpacing w:w="15" w:type="dxa"/>
        </w:trPr>
        <w:tc>
          <w:tcPr>
            <w:tcW w:w="0" w:type="auto"/>
            <w:vAlign w:val="center"/>
            <w:hideMark/>
          </w:tcPr>
          <w:p w14:paraId="54C09B3A" w14:textId="77777777" w:rsidR="007A770E" w:rsidRPr="007A770E" w:rsidRDefault="007A770E" w:rsidP="007A770E">
            <w:pPr>
              <w:spacing w:before="100" w:beforeAutospacing="1" w:after="100" w:afterAutospacing="1"/>
              <w:rPr>
                <w:sz w:val="24"/>
                <w:szCs w:val="24"/>
                <w:lang w:val="es-CL" w:eastAsia="es-CL"/>
              </w:rPr>
            </w:pPr>
          </w:p>
        </w:tc>
        <w:tc>
          <w:tcPr>
            <w:tcW w:w="0" w:type="auto"/>
            <w:vAlign w:val="center"/>
            <w:hideMark/>
          </w:tcPr>
          <w:p w14:paraId="7C0FD6FC" w14:textId="77777777" w:rsidR="007A770E" w:rsidRPr="007A770E" w:rsidRDefault="007A770E" w:rsidP="007A770E">
            <w:pPr>
              <w:jc w:val="center"/>
              <w:rPr>
                <w:lang w:val="es-CL" w:eastAsia="es-CL"/>
              </w:rPr>
            </w:pPr>
          </w:p>
        </w:tc>
        <w:tc>
          <w:tcPr>
            <w:tcW w:w="0" w:type="auto"/>
            <w:vAlign w:val="center"/>
            <w:hideMark/>
          </w:tcPr>
          <w:p w14:paraId="06B7765D" w14:textId="77777777" w:rsidR="007A770E" w:rsidRPr="007A770E" w:rsidRDefault="007A770E" w:rsidP="007A770E">
            <w:pPr>
              <w:jc w:val="center"/>
              <w:rPr>
                <w:lang w:val="es-CL" w:eastAsia="es-CL"/>
              </w:rPr>
            </w:pPr>
          </w:p>
        </w:tc>
      </w:tr>
      <w:tr w:rsidR="007A770E" w:rsidRPr="007A770E" w14:paraId="52F13158" w14:textId="77777777" w:rsidTr="007A770E">
        <w:trPr>
          <w:tblCellSpacing w:w="15" w:type="dxa"/>
        </w:trPr>
        <w:tc>
          <w:tcPr>
            <w:tcW w:w="0" w:type="auto"/>
            <w:vAlign w:val="center"/>
            <w:hideMark/>
          </w:tcPr>
          <w:p w14:paraId="2B282D1E" w14:textId="77777777" w:rsidR="007A770E" w:rsidRPr="007A770E" w:rsidRDefault="007A770E" w:rsidP="007A770E">
            <w:pPr>
              <w:jc w:val="center"/>
              <w:rPr>
                <w:lang w:val="es-CL" w:eastAsia="es-CL"/>
              </w:rPr>
            </w:pPr>
          </w:p>
        </w:tc>
        <w:tc>
          <w:tcPr>
            <w:tcW w:w="0" w:type="auto"/>
            <w:vAlign w:val="center"/>
            <w:hideMark/>
          </w:tcPr>
          <w:p w14:paraId="3F578F6C" w14:textId="77777777" w:rsidR="007A770E" w:rsidRPr="007A770E" w:rsidRDefault="007A770E" w:rsidP="007A770E">
            <w:pPr>
              <w:rPr>
                <w:lang w:val="es-CL" w:eastAsia="es-CL"/>
              </w:rPr>
            </w:pPr>
          </w:p>
        </w:tc>
        <w:tc>
          <w:tcPr>
            <w:tcW w:w="0" w:type="auto"/>
            <w:vAlign w:val="center"/>
            <w:hideMark/>
          </w:tcPr>
          <w:p w14:paraId="1D25EC91" w14:textId="77777777" w:rsidR="007A770E" w:rsidRPr="007A770E" w:rsidRDefault="007A770E" w:rsidP="007A770E">
            <w:pPr>
              <w:rPr>
                <w:lang w:val="es-CL" w:eastAsia="es-CL"/>
              </w:rPr>
            </w:pPr>
          </w:p>
        </w:tc>
      </w:tr>
      <w:tr w:rsidR="007A770E" w:rsidRPr="007A770E" w14:paraId="5BDE2CF6" w14:textId="77777777" w:rsidTr="007A770E">
        <w:trPr>
          <w:tblCellSpacing w:w="15" w:type="dxa"/>
        </w:trPr>
        <w:tc>
          <w:tcPr>
            <w:tcW w:w="0" w:type="auto"/>
            <w:vAlign w:val="center"/>
            <w:hideMark/>
          </w:tcPr>
          <w:p w14:paraId="09FEDF6E" w14:textId="77777777" w:rsidR="007A770E" w:rsidRPr="007A770E" w:rsidRDefault="007A770E" w:rsidP="007A770E">
            <w:pPr>
              <w:rPr>
                <w:lang w:val="es-CL" w:eastAsia="es-CL"/>
              </w:rPr>
            </w:pPr>
          </w:p>
        </w:tc>
        <w:tc>
          <w:tcPr>
            <w:tcW w:w="0" w:type="auto"/>
            <w:vAlign w:val="center"/>
            <w:hideMark/>
          </w:tcPr>
          <w:p w14:paraId="11CE2600" w14:textId="77777777" w:rsidR="007A770E" w:rsidRPr="007A770E" w:rsidRDefault="007A770E" w:rsidP="007A770E">
            <w:pPr>
              <w:rPr>
                <w:lang w:val="es-CL" w:eastAsia="es-CL"/>
              </w:rPr>
            </w:pPr>
          </w:p>
        </w:tc>
        <w:tc>
          <w:tcPr>
            <w:tcW w:w="0" w:type="auto"/>
            <w:vAlign w:val="center"/>
            <w:hideMark/>
          </w:tcPr>
          <w:p w14:paraId="2C9499D4" w14:textId="77777777" w:rsidR="007A770E" w:rsidRPr="007A770E" w:rsidRDefault="007A770E" w:rsidP="007A770E">
            <w:pPr>
              <w:rPr>
                <w:lang w:val="es-CL" w:eastAsia="es-CL"/>
              </w:rPr>
            </w:pPr>
          </w:p>
        </w:tc>
      </w:tr>
      <w:tr w:rsidR="007A770E" w:rsidRPr="007A770E" w14:paraId="16AF3B6B" w14:textId="77777777" w:rsidTr="007A770E">
        <w:trPr>
          <w:tblCellSpacing w:w="15" w:type="dxa"/>
        </w:trPr>
        <w:tc>
          <w:tcPr>
            <w:tcW w:w="0" w:type="auto"/>
            <w:vAlign w:val="center"/>
            <w:hideMark/>
          </w:tcPr>
          <w:p w14:paraId="756FB620" w14:textId="77777777" w:rsidR="007A770E" w:rsidRPr="007A770E" w:rsidRDefault="007A770E" w:rsidP="007A770E">
            <w:pPr>
              <w:rPr>
                <w:lang w:val="es-CL" w:eastAsia="es-CL"/>
              </w:rPr>
            </w:pPr>
          </w:p>
        </w:tc>
        <w:tc>
          <w:tcPr>
            <w:tcW w:w="0" w:type="auto"/>
            <w:vAlign w:val="center"/>
            <w:hideMark/>
          </w:tcPr>
          <w:p w14:paraId="59AAE4E1" w14:textId="77777777" w:rsidR="007A770E" w:rsidRPr="007A770E" w:rsidRDefault="007A770E" w:rsidP="007A770E">
            <w:pPr>
              <w:rPr>
                <w:lang w:val="es-CL" w:eastAsia="es-CL"/>
              </w:rPr>
            </w:pPr>
          </w:p>
        </w:tc>
        <w:tc>
          <w:tcPr>
            <w:tcW w:w="0" w:type="auto"/>
            <w:vAlign w:val="center"/>
            <w:hideMark/>
          </w:tcPr>
          <w:p w14:paraId="0C1B844D" w14:textId="77777777" w:rsidR="007A770E" w:rsidRPr="007A770E" w:rsidRDefault="007A770E" w:rsidP="007A770E">
            <w:pPr>
              <w:rPr>
                <w:lang w:val="es-CL" w:eastAsia="es-CL"/>
              </w:rPr>
            </w:pPr>
          </w:p>
        </w:tc>
      </w:tr>
      <w:tr w:rsidR="007A770E" w:rsidRPr="007A770E" w14:paraId="43B0D6BC" w14:textId="77777777" w:rsidTr="007A770E">
        <w:trPr>
          <w:tblCellSpacing w:w="15" w:type="dxa"/>
        </w:trPr>
        <w:tc>
          <w:tcPr>
            <w:tcW w:w="0" w:type="auto"/>
            <w:vAlign w:val="center"/>
            <w:hideMark/>
          </w:tcPr>
          <w:p w14:paraId="5B87293F" w14:textId="77777777" w:rsidR="007A770E" w:rsidRPr="007A770E" w:rsidRDefault="007A770E" w:rsidP="007A770E">
            <w:pPr>
              <w:rPr>
                <w:lang w:val="es-CL" w:eastAsia="es-CL"/>
              </w:rPr>
            </w:pPr>
          </w:p>
        </w:tc>
        <w:tc>
          <w:tcPr>
            <w:tcW w:w="0" w:type="auto"/>
            <w:vAlign w:val="center"/>
            <w:hideMark/>
          </w:tcPr>
          <w:p w14:paraId="6B464A9F" w14:textId="77777777" w:rsidR="007A770E" w:rsidRPr="007A770E" w:rsidRDefault="007A770E" w:rsidP="007A770E">
            <w:pPr>
              <w:rPr>
                <w:lang w:val="es-CL" w:eastAsia="es-CL"/>
              </w:rPr>
            </w:pPr>
          </w:p>
        </w:tc>
        <w:tc>
          <w:tcPr>
            <w:tcW w:w="0" w:type="auto"/>
            <w:vAlign w:val="center"/>
            <w:hideMark/>
          </w:tcPr>
          <w:p w14:paraId="02A9B5D1" w14:textId="77777777" w:rsidR="007A770E" w:rsidRPr="007A770E" w:rsidRDefault="007A770E" w:rsidP="007A770E">
            <w:pPr>
              <w:rPr>
                <w:lang w:val="es-CL" w:eastAsia="es-CL"/>
              </w:rPr>
            </w:pPr>
          </w:p>
        </w:tc>
      </w:tr>
      <w:tr w:rsidR="007A770E" w:rsidRPr="007A770E" w14:paraId="0F47DC7B" w14:textId="77777777" w:rsidTr="007A770E">
        <w:trPr>
          <w:tblCellSpacing w:w="15" w:type="dxa"/>
        </w:trPr>
        <w:tc>
          <w:tcPr>
            <w:tcW w:w="0" w:type="auto"/>
            <w:vAlign w:val="center"/>
            <w:hideMark/>
          </w:tcPr>
          <w:p w14:paraId="722AD2E5" w14:textId="77777777" w:rsidR="007A770E" w:rsidRPr="007A770E" w:rsidRDefault="007A770E" w:rsidP="007A770E">
            <w:pPr>
              <w:rPr>
                <w:lang w:val="es-CL" w:eastAsia="es-CL"/>
              </w:rPr>
            </w:pPr>
          </w:p>
        </w:tc>
        <w:tc>
          <w:tcPr>
            <w:tcW w:w="0" w:type="auto"/>
            <w:vAlign w:val="center"/>
            <w:hideMark/>
          </w:tcPr>
          <w:p w14:paraId="6FE9A1E9" w14:textId="77777777" w:rsidR="007A770E" w:rsidRPr="007A770E" w:rsidRDefault="007A770E" w:rsidP="007A770E">
            <w:pPr>
              <w:rPr>
                <w:lang w:val="es-CL" w:eastAsia="es-CL"/>
              </w:rPr>
            </w:pPr>
          </w:p>
        </w:tc>
        <w:tc>
          <w:tcPr>
            <w:tcW w:w="0" w:type="auto"/>
            <w:vAlign w:val="center"/>
            <w:hideMark/>
          </w:tcPr>
          <w:p w14:paraId="70F55842" w14:textId="77777777" w:rsidR="007A770E" w:rsidRPr="007A770E" w:rsidRDefault="007A770E" w:rsidP="007A770E">
            <w:pPr>
              <w:rPr>
                <w:lang w:val="es-CL" w:eastAsia="es-CL"/>
              </w:rPr>
            </w:pPr>
          </w:p>
        </w:tc>
      </w:tr>
      <w:tr w:rsidR="007A770E" w:rsidRPr="007A770E" w14:paraId="0E253FEF" w14:textId="77777777" w:rsidTr="007A770E">
        <w:trPr>
          <w:tblCellSpacing w:w="15" w:type="dxa"/>
        </w:trPr>
        <w:tc>
          <w:tcPr>
            <w:tcW w:w="0" w:type="auto"/>
            <w:vAlign w:val="center"/>
            <w:hideMark/>
          </w:tcPr>
          <w:p w14:paraId="52E221F1" w14:textId="77777777" w:rsidR="007A770E" w:rsidRPr="007A770E" w:rsidRDefault="007A770E" w:rsidP="007A770E">
            <w:pPr>
              <w:rPr>
                <w:lang w:val="es-CL" w:eastAsia="es-CL"/>
              </w:rPr>
            </w:pPr>
          </w:p>
        </w:tc>
        <w:tc>
          <w:tcPr>
            <w:tcW w:w="0" w:type="auto"/>
            <w:vAlign w:val="center"/>
            <w:hideMark/>
          </w:tcPr>
          <w:p w14:paraId="483CEA6D" w14:textId="77777777" w:rsidR="007A770E" w:rsidRPr="007A770E" w:rsidRDefault="007A770E" w:rsidP="007A770E">
            <w:pPr>
              <w:rPr>
                <w:lang w:val="es-CL" w:eastAsia="es-CL"/>
              </w:rPr>
            </w:pPr>
          </w:p>
        </w:tc>
        <w:tc>
          <w:tcPr>
            <w:tcW w:w="0" w:type="auto"/>
            <w:vAlign w:val="center"/>
            <w:hideMark/>
          </w:tcPr>
          <w:p w14:paraId="63FA2333" w14:textId="77777777" w:rsidR="007A770E" w:rsidRPr="007A770E" w:rsidRDefault="007A770E" w:rsidP="007A770E">
            <w:pPr>
              <w:rPr>
                <w:lang w:val="es-CL" w:eastAsia="es-CL"/>
              </w:rPr>
            </w:pPr>
          </w:p>
        </w:tc>
      </w:tr>
    </w:tbl>
    <w:p w14:paraId="7AA158EB" w14:textId="77777777" w:rsidR="00441084" w:rsidRDefault="00441084" w:rsidP="00441084">
      <w:pPr>
        <w:pStyle w:val="NormalWeb"/>
        <w:numPr>
          <w:ilvl w:val="0"/>
          <w:numId w:val="36"/>
        </w:numPr>
        <w:spacing w:before="4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Modelo de base de datos documentado.</w:t>
      </w:r>
    </w:p>
    <w:p w14:paraId="1ADD19C6" w14:textId="77777777" w:rsidR="00441084" w:rsidRDefault="00441084" w:rsidP="00441084">
      <w:pPr>
        <w:pStyle w:val="NormalWeb"/>
        <w:numPr>
          <w:ilvl w:val="0"/>
          <w:numId w:val="36"/>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Prototipo funcional (interfaz + registro QR/NFC + sistema de puntos).</w:t>
      </w:r>
    </w:p>
    <w:p w14:paraId="2F3271B6" w14:textId="77777777" w:rsidR="00441084" w:rsidRDefault="00441084" w:rsidP="00441084">
      <w:pPr>
        <w:pStyle w:val="NormalWeb"/>
        <w:numPr>
          <w:ilvl w:val="0"/>
          <w:numId w:val="36"/>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Reportes de impacto ambiental (ejemplo de métricas CO₂ ahorrado).</w:t>
      </w:r>
    </w:p>
    <w:p w14:paraId="3D41101C" w14:textId="77777777" w:rsidR="00441084" w:rsidRDefault="00441084" w:rsidP="00441084">
      <w:pPr>
        <w:pStyle w:val="NormalWeb"/>
        <w:numPr>
          <w:ilvl w:val="0"/>
          <w:numId w:val="36"/>
        </w:numPr>
        <w:spacing w:before="0" w:beforeAutospacing="0" w:after="0" w:afterAutospacing="0"/>
        <w:textAlignment w:val="baseline"/>
        <w:rPr>
          <w:rFonts w:ascii="Calibri" w:hAnsi="Calibri" w:cs="Calibri"/>
          <w:color w:val="595959"/>
          <w:sz w:val="20"/>
          <w:szCs w:val="20"/>
        </w:rPr>
      </w:pPr>
      <w:r>
        <w:rPr>
          <w:rFonts w:ascii="Calibri" w:hAnsi="Calibri" w:cs="Calibri"/>
          <w:color w:val="000000"/>
          <w:sz w:val="22"/>
          <w:szCs w:val="22"/>
        </w:rPr>
        <w:t>Registro de tareas en Trello (capturas de avances Kanban).</w:t>
      </w:r>
    </w:p>
    <w:p w14:paraId="0413D678" w14:textId="77777777" w:rsidR="00441084" w:rsidRDefault="00441084" w:rsidP="00441084">
      <w:pPr>
        <w:pStyle w:val="NormalWeb"/>
        <w:numPr>
          <w:ilvl w:val="0"/>
          <w:numId w:val="36"/>
        </w:numPr>
        <w:spacing w:before="0" w:beforeAutospacing="0" w:after="160" w:afterAutospacing="0"/>
        <w:textAlignment w:val="baseline"/>
        <w:rPr>
          <w:rFonts w:ascii="Calibri" w:hAnsi="Calibri" w:cs="Calibri"/>
          <w:color w:val="595959"/>
          <w:sz w:val="20"/>
          <w:szCs w:val="20"/>
        </w:rPr>
      </w:pPr>
      <w:r>
        <w:rPr>
          <w:rFonts w:ascii="Calibri" w:hAnsi="Calibri" w:cs="Calibri"/>
          <w:color w:val="000000"/>
          <w:sz w:val="22"/>
          <w:szCs w:val="22"/>
        </w:rPr>
        <w:t>Presentación final del proyecto.</w:t>
      </w:r>
    </w:p>
    <w:p w14:paraId="6BBADE92" w14:textId="77777777" w:rsidR="00F12995" w:rsidRDefault="00F12995" w:rsidP="006E1C8E">
      <w:pPr>
        <w:rPr>
          <w:rFonts w:asciiTheme="minorHAnsi" w:eastAsiaTheme="minorEastAsia" w:hAnsiTheme="minorHAnsi" w:cstheme="minorBidi"/>
          <w:color w:val="000000"/>
          <w:sz w:val="22"/>
          <w:szCs w:val="22"/>
          <w:u w:val="single"/>
        </w:rPr>
      </w:pPr>
      <w:bookmarkStart w:id="0" w:name="_GoBack"/>
      <w:bookmarkEnd w:id="0"/>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0C6777" w14:textId="77777777" w:rsidR="00CB5217" w:rsidRDefault="00CB5217" w:rsidP="00B2162E">
      <w:r>
        <w:separator/>
      </w:r>
    </w:p>
  </w:endnote>
  <w:endnote w:type="continuationSeparator" w:id="0">
    <w:p w14:paraId="711D5996" w14:textId="77777777" w:rsidR="00CB5217" w:rsidRDefault="00CB521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B4943D" w14:textId="77777777" w:rsidR="00CB5217" w:rsidRDefault="00CB5217" w:rsidP="00B2162E">
      <w:r>
        <w:separator/>
      </w:r>
    </w:p>
  </w:footnote>
  <w:footnote w:type="continuationSeparator" w:id="0">
    <w:p w14:paraId="40EB4654" w14:textId="77777777" w:rsidR="00CB5217" w:rsidRDefault="00CB521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9C2825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5082E9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6F953C2"/>
    <w:multiLevelType w:val="multilevel"/>
    <w:tmpl w:val="06D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D26B74"/>
    <w:multiLevelType w:val="multilevel"/>
    <w:tmpl w:val="FB90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5"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310C8C"/>
    <w:multiLevelType w:val="multilevel"/>
    <w:tmpl w:val="02C2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1626B70"/>
    <w:multiLevelType w:val="multilevel"/>
    <w:tmpl w:val="DB56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B8D78CD"/>
    <w:multiLevelType w:val="multilevel"/>
    <w:tmpl w:val="285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13587"/>
    <w:multiLevelType w:val="multilevel"/>
    <w:tmpl w:val="942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04E6D"/>
    <w:multiLevelType w:val="multilevel"/>
    <w:tmpl w:val="C03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91738F0"/>
    <w:multiLevelType w:val="multilevel"/>
    <w:tmpl w:val="B9F2F1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30"/>
  </w:num>
  <w:num w:numId="2">
    <w:abstractNumId w:val="6"/>
  </w:num>
  <w:num w:numId="3">
    <w:abstractNumId w:val="3"/>
  </w:num>
  <w:num w:numId="4">
    <w:abstractNumId w:val="14"/>
  </w:num>
  <w:num w:numId="5">
    <w:abstractNumId w:val="9"/>
  </w:num>
  <w:num w:numId="6">
    <w:abstractNumId w:val="35"/>
  </w:num>
  <w:num w:numId="7">
    <w:abstractNumId w:val="21"/>
  </w:num>
  <w:num w:numId="8">
    <w:abstractNumId w:val="17"/>
  </w:num>
  <w:num w:numId="9">
    <w:abstractNumId w:val="33"/>
  </w:num>
  <w:num w:numId="10">
    <w:abstractNumId w:val="32"/>
  </w:num>
  <w:num w:numId="11">
    <w:abstractNumId w:val="34"/>
  </w:num>
  <w:num w:numId="12">
    <w:abstractNumId w:val="20"/>
  </w:num>
  <w:num w:numId="13">
    <w:abstractNumId w:val="18"/>
  </w:num>
  <w:num w:numId="14">
    <w:abstractNumId w:val="24"/>
  </w:num>
  <w:num w:numId="15">
    <w:abstractNumId w:val="12"/>
  </w:num>
  <w:num w:numId="16">
    <w:abstractNumId w:val="5"/>
  </w:num>
  <w:num w:numId="17">
    <w:abstractNumId w:val="19"/>
  </w:num>
  <w:num w:numId="18">
    <w:abstractNumId w:val="11"/>
  </w:num>
  <w:num w:numId="19">
    <w:abstractNumId w:val="7"/>
  </w:num>
  <w:num w:numId="20">
    <w:abstractNumId w:val="15"/>
  </w:num>
  <w:num w:numId="21">
    <w:abstractNumId w:val="4"/>
  </w:num>
  <w:num w:numId="22">
    <w:abstractNumId w:val="1"/>
  </w:num>
  <w:num w:numId="23">
    <w:abstractNumId w:val="0"/>
  </w:num>
  <w:num w:numId="24">
    <w:abstractNumId w:val="23"/>
  </w:num>
  <w:num w:numId="25">
    <w:abstractNumId w:val="29"/>
  </w:num>
  <w:num w:numId="26">
    <w:abstractNumId w:val="28"/>
  </w:num>
  <w:num w:numId="27">
    <w:abstractNumId w:val="13"/>
  </w:num>
  <w:num w:numId="28">
    <w:abstractNumId w:val="2"/>
  </w:num>
  <w:num w:numId="29">
    <w:abstractNumId w:val="31"/>
  </w:num>
  <w:num w:numId="30">
    <w:abstractNumId w:val="10"/>
  </w:num>
  <w:num w:numId="31">
    <w:abstractNumId w:val="25"/>
  </w:num>
  <w:num w:numId="32">
    <w:abstractNumId w:val="22"/>
  </w:num>
  <w:num w:numId="33">
    <w:abstractNumId w:val="8"/>
  </w:num>
  <w:num w:numId="34">
    <w:abstractNumId w:val="27"/>
  </w:num>
  <w:num w:numId="35">
    <w:abstractNumId w:val="16"/>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1084"/>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A770E"/>
    <w:rsid w:val="007B351D"/>
    <w:rsid w:val="007B56B6"/>
    <w:rsid w:val="007C1CA5"/>
    <w:rsid w:val="007C4862"/>
    <w:rsid w:val="007D4860"/>
    <w:rsid w:val="007E2FFB"/>
    <w:rsid w:val="007E3378"/>
    <w:rsid w:val="007E5232"/>
    <w:rsid w:val="007F092A"/>
    <w:rsid w:val="007F3CB6"/>
    <w:rsid w:val="007F426E"/>
    <w:rsid w:val="007F4913"/>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5217"/>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2712914">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06055830">
      <w:bodyDiv w:val="1"/>
      <w:marLeft w:val="0"/>
      <w:marRight w:val="0"/>
      <w:marTop w:val="0"/>
      <w:marBottom w:val="0"/>
      <w:divBdr>
        <w:top w:val="none" w:sz="0" w:space="0" w:color="auto"/>
        <w:left w:val="none" w:sz="0" w:space="0" w:color="auto"/>
        <w:bottom w:val="none" w:sz="0" w:space="0" w:color="auto"/>
        <w:right w:val="none" w:sz="0" w:space="0" w:color="auto"/>
      </w:divBdr>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 w:id="108476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4BCB8CE-BB7B-494E-A529-36D1AE9C1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3125</Words>
  <Characters>17188</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Benjamín López Barra</cp:lastModifiedBy>
  <cp:revision>81</cp:revision>
  <cp:lastPrinted>2021-11-25T12:30:00Z</cp:lastPrinted>
  <dcterms:created xsi:type="dcterms:W3CDTF">2022-08-25T15:56:00Z</dcterms:created>
  <dcterms:modified xsi:type="dcterms:W3CDTF">2025-09-01T01:44:00Z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