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hint="eastAsia" w:ascii="方正黑体_GBK" w:hAnsi="方正黑体_GBK" w:eastAsia="方正黑体_GBK" w:cs="方正黑体_GBK"/>
          <w:kern w:val="2"/>
          <w:sz w:val="32"/>
          <w:szCs w:val="32"/>
          <w:lang w:val="en-US" w:eastAsia="zh-CN" w:bidi="ar-SA"/>
        </w:rPr>
        <w:id w:val="147482018"/>
        <w15:color w:val="DBDBDB"/>
      </w:sdtPr>
      <w:sdtEndPr>
        <w:rPr>
          <w:rFonts w:hint="eastAsia" w:ascii="方正公文小标宋" w:hAnsi="方正公文小标宋" w:eastAsia="方正公文小标宋" w:cs="方正公文小标宋"/>
          <w:bCs/>
          <w:color w:val="000000"/>
          <w:kern w:val="2"/>
          <w:sz w:val="21"/>
          <w:szCs w:val="44"/>
          <w:lang w:val="en-US" w:eastAsia="zh-CN" w:bidi="ar-SA"/>
        </w:rPr>
      </w:sdtEndPr>
      <w:sdtContent>
        <w:p w14:paraId="7C264F15">
          <w:pPr>
            <w:spacing w:before="0" w:beforeLines="0" w:after="0" w:afterLines="0" w:line="240" w:lineRule="auto"/>
            <w:ind w:left="0" w:leftChars="0" w:right="0" w:rightChars="0" w:firstLine="0" w:firstLineChars="0"/>
            <w:jc w:val="center"/>
          </w:pPr>
          <w:bookmarkStart w:id="0" w:name="_Toc18978"/>
          <w:bookmarkStart w:id="1" w:name="_Toc10218"/>
          <w:r>
            <w:rPr>
              <w:rFonts w:hint="eastAsia" w:ascii="方正黑体_GBK" w:hAnsi="方正黑体_GBK" w:eastAsia="方正黑体_GBK" w:cs="方正黑体_GBK"/>
              <w:sz w:val="32"/>
              <w:szCs w:val="32"/>
            </w:rPr>
            <w:t>目</w:t>
          </w:r>
          <w:r>
            <w:rPr>
              <w:rFonts w:hint="eastAsia" w:ascii="方正黑体_GBK" w:hAnsi="方正黑体_GBK" w:eastAsia="方正黑体_GBK" w:cs="方正黑体_GBK"/>
              <w:sz w:val="32"/>
              <w:szCs w:val="32"/>
              <w:lang w:val="en-US" w:eastAsia="zh-CN"/>
            </w:rPr>
            <w:t xml:space="preserve">  </w:t>
          </w:r>
          <w:r>
            <w:rPr>
              <w:rFonts w:hint="eastAsia" w:ascii="方正黑体_GBK" w:hAnsi="方正黑体_GBK" w:eastAsia="方正黑体_GBK" w:cs="方正黑体_GBK"/>
              <w:sz w:val="32"/>
              <w:szCs w:val="32"/>
            </w:rPr>
            <w:t>录</w:t>
          </w:r>
          <w:r>
            <w:rPr>
              <w:rFonts w:hint="eastAsia" w:ascii="方正公文小标宋" w:hAnsi="方正公文小标宋" w:eastAsia="方正公文小标宋" w:cs="方正公文小标宋"/>
              <w:b/>
              <w:bCs/>
              <w:color w:val="000000"/>
              <w:sz w:val="44"/>
              <w:szCs w:val="44"/>
            </w:rPr>
            <w:fldChar w:fldCharType="begin"/>
          </w:r>
          <w:r>
            <w:rPr>
              <w:rFonts w:hint="eastAsia" w:ascii="方正公文小标宋" w:hAnsi="方正公文小标宋" w:eastAsia="方正公文小标宋" w:cs="方正公文小标宋"/>
              <w:b/>
              <w:bCs/>
              <w:color w:val="000000"/>
              <w:sz w:val="44"/>
              <w:szCs w:val="44"/>
            </w:rPr>
            <w:instrText xml:space="preserve">TOC \o "1-3" \h \u </w:instrText>
          </w:r>
          <w:r>
            <w:rPr>
              <w:rFonts w:hint="eastAsia" w:ascii="方正公文小标宋" w:hAnsi="方正公文小标宋" w:eastAsia="方正公文小标宋" w:cs="方正公文小标宋"/>
              <w:b/>
              <w:bCs/>
              <w:color w:val="000000"/>
              <w:sz w:val="44"/>
              <w:szCs w:val="44"/>
            </w:rPr>
            <w:fldChar w:fldCharType="separate"/>
          </w:r>
        </w:p>
        <w:p w14:paraId="54D45888">
          <w:pPr>
            <w:pStyle w:val="15"/>
            <w:keepNext w:val="0"/>
            <w:keepLines w:val="0"/>
            <w:pageBreakBefore w:val="0"/>
            <w:widowControl w:val="0"/>
            <w:tabs>
              <w:tab w:val="right" w:leader="dot" w:pos="8788"/>
            </w:tabs>
            <w:kinsoku/>
            <w:wordWrap/>
            <w:overflowPunct/>
            <w:topLinePunct w:val="0"/>
            <w:autoSpaceDE/>
            <w:autoSpaceDN/>
            <w:bidi w:val="0"/>
            <w:adjustRightInd/>
            <w:snapToGrid/>
            <w:spacing w:line="600" w:lineRule="exact"/>
            <w:textAlignment w:val="auto"/>
            <w:rPr>
              <w:rFonts w:hint="eastAsia" w:eastAsia="方正公文小标宋"/>
              <w:sz w:val="24"/>
              <w:szCs w:val="24"/>
              <w:lang w:val="en-US" w:eastAsia="zh-CN"/>
            </w:rPr>
          </w:pPr>
          <w:r>
            <w:rPr>
              <w:rFonts w:hint="eastAsia" w:ascii="方正公文小标宋" w:hAnsi="方正公文小标宋" w:eastAsia="方正公文小标宋" w:cs="方正公文小标宋"/>
              <w:bCs/>
              <w:color w:val="000000"/>
              <w:sz w:val="24"/>
              <w:szCs w:val="24"/>
            </w:rPr>
            <w:fldChar w:fldCharType="begin"/>
          </w:r>
          <w:r>
            <w:rPr>
              <w:rFonts w:hint="eastAsia" w:ascii="方正公文小标宋" w:hAnsi="方正公文小标宋" w:eastAsia="方正公文小标宋" w:cs="方正公文小标宋"/>
              <w:bCs/>
              <w:sz w:val="24"/>
              <w:szCs w:val="24"/>
            </w:rPr>
            <w:instrText xml:space="preserve"> HYPERLINK \l _Toc31211 </w:instrText>
          </w:r>
          <w:r>
            <w:rPr>
              <w:rFonts w:hint="eastAsia" w:ascii="方正公文小标宋" w:hAnsi="方正公文小标宋" w:eastAsia="方正公文小标宋" w:cs="方正公文小标宋"/>
              <w:bCs/>
              <w:sz w:val="24"/>
              <w:szCs w:val="24"/>
            </w:rPr>
            <w:fldChar w:fldCharType="separate"/>
          </w:r>
          <w:r>
            <w:rPr>
              <w:rFonts w:hint="eastAsia" w:ascii="方正黑体_GBK" w:hAnsi="方正黑体_GBK" w:eastAsia="方正黑体_GBK" w:cs="方正黑体_GBK"/>
              <w:sz w:val="24"/>
              <w:szCs w:val="24"/>
              <w:lang w:eastAsia="zh-CN"/>
            </w:rPr>
            <w:t>一、单位概况</w:t>
          </w:r>
          <w:r>
            <w:rPr>
              <w:sz w:val="24"/>
              <w:szCs w:val="24"/>
            </w:rPr>
            <w:tab/>
          </w:r>
          <w:r>
            <w:rPr>
              <w:rFonts w:hint="eastAsia" w:ascii="方正公文小标宋" w:hAnsi="方正公文小标宋" w:eastAsia="方正公文小标宋" w:cs="方正公文小标宋"/>
              <w:bCs/>
              <w:color w:val="000000"/>
              <w:sz w:val="24"/>
              <w:szCs w:val="24"/>
            </w:rPr>
            <w:fldChar w:fldCharType="end"/>
          </w:r>
          <w:r>
            <w:rPr>
              <w:rFonts w:hint="eastAsia" w:ascii="方正公文小标宋" w:hAnsi="方正公文小标宋" w:eastAsia="方正公文小标宋" w:cs="方正公文小标宋"/>
              <w:bCs/>
              <w:color w:val="000000"/>
              <w:sz w:val="24"/>
              <w:szCs w:val="24"/>
              <w:lang w:val="en-US" w:eastAsia="zh-CN"/>
            </w:rPr>
            <w:t>1</w:t>
          </w:r>
        </w:p>
        <w:p w14:paraId="692A5F46">
          <w:pPr>
            <w:pStyle w:val="15"/>
            <w:keepNext w:val="0"/>
            <w:keepLines w:val="0"/>
            <w:pageBreakBefore w:val="0"/>
            <w:widowControl w:val="0"/>
            <w:tabs>
              <w:tab w:val="right" w:leader="dot" w:pos="8788"/>
            </w:tabs>
            <w:kinsoku/>
            <w:wordWrap/>
            <w:overflowPunct/>
            <w:topLinePunct w:val="0"/>
            <w:autoSpaceDE/>
            <w:autoSpaceDN/>
            <w:bidi w:val="0"/>
            <w:adjustRightInd/>
            <w:snapToGrid/>
            <w:spacing w:line="600" w:lineRule="exact"/>
            <w:textAlignment w:val="auto"/>
            <w:rPr>
              <w:rFonts w:hint="eastAsia" w:eastAsia="方正公文小标宋"/>
              <w:sz w:val="24"/>
              <w:szCs w:val="24"/>
              <w:lang w:val="en-US" w:eastAsia="zh-CN"/>
            </w:rPr>
          </w:pPr>
          <w:r>
            <w:rPr>
              <w:rFonts w:hint="eastAsia" w:ascii="方正公文小标宋" w:hAnsi="方正公文小标宋" w:eastAsia="方正公文小标宋" w:cs="方正公文小标宋"/>
              <w:bCs/>
              <w:color w:val="000000"/>
              <w:sz w:val="24"/>
              <w:szCs w:val="24"/>
            </w:rPr>
            <w:fldChar w:fldCharType="begin"/>
          </w:r>
          <w:r>
            <w:rPr>
              <w:rFonts w:hint="eastAsia" w:ascii="方正公文小标宋" w:hAnsi="方正公文小标宋" w:eastAsia="方正公文小标宋" w:cs="方正公文小标宋"/>
              <w:bCs/>
              <w:sz w:val="24"/>
              <w:szCs w:val="24"/>
            </w:rPr>
            <w:instrText xml:space="preserve"> HYPERLINK \l _Toc8056 </w:instrText>
          </w:r>
          <w:r>
            <w:rPr>
              <w:rFonts w:hint="eastAsia" w:ascii="方正公文小标宋" w:hAnsi="方正公文小标宋" w:eastAsia="方正公文小标宋" w:cs="方正公文小标宋"/>
              <w:bCs/>
              <w:sz w:val="24"/>
              <w:szCs w:val="24"/>
            </w:rPr>
            <w:fldChar w:fldCharType="separate"/>
          </w:r>
          <w:r>
            <w:rPr>
              <w:rFonts w:hint="eastAsia" w:ascii="方正黑体_GBK" w:hAnsi="方正黑体_GBK" w:eastAsia="方正黑体_GBK" w:cs="方正黑体_GBK"/>
              <w:sz w:val="24"/>
              <w:szCs w:val="24"/>
              <w:lang w:val="en-US" w:eastAsia="zh-CN"/>
            </w:rPr>
            <w:t>二、处置力量</w:t>
          </w:r>
          <w:r>
            <w:rPr>
              <w:sz w:val="24"/>
              <w:szCs w:val="24"/>
            </w:rPr>
            <w:tab/>
          </w:r>
          <w:r>
            <w:rPr>
              <w:rFonts w:hint="eastAsia" w:ascii="方正公文小标宋" w:hAnsi="方正公文小标宋" w:eastAsia="方正公文小标宋" w:cs="方正公文小标宋"/>
              <w:bCs/>
              <w:color w:val="000000"/>
              <w:sz w:val="24"/>
              <w:szCs w:val="24"/>
            </w:rPr>
            <w:fldChar w:fldCharType="end"/>
          </w:r>
          <w:r>
            <w:rPr>
              <w:rFonts w:hint="eastAsia" w:ascii="方正公文小标宋" w:hAnsi="方正公文小标宋" w:eastAsia="方正公文小标宋" w:cs="方正公文小标宋"/>
              <w:bCs/>
              <w:color w:val="000000"/>
              <w:sz w:val="24"/>
              <w:szCs w:val="24"/>
              <w:lang w:val="en-US" w:eastAsia="zh-CN"/>
            </w:rPr>
            <w:t>3</w:t>
          </w:r>
        </w:p>
        <w:p w14:paraId="31AA3E6D">
          <w:pPr>
            <w:pStyle w:val="15"/>
            <w:keepNext w:val="0"/>
            <w:keepLines w:val="0"/>
            <w:pageBreakBefore w:val="0"/>
            <w:widowControl w:val="0"/>
            <w:tabs>
              <w:tab w:val="right" w:leader="dot" w:pos="8788"/>
            </w:tabs>
            <w:kinsoku/>
            <w:wordWrap/>
            <w:overflowPunct/>
            <w:topLinePunct w:val="0"/>
            <w:autoSpaceDE/>
            <w:autoSpaceDN/>
            <w:bidi w:val="0"/>
            <w:adjustRightInd/>
            <w:snapToGrid/>
            <w:spacing w:line="600" w:lineRule="exact"/>
            <w:textAlignment w:val="auto"/>
            <w:rPr>
              <w:rFonts w:hint="eastAsia" w:eastAsia="方正公文小标宋"/>
              <w:sz w:val="24"/>
              <w:szCs w:val="24"/>
              <w:lang w:val="en-US" w:eastAsia="zh-CN"/>
            </w:rPr>
          </w:pPr>
          <w:r>
            <w:rPr>
              <w:rFonts w:hint="eastAsia" w:ascii="方正公文小标宋" w:hAnsi="方正公文小标宋" w:eastAsia="方正公文小标宋" w:cs="方正公文小标宋"/>
              <w:bCs/>
              <w:color w:val="000000"/>
              <w:sz w:val="24"/>
              <w:szCs w:val="24"/>
            </w:rPr>
            <w:fldChar w:fldCharType="begin"/>
          </w:r>
          <w:r>
            <w:rPr>
              <w:rFonts w:hint="eastAsia" w:ascii="方正公文小标宋" w:hAnsi="方正公文小标宋" w:eastAsia="方正公文小标宋" w:cs="方正公文小标宋"/>
              <w:bCs/>
              <w:sz w:val="24"/>
              <w:szCs w:val="24"/>
            </w:rPr>
            <w:instrText xml:space="preserve"> HYPERLINK \l _Toc17521 </w:instrText>
          </w:r>
          <w:r>
            <w:rPr>
              <w:rFonts w:hint="eastAsia" w:ascii="方正公文小标宋" w:hAnsi="方正公文小标宋" w:eastAsia="方正公文小标宋" w:cs="方正公文小标宋"/>
              <w:bCs/>
              <w:sz w:val="24"/>
              <w:szCs w:val="24"/>
            </w:rPr>
            <w:fldChar w:fldCharType="separate"/>
          </w:r>
          <w:r>
            <w:rPr>
              <w:rFonts w:hint="eastAsia" w:ascii="方正黑体_GBK" w:hAnsi="方正黑体_GBK" w:eastAsia="方正黑体_GBK" w:cs="方正黑体_GBK"/>
              <w:sz w:val="24"/>
              <w:szCs w:val="24"/>
              <w:lang w:val="en-US" w:eastAsia="zh-CN"/>
            </w:rPr>
            <w:t>三</w:t>
          </w:r>
          <w:r>
            <w:rPr>
              <w:rFonts w:hint="eastAsia" w:ascii="方正黑体_GBK" w:hAnsi="方正黑体_GBK" w:eastAsia="方正黑体_GBK" w:cs="方正黑体_GBK"/>
              <w:sz w:val="24"/>
              <w:szCs w:val="24"/>
            </w:rPr>
            <w:t>、社会联动</w:t>
          </w:r>
          <w:r>
            <w:rPr>
              <w:sz w:val="24"/>
              <w:szCs w:val="24"/>
            </w:rPr>
            <w:tab/>
          </w:r>
          <w:r>
            <w:rPr>
              <w:rFonts w:hint="eastAsia" w:ascii="方正公文小标宋" w:hAnsi="方正公文小标宋" w:eastAsia="方正公文小标宋" w:cs="方正公文小标宋"/>
              <w:bCs/>
              <w:color w:val="000000"/>
              <w:sz w:val="24"/>
              <w:szCs w:val="24"/>
            </w:rPr>
            <w:fldChar w:fldCharType="end"/>
          </w:r>
          <w:r>
            <w:rPr>
              <w:rFonts w:hint="eastAsia" w:ascii="方正公文小标宋" w:hAnsi="方正公文小标宋" w:eastAsia="方正公文小标宋" w:cs="方正公文小标宋"/>
              <w:bCs/>
              <w:color w:val="000000"/>
              <w:sz w:val="24"/>
              <w:szCs w:val="24"/>
              <w:lang w:val="en-US" w:eastAsia="zh-CN"/>
            </w:rPr>
            <w:t>3</w:t>
          </w:r>
        </w:p>
        <w:p w14:paraId="586C36D3">
          <w:pPr>
            <w:pStyle w:val="15"/>
            <w:keepNext w:val="0"/>
            <w:keepLines w:val="0"/>
            <w:pageBreakBefore w:val="0"/>
            <w:widowControl w:val="0"/>
            <w:tabs>
              <w:tab w:val="right" w:leader="dot" w:pos="8788"/>
            </w:tabs>
            <w:kinsoku/>
            <w:wordWrap/>
            <w:overflowPunct/>
            <w:topLinePunct w:val="0"/>
            <w:autoSpaceDE/>
            <w:autoSpaceDN/>
            <w:bidi w:val="0"/>
            <w:adjustRightInd/>
            <w:snapToGrid/>
            <w:spacing w:line="600" w:lineRule="exact"/>
            <w:textAlignment w:val="auto"/>
            <w:rPr>
              <w:rFonts w:hint="eastAsia" w:eastAsia="方正公文小标宋"/>
              <w:sz w:val="24"/>
              <w:szCs w:val="24"/>
              <w:lang w:val="en-US" w:eastAsia="zh-CN"/>
            </w:rPr>
          </w:pPr>
          <w:r>
            <w:rPr>
              <w:rFonts w:hint="eastAsia" w:ascii="方正公文小标宋" w:hAnsi="方正公文小标宋" w:eastAsia="方正公文小标宋" w:cs="方正公文小标宋"/>
              <w:bCs/>
              <w:color w:val="000000"/>
              <w:sz w:val="24"/>
              <w:szCs w:val="24"/>
            </w:rPr>
            <w:fldChar w:fldCharType="begin"/>
          </w:r>
          <w:r>
            <w:rPr>
              <w:rFonts w:hint="eastAsia" w:ascii="方正公文小标宋" w:hAnsi="方正公文小标宋" w:eastAsia="方正公文小标宋" w:cs="方正公文小标宋"/>
              <w:bCs/>
              <w:sz w:val="24"/>
              <w:szCs w:val="24"/>
            </w:rPr>
            <w:instrText xml:space="preserve"> HYPERLINK \l _Toc20691 </w:instrText>
          </w:r>
          <w:r>
            <w:rPr>
              <w:rFonts w:hint="eastAsia" w:ascii="方正公文小标宋" w:hAnsi="方正公文小标宋" w:eastAsia="方正公文小标宋" w:cs="方正公文小标宋"/>
              <w:bCs/>
              <w:sz w:val="24"/>
              <w:szCs w:val="24"/>
            </w:rPr>
            <w:fldChar w:fldCharType="separate"/>
          </w:r>
          <w:r>
            <w:rPr>
              <w:rFonts w:hint="eastAsia" w:ascii="方正黑体_GBK" w:hAnsi="方正黑体_GBK" w:eastAsia="方正黑体_GBK" w:cs="方正黑体_GBK"/>
              <w:sz w:val="24"/>
              <w:szCs w:val="24"/>
              <w:lang w:val="en-US" w:eastAsia="zh-CN"/>
            </w:rPr>
            <w:t>四、特别警示</w:t>
          </w:r>
          <w:r>
            <w:rPr>
              <w:sz w:val="24"/>
              <w:szCs w:val="24"/>
            </w:rPr>
            <w:tab/>
          </w:r>
          <w:r>
            <w:rPr>
              <w:rFonts w:hint="eastAsia" w:ascii="方正公文小标宋" w:hAnsi="方正公文小标宋" w:eastAsia="方正公文小标宋" w:cs="方正公文小标宋"/>
              <w:bCs/>
              <w:color w:val="000000"/>
              <w:sz w:val="24"/>
              <w:szCs w:val="24"/>
            </w:rPr>
            <w:fldChar w:fldCharType="end"/>
          </w:r>
          <w:r>
            <w:rPr>
              <w:rFonts w:hint="eastAsia" w:ascii="方正公文小标宋" w:hAnsi="方正公文小标宋" w:eastAsia="方正公文小标宋" w:cs="方正公文小标宋"/>
              <w:bCs/>
              <w:color w:val="000000"/>
              <w:sz w:val="24"/>
              <w:szCs w:val="24"/>
              <w:lang w:val="en-US" w:eastAsia="zh-CN"/>
            </w:rPr>
            <w:t>4</w:t>
          </w:r>
        </w:p>
        <w:p w14:paraId="00FC2A0B">
          <w:pPr>
            <w:pStyle w:val="15"/>
            <w:keepNext w:val="0"/>
            <w:keepLines w:val="0"/>
            <w:pageBreakBefore w:val="0"/>
            <w:widowControl w:val="0"/>
            <w:tabs>
              <w:tab w:val="right" w:leader="dot" w:pos="8788"/>
            </w:tabs>
            <w:kinsoku/>
            <w:wordWrap/>
            <w:overflowPunct/>
            <w:topLinePunct w:val="0"/>
            <w:autoSpaceDE/>
            <w:autoSpaceDN/>
            <w:bidi w:val="0"/>
            <w:adjustRightInd/>
            <w:snapToGrid/>
            <w:spacing w:line="600" w:lineRule="exact"/>
            <w:textAlignment w:val="auto"/>
            <w:rPr>
              <w:rFonts w:hint="eastAsia" w:eastAsia="方正公文小标宋"/>
              <w:sz w:val="24"/>
              <w:szCs w:val="24"/>
              <w:lang w:val="en-US" w:eastAsia="zh-CN"/>
            </w:rPr>
          </w:pPr>
          <w:r>
            <w:rPr>
              <w:rFonts w:hint="eastAsia" w:ascii="方正公文小标宋" w:hAnsi="方正公文小标宋" w:eastAsia="方正公文小标宋" w:cs="方正公文小标宋"/>
              <w:bCs/>
              <w:color w:val="000000"/>
              <w:sz w:val="24"/>
              <w:szCs w:val="24"/>
            </w:rPr>
            <w:fldChar w:fldCharType="begin"/>
          </w:r>
          <w:r>
            <w:rPr>
              <w:rFonts w:hint="eastAsia" w:ascii="方正公文小标宋" w:hAnsi="方正公文小标宋" w:eastAsia="方正公文小标宋" w:cs="方正公文小标宋"/>
              <w:bCs/>
              <w:sz w:val="24"/>
              <w:szCs w:val="24"/>
            </w:rPr>
            <w:instrText xml:space="preserve"> HYPERLINK \l _Toc17722 </w:instrText>
          </w:r>
          <w:r>
            <w:rPr>
              <w:rFonts w:hint="eastAsia" w:ascii="方正公文小标宋" w:hAnsi="方正公文小标宋" w:eastAsia="方正公文小标宋" w:cs="方正公文小标宋"/>
              <w:bCs/>
              <w:sz w:val="24"/>
              <w:szCs w:val="24"/>
            </w:rPr>
            <w:fldChar w:fldCharType="separate"/>
          </w:r>
          <w:r>
            <w:rPr>
              <w:rFonts w:hint="eastAsia" w:ascii="方正黑体_GBK" w:hAnsi="方正黑体_GBK" w:eastAsia="方正黑体_GBK" w:cs="方正黑体_GBK"/>
              <w:sz w:val="24"/>
              <w:szCs w:val="24"/>
              <w:lang w:val="en-US" w:eastAsia="zh-CN"/>
            </w:rPr>
            <w:t>五、安全事项</w:t>
          </w:r>
          <w:r>
            <w:rPr>
              <w:sz w:val="24"/>
              <w:szCs w:val="24"/>
            </w:rPr>
            <w:tab/>
          </w:r>
          <w:r>
            <w:rPr>
              <w:rFonts w:hint="eastAsia" w:ascii="方正公文小标宋" w:hAnsi="方正公文小标宋" w:eastAsia="方正公文小标宋" w:cs="方正公文小标宋"/>
              <w:bCs/>
              <w:color w:val="000000"/>
              <w:sz w:val="24"/>
              <w:szCs w:val="24"/>
            </w:rPr>
            <w:fldChar w:fldCharType="end"/>
          </w:r>
          <w:r>
            <w:rPr>
              <w:rFonts w:hint="eastAsia" w:ascii="方正公文小标宋" w:hAnsi="方正公文小标宋" w:eastAsia="方正公文小标宋" w:cs="方正公文小标宋"/>
              <w:bCs/>
              <w:color w:val="000000"/>
              <w:sz w:val="24"/>
              <w:szCs w:val="24"/>
              <w:lang w:val="en-US" w:eastAsia="zh-CN"/>
            </w:rPr>
            <w:t>5</w:t>
          </w:r>
        </w:p>
        <w:p w14:paraId="6A790FA2">
          <w:pPr>
            <w:pStyle w:val="15"/>
            <w:keepNext w:val="0"/>
            <w:keepLines w:val="0"/>
            <w:pageBreakBefore w:val="0"/>
            <w:widowControl w:val="0"/>
            <w:tabs>
              <w:tab w:val="right" w:leader="dot" w:pos="8788"/>
            </w:tabs>
            <w:kinsoku/>
            <w:wordWrap/>
            <w:overflowPunct/>
            <w:topLinePunct w:val="0"/>
            <w:autoSpaceDE/>
            <w:autoSpaceDN/>
            <w:bidi w:val="0"/>
            <w:adjustRightInd/>
            <w:snapToGrid/>
            <w:spacing w:line="600" w:lineRule="exact"/>
            <w:textAlignment w:val="auto"/>
            <w:rPr>
              <w:rFonts w:hint="eastAsia" w:eastAsia="方正公文小标宋"/>
              <w:sz w:val="24"/>
              <w:szCs w:val="24"/>
              <w:lang w:val="en-US" w:eastAsia="zh-CN"/>
            </w:rPr>
          </w:pPr>
          <w:r>
            <w:rPr>
              <w:rFonts w:hint="eastAsia" w:ascii="方正公文小标宋" w:hAnsi="方正公文小标宋" w:eastAsia="方正公文小标宋" w:cs="方正公文小标宋"/>
              <w:bCs/>
              <w:color w:val="000000"/>
              <w:sz w:val="24"/>
              <w:szCs w:val="24"/>
            </w:rPr>
            <w:fldChar w:fldCharType="begin"/>
          </w:r>
          <w:r>
            <w:rPr>
              <w:rFonts w:hint="eastAsia" w:ascii="方正公文小标宋" w:hAnsi="方正公文小标宋" w:eastAsia="方正公文小标宋" w:cs="方正公文小标宋"/>
              <w:bCs/>
              <w:sz w:val="24"/>
              <w:szCs w:val="24"/>
            </w:rPr>
            <w:instrText xml:space="preserve"> HYPERLINK \l _Toc14611 </w:instrText>
          </w:r>
          <w:r>
            <w:rPr>
              <w:rFonts w:hint="eastAsia" w:ascii="方正公文小标宋" w:hAnsi="方正公文小标宋" w:eastAsia="方正公文小标宋" w:cs="方正公文小标宋"/>
              <w:bCs/>
              <w:sz w:val="24"/>
              <w:szCs w:val="24"/>
            </w:rPr>
            <w:fldChar w:fldCharType="separate"/>
          </w:r>
          <w:r>
            <w:rPr>
              <w:rFonts w:hint="eastAsia" w:ascii="方正黑体_GBK" w:hAnsi="方正黑体_GBK" w:eastAsia="方正黑体_GBK" w:cs="方正黑体_GBK"/>
              <w:sz w:val="24"/>
              <w:szCs w:val="24"/>
              <w:lang w:val="en-US" w:eastAsia="zh-CN"/>
            </w:rPr>
            <w:t>六</w:t>
          </w:r>
          <w:r>
            <w:rPr>
              <w:rFonts w:hint="eastAsia" w:ascii="方正黑体_GBK" w:hAnsi="方正黑体_GBK" w:eastAsia="方正黑体_GBK" w:cs="方正黑体_GBK"/>
              <w:sz w:val="24"/>
              <w:szCs w:val="24"/>
            </w:rPr>
            <w:t>、</w:t>
          </w:r>
          <w:r>
            <w:rPr>
              <w:rFonts w:hint="eastAsia" w:ascii="方正黑体_GBK" w:hAnsi="方正黑体_GBK" w:eastAsia="方正黑体_GBK" w:cs="方正黑体_GBK"/>
              <w:sz w:val="24"/>
              <w:szCs w:val="24"/>
              <w:lang w:val="en-US" w:eastAsia="zh-CN"/>
            </w:rPr>
            <w:t>预案附件</w:t>
          </w:r>
          <w:r>
            <w:rPr>
              <w:sz w:val="24"/>
              <w:szCs w:val="24"/>
            </w:rPr>
            <w:tab/>
          </w:r>
          <w:r>
            <w:rPr>
              <w:rFonts w:hint="eastAsia" w:ascii="方正公文小标宋" w:hAnsi="方正公文小标宋" w:eastAsia="方正公文小标宋" w:cs="方正公文小标宋"/>
              <w:bCs/>
              <w:color w:val="000000"/>
              <w:sz w:val="24"/>
              <w:szCs w:val="24"/>
            </w:rPr>
            <w:fldChar w:fldCharType="end"/>
          </w:r>
          <w:r>
            <w:rPr>
              <w:rFonts w:hint="eastAsia" w:ascii="方正公文小标宋" w:hAnsi="方正公文小标宋" w:eastAsia="方正公文小标宋" w:cs="方正公文小标宋"/>
              <w:bCs/>
              <w:color w:val="000000"/>
              <w:sz w:val="24"/>
              <w:szCs w:val="24"/>
              <w:lang w:val="en-US" w:eastAsia="zh-CN"/>
            </w:rPr>
            <w:t>6</w:t>
          </w:r>
        </w:p>
        <w:p w14:paraId="6F7A5CA2">
          <w:pPr>
            <w:pStyle w:val="15"/>
            <w:keepNext w:val="0"/>
            <w:keepLines w:val="0"/>
            <w:pageBreakBefore w:val="0"/>
            <w:widowControl w:val="0"/>
            <w:tabs>
              <w:tab w:val="right" w:leader="dot" w:pos="8788"/>
            </w:tabs>
            <w:kinsoku/>
            <w:wordWrap/>
            <w:overflowPunct/>
            <w:topLinePunct w:val="0"/>
            <w:autoSpaceDE/>
            <w:autoSpaceDN/>
            <w:bidi w:val="0"/>
            <w:adjustRightInd/>
            <w:snapToGrid/>
            <w:spacing w:line="600" w:lineRule="exact"/>
            <w:textAlignment w:val="auto"/>
            <w:rPr>
              <w:rFonts w:hint="default" w:eastAsia="方正公文小标宋"/>
              <w:sz w:val="24"/>
              <w:szCs w:val="24"/>
              <w:lang w:val="en-US" w:eastAsia="zh-CN"/>
            </w:rPr>
          </w:pPr>
          <w:r>
            <w:rPr>
              <w:rFonts w:hint="eastAsia" w:ascii="方正公文小标宋" w:hAnsi="方正公文小标宋" w:eastAsia="方正公文小标宋" w:cs="方正公文小标宋"/>
              <w:bCs/>
              <w:color w:val="000000"/>
              <w:sz w:val="24"/>
              <w:szCs w:val="24"/>
            </w:rPr>
            <w:fldChar w:fldCharType="begin"/>
          </w:r>
          <w:r>
            <w:rPr>
              <w:rFonts w:hint="eastAsia" w:ascii="方正公文小标宋" w:hAnsi="方正公文小标宋" w:eastAsia="方正公文小标宋" w:cs="方正公文小标宋"/>
              <w:bCs/>
              <w:sz w:val="24"/>
              <w:szCs w:val="24"/>
            </w:rPr>
            <w:instrText xml:space="preserve"> HYPERLINK \l _Toc4613 </w:instrText>
          </w:r>
          <w:r>
            <w:rPr>
              <w:rFonts w:hint="eastAsia" w:ascii="方正公文小标宋" w:hAnsi="方正公文小标宋" w:eastAsia="方正公文小标宋" w:cs="方正公文小标宋"/>
              <w:bCs/>
              <w:sz w:val="24"/>
              <w:szCs w:val="24"/>
            </w:rPr>
            <w:fldChar w:fldCharType="separate"/>
          </w:r>
          <w:r>
            <w:rPr>
              <w:rFonts w:hint="eastAsia" w:ascii="方正黑体_GBK" w:hAnsi="方正黑体_GBK" w:eastAsia="方正黑体_GBK" w:cs="方正黑体_GBK"/>
              <w:sz w:val="24"/>
              <w:szCs w:val="24"/>
              <w:lang w:val="en-US" w:eastAsia="zh-CN"/>
            </w:rPr>
            <w:t>宝盛广场——总平面图（道路水源图）</w:t>
          </w:r>
          <w:r>
            <w:rPr>
              <w:sz w:val="24"/>
              <w:szCs w:val="24"/>
            </w:rPr>
            <w:tab/>
          </w:r>
          <w:r>
            <w:rPr>
              <w:rFonts w:hint="eastAsia" w:ascii="方正公文小标宋" w:hAnsi="方正公文小标宋" w:eastAsia="方正公文小标宋" w:cs="方正公文小标宋"/>
              <w:bCs/>
              <w:color w:val="000000"/>
              <w:sz w:val="24"/>
              <w:szCs w:val="24"/>
            </w:rPr>
            <w:fldChar w:fldCharType="end"/>
          </w:r>
          <w:r>
            <w:rPr>
              <w:rFonts w:hint="eastAsia" w:ascii="方正公文小标宋" w:hAnsi="方正公文小标宋" w:eastAsia="方正公文小标宋" w:cs="方正公文小标宋"/>
              <w:bCs/>
              <w:color w:val="000000"/>
              <w:sz w:val="24"/>
              <w:szCs w:val="24"/>
              <w:lang w:val="en-US" w:eastAsia="zh-CN"/>
            </w:rPr>
            <w:t>7</w:t>
          </w:r>
        </w:p>
        <w:p w14:paraId="67805B07">
          <w:pPr>
            <w:pStyle w:val="15"/>
            <w:keepNext w:val="0"/>
            <w:keepLines w:val="0"/>
            <w:pageBreakBefore w:val="0"/>
            <w:widowControl w:val="0"/>
            <w:tabs>
              <w:tab w:val="right" w:leader="dot" w:pos="8788"/>
            </w:tabs>
            <w:kinsoku/>
            <w:wordWrap/>
            <w:overflowPunct/>
            <w:topLinePunct w:val="0"/>
            <w:autoSpaceDE/>
            <w:autoSpaceDN/>
            <w:bidi w:val="0"/>
            <w:adjustRightInd/>
            <w:snapToGrid/>
            <w:spacing w:line="600" w:lineRule="exact"/>
            <w:textAlignment w:val="auto"/>
            <w:rPr>
              <w:rFonts w:hint="default" w:eastAsia="方正公文小标宋"/>
              <w:sz w:val="24"/>
              <w:szCs w:val="24"/>
              <w:lang w:val="en-US" w:eastAsia="zh-CN"/>
            </w:rPr>
          </w:pPr>
          <w:r>
            <w:rPr>
              <w:rFonts w:hint="eastAsia" w:ascii="方正公文小标宋" w:hAnsi="方正公文小标宋" w:eastAsia="方正公文小标宋" w:cs="方正公文小标宋"/>
              <w:bCs/>
              <w:color w:val="000000"/>
              <w:sz w:val="24"/>
              <w:szCs w:val="24"/>
            </w:rPr>
            <w:fldChar w:fldCharType="begin"/>
          </w:r>
          <w:r>
            <w:rPr>
              <w:rFonts w:hint="eastAsia" w:ascii="方正公文小标宋" w:hAnsi="方正公文小标宋" w:eastAsia="方正公文小标宋" w:cs="方正公文小标宋"/>
              <w:bCs/>
              <w:sz w:val="24"/>
              <w:szCs w:val="24"/>
            </w:rPr>
            <w:instrText xml:space="preserve"> HYPERLINK \l _Toc15645 </w:instrText>
          </w:r>
          <w:r>
            <w:rPr>
              <w:rFonts w:hint="eastAsia" w:ascii="方正公文小标宋" w:hAnsi="方正公文小标宋" w:eastAsia="方正公文小标宋" w:cs="方正公文小标宋"/>
              <w:bCs/>
              <w:sz w:val="24"/>
              <w:szCs w:val="24"/>
            </w:rPr>
            <w:fldChar w:fldCharType="separate"/>
          </w:r>
          <w:r>
            <w:rPr>
              <w:rFonts w:hint="eastAsia" w:ascii="方正黑体_GBK" w:hAnsi="方正黑体_GBK" w:eastAsia="方正黑体_GBK" w:cs="方正黑体_GBK"/>
              <w:sz w:val="24"/>
              <w:szCs w:val="24"/>
              <w:lang w:val="en-US" w:eastAsia="zh-CN"/>
            </w:rPr>
            <w:t>内部平面图——</w:t>
          </w:r>
          <w:r>
            <w:rPr>
              <w:rFonts w:hint="eastAsia" w:eastAsia="方正黑体_GBK" w:cs="Times New Roman"/>
              <w:sz w:val="24"/>
              <w:szCs w:val="24"/>
              <w:lang w:val="en-US" w:eastAsia="zh-CN"/>
            </w:rPr>
            <w:t>1</w:t>
          </w:r>
          <w:r>
            <w:rPr>
              <w:rFonts w:hint="eastAsia" w:ascii="方正黑体_GBK" w:hAnsi="方正黑体_GBK" w:eastAsia="方正黑体_GBK" w:cs="方正黑体_GBK"/>
              <w:sz w:val="24"/>
              <w:szCs w:val="24"/>
              <w:lang w:val="en-US" w:eastAsia="zh-CN"/>
            </w:rPr>
            <w:t>层平面图</w:t>
          </w:r>
          <w:r>
            <w:rPr>
              <w:sz w:val="24"/>
              <w:szCs w:val="24"/>
            </w:rPr>
            <w:tab/>
          </w:r>
          <w:r>
            <w:rPr>
              <w:rFonts w:hint="eastAsia" w:ascii="方正公文小标宋" w:hAnsi="方正公文小标宋" w:eastAsia="方正公文小标宋" w:cs="方正公文小标宋"/>
              <w:bCs/>
              <w:color w:val="000000"/>
              <w:sz w:val="24"/>
              <w:szCs w:val="24"/>
            </w:rPr>
            <w:fldChar w:fldCharType="end"/>
          </w:r>
          <w:r>
            <w:rPr>
              <w:rFonts w:hint="eastAsia" w:ascii="方正公文小标宋" w:hAnsi="方正公文小标宋" w:eastAsia="方正公文小标宋" w:cs="方正公文小标宋"/>
              <w:bCs/>
              <w:color w:val="000000"/>
              <w:sz w:val="24"/>
              <w:szCs w:val="24"/>
              <w:lang w:val="en-US" w:eastAsia="zh-CN"/>
            </w:rPr>
            <w:t>8</w:t>
          </w:r>
        </w:p>
        <w:p w14:paraId="599BEED3">
          <w:pPr>
            <w:pStyle w:val="15"/>
            <w:keepNext w:val="0"/>
            <w:keepLines w:val="0"/>
            <w:pageBreakBefore w:val="0"/>
            <w:widowControl w:val="0"/>
            <w:tabs>
              <w:tab w:val="right" w:leader="dot" w:pos="8788"/>
            </w:tabs>
            <w:kinsoku/>
            <w:wordWrap/>
            <w:overflowPunct/>
            <w:topLinePunct w:val="0"/>
            <w:autoSpaceDE/>
            <w:autoSpaceDN/>
            <w:bidi w:val="0"/>
            <w:adjustRightInd/>
            <w:snapToGrid/>
            <w:spacing w:line="600" w:lineRule="exact"/>
            <w:textAlignment w:val="auto"/>
            <w:rPr>
              <w:rFonts w:hint="default" w:ascii="方正公文小标宋" w:hAnsi="方正公文小标宋" w:eastAsia="方正公文小标宋" w:cs="方正公文小标宋"/>
              <w:bCs/>
              <w:color w:val="000000"/>
              <w:sz w:val="24"/>
              <w:szCs w:val="24"/>
              <w:lang w:val="en-US" w:eastAsia="zh-CN"/>
            </w:rPr>
          </w:pPr>
          <w:r>
            <w:rPr>
              <w:rFonts w:hint="eastAsia" w:ascii="方正公文小标宋" w:hAnsi="方正公文小标宋" w:eastAsia="方正公文小标宋" w:cs="方正公文小标宋"/>
              <w:bCs/>
              <w:color w:val="000000"/>
              <w:sz w:val="24"/>
              <w:szCs w:val="24"/>
            </w:rPr>
            <w:fldChar w:fldCharType="begin"/>
          </w:r>
          <w:r>
            <w:rPr>
              <w:rFonts w:hint="eastAsia" w:ascii="方正公文小标宋" w:hAnsi="方正公文小标宋" w:eastAsia="方正公文小标宋" w:cs="方正公文小标宋"/>
              <w:bCs/>
              <w:sz w:val="24"/>
              <w:szCs w:val="24"/>
            </w:rPr>
            <w:instrText xml:space="preserve"> HYPERLINK \l _Toc9776 </w:instrText>
          </w:r>
          <w:r>
            <w:rPr>
              <w:rFonts w:hint="eastAsia" w:ascii="方正公文小标宋" w:hAnsi="方正公文小标宋" w:eastAsia="方正公文小标宋" w:cs="方正公文小标宋"/>
              <w:bCs/>
              <w:sz w:val="24"/>
              <w:szCs w:val="24"/>
            </w:rPr>
            <w:fldChar w:fldCharType="separate"/>
          </w:r>
          <w:r>
            <w:rPr>
              <w:rFonts w:hint="eastAsia" w:ascii="方正黑体_GBK" w:hAnsi="方正黑体_GBK" w:eastAsia="方正黑体_GBK" w:cs="方正黑体_GBK"/>
              <w:sz w:val="24"/>
              <w:szCs w:val="24"/>
              <w:lang w:val="en-US" w:eastAsia="zh-CN"/>
            </w:rPr>
            <w:t>内部平面图——</w:t>
          </w:r>
          <w:r>
            <w:rPr>
              <w:rFonts w:hint="eastAsia" w:eastAsia="方正黑体_GBK" w:cs="Times New Roman"/>
              <w:sz w:val="24"/>
              <w:szCs w:val="24"/>
              <w:lang w:val="en-US" w:eastAsia="zh-CN"/>
            </w:rPr>
            <w:t>2-4</w:t>
          </w:r>
          <w:r>
            <w:rPr>
              <w:rFonts w:hint="eastAsia" w:ascii="方正黑体_GBK" w:hAnsi="方正黑体_GBK" w:eastAsia="方正黑体_GBK" w:cs="方正黑体_GBK"/>
              <w:sz w:val="24"/>
              <w:szCs w:val="24"/>
              <w:lang w:val="en-US" w:eastAsia="zh-CN"/>
            </w:rPr>
            <w:t>层平面图</w:t>
          </w:r>
          <w:r>
            <w:rPr>
              <w:sz w:val="24"/>
              <w:szCs w:val="24"/>
            </w:rPr>
            <w:tab/>
          </w:r>
          <w:r>
            <w:rPr>
              <w:rFonts w:hint="eastAsia" w:ascii="方正公文小标宋" w:hAnsi="方正公文小标宋" w:eastAsia="方正公文小标宋" w:cs="方正公文小标宋"/>
              <w:bCs/>
              <w:color w:val="000000"/>
              <w:sz w:val="24"/>
              <w:szCs w:val="24"/>
            </w:rPr>
            <w:fldChar w:fldCharType="end"/>
          </w:r>
          <w:r>
            <w:rPr>
              <w:rFonts w:hint="eastAsia" w:ascii="方正公文小标宋" w:hAnsi="方正公文小标宋" w:eastAsia="方正公文小标宋" w:cs="方正公文小标宋"/>
              <w:bCs/>
              <w:color w:val="000000"/>
              <w:sz w:val="24"/>
              <w:szCs w:val="24"/>
              <w:lang w:val="en-US" w:eastAsia="zh-CN"/>
            </w:rPr>
            <w:t>9</w:t>
          </w:r>
        </w:p>
        <w:p w14:paraId="2BF02854">
          <w:pPr>
            <w:pStyle w:val="15"/>
            <w:keepNext w:val="0"/>
            <w:keepLines w:val="0"/>
            <w:pageBreakBefore w:val="0"/>
            <w:widowControl w:val="0"/>
            <w:tabs>
              <w:tab w:val="right" w:leader="dot" w:pos="8788"/>
            </w:tabs>
            <w:kinsoku/>
            <w:wordWrap/>
            <w:overflowPunct/>
            <w:topLinePunct w:val="0"/>
            <w:autoSpaceDE/>
            <w:autoSpaceDN/>
            <w:bidi w:val="0"/>
            <w:adjustRightInd/>
            <w:snapToGrid/>
            <w:spacing w:line="600" w:lineRule="exact"/>
            <w:textAlignment w:val="auto"/>
            <w:rPr>
              <w:rFonts w:hint="default" w:ascii="方正公文小标宋" w:hAnsi="方正公文小标宋" w:eastAsia="方正公文小标宋" w:cs="方正公文小标宋"/>
              <w:bCs/>
              <w:color w:val="000000"/>
              <w:sz w:val="24"/>
              <w:szCs w:val="24"/>
              <w:lang w:val="en-US" w:eastAsia="zh-CN"/>
            </w:rPr>
          </w:pPr>
          <w:r>
            <w:rPr>
              <w:rFonts w:hint="eastAsia" w:ascii="方正公文小标宋" w:hAnsi="方正公文小标宋" w:eastAsia="方正公文小标宋" w:cs="方正公文小标宋"/>
              <w:bCs/>
              <w:color w:val="000000"/>
              <w:sz w:val="24"/>
              <w:szCs w:val="24"/>
            </w:rPr>
            <w:fldChar w:fldCharType="begin"/>
          </w:r>
          <w:r>
            <w:rPr>
              <w:rFonts w:hint="eastAsia" w:ascii="方正公文小标宋" w:hAnsi="方正公文小标宋" w:eastAsia="方正公文小标宋" w:cs="方正公文小标宋"/>
              <w:bCs/>
              <w:sz w:val="24"/>
              <w:szCs w:val="24"/>
            </w:rPr>
            <w:instrText xml:space="preserve"> HYPERLINK \l _Toc9776 </w:instrText>
          </w:r>
          <w:r>
            <w:rPr>
              <w:rFonts w:hint="eastAsia" w:ascii="方正公文小标宋" w:hAnsi="方正公文小标宋" w:eastAsia="方正公文小标宋" w:cs="方正公文小标宋"/>
              <w:bCs/>
              <w:sz w:val="24"/>
              <w:szCs w:val="24"/>
            </w:rPr>
            <w:fldChar w:fldCharType="separate"/>
          </w:r>
          <w:r>
            <w:rPr>
              <w:rFonts w:hint="eastAsia" w:ascii="方正黑体_GBK" w:hAnsi="方正黑体_GBK" w:eastAsia="方正黑体_GBK" w:cs="方正黑体_GBK"/>
              <w:sz w:val="24"/>
              <w:szCs w:val="24"/>
              <w:lang w:val="en-US" w:eastAsia="zh-CN"/>
            </w:rPr>
            <w:t>内部平面图—5层平面图</w:t>
          </w:r>
          <w:r>
            <w:rPr>
              <w:sz w:val="24"/>
              <w:szCs w:val="24"/>
            </w:rPr>
            <w:tab/>
          </w:r>
          <w:r>
            <w:rPr>
              <w:rFonts w:hint="eastAsia" w:ascii="方正公文小标宋" w:hAnsi="方正公文小标宋" w:eastAsia="方正公文小标宋" w:cs="方正公文小标宋"/>
              <w:bCs/>
              <w:color w:val="000000"/>
              <w:sz w:val="24"/>
              <w:szCs w:val="24"/>
            </w:rPr>
            <w:fldChar w:fldCharType="end"/>
          </w:r>
          <w:r>
            <w:rPr>
              <w:rFonts w:hint="eastAsia" w:ascii="方正公文小标宋" w:hAnsi="方正公文小标宋" w:eastAsia="方正公文小标宋" w:cs="方正公文小标宋"/>
              <w:bCs/>
              <w:color w:val="000000"/>
              <w:sz w:val="24"/>
              <w:szCs w:val="24"/>
              <w:lang w:val="en-US" w:eastAsia="zh-CN"/>
            </w:rPr>
            <w:t>10</w:t>
          </w:r>
        </w:p>
        <w:p w14:paraId="0F96BF6C">
          <w:pPr>
            <w:pStyle w:val="15"/>
            <w:keepNext w:val="0"/>
            <w:keepLines w:val="0"/>
            <w:pageBreakBefore w:val="0"/>
            <w:widowControl w:val="0"/>
            <w:tabs>
              <w:tab w:val="right" w:leader="dot" w:pos="8788"/>
            </w:tabs>
            <w:kinsoku/>
            <w:wordWrap/>
            <w:overflowPunct/>
            <w:topLinePunct w:val="0"/>
            <w:autoSpaceDE/>
            <w:autoSpaceDN/>
            <w:bidi w:val="0"/>
            <w:adjustRightInd/>
            <w:snapToGrid/>
            <w:spacing w:line="600" w:lineRule="exact"/>
            <w:textAlignment w:val="auto"/>
            <w:rPr>
              <w:rFonts w:hint="default" w:ascii="方正公文小标宋" w:hAnsi="方正公文小标宋" w:eastAsia="方正公文小标宋" w:cs="方正公文小标宋"/>
              <w:bCs/>
              <w:color w:val="000000"/>
              <w:sz w:val="24"/>
              <w:szCs w:val="24"/>
              <w:lang w:val="en-US" w:eastAsia="zh-CN"/>
            </w:rPr>
          </w:pPr>
          <w:r>
            <w:rPr>
              <w:rFonts w:hint="eastAsia" w:ascii="方正公文小标宋" w:hAnsi="方正公文小标宋" w:eastAsia="方正公文小标宋" w:cs="方正公文小标宋"/>
              <w:bCs/>
              <w:color w:val="000000"/>
              <w:sz w:val="24"/>
              <w:szCs w:val="24"/>
            </w:rPr>
            <w:fldChar w:fldCharType="begin"/>
          </w:r>
          <w:r>
            <w:rPr>
              <w:rFonts w:hint="eastAsia" w:ascii="方正公文小标宋" w:hAnsi="方正公文小标宋" w:eastAsia="方正公文小标宋" w:cs="方正公文小标宋"/>
              <w:bCs/>
              <w:sz w:val="24"/>
              <w:szCs w:val="24"/>
            </w:rPr>
            <w:instrText xml:space="preserve"> HYPERLINK \l _Toc9776 </w:instrText>
          </w:r>
          <w:r>
            <w:rPr>
              <w:rFonts w:hint="eastAsia" w:ascii="方正公文小标宋" w:hAnsi="方正公文小标宋" w:eastAsia="方正公文小标宋" w:cs="方正公文小标宋"/>
              <w:bCs/>
              <w:sz w:val="24"/>
              <w:szCs w:val="24"/>
            </w:rPr>
            <w:fldChar w:fldCharType="separate"/>
          </w:r>
          <w:r>
            <w:rPr>
              <w:rFonts w:hint="eastAsia" w:ascii="方正黑体_GBK" w:hAnsi="方正黑体_GBK" w:eastAsia="方正黑体_GBK" w:cs="方正黑体_GBK"/>
              <w:sz w:val="24"/>
              <w:szCs w:val="24"/>
              <w:lang w:val="en-US" w:eastAsia="zh-CN"/>
            </w:rPr>
            <w:t>内部平面图——</w:t>
          </w:r>
          <w:r>
            <w:rPr>
              <w:rFonts w:hint="eastAsia" w:eastAsia="方正黑体_GBK" w:cs="Times New Roman"/>
              <w:sz w:val="24"/>
              <w:szCs w:val="24"/>
              <w:lang w:val="en-US" w:eastAsia="zh-CN"/>
            </w:rPr>
            <w:t>6—10</w:t>
          </w:r>
          <w:r>
            <w:rPr>
              <w:rFonts w:hint="eastAsia" w:ascii="方正黑体_GBK" w:hAnsi="方正黑体_GBK" w:eastAsia="方正黑体_GBK" w:cs="方正黑体_GBK"/>
              <w:sz w:val="24"/>
              <w:szCs w:val="24"/>
              <w:lang w:val="en-US" w:eastAsia="zh-CN"/>
            </w:rPr>
            <w:t>层平面图</w:t>
          </w:r>
          <w:r>
            <w:rPr>
              <w:sz w:val="24"/>
              <w:szCs w:val="24"/>
            </w:rPr>
            <w:tab/>
          </w:r>
          <w:r>
            <w:rPr>
              <w:rFonts w:hint="eastAsia" w:ascii="方正公文小标宋" w:hAnsi="方正公文小标宋" w:eastAsia="方正公文小标宋" w:cs="方正公文小标宋"/>
              <w:bCs/>
              <w:color w:val="000000"/>
              <w:sz w:val="24"/>
              <w:szCs w:val="24"/>
            </w:rPr>
            <w:fldChar w:fldCharType="end"/>
          </w:r>
          <w:r>
            <w:rPr>
              <w:rFonts w:hint="eastAsia" w:ascii="方正公文小标宋" w:hAnsi="方正公文小标宋" w:eastAsia="方正公文小标宋" w:cs="方正公文小标宋"/>
              <w:bCs/>
              <w:color w:val="000000"/>
              <w:sz w:val="24"/>
              <w:szCs w:val="24"/>
              <w:lang w:val="en-US" w:eastAsia="zh-CN"/>
            </w:rPr>
            <w:t>11</w:t>
          </w:r>
          <w:bookmarkStart w:id="32" w:name="_GoBack"/>
          <w:bookmarkEnd w:id="32"/>
        </w:p>
        <w:p w14:paraId="4E9B6FC3">
          <w:pPr>
            <w:pStyle w:val="15"/>
            <w:keepNext w:val="0"/>
            <w:keepLines w:val="0"/>
            <w:pageBreakBefore w:val="0"/>
            <w:widowControl w:val="0"/>
            <w:tabs>
              <w:tab w:val="right" w:leader="dot" w:pos="8788"/>
            </w:tabs>
            <w:kinsoku/>
            <w:wordWrap/>
            <w:overflowPunct/>
            <w:topLinePunct w:val="0"/>
            <w:autoSpaceDE/>
            <w:autoSpaceDN/>
            <w:bidi w:val="0"/>
            <w:adjustRightInd/>
            <w:snapToGrid/>
            <w:spacing w:line="600" w:lineRule="exact"/>
            <w:textAlignment w:val="auto"/>
            <w:rPr>
              <w:rFonts w:hint="default" w:ascii="方正公文小标宋" w:hAnsi="方正公文小标宋" w:eastAsia="方正公文小标宋" w:cs="方正公文小标宋"/>
              <w:bCs/>
              <w:color w:val="000000"/>
              <w:sz w:val="24"/>
              <w:szCs w:val="24"/>
              <w:lang w:val="en-US" w:eastAsia="zh-CN"/>
            </w:rPr>
          </w:pPr>
          <w:r>
            <w:rPr>
              <w:rFonts w:hint="eastAsia" w:ascii="方正公文小标宋" w:hAnsi="方正公文小标宋" w:eastAsia="方正公文小标宋" w:cs="方正公文小标宋"/>
              <w:bCs/>
              <w:color w:val="000000"/>
              <w:sz w:val="24"/>
              <w:szCs w:val="24"/>
            </w:rPr>
            <w:fldChar w:fldCharType="begin"/>
          </w:r>
          <w:r>
            <w:rPr>
              <w:rFonts w:hint="eastAsia" w:ascii="方正公文小标宋" w:hAnsi="方正公文小标宋" w:eastAsia="方正公文小标宋" w:cs="方正公文小标宋"/>
              <w:bCs/>
              <w:sz w:val="24"/>
              <w:szCs w:val="24"/>
            </w:rPr>
            <w:instrText xml:space="preserve"> HYPERLINK \l _Toc9776 </w:instrText>
          </w:r>
          <w:r>
            <w:rPr>
              <w:rFonts w:hint="eastAsia" w:ascii="方正公文小标宋" w:hAnsi="方正公文小标宋" w:eastAsia="方正公文小标宋" w:cs="方正公文小标宋"/>
              <w:bCs/>
              <w:sz w:val="24"/>
              <w:szCs w:val="24"/>
            </w:rPr>
            <w:fldChar w:fldCharType="separate"/>
          </w:r>
          <w:r>
            <w:rPr>
              <w:rFonts w:hint="eastAsia" w:ascii="方正黑体_GBK" w:hAnsi="方正黑体_GBK" w:eastAsia="方正黑体_GBK" w:cs="方正黑体_GBK"/>
              <w:sz w:val="24"/>
              <w:szCs w:val="24"/>
              <w:lang w:val="en-US" w:eastAsia="zh-CN"/>
            </w:rPr>
            <w:t>内部平面图——</w:t>
          </w:r>
          <w:r>
            <w:rPr>
              <w:rFonts w:hint="eastAsia" w:eastAsia="方正黑体_GBK" w:cs="Times New Roman"/>
              <w:sz w:val="24"/>
              <w:szCs w:val="24"/>
              <w:lang w:val="en-US" w:eastAsia="zh-CN"/>
            </w:rPr>
            <w:t>负1</w:t>
          </w:r>
          <w:r>
            <w:rPr>
              <w:rFonts w:hint="eastAsia" w:ascii="方正黑体_GBK" w:hAnsi="方正黑体_GBK" w:eastAsia="方正黑体_GBK" w:cs="方正黑体_GBK"/>
              <w:sz w:val="24"/>
              <w:szCs w:val="24"/>
              <w:lang w:val="en-US" w:eastAsia="zh-CN"/>
            </w:rPr>
            <w:t>层平面图</w:t>
          </w:r>
          <w:r>
            <w:rPr>
              <w:sz w:val="24"/>
              <w:szCs w:val="24"/>
            </w:rPr>
            <w:tab/>
          </w:r>
          <w:r>
            <w:rPr>
              <w:rFonts w:hint="eastAsia" w:ascii="方正公文小标宋" w:hAnsi="方正公文小标宋" w:eastAsia="方正公文小标宋" w:cs="方正公文小标宋"/>
              <w:bCs/>
              <w:color w:val="000000"/>
              <w:sz w:val="24"/>
              <w:szCs w:val="24"/>
            </w:rPr>
            <w:fldChar w:fldCharType="end"/>
          </w:r>
          <w:r>
            <w:rPr>
              <w:rFonts w:hint="eastAsia" w:ascii="方正公文小标宋" w:hAnsi="方正公文小标宋" w:eastAsia="方正公文小标宋" w:cs="方正公文小标宋"/>
              <w:bCs/>
              <w:color w:val="000000"/>
              <w:sz w:val="24"/>
              <w:szCs w:val="24"/>
              <w:lang w:val="en-US" w:eastAsia="zh-CN"/>
            </w:rPr>
            <w:t>12</w:t>
          </w:r>
        </w:p>
        <w:p w14:paraId="609C5057">
          <w:pPr>
            <w:keepNext w:val="0"/>
            <w:keepLines w:val="0"/>
            <w:pageBreakBefore w:val="0"/>
            <w:widowControl w:val="0"/>
            <w:kinsoku/>
            <w:wordWrap/>
            <w:overflowPunct/>
            <w:topLinePunct w:val="0"/>
            <w:autoSpaceDE/>
            <w:autoSpaceDN/>
            <w:bidi w:val="0"/>
            <w:adjustRightInd/>
            <w:snapToGrid/>
            <w:spacing w:line="600" w:lineRule="exact"/>
            <w:jc w:val="center"/>
            <w:textAlignment w:val="auto"/>
            <w:outlineLvl w:val="0"/>
            <w:rPr>
              <w:rFonts w:hint="eastAsia" w:ascii="方正公文小标宋" w:hAnsi="方正公文小标宋" w:eastAsia="方正公文小标宋" w:cs="方正公文小标宋"/>
              <w:b/>
              <w:bCs/>
              <w:color w:val="000000"/>
              <w:sz w:val="44"/>
              <w:szCs w:val="44"/>
            </w:rPr>
          </w:pPr>
          <w:r>
            <w:rPr>
              <w:rFonts w:hint="eastAsia" w:ascii="方正公文小标宋" w:hAnsi="方正公文小标宋" w:eastAsia="方正公文小标宋" w:cs="方正公文小标宋"/>
              <w:bCs/>
              <w:color w:val="000000"/>
              <w:szCs w:val="44"/>
            </w:rPr>
            <w:fldChar w:fldCharType="end"/>
          </w:r>
        </w:p>
      </w:sdtContent>
    </w:sdt>
    <w:p w14:paraId="26A78133">
      <w:pPr>
        <w:keepNext w:val="0"/>
        <w:keepLines w:val="0"/>
        <w:pageBreakBefore w:val="0"/>
        <w:widowControl w:val="0"/>
        <w:kinsoku/>
        <w:wordWrap/>
        <w:overflowPunct/>
        <w:topLinePunct w:val="0"/>
        <w:autoSpaceDE/>
        <w:autoSpaceDN/>
        <w:bidi w:val="0"/>
        <w:adjustRightInd/>
        <w:snapToGrid/>
        <w:spacing w:line="600" w:lineRule="exact"/>
        <w:jc w:val="center"/>
        <w:textAlignment w:val="auto"/>
        <w:outlineLvl w:val="0"/>
        <w:rPr>
          <w:rFonts w:hint="eastAsia" w:ascii="方正公文小标宋" w:hAnsi="方正公文小标宋" w:eastAsia="方正公文小标宋" w:cs="方正公文小标宋"/>
          <w:b/>
          <w:bCs/>
          <w:color w:val="000000"/>
          <w:sz w:val="44"/>
          <w:szCs w:val="44"/>
        </w:rPr>
        <w:sectPr>
          <w:footerReference r:id="rId5" w:type="first"/>
          <w:headerReference r:id="rId3" w:type="default"/>
          <w:footerReference r:id="rId4" w:type="default"/>
          <w:pgSz w:w="11906" w:h="16838"/>
          <w:pgMar w:top="1440" w:right="1559" w:bottom="1440" w:left="1559" w:header="851" w:footer="992" w:gutter="0"/>
          <w:pgBorders>
            <w:top w:val="none" w:sz="0" w:space="0"/>
            <w:left w:val="none" w:sz="0" w:space="0"/>
            <w:bottom w:val="none" w:sz="0" w:space="0"/>
            <w:right w:val="none" w:sz="0" w:space="0"/>
          </w:pgBorders>
          <w:pgNumType w:fmt="numberInDash"/>
          <w:cols w:space="720" w:num="1"/>
          <w:docGrid w:type="lines" w:linePitch="312" w:charSpace="0"/>
        </w:sectPr>
      </w:pPr>
    </w:p>
    <w:bookmarkEnd w:id="0"/>
    <w:bookmarkEnd w:id="1"/>
    <w:p w14:paraId="32B9A4E6">
      <w:pPr>
        <w:keepNext w:val="0"/>
        <w:keepLines w:val="0"/>
        <w:pageBreakBefore w:val="0"/>
        <w:widowControl w:val="0"/>
        <w:kinsoku/>
        <w:wordWrap/>
        <w:overflowPunct/>
        <w:topLinePunct w:val="0"/>
        <w:autoSpaceDE/>
        <w:autoSpaceDN/>
        <w:bidi w:val="0"/>
        <w:adjustRightInd/>
        <w:snapToGrid/>
        <w:spacing w:line="600" w:lineRule="exact"/>
        <w:jc w:val="center"/>
        <w:textAlignment w:val="auto"/>
        <w:outlineLvl w:val="0"/>
        <w:rPr>
          <w:rFonts w:hint="eastAsia" w:ascii="方正小标宋_GBK" w:hAnsi="方正小标宋_GBK" w:eastAsia="方正小标宋_GBK" w:cs="方正小标宋_GBK"/>
          <w:sz w:val="44"/>
          <w:szCs w:val="44"/>
          <w:lang w:eastAsia="zh-CN"/>
        </w:rPr>
      </w:pPr>
      <w:r>
        <w:rPr>
          <w:rFonts w:hint="eastAsia"/>
          <w:lang w:eastAsia="zh-CN"/>
        </w:rPr>
        <w:tab/>
      </w:r>
      <w:r>
        <w:rPr>
          <w:rFonts w:hint="eastAsia" w:ascii="方正小标宋_GBK" w:hAnsi="方正小标宋_GBK" w:eastAsia="方正小标宋_GBK" w:cs="方正小标宋_GBK"/>
          <w:b/>
          <w:bCs/>
          <w:color w:val="000000"/>
          <w:sz w:val="44"/>
          <w:szCs w:val="44"/>
          <w:lang w:val="en-US" w:eastAsia="zh-CN"/>
        </w:rPr>
        <w:t>宝盛广场灭火救援预案</w:t>
      </w:r>
    </w:p>
    <w:tbl>
      <w:tblPr>
        <w:tblStyle w:val="17"/>
        <w:tblpPr w:leftFromText="180" w:rightFromText="180" w:vertAnchor="text" w:horzAnchor="page" w:tblpXSpec="center" w:tblpY="819"/>
        <w:tblOverlap w:val="never"/>
        <w:tblW w:w="10098" w:type="dxa"/>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0" w:type="dxa"/>
          <w:bottom w:w="0" w:type="dxa"/>
          <w:right w:w="0" w:type="dxa"/>
        </w:tblCellMar>
      </w:tblPr>
      <w:tblGrid>
        <w:gridCol w:w="705"/>
        <w:gridCol w:w="1329"/>
        <w:gridCol w:w="938"/>
        <w:gridCol w:w="127"/>
        <w:gridCol w:w="471"/>
        <w:gridCol w:w="104"/>
        <w:gridCol w:w="363"/>
        <w:gridCol w:w="342"/>
        <w:gridCol w:w="543"/>
        <w:gridCol w:w="185"/>
        <w:gridCol w:w="794"/>
        <w:gridCol w:w="59"/>
        <w:gridCol w:w="810"/>
        <w:gridCol w:w="55"/>
        <w:gridCol w:w="1002"/>
        <w:gridCol w:w="565"/>
        <w:gridCol w:w="431"/>
        <w:gridCol w:w="468"/>
        <w:gridCol w:w="807"/>
      </w:tblGrid>
      <w:tr w14:paraId="72B2DCF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705" w:type="dxa"/>
            <w:vMerge w:val="restart"/>
            <w:tcBorders>
              <w:tl2br w:val="nil"/>
              <w:tr2bl w:val="nil"/>
            </w:tcBorders>
            <w:textDirection w:val="tbLrV"/>
            <w:vAlign w:val="center"/>
          </w:tcPr>
          <w:p w14:paraId="63134230">
            <w:pPr>
              <w:keepNext w:val="0"/>
              <w:keepLines w:val="0"/>
              <w:suppressLineNumbers w:val="0"/>
              <w:spacing w:before="0" w:beforeAutospacing="0" w:after="0" w:afterAutospacing="0" w:line="300" w:lineRule="exact"/>
              <w:ind w:left="113" w:right="113"/>
              <w:jc w:val="center"/>
              <w:rPr>
                <w:rFonts w:eastAsia="方正仿宋_GBK"/>
                <w:b/>
                <w:bCs/>
                <w:szCs w:val="21"/>
              </w:rPr>
            </w:pPr>
            <w:bookmarkStart w:id="2" w:name="_Toc429"/>
            <w:bookmarkStart w:id="3" w:name="_Toc21544"/>
            <w:bookmarkStart w:id="4" w:name="_Toc23257"/>
            <w:bookmarkStart w:id="5" w:name="_Toc18238"/>
            <w:r>
              <w:rPr>
                <w:rFonts w:eastAsia="方正楷体_GBK"/>
                <w:b/>
                <w:bCs/>
                <w:szCs w:val="21"/>
              </w:rPr>
              <w:t>单位基本情况</w:t>
            </w:r>
          </w:p>
        </w:tc>
        <w:tc>
          <w:tcPr>
            <w:tcW w:w="1329" w:type="dxa"/>
            <w:tcBorders>
              <w:tl2br w:val="nil"/>
              <w:tr2bl w:val="nil"/>
            </w:tcBorders>
            <w:vAlign w:val="center"/>
          </w:tcPr>
          <w:p w14:paraId="727F8294">
            <w:pPr>
              <w:keepNext w:val="0"/>
              <w:keepLines w:val="0"/>
              <w:suppressLineNumbers w:val="0"/>
              <w:spacing w:before="0" w:beforeAutospacing="0" w:after="0" w:afterAutospacing="0" w:line="300" w:lineRule="exact"/>
              <w:ind w:left="0" w:right="0"/>
              <w:jc w:val="center"/>
              <w:rPr>
                <w:rFonts w:eastAsia="方正仿宋_GBK"/>
                <w:b/>
                <w:bCs/>
                <w:sz w:val="18"/>
                <w:szCs w:val="18"/>
              </w:rPr>
            </w:pPr>
            <w:r>
              <w:rPr>
                <w:rFonts w:eastAsia="方正仿宋_GBK"/>
                <w:b/>
                <w:bCs/>
                <w:szCs w:val="21"/>
              </w:rPr>
              <w:t>单位名称</w:t>
            </w:r>
          </w:p>
        </w:tc>
        <w:tc>
          <w:tcPr>
            <w:tcW w:w="2345" w:type="dxa"/>
            <w:gridSpan w:val="6"/>
            <w:tcBorders>
              <w:tl2br w:val="nil"/>
              <w:tr2bl w:val="nil"/>
            </w:tcBorders>
            <w:vAlign w:val="center"/>
          </w:tcPr>
          <w:p w14:paraId="022C675D">
            <w:pPr>
              <w:keepNext w:val="0"/>
              <w:keepLines w:val="0"/>
              <w:suppressLineNumbers w:val="0"/>
              <w:spacing w:before="0" w:beforeAutospacing="0" w:after="0" w:afterAutospacing="0" w:line="240" w:lineRule="exact"/>
              <w:ind w:left="0" w:right="0"/>
              <w:jc w:val="center"/>
              <w:rPr>
                <w:rFonts w:eastAsia="方正仿宋_GBK"/>
                <w:sz w:val="18"/>
                <w:szCs w:val="18"/>
              </w:rPr>
            </w:pPr>
            <w:r>
              <w:rPr>
                <w:rFonts w:hint="eastAsia" w:ascii="方正仿宋_GBK" w:hAnsi="方正仿宋_GBK" w:eastAsia="方正仿宋_GBK" w:cs="方正仿宋_GBK"/>
                <w:sz w:val="24"/>
                <w:szCs w:val="22"/>
                <w:lang w:val="en-US" w:eastAsia="zh-CN"/>
              </w:rPr>
              <w:t>三亚宝盛广场管理有限公司</w:t>
            </w:r>
          </w:p>
        </w:tc>
        <w:tc>
          <w:tcPr>
            <w:tcW w:w="1522" w:type="dxa"/>
            <w:gridSpan w:val="3"/>
            <w:tcBorders>
              <w:tl2br w:val="nil"/>
              <w:tr2bl w:val="nil"/>
            </w:tcBorders>
            <w:vAlign w:val="center"/>
          </w:tcPr>
          <w:p w14:paraId="68CFA30B">
            <w:pPr>
              <w:keepNext w:val="0"/>
              <w:keepLines w:val="0"/>
              <w:suppressLineNumbers w:val="0"/>
              <w:spacing w:before="0" w:beforeAutospacing="0" w:after="0" w:afterAutospacing="0" w:line="300" w:lineRule="exact"/>
              <w:ind w:left="0" w:right="0"/>
              <w:jc w:val="center"/>
              <w:rPr>
                <w:rFonts w:eastAsia="方正仿宋_GBK"/>
                <w:b/>
                <w:bCs/>
                <w:sz w:val="18"/>
                <w:szCs w:val="18"/>
              </w:rPr>
            </w:pPr>
            <w:r>
              <w:rPr>
                <w:rFonts w:eastAsia="方正仿宋_GBK"/>
                <w:b/>
                <w:bCs/>
                <w:szCs w:val="21"/>
              </w:rPr>
              <w:t>单位地址</w:t>
            </w:r>
          </w:p>
        </w:tc>
        <w:tc>
          <w:tcPr>
            <w:tcW w:w="4197" w:type="dxa"/>
            <w:gridSpan w:val="8"/>
            <w:tcBorders>
              <w:tl2br w:val="nil"/>
              <w:tr2bl w:val="nil"/>
            </w:tcBorders>
            <w:vAlign w:val="center"/>
          </w:tcPr>
          <w:p w14:paraId="4CA33E17">
            <w:pPr>
              <w:keepNext w:val="0"/>
              <w:keepLines w:val="0"/>
              <w:suppressLineNumbers w:val="0"/>
              <w:spacing w:before="0" w:beforeAutospacing="0" w:after="0" w:afterAutospacing="0" w:line="240" w:lineRule="exact"/>
              <w:ind w:left="0" w:right="0"/>
              <w:jc w:val="center"/>
              <w:rPr>
                <w:rFonts w:eastAsia="方正仿宋_GBK"/>
                <w:sz w:val="18"/>
                <w:szCs w:val="18"/>
              </w:rPr>
            </w:pPr>
            <w:r>
              <w:rPr>
                <w:rFonts w:hint="eastAsia" w:ascii="方正仿宋_GBK" w:hAnsi="方正仿宋_GBK" w:eastAsia="方正仿宋_GBK" w:cs="方正仿宋_GBK"/>
                <w:sz w:val="24"/>
                <w:szCs w:val="22"/>
                <w:lang w:val="en-US" w:eastAsia="zh-CN"/>
              </w:rPr>
              <w:t>解放二路237号</w:t>
            </w:r>
          </w:p>
        </w:tc>
      </w:tr>
      <w:tr w14:paraId="3C1F763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705" w:type="dxa"/>
            <w:vMerge w:val="continue"/>
            <w:tcBorders>
              <w:tl2br w:val="nil"/>
              <w:tr2bl w:val="nil"/>
            </w:tcBorders>
            <w:vAlign w:val="center"/>
          </w:tcPr>
          <w:p w14:paraId="64C4C5E6">
            <w:pPr>
              <w:keepNext w:val="0"/>
              <w:keepLines w:val="0"/>
              <w:suppressLineNumbers w:val="0"/>
              <w:spacing w:before="0" w:beforeAutospacing="0" w:after="0" w:afterAutospacing="0" w:line="300" w:lineRule="exact"/>
              <w:ind w:left="0" w:right="0"/>
              <w:jc w:val="center"/>
              <w:rPr>
                <w:rFonts w:eastAsia="方正仿宋_GBK"/>
                <w:b/>
                <w:bCs/>
                <w:szCs w:val="21"/>
              </w:rPr>
            </w:pPr>
          </w:p>
        </w:tc>
        <w:tc>
          <w:tcPr>
            <w:tcW w:w="1329" w:type="dxa"/>
            <w:vMerge w:val="restart"/>
            <w:tcBorders>
              <w:tl2br w:val="nil"/>
              <w:tr2bl w:val="nil"/>
            </w:tcBorders>
            <w:vAlign w:val="center"/>
          </w:tcPr>
          <w:p w14:paraId="7662F281">
            <w:pPr>
              <w:keepNext w:val="0"/>
              <w:keepLines w:val="0"/>
              <w:suppressLineNumbers w:val="0"/>
              <w:spacing w:before="0" w:beforeAutospacing="0" w:after="0" w:afterAutospacing="0" w:line="300" w:lineRule="exact"/>
              <w:ind w:left="0" w:right="0"/>
              <w:jc w:val="center"/>
              <w:rPr>
                <w:rFonts w:eastAsia="方正仿宋_GBK"/>
                <w:b/>
                <w:bCs/>
                <w:sz w:val="18"/>
                <w:szCs w:val="18"/>
              </w:rPr>
            </w:pPr>
            <w:r>
              <w:rPr>
                <w:rFonts w:eastAsia="方正仿宋_GBK"/>
                <w:b/>
                <w:bCs/>
                <w:szCs w:val="21"/>
              </w:rPr>
              <w:t>人员总数</w:t>
            </w:r>
          </w:p>
        </w:tc>
        <w:tc>
          <w:tcPr>
            <w:tcW w:w="2345" w:type="dxa"/>
            <w:gridSpan w:val="6"/>
            <w:tcBorders>
              <w:tl2br w:val="nil"/>
              <w:tr2bl w:val="nil"/>
            </w:tcBorders>
            <w:vAlign w:val="center"/>
          </w:tcPr>
          <w:p w14:paraId="206C7004">
            <w:pPr>
              <w:keepNext w:val="0"/>
              <w:keepLines w:val="0"/>
              <w:suppressLineNumbers w:val="0"/>
              <w:spacing w:before="0" w:beforeAutospacing="0" w:after="0" w:afterAutospacing="0" w:line="240" w:lineRule="exact"/>
              <w:ind w:left="0" w:right="0"/>
              <w:jc w:val="center"/>
              <w:rPr>
                <w:rFonts w:eastAsia="方正仿宋_GBK"/>
                <w:color w:val="FF0000"/>
                <w:szCs w:val="22"/>
              </w:rPr>
            </w:pPr>
            <w:r>
              <w:rPr>
                <w:rFonts w:hint="eastAsia" w:ascii="方正仿宋_GBK" w:hAnsi="方正仿宋_GBK" w:eastAsia="方正仿宋_GBK" w:cs="方正仿宋_GBK"/>
                <w:sz w:val="24"/>
                <w:szCs w:val="22"/>
                <w:lang w:val="en-US" w:eastAsia="zh-CN"/>
              </w:rPr>
              <w:t>125人</w:t>
            </w:r>
          </w:p>
        </w:tc>
        <w:tc>
          <w:tcPr>
            <w:tcW w:w="1522" w:type="dxa"/>
            <w:gridSpan w:val="3"/>
            <w:vMerge w:val="restart"/>
            <w:tcBorders>
              <w:tl2br w:val="nil"/>
              <w:tr2bl w:val="nil"/>
            </w:tcBorders>
            <w:vAlign w:val="center"/>
          </w:tcPr>
          <w:p w14:paraId="49CCB979">
            <w:pPr>
              <w:keepNext w:val="0"/>
              <w:keepLines w:val="0"/>
              <w:suppressLineNumbers w:val="0"/>
              <w:spacing w:before="0" w:beforeAutospacing="0" w:after="0" w:afterAutospacing="0" w:line="300" w:lineRule="exact"/>
              <w:ind w:left="0" w:right="0"/>
              <w:jc w:val="center"/>
              <w:rPr>
                <w:rFonts w:eastAsia="方正仿宋_GBK"/>
                <w:b/>
                <w:bCs/>
                <w:sz w:val="18"/>
                <w:szCs w:val="18"/>
              </w:rPr>
            </w:pPr>
            <w:r>
              <w:rPr>
                <w:rFonts w:eastAsia="方正仿宋_GBK"/>
                <w:b/>
                <w:bCs/>
                <w:szCs w:val="21"/>
              </w:rPr>
              <w:t>建筑高度</w:t>
            </w:r>
          </w:p>
        </w:tc>
        <w:tc>
          <w:tcPr>
            <w:tcW w:w="1926" w:type="dxa"/>
            <w:gridSpan w:val="4"/>
            <w:vMerge w:val="restart"/>
            <w:tcBorders>
              <w:tl2br w:val="nil"/>
              <w:tr2bl w:val="nil"/>
            </w:tcBorders>
            <w:vAlign w:val="center"/>
          </w:tcPr>
          <w:p w14:paraId="673B2F84">
            <w:pPr>
              <w:keepNext w:val="0"/>
              <w:keepLines w:val="0"/>
              <w:suppressLineNumbers w:val="0"/>
              <w:spacing w:before="0" w:beforeAutospacing="0" w:after="0" w:afterAutospacing="0" w:line="240" w:lineRule="exact"/>
              <w:ind w:left="0" w:right="0"/>
              <w:jc w:val="center"/>
              <w:rPr>
                <w:rFonts w:hint="eastAsia" w:eastAsia="方正仿宋_GBK"/>
                <w:szCs w:val="22"/>
                <w:lang w:val="en-US" w:eastAsia="zh-CN"/>
              </w:rPr>
            </w:pPr>
            <w:r>
              <w:rPr>
                <w:rFonts w:hint="eastAsia" w:ascii="方正仿宋_GBK" w:hAnsi="方正仿宋_GBK" w:eastAsia="方正仿宋_GBK" w:cs="方正仿宋_GBK"/>
                <w:sz w:val="24"/>
                <w:szCs w:val="22"/>
                <w:lang w:val="en-US" w:eastAsia="zh-CN"/>
              </w:rPr>
              <w:t>42米</w:t>
            </w:r>
          </w:p>
        </w:tc>
        <w:tc>
          <w:tcPr>
            <w:tcW w:w="996" w:type="dxa"/>
            <w:gridSpan w:val="2"/>
            <w:vMerge w:val="restart"/>
            <w:tcBorders>
              <w:tl2br w:val="nil"/>
              <w:tr2bl w:val="nil"/>
            </w:tcBorders>
            <w:vAlign w:val="center"/>
          </w:tcPr>
          <w:p w14:paraId="0C607646">
            <w:pPr>
              <w:keepNext w:val="0"/>
              <w:keepLines w:val="0"/>
              <w:suppressLineNumbers w:val="0"/>
              <w:spacing w:before="0" w:beforeAutospacing="0" w:after="0" w:afterAutospacing="0" w:line="240" w:lineRule="exact"/>
              <w:ind w:left="0" w:right="0"/>
              <w:jc w:val="center"/>
              <w:rPr>
                <w:rFonts w:eastAsia="方正仿宋_GBK"/>
                <w:b/>
                <w:bCs/>
                <w:sz w:val="18"/>
                <w:szCs w:val="18"/>
              </w:rPr>
            </w:pPr>
            <w:r>
              <w:rPr>
                <w:rFonts w:eastAsia="方正仿宋_GBK"/>
                <w:b/>
                <w:bCs/>
                <w:szCs w:val="21"/>
              </w:rPr>
              <w:t>层数</w:t>
            </w:r>
          </w:p>
        </w:tc>
        <w:tc>
          <w:tcPr>
            <w:tcW w:w="1275" w:type="dxa"/>
            <w:gridSpan w:val="2"/>
            <w:vMerge w:val="restart"/>
            <w:tcBorders>
              <w:tl2br w:val="nil"/>
              <w:tr2bl w:val="nil"/>
            </w:tcBorders>
            <w:vAlign w:val="center"/>
          </w:tcPr>
          <w:p w14:paraId="3C22F41F">
            <w:pPr>
              <w:keepNext w:val="0"/>
              <w:keepLines w:val="0"/>
              <w:suppressLineNumbers w:val="0"/>
              <w:spacing w:before="0" w:beforeAutospacing="0" w:after="0" w:afterAutospacing="0" w:line="240" w:lineRule="exact"/>
              <w:ind w:left="0" w:right="0"/>
              <w:jc w:val="center"/>
              <w:rPr>
                <w:rFonts w:hint="eastAsia" w:ascii="方正仿宋_GBK" w:hAnsi="方正仿宋_GBK" w:eastAsia="方正仿宋_GBK" w:cs="方正仿宋_GBK"/>
                <w:sz w:val="24"/>
                <w:szCs w:val="22"/>
                <w:lang w:val="en-US" w:eastAsia="zh-CN"/>
              </w:rPr>
            </w:pPr>
            <w:r>
              <w:rPr>
                <w:rFonts w:hint="eastAsia" w:ascii="方正仿宋_GBK" w:hAnsi="方正仿宋_GBK" w:eastAsia="方正仿宋_GBK" w:cs="方正仿宋_GBK"/>
                <w:sz w:val="24"/>
                <w:szCs w:val="22"/>
                <w:lang w:val="en-US" w:eastAsia="zh-CN"/>
              </w:rPr>
              <w:t>地下一层</w:t>
            </w:r>
          </w:p>
          <w:p w14:paraId="228C4201">
            <w:pPr>
              <w:keepNext w:val="0"/>
              <w:keepLines w:val="0"/>
              <w:suppressLineNumbers w:val="0"/>
              <w:spacing w:before="0" w:beforeAutospacing="0" w:after="0" w:afterAutospacing="0" w:line="240" w:lineRule="exact"/>
              <w:ind w:left="0" w:right="0"/>
              <w:jc w:val="center"/>
              <w:rPr>
                <w:rFonts w:hint="default" w:eastAsia="方正仿宋_GBK"/>
                <w:sz w:val="18"/>
                <w:szCs w:val="18"/>
                <w:lang w:val="en-US" w:eastAsia="zh-CN"/>
              </w:rPr>
            </w:pPr>
            <w:r>
              <w:rPr>
                <w:rFonts w:hint="eastAsia" w:ascii="方正仿宋_GBK" w:hAnsi="方正仿宋_GBK" w:eastAsia="方正仿宋_GBK" w:cs="方正仿宋_GBK"/>
                <w:sz w:val="24"/>
                <w:szCs w:val="22"/>
                <w:lang w:val="en-US" w:eastAsia="zh-CN"/>
              </w:rPr>
              <w:t>地上十层</w:t>
            </w:r>
          </w:p>
        </w:tc>
      </w:tr>
      <w:tr w14:paraId="05FA308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705" w:type="dxa"/>
            <w:vMerge w:val="continue"/>
            <w:tcBorders>
              <w:tl2br w:val="nil"/>
              <w:tr2bl w:val="nil"/>
            </w:tcBorders>
            <w:vAlign w:val="center"/>
          </w:tcPr>
          <w:p w14:paraId="12926E46">
            <w:pPr>
              <w:keepNext w:val="0"/>
              <w:keepLines w:val="0"/>
              <w:suppressLineNumbers w:val="0"/>
              <w:spacing w:before="0" w:beforeAutospacing="0" w:after="0" w:afterAutospacing="0" w:line="300" w:lineRule="exact"/>
              <w:ind w:left="0" w:right="0"/>
              <w:jc w:val="center"/>
              <w:rPr>
                <w:rFonts w:eastAsia="方正仿宋_GBK"/>
                <w:b/>
                <w:bCs/>
                <w:szCs w:val="21"/>
              </w:rPr>
            </w:pPr>
          </w:p>
        </w:tc>
        <w:tc>
          <w:tcPr>
            <w:tcW w:w="1329" w:type="dxa"/>
            <w:vMerge w:val="continue"/>
            <w:tcBorders>
              <w:tl2br w:val="nil"/>
              <w:tr2bl w:val="nil"/>
            </w:tcBorders>
            <w:vAlign w:val="center"/>
          </w:tcPr>
          <w:p w14:paraId="5E66D47A">
            <w:pPr>
              <w:keepNext w:val="0"/>
              <w:keepLines w:val="0"/>
              <w:suppressLineNumbers w:val="0"/>
              <w:spacing w:before="0" w:beforeAutospacing="0" w:after="0" w:afterAutospacing="0" w:line="240" w:lineRule="exact"/>
              <w:ind w:left="0" w:right="0"/>
              <w:jc w:val="center"/>
              <w:rPr>
                <w:rFonts w:eastAsia="方正仿宋_GBK"/>
                <w:b/>
                <w:bCs/>
                <w:sz w:val="18"/>
                <w:szCs w:val="18"/>
              </w:rPr>
            </w:pPr>
          </w:p>
        </w:tc>
        <w:tc>
          <w:tcPr>
            <w:tcW w:w="2345" w:type="dxa"/>
            <w:gridSpan w:val="6"/>
            <w:tcBorders>
              <w:tl2br w:val="nil"/>
              <w:tr2bl w:val="nil"/>
            </w:tcBorders>
            <w:vAlign w:val="center"/>
          </w:tcPr>
          <w:p w14:paraId="7B7660EB">
            <w:pPr>
              <w:keepNext w:val="0"/>
              <w:keepLines w:val="0"/>
              <w:suppressLineNumbers w:val="0"/>
              <w:spacing w:before="0" w:beforeAutospacing="0" w:after="0" w:afterAutospacing="0" w:line="240" w:lineRule="exact"/>
              <w:ind w:left="0" w:right="0"/>
              <w:jc w:val="center"/>
              <w:rPr>
                <w:rFonts w:eastAsia="方正仿宋_GBK"/>
                <w:color w:val="FF0000"/>
                <w:sz w:val="18"/>
                <w:szCs w:val="18"/>
              </w:rPr>
            </w:pPr>
          </w:p>
        </w:tc>
        <w:tc>
          <w:tcPr>
            <w:tcW w:w="1522" w:type="dxa"/>
            <w:gridSpan w:val="3"/>
            <w:vMerge w:val="continue"/>
            <w:tcBorders>
              <w:tl2br w:val="nil"/>
              <w:tr2bl w:val="nil"/>
            </w:tcBorders>
            <w:vAlign w:val="center"/>
          </w:tcPr>
          <w:p w14:paraId="06FB106C">
            <w:pPr>
              <w:keepNext w:val="0"/>
              <w:keepLines w:val="0"/>
              <w:suppressLineNumbers w:val="0"/>
              <w:spacing w:before="0" w:beforeAutospacing="0" w:after="0" w:afterAutospacing="0" w:line="240" w:lineRule="exact"/>
              <w:ind w:left="0" w:right="0"/>
              <w:rPr>
                <w:rFonts w:eastAsia="方正仿宋_GBK"/>
                <w:sz w:val="18"/>
                <w:szCs w:val="18"/>
              </w:rPr>
            </w:pPr>
          </w:p>
        </w:tc>
        <w:tc>
          <w:tcPr>
            <w:tcW w:w="1926" w:type="dxa"/>
            <w:gridSpan w:val="4"/>
            <w:vMerge w:val="continue"/>
            <w:tcBorders>
              <w:tl2br w:val="nil"/>
              <w:tr2bl w:val="nil"/>
            </w:tcBorders>
            <w:vAlign w:val="center"/>
          </w:tcPr>
          <w:p w14:paraId="6EABC1D5">
            <w:pPr>
              <w:keepNext w:val="0"/>
              <w:keepLines w:val="0"/>
              <w:suppressLineNumbers w:val="0"/>
              <w:spacing w:before="0" w:beforeAutospacing="0" w:after="0" w:afterAutospacing="0" w:line="240" w:lineRule="exact"/>
              <w:ind w:left="0" w:right="0"/>
              <w:jc w:val="center"/>
              <w:rPr>
                <w:rFonts w:eastAsia="方正仿宋_GBK"/>
                <w:sz w:val="18"/>
                <w:szCs w:val="18"/>
              </w:rPr>
            </w:pPr>
          </w:p>
        </w:tc>
        <w:tc>
          <w:tcPr>
            <w:tcW w:w="996" w:type="dxa"/>
            <w:gridSpan w:val="2"/>
            <w:vMerge w:val="continue"/>
            <w:tcBorders>
              <w:tl2br w:val="nil"/>
              <w:tr2bl w:val="nil"/>
            </w:tcBorders>
            <w:vAlign w:val="center"/>
          </w:tcPr>
          <w:p w14:paraId="218A7328">
            <w:pPr>
              <w:keepNext w:val="0"/>
              <w:keepLines w:val="0"/>
              <w:suppressLineNumbers w:val="0"/>
              <w:spacing w:before="0" w:beforeAutospacing="0" w:after="0" w:afterAutospacing="0" w:line="240" w:lineRule="exact"/>
              <w:ind w:left="0" w:right="0"/>
              <w:jc w:val="center"/>
              <w:rPr>
                <w:rFonts w:eastAsia="方正仿宋_GBK"/>
                <w:sz w:val="18"/>
                <w:szCs w:val="18"/>
              </w:rPr>
            </w:pPr>
          </w:p>
        </w:tc>
        <w:tc>
          <w:tcPr>
            <w:tcW w:w="1275" w:type="dxa"/>
            <w:gridSpan w:val="2"/>
            <w:vMerge w:val="continue"/>
            <w:tcBorders>
              <w:tl2br w:val="nil"/>
              <w:tr2bl w:val="nil"/>
            </w:tcBorders>
            <w:vAlign w:val="center"/>
          </w:tcPr>
          <w:p w14:paraId="304F5010">
            <w:pPr>
              <w:keepNext w:val="0"/>
              <w:keepLines w:val="0"/>
              <w:suppressLineNumbers w:val="0"/>
              <w:spacing w:before="0" w:beforeAutospacing="0" w:after="0" w:afterAutospacing="0" w:line="240" w:lineRule="exact"/>
              <w:ind w:left="0" w:right="0"/>
              <w:jc w:val="center"/>
              <w:rPr>
                <w:rFonts w:eastAsia="方正仿宋_GBK"/>
                <w:sz w:val="18"/>
                <w:szCs w:val="18"/>
              </w:rPr>
            </w:pPr>
          </w:p>
        </w:tc>
      </w:tr>
      <w:tr w14:paraId="10211ED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748" w:hRule="atLeast"/>
          <w:jc w:val="center"/>
        </w:trPr>
        <w:tc>
          <w:tcPr>
            <w:tcW w:w="705" w:type="dxa"/>
            <w:vMerge w:val="continue"/>
            <w:tcBorders>
              <w:tl2br w:val="nil"/>
              <w:tr2bl w:val="nil"/>
            </w:tcBorders>
            <w:vAlign w:val="center"/>
          </w:tcPr>
          <w:p w14:paraId="26A56D7E">
            <w:pPr>
              <w:keepNext w:val="0"/>
              <w:keepLines w:val="0"/>
              <w:suppressLineNumbers w:val="0"/>
              <w:spacing w:before="0" w:beforeAutospacing="0" w:after="0" w:afterAutospacing="0" w:line="300" w:lineRule="exact"/>
              <w:ind w:left="0" w:right="0"/>
              <w:jc w:val="center"/>
              <w:rPr>
                <w:rFonts w:eastAsia="方正仿宋_GBK"/>
                <w:b/>
                <w:bCs/>
                <w:szCs w:val="21"/>
              </w:rPr>
            </w:pPr>
          </w:p>
        </w:tc>
        <w:tc>
          <w:tcPr>
            <w:tcW w:w="1329" w:type="dxa"/>
            <w:tcBorders>
              <w:tl2br w:val="nil"/>
              <w:tr2bl w:val="nil"/>
            </w:tcBorders>
            <w:vAlign w:val="center"/>
          </w:tcPr>
          <w:p w14:paraId="1236EB43">
            <w:pPr>
              <w:keepNext w:val="0"/>
              <w:keepLines w:val="0"/>
              <w:suppressLineNumbers w:val="0"/>
              <w:spacing w:before="0" w:beforeAutospacing="0" w:after="0" w:afterAutospacing="0" w:line="300" w:lineRule="exact"/>
              <w:ind w:left="0" w:right="0"/>
              <w:jc w:val="center"/>
              <w:rPr>
                <w:rFonts w:eastAsia="方正仿宋_GBK"/>
                <w:b/>
                <w:bCs/>
                <w:sz w:val="18"/>
                <w:szCs w:val="18"/>
              </w:rPr>
            </w:pPr>
            <w:r>
              <w:rPr>
                <w:rFonts w:eastAsia="方正仿宋_GBK"/>
                <w:b/>
                <w:bCs/>
                <w:szCs w:val="21"/>
              </w:rPr>
              <w:t>建筑结构</w:t>
            </w:r>
          </w:p>
        </w:tc>
        <w:tc>
          <w:tcPr>
            <w:tcW w:w="938" w:type="dxa"/>
            <w:tcBorders>
              <w:tl2br w:val="nil"/>
              <w:tr2bl w:val="nil"/>
            </w:tcBorders>
            <w:vAlign w:val="center"/>
          </w:tcPr>
          <w:p w14:paraId="4F2CE1D3">
            <w:pPr>
              <w:keepNext w:val="0"/>
              <w:keepLines w:val="0"/>
              <w:suppressLineNumbers w:val="0"/>
              <w:spacing w:before="0" w:beforeAutospacing="0" w:after="0" w:afterAutospacing="0" w:line="240" w:lineRule="exact"/>
              <w:ind w:left="0" w:right="0"/>
              <w:jc w:val="center"/>
              <w:rPr>
                <w:rFonts w:hint="eastAsia" w:ascii="方正仿宋_GBK" w:hAnsi="方正仿宋_GBK" w:eastAsia="方正仿宋_GBK" w:cs="方正仿宋_GBK"/>
                <w:sz w:val="24"/>
                <w:szCs w:val="22"/>
                <w:lang w:val="en-US" w:eastAsia="zh-CN"/>
              </w:rPr>
            </w:pPr>
            <w:r>
              <w:rPr>
                <w:rFonts w:hint="eastAsia" w:ascii="方正仿宋_GBK" w:hAnsi="方正仿宋_GBK" w:eastAsia="方正仿宋_GBK" w:cs="方正仿宋_GBK"/>
                <w:sz w:val="24"/>
                <w:szCs w:val="22"/>
                <w:lang w:val="en-US" w:eastAsia="zh-CN"/>
              </w:rPr>
              <w:t>框架</w:t>
            </w:r>
          </w:p>
          <w:p w14:paraId="5A7477FC">
            <w:pPr>
              <w:keepNext w:val="0"/>
              <w:keepLines w:val="0"/>
              <w:suppressLineNumbers w:val="0"/>
              <w:spacing w:before="0" w:beforeAutospacing="0" w:after="0" w:afterAutospacing="0" w:line="240" w:lineRule="exact"/>
              <w:ind w:left="0" w:right="0"/>
              <w:jc w:val="center"/>
              <w:rPr>
                <w:rFonts w:hint="default" w:eastAsia="方正仿宋_GBK"/>
                <w:sz w:val="18"/>
                <w:szCs w:val="18"/>
                <w:lang w:val="en-US" w:eastAsia="zh-CN"/>
              </w:rPr>
            </w:pPr>
            <w:r>
              <w:rPr>
                <w:rFonts w:hint="eastAsia" w:ascii="方正仿宋_GBK" w:hAnsi="方正仿宋_GBK" w:eastAsia="方正仿宋_GBK" w:cs="方正仿宋_GBK"/>
                <w:sz w:val="24"/>
                <w:szCs w:val="22"/>
                <w:lang w:val="en-US" w:eastAsia="zh-CN"/>
              </w:rPr>
              <w:t>结构</w:t>
            </w:r>
          </w:p>
        </w:tc>
        <w:tc>
          <w:tcPr>
            <w:tcW w:w="702" w:type="dxa"/>
            <w:gridSpan w:val="3"/>
            <w:tcBorders>
              <w:tl2br w:val="nil"/>
              <w:tr2bl w:val="nil"/>
            </w:tcBorders>
            <w:vAlign w:val="center"/>
          </w:tcPr>
          <w:p w14:paraId="73FEB717">
            <w:pPr>
              <w:keepNext w:val="0"/>
              <w:keepLines w:val="0"/>
              <w:suppressLineNumbers w:val="0"/>
              <w:spacing w:before="0" w:beforeAutospacing="0" w:after="0" w:afterAutospacing="0" w:line="240" w:lineRule="exact"/>
              <w:ind w:left="0" w:right="0"/>
              <w:jc w:val="center"/>
              <w:rPr>
                <w:rFonts w:eastAsia="方正仿宋_GBK"/>
                <w:b/>
                <w:bCs/>
                <w:szCs w:val="21"/>
              </w:rPr>
            </w:pPr>
            <w:r>
              <w:rPr>
                <w:rFonts w:eastAsia="方正仿宋_GBK"/>
                <w:b/>
                <w:bCs/>
                <w:szCs w:val="21"/>
              </w:rPr>
              <w:t>耐火</w:t>
            </w:r>
          </w:p>
          <w:p w14:paraId="7B0FD36B">
            <w:pPr>
              <w:keepNext w:val="0"/>
              <w:keepLines w:val="0"/>
              <w:suppressLineNumbers w:val="0"/>
              <w:spacing w:before="0" w:beforeAutospacing="0" w:after="0" w:afterAutospacing="0" w:line="240" w:lineRule="exact"/>
              <w:ind w:left="0" w:right="0"/>
              <w:jc w:val="center"/>
              <w:rPr>
                <w:rFonts w:eastAsia="方正仿宋_GBK"/>
                <w:sz w:val="18"/>
                <w:szCs w:val="18"/>
              </w:rPr>
            </w:pPr>
            <w:r>
              <w:rPr>
                <w:rFonts w:eastAsia="方正仿宋_GBK"/>
                <w:b/>
                <w:bCs/>
                <w:szCs w:val="21"/>
              </w:rPr>
              <w:t>等级</w:t>
            </w:r>
          </w:p>
        </w:tc>
        <w:tc>
          <w:tcPr>
            <w:tcW w:w="705" w:type="dxa"/>
            <w:gridSpan w:val="2"/>
            <w:tcBorders>
              <w:tl2br w:val="nil"/>
              <w:tr2bl w:val="nil"/>
            </w:tcBorders>
            <w:vAlign w:val="center"/>
          </w:tcPr>
          <w:p w14:paraId="5F26E508">
            <w:pPr>
              <w:keepNext w:val="0"/>
              <w:keepLines w:val="0"/>
              <w:suppressLineNumbers w:val="0"/>
              <w:spacing w:before="0" w:beforeAutospacing="0" w:after="0" w:afterAutospacing="0" w:line="240" w:lineRule="exact"/>
              <w:ind w:left="0" w:right="0"/>
              <w:jc w:val="center"/>
              <w:rPr>
                <w:rFonts w:eastAsia="方正仿宋_GBK"/>
                <w:sz w:val="18"/>
                <w:szCs w:val="18"/>
              </w:rPr>
            </w:pPr>
            <w:r>
              <w:rPr>
                <w:rFonts w:hint="eastAsia" w:ascii="方正仿宋_GBK" w:hAnsi="方正仿宋_GBK" w:eastAsia="方正仿宋_GBK" w:cs="方正仿宋_GBK"/>
                <w:sz w:val="24"/>
                <w:szCs w:val="22"/>
                <w:lang w:val="en-US" w:eastAsia="zh-CN"/>
              </w:rPr>
              <w:t>一级</w:t>
            </w:r>
          </w:p>
        </w:tc>
        <w:tc>
          <w:tcPr>
            <w:tcW w:w="543" w:type="dxa"/>
            <w:tcBorders>
              <w:tl2br w:val="nil"/>
              <w:tr2bl w:val="nil"/>
            </w:tcBorders>
            <w:tcMar>
              <w:top w:w="0" w:type="dxa"/>
              <w:left w:w="0" w:type="dxa"/>
              <w:bottom w:w="0" w:type="dxa"/>
              <w:right w:w="0" w:type="dxa"/>
            </w:tcMar>
            <w:vAlign w:val="center"/>
          </w:tcPr>
          <w:p w14:paraId="71555800">
            <w:pPr>
              <w:keepNext w:val="0"/>
              <w:keepLines w:val="0"/>
              <w:suppressLineNumbers w:val="0"/>
              <w:spacing w:before="0" w:beforeAutospacing="0" w:after="0" w:afterAutospacing="0" w:line="240" w:lineRule="exact"/>
              <w:ind w:left="0" w:right="0"/>
              <w:jc w:val="center"/>
              <w:rPr>
                <w:rFonts w:eastAsia="方正仿宋_GBK"/>
                <w:b/>
                <w:bCs/>
                <w:szCs w:val="21"/>
              </w:rPr>
            </w:pPr>
            <w:r>
              <w:rPr>
                <w:rFonts w:eastAsia="方正仿宋_GBK"/>
                <w:b/>
                <w:bCs/>
                <w:szCs w:val="21"/>
              </w:rPr>
              <w:t>占地</w:t>
            </w:r>
          </w:p>
          <w:p w14:paraId="4A728441">
            <w:pPr>
              <w:keepNext w:val="0"/>
              <w:keepLines w:val="0"/>
              <w:suppressLineNumbers w:val="0"/>
              <w:spacing w:before="0" w:beforeAutospacing="0" w:after="0" w:afterAutospacing="0" w:line="240" w:lineRule="exact"/>
              <w:ind w:left="0" w:right="0"/>
              <w:jc w:val="center"/>
              <w:rPr>
                <w:rFonts w:eastAsia="方正仿宋_GBK"/>
                <w:sz w:val="18"/>
                <w:szCs w:val="18"/>
              </w:rPr>
            </w:pPr>
            <w:r>
              <w:rPr>
                <w:rFonts w:eastAsia="方正仿宋_GBK"/>
                <w:b/>
                <w:bCs/>
                <w:szCs w:val="21"/>
              </w:rPr>
              <w:t>面积</w:t>
            </w:r>
          </w:p>
        </w:tc>
        <w:tc>
          <w:tcPr>
            <w:tcW w:w="979" w:type="dxa"/>
            <w:gridSpan w:val="2"/>
            <w:tcBorders>
              <w:tl2br w:val="nil"/>
              <w:tr2bl w:val="nil"/>
            </w:tcBorders>
            <w:tcMar>
              <w:top w:w="0" w:type="dxa"/>
              <w:left w:w="0" w:type="dxa"/>
              <w:bottom w:w="0" w:type="dxa"/>
              <w:right w:w="0" w:type="dxa"/>
            </w:tcMar>
            <w:vAlign w:val="center"/>
          </w:tcPr>
          <w:p w14:paraId="15DED3FB">
            <w:pPr>
              <w:keepNext w:val="0"/>
              <w:keepLines w:val="0"/>
              <w:suppressLineNumbers w:val="0"/>
              <w:spacing w:before="0" w:beforeAutospacing="0" w:after="0" w:afterAutospacing="0" w:line="0" w:lineRule="atLeast"/>
              <w:ind w:left="0" w:right="0"/>
              <w:jc w:val="center"/>
              <w:rPr>
                <w:rFonts w:hint="default" w:eastAsia="方正仿宋_GBK"/>
                <w:sz w:val="18"/>
                <w:szCs w:val="18"/>
              </w:rPr>
            </w:pPr>
            <w:r>
              <w:rPr>
                <w:rFonts w:hint="eastAsia" w:ascii="方正仿宋_GBK" w:hAnsi="方正仿宋_GBK" w:eastAsia="方正仿宋_GBK" w:cs="方正仿宋_GBK"/>
                <w:sz w:val="24"/>
                <w:szCs w:val="22"/>
                <w:lang w:val="en-US" w:eastAsia="zh-CN"/>
              </w:rPr>
              <w:t>2600</w:t>
            </w:r>
            <w:r>
              <w:rPr>
                <w:rFonts w:hint="default" w:ascii="方正仿宋_GBK" w:hAnsi="方正仿宋_GBK" w:eastAsia="方正仿宋_GBK" w:cs="方正仿宋_GBK"/>
                <w:sz w:val="24"/>
                <w:szCs w:val="22"/>
                <w:lang w:val="en-US" w:eastAsia="zh-CN"/>
              </w:rPr>
              <w:t>㎡</w:t>
            </w:r>
          </w:p>
        </w:tc>
        <w:tc>
          <w:tcPr>
            <w:tcW w:w="869" w:type="dxa"/>
            <w:gridSpan w:val="2"/>
            <w:tcBorders>
              <w:tl2br w:val="nil"/>
              <w:tr2bl w:val="nil"/>
            </w:tcBorders>
            <w:vAlign w:val="center"/>
          </w:tcPr>
          <w:p w14:paraId="03E0D722">
            <w:pPr>
              <w:keepNext w:val="0"/>
              <w:keepLines w:val="0"/>
              <w:suppressLineNumbers w:val="0"/>
              <w:spacing w:before="0" w:beforeAutospacing="0" w:after="0" w:afterAutospacing="0" w:line="240" w:lineRule="exact"/>
              <w:ind w:left="0" w:right="0"/>
              <w:jc w:val="center"/>
              <w:rPr>
                <w:rFonts w:eastAsia="方正仿宋_GBK"/>
                <w:b/>
                <w:bCs/>
                <w:szCs w:val="21"/>
              </w:rPr>
            </w:pPr>
            <w:r>
              <w:rPr>
                <w:rFonts w:eastAsia="方正仿宋_GBK"/>
                <w:b/>
                <w:bCs/>
                <w:szCs w:val="21"/>
              </w:rPr>
              <w:t>总建筑</w:t>
            </w:r>
          </w:p>
          <w:p w14:paraId="5A4BB501">
            <w:pPr>
              <w:keepNext w:val="0"/>
              <w:keepLines w:val="0"/>
              <w:suppressLineNumbers w:val="0"/>
              <w:spacing w:before="0" w:beforeAutospacing="0" w:after="0" w:afterAutospacing="0" w:line="240" w:lineRule="exact"/>
              <w:ind w:left="0" w:right="0"/>
              <w:jc w:val="center"/>
              <w:rPr>
                <w:rFonts w:eastAsia="方正仿宋_GBK"/>
                <w:sz w:val="18"/>
                <w:szCs w:val="18"/>
              </w:rPr>
            </w:pPr>
            <w:r>
              <w:rPr>
                <w:rFonts w:eastAsia="方正仿宋_GBK"/>
                <w:b/>
                <w:bCs/>
                <w:szCs w:val="21"/>
              </w:rPr>
              <w:t>面积</w:t>
            </w:r>
          </w:p>
        </w:tc>
        <w:tc>
          <w:tcPr>
            <w:tcW w:w="1057" w:type="dxa"/>
            <w:gridSpan w:val="2"/>
            <w:tcBorders>
              <w:tl2br w:val="nil"/>
              <w:tr2bl w:val="nil"/>
            </w:tcBorders>
            <w:tcMar>
              <w:top w:w="0" w:type="dxa"/>
              <w:left w:w="0" w:type="dxa"/>
              <w:bottom w:w="0" w:type="dxa"/>
              <w:right w:w="0" w:type="dxa"/>
            </w:tcMar>
            <w:vAlign w:val="center"/>
          </w:tcPr>
          <w:p w14:paraId="3E395125">
            <w:pPr>
              <w:keepNext w:val="0"/>
              <w:keepLines w:val="0"/>
              <w:suppressLineNumbers w:val="0"/>
              <w:spacing w:before="0" w:beforeAutospacing="0" w:after="0" w:afterAutospacing="0" w:line="240" w:lineRule="exact"/>
              <w:ind w:left="0" w:right="0"/>
              <w:jc w:val="center"/>
              <w:rPr>
                <w:rFonts w:eastAsia="方正仿宋_GBK"/>
                <w:sz w:val="18"/>
                <w:szCs w:val="18"/>
              </w:rPr>
            </w:pPr>
            <w:r>
              <w:rPr>
                <w:rFonts w:hint="eastAsia" w:ascii="方正仿宋_GBK" w:hAnsi="方正仿宋_GBK" w:eastAsia="方正仿宋_GBK" w:cs="方正仿宋_GBK"/>
                <w:sz w:val="24"/>
                <w:szCs w:val="22"/>
                <w:lang w:val="en-US" w:eastAsia="zh-CN"/>
              </w:rPr>
              <w:t>27230㎡</w:t>
            </w:r>
          </w:p>
        </w:tc>
        <w:tc>
          <w:tcPr>
            <w:tcW w:w="996" w:type="dxa"/>
            <w:gridSpan w:val="2"/>
            <w:tcBorders>
              <w:tl2br w:val="nil"/>
              <w:tr2bl w:val="nil"/>
            </w:tcBorders>
            <w:vAlign w:val="center"/>
          </w:tcPr>
          <w:p w14:paraId="7D139DF4">
            <w:pPr>
              <w:keepNext w:val="0"/>
              <w:keepLines w:val="0"/>
              <w:suppressLineNumbers w:val="0"/>
              <w:spacing w:before="0" w:beforeAutospacing="0" w:after="0" w:afterAutospacing="0" w:line="240" w:lineRule="exact"/>
              <w:ind w:left="0" w:right="0"/>
              <w:jc w:val="center"/>
              <w:rPr>
                <w:rFonts w:eastAsia="方正仿宋_GBK"/>
                <w:sz w:val="18"/>
                <w:szCs w:val="18"/>
              </w:rPr>
            </w:pPr>
            <w:r>
              <w:rPr>
                <w:rFonts w:eastAsia="方正仿宋_GBK"/>
                <w:b/>
                <w:bCs/>
                <w:szCs w:val="21"/>
              </w:rPr>
              <w:t>主要使用性质</w:t>
            </w:r>
          </w:p>
        </w:tc>
        <w:tc>
          <w:tcPr>
            <w:tcW w:w="1275" w:type="dxa"/>
            <w:gridSpan w:val="2"/>
            <w:tcBorders>
              <w:tl2br w:val="nil"/>
              <w:tr2bl w:val="nil"/>
            </w:tcBorders>
            <w:vAlign w:val="center"/>
          </w:tcPr>
          <w:p w14:paraId="0874392F">
            <w:pPr>
              <w:keepNext w:val="0"/>
              <w:keepLines w:val="0"/>
              <w:suppressLineNumbers w:val="0"/>
              <w:spacing w:before="0" w:beforeAutospacing="0" w:after="0" w:afterAutospacing="0" w:line="240" w:lineRule="exact"/>
              <w:ind w:left="0" w:right="0"/>
              <w:jc w:val="center"/>
              <w:rPr>
                <w:rFonts w:hint="eastAsia" w:eastAsia="方正仿宋_GBK"/>
                <w:sz w:val="18"/>
                <w:szCs w:val="18"/>
                <w:lang w:eastAsia="zh-CN"/>
              </w:rPr>
            </w:pPr>
            <w:r>
              <w:rPr>
                <w:rFonts w:hint="eastAsia" w:ascii="方正仿宋_GBK" w:hAnsi="方正仿宋_GBK" w:eastAsia="方正仿宋_GBK" w:cs="方正仿宋_GBK"/>
                <w:sz w:val="24"/>
                <w:szCs w:val="22"/>
                <w:lang w:val="en-US" w:eastAsia="zh-CN"/>
              </w:rPr>
              <w:t>商场</w:t>
            </w:r>
          </w:p>
        </w:tc>
      </w:tr>
      <w:tr w14:paraId="63648AD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705" w:type="dxa"/>
            <w:vMerge w:val="continue"/>
            <w:tcBorders>
              <w:tl2br w:val="nil"/>
              <w:tr2bl w:val="nil"/>
            </w:tcBorders>
            <w:vAlign w:val="center"/>
          </w:tcPr>
          <w:p w14:paraId="413944F4">
            <w:pPr>
              <w:keepNext w:val="0"/>
              <w:keepLines w:val="0"/>
              <w:suppressLineNumbers w:val="0"/>
              <w:spacing w:before="0" w:beforeAutospacing="0" w:after="0" w:afterAutospacing="0" w:line="300" w:lineRule="exact"/>
              <w:ind w:left="0" w:right="0"/>
              <w:jc w:val="center"/>
              <w:rPr>
                <w:rFonts w:eastAsia="方正仿宋_GBK"/>
                <w:b/>
                <w:bCs/>
                <w:szCs w:val="21"/>
              </w:rPr>
            </w:pPr>
          </w:p>
        </w:tc>
        <w:tc>
          <w:tcPr>
            <w:tcW w:w="1329" w:type="dxa"/>
            <w:vMerge w:val="restart"/>
            <w:tcBorders>
              <w:tl2br w:val="nil"/>
              <w:tr2bl w:val="nil"/>
            </w:tcBorders>
            <w:vAlign w:val="center"/>
          </w:tcPr>
          <w:p w14:paraId="2925DED2">
            <w:pPr>
              <w:keepNext w:val="0"/>
              <w:keepLines w:val="0"/>
              <w:suppressLineNumbers w:val="0"/>
              <w:spacing w:before="0" w:beforeAutospacing="0" w:after="0" w:afterAutospacing="0" w:line="240" w:lineRule="exact"/>
              <w:ind w:left="0" w:right="0"/>
              <w:jc w:val="center"/>
              <w:rPr>
                <w:rFonts w:eastAsia="方正仿宋_GBK"/>
                <w:b/>
                <w:bCs/>
                <w:szCs w:val="21"/>
              </w:rPr>
            </w:pPr>
            <w:r>
              <w:rPr>
                <w:rFonts w:eastAsia="方正仿宋_GBK"/>
                <w:b/>
                <w:bCs/>
                <w:szCs w:val="21"/>
              </w:rPr>
              <w:t>毗邻建筑/</w:t>
            </w:r>
          </w:p>
          <w:p w14:paraId="18EE3272">
            <w:pPr>
              <w:keepNext w:val="0"/>
              <w:keepLines w:val="0"/>
              <w:suppressLineNumbers w:val="0"/>
              <w:spacing w:before="0" w:beforeAutospacing="0" w:after="0" w:afterAutospacing="0" w:line="240" w:lineRule="exact"/>
              <w:ind w:left="0" w:right="0"/>
              <w:jc w:val="center"/>
              <w:rPr>
                <w:rFonts w:eastAsia="方正仿宋_GBK"/>
                <w:b/>
                <w:bCs/>
                <w:sz w:val="18"/>
                <w:szCs w:val="18"/>
              </w:rPr>
            </w:pPr>
            <w:r>
              <w:rPr>
                <w:rFonts w:eastAsia="方正仿宋_GBK"/>
                <w:b/>
                <w:bCs/>
                <w:szCs w:val="21"/>
              </w:rPr>
              <w:t>登高作业面数量/位置</w:t>
            </w:r>
          </w:p>
        </w:tc>
        <w:tc>
          <w:tcPr>
            <w:tcW w:w="3867" w:type="dxa"/>
            <w:gridSpan w:val="9"/>
            <w:tcBorders>
              <w:tl2br w:val="nil"/>
              <w:tr2bl w:val="nil"/>
            </w:tcBorders>
            <w:vAlign w:val="center"/>
          </w:tcPr>
          <w:p w14:paraId="6EF17AC9">
            <w:pPr>
              <w:keepNext w:val="0"/>
              <w:keepLines w:val="0"/>
              <w:suppressLineNumbers w:val="0"/>
              <w:spacing w:before="0" w:beforeAutospacing="0" w:after="0" w:afterAutospacing="0" w:line="240" w:lineRule="exact"/>
              <w:ind w:left="0" w:right="0"/>
              <w:jc w:val="center"/>
              <w:rPr>
                <w:rFonts w:hint="default" w:ascii="方正仿宋_GBK" w:hAnsi="方正仿宋_GBK" w:eastAsia="方正仿宋_GBK" w:cs="方正仿宋_GBK"/>
                <w:sz w:val="24"/>
                <w:szCs w:val="22"/>
                <w:lang w:val="en-US" w:eastAsia="zh-CN"/>
              </w:rPr>
            </w:pPr>
            <w:r>
              <w:rPr>
                <w:rFonts w:hint="eastAsia" w:ascii="方正仿宋_GBK" w:hAnsi="方正仿宋_GBK" w:eastAsia="方正仿宋_GBK" w:cs="方正仿宋_GBK"/>
                <w:sz w:val="24"/>
                <w:szCs w:val="22"/>
                <w:lang w:val="en-US" w:eastAsia="zh-CN"/>
              </w:rPr>
              <w:t>东：新华书店</w:t>
            </w:r>
          </w:p>
        </w:tc>
        <w:tc>
          <w:tcPr>
            <w:tcW w:w="4197" w:type="dxa"/>
            <w:gridSpan w:val="8"/>
            <w:tcBorders>
              <w:tl2br w:val="nil"/>
              <w:tr2bl w:val="nil"/>
            </w:tcBorders>
            <w:vAlign w:val="center"/>
          </w:tcPr>
          <w:p w14:paraId="60F82EA7">
            <w:pPr>
              <w:keepNext w:val="0"/>
              <w:keepLines w:val="0"/>
              <w:suppressLineNumbers w:val="0"/>
              <w:spacing w:before="0" w:beforeAutospacing="0" w:after="0" w:afterAutospacing="0" w:line="240" w:lineRule="exact"/>
              <w:ind w:left="0" w:right="0"/>
              <w:jc w:val="center"/>
              <w:rPr>
                <w:rFonts w:hint="default" w:ascii="方正仿宋_GBK" w:hAnsi="方正仿宋_GBK" w:eastAsia="方正仿宋_GBK" w:cs="方正仿宋_GBK"/>
                <w:sz w:val="24"/>
                <w:szCs w:val="22"/>
                <w:lang w:val="en-US" w:eastAsia="zh-CN"/>
              </w:rPr>
            </w:pPr>
            <w:r>
              <w:rPr>
                <w:rFonts w:hint="eastAsia" w:ascii="方正仿宋_GBK" w:hAnsi="方正仿宋_GBK" w:eastAsia="方正仿宋_GBK" w:cs="方正仿宋_GBK"/>
                <w:sz w:val="24"/>
                <w:szCs w:val="22"/>
                <w:lang w:val="en-US" w:eastAsia="zh-CN"/>
              </w:rPr>
              <w:t>南：建港新城</w:t>
            </w:r>
          </w:p>
        </w:tc>
      </w:tr>
      <w:tr w14:paraId="40D1AE7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440" w:hRule="atLeast"/>
          <w:jc w:val="center"/>
        </w:trPr>
        <w:tc>
          <w:tcPr>
            <w:tcW w:w="705" w:type="dxa"/>
            <w:vMerge w:val="continue"/>
            <w:tcBorders>
              <w:tl2br w:val="nil"/>
              <w:tr2bl w:val="nil"/>
            </w:tcBorders>
            <w:vAlign w:val="center"/>
          </w:tcPr>
          <w:p w14:paraId="26D541C7">
            <w:pPr>
              <w:keepNext w:val="0"/>
              <w:keepLines w:val="0"/>
              <w:suppressLineNumbers w:val="0"/>
              <w:spacing w:before="0" w:beforeAutospacing="0" w:after="0" w:afterAutospacing="0" w:line="300" w:lineRule="exact"/>
              <w:ind w:left="0" w:right="0"/>
              <w:jc w:val="center"/>
              <w:rPr>
                <w:rFonts w:eastAsia="方正仿宋_GBK"/>
                <w:b/>
                <w:bCs/>
                <w:szCs w:val="21"/>
              </w:rPr>
            </w:pPr>
          </w:p>
        </w:tc>
        <w:tc>
          <w:tcPr>
            <w:tcW w:w="1329" w:type="dxa"/>
            <w:vMerge w:val="continue"/>
            <w:tcBorders>
              <w:tl2br w:val="nil"/>
              <w:tr2bl w:val="nil"/>
            </w:tcBorders>
            <w:vAlign w:val="center"/>
          </w:tcPr>
          <w:p w14:paraId="304D10B9">
            <w:pPr>
              <w:keepNext w:val="0"/>
              <w:keepLines w:val="0"/>
              <w:suppressLineNumbers w:val="0"/>
              <w:spacing w:before="0" w:beforeAutospacing="0" w:after="0" w:afterAutospacing="0" w:line="240" w:lineRule="exact"/>
              <w:ind w:left="0" w:right="0"/>
              <w:jc w:val="center"/>
              <w:rPr>
                <w:szCs w:val="22"/>
              </w:rPr>
            </w:pPr>
          </w:p>
        </w:tc>
        <w:tc>
          <w:tcPr>
            <w:tcW w:w="3867" w:type="dxa"/>
            <w:gridSpan w:val="9"/>
            <w:tcBorders>
              <w:tl2br w:val="nil"/>
              <w:tr2bl w:val="nil"/>
            </w:tcBorders>
            <w:vAlign w:val="center"/>
          </w:tcPr>
          <w:p w14:paraId="389D490F">
            <w:pPr>
              <w:keepNext w:val="0"/>
              <w:keepLines w:val="0"/>
              <w:suppressLineNumbers w:val="0"/>
              <w:spacing w:before="0" w:beforeAutospacing="0" w:after="0" w:afterAutospacing="0" w:line="240" w:lineRule="exact"/>
              <w:ind w:left="0" w:right="0"/>
              <w:jc w:val="center"/>
              <w:rPr>
                <w:rFonts w:hint="default" w:ascii="方正仿宋_GBK" w:hAnsi="方正仿宋_GBK" w:eastAsia="方正仿宋_GBK" w:cs="方正仿宋_GBK"/>
                <w:sz w:val="24"/>
                <w:szCs w:val="22"/>
                <w:lang w:val="en-US" w:eastAsia="zh-CN"/>
              </w:rPr>
            </w:pPr>
            <w:r>
              <w:rPr>
                <w:rFonts w:hint="eastAsia" w:ascii="方正仿宋_GBK" w:hAnsi="方正仿宋_GBK" w:eastAsia="方正仿宋_GBK" w:cs="方正仿宋_GBK"/>
                <w:sz w:val="24"/>
                <w:szCs w:val="22"/>
                <w:lang w:val="en-US" w:eastAsia="zh-CN"/>
              </w:rPr>
              <w:t>西：三亚宾馆宿舍楼</w:t>
            </w:r>
          </w:p>
        </w:tc>
        <w:tc>
          <w:tcPr>
            <w:tcW w:w="4197" w:type="dxa"/>
            <w:gridSpan w:val="8"/>
            <w:tcBorders>
              <w:tl2br w:val="nil"/>
              <w:tr2bl w:val="nil"/>
            </w:tcBorders>
            <w:vAlign w:val="center"/>
          </w:tcPr>
          <w:p w14:paraId="2F978B34">
            <w:pPr>
              <w:keepNext w:val="0"/>
              <w:keepLines w:val="0"/>
              <w:suppressLineNumbers w:val="0"/>
              <w:spacing w:before="0" w:beforeAutospacing="0" w:after="0" w:afterAutospacing="0" w:line="240" w:lineRule="exact"/>
              <w:ind w:left="0" w:right="0"/>
              <w:jc w:val="center"/>
              <w:rPr>
                <w:rFonts w:hint="default" w:ascii="方正仿宋_GBK" w:hAnsi="方正仿宋_GBK" w:eastAsia="方正仿宋_GBK" w:cs="方正仿宋_GBK"/>
                <w:sz w:val="24"/>
                <w:szCs w:val="22"/>
                <w:lang w:val="en-US" w:eastAsia="zh-CN"/>
              </w:rPr>
            </w:pPr>
            <w:r>
              <w:rPr>
                <w:rFonts w:hint="eastAsia" w:ascii="方正仿宋_GBK" w:hAnsi="方正仿宋_GBK" w:eastAsia="方正仿宋_GBK" w:cs="方正仿宋_GBK"/>
                <w:sz w:val="24"/>
                <w:szCs w:val="22"/>
                <w:lang w:val="en-US" w:eastAsia="zh-CN"/>
              </w:rPr>
              <w:t>北：一方百货广场</w:t>
            </w:r>
          </w:p>
        </w:tc>
      </w:tr>
      <w:tr w14:paraId="1F03B85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545" w:hRule="atLeast"/>
          <w:jc w:val="center"/>
        </w:trPr>
        <w:tc>
          <w:tcPr>
            <w:tcW w:w="705" w:type="dxa"/>
            <w:vMerge w:val="continue"/>
            <w:tcBorders>
              <w:tl2br w:val="nil"/>
              <w:tr2bl w:val="nil"/>
            </w:tcBorders>
            <w:vAlign w:val="center"/>
          </w:tcPr>
          <w:p w14:paraId="6CDA8A83">
            <w:pPr>
              <w:keepNext w:val="0"/>
              <w:keepLines w:val="0"/>
              <w:suppressLineNumbers w:val="0"/>
              <w:spacing w:before="0" w:beforeAutospacing="0" w:after="0" w:afterAutospacing="0" w:line="300" w:lineRule="exact"/>
              <w:ind w:left="0" w:right="0"/>
              <w:jc w:val="center"/>
              <w:rPr>
                <w:rFonts w:eastAsia="方正仿宋_GBK"/>
                <w:b/>
                <w:bCs/>
                <w:szCs w:val="21"/>
              </w:rPr>
            </w:pPr>
          </w:p>
        </w:tc>
        <w:tc>
          <w:tcPr>
            <w:tcW w:w="1329" w:type="dxa"/>
            <w:tcBorders>
              <w:tl2br w:val="nil"/>
              <w:tr2bl w:val="nil"/>
            </w:tcBorders>
            <w:vAlign w:val="center"/>
          </w:tcPr>
          <w:p w14:paraId="73EB7F75">
            <w:pPr>
              <w:keepNext w:val="0"/>
              <w:keepLines w:val="0"/>
              <w:suppressLineNumbers w:val="0"/>
              <w:spacing w:before="0" w:beforeAutospacing="0" w:after="0" w:afterAutospacing="0" w:line="240" w:lineRule="exact"/>
              <w:ind w:left="0" w:right="0"/>
              <w:jc w:val="center"/>
              <w:rPr>
                <w:rFonts w:eastAsia="方正仿宋_GBK"/>
                <w:b/>
                <w:bCs/>
                <w:w w:val="90"/>
                <w:sz w:val="18"/>
                <w:szCs w:val="18"/>
              </w:rPr>
            </w:pPr>
            <w:r>
              <w:rPr>
                <w:rFonts w:eastAsia="方正仿宋_GBK"/>
                <w:b/>
                <w:bCs/>
                <w:szCs w:val="21"/>
              </w:rPr>
              <w:t>辖区消防站行驶路线及时间</w:t>
            </w:r>
          </w:p>
        </w:tc>
        <w:tc>
          <w:tcPr>
            <w:tcW w:w="8064" w:type="dxa"/>
            <w:gridSpan w:val="17"/>
            <w:tcBorders>
              <w:tl2br w:val="nil"/>
              <w:tr2bl w:val="nil"/>
            </w:tcBorders>
            <w:tcMar>
              <w:top w:w="0" w:type="dxa"/>
              <w:left w:w="0" w:type="dxa"/>
              <w:bottom w:w="0" w:type="dxa"/>
              <w:right w:w="0" w:type="dxa"/>
            </w:tcMar>
            <w:vAlign w:val="center"/>
          </w:tcPr>
          <w:p w14:paraId="0D3A3001">
            <w:pPr>
              <w:keepNext w:val="0"/>
              <w:keepLines w:val="0"/>
              <w:suppressLineNumbers w:val="0"/>
              <w:spacing w:before="0" w:beforeAutospacing="0" w:after="0" w:afterAutospacing="0" w:line="240" w:lineRule="exact"/>
              <w:ind w:left="0" w:right="0"/>
              <w:jc w:val="left"/>
              <w:rPr>
                <w:rFonts w:hint="default" w:eastAsia="方正仿宋_GBK"/>
                <w:sz w:val="18"/>
                <w:szCs w:val="18"/>
                <w:lang w:val="en-US" w:eastAsia="zh-CN"/>
              </w:rPr>
            </w:pPr>
            <w:r>
              <w:rPr>
                <w:rFonts w:hint="eastAsia" w:ascii="方正仿宋_GBK" w:hAnsi="方正仿宋_GBK" w:eastAsia="方正仿宋_GBK" w:cs="方正仿宋_GBK"/>
                <w:sz w:val="24"/>
                <w:szCs w:val="22"/>
                <w:lang w:val="en-US" w:eastAsia="zh-CN"/>
              </w:rPr>
              <w:t>河西站--文明路--和平街--解放路--宝盛广场；车距约633米，行车时间约3分钟。</w:t>
            </w:r>
          </w:p>
        </w:tc>
      </w:tr>
      <w:tr w14:paraId="5B4E1D7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80" w:hRule="atLeast"/>
          <w:jc w:val="center"/>
        </w:trPr>
        <w:tc>
          <w:tcPr>
            <w:tcW w:w="705" w:type="dxa"/>
            <w:vMerge w:val="restart"/>
            <w:tcBorders>
              <w:tl2br w:val="nil"/>
              <w:tr2bl w:val="nil"/>
            </w:tcBorders>
            <w:vAlign w:val="center"/>
          </w:tcPr>
          <w:p w14:paraId="326F414A">
            <w:pPr>
              <w:keepNext w:val="0"/>
              <w:keepLines w:val="0"/>
              <w:suppressLineNumbers w:val="0"/>
              <w:spacing w:before="0" w:beforeAutospacing="0" w:after="0" w:afterAutospacing="0" w:line="300" w:lineRule="exact"/>
              <w:ind w:left="0" w:right="0"/>
              <w:jc w:val="center"/>
              <w:rPr>
                <w:rFonts w:eastAsia="方正楷体_GBK"/>
                <w:b/>
                <w:bCs/>
                <w:szCs w:val="21"/>
              </w:rPr>
            </w:pPr>
            <w:r>
              <w:rPr>
                <w:rFonts w:eastAsia="方正楷体_GBK"/>
                <w:b/>
                <w:bCs/>
                <w:szCs w:val="21"/>
              </w:rPr>
              <w:t>建筑</w:t>
            </w:r>
          </w:p>
          <w:p w14:paraId="26795BAF">
            <w:pPr>
              <w:keepNext w:val="0"/>
              <w:keepLines w:val="0"/>
              <w:suppressLineNumbers w:val="0"/>
              <w:spacing w:before="0" w:beforeAutospacing="0" w:after="0" w:afterAutospacing="0" w:line="300" w:lineRule="exact"/>
              <w:ind w:left="0" w:right="0"/>
              <w:jc w:val="center"/>
              <w:rPr>
                <w:rFonts w:eastAsia="方正楷体_GBK"/>
                <w:b/>
                <w:bCs/>
                <w:szCs w:val="21"/>
              </w:rPr>
            </w:pPr>
            <w:r>
              <w:rPr>
                <w:rFonts w:eastAsia="方正楷体_GBK"/>
                <w:b/>
                <w:bCs/>
                <w:szCs w:val="21"/>
              </w:rPr>
              <w:t>功能</w:t>
            </w:r>
          </w:p>
          <w:p w14:paraId="1D8BCA7D">
            <w:pPr>
              <w:keepNext w:val="0"/>
              <w:keepLines w:val="0"/>
              <w:suppressLineNumbers w:val="0"/>
              <w:spacing w:before="0" w:beforeAutospacing="0" w:after="0" w:afterAutospacing="0" w:line="300" w:lineRule="exact"/>
              <w:ind w:left="0" w:right="0"/>
              <w:jc w:val="center"/>
              <w:rPr>
                <w:rFonts w:eastAsia="方正仿宋_GBK"/>
                <w:b/>
                <w:bCs/>
                <w:szCs w:val="21"/>
              </w:rPr>
            </w:pPr>
            <w:r>
              <w:rPr>
                <w:rFonts w:eastAsia="方正楷体_GBK"/>
                <w:b/>
                <w:bCs/>
                <w:szCs w:val="21"/>
              </w:rPr>
              <w:t>分区</w:t>
            </w:r>
          </w:p>
        </w:tc>
        <w:tc>
          <w:tcPr>
            <w:tcW w:w="1329" w:type="dxa"/>
            <w:tcBorders>
              <w:tl2br w:val="nil"/>
              <w:tr2bl w:val="nil"/>
            </w:tcBorders>
            <w:vAlign w:val="center"/>
          </w:tcPr>
          <w:p w14:paraId="7BC2F10A">
            <w:pPr>
              <w:keepNext w:val="0"/>
              <w:keepLines w:val="0"/>
              <w:suppressLineNumbers w:val="0"/>
              <w:spacing w:before="0" w:beforeAutospacing="0" w:after="0" w:afterAutospacing="0" w:line="300" w:lineRule="exact"/>
              <w:ind w:left="0" w:right="0"/>
              <w:jc w:val="center"/>
              <w:rPr>
                <w:rFonts w:eastAsia="方正仿宋_GBK"/>
                <w:b/>
                <w:bCs/>
                <w:sz w:val="18"/>
                <w:szCs w:val="18"/>
              </w:rPr>
            </w:pPr>
            <w:r>
              <w:rPr>
                <w:rFonts w:eastAsia="方正仿宋_GBK"/>
                <w:b/>
                <w:bCs/>
                <w:szCs w:val="21"/>
              </w:rPr>
              <w:t>楼层</w:t>
            </w:r>
          </w:p>
        </w:tc>
        <w:tc>
          <w:tcPr>
            <w:tcW w:w="1065" w:type="dxa"/>
            <w:gridSpan w:val="2"/>
            <w:tcBorders>
              <w:tl2br w:val="nil"/>
              <w:tr2bl w:val="nil"/>
            </w:tcBorders>
            <w:vAlign w:val="center"/>
          </w:tcPr>
          <w:p w14:paraId="26FC9157">
            <w:pPr>
              <w:keepNext w:val="0"/>
              <w:keepLines w:val="0"/>
              <w:suppressLineNumbers w:val="0"/>
              <w:spacing w:before="0" w:beforeAutospacing="0" w:after="0" w:afterAutospacing="0" w:line="300" w:lineRule="exact"/>
              <w:ind w:left="0" w:right="0"/>
              <w:jc w:val="center"/>
              <w:rPr>
                <w:rFonts w:eastAsia="方正仿宋_GBK"/>
                <w:b/>
                <w:bCs/>
                <w:sz w:val="18"/>
                <w:szCs w:val="18"/>
              </w:rPr>
            </w:pPr>
            <w:r>
              <w:rPr>
                <w:rFonts w:eastAsia="方正仿宋_GBK"/>
                <w:b/>
                <w:bCs/>
                <w:szCs w:val="21"/>
              </w:rPr>
              <w:t>面积</w:t>
            </w:r>
          </w:p>
        </w:tc>
        <w:tc>
          <w:tcPr>
            <w:tcW w:w="6999" w:type="dxa"/>
            <w:gridSpan w:val="15"/>
            <w:tcBorders>
              <w:tl2br w:val="nil"/>
              <w:tr2bl w:val="nil"/>
            </w:tcBorders>
            <w:vAlign w:val="center"/>
          </w:tcPr>
          <w:p w14:paraId="15C38130">
            <w:pPr>
              <w:keepNext w:val="0"/>
              <w:keepLines w:val="0"/>
              <w:suppressLineNumbers w:val="0"/>
              <w:spacing w:before="0" w:beforeAutospacing="0" w:after="0" w:afterAutospacing="0" w:line="300" w:lineRule="exact"/>
              <w:ind w:left="0" w:right="0"/>
              <w:jc w:val="center"/>
              <w:rPr>
                <w:rFonts w:eastAsia="方正仿宋_GBK"/>
                <w:b/>
                <w:bCs/>
                <w:sz w:val="18"/>
                <w:szCs w:val="18"/>
              </w:rPr>
            </w:pPr>
            <w:r>
              <w:rPr>
                <w:rFonts w:eastAsia="方正仿宋_GBK"/>
                <w:b/>
                <w:bCs/>
                <w:szCs w:val="21"/>
              </w:rPr>
              <w:t>功能</w:t>
            </w:r>
          </w:p>
        </w:tc>
      </w:tr>
      <w:tr w14:paraId="65CE8F3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80" w:hRule="atLeast"/>
          <w:jc w:val="center"/>
        </w:trPr>
        <w:tc>
          <w:tcPr>
            <w:tcW w:w="705" w:type="dxa"/>
            <w:vMerge w:val="continue"/>
            <w:tcBorders>
              <w:tl2br w:val="nil"/>
              <w:tr2bl w:val="nil"/>
            </w:tcBorders>
            <w:vAlign w:val="center"/>
          </w:tcPr>
          <w:p w14:paraId="60A06F70">
            <w:pPr>
              <w:keepNext w:val="0"/>
              <w:keepLines w:val="0"/>
              <w:suppressLineNumbers w:val="0"/>
              <w:spacing w:before="0" w:beforeAutospacing="0" w:after="0" w:afterAutospacing="0" w:line="240" w:lineRule="exact"/>
              <w:ind w:left="0" w:right="0"/>
              <w:jc w:val="center"/>
              <w:rPr>
                <w:rFonts w:eastAsia="方正仿宋_GBK"/>
                <w:b/>
                <w:bCs/>
                <w:sz w:val="20"/>
                <w:szCs w:val="22"/>
              </w:rPr>
            </w:pPr>
          </w:p>
        </w:tc>
        <w:tc>
          <w:tcPr>
            <w:tcW w:w="1329" w:type="dxa"/>
            <w:tcBorders>
              <w:tl2br w:val="nil"/>
              <w:tr2bl w:val="nil"/>
            </w:tcBorders>
            <w:vAlign w:val="center"/>
          </w:tcPr>
          <w:p w14:paraId="5CAFF9D2">
            <w:pPr>
              <w:keepNext w:val="0"/>
              <w:keepLines w:val="0"/>
              <w:suppressLineNumbers w:val="0"/>
              <w:spacing w:before="0" w:beforeAutospacing="0" w:after="0" w:afterAutospacing="0" w:line="240" w:lineRule="exact"/>
              <w:ind w:left="0" w:right="0"/>
              <w:jc w:val="center"/>
              <w:rPr>
                <w:rFonts w:hint="eastAsia" w:ascii="方正仿宋_GBK" w:hAnsi="方正仿宋_GBK" w:eastAsia="方正仿宋_GBK" w:cs="方正仿宋_GBK"/>
                <w:sz w:val="24"/>
                <w:szCs w:val="22"/>
                <w:lang w:val="en-US" w:eastAsia="zh-CN"/>
              </w:rPr>
            </w:pPr>
            <w:r>
              <w:rPr>
                <w:rFonts w:hint="eastAsia" w:ascii="方正仿宋_GBK" w:hAnsi="方正仿宋_GBK" w:eastAsia="方正仿宋_GBK" w:cs="方正仿宋_GBK"/>
                <w:sz w:val="24"/>
                <w:szCs w:val="22"/>
                <w:lang w:val="en-US" w:eastAsia="zh-CN"/>
              </w:rPr>
              <w:t>负一层</w:t>
            </w:r>
          </w:p>
        </w:tc>
        <w:tc>
          <w:tcPr>
            <w:tcW w:w="1065" w:type="dxa"/>
            <w:gridSpan w:val="2"/>
            <w:tcBorders>
              <w:tl2br w:val="nil"/>
              <w:tr2bl w:val="nil"/>
            </w:tcBorders>
            <w:vAlign w:val="center"/>
          </w:tcPr>
          <w:p w14:paraId="628744FA">
            <w:pPr>
              <w:keepNext w:val="0"/>
              <w:keepLines w:val="0"/>
              <w:suppressLineNumbers w:val="0"/>
              <w:spacing w:before="0" w:beforeAutospacing="0" w:after="0" w:afterAutospacing="0" w:line="240" w:lineRule="exact"/>
              <w:ind w:left="0" w:right="0"/>
              <w:jc w:val="center"/>
              <w:rPr>
                <w:rFonts w:hint="default" w:ascii="方正仿宋_GBK" w:hAnsi="方正仿宋_GBK" w:eastAsia="方正仿宋_GBK" w:cs="方正仿宋_GBK"/>
                <w:sz w:val="24"/>
                <w:szCs w:val="22"/>
                <w:lang w:val="en-US" w:eastAsia="zh-CN"/>
              </w:rPr>
            </w:pPr>
            <w:r>
              <w:rPr>
                <w:rFonts w:hint="eastAsia" w:ascii="方正仿宋_GBK" w:hAnsi="方正仿宋_GBK" w:eastAsia="方正仿宋_GBK" w:cs="方正仿宋_GBK"/>
                <w:sz w:val="24"/>
                <w:szCs w:val="22"/>
                <w:lang w:val="en-US" w:eastAsia="zh-CN"/>
              </w:rPr>
              <w:t>1530㎡</w:t>
            </w:r>
          </w:p>
        </w:tc>
        <w:tc>
          <w:tcPr>
            <w:tcW w:w="6999" w:type="dxa"/>
            <w:gridSpan w:val="15"/>
            <w:tcBorders>
              <w:tl2br w:val="nil"/>
              <w:tr2bl w:val="nil"/>
            </w:tcBorders>
            <w:vAlign w:val="center"/>
          </w:tcPr>
          <w:p w14:paraId="7AE8F94E">
            <w:pPr>
              <w:keepNext w:val="0"/>
              <w:keepLines w:val="0"/>
              <w:suppressLineNumbers w:val="0"/>
              <w:spacing w:before="0" w:beforeAutospacing="0" w:after="0" w:afterAutospacing="0" w:line="240" w:lineRule="exact"/>
              <w:ind w:left="0" w:right="0"/>
              <w:jc w:val="center"/>
              <w:rPr>
                <w:rFonts w:hint="eastAsia" w:ascii="方正仿宋_GBK" w:hAnsi="方正仿宋_GBK" w:eastAsia="方正仿宋_GBK" w:cs="方正仿宋_GBK"/>
                <w:sz w:val="24"/>
                <w:szCs w:val="22"/>
                <w:lang w:val="en-US" w:eastAsia="zh-CN"/>
              </w:rPr>
            </w:pPr>
            <w:r>
              <w:rPr>
                <w:rFonts w:hint="eastAsia" w:ascii="方正仿宋_GBK" w:hAnsi="方正仿宋_GBK" w:eastAsia="方正仿宋_GBK" w:cs="方正仿宋_GBK"/>
                <w:sz w:val="24"/>
                <w:szCs w:val="22"/>
                <w:lang w:val="en-US" w:eastAsia="zh-CN"/>
              </w:rPr>
              <w:t>发电机房、空调机房、配电房、水泵房、仓库等</w:t>
            </w:r>
          </w:p>
        </w:tc>
      </w:tr>
      <w:tr w14:paraId="44A4D21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80" w:hRule="atLeast"/>
          <w:jc w:val="center"/>
        </w:trPr>
        <w:tc>
          <w:tcPr>
            <w:tcW w:w="705" w:type="dxa"/>
            <w:vMerge w:val="continue"/>
            <w:tcBorders>
              <w:tl2br w:val="nil"/>
              <w:tr2bl w:val="nil"/>
            </w:tcBorders>
            <w:vAlign w:val="center"/>
          </w:tcPr>
          <w:p w14:paraId="4648ED87">
            <w:pPr>
              <w:keepNext w:val="0"/>
              <w:keepLines w:val="0"/>
              <w:suppressLineNumbers w:val="0"/>
              <w:spacing w:before="0" w:beforeAutospacing="0" w:after="0" w:afterAutospacing="0" w:line="240" w:lineRule="exact"/>
              <w:ind w:left="0" w:right="0"/>
              <w:jc w:val="center"/>
              <w:rPr>
                <w:rFonts w:eastAsia="方正仿宋_GBK"/>
                <w:b/>
                <w:bCs/>
                <w:sz w:val="20"/>
                <w:szCs w:val="22"/>
              </w:rPr>
            </w:pPr>
          </w:p>
        </w:tc>
        <w:tc>
          <w:tcPr>
            <w:tcW w:w="1329" w:type="dxa"/>
            <w:tcBorders>
              <w:tl2br w:val="nil"/>
              <w:tr2bl w:val="nil"/>
            </w:tcBorders>
            <w:vAlign w:val="center"/>
          </w:tcPr>
          <w:p w14:paraId="6D595C51">
            <w:pPr>
              <w:keepNext w:val="0"/>
              <w:keepLines w:val="0"/>
              <w:suppressLineNumbers w:val="0"/>
              <w:spacing w:before="0" w:beforeAutospacing="0" w:after="0" w:afterAutospacing="0" w:line="240" w:lineRule="exact"/>
              <w:ind w:left="0" w:right="0"/>
              <w:jc w:val="center"/>
              <w:rPr>
                <w:rFonts w:hint="eastAsia" w:ascii="方正仿宋_GBK" w:hAnsi="方正仿宋_GBK" w:eastAsia="方正仿宋_GBK" w:cs="方正仿宋_GBK"/>
                <w:sz w:val="24"/>
                <w:szCs w:val="22"/>
                <w:lang w:val="en-US" w:eastAsia="zh-CN"/>
              </w:rPr>
            </w:pPr>
            <w:r>
              <w:rPr>
                <w:rFonts w:hint="eastAsia" w:ascii="方正仿宋_GBK" w:hAnsi="方正仿宋_GBK" w:eastAsia="方正仿宋_GBK" w:cs="方正仿宋_GBK"/>
                <w:sz w:val="24"/>
                <w:szCs w:val="22"/>
                <w:lang w:val="en-US" w:eastAsia="zh-CN"/>
              </w:rPr>
              <w:t>1层</w:t>
            </w:r>
          </w:p>
        </w:tc>
        <w:tc>
          <w:tcPr>
            <w:tcW w:w="1065" w:type="dxa"/>
            <w:gridSpan w:val="2"/>
            <w:tcBorders>
              <w:tl2br w:val="nil"/>
              <w:tr2bl w:val="nil"/>
            </w:tcBorders>
            <w:vAlign w:val="center"/>
          </w:tcPr>
          <w:p w14:paraId="0ED2DF90">
            <w:pPr>
              <w:keepNext w:val="0"/>
              <w:keepLines w:val="0"/>
              <w:suppressLineNumbers w:val="0"/>
              <w:spacing w:before="0" w:beforeAutospacing="0" w:after="0" w:afterAutospacing="0" w:line="240" w:lineRule="exact"/>
              <w:ind w:left="0" w:right="0"/>
              <w:jc w:val="center"/>
              <w:rPr>
                <w:rFonts w:hint="eastAsia" w:ascii="方正仿宋_GBK" w:hAnsi="方正仿宋_GBK" w:eastAsia="方正仿宋_GBK" w:cs="方正仿宋_GBK"/>
                <w:sz w:val="24"/>
                <w:szCs w:val="22"/>
                <w:lang w:val="en-US" w:eastAsia="zh-CN"/>
              </w:rPr>
            </w:pPr>
            <w:r>
              <w:rPr>
                <w:rFonts w:hint="eastAsia" w:ascii="方正仿宋_GBK" w:hAnsi="方正仿宋_GBK" w:eastAsia="方正仿宋_GBK" w:cs="方正仿宋_GBK"/>
                <w:sz w:val="24"/>
                <w:szCs w:val="22"/>
                <w:lang w:val="en-US" w:eastAsia="zh-CN"/>
              </w:rPr>
              <w:t>2750㎡</w:t>
            </w:r>
          </w:p>
        </w:tc>
        <w:tc>
          <w:tcPr>
            <w:tcW w:w="6999" w:type="dxa"/>
            <w:gridSpan w:val="15"/>
            <w:tcBorders>
              <w:tl2br w:val="nil"/>
              <w:tr2bl w:val="nil"/>
            </w:tcBorders>
            <w:vAlign w:val="center"/>
          </w:tcPr>
          <w:p w14:paraId="451FF9F2">
            <w:pPr>
              <w:keepNext w:val="0"/>
              <w:keepLines w:val="0"/>
              <w:suppressLineNumbers w:val="0"/>
              <w:spacing w:before="0" w:beforeAutospacing="0" w:after="0" w:afterAutospacing="0" w:line="240" w:lineRule="exact"/>
              <w:ind w:left="0" w:right="0"/>
              <w:jc w:val="center"/>
              <w:rPr>
                <w:rFonts w:hint="default" w:ascii="方正仿宋_GBK" w:hAnsi="方正仿宋_GBK" w:eastAsia="方正仿宋_GBK" w:cs="方正仿宋_GBK"/>
                <w:sz w:val="24"/>
                <w:szCs w:val="22"/>
                <w:lang w:val="en-US" w:eastAsia="zh-CN"/>
              </w:rPr>
            </w:pPr>
            <w:r>
              <w:rPr>
                <w:rFonts w:hint="eastAsia" w:ascii="方正仿宋_GBK" w:hAnsi="方正仿宋_GBK" w:eastAsia="方正仿宋_GBK" w:cs="方正仿宋_GBK"/>
                <w:sz w:val="24"/>
                <w:szCs w:val="22"/>
                <w:lang w:val="en-US" w:eastAsia="zh-CN"/>
              </w:rPr>
              <w:t>餐厅、电玩城</w:t>
            </w:r>
          </w:p>
        </w:tc>
      </w:tr>
      <w:tr w14:paraId="7C1C3B5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80" w:hRule="atLeast"/>
          <w:jc w:val="center"/>
        </w:trPr>
        <w:tc>
          <w:tcPr>
            <w:tcW w:w="705" w:type="dxa"/>
            <w:vMerge w:val="continue"/>
            <w:tcBorders>
              <w:tl2br w:val="nil"/>
              <w:tr2bl w:val="nil"/>
            </w:tcBorders>
            <w:vAlign w:val="center"/>
          </w:tcPr>
          <w:p w14:paraId="06A7C263">
            <w:pPr>
              <w:keepNext w:val="0"/>
              <w:keepLines w:val="0"/>
              <w:suppressLineNumbers w:val="0"/>
              <w:spacing w:before="0" w:beforeAutospacing="0" w:after="0" w:afterAutospacing="0" w:line="240" w:lineRule="exact"/>
              <w:ind w:left="0" w:right="0"/>
              <w:jc w:val="center"/>
              <w:rPr>
                <w:rFonts w:eastAsia="方正仿宋_GBK"/>
                <w:b/>
                <w:bCs/>
                <w:sz w:val="20"/>
                <w:szCs w:val="22"/>
              </w:rPr>
            </w:pPr>
          </w:p>
        </w:tc>
        <w:tc>
          <w:tcPr>
            <w:tcW w:w="1329" w:type="dxa"/>
            <w:tcBorders>
              <w:tl2br w:val="nil"/>
              <w:tr2bl w:val="nil"/>
            </w:tcBorders>
            <w:vAlign w:val="center"/>
          </w:tcPr>
          <w:p w14:paraId="6C4A3148">
            <w:pPr>
              <w:keepNext w:val="0"/>
              <w:keepLines w:val="0"/>
              <w:suppressLineNumbers w:val="0"/>
              <w:spacing w:before="0" w:beforeAutospacing="0" w:after="0" w:afterAutospacing="0" w:line="240" w:lineRule="exact"/>
              <w:ind w:left="0" w:right="0"/>
              <w:jc w:val="center"/>
              <w:rPr>
                <w:rFonts w:hint="default" w:ascii="方正仿宋_GBK" w:hAnsi="方正仿宋_GBK" w:eastAsia="方正仿宋_GBK" w:cs="方正仿宋_GBK"/>
                <w:sz w:val="24"/>
                <w:szCs w:val="22"/>
                <w:lang w:val="en-US" w:eastAsia="zh-CN"/>
              </w:rPr>
            </w:pPr>
            <w:r>
              <w:rPr>
                <w:rFonts w:hint="eastAsia" w:ascii="方正仿宋_GBK" w:hAnsi="方正仿宋_GBK" w:eastAsia="方正仿宋_GBK" w:cs="方正仿宋_GBK"/>
                <w:sz w:val="24"/>
                <w:szCs w:val="22"/>
                <w:lang w:val="en-US" w:eastAsia="zh-CN"/>
              </w:rPr>
              <w:t>2-4层</w:t>
            </w:r>
          </w:p>
        </w:tc>
        <w:tc>
          <w:tcPr>
            <w:tcW w:w="1065" w:type="dxa"/>
            <w:gridSpan w:val="2"/>
            <w:tcBorders>
              <w:tl2br w:val="nil"/>
              <w:tr2bl w:val="nil"/>
            </w:tcBorders>
            <w:vAlign w:val="center"/>
          </w:tcPr>
          <w:p w14:paraId="482EC94D">
            <w:pPr>
              <w:keepNext w:val="0"/>
              <w:keepLines w:val="0"/>
              <w:suppressLineNumbers w:val="0"/>
              <w:spacing w:before="0" w:beforeAutospacing="0" w:after="0" w:afterAutospacing="0" w:line="240" w:lineRule="exact"/>
              <w:ind w:left="0" w:right="0"/>
              <w:jc w:val="center"/>
              <w:rPr>
                <w:rFonts w:hint="eastAsia" w:ascii="方正仿宋_GBK" w:hAnsi="方正仿宋_GBK" w:eastAsia="方正仿宋_GBK" w:cs="方正仿宋_GBK"/>
                <w:sz w:val="24"/>
                <w:szCs w:val="22"/>
                <w:lang w:val="en-US" w:eastAsia="zh-CN"/>
              </w:rPr>
            </w:pPr>
            <w:r>
              <w:rPr>
                <w:rFonts w:hint="eastAsia" w:ascii="方正仿宋_GBK" w:hAnsi="方正仿宋_GBK" w:eastAsia="方正仿宋_GBK" w:cs="方正仿宋_GBK"/>
                <w:sz w:val="24"/>
                <w:szCs w:val="22"/>
                <w:lang w:val="en-US" w:eastAsia="zh-CN"/>
              </w:rPr>
              <w:t>2750㎡</w:t>
            </w:r>
          </w:p>
        </w:tc>
        <w:tc>
          <w:tcPr>
            <w:tcW w:w="6999" w:type="dxa"/>
            <w:gridSpan w:val="15"/>
            <w:tcBorders>
              <w:tl2br w:val="nil"/>
              <w:tr2bl w:val="nil"/>
            </w:tcBorders>
            <w:vAlign w:val="center"/>
          </w:tcPr>
          <w:p w14:paraId="1925D91C">
            <w:pPr>
              <w:keepNext w:val="0"/>
              <w:keepLines w:val="0"/>
              <w:suppressLineNumbers w:val="0"/>
              <w:spacing w:before="0" w:beforeAutospacing="0" w:after="0" w:afterAutospacing="0" w:line="240" w:lineRule="exact"/>
              <w:ind w:left="0" w:right="0"/>
              <w:jc w:val="center"/>
              <w:rPr>
                <w:rFonts w:hint="default" w:ascii="方正仿宋_GBK" w:hAnsi="方正仿宋_GBK" w:eastAsia="方正仿宋_GBK" w:cs="方正仿宋_GBK"/>
                <w:sz w:val="24"/>
                <w:szCs w:val="22"/>
                <w:lang w:val="en-US" w:eastAsia="zh-CN"/>
              </w:rPr>
            </w:pPr>
            <w:r>
              <w:rPr>
                <w:rFonts w:hint="eastAsia" w:ascii="方正仿宋_GBK" w:hAnsi="方正仿宋_GBK" w:eastAsia="方正仿宋_GBK" w:cs="方正仿宋_GBK"/>
                <w:sz w:val="24"/>
                <w:szCs w:val="22"/>
                <w:lang w:val="en-US" w:eastAsia="zh-CN"/>
              </w:rPr>
              <w:t>商场、艺术培训</w:t>
            </w:r>
          </w:p>
        </w:tc>
      </w:tr>
      <w:tr w14:paraId="318C90F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80" w:hRule="atLeast"/>
          <w:jc w:val="center"/>
        </w:trPr>
        <w:tc>
          <w:tcPr>
            <w:tcW w:w="705" w:type="dxa"/>
            <w:vMerge w:val="continue"/>
            <w:tcBorders>
              <w:tl2br w:val="nil"/>
              <w:tr2bl w:val="nil"/>
            </w:tcBorders>
            <w:vAlign w:val="center"/>
          </w:tcPr>
          <w:p w14:paraId="10D8F03E">
            <w:pPr>
              <w:keepNext w:val="0"/>
              <w:keepLines w:val="0"/>
              <w:suppressLineNumbers w:val="0"/>
              <w:spacing w:before="0" w:beforeAutospacing="0" w:after="0" w:afterAutospacing="0" w:line="240" w:lineRule="exact"/>
              <w:ind w:left="0" w:right="0"/>
              <w:jc w:val="center"/>
              <w:rPr>
                <w:rFonts w:eastAsia="方正仿宋_GBK"/>
                <w:b/>
                <w:bCs/>
                <w:sz w:val="20"/>
                <w:szCs w:val="22"/>
              </w:rPr>
            </w:pPr>
          </w:p>
        </w:tc>
        <w:tc>
          <w:tcPr>
            <w:tcW w:w="1329" w:type="dxa"/>
            <w:tcBorders>
              <w:tl2br w:val="nil"/>
              <w:tr2bl w:val="nil"/>
            </w:tcBorders>
            <w:vAlign w:val="center"/>
          </w:tcPr>
          <w:p w14:paraId="09B83B7E">
            <w:pPr>
              <w:keepNext w:val="0"/>
              <w:keepLines w:val="0"/>
              <w:suppressLineNumbers w:val="0"/>
              <w:spacing w:before="0" w:beforeAutospacing="0" w:after="0" w:afterAutospacing="0" w:line="240" w:lineRule="exact"/>
              <w:ind w:left="0" w:leftChars="0" w:right="0" w:rightChars="0"/>
              <w:jc w:val="center"/>
              <w:rPr>
                <w:rFonts w:hint="eastAsia" w:ascii="方正仿宋_GBK" w:hAnsi="方正仿宋_GBK" w:eastAsia="方正仿宋_GBK" w:cs="方正仿宋_GBK"/>
                <w:sz w:val="24"/>
                <w:szCs w:val="22"/>
                <w:lang w:val="en-US" w:eastAsia="zh-CN"/>
              </w:rPr>
            </w:pPr>
            <w:r>
              <w:rPr>
                <w:rFonts w:hint="eastAsia" w:ascii="方正仿宋_GBK" w:hAnsi="方正仿宋_GBK" w:eastAsia="方正仿宋_GBK" w:cs="方正仿宋_GBK"/>
                <w:sz w:val="24"/>
                <w:szCs w:val="22"/>
                <w:lang w:val="en-US" w:eastAsia="zh-CN"/>
              </w:rPr>
              <w:t>5-10层</w:t>
            </w:r>
          </w:p>
        </w:tc>
        <w:tc>
          <w:tcPr>
            <w:tcW w:w="1065" w:type="dxa"/>
            <w:gridSpan w:val="2"/>
            <w:tcBorders>
              <w:tl2br w:val="nil"/>
              <w:tr2bl w:val="nil"/>
            </w:tcBorders>
            <w:vAlign w:val="center"/>
          </w:tcPr>
          <w:p w14:paraId="10C705B6">
            <w:pPr>
              <w:keepNext w:val="0"/>
              <w:keepLines w:val="0"/>
              <w:suppressLineNumbers w:val="0"/>
              <w:spacing w:before="0" w:beforeAutospacing="0" w:after="0" w:afterAutospacing="0" w:line="240" w:lineRule="exact"/>
              <w:ind w:left="0" w:leftChars="0" w:right="0" w:rightChars="0"/>
              <w:jc w:val="center"/>
              <w:rPr>
                <w:rFonts w:hint="eastAsia" w:ascii="方正仿宋_GBK" w:hAnsi="方正仿宋_GBK" w:eastAsia="方正仿宋_GBK" w:cs="方正仿宋_GBK"/>
                <w:sz w:val="24"/>
                <w:szCs w:val="22"/>
                <w:lang w:val="en-US" w:eastAsia="zh-CN"/>
              </w:rPr>
            </w:pPr>
            <w:r>
              <w:rPr>
                <w:rFonts w:hint="eastAsia" w:ascii="方正仿宋_GBK" w:hAnsi="方正仿宋_GBK" w:eastAsia="方正仿宋_GBK" w:cs="方正仿宋_GBK"/>
                <w:sz w:val="24"/>
                <w:szCs w:val="22"/>
                <w:lang w:val="en-US" w:eastAsia="zh-CN"/>
              </w:rPr>
              <w:t>2750㎡</w:t>
            </w:r>
          </w:p>
        </w:tc>
        <w:tc>
          <w:tcPr>
            <w:tcW w:w="6999" w:type="dxa"/>
            <w:gridSpan w:val="15"/>
            <w:tcBorders>
              <w:tl2br w:val="nil"/>
              <w:tr2bl w:val="nil"/>
            </w:tcBorders>
            <w:vAlign w:val="center"/>
          </w:tcPr>
          <w:p w14:paraId="49918BE7">
            <w:pPr>
              <w:keepNext w:val="0"/>
              <w:keepLines w:val="0"/>
              <w:suppressLineNumbers w:val="0"/>
              <w:spacing w:before="0" w:beforeAutospacing="0" w:after="0" w:afterAutospacing="0" w:line="240" w:lineRule="exact"/>
              <w:ind w:left="0" w:leftChars="0" w:right="0" w:rightChars="0"/>
              <w:jc w:val="center"/>
              <w:rPr>
                <w:rFonts w:hint="eastAsia" w:ascii="方正仿宋_GBK" w:hAnsi="方正仿宋_GBK" w:eastAsia="方正仿宋_GBK" w:cs="方正仿宋_GBK"/>
                <w:sz w:val="24"/>
                <w:szCs w:val="22"/>
                <w:lang w:val="en-US" w:eastAsia="zh-CN"/>
              </w:rPr>
            </w:pPr>
            <w:r>
              <w:rPr>
                <w:rFonts w:hint="eastAsia" w:ascii="方正仿宋_GBK" w:hAnsi="方正仿宋_GBK" w:eastAsia="方正仿宋_GBK" w:cs="方正仿宋_GBK"/>
                <w:sz w:val="24"/>
                <w:szCs w:val="22"/>
                <w:lang w:val="en-US" w:eastAsia="zh-CN"/>
              </w:rPr>
              <w:t>酒店</w:t>
            </w:r>
          </w:p>
        </w:tc>
      </w:tr>
      <w:tr w14:paraId="7D15089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537" w:hRule="atLeast"/>
          <w:jc w:val="center"/>
        </w:trPr>
        <w:tc>
          <w:tcPr>
            <w:tcW w:w="705" w:type="dxa"/>
            <w:vMerge w:val="restart"/>
            <w:tcBorders>
              <w:tl2br w:val="nil"/>
              <w:tr2bl w:val="nil"/>
            </w:tcBorders>
            <w:textDirection w:val="tbRlV"/>
            <w:vAlign w:val="center"/>
          </w:tcPr>
          <w:p w14:paraId="71BF7D93">
            <w:pPr>
              <w:keepNext w:val="0"/>
              <w:keepLines w:val="0"/>
              <w:suppressLineNumbers w:val="0"/>
              <w:spacing w:before="0" w:beforeAutospacing="0" w:after="0" w:afterAutospacing="0" w:line="240" w:lineRule="exact"/>
              <w:ind w:left="113" w:right="113"/>
              <w:jc w:val="center"/>
              <w:rPr>
                <w:rFonts w:eastAsia="方正仿宋_GBK"/>
                <w:b/>
                <w:bCs/>
                <w:sz w:val="20"/>
                <w:szCs w:val="22"/>
              </w:rPr>
            </w:pPr>
            <w:r>
              <w:rPr>
                <w:rFonts w:eastAsia="方正楷体_GBK"/>
                <w:b/>
                <w:bCs/>
                <w:szCs w:val="21"/>
              </w:rPr>
              <w:t>单位内部主要消防设施</w:t>
            </w:r>
          </w:p>
        </w:tc>
        <w:tc>
          <w:tcPr>
            <w:tcW w:w="1329" w:type="dxa"/>
            <w:tcBorders>
              <w:tl2br w:val="nil"/>
              <w:tr2bl w:val="nil"/>
            </w:tcBorders>
            <w:vAlign w:val="center"/>
          </w:tcPr>
          <w:p w14:paraId="13D001C3">
            <w:pPr>
              <w:keepNext w:val="0"/>
              <w:keepLines w:val="0"/>
              <w:suppressLineNumbers w:val="0"/>
              <w:spacing w:before="0" w:beforeAutospacing="0" w:after="0" w:afterAutospacing="0" w:line="240" w:lineRule="exact"/>
              <w:ind w:left="0" w:right="0"/>
              <w:jc w:val="center"/>
              <w:rPr>
                <w:rFonts w:eastAsia="方正仿宋_GBK"/>
                <w:b/>
                <w:bCs/>
                <w:sz w:val="18"/>
                <w:szCs w:val="18"/>
              </w:rPr>
            </w:pPr>
            <w:r>
              <w:rPr>
                <w:rFonts w:eastAsia="方正仿宋_GBK"/>
                <w:b/>
                <w:bCs/>
                <w:szCs w:val="21"/>
              </w:rPr>
              <w:t>消防控制室</w:t>
            </w:r>
          </w:p>
        </w:tc>
        <w:tc>
          <w:tcPr>
            <w:tcW w:w="3073" w:type="dxa"/>
            <w:gridSpan w:val="8"/>
            <w:tcBorders>
              <w:tl2br w:val="nil"/>
              <w:tr2bl w:val="nil"/>
            </w:tcBorders>
            <w:vAlign w:val="center"/>
          </w:tcPr>
          <w:p w14:paraId="6B6D2052">
            <w:pPr>
              <w:keepNext w:val="0"/>
              <w:keepLines w:val="0"/>
              <w:widowControl/>
              <w:suppressLineNumbers w:val="0"/>
              <w:spacing w:before="0" w:beforeAutospacing="0" w:after="0" w:afterAutospacing="0"/>
              <w:ind w:left="0" w:right="0"/>
              <w:jc w:val="center"/>
              <w:rPr>
                <w:rFonts w:eastAsia="方正仿宋_GBK"/>
                <w:szCs w:val="22"/>
              </w:rPr>
            </w:pPr>
            <w:r>
              <w:rPr>
                <w:rFonts w:hint="eastAsia" w:ascii="方正仿宋_GBK" w:hAnsi="方正仿宋_GBK" w:eastAsia="方正仿宋_GBK" w:cs="方正仿宋_GBK"/>
                <w:sz w:val="24"/>
                <w:szCs w:val="22"/>
                <w:lang w:val="en-US" w:eastAsia="zh-CN"/>
              </w:rPr>
              <w:t>一楼</w:t>
            </w:r>
          </w:p>
        </w:tc>
        <w:tc>
          <w:tcPr>
            <w:tcW w:w="1718" w:type="dxa"/>
            <w:gridSpan w:val="4"/>
            <w:tcBorders>
              <w:tl2br w:val="nil"/>
              <w:tr2bl w:val="nil"/>
            </w:tcBorders>
            <w:vAlign w:val="center"/>
          </w:tcPr>
          <w:p w14:paraId="3694B575">
            <w:pPr>
              <w:keepNext w:val="0"/>
              <w:keepLines w:val="0"/>
              <w:widowControl/>
              <w:suppressLineNumbers w:val="0"/>
              <w:spacing w:before="0" w:beforeAutospacing="0" w:after="0" w:afterAutospacing="0"/>
              <w:ind w:left="0" w:right="0"/>
              <w:jc w:val="center"/>
              <w:rPr>
                <w:rFonts w:eastAsia="方正仿宋_GBK"/>
                <w:sz w:val="18"/>
                <w:szCs w:val="18"/>
              </w:rPr>
            </w:pPr>
            <w:r>
              <w:rPr>
                <w:rFonts w:eastAsia="方正仿宋_GBK"/>
                <w:b/>
                <w:bCs/>
                <w:szCs w:val="21"/>
              </w:rPr>
              <w:t>避难层</w:t>
            </w:r>
          </w:p>
        </w:tc>
        <w:tc>
          <w:tcPr>
            <w:tcW w:w="3273" w:type="dxa"/>
            <w:gridSpan w:val="5"/>
            <w:tcBorders>
              <w:tl2br w:val="nil"/>
              <w:tr2bl w:val="nil"/>
            </w:tcBorders>
            <w:vAlign w:val="center"/>
          </w:tcPr>
          <w:p w14:paraId="6F4621B7">
            <w:pPr>
              <w:keepNext w:val="0"/>
              <w:keepLines w:val="0"/>
              <w:widowControl/>
              <w:suppressLineNumbers w:val="0"/>
              <w:spacing w:before="0" w:beforeAutospacing="0" w:after="0" w:afterAutospacing="0"/>
              <w:ind w:left="0" w:right="0"/>
              <w:jc w:val="center"/>
              <w:rPr>
                <w:rFonts w:eastAsia="方正仿宋_GBK"/>
                <w:sz w:val="18"/>
                <w:szCs w:val="18"/>
              </w:rPr>
            </w:pPr>
            <w:r>
              <w:rPr>
                <w:rFonts w:hint="eastAsia" w:ascii="方正仿宋_GBK" w:hAnsi="方正仿宋_GBK" w:eastAsia="方正仿宋_GBK" w:cs="方正仿宋_GBK"/>
                <w:sz w:val="24"/>
                <w:szCs w:val="22"/>
                <w:lang w:val="en-US" w:eastAsia="zh-CN"/>
              </w:rPr>
              <w:t>无</w:t>
            </w:r>
          </w:p>
        </w:tc>
      </w:tr>
      <w:tr w14:paraId="6F66BF1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624" w:hRule="atLeast"/>
          <w:jc w:val="center"/>
        </w:trPr>
        <w:tc>
          <w:tcPr>
            <w:tcW w:w="705" w:type="dxa"/>
            <w:vMerge w:val="continue"/>
            <w:tcBorders>
              <w:tl2br w:val="nil"/>
              <w:tr2bl w:val="nil"/>
            </w:tcBorders>
            <w:textDirection w:val="tbRlV"/>
            <w:vAlign w:val="center"/>
          </w:tcPr>
          <w:p w14:paraId="72204E76">
            <w:pPr>
              <w:keepNext w:val="0"/>
              <w:keepLines w:val="0"/>
              <w:suppressLineNumbers w:val="0"/>
              <w:spacing w:before="0" w:beforeAutospacing="0" w:after="0" w:afterAutospacing="0" w:line="240" w:lineRule="exact"/>
              <w:ind w:left="113" w:right="113"/>
              <w:jc w:val="center"/>
              <w:rPr>
                <w:rFonts w:eastAsia="方正仿宋_GBK"/>
                <w:b/>
                <w:bCs/>
                <w:sz w:val="20"/>
                <w:szCs w:val="22"/>
              </w:rPr>
            </w:pPr>
          </w:p>
        </w:tc>
        <w:tc>
          <w:tcPr>
            <w:tcW w:w="1329" w:type="dxa"/>
            <w:tcBorders>
              <w:tl2br w:val="nil"/>
              <w:tr2bl w:val="nil"/>
            </w:tcBorders>
            <w:vAlign w:val="center"/>
          </w:tcPr>
          <w:p w14:paraId="00E15447">
            <w:pPr>
              <w:keepNext w:val="0"/>
              <w:keepLines w:val="0"/>
              <w:widowControl/>
              <w:suppressLineNumbers w:val="0"/>
              <w:spacing w:before="0" w:beforeAutospacing="0" w:after="0" w:afterAutospacing="0" w:line="240" w:lineRule="exact"/>
              <w:ind w:left="0" w:right="0"/>
              <w:jc w:val="center"/>
              <w:rPr>
                <w:rFonts w:eastAsia="方正仿宋_GBK"/>
                <w:b/>
                <w:bCs/>
                <w:szCs w:val="21"/>
              </w:rPr>
            </w:pPr>
            <w:r>
              <w:rPr>
                <w:rFonts w:eastAsia="方正仿宋_GBK"/>
                <w:b/>
                <w:bCs/>
                <w:szCs w:val="21"/>
              </w:rPr>
              <w:t>消防电梯</w:t>
            </w:r>
          </w:p>
          <w:p w14:paraId="3F7FC112">
            <w:pPr>
              <w:keepNext w:val="0"/>
              <w:keepLines w:val="0"/>
              <w:widowControl/>
              <w:suppressLineNumbers w:val="0"/>
              <w:spacing w:before="0" w:beforeAutospacing="0" w:after="0" w:afterAutospacing="0" w:line="240" w:lineRule="exact"/>
              <w:ind w:left="0" w:right="0"/>
              <w:jc w:val="center"/>
              <w:rPr>
                <w:rFonts w:eastAsia="方正仿宋_GBK"/>
                <w:b/>
                <w:bCs/>
                <w:szCs w:val="21"/>
              </w:rPr>
            </w:pPr>
            <w:r>
              <w:rPr>
                <w:rFonts w:eastAsia="方正仿宋_GBK"/>
                <w:b/>
                <w:bCs/>
                <w:szCs w:val="21"/>
              </w:rPr>
              <w:t>数量及位置</w:t>
            </w:r>
          </w:p>
        </w:tc>
        <w:tc>
          <w:tcPr>
            <w:tcW w:w="1536" w:type="dxa"/>
            <w:gridSpan w:val="3"/>
            <w:tcBorders>
              <w:tl2br w:val="nil"/>
              <w:tr2bl w:val="nil"/>
            </w:tcBorders>
            <w:vAlign w:val="center"/>
          </w:tcPr>
          <w:p w14:paraId="04B0FC1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default" w:eastAsia="方正仿宋_GBK"/>
                <w:szCs w:val="22"/>
                <w:lang w:val="en-US" w:eastAsia="zh-CN"/>
              </w:rPr>
            </w:pPr>
            <w:r>
              <w:rPr>
                <w:rFonts w:hint="eastAsia" w:ascii="方正仿宋_GBK" w:hAnsi="方正仿宋_GBK" w:eastAsia="方正仿宋_GBK" w:cs="方正仿宋_GBK"/>
                <w:sz w:val="24"/>
                <w:szCs w:val="22"/>
                <w:lang w:val="en-US" w:eastAsia="zh-CN"/>
              </w:rPr>
              <w:t>3部，分布于东西侧</w:t>
            </w:r>
          </w:p>
        </w:tc>
        <w:tc>
          <w:tcPr>
            <w:tcW w:w="1537" w:type="dxa"/>
            <w:gridSpan w:val="5"/>
            <w:tcBorders>
              <w:tl2br w:val="nil"/>
              <w:tr2bl w:val="nil"/>
            </w:tcBorders>
            <w:vAlign w:val="center"/>
          </w:tcPr>
          <w:p w14:paraId="26F78811">
            <w:pPr>
              <w:keepNext w:val="0"/>
              <w:keepLines w:val="0"/>
              <w:widowControl/>
              <w:suppressLineNumbers w:val="0"/>
              <w:spacing w:before="0" w:beforeAutospacing="0" w:after="0" w:afterAutospacing="0" w:line="240" w:lineRule="exact"/>
              <w:ind w:left="0" w:right="0"/>
              <w:jc w:val="center"/>
              <w:rPr>
                <w:rFonts w:eastAsia="方正仿宋_GBK"/>
                <w:b/>
                <w:bCs/>
                <w:szCs w:val="21"/>
              </w:rPr>
            </w:pPr>
            <w:r>
              <w:rPr>
                <w:rFonts w:eastAsia="方正仿宋_GBK"/>
                <w:b/>
                <w:bCs/>
                <w:szCs w:val="21"/>
              </w:rPr>
              <w:t>疏散楼梯</w:t>
            </w:r>
          </w:p>
          <w:p w14:paraId="02C46F64">
            <w:pPr>
              <w:keepNext w:val="0"/>
              <w:keepLines w:val="0"/>
              <w:widowControl/>
              <w:suppressLineNumbers w:val="0"/>
              <w:spacing w:before="0" w:beforeAutospacing="0" w:after="0" w:afterAutospacing="0" w:line="240" w:lineRule="exact"/>
              <w:ind w:left="0" w:right="0"/>
              <w:jc w:val="center"/>
              <w:rPr>
                <w:rFonts w:eastAsia="方正仿宋_GBK"/>
                <w:szCs w:val="22"/>
              </w:rPr>
            </w:pPr>
            <w:r>
              <w:rPr>
                <w:rFonts w:eastAsia="方正仿宋_GBK"/>
                <w:b/>
                <w:bCs/>
                <w:szCs w:val="21"/>
              </w:rPr>
              <w:t>数量及位置</w:t>
            </w:r>
          </w:p>
        </w:tc>
        <w:tc>
          <w:tcPr>
            <w:tcW w:w="1718" w:type="dxa"/>
            <w:gridSpan w:val="4"/>
            <w:tcBorders>
              <w:tl2br w:val="nil"/>
              <w:tr2bl w:val="nil"/>
            </w:tcBorders>
            <w:vAlign w:val="center"/>
          </w:tcPr>
          <w:p w14:paraId="04F67053">
            <w:pPr>
              <w:keepNext w:val="0"/>
              <w:keepLines w:val="0"/>
              <w:widowControl/>
              <w:suppressLineNumbers w:val="0"/>
              <w:spacing w:before="0" w:beforeAutospacing="0" w:after="0" w:afterAutospacing="0" w:line="240" w:lineRule="exact"/>
              <w:ind w:left="0" w:right="0"/>
              <w:jc w:val="center"/>
              <w:rPr>
                <w:rFonts w:eastAsia="方正仿宋_GBK"/>
                <w:b/>
                <w:bCs/>
                <w:sz w:val="18"/>
                <w:szCs w:val="18"/>
              </w:rPr>
            </w:pPr>
            <w:r>
              <w:rPr>
                <w:rFonts w:hint="eastAsia" w:ascii="方正仿宋_GBK" w:hAnsi="方正仿宋_GBK" w:eastAsia="方正仿宋_GBK" w:cs="方正仿宋_GBK"/>
                <w:sz w:val="24"/>
                <w:szCs w:val="22"/>
                <w:lang w:val="en-US" w:eastAsia="zh-CN"/>
              </w:rPr>
              <w:t>4个，分布于东南西北各一个</w:t>
            </w:r>
          </w:p>
        </w:tc>
        <w:tc>
          <w:tcPr>
            <w:tcW w:w="1567" w:type="dxa"/>
            <w:gridSpan w:val="2"/>
            <w:tcBorders>
              <w:tl2br w:val="nil"/>
              <w:tr2bl w:val="nil"/>
            </w:tcBorders>
            <w:vAlign w:val="center"/>
          </w:tcPr>
          <w:p w14:paraId="67A2C8CF">
            <w:pPr>
              <w:keepNext w:val="0"/>
              <w:keepLines w:val="0"/>
              <w:widowControl/>
              <w:suppressLineNumbers w:val="0"/>
              <w:spacing w:before="0" w:beforeAutospacing="0" w:after="0" w:afterAutospacing="0" w:line="240" w:lineRule="exact"/>
              <w:ind w:left="0" w:right="0"/>
              <w:jc w:val="center"/>
              <w:rPr>
                <w:rFonts w:eastAsia="方正仿宋_GBK"/>
                <w:b/>
                <w:bCs/>
                <w:szCs w:val="21"/>
              </w:rPr>
            </w:pPr>
            <w:r>
              <w:rPr>
                <w:rFonts w:eastAsia="方正仿宋_GBK"/>
                <w:b/>
                <w:bCs/>
                <w:szCs w:val="21"/>
              </w:rPr>
              <w:t>安全出口</w:t>
            </w:r>
          </w:p>
          <w:p w14:paraId="6D4B7FEB">
            <w:pPr>
              <w:keepNext w:val="0"/>
              <w:keepLines w:val="0"/>
              <w:widowControl/>
              <w:suppressLineNumbers w:val="0"/>
              <w:spacing w:before="0" w:beforeAutospacing="0" w:after="0" w:afterAutospacing="0" w:line="240" w:lineRule="exact"/>
              <w:ind w:left="0" w:right="0"/>
              <w:jc w:val="center"/>
              <w:rPr>
                <w:rFonts w:eastAsia="方正仿宋_GBK"/>
                <w:sz w:val="18"/>
                <w:szCs w:val="18"/>
              </w:rPr>
            </w:pPr>
            <w:r>
              <w:rPr>
                <w:rFonts w:eastAsia="方正仿宋_GBK"/>
                <w:b/>
                <w:bCs/>
                <w:szCs w:val="21"/>
              </w:rPr>
              <w:t>数量及位置</w:t>
            </w:r>
          </w:p>
        </w:tc>
        <w:tc>
          <w:tcPr>
            <w:tcW w:w="1706" w:type="dxa"/>
            <w:gridSpan w:val="3"/>
            <w:tcBorders>
              <w:tl2br w:val="nil"/>
              <w:tr2bl w:val="nil"/>
            </w:tcBorders>
            <w:vAlign w:val="center"/>
          </w:tcPr>
          <w:p w14:paraId="0F3F7334">
            <w:pPr>
              <w:keepNext w:val="0"/>
              <w:keepLines w:val="0"/>
              <w:widowControl/>
              <w:suppressLineNumbers w:val="0"/>
              <w:spacing w:before="0" w:beforeAutospacing="0" w:after="0" w:afterAutospacing="0" w:line="240" w:lineRule="exact"/>
              <w:ind w:left="0" w:right="0"/>
              <w:jc w:val="center"/>
              <w:rPr>
                <w:rFonts w:eastAsia="方正仿宋_GBK"/>
                <w:sz w:val="18"/>
                <w:szCs w:val="18"/>
              </w:rPr>
            </w:pPr>
            <w:r>
              <w:rPr>
                <w:rFonts w:hint="eastAsia" w:ascii="方正仿宋_GBK" w:hAnsi="方正仿宋_GBK" w:eastAsia="方正仿宋_GBK" w:cs="方正仿宋_GBK"/>
                <w:sz w:val="24"/>
                <w:szCs w:val="22"/>
                <w:lang w:val="en-US" w:eastAsia="zh-CN"/>
              </w:rPr>
              <w:t>4个，分布于东南西北各一个</w:t>
            </w:r>
          </w:p>
        </w:tc>
      </w:tr>
      <w:tr w14:paraId="3B73028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624" w:hRule="atLeast"/>
          <w:jc w:val="center"/>
        </w:trPr>
        <w:tc>
          <w:tcPr>
            <w:tcW w:w="705" w:type="dxa"/>
            <w:vMerge w:val="continue"/>
            <w:tcBorders>
              <w:tl2br w:val="nil"/>
              <w:tr2bl w:val="nil"/>
            </w:tcBorders>
            <w:textDirection w:val="tbRlV"/>
            <w:vAlign w:val="center"/>
          </w:tcPr>
          <w:p w14:paraId="281487CE">
            <w:pPr>
              <w:keepNext w:val="0"/>
              <w:keepLines w:val="0"/>
              <w:suppressLineNumbers w:val="0"/>
              <w:spacing w:before="0" w:beforeAutospacing="0" w:after="0" w:afterAutospacing="0" w:line="240" w:lineRule="exact"/>
              <w:ind w:left="113" w:right="113"/>
              <w:jc w:val="center"/>
              <w:rPr>
                <w:rFonts w:eastAsia="方正仿宋_GBK"/>
                <w:b/>
                <w:bCs/>
                <w:sz w:val="20"/>
                <w:szCs w:val="22"/>
              </w:rPr>
            </w:pPr>
          </w:p>
        </w:tc>
        <w:tc>
          <w:tcPr>
            <w:tcW w:w="1329" w:type="dxa"/>
            <w:tcBorders>
              <w:tl2br w:val="nil"/>
              <w:tr2bl w:val="nil"/>
            </w:tcBorders>
            <w:vAlign w:val="center"/>
          </w:tcPr>
          <w:p w14:paraId="52BC08C8">
            <w:pPr>
              <w:keepNext w:val="0"/>
              <w:keepLines w:val="0"/>
              <w:widowControl/>
              <w:suppressLineNumbers w:val="0"/>
              <w:spacing w:before="0" w:beforeAutospacing="0" w:after="0" w:afterAutospacing="0" w:line="240" w:lineRule="exact"/>
              <w:ind w:left="0" w:right="0"/>
              <w:jc w:val="center"/>
              <w:rPr>
                <w:rFonts w:eastAsia="方正仿宋_GBK"/>
                <w:b/>
                <w:bCs/>
                <w:szCs w:val="21"/>
              </w:rPr>
            </w:pPr>
            <w:r>
              <w:rPr>
                <w:rFonts w:eastAsia="方正仿宋_GBK"/>
                <w:b/>
                <w:bCs/>
                <w:szCs w:val="21"/>
              </w:rPr>
              <w:t>室内消火栓</w:t>
            </w:r>
          </w:p>
          <w:p w14:paraId="0A25EFC5">
            <w:pPr>
              <w:keepNext w:val="0"/>
              <w:keepLines w:val="0"/>
              <w:widowControl/>
              <w:suppressLineNumbers w:val="0"/>
              <w:spacing w:before="0" w:beforeAutospacing="0" w:after="0" w:afterAutospacing="0" w:line="240" w:lineRule="exact"/>
              <w:ind w:left="0" w:right="0"/>
              <w:jc w:val="center"/>
              <w:rPr>
                <w:rFonts w:eastAsia="方正仿宋_GBK"/>
                <w:b/>
                <w:bCs/>
                <w:szCs w:val="21"/>
              </w:rPr>
            </w:pPr>
            <w:r>
              <w:rPr>
                <w:rFonts w:eastAsia="方正仿宋_GBK"/>
                <w:b/>
                <w:bCs/>
                <w:szCs w:val="21"/>
              </w:rPr>
              <w:t>数量</w:t>
            </w:r>
          </w:p>
        </w:tc>
        <w:tc>
          <w:tcPr>
            <w:tcW w:w="3073" w:type="dxa"/>
            <w:gridSpan w:val="8"/>
            <w:tcBorders>
              <w:tl2br w:val="nil"/>
              <w:tr2bl w:val="nil"/>
            </w:tcBorders>
            <w:vAlign w:val="center"/>
          </w:tcPr>
          <w:p w14:paraId="710FC1AE">
            <w:pPr>
              <w:keepNext w:val="0"/>
              <w:keepLines w:val="0"/>
              <w:widowControl/>
              <w:suppressLineNumbers w:val="0"/>
              <w:spacing w:before="0" w:beforeAutospacing="0" w:after="0" w:afterAutospacing="0" w:line="240" w:lineRule="exact"/>
              <w:ind w:left="0" w:right="0"/>
              <w:jc w:val="center"/>
              <w:rPr>
                <w:rFonts w:hint="eastAsia" w:ascii="方正仿宋_GBK" w:hAnsi="方正仿宋_GBK" w:eastAsia="方正仿宋_GBK" w:cs="方正仿宋_GBK"/>
                <w:sz w:val="24"/>
                <w:szCs w:val="22"/>
                <w:lang w:val="en-US" w:eastAsia="zh-CN"/>
              </w:rPr>
            </w:pPr>
            <w:r>
              <w:rPr>
                <w:rFonts w:hint="eastAsia" w:ascii="方正仿宋_GBK" w:hAnsi="方正仿宋_GBK" w:eastAsia="方正仿宋_GBK" w:cs="方正仿宋_GBK"/>
                <w:sz w:val="24"/>
                <w:szCs w:val="22"/>
                <w:lang w:val="en-US" w:eastAsia="zh-CN"/>
              </w:rPr>
              <w:t>90个</w:t>
            </w:r>
          </w:p>
        </w:tc>
        <w:tc>
          <w:tcPr>
            <w:tcW w:w="1718" w:type="dxa"/>
            <w:gridSpan w:val="4"/>
            <w:tcBorders>
              <w:tl2br w:val="nil"/>
              <w:tr2bl w:val="nil"/>
            </w:tcBorders>
            <w:vAlign w:val="center"/>
          </w:tcPr>
          <w:p w14:paraId="1BB7772F">
            <w:pPr>
              <w:keepNext w:val="0"/>
              <w:keepLines w:val="0"/>
              <w:widowControl/>
              <w:suppressLineNumbers w:val="0"/>
              <w:spacing w:before="0" w:beforeAutospacing="0" w:after="0" w:afterAutospacing="0" w:line="240" w:lineRule="exact"/>
              <w:ind w:left="0" w:right="0"/>
              <w:jc w:val="center"/>
              <w:rPr>
                <w:rFonts w:eastAsia="方正仿宋_GBK"/>
                <w:b/>
                <w:bCs/>
                <w:sz w:val="18"/>
                <w:szCs w:val="18"/>
              </w:rPr>
            </w:pPr>
            <w:r>
              <w:rPr>
                <w:rFonts w:eastAsia="方正仿宋_GBK"/>
                <w:b/>
                <w:bCs/>
                <w:szCs w:val="21"/>
              </w:rPr>
              <w:t>标准层室内消火栓数量及位置</w:t>
            </w:r>
          </w:p>
        </w:tc>
        <w:tc>
          <w:tcPr>
            <w:tcW w:w="3273" w:type="dxa"/>
            <w:gridSpan w:val="5"/>
            <w:tcBorders>
              <w:tl2br w:val="nil"/>
              <w:tr2bl w:val="nil"/>
            </w:tcBorders>
            <w:vAlign w:val="center"/>
          </w:tcPr>
          <w:p w14:paraId="3DF61FD2">
            <w:pPr>
              <w:keepNext w:val="0"/>
              <w:keepLines w:val="0"/>
              <w:widowControl/>
              <w:suppressLineNumbers w:val="0"/>
              <w:spacing w:before="0" w:beforeAutospacing="0" w:after="0" w:afterAutospacing="0" w:line="240" w:lineRule="exact"/>
              <w:ind w:left="0" w:right="0"/>
              <w:jc w:val="center"/>
              <w:rPr>
                <w:rFonts w:hint="eastAsia" w:ascii="方正仿宋_GBK" w:hAnsi="方正仿宋_GBK" w:eastAsia="方正仿宋_GBK" w:cs="方正仿宋_GBK"/>
                <w:sz w:val="24"/>
                <w:szCs w:val="22"/>
                <w:lang w:val="en-US" w:eastAsia="zh-CN"/>
              </w:rPr>
            </w:pPr>
            <w:r>
              <w:rPr>
                <w:rFonts w:hint="eastAsia" w:ascii="方正仿宋_GBK" w:hAnsi="方正仿宋_GBK" w:eastAsia="方正仿宋_GBK" w:cs="方正仿宋_GBK"/>
                <w:sz w:val="24"/>
                <w:szCs w:val="22"/>
                <w:lang w:val="en-US" w:eastAsia="zh-CN"/>
              </w:rPr>
              <w:t>9个，分布于走廊的东南西北</w:t>
            </w:r>
          </w:p>
        </w:tc>
      </w:tr>
      <w:tr w14:paraId="7DFAA70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624" w:hRule="atLeast"/>
          <w:jc w:val="center"/>
        </w:trPr>
        <w:tc>
          <w:tcPr>
            <w:tcW w:w="705" w:type="dxa"/>
            <w:vMerge w:val="continue"/>
            <w:tcBorders>
              <w:tl2br w:val="nil"/>
              <w:tr2bl w:val="nil"/>
            </w:tcBorders>
            <w:textDirection w:val="tbRlV"/>
            <w:vAlign w:val="center"/>
          </w:tcPr>
          <w:p w14:paraId="40F6B543">
            <w:pPr>
              <w:keepNext w:val="0"/>
              <w:keepLines w:val="0"/>
              <w:suppressLineNumbers w:val="0"/>
              <w:spacing w:before="0" w:beforeAutospacing="0" w:after="0" w:afterAutospacing="0" w:line="240" w:lineRule="exact"/>
              <w:ind w:left="113" w:right="113"/>
              <w:jc w:val="center"/>
              <w:rPr>
                <w:rFonts w:eastAsia="方正仿宋_GBK"/>
                <w:b/>
                <w:bCs/>
                <w:sz w:val="20"/>
                <w:szCs w:val="22"/>
              </w:rPr>
            </w:pPr>
          </w:p>
        </w:tc>
        <w:tc>
          <w:tcPr>
            <w:tcW w:w="1329" w:type="dxa"/>
            <w:tcBorders>
              <w:tl2br w:val="nil"/>
              <w:tr2bl w:val="nil"/>
            </w:tcBorders>
            <w:vAlign w:val="center"/>
          </w:tcPr>
          <w:p w14:paraId="2E261772">
            <w:pPr>
              <w:keepNext w:val="0"/>
              <w:keepLines w:val="0"/>
              <w:widowControl/>
              <w:suppressLineNumbers w:val="0"/>
              <w:spacing w:before="0" w:beforeAutospacing="0" w:after="0" w:afterAutospacing="0" w:line="240" w:lineRule="exact"/>
              <w:ind w:left="0" w:right="0"/>
              <w:jc w:val="center"/>
              <w:rPr>
                <w:rFonts w:eastAsia="方正仿宋_GBK"/>
                <w:b/>
                <w:bCs/>
                <w:szCs w:val="21"/>
              </w:rPr>
            </w:pPr>
            <w:r>
              <w:rPr>
                <w:rFonts w:eastAsia="方正仿宋_GBK"/>
                <w:b/>
                <w:bCs/>
                <w:szCs w:val="21"/>
              </w:rPr>
              <w:t>室外消火栓</w:t>
            </w:r>
          </w:p>
          <w:p w14:paraId="0B10C227">
            <w:pPr>
              <w:keepNext w:val="0"/>
              <w:keepLines w:val="0"/>
              <w:widowControl/>
              <w:suppressLineNumbers w:val="0"/>
              <w:spacing w:before="0" w:beforeAutospacing="0" w:after="0" w:afterAutospacing="0" w:line="240" w:lineRule="exact"/>
              <w:ind w:left="0" w:right="0"/>
              <w:jc w:val="center"/>
              <w:rPr>
                <w:rFonts w:eastAsia="方正仿宋_GBK"/>
                <w:b/>
                <w:bCs/>
                <w:szCs w:val="21"/>
              </w:rPr>
            </w:pPr>
            <w:r>
              <w:rPr>
                <w:rFonts w:eastAsia="方正仿宋_GBK"/>
                <w:b/>
                <w:bCs/>
                <w:szCs w:val="21"/>
              </w:rPr>
              <w:t>数量</w:t>
            </w:r>
          </w:p>
        </w:tc>
        <w:tc>
          <w:tcPr>
            <w:tcW w:w="3073" w:type="dxa"/>
            <w:gridSpan w:val="8"/>
            <w:tcBorders>
              <w:tl2br w:val="nil"/>
              <w:tr2bl w:val="nil"/>
            </w:tcBorders>
            <w:vAlign w:val="center"/>
          </w:tcPr>
          <w:p w14:paraId="2C503DC9">
            <w:pPr>
              <w:keepNext w:val="0"/>
              <w:keepLines w:val="0"/>
              <w:widowControl/>
              <w:suppressLineNumbers w:val="0"/>
              <w:spacing w:before="0" w:beforeAutospacing="0" w:after="0" w:afterAutospacing="0" w:line="240" w:lineRule="exact"/>
              <w:ind w:left="0" w:right="0"/>
              <w:jc w:val="center"/>
              <w:rPr>
                <w:rFonts w:hint="eastAsia" w:ascii="方正仿宋_GBK" w:hAnsi="方正仿宋_GBK" w:eastAsia="方正仿宋_GBK" w:cs="方正仿宋_GBK"/>
                <w:sz w:val="24"/>
                <w:szCs w:val="22"/>
                <w:lang w:val="en-US" w:eastAsia="zh-CN"/>
              </w:rPr>
            </w:pPr>
            <w:r>
              <w:rPr>
                <w:rFonts w:hint="eastAsia" w:ascii="方正仿宋_GBK" w:hAnsi="方正仿宋_GBK" w:eastAsia="方正仿宋_GBK" w:cs="方正仿宋_GBK"/>
                <w:sz w:val="24"/>
                <w:szCs w:val="22"/>
                <w:lang w:val="en-US" w:eastAsia="zh-CN"/>
              </w:rPr>
              <w:t>4个</w:t>
            </w:r>
          </w:p>
        </w:tc>
        <w:tc>
          <w:tcPr>
            <w:tcW w:w="1718" w:type="dxa"/>
            <w:gridSpan w:val="4"/>
            <w:tcBorders>
              <w:tl2br w:val="nil"/>
              <w:tr2bl w:val="nil"/>
            </w:tcBorders>
            <w:vAlign w:val="center"/>
          </w:tcPr>
          <w:p w14:paraId="12C29CF1">
            <w:pPr>
              <w:keepNext w:val="0"/>
              <w:keepLines w:val="0"/>
              <w:suppressLineNumbers w:val="0"/>
              <w:spacing w:before="0" w:beforeAutospacing="0" w:after="0" w:afterAutospacing="0" w:line="240" w:lineRule="exact"/>
              <w:ind w:left="0" w:right="0"/>
              <w:jc w:val="center"/>
              <w:rPr>
                <w:rFonts w:eastAsia="方正仿宋_GBK"/>
                <w:b/>
                <w:bCs/>
                <w:szCs w:val="21"/>
              </w:rPr>
            </w:pPr>
            <w:r>
              <w:rPr>
                <w:rFonts w:eastAsia="方正仿宋_GBK"/>
                <w:b/>
                <w:bCs/>
                <w:szCs w:val="21"/>
              </w:rPr>
              <w:t>室外消火栓位置</w:t>
            </w:r>
          </w:p>
          <w:p w14:paraId="3F86B213">
            <w:pPr>
              <w:keepNext w:val="0"/>
              <w:keepLines w:val="0"/>
              <w:suppressLineNumbers w:val="0"/>
              <w:spacing w:before="0" w:beforeAutospacing="0" w:after="0" w:afterAutospacing="0" w:line="240" w:lineRule="exact"/>
              <w:ind w:left="0" w:right="0"/>
              <w:jc w:val="center"/>
              <w:rPr>
                <w:rFonts w:eastAsia="方正仿宋_GBK"/>
                <w:b/>
                <w:bCs/>
                <w:sz w:val="18"/>
                <w:szCs w:val="18"/>
              </w:rPr>
            </w:pPr>
            <w:r>
              <w:rPr>
                <w:rFonts w:eastAsia="方正仿宋_GBK"/>
                <w:b/>
                <w:bCs/>
                <w:szCs w:val="21"/>
              </w:rPr>
              <w:t>分布</w:t>
            </w:r>
          </w:p>
        </w:tc>
        <w:tc>
          <w:tcPr>
            <w:tcW w:w="3273" w:type="dxa"/>
            <w:gridSpan w:val="5"/>
            <w:tcBorders>
              <w:tl2br w:val="nil"/>
              <w:tr2bl w:val="nil"/>
            </w:tcBorders>
            <w:vAlign w:val="center"/>
          </w:tcPr>
          <w:p w14:paraId="52F60C38">
            <w:pPr>
              <w:keepNext w:val="0"/>
              <w:keepLines w:val="0"/>
              <w:widowControl/>
              <w:suppressLineNumbers w:val="0"/>
              <w:spacing w:before="0" w:beforeAutospacing="0" w:after="0" w:afterAutospacing="0" w:line="240" w:lineRule="exact"/>
              <w:ind w:left="0" w:right="0"/>
              <w:jc w:val="center"/>
              <w:rPr>
                <w:rFonts w:hint="eastAsia" w:ascii="方正仿宋_GBK" w:hAnsi="方正仿宋_GBK" w:eastAsia="方正仿宋_GBK" w:cs="方正仿宋_GBK"/>
                <w:sz w:val="24"/>
                <w:szCs w:val="22"/>
                <w:lang w:val="en-US" w:eastAsia="zh-CN"/>
              </w:rPr>
            </w:pPr>
            <w:r>
              <w:rPr>
                <w:rFonts w:hint="eastAsia" w:ascii="方正仿宋_GBK" w:hAnsi="方正仿宋_GBK" w:eastAsia="方正仿宋_GBK" w:cs="方正仿宋_GBK"/>
                <w:sz w:val="24"/>
                <w:szCs w:val="22"/>
                <w:lang w:val="en-US" w:eastAsia="zh-CN"/>
              </w:rPr>
              <w:t>分布一层左侧</w:t>
            </w:r>
          </w:p>
        </w:tc>
      </w:tr>
      <w:tr w14:paraId="1B89A19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624" w:hRule="atLeast"/>
          <w:jc w:val="center"/>
        </w:trPr>
        <w:tc>
          <w:tcPr>
            <w:tcW w:w="705" w:type="dxa"/>
            <w:vMerge w:val="continue"/>
            <w:tcBorders>
              <w:tl2br w:val="nil"/>
              <w:tr2bl w:val="nil"/>
            </w:tcBorders>
            <w:vAlign w:val="center"/>
          </w:tcPr>
          <w:p w14:paraId="2CA04B48">
            <w:pPr>
              <w:keepNext w:val="0"/>
              <w:keepLines w:val="0"/>
              <w:widowControl/>
              <w:suppressLineNumbers w:val="0"/>
              <w:spacing w:before="0" w:beforeAutospacing="0" w:after="0" w:afterAutospacing="0"/>
              <w:ind w:left="0" w:right="0"/>
              <w:jc w:val="left"/>
              <w:rPr>
                <w:rFonts w:eastAsia="方正仿宋_GBK"/>
                <w:sz w:val="20"/>
                <w:szCs w:val="22"/>
              </w:rPr>
            </w:pPr>
          </w:p>
        </w:tc>
        <w:tc>
          <w:tcPr>
            <w:tcW w:w="1329" w:type="dxa"/>
            <w:vMerge w:val="restart"/>
            <w:tcBorders>
              <w:tl2br w:val="nil"/>
              <w:tr2bl w:val="nil"/>
            </w:tcBorders>
            <w:vAlign w:val="center"/>
          </w:tcPr>
          <w:p w14:paraId="5C1AA536">
            <w:pPr>
              <w:keepNext w:val="0"/>
              <w:keepLines w:val="0"/>
              <w:widowControl/>
              <w:suppressLineNumbers w:val="0"/>
              <w:spacing w:before="0" w:beforeAutospacing="0" w:after="0" w:afterAutospacing="0"/>
              <w:ind w:left="0" w:right="0"/>
              <w:jc w:val="center"/>
              <w:rPr>
                <w:rFonts w:eastAsia="方正仿宋_GBK"/>
                <w:b/>
                <w:bCs/>
                <w:szCs w:val="21"/>
              </w:rPr>
            </w:pPr>
            <w:r>
              <w:rPr>
                <w:rFonts w:eastAsia="方正仿宋_GBK"/>
                <w:b/>
                <w:bCs/>
                <w:szCs w:val="21"/>
              </w:rPr>
              <w:t>消防水源</w:t>
            </w:r>
          </w:p>
        </w:tc>
        <w:tc>
          <w:tcPr>
            <w:tcW w:w="1065" w:type="dxa"/>
            <w:gridSpan w:val="2"/>
            <w:tcBorders>
              <w:tl2br w:val="nil"/>
              <w:tr2bl w:val="nil"/>
            </w:tcBorders>
            <w:vAlign w:val="center"/>
          </w:tcPr>
          <w:p w14:paraId="6C39A6E7">
            <w:pPr>
              <w:keepNext w:val="0"/>
              <w:keepLines w:val="0"/>
              <w:suppressLineNumbers w:val="0"/>
              <w:spacing w:before="0" w:beforeAutospacing="0" w:after="0" w:afterAutospacing="0" w:line="240" w:lineRule="exact"/>
              <w:ind w:left="0" w:right="0"/>
              <w:jc w:val="center"/>
              <w:rPr>
                <w:rFonts w:eastAsia="方正仿宋_GBK"/>
                <w:b/>
                <w:bCs/>
                <w:szCs w:val="21"/>
              </w:rPr>
            </w:pPr>
            <w:r>
              <w:rPr>
                <w:rFonts w:eastAsia="方正仿宋_GBK"/>
                <w:b/>
                <w:bCs/>
                <w:szCs w:val="21"/>
              </w:rPr>
              <w:t>消防水池</w:t>
            </w:r>
          </w:p>
          <w:p w14:paraId="64AAA9E5">
            <w:pPr>
              <w:keepNext w:val="0"/>
              <w:keepLines w:val="0"/>
              <w:suppressLineNumbers w:val="0"/>
              <w:spacing w:before="0" w:beforeAutospacing="0" w:after="0" w:afterAutospacing="0" w:line="240" w:lineRule="exact"/>
              <w:ind w:left="0" w:right="0"/>
              <w:jc w:val="center"/>
              <w:rPr>
                <w:rFonts w:eastAsia="方正仿宋_GBK"/>
                <w:b/>
                <w:bCs/>
                <w:szCs w:val="21"/>
              </w:rPr>
            </w:pPr>
            <w:r>
              <w:rPr>
                <w:rFonts w:eastAsia="方正仿宋_GBK"/>
                <w:b/>
                <w:bCs/>
                <w:szCs w:val="21"/>
              </w:rPr>
              <w:t>数量</w:t>
            </w:r>
          </w:p>
        </w:tc>
        <w:tc>
          <w:tcPr>
            <w:tcW w:w="938" w:type="dxa"/>
            <w:gridSpan w:val="3"/>
            <w:tcBorders>
              <w:tl2br w:val="nil"/>
              <w:tr2bl w:val="nil"/>
            </w:tcBorders>
            <w:vAlign w:val="center"/>
          </w:tcPr>
          <w:p w14:paraId="0245A956">
            <w:pPr>
              <w:keepNext w:val="0"/>
              <w:keepLines w:val="0"/>
              <w:suppressLineNumbers w:val="0"/>
              <w:spacing w:before="0" w:beforeAutospacing="0" w:after="0" w:afterAutospacing="0" w:line="240" w:lineRule="exact"/>
              <w:ind w:left="0" w:right="0"/>
              <w:jc w:val="center"/>
              <w:rPr>
                <w:rFonts w:eastAsia="方正仿宋_GBK"/>
                <w:sz w:val="18"/>
                <w:szCs w:val="18"/>
              </w:rPr>
            </w:pPr>
            <w:r>
              <w:rPr>
                <w:rFonts w:hint="eastAsia" w:ascii="方正仿宋_GBK" w:hAnsi="方正仿宋_GBK" w:eastAsia="方正仿宋_GBK" w:cs="方正仿宋_GBK"/>
                <w:sz w:val="24"/>
                <w:szCs w:val="22"/>
                <w:lang w:val="en-US" w:eastAsia="zh-CN"/>
              </w:rPr>
              <w:t>2个</w:t>
            </w:r>
          </w:p>
        </w:tc>
        <w:tc>
          <w:tcPr>
            <w:tcW w:w="1070" w:type="dxa"/>
            <w:gridSpan w:val="3"/>
            <w:tcBorders>
              <w:tl2br w:val="nil"/>
              <w:tr2bl w:val="nil"/>
            </w:tcBorders>
            <w:vAlign w:val="center"/>
          </w:tcPr>
          <w:p w14:paraId="710969A9">
            <w:pPr>
              <w:keepNext w:val="0"/>
              <w:keepLines w:val="0"/>
              <w:suppressLineNumbers w:val="0"/>
              <w:spacing w:before="0" w:beforeAutospacing="0" w:after="0" w:afterAutospacing="0" w:line="240" w:lineRule="exact"/>
              <w:ind w:left="0" w:right="0"/>
              <w:jc w:val="center"/>
              <w:rPr>
                <w:rFonts w:eastAsia="方正仿宋_GBK"/>
                <w:sz w:val="18"/>
                <w:szCs w:val="18"/>
              </w:rPr>
            </w:pPr>
            <w:r>
              <w:rPr>
                <w:rFonts w:eastAsia="方正仿宋_GBK"/>
                <w:b/>
                <w:bCs/>
                <w:szCs w:val="21"/>
              </w:rPr>
              <w:t>位置</w:t>
            </w:r>
          </w:p>
        </w:tc>
        <w:tc>
          <w:tcPr>
            <w:tcW w:w="1718" w:type="dxa"/>
            <w:gridSpan w:val="4"/>
            <w:tcBorders>
              <w:tl2br w:val="nil"/>
              <w:tr2bl w:val="nil"/>
            </w:tcBorders>
            <w:vAlign w:val="center"/>
          </w:tcPr>
          <w:p w14:paraId="3B67025A">
            <w:pPr>
              <w:keepNext w:val="0"/>
              <w:keepLines w:val="0"/>
              <w:suppressLineNumbers w:val="0"/>
              <w:spacing w:before="0" w:beforeAutospacing="0" w:after="0" w:afterAutospacing="0" w:line="240" w:lineRule="exact"/>
              <w:ind w:left="0" w:right="0"/>
              <w:jc w:val="center"/>
              <w:rPr>
                <w:rFonts w:hint="eastAsia" w:ascii="方正仿宋_GBK" w:hAnsi="方正仿宋_GBK" w:eastAsia="方正仿宋_GBK" w:cs="方正仿宋_GBK"/>
                <w:sz w:val="24"/>
                <w:szCs w:val="22"/>
                <w:lang w:val="en-US" w:eastAsia="zh-CN"/>
              </w:rPr>
            </w:pPr>
            <w:r>
              <w:rPr>
                <w:rFonts w:hint="eastAsia" w:ascii="方正仿宋_GBK" w:hAnsi="方正仿宋_GBK" w:eastAsia="方正仿宋_GBK" w:cs="方正仿宋_GBK"/>
                <w:sz w:val="24"/>
                <w:szCs w:val="22"/>
                <w:lang w:val="en-US" w:eastAsia="zh-CN"/>
              </w:rPr>
              <w:t>天面50m³</w:t>
            </w:r>
          </w:p>
          <w:p w14:paraId="403DA622">
            <w:pPr>
              <w:keepNext w:val="0"/>
              <w:keepLines w:val="0"/>
              <w:suppressLineNumbers w:val="0"/>
              <w:spacing w:before="0" w:beforeAutospacing="0" w:after="0" w:afterAutospacing="0" w:line="240" w:lineRule="exact"/>
              <w:ind w:left="0" w:right="0"/>
              <w:jc w:val="center"/>
              <w:rPr>
                <w:rFonts w:eastAsia="方正仿宋_GBK"/>
                <w:sz w:val="18"/>
                <w:szCs w:val="18"/>
              </w:rPr>
            </w:pPr>
            <w:r>
              <w:rPr>
                <w:rFonts w:hint="eastAsia" w:ascii="方正仿宋_GBK" w:hAnsi="方正仿宋_GBK" w:eastAsia="方正仿宋_GBK" w:cs="方正仿宋_GBK"/>
                <w:sz w:val="24"/>
                <w:szCs w:val="22"/>
                <w:lang w:val="en-US" w:eastAsia="zh-CN"/>
              </w:rPr>
              <w:t>地下300m³</w:t>
            </w:r>
          </w:p>
        </w:tc>
        <w:tc>
          <w:tcPr>
            <w:tcW w:w="1002" w:type="dxa"/>
            <w:tcBorders>
              <w:tl2br w:val="nil"/>
              <w:tr2bl w:val="nil"/>
            </w:tcBorders>
            <w:vAlign w:val="center"/>
          </w:tcPr>
          <w:p w14:paraId="29A0911E">
            <w:pPr>
              <w:keepNext w:val="0"/>
              <w:keepLines w:val="0"/>
              <w:suppressLineNumbers w:val="0"/>
              <w:spacing w:before="0" w:beforeAutospacing="0" w:after="0" w:afterAutospacing="0" w:line="240" w:lineRule="exact"/>
              <w:ind w:left="0" w:right="0"/>
              <w:jc w:val="center"/>
              <w:rPr>
                <w:rFonts w:eastAsia="方正仿宋_GBK"/>
                <w:sz w:val="18"/>
                <w:szCs w:val="18"/>
              </w:rPr>
            </w:pPr>
            <w:r>
              <w:rPr>
                <w:rFonts w:eastAsia="方正仿宋_GBK"/>
                <w:b/>
                <w:bCs/>
                <w:szCs w:val="21"/>
              </w:rPr>
              <w:t>总容量</w:t>
            </w:r>
          </w:p>
        </w:tc>
        <w:tc>
          <w:tcPr>
            <w:tcW w:w="996" w:type="dxa"/>
            <w:gridSpan w:val="2"/>
            <w:tcBorders>
              <w:tl2br w:val="nil"/>
              <w:tr2bl w:val="nil"/>
            </w:tcBorders>
            <w:vAlign w:val="center"/>
          </w:tcPr>
          <w:p w14:paraId="6E199650">
            <w:pPr>
              <w:keepNext w:val="0"/>
              <w:keepLines w:val="0"/>
              <w:suppressLineNumbers w:val="0"/>
              <w:spacing w:before="0" w:beforeAutospacing="0" w:after="0" w:afterAutospacing="0" w:line="240" w:lineRule="exact"/>
              <w:ind w:left="0" w:right="0" w:firstLine="120" w:firstLineChars="50"/>
              <w:jc w:val="center"/>
              <w:rPr>
                <w:rFonts w:hint="eastAsia" w:eastAsia="宋体"/>
                <w:sz w:val="18"/>
                <w:szCs w:val="18"/>
                <w:lang w:eastAsia="zh-CN"/>
              </w:rPr>
            </w:pPr>
            <w:r>
              <w:rPr>
                <w:rFonts w:hint="eastAsia" w:ascii="方正仿宋_GBK" w:hAnsi="方正仿宋_GBK" w:eastAsia="方正仿宋_GBK" w:cs="方正仿宋_GBK"/>
                <w:sz w:val="24"/>
                <w:szCs w:val="22"/>
                <w:lang w:val="en-US" w:eastAsia="zh-CN"/>
              </w:rPr>
              <w:t>350m³</w:t>
            </w:r>
          </w:p>
        </w:tc>
        <w:tc>
          <w:tcPr>
            <w:tcW w:w="468" w:type="dxa"/>
            <w:tcBorders>
              <w:tl2br w:val="nil"/>
              <w:tr2bl w:val="nil"/>
            </w:tcBorders>
            <w:vAlign w:val="center"/>
          </w:tcPr>
          <w:p w14:paraId="77796344">
            <w:pPr>
              <w:keepNext w:val="0"/>
              <w:keepLines w:val="0"/>
              <w:suppressLineNumbers w:val="0"/>
              <w:spacing w:before="0" w:beforeAutospacing="0" w:after="0" w:afterAutospacing="0" w:line="240" w:lineRule="exact"/>
              <w:ind w:left="0" w:right="0"/>
              <w:jc w:val="center"/>
              <w:rPr>
                <w:rFonts w:eastAsia="方正仿宋_GBK"/>
                <w:sz w:val="18"/>
                <w:szCs w:val="18"/>
              </w:rPr>
            </w:pPr>
            <w:r>
              <w:rPr>
                <w:rFonts w:eastAsia="方正仿宋_GBK"/>
                <w:b/>
                <w:bCs/>
                <w:szCs w:val="21"/>
              </w:rPr>
              <w:t>补给</w:t>
            </w:r>
            <w:r>
              <w:rPr>
                <w:rFonts w:eastAsia="方正仿宋_GBK"/>
                <w:b/>
                <w:bCs/>
                <w:szCs w:val="21"/>
              </w:rPr>
              <w:br w:type="textWrapping"/>
            </w:r>
            <w:r>
              <w:rPr>
                <w:rFonts w:eastAsia="方正仿宋_GBK"/>
                <w:b/>
                <w:bCs/>
                <w:szCs w:val="21"/>
              </w:rPr>
              <w:t>方式</w:t>
            </w:r>
          </w:p>
        </w:tc>
        <w:tc>
          <w:tcPr>
            <w:tcW w:w="807" w:type="dxa"/>
            <w:tcBorders>
              <w:tl2br w:val="nil"/>
              <w:tr2bl w:val="nil"/>
            </w:tcBorders>
            <w:vAlign w:val="center"/>
          </w:tcPr>
          <w:p w14:paraId="0BD0B1F2">
            <w:pPr>
              <w:keepNext w:val="0"/>
              <w:keepLines w:val="0"/>
              <w:suppressLineNumbers w:val="0"/>
              <w:spacing w:before="0" w:beforeAutospacing="0" w:after="0" w:afterAutospacing="0" w:line="240" w:lineRule="exact"/>
              <w:ind w:left="0" w:right="0" w:firstLine="120" w:firstLineChars="50"/>
              <w:jc w:val="center"/>
              <w:rPr>
                <w:rFonts w:hint="eastAsia" w:ascii="方正仿宋_GBK" w:hAnsi="方正仿宋_GBK" w:eastAsia="方正仿宋_GBK" w:cs="方正仿宋_GBK"/>
                <w:sz w:val="24"/>
                <w:szCs w:val="22"/>
                <w:lang w:val="en-US" w:eastAsia="zh-CN"/>
              </w:rPr>
            </w:pPr>
            <w:r>
              <w:rPr>
                <w:rFonts w:hint="eastAsia" w:ascii="方正仿宋_GBK" w:hAnsi="方正仿宋_GBK" w:eastAsia="方正仿宋_GBK" w:cs="方正仿宋_GBK"/>
                <w:sz w:val="24"/>
                <w:szCs w:val="22"/>
                <w:lang w:val="en-US" w:eastAsia="zh-CN"/>
              </w:rPr>
              <w:t>天面：</w:t>
            </w:r>
          </w:p>
          <w:p w14:paraId="00A56110">
            <w:pPr>
              <w:keepNext w:val="0"/>
              <w:keepLines w:val="0"/>
              <w:suppressLineNumbers w:val="0"/>
              <w:spacing w:before="0" w:beforeAutospacing="0" w:after="0" w:afterAutospacing="0" w:line="240" w:lineRule="exact"/>
              <w:ind w:left="0" w:right="0" w:firstLine="108" w:firstLineChars="50"/>
              <w:jc w:val="center"/>
              <w:rPr>
                <w:rFonts w:hint="eastAsia" w:ascii="方正仿宋_GBK" w:hAnsi="方正仿宋_GBK" w:eastAsia="方正仿宋_GBK" w:cs="方正仿宋_GBK"/>
                <w:w w:val="90"/>
                <w:sz w:val="24"/>
                <w:szCs w:val="22"/>
                <w:lang w:val="en-US" w:eastAsia="zh-CN"/>
              </w:rPr>
            </w:pPr>
            <w:r>
              <w:rPr>
                <w:rFonts w:hint="eastAsia" w:ascii="方正仿宋_GBK" w:hAnsi="方正仿宋_GBK" w:eastAsia="方正仿宋_GBK" w:cs="方正仿宋_GBK"/>
                <w:w w:val="90"/>
                <w:sz w:val="24"/>
                <w:szCs w:val="22"/>
                <w:lang w:val="en-US" w:eastAsia="zh-CN"/>
              </w:rPr>
              <w:t>自补给</w:t>
            </w:r>
          </w:p>
          <w:p w14:paraId="4A66BD13">
            <w:pPr>
              <w:keepNext w:val="0"/>
              <w:keepLines w:val="0"/>
              <w:suppressLineNumbers w:val="0"/>
              <w:spacing w:before="0" w:beforeAutospacing="0" w:after="0" w:afterAutospacing="0" w:line="240" w:lineRule="exact"/>
              <w:ind w:left="0" w:right="0" w:firstLine="120" w:firstLineChars="50"/>
              <w:jc w:val="center"/>
              <w:rPr>
                <w:rFonts w:hint="eastAsia" w:ascii="方正仿宋_GBK" w:hAnsi="方正仿宋_GBK" w:eastAsia="方正仿宋_GBK" w:cs="方正仿宋_GBK"/>
                <w:sz w:val="24"/>
                <w:szCs w:val="22"/>
                <w:lang w:val="en-US" w:eastAsia="zh-CN"/>
              </w:rPr>
            </w:pPr>
            <w:r>
              <w:rPr>
                <w:rFonts w:hint="eastAsia" w:ascii="方正仿宋_GBK" w:hAnsi="方正仿宋_GBK" w:eastAsia="方正仿宋_GBK" w:cs="方正仿宋_GBK"/>
                <w:sz w:val="24"/>
                <w:szCs w:val="22"/>
                <w:lang w:val="en-US" w:eastAsia="zh-CN"/>
              </w:rPr>
              <w:t>地下：</w:t>
            </w:r>
          </w:p>
          <w:p w14:paraId="428D8398">
            <w:pPr>
              <w:keepNext w:val="0"/>
              <w:keepLines w:val="0"/>
              <w:suppressLineNumbers w:val="0"/>
              <w:spacing w:before="0" w:beforeAutospacing="0" w:after="0" w:afterAutospacing="0" w:line="240" w:lineRule="exact"/>
              <w:ind w:left="0" w:right="0" w:firstLine="108" w:firstLineChars="50"/>
              <w:jc w:val="center"/>
              <w:rPr>
                <w:rFonts w:hint="eastAsia" w:ascii="方正仿宋_GBK" w:hAnsi="方正仿宋_GBK" w:eastAsia="方正仿宋_GBK" w:cs="方正仿宋_GBK"/>
                <w:w w:val="90"/>
                <w:sz w:val="24"/>
                <w:szCs w:val="22"/>
                <w:lang w:val="en-US" w:eastAsia="zh-CN"/>
              </w:rPr>
            </w:pPr>
            <w:r>
              <w:rPr>
                <w:rFonts w:hint="eastAsia" w:ascii="方正仿宋_GBK" w:hAnsi="方正仿宋_GBK" w:eastAsia="方正仿宋_GBK" w:cs="方正仿宋_GBK"/>
                <w:w w:val="90"/>
                <w:sz w:val="24"/>
                <w:szCs w:val="22"/>
                <w:lang w:val="en-US" w:eastAsia="zh-CN"/>
              </w:rPr>
              <w:t>市政</w:t>
            </w:r>
          </w:p>
          <w:p w14:paraId="5E48CCE1">
            <w:pPr>
              <w:keepNext w:val="0"/>
              <w:keepLines w:val="0"/>
              <w:suppressLineNumbers w:val="0"/>
              <w:spacing w:before="0" w:beforeAutospacing="0" w:after="0" w:afterAutospacing="0" w:line="240" w:lineRule="exact"/>
              <w:ind w:left="0" w:right="0" w:firstLine="108" w:firstLineChars="50"/>
              <w:jc w:val="center"/>
              <w:rPr>
                <w:rFonts w:eastAsia="方正仿宋_GBK"/>
                <w:sz w:val="18"/>
                <w:szCs w:val="18"/>
              </w:rPr>
            </w:pPr>
            <w:r>
              <w:rPr>
                <w:rFonts w:hint="eastAsia" w:ascii="方正仿宋_GBK" w:hAnsi="方正仿宋_GBK" w:eastAsia="方正仿宋_GBK" w:cs="方正仿宋_GBK"/>
                <w:w w:val="90"/>
                <w:sz w:val="24"/>
                <w:szCs w:val="22"/>
                <w:lang w:val="en-US" w:eastAsia="zh-CN"/>
              </w:rPr>
              <w:t>补给</w:t>
            </w:r>
          </w:p>
        </w:tc>
      </w:tr>
      <w:tr w14:paraId="798E44C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624" w:hRule="atLeast"/>
          <w:jc w:val="center"/>
        </w:trPr>
        <w:tc>
          <w:tcPr>
            <w:tcW w:w="705" w:type="dxa"/>
            <w:vMerge w:val="continue"/>
            <w:tcBorders>
              <w:tl2br w:val="nil"/>
              <w:tr2bl w:val="nil"/>
            </w:tcBorders>
            <w:vAlign w:val="center"/>
          </w:tcPr>
          <w:p w14:paraId="1112F4D8">
            <w:pPr>
              <w:keepNext w:val="0"/>
              <w:keepLines w:val="0"/>
              <w:widowControl/>
              <w:suppressLineNumbers w:val="0"/>
              <w:spacing w:before="0" w:beforeAutospacing="0" w:after="0" w:afterAutospacing="0"/>
              <w:ind w:left="0" w:right="0"/>
              <w:jc w:val="left"/>
              <w:rPr>
                <w:rFonts w:eastAsia="方正仿宋_GBK"/>
                <w:sz w:val="20"/>
                <w:szCs w:val="22"/>
              </w:rPr>
            </w:pPr>
          </w:p>
        </w:tc>
        <w:tc>
          <w:tcPr>
            <w:tcW w:w="1329" w:type="dxa"/>
            <w:vMerge w:val="continue"/>
            <w:tcBorders>
              <w:tl2br w:val="nil"/>
              <w:tr2bl w:val="nil"/>
            </w:tcBorders>
            <w:vAlign w:val="center"/>
          </w:tcPr>
          <w:p w14:paraId="2E53DA57">
            <w:pPr>
              <w:keepNext w:val="0"/>
              <w:keepLines w:val="0"/>
              <w:widowControl/>
              <w:suppressLineNumbers w:val="0"/>
              <w:spacing w:before="0" w:beforeAutospacing="0" w:after="0" w:afterAutospacing="0"/>
              <w:ind w:left="0" w:right="0"/>
              <w:jc w:val="center"/>
              <w:rPr>
                <w:rFonts w:eastAsia="方正仿宋_GBK"/>
                <w:b/>
                <w:bCs/>
                <w:szCs w:val="21"/>
              </w:rPr>
            </w:pPr>
          </w:p>
        </w:tc>
        <w:tc>
          <w:tcPr>
            <w:tcW w:w="1065" w:type="dxa"/>
            <w:gridSpan w:val="2"/>
            <w:tcBorders>
              <w:tl2br w:val="nil"/>
              <w:tr2bl w:val="nil"/>
            </w:tcBorders>
            <w:vAlign w:val="center"/>
          </w:tcPr>
          <w:p w14:paraId="55A21AD1">
            <w:pPr>
              <w:keepNext w:val="0"/>
              <w:keepLines w:val="0"/>
              <w:suppressLineNumbers w:val="0"/>
              <w:spacing w:before="0" w:beforeAutospacing="0" w:after="0" w:afterAutospacing="0" w:line="240" w:lineRule="exact"/>
              <w:ind w:left="0" w:right="0"/>
              <w:jc w:val="center"/>
              <w:rPr>
                <w:rFonts w:eastAsia="方正仿宋_GBK"/>
                <w:b/>
                <w:bCs/>
                <w:szCs w:val="21"/>
              </w:rPr>
            </w:pPr>
            <w:r>
              <w:rPr>
                <w:rFonts w:eastAsia="方正仿宋_GBK"/>
                <w:b/>
                <w:bCs/>
                <w:szCs w:val="21"/>
              </w:rPr>
              <w:t>室外其他</w:t>
            </w:r>
          </w:p>
          <w:p w14:paraId="1B8B138C">
            <w:pPr>
              <w:keepNext w:val="0"/>
              <w:keepLines w:val="0"/>
              <w:suppressLineNumbers w:val="0"/>
              <w:spacing w:before="0" w:beforeAutospacing="0" w:after="0" w:afterAutospacing="0" w:line="240" w:lineRule="exact"/>
              <w:ind w:left="0" w:right="0"/>
              <w:jc w:val="center"/>
              <w:rPr>
                <w:rFonts w:eastAsia="方正仿宋_GBK"/>
                <w:b/>
                <w:bCs/>
                <w:szCs w:val="21"/>
              </w:rPr>
            </w:pPr>
            <w:r>
              <w:rPr>
                <w:rFonts w:eastAsia="方正仿宋_GBK"/>
                <w:b/>
                <w:bCs/>
                <w:szCs w:val="21"/>
              </w:rPr>
              <w:t>水源</w:t>
            </w:r>
          </w:p>
        </w:tc>
        <w:tc>
          <w:tcPr>
            <w:tcW w:w="3726" w:type="dxa"/>
            <w:gridSpan w:val="10"/>
            <w:tcBorders>
              <w:tl2br w:val="nil"/>
              <w:tr2bl w:val="nil"/>
            </w:tcBorders>
            <w:vAlign w:val="center"/>
          </w:tcPr>
          <w:p w14:paraId="1685FB5F">
            <w:pPr>
              <w:keepNext w:val="0"/>
              <w:keepLines w:val="0"/>
              <w:suppressLineNumbers w:val="0"/>
              <w:spacing w:before="0" w:beforeAutospacing="0" w:after="0" w:afterAutospacing="0" w:line="240" w:lineRule="exact"/>
              <w:ind w:left="0" w:right="0"/>
              <w:jc w:val="center"/>
              <w:rPr>
                <w:rFonts w:eastAsia="方正仿宋_GBK"/>
                <w:sz w:val="18"/>
                <w:szCs w:val="18"/>
              </w:rPr>
            </w:pPr>
            <w:r>
              <w:rPr>
                <w:rFonts w:hint="eastAsia" w:ascii="方正仿宋_GBK" w:hAnsi="方正仿宋_GBK" w:eastAsia="方正仿宋_GBK" w:cs="方正仿宋_GBK"/>
                <w:sz w:val="24"/>
                <w:szCs w:val="22"/>
                <w:lang w:val="en-US" w:eastAsia="zh-CN"/>
              </w:rPr>
              <w:t>市政消火栓</w:t>
            </w:r>
          </w:p>
        </w:tc>
        <w:tc>
          <w:tcPr>
            <w:tcW w:w="1002" w:type="dxa"/>
            <w:tcBorders>
              <w:tl2br w:val="nil"/>
              <w:tr2bl w:val="nil"/>
            </w:tcBorders>
            <w:vAlign w:val="center"/>
          </w:tcPr>
          <w:p w14:paraId="166DE37E">
            <w:pPr>
              <w:keepNext w:val="0"/>
              <w:keepLines w:val="0"/>
              <w:suppressLineNumbers w:val="0"/>
              <w:spacing w:before="0" w:beforeAutospacing="0" w:after="0" w:afterAutospacing="0" w:line="240" w:lineRule="exact"/>
              <w:ind w:left="0" w:right="0"/>
              <w:jc w:val="center"/>
              <w:rPr>
                <w:rFonts w:eastAsia="方正仿宋_GBK"/>
                <w:sz w:val="18"/>
                <w:szCs w:val="18"/>
              </w:rPr>
            </w:pPr>
            <w:r>
              <w:rPr>
                <w:rFonts w:eastAsia="方正仿宋_GBK"/>
                <w:b/>
                <w:bCs/>
                <w:szCs w:val="21"/>
              </w:rPr>
              <w:t>位置</w:t>
            </w:r>
          </w:p>
        </w:tc>
        <w:tc>
          <w:tcPr>
            <w:tcW w:w="2271" w:type="dxa"/>
            <w:gridSpan w:val="4"/>
            <w:tcBorders>
              <w:tl2br w:val="nil"/>
              <w:tr2bl w:val="nil"/>
            </w:tcBorders>
            <w:vAlign w:val="center"/>
          </w:tcPr>
          <w:p w14:paraId="200588AF">
            <w:pPr>
              <w:keepNext w:val="0"/>
              <w:keepLines w:val="0"/>
              <w:suppressLineNumbers w:val="0"/>
              <w:spacing w:before="0" w:beforeAutospacing="0" w:after="0" w:afterAutospacing="0" w:line="240" w:lineRule="exact"/>
              <w:ind w:left="0" w:right="0"/>
              <w:jc w:val="center"/>
              <w:rPr>
                <w:rFonts w:hint="default" w:eastAsia="方正仿宋_GBK"/>
                <w:sz w:val="18"/>
                <w:szCs w:val="18"/>
                <w:lang w:val="en-US" w:eastAsia="zh-CN"/>
              </w:rPr>
            </w:pPr>
            <w:r>
              <w:rPr>
                <w:rFonts w:hint="eastAsia" w:ascii="方正仿宋_GBK" w:hAnsi="方正仿宋_GBK" w:eastAsia="方正仿宋_GBK" w:cs="方正仿宋_GBK"/>
                <w:sz w:val="24"/>
                <w:szCs w:val="22"/>
                <w:lang w:val="en-US" w:eastAsia="zh-CN"/>
              </w:rPr>
              <w:t>解放路、跃进街路段</w:t>
            </w:r>
          </w:p>
        </w:tc>
      </w:tr>
      <w:tr w14:paraId="6775567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624" w:hRule="atLeast"/>
          <w:jc w:val="center"/>
        </w:trPr>
        <w:tc>
          <w:tcPr>
            <w:tcW w:w="705" w:type="dxa"/>
            <w:vMerge w:val="continue"/>
            <w:tcBorders>
              <w:tl2br w:val="nil"/>
              <w:tr2bl w:val="nil"/>
            </w:tcBorders>
            <w:vAlign w:val="center"/>
          </w:tcPr>
          <w:p w14:paraId="486BC9A2">
            <w:pPr>
              <w:keepNext w:val="0"/>
              <w:keepLines w:val="0"/>
              <w:widowControl/>
              <w:suppressLineNumbers w:val="0"/>
              <w:spacing w:before="0" w:beforeAutospacing="0" w:after="0" w:afterAutospacing="0"/>
              <w:ind w:left="0" w:right="0"/>
              <w:jc w:val="left"/>
              <w:rPr>
                <w:rFonts w:eastAsia="方正仿宋_GBK"/>
                <w:sz w:val="20"/>
                <w:szCs w:val="22"/>
              </w:rPr>
            </w:pPr>
          </w:p>
        </w:tc>
        <w:tc>
          <w:tcPr>
            <w:tcW w:w="1329" w:type="dxa"/>
            <w:tcBorders>
              <w:tl2br w:val="nil"/>
              <w:tr2bl w:val="nil"/>
            </w:tcBorders>
            <w:vAlign w:val="center"/>
          </w:tcPr>
          <w:p w14:paraId="0746A174">
            <w:pPr>
              <w:keepNext w:val="0"/>
              <w:keepLines w:val="0"/>
              <w:suppressLineNumbers w:val="0"/>
              <w:spacing w:before="0" w:beforeAutospacing="0" w:after="0" w:afterAutospacing="0" w:line="240" w:lineRule="exact"/>
              <w:ind w:left="0" w:right="0"/>
              <w:jc w:val="center"/>
              <w:rPr>
                <w:rFonts w:eastAsia="方正仿宋_GBK"/>
                <w:b/>
                <w:bCs/>
                <w:szCs w:val="21"/>
              </w:rPr>
            </w:pPr>
            <w:r>
              <w:rPr>
                <w:rFonts w:eastAsia="方正仿宋_GBK"/>
                <w:b/>
                <w:bCs/>
                <w:szCs w:val="21"/>
              </w:rPr>
              <w:t>自动报警</w:t>
            </w:r>
          </w:p>
          <w:p w14:paraId="2B9D99A8">
            <w:pPr>
              <w:keepNext w:val="0"/>
              <w:keepLines w:val="0"/>
              <w:suppressLineNumbers w:val="0"/>
              <w:spacing w:before="0" w:beforeAutospacing="0" w:after="0" w:afterAutospacing="0" w:line="240" w:lineRule="exact"/>
              <w:ind w:left="0" w:right="0"/>
              <w:jc w:val="center"/>
              <w:rPr>
                <w:rFonts w:eastAsia="方正仿宋_GBK"/>
                <w:b/>
                <w:bCs/>
                <w:szCs w:val="21"/>
              </w:rPr>
            </w:pPr>
            <w:r>
              <w:rPr>
                <w:rFonts w:eastAsia="方正仿宋_GBK"/>
                <w:b/>
                <w:bCs/>
                <w:szCs w:val="21"/>
              </w:rPr>
              <w:t>系统</w:t>
            </w:r>
          </w:p>
        </w:tc>
        <w:tc>
          <w:tcPr>
            <w:tcW w:w="1065" w:type="dxa"/>
            <w:gridSpan w:val="2"/>
            <w:tcBorders>
              <w:tl2br w:val="nil"/>
              <w:tr2bl w:val="nil"/>
            </w:tcBorders>
            <w:vAlign w:val="center"/>
          </w:tcPr>
          <w:p w14:paraId="4087B1C9">
            <w:pPr>
              <w:keepNext w:val="0"/>
              <w:keepLines w:val="0"/>
              <w:suppressLineNumbers w:val="0"/>
              <w:spacing w:before="0" w:beforeAutospacing="0" w:after="0" w:afterAutospacing="0" w:line="240" w:lineRule="exact"/>
              <w:ind w:left="0" w:right="0"/>
              <w:jc w:val="center"/>
              <w:rPr>
                <w:rFonts w:hint="eastAsia" w:ascii="方正仿宋_GBK" w:hAnsi="方正仿宋_GBK" w:eastAsia="方正仿宋_GBK" w:cs="方正仿宋_GBK"/>
                <w:sz w:val="24"/>
                <w:szCs w:val="22"/>
                <w:lang w:val="en-US" w:eastAsia="zh-CN"/>
              </w:rPr>
            </w:pPr>
            <w:r>
              <w:rPr>
                <w:rFonts w:hint="eastAsia" w:ascii="方正仿宋_GBK" w:hAnsi="方正仿宋_GBK" w:eastAsia="方正仿宋_GBK" w:cs="方正仿宋_GBK"/>
                <w:sz w:val="24"/>
                <w:szCs w:val="22"/>
                <w:lang w:val="en-US" w:eastAsia="zh-CN"/>
              </w:rPr>
              <w:t>有（</w:t>
            </w:r>
            <w:r>
              <w:rPr>
                <w:rFonts w:hint="default" w:ascii="方正仿宋_GBK" w:hAnsi="方正仿宋_GBK" w:eastAsia="方正仿宋_GBK" w:cs="方正仿宋_GBK"/>
                <w:sz w:val="24"/>
                <w:szCs w:val="22"/>
                <w:lang w:val="en-US" w:eastAsia="zh-CN"/>
              </w:rPr>
              <w:t>√</w:t>
            </w:r>
            <w:r>
              <w:rPr>
                <w:rFonts w:hint="eastAsia" w:ascii="方正仿宋_GBK" w:hAnsi="方正仿宋_GBK" w:eastAsia="方正仿宋_GBK" w:cs="方正仿宋_GBK"/>
                <w:sz w:val="24"/>
                <w:szCs w:val="22"/>
                <w:lang w:val="en-US" w:eastAsia="zh-CN"/>
              </w:rPr>
              <w:t>）</w:t>
            </w:r>
            <w:r>
              <w:rPr>
                <w:rFonts w:hint="eastAsia" w:ascii="方正仿宋_GBK" w:hAnsi="方正仿宋_GBK" w:eastAsia="方正仿宋_GBK" w:cs="方正仿宋_GBK"/>
                <w:sz w:val="24"/>
                <w:szCs w:val="22"/>
                <w:lang w:val="en-US" w:eastAsia="zh-CN"/>
              </w:rPr>
              <w:br w:type="textWrapping"/>
            </w:r>
            <w:r>
              <w:rPr>
                <w:rFonts w:hint="eastAsia" w:ascii="方正仿宋_GBK" w:hAnsi="方正仿宋_GBK" w:eastAsia="方正仿宋_GBK" w:cs="方正仿宋_GBK"/>
                <w:sz w:val="24"/>
                <w:szCs w:val="22"/>
                <w:lang w:val="en-US" w:eastAsia="zh-CN"/>
              </w:rPr>
              <w:t>无（ ）</w:t>
            </w:r>
          </w:p>
        </w:tc>
        <w:tc>
          <w:tcPr>
            <w:tcW w:w="938" w:type="dxa"/>
            <w:gridSpan w:val="3"/>
            <w:tcBorders>
              <w:tl2br w:val="nil"/>
              <w:tr2bl w:val="nil"/>
            </w:tcBorders>
            <w:vAlign w:val="center"/>
          </w:tcPr>
          <w:p w14:paraId="464840CF">
            <w:pPr>
              <w:keepNext w:val="0"/>
              <w:keepLines w:val="0"/>
              <w:suppressLineNumbers w:val="0"/>
              <w:spacing w:before="0" w:beforeAutospacing="0" w:after="0" w:afterAutospacing="0" w:line="240" w:lineRule="exact"/>
              <w:ind w:left="0" w:right="0"/>
              <w:jc w:val="center"/>
              <w:rPr>
                <w:rFonts w:eastAsia="方正仿宋_GBK"/>
                <w:b/>
                <w:bCs/>
                <w:szCs w:val="21"/>
              </w:rPr>
            </w:pPr>
            <w:r>
              <w:rPr>
                <w:rFonts w:eastAsia="方正仿宋_GBK"/>
                <w:b/>
                <w:bCs/>
                <w:szCs w:val="21"/>
              </w:rPr>
              <w:t>自动喷水系统</w:t>
            </w:r>
          </w:p>
        </w:tc>
        <w:tc>
          <w:tcPr>
            <w:tcW w:w="1923" w:type="dxa"/>
            <w:gridSpan w:val="5"/>
            <w:tcBorders>
              <w:tl2br w:val="nil"/>
              <w:tr2bl w:val="nil"/>
            </w:tcBorders>
            <w:vAlign w:val="center"/>
          </w:tcPr>
          <w:p w14:paraId="4BB06E77">
            <w:pPr>
              <w:keepNext w:val="0"/>
              <w:keepLines w:val="0"/>
              <w:suppressLineNumbers w:val="0"/>
              <w:spacing w:before="0" w:beforeAutospacing="0" w:after="0" w:afterAutospacing="0" w:line="240" w:lineRule="exact"/>
              <w:ind w:left="0" w:right="0"/>
              <w:jc w:val="center"/>
              <w:rPr>
                <w:rFonts w:hint="eastAsia" w:ascii="方正仿宋_GBK" w:hAnsi="方正仿宋_GBK" w:eastAsia="方正仿宋_GBK" w:cs="方正仿宋_GBK"/>
                <w:sz w:val="24"/>
                <w:szCs w:val="22"/>
                <w:lang w:val="en-US" w:eastAsia="zh-CN"/>
              </w:rPr>
            </w:pPr>
            <w:r>
              <w:rPr>
                <w:rFonts w:hint="eastAsia" w:ascii="方正仿宋_GBK" w:hAnsi="方正仿宋_GBK" w:eastAsia="方正仿宋_GBK" w:cs="方正仿宋_GBK"/>
                <w:sz w:val="24"/>
                <w:szCs w:val="22"/>
                <w:lang w:val="en-US" w:eastAsia="zh-CN"/>
              </w:rPr>
              <w:t>有（</w:t>
            </w:r>
            <w:r>
              <w:rPr>
                <w:rFonts w:hint="default" w:ascii="方正仿宋_GBK" w:hAnsi="方正仿宋_GBK" w:eastAsia="方正仿宋_GBK" w:cs="方正仿宋_GBK"/>
                <w:sz w:val="24"/>
                <w:szCs w:val="22"/>
                <w:lang w:val="en-US" w:eastAsia="zh-CN"/>
              </w:rPr>
              <w:t>√</w:t>
            </w:r>
            <w:r>
              <w:rPr>
                <w:rFonts w:hint="eastAsia" w:ascii="方正仿宋_GBK" w:hAnsi="方正仿宋_GBK" w:eastAsia="方正仿宋_GBK" w:cs="方正仿宋_GBK"/>
                <w:sz w:val="24"/>
                <w:szCs w:val="22"/>
                <w:lang w:val="en-US" w:eastAsia="zh-CN"/>
              </w:rPr>
              <w:t>）</w:t>
            </w:r>
            <w:r>
              <w:rPr>
                <w:rFonts w:hint="eastAsia" w:ascii="方正仿宋_GBK" w:hAnsi="方正仿宋_GBK" w:eastAsia="方正仿宋_GBK" w:cs="方正仿宋_GBK"/>
                <w:sz w:val="24"/>
                <w:szCs w:val="22"/>
                <w:lang w:val="en-US" w:eastAsia="zh-CN"/>
              </w:rPr>
              <w:br w:type="textWrapping"/>
            </w:r>
            <w:r>
              <w:rPr>
                <w:rFonts w:hint="eastAsia" w:ascii="方正仿宋_GBK" w:hAnsi="方正仿宋_GBK" w:eastAsia="方正仿宋_GBK" w:cs="方正仿宋_GBK"/>
                <w:sz w:val="24"/>
                <w:szCs w:val="22"/>
                <w:lang w:val="en-US" w:eastAsia="zh-CN"/>
              </w:rPr>
              <w:t>无（ ）</w:t>
            </w:r>
          </w:p>
        </w:tc>
        <w:tc>
          <w:tcPr>
            <w:tcW w:w="865" w:type="dxa"/>
            <w:gridSpan w:val="2"/>
            <w:tcBorders>
              <w:tl2br w:val="nil"/>
              <w:tr2bl w:val="nil"/>
            </w:tcBorders>
            <w:vAlign w:val="center"/>
          </w:tcPr>
          <w:p w14:paraId="59F1FC05">
            <w:pPr>
              <w:keepNext w:val="0"/>
              <w:keepLines w:val="0"/>
              <w:suppressLineNumbers w:val="0"/>
              <w:spacing w:before="0" w:beforeAutospacing="0" w:after="0" w:afterAutospacing="0" w:line="240" w:lineRule="exact"/>
              <w:ind w:left="0" w:right="0"/>
              <w:jc w:val="center"/>
              <w:rPr>
                <w:rFonts w:eastAsia="方正仿宋_GBK"/>
                <w:b/>
                <w:bCs/>
                <w:szCs w:val="21"/>
              </w:rPr>
            </w:pPr>
            <w:r>
              <w:rPr>
                <w:rFonts w:eastAsia="方正仿宋_GBK"/>
                <w:b/>
                <w:bCs/>
                <w:szCs w:val="21"/>
              </w:rPr>
              <w:t>应急广播系统</w:t>
            </w:r>
          </w:p>
        </w:tc>
        <w:tc>
          <w:tcPr>
            <w:tcW w:w="1002" w:type="dxa"/>
            <w:tcBorders>
              <w:tl2br w:val="nil"/>
              <w:tr2bl w:val="nil"/>
            </w:tcBorders>
            <w:vAlign w:val="center"/>
          </w:tcPr>
          <w:p w14:paraId="6D0D6EEB">
            <w:pPr>
              <w:keepNext w:val="0"/>
              <w:keepLines w:val="0"/>
              <w:suppressLineNumbers w:val="0"/>
              <w:spacing w:before="0" w:beforeAutospacing="0" w:after="0" w:afterAutospacing="0" w:line="240" w:lineRule="exact"/>
              <w:ind w:left="0" w:right="0"/>
              <w:jc w:val="center"/>
              <w:rPr>
                <w:rFonts w:hint="eastAsia" w:ascii="方正仿宋_GBK" w:hAnsi="方正仿宋_GBK" w:eastAsia="方正仿宋_GBK" w:cs="方正仿宋_GBK"/>
                <w:sz w:val="24"/>
                <w:szCs w:val="22"/>
                <w:lang w:val="en-US" w:eastAsia="zh-CN"/>
              </w:rPr>
            </w:pPr>
            <w:r>
              <w:rPr>
                <w:rFonts w:hint="eastAsia" w:ascii="方正仿宋_GBK" w:hAnsi="方正仿宋_GBK" w:eastAsia="方正仿宋_GBK" w:cs="方正仿宋_GBK"/>
                <w:sz w:val="24"/>
                <w:szCs w:val="22"/>
                <w:lang w:val="en-US" w:eastAsia="zh-CN"/>
              </w:rPr>
              <w:t>有（</w:t>
            </w:r>
            <w:r>
              <w:rPr>
                <w:rFonts w:hint="default" w:ascii="方正仿宋_GBK" w:hAnsi="方正仿宋_GBK" w:eastAsia="方正仿宋_GBK" w:cs="方正仿宋_GBK"/>
                <w:sz w:val="24"/>
                <w:szCs w:val="22"/>
                <w:lang w:val="en-US" w:eastAsia="zh-CN"/>
              </w:rPr>
              <w:t>√</w:t>
            </w:r>
            <w:r>
              <w:rPr>
                <w:rFonts w:hint="eastAsia" w:ascii="方正仿宋_GBK" w:hAnsi="方正仿宋_GBK" w:eastAsia="方正仿宋_GBK" w:cs="方正仿宋_GBK"/>
                <w:sz w:val="24"/>
                <w:szCs w:val="22"/>
                <w:lang w:val="en-US" w:eastAsia="zh-CN"/>
              </w:rPr>
              <w:t>）</w:t>
            </w:r>
            <w:r>
              <w:rPr>
                <w:rFonts w:hint="eastAsia" w:ascii="方正仿宋_GBK" w:hAnsi="方正仿宋_GBK" w:eastAsia="方正仿宋_GBK" w:cs="方正仿宋_GBK"/>
                <w:sz w:val="24"/>
                <w:szCs w:val="22"/>
                <w:lang w:val="en-US" w:eastAsia="zh-CN"/>
              </w:rPr>
              <w:br w:type="textWrapping"/>
            </w:r>
            <w:r>
              <w:rPr>
                <w:rFonts w:hint="eastAsia" w:ascii="方正仿宋_GBK" w:hAnsi="方正仿宋_GBK" w:eastAsia="方正仿宋_GBK" w:cs="方正仿宋_GBK"/>
                <w:sz w:val="24"/>
                <w:szCs w:val="22"/>
                <w:lang w:val="en-US" w:eastAsia="zh-CN"/>
              </w:rPr>
              <w:t>无（ ）</w:t>
            </w:r>
          </w:p>
        </w:tc>
        <w:tc>
          <w:tcPr>
            <w:tcW w:w="996" w:type="dxa"/>
            <w:gridSpan w:val="2"/>
            <w:tcBorders>
              <w:tl2br w:val="nil"/>
              <w:tr2bl w:val="nil"/>
            </w:tcBorders>
            <w:vAlign w:val="center"/>
          </w:tcPr>
          <w:p w14:paraId="5D2E1B5C">
            <w:pPr>
              <w:keepNext w:val="0"/>
              <w:keepLines w:val="0"/>
              <w:suppressLineNumbers w:val="0"/>
              <w:spacing w:before="0" w:beforeAutospacing="0" w:after="0" w:afterAutospacing="0" w:line="240" w:lineRule="exact"/>
              <w:ind w:left="0" w:right="0"/>
              <w:jc w:val="center"/>
              <w:rPr>
                <w:rFonts w:eastAsia="方正仿宋_GBK"/>
                <w:b/>
                <w:bCs/>
                <w:szCs w:val="21"/>
              </w:rPr>
            </w:pPr>
            <w:r>
              <w:rPr>
                <w:rFonts w:eastAsia="方正仿宋_GBK"/>
                <w:b/>
                <w:bCs/>
                <w:szCs w:val="21"/>
              </w:rPr>
              <w:t>防排烟</w:t>
            </w:r>
          </w:p>
          <w:p w14:paraId="442E5E37">
            <w:pPr>
              <w:keepNext w:val="0"/>
              <w:keepLines w:val="0"/>
              <w:suppressLineNumbers w:val="0"/>
              <w:spacing w:before="0" w:beforeAutospacing="0" w:after="0" w:afterAutospacing="0" w:line="240" w:lineRule="exact"/>
              <w:ind w:left="0" w:right="0"/>
              <w:jc w:val="center"/>
              <w:rPr>
                <w:rFonts w:eastAsia="方正仿宋_GBK"/>
                <w:b/>
                <w:bCs/>
                <w:szCs w:val="21"/>
              </w:rPr>
            </w:pPr>
            <w:r>
              <w:rPr>
                <w:rFonts w:eastAsia="方正仿宋_GBK"/>
                <w:b/>
                <w:bCs/>
                <w:szCs w:val="21"/>
              </w:rPr>
              <w:t>系统</w:t>
            </w:r>
          </w:p>
        </w:tc>
        <w:tc>
          <w:tcPr>
            <w:tcW w:w="1275" w:type="dxa"/>
            <w:gridSpan w:val="2"/>
            <w:tcBorders>
              <w:tl2br w:val="nil"/>
              <w:tr2bl w:val="nil"/>
            </w:tcBorders>
            <w:vAlign w:val="center"/>
          </w:tcPr>
          <w:p w14:paraId="055C5844">
            <w:pPr>
              <w:keepNext w:val="0"/>
              <w:keepLines w:val="0"/>
              <w:suppressLineNumbers w:val="0"/>
              <w:spacing w:before="0" w:beforeAutospacing="0" w:after="0" w:afterAutospacing="0" w:line="240" w:lineRule="exact"/>
              <w:ind w:left="0" w:right="0"/>
              <w:jc w:val="center"/>
              <w:rPr>
                <w:rFonts w:hint="eastAsia" w:ascii="方正仿宋_GBK" w:hAnsi="方正仿宋_GBK" w:eastAsia="方正仿宋_GBK" w:cs="方正仿宋_GBK"/>
                <w:sz w:val="24"/>
                <w:szCs w:val="22"/>
                <w:lang w:val="en-US" w:eastAsia="zh-CN"/>
              </w:rPr>
            </w:pPr>
            <w:r>
              <w:rPr>
                <w:rFonts w:hint="eastAsia" w:ascii="方正仿宋_GBK" w:hAnsi="方正仿宋_GBK" w:eastAsia="方正仿宋_GBK" w:cs="方正仿宋_GBK"/>
                <w:sz w:val="24"/>
                <w:szCs w:val="22"/>
                <w:lang w:val="en-US" w:eastAsia="zh-CN"/>
              </w:rPr>
              <w:t>有（</w:t>
            </w:r>
            <w:r>
              <w:rPr>
                <w:rFonts w:hint="default" w:ascii="方正仿宋_GBK" w:hAnsi="方正仿宋_GBK" w:eastAsia="方正仿宋_GBK" w:cs="方正仿宋_GBK"/>
                <w:sz w:val="24"/>
                <w:szCs w:val="22"/>
                <w:lang w:val="en-US" w:eastAsia="zh-CN"/>
              </w:rPr>
              <w:t>√</w:t>
            </w:r>
            <w:r>
              <w:rPr>
                <w:rFonts w:hint="eastAsia" w:ascii="方正仿宋_GBK" w:hAnsi="方正仿宋_GBK" w:eastAsia="方正仿宋_GBK" w:cs="方正仿宋_GBK"/>
                <w:sz w:val="24"/>
                <w:szCs w:val="22"/>
                <w:lang w:val="en-US" w:eastAsia="zh-CN"/>
              </w:rPr>
              <w:t>）</w:t>
            </w:r>
            <w:r>
              <w:rPr>
                <w:rFonts w:hint="eastAsia" w:ascii="方正仿宋_GBK" w:hAnsi="方正仿宋_GBK" w:eastAsia="方正仿宋_GBK" w:cs="方正仿宋_GBK"/>
                <w:sz w:val="24"/>
                <w:szCs w:val="22"/>
                <w:lang w:val="en-US" w:eastAsia="zh-CN"/>
              </w:rPr>
              <w:br w:type="textWrapping"/>
            </w:r>
            <w:r>
              <w:rPr>
                <w:rFonts w:hint="eastAsia" w:ascii="方正仿宋_GBK" w:hAnsi="方正仿宋_GBK" w:eastAsia="方正仿宋_GBK" w:cs="方正仿宋_GBK"/>
                <w:sz w:val="24"/>
                <w:szCs w:val="22"/>
                <w:lang w:val="en-US" w:eastAsia="zh-CN"/>
              </w:rPr>
              <w:t>无（ ）</w:t>
            </w:r>
          </w:p>
        </w:tc>
      </w:tr>
      <w:tr w14:paraId="18FBEBA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624" w:hRule="atLeast"/>
          <w:jc w:val="center"/>
        </w:trPr>
        <w:tc>
          <w:tcPr>
            <w:tcW w:w="705" w:type="dxa"/>
            <w:vMerge w:val="continue"/>
            <w:tcBorders>
              <w:tl2br w:val="nil"/>
              <w:tr2bl w:val="nil"/>
            </w:tcBorders>
            <w:vAlign w:val="center"/>
          </w:tcPr>
          <w:p w14:paraId="5F87FA83">
            <w:pPr>
              <w:keepNext w:val="0"/>
              <w:keepLines w:val="0"/>
              <w:widowControl/>
              <w:suppressLineNumbers w:val="0"/>
              <w:spacing w:before="0" w:beforeAutospacing="0" w:after="0" w:afterAutospacing="0"/>
              <w:ind w:left="0" w:right="0"/>
              <w:jc w:val="left"/>
              <w:rPr>
                <w:rFonts w:eastAsia="方正仿宋_GBK"/>
                <w:sz w:val="20"/>
                <w:szCs w:val="22"/>
              </w:rPr>
            </w:pPr>
          </w:p>
        </w:tc>
        <w:tc>
          <w:tcPr>
            <w:tcW w:w="1329" w:type="dxa"/>
            <w:tcBorders>
              <w:tl2br w:val="nil"/>
              <w:tr2bl w:val="nil"/>
            </w:tcBorders>
            <w:vAlign w:val="center"/>
          </w:tcPr>
          <w:p w14:paraId="5BC42EE2">
            <w:pPr>
              <w:keepNext w:val="0"/>
              <w:keepLines w:val="0"/>
              <w:suppressLineNumbers w:val="0"/>
              <w:spacing w:before="0" w:beforeAutospacing="0" w:after="0" w:afterAutospacing="0" w:line="240" w:lineRule="exact"/>
              <w:ind w:left="0" w:right="0"/>
              <w:jc w:val="center"/>
              <w:rPr>
                <w:rFonts w:eastAsia="方正仿宋_GBK"/>
                <w:b/>
                <w:bCs/>
                <w:szCs w:val="21"/>
              </w:rPr>
            </w:pPr>
            <w:r>
              <w:rPr>
                <w:rFonts w:eastAsia="方正仿宋_GBK"/>
                <w:b/>
                <w:bCs/>
                <w:szCs w:val="21"/>
              </w:rPr>
              <w:t>固定灭火</w:t>
            </w:r>
          </w:p>
          <w:p w14:paraId="5E039462">
            <w:pPr>
              <w:keepNext w:val="0"/>
              <w:keepLines w:val="0"/>
              <w:suppressLineNumbers w:val="0"/>
              <w:spacing w:before="0" w:beforeAutospacing="0" w:after="0" w:afterAutospacing="0" w:line="240" w:lineRule="exact"/>
              <w:ind w:left="0" w:right="0"/>
              <w:jc w:val="center"/>
              <w:rPr>
                <w:rFonts w:eastAsia="方正仿宋_GBK"/>
                <w:b/>
                <w:bCs/>
                <w:szCs w:val="21"/>
              </w:rPr>
            </w:pPr>
            <w:r>
              <w:rPr>
                <w:rFonts w:eastAsia="方正仿宋_GBK"/>
                <w:b/>
                <w:bCs/>
                <w:szCs w:val="21"/>
              </w:rPr>
              <w:t>系统</w:t>
            </w:r>
          </w:p>
        </w:tc>
        <w:tc>
          <w:tcPr>
            <w:tcW w:w="1065" w:type="dxa"/>
            <w:gridSpan w:val="2"/>
            <w:tcBorders>
              <w:tl2br w:val="nil"/>
              <w:tr2bl w:val="nil"/>
            </w:tcBorders>
            <w:vAlign w:val="center"/>
          </w:tcPr>
          <w:p w14:paraId="11F2E95B">
            <w:pPr>
              <w:keepNext w:val="0"/>
              <w:keepLines w:val="0"/>
              <w:suppressLineNumbers w:val="0"/>
              <w:spacing w:before="0" w:beforeAutospacing="0" w:after="0" w:afterAutospacing="0" w:line="240" w:lineRule="exact"/>
              <w:ind w:left="0" w:right="0"/>
              <w:jc w:val="center"/>
              <w:rPr>
                <w:rFonts w:hint="eastAsia" w:ascii="方正仿宋_GBK" w:hAnsi="方正仿宋_GBK" w:eastAsia="方正仿宋_GBK" w:cs="方正仿宋_GBK"/>
                <w:sz w:val="24"/>
                <w:szCs w:val="22"/>
                <w:lang w:val="en-US" w:eastAsia="zh-CN"/>
              </w:rPr>
            </w:pPr>
            <w:r>
              <w:rPr>
                <w:rFonts w:hint="eastAsia" w:ascii="方正仿宋_GBK" w:hAnsi="方正仿宋_GBK" w:eastAsia="方正仿宋_GBK" w:cs="方正仿宋_GBK"/>
                <w:sz w:val="24"/>
                <w:szCs w:val="22"/>
                <w:lang w:val="en-US" w:eastAsia="zh-CN"/>
              </w:rPr>
              <w:t>有（</w:t>
            </w:r>
            <w:r>
              <w:rPr>
                <w:rFonts w:hint="default" w:ascii="方正仿宋_GBK" w:hAnsi="方正仿宋_GBK" w:eastAsia="方正仿宋_GBK" w:cs="方正仿宋_GBK"/>
                <w:sz w:val="24"/>
                <w:szCs w:val="22"/>
                <w:lang w:val="en-US" w:eastAsia="zh-CN"/>
              </w:rPr>
              <w:t>√</w:t>
            </w:r>
            <w:r>
              <w:rPr>
                <w:rFonts w:hint="eastAsia" w:ascii="方正仿宋_GBK" w:hAnsi="方正仿宋_GBK" w:eastAsia="方正仿宋_GBK" w:cs="方正仿宋_GBK"/>
                <w:sz w:val="24"/>
                <w:szCs w:val="22"/>
                <w:lang w:val="en-US" w:eastAsia="zh-CN"/>
              </w:rPr>
              <w:t>）</w:t>
            </w:r>
            <w:r>
              <w:rPr>
                <w:rFonts w:hint="eastAsia" w:ascii="方正仿宋_GBK" w:hAnsi="方正仿宋_GBK" w:eastAsia="方正仿宋_GBK" w:cs="方正仿宋_GBK"/>
                <w:sz w:val="24"/>
                <w:szCs w:val="22"/>
                <w:lang w:val="en-US" w:eastAsia="zh-CN"/>
              </w:rPr>
              <w:br w:type="textWrapping"/>
            </w:r>
            <w:r>
              <w:rPr>
                <w:rFonts w:hint="eastAsia" w:ascii="方正仿宋_GBK" w:hAnsi="方正仿宋_GBK" w:eastAsia="方正仿宋_GBK" w:cs="方正仿宋_GBK"/>
                <w:sz w:val="24"/>
                <w:szCs w:val="22"/>
                <w:lang w:val="en-US" w:eastAsia="zh-CN"/>
              </w:rPr>
              <w:t>无（ ）</w:t>
            </w:r>
          </w:p>
        </w:tc>
        <w:tc>
          <w:tcPr>
            <w:tcW w:w="938" w:type="dxa"/>
            <w:gridSpan w:val="3"/>
            <w:tcBorders>
              <w:tl2br w:val="nil"/>
              <w:tr2bl w:val="nil"/>
            </w:tcBorders>
            <w:vAlign w:val="center"/>
          </w:tcPr>
          <w:p w14:paraId="70218631">
            <w:pPr>
              <w:keepNext w:val="0"/>
              <w:keepLines w:val="0"/>
              <w:suppressLineNumbers w:val="0"/>
              <w:spacing w:before="0" w:beforeAutospacing="0" w:after="0" w:afterAutospacing="0" w:line="240" w:lineRule="exact"/>
              <w:ind w:left="0" w:right="0"/>
              <w:jc w:val="center"/>
              <w:rPr>
                <w:rFonts w:eastAsia="方正仿宋_GBK"/>
                <w:b/>
                <w:bCs/>
                <w:szCs w:val="21"/>
              </w:rPr>
            </w:pPr>
            <w:r>
              <w:rPr>
                <w:rFonts w:eastAsia="方正仿宋_GBK"/>
                <w:b/>
                <w:bCs/>
                <w:szCs w:val="21"/>
              </w:rPr>
              <w:t>干粉灭火系统</w:t>
            </w:r>
          </w:p>
        </w:tc>
        <w:tc>
          <w:tcPr>
            <w:tcW w:w="1923" w:type="dxa"/>
            <w:gridSpan w:val="5"/>
            <w:tcBorders>
              <w:tl2br w:val="nil"/>
              <w:tr2bl w:val="nil"/>
            </w:tcBorders>
            <w:vAlign w:val="center"/>
          </w:tcPr>
          <w:p w14:paraId="511483B8">
            <w:pPr>
              <w:keepNext w:val="0"/>
              <w:keepLines w:val="0"/>
              <w:suppressLineNumbers w:val="0"/>
              <w:spacing w:before="0" w:beforeAutospacing="0" w:after="0" w:afterAutospacing="0" w:line="240" w:lineRule="exact"/>
              <w:ind w:left="0" w:right="0"/>
              <w:jc w:val="center"/>
              <w:rPr>
                <w:rFonts w:hint="eastAsia" w:ascii="方正仿宋_GBK" w:hAnsi="方正仿宋_GBK" w:eastAsia="方正仿宋_GBK" w:cs="方正仿宋_GBK"/>
                <w:sz w:val="24"/>
                <w:szCs w:val="22"/>
                <w:lang w:val="en-US" w:eastAsia="zh-CN"/>
              </w:rPr>
            </w:pPr>
            <w:r>
              <w:rPr>
                <w:rFonts w:hint="eastAsia" w:ascii="方正仿宋_GBK" w:hAnsi="方正仿宋_GBK" w:eastAsia="方正仿宋_GBK" w:cs="方正仿宋_GBK"/>
                <w:sz w:val="24"/>
                <w:szCs w:val="22"/>
                <w:lang w:val="en-US" w:eastAsia="zh-CN"/>
              </w:rPr>
              <w:t>有（</w:t>
            </w:r>
            <w:r>
              <w:rPr>
                <w:rFonts w:hint="default" w:ascii="方正仿宋_GBK" w:hAnsi="方正仿宋_GBK" w:eastAsia="方正仿宋_GBK" w:cs="方正仿宋_GBK"/>
                <w:sz w:val="24"/>
                <w:szCs w:val="22"/>
                <w:lang w:val="en-US" w:eastAsia="zh-CN"/>
              </w:rPr>
              <w:t>√</w:t>
            </w:r>
            <w:r>
              <w:rPr>
                <w:rFonts w:hint="eastAsia" w:ascii="方正仿宋_GBK" w:hAnsi="方正仿宋_GBK" w:eastAsia="方正仿宋_GBK" w:cs="方正仿宋_GBK"/>
                <w:sz w:val="24"/>
                <w:szCs w:val="22"/>
                <w:lang w:val="en-US" w:eastAsia="zh-CN"/>
              </w:rPr>
              <w:t>）</w:t>
            </w:r>
            <w:r>
              <w:rPr>
                <w:rFonts w:hint="eastAsia" w:ascii="方正仿宋_GBK" w:hAnsi="方正仿宋_GBK" w:eastAsia="方正仿宋_GBK" w:cs="方正仿宋_GBK"/>
                <w:sz w:val="24"/>
                <w:szCs w:val="22"/>
                <w:lang w:val="en-US" w:eastAsia="zh-CN"/>
              </w:rPr>
              <w:br w:type="textWrapping"/>
            </w:r>
            <w:r>
              <w:rPr>
                <w:rFonts w:hint="eastAsia" w:ascii="方正仿宋_GBK" w:hAnsi="方正仿宋_GBK" w:eastAsia="方正仿宋_GBK" w:cs="方正仿宋_GBK"/>
                <w:sz w:val="24"/>
                <w:szCs w:val="22"/>
                <w:lang w:val="en-US" w:eastAsia="zh-CN"/>
              </w:rPr>
              <w:t>无（ ）</w:t>
            </w:r>
          </w:p>
        </w:tc>
        <w:tc>
          <w:tcPr>
            <w:tcW w:w="865" w:type="dxa"/>
            <w:gridSpan w:val="2"/>
            <w:tcBorders>
              <w:tl2br w:val="nil"/>
              <w:tr2bl w:val="nil"/>
            </w:tcBorders>
            <w:vAlign w:val="center"/>
          </w:tcPr>
          <w:p w14:paraId="22A2971E">
            <w:pPr>
              <w:keepNext w:val="0"/>
              <w:keepLines w:val="0"/>
              <w:suppressLineNumbers w:val="0"/>
              <w:spacing w:before="0" w:beforeAutospacing="0" w:after="0" w:afterAutospacing="0" w:line="240" w:lineRule="exact"/>
              <w:ind w:left="0" w:right="0"/>
              <w:jc w:val="center"/>
              <w:rPr>
                <w:rFonts w:eastAsia="方正仿宋_GBK"/>
                <w:b/>
                <w:bCs/>
                <w:szCs w:val="21"/>
              </w:rPr>
            </w:pPr>
            <w:r>
              <w:rPr>
                <w:rFonts w:eastAsia="方正仿宋_GBK"/>
                <w:b/>
                <w:bCs/>
                <w:szCs w:val="21"/>
              </w:rPr>
              <w:t>气体灭火系统</w:t>
            </w:r>
          </w:p>
        </w:tc>
        <w:tc>
          <w:tcPr>
            <w:tcW w:w="1002" w:type="dxa"/>
            <w:tcBorders>
              <w:tl2br w:val="nil"/>
              <w:tr2bl w:val="nil"/>
            </w:tcBorders>
            <w:vAlign w:val="center"/>
          </w:tcPr>
          <w:p w14:paraId="100C2DE3">
            <w:pPr>
              <w:keepNext w:val="0"/>
              <w:keepLines w:val="0"/>
              <w:suppressLineNumbers w:val="0"/>
              <w:spacing w:before="0" w:beforeAutospacing="0" w:after="0" w:afterAutospacing="0" w:line="240" w:lineRule="exact"/>
              <w:ind w:left="0" w:right="0"/>
              <w:jc w:val="center"/>
              <w:rPr>
                <w:rFonts w:hint="eastAsia" w:ascii="方正仿宋_GBK" w:hAnsi="方正仿宋_GBK" w:eastAsia="方正仿宋_GBK" w:cs="方正仿宋_GBK"/>
                <w:sz w:val="24"/>
                <w:szCs w:val="22"/>
                <w:lang w:val="en-US" w:eastAsia="zh-CN"/>
              </w:rPr>
            </w:pPr>
            <w:r>
              <w:rPr>
                <w:rFonts w:hint="eastAsia" w:ascii="方正仿宋_GBK" w:hAnsi="方正仿宋_GBK" w:eastAsia="方正仿宋_GBK" w:cs="方正仿宋_GBK"/>
                <w:sz w:val="24"/>
                <w:szCs w:val="22"/>
                <w:lang w:val="en-US" w:eastAsia="zh-CN"/>
              </w:rPr>
              <w:t>有（</w:t>
            </w:r>
            <w:r>
              <w:rPr>
                <w:rFonts w:hint="default" w:ascii="方正仿宋_GBK" w:hAnsi="方正仿宋_GBK" w:eastAsia="方正仿宋_GBK" w:cs="方正仿宋_GBK"/>
                <w:sz w:val="24"/>
                <w:szCs w:val="22"/>
                <w:lang w:val="en-US" w:eastAsia="zh-CN"/>
              </w:rPr>
              <w:t>√</w:t>
            </w:r>
            <w:r>
              <w:rPr>
                <w:rFonts w:hint="eastAsia" w:ascii="方正仿宋_GBK" w:hAnsi="方正仿宋_GBK" w:eastAsia="方正仿宋_GBK" w:cs="方正仿宋_GBK"/>
                <w:sz w:val="24"/>
                <w:szCs w:val="22"/>
                <w:lang w:val="en-US" w:eastAsia="zh-CN"/>
              </w:rPr>
              <w:t>）</w:t>
            </w:r>
            <w:r>
              <w:rPr>
                <w:rFonts w:hint="eastAsia" w:ascii="方正仿宋_GBK" w:hAnsi="方正仿宋_GBK" w:eastAsia="方正仿宋_GBK" w:cs="方正仿宋_GBK"/>
                <w:sz w:val="24"/>
                <w:szCs w:val="22"/>
                <w:lang w:val="en-US" w:eastAsia="zh-CN"/>
              </w:rPr>
              <w:br w:type="textWrapping"/>
            </w:r>
            <w:r>
              <w:rPr>
                <w:rFonts w:hint="eastAsia" w:ascii="方正仿宋_GBK" w:hAnsi="方正仿宋_GBK" w:eastAsia="方正仿宋_GBK" w:cs="方正仿宋_GBK"/>
                <w:sz w:val="24"/>
                <w:szCs w:val="22"/>
                <w:lang w:val="en-US" w:eastAsia="zh-CN"/>
              </w:rPr>
              <w:t>无（ ）</w:t>
            </w:r>
          </w:p>
        </w:tc>
        <w:tc>
          <w:tcPr>
            <w:tcW w:w="996" w:type="dxa"/>
            <w:gridSpan w:val="2"/>
            <w:tcBorders>
              <w:tl2br w:val="nil"/>
              <w:tr2bl w:val="nil"/>
            </w:tcBorders>
            <w:vAlign w:val="center"/>
          </w:tcPr>
          <w:p w14:paraId="589CAAD9">
            <w:pPr>
              <w:keepNext w:val="0"/>
              <w:keepLines w:val="0"/>
              <w:suppressLineNumbers w:val="0"/>
              <w:spacing w:before="0" w:beforeAutospacing="0" w:after="0" w:afterAutospacing="0" w:line="240" w:lineRule="exact"/>
              <w:ind w:left="0" w:right="0"/>
              <w:jc w:val="center"/>
              <w:rPr>
                <w:rFonts w:eastAsia="方正仿宋_GBK"/>
                <w:b/>
                <w:bCs/>
                <w:szCs w:val="21"/>
              </w:rPr>
            </w:pPr>
            <w:r>
              <w:rPr>
                <w:rFonts w:eastAsia="方正仿宋_GBK"/>
                <w:b/>
                <w:bCs/>
                <w:szCs w:val="21"/>
              </w:rPr>
              <w:t>泡沫系统</w:t>
            </w:r>
          </w:p>
        </w:tc>
        <w:tc>
          <w:tcPr>
            <w:tcW w:w="1275" w:type="dxa"/>
            <w:gridSpan w:val="2"/>
            <w:tcBorders>
              <w:tl2br w:val="nil"/>
              <w:tr2bl w:val="nil"/>
            </w:tcBorders>
            <w:vAlign w:val="center"/>
          </w:tcPr>
          <w:p w14:paraId="30B78D5E">
            <w:pPr>
              <w:keepNext w:val="0"/>
              <w:keepLines w:val="0"/>
              <w:suppressLineNumbers w:val="0"/>
              <w:spacing w:before="0" w:beforeAutospacing="0" w:after="0" w:afterAutospacing="0" w:line="240" w:lineRule="exact"/>
              <w:ind w:left="0" w:right="0"/>
              <w:jc w:val="center"/>
              <w:rPr>
                <w:rFonts w:hint="eastAsia" w:ascii="方正仿宋_GBK" w:hAnsi="方正仿宋_GBK" w:eastAsia="方正仿宋_GBK" w:cs="方正仿宋_GBK"/>
                <w:sz w:val="24"/>
                <w:szCs w:val="22"/>
                <w:lang w:val="en-US" w:eastAsia="zh-CN"/>
              </w:rPr>
            </w:pPr>
            <w:r>
              <w:rPr>
                <w:rFonts w:hint="eastAsia" w:ascii="方正仿宋_GBK" w:hAnsi="方正仿宋_GBK" w:eastAsia="方正仿宋_GBK" w:cs="方正仿宋_GBK"/>
                <w:sz w:val="24"/>
                <w:szCs w:val="22"/>
                <w:lang w:val="en-US" w:eastAsia="zh-CN"/>
              </w:rPr>
              <w:t>有（ ）</w:t>
            </w:r>
            <w:r>
              <w:rPr>
                <w:rFonts w:hint="eastAsia" w:ascii="方正仿宋_GBK" w:hAnsi="方正仿宋_GBK" w:eastAsia="方正仿宋_GBK" w:cs="方正仿宋_GBK"/>
                <w:sz w:val="24"/>
                <w:szCs w:val="22"/>
                <w:lang w:val="en-US" w:eastAsia="zh-CN"/>
              </w:rPr>
              <w:br w:type="textWrapping"/>
            </w:r>
            <w:r>
              <w:rPr>
                <w:rFonts w:hint="eastAsia" w:ascii="方正仿宋_GBK" w:hAnsi="方正仿宋_GBK" w:eastAsia="方正仿宋_GBK" w:cs="方正仿宋_GBK"/>
                <w:sz w:val="24"/>
                <w:szCs w:val="22"/>
                <w:lang w:val="en-US" w:eastAsia="zh-CN"/>
              </w:rPr>
              <w:t>无（</w:t>
            </w:r>
            <w:r>
              <w:rPr>
                <w:rFonts w:hint="default" w:ascii="方正仿宋_GBK" w:hAnsi="方正仿宋_GBK" w:eastAsia="方正仿宋_GBK" w:cs="方正仿宋_GBK"/>
                <w:sz w:val="24"/>
                <w:szCs w:val="22"/>
                <w:lang w:val="en-US" w:eastAsia="zh-CN"/>
              </w:rPr>
              <w:t>√</w:t>
            </w:r>
            <w:r>
              <w:rPr>
                <w:rFonts w:hint="eastAsia" w:ascii="方正仿宋_GBK" w:hAnsi="方正仿宋_GBK" w:eastAsia="方正仿宋_GBK" w:cs="方正仿宋_GBK"/>
                <w:sz w:val="24"/>
                <w:szCs w:val="22"/>
                <w:lang w:val="en-US" w:eastAsia="zh-CN"/>
              </w:rPr>
              <w:t>）</w:t>
            </w:r>
          </w:p>
        </w:tc>
      </w:tr>
      <w:tr w14:paraId="714C84B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624" w:hRule="atLeast"/>
          <w:jc w:val="center"/>
        </w:trPr>
        <w:tc>
          <w:tcPr>
            <w:tcW w:w="705" w:type="dxa"/>
            <w:vMerge w:val="continue"/>
            <w:tcBorders>
              <w:tl2br w:val="nil"/>
              <w:tr2bl w:val="nil"/>
            </w:tcBorders>
            <w:vAlign w:val="center"/>
          </w:tcPr>
          <w:p w14:paraId="58DBBCA5">
            <w:pPr>
              <w:keepNext w:val="0"/>
              <w:keepLines w:val="0"/>
              <w:widowControl/>
              <w:suppressLineNumbers w:val="0"/>
              <w:spacing w:before="0" w:beforeAutospacing="0" w:after="0" w:afterAutospacing="0"/>
              <w:ind w:left="0" w:right="0"/>
              <w:jc w:val="left"/>
              <w:rPr>
                <w:rFonts w:eastAsia="方正仿宋_GBK"/>
                <w:sz w:val="20"/>
                <w:szCs w:val="22"/>
              </w:rPr>
            </w:pPr>
          </w:p>
        </w:tc>
        <w:tc>
          <w:tcPr>
            <w:tcW w:w="1329" w:type="dxa"/>
            <w:vMerge w:val="restart"/>
            <w:tcBorders>
              <w:tl2br w:val="nil"/>
              <w:tr2bl w:val="nil"/>
            </w:tcBorders>
            <w:vAlign w:val="center"/>
          </w:tcPr>
          <w:p w14:paraId="4B104752">
            <w:pPr>
              <w:keepNext w:val="0"/>
              <w:keepLines w:val="0"/>
              <w:suppressLineNumbers w:val="0"/>
              <w:spacing w:before="0" w:beforeAutospacing="0" w:after="0" w:afterAutospacing="0" w:line="240" w:lineRule="exact"/>
              <w:ind w:left="0" w:right="0"/>
              <w:jc w:val="center"/>
              <w:rPr>
                <w:rFonts w:eastAsia="方正仿宋_GBK"/>
                <w:b/>
                <w:bCs/>
                <w:szCs w:val="21"/>
              </w:rPr>
            </w:pPr>
            <w:r>
              <w:rPr>
                <w:rFonts w:eastAsia="方正仿宋_GBK"/>
                <w:b/>
                <w:bCs/>
                <w:szCs w:val="21"/>
              </w:rPr>
              <w:t>消防泵</w:t>
            </w:r>
          </w:p>
        </w:tc>
        <w:tc>
          <w:tcPr>
            <w:tcW w:w="1065" w:type="dxa"/>
            <w:gridSpan w:val="2"/>
            <w:tcBorders>
              <w:tl2br w:val="nil"/>
              <w:tr2bl w:val="nil"/>
            </w:tcBorders>
            <w:vAlign w:val="center"/>
          </w:tcPr>
          <w:p w14:paraId="421D4315">
            <w:pPr>
              <w:keepNext w:val="0"/>
              <w:keepLines w:val="0"/>
              <w:suppressLineNumbers w:val="0"/>
              <w:spacing w:before="0" w:beforeAutospacing="0" w:after="0" w:afterAutospacing="0" w:line="240" w:lineRule="exact"/>
              <w:ind w:left="0" w:right="0"/>
              <w:jc w:val="center"/>
              <w:rPr>
                <w:rFonts w:eastAsia="方正仿宋_GBK"/>
                <w:b/>
                <w:bCs/>
                <w:szCs w:val="21"/>
              </w:rPr>
            </w:pPr>
            <w:r>
              <w:rPr>
                <w:rFonts w:eastAsia="方正仿宋_GBK"/>
                <w:b/>
                <w:bCs/>
                <w:szCs w:val="21"/>
              </w:rPr>
              <w:t>消火栓泵</w:t>
            </w:r>
          </w:p>
        </w:tc>
        <w:tc>
          <w:tcPr>
            <w:tcW w:w="938" w:type="dxa"/>
            <w:gridSpan w:val="3"/>
            <w:tcBorders>
              <w:tl2br w:val="nil"/>
              <w:tr2bl w:val="nil"/>
            </w:tcBorders>
            <w:tcMar>
              <w:top w:w="0" w:type="dxa"/>
              <w:left w:w="0" w:type="dxa"/>
              <w:bottom w:w="0" w:type="dxa"/>
              <w:right w:w="0" w:type="dxa"/>
            </w:tcMar>
            <w:vAlign w:val="center"/>
          </w:tcPr>
          <w:p w14:paraId="749A8553">
            <w:pPr>
              <w:keepNext w:val="0"/>
              <w:keepLines w:val="0"/>
              <w:suppressLineNumbers w:val="0"/>
              <w:spacing w:before="0" w:beforeAutospacing="0" w:after="0" w:afterAutospacing="0" w:line="240" w:lineRule="exact"/>
              <w:ind w:left="0" w:right="0"/>
              <w:jc w:val="center"/>
              <w:rPr>
                <w:rFonts w:hint="eastAsia" w:ascii="方正仿宋_GBK" w:hAnsi="方正仿宋_GBK" w:eastAsia="方正仿宋_GBK" w:cs="方正仿宋_GBK"/>
                <w:sz w:val="24"/>
                <w:szCs w:val="22"/>
                <w:lang w:val="en-US" w:eastAsia="zh-CN"/>
              </w:rPr>
            </w:pPr>
            <w:r>
              <w:rPr>
                <w:rFonts w:hint="eastAsia" w:ascii="方正仿宋_GBK" w:hAnsi="方正仿宋_GBK" w:eastAsia="方正仿宋_GBK" w:cs="方正仿宋_GBK"/>
                <w:sz w:val="24"/>
                <w:szCs w:val="22"/>
                <w:lang w:val="en-US" w:eastAsia="zh-CN"/>
              </w:rPr>
              <w:t>数量：2</w:t>
            </w:r>
          </w:p>
        </w:tc>
        <w:tc>
          <w:tcPr>
            <w:tcW w:w="885" w:type="dxa"/>
            <w:gridSpan w:val="2"/>
            <w:tcBorders>
              <w:tl2br w:val="nil"/>
              <w:tr2bl w:val="nil"/>
            </w:tcBorders>
            <w:tcMar>
              <w:top w:w="0" w:type="dxa"/>
              <w:left w:w="0" w:type="dxa"/>
              <w:bottom w:w="0" w:type="dxa"/>
              <w:right w:w="0" w:type="dxa"/>
            </w:tcMar>
            <w:vAlign w:val="center"/>
          </w:tcPr>
          <w:p w14:paraId="2D864BE3">
            <w:pPr>
              <w:keepNext w:val="0"/>
              <w:keepLines w:val="0"/>
              <w:suppressLineNumbers w:val="0"/>
              <w:spacing w:before="0" w:beforeAutospacing="0" w:after="0" w:afterAutospacing="0" w:line="240" w:lineRule="exact"/>
              <w:ind w:left="0" w:right="0"/>
              <w:jc w:val="center"/>
              <w:rPr>
                <w:rFonts w:hint="eastAsia" w:ascii="方正仿宋_GBK" w:hAnsi="方正仿宋_GBK" w:eastAsia="方正仿宋_GBK" w:cs="方正仿宋_GBK"/>
                <w:sz w:val="24"/>
                <w:szCs w:val="22"/>
                <w:lang w:val="en-US" w:eastAsia="zh-CN"/>
              </w:rPr>
            </w:pPr>
            <w:r>
              <w:rPr>
                <w:rFonts w:hint="eastAsia" w:ascii="方正仿宋_GBK" w:hAnsi="方正仿宋_GBK" w:eastAsia="方正仿宋_GBK" w:cs="方正仿宋_GBK"/>
                <w:sz w:val="24"/>
                <w:szCs w:val="22"/>
                <w:lang w:val="en-US" w:eastAsia="zh-CN"/>
              </w:rPr>
              <w:t>扬程：70</w:t>
            </w:r>
          </w:p>
        </w:tc>
        <w:tc>
          <w:tcPr>
            <w:tcW w:w="1038" w:type="dxa"/>
            <w:gridSpan w:val="3"/>
            <w:tcBorders>
              <w:tl2br w:val="nil"/>
              <w:tr2bl w:val="nil"/>
            </w:tcBorders>
            <w:vAlign w:val="center"/>
          </w:tcPr>
          <w:p w14:paraId="016CA97E">
            <w:pPr>
              <w:keepNext w:val="0"/>
              <w:keepLines w:val="0"/>
              <w:suppressLineNumbers w:val="0"/>
              <w:spacing w:before="0" w:beforeAutospacing="0" w:after="0" w:afterAutospacing="0" w:line="240" w:lineRule="exact"/>
              <w:ind w:left="0" w:right="0"/>
              <w:jc w:val="center"/>
              <w:rPr>
                <w:rFonts w:hint="eastAsia" w:ascii="方正仿宋_GBK" w:hAnsi="方正仿宋_GBK" w:eastAsia="方正仿宋_GBK" w:cs="方正仿宋_GBK"/>
                <w:sz w:val="24"/>
                <w:szCs w:val="22"/>
                <w:lang w:val="en-US" w:eastAsia="zh-CN"/>
              </w:rPr>
            </w:pPr>
            <w:r>
              <w:rPr>
                <w:rFonts w:hint="eastAsia" w:ascii="方正仿宋_GBK" w:hAnsi="方正仿宋_GBK" w:eastAsia="方正仿宋_GBK" w:cs="方正仿宋_GBK"/>
                <w:sz w:val="24"/>
                <w:szCs w:val="22"/>
                <w:lang w:val="en-US" w:eastAsia="zh-CN"/>
              </w:rPr>
              <w:t>流量：</w:t>
            </w:r>
          </w:p>
          <w:p w14:paraId="35732A30">
            <w:pPr>
              <w:keepNext w:val="0"/>
              <w:keepLines w:val="0"/>
              <w:suppressLineNumbers w:val="0"/>
              <w:spacing w:before="0" w:beforeAutospacing="0" w:after="0" w:afterAutospacing="0" w:line="240" w:lineRule="exact"/>
              <w:ind w:left="0" w:right="0"/>
              <w:jc w:val="center"/>
              <w:rPr>
                <w:rFonts w:hint="default" w:ascii="方正仿宋_GBK" w:hAnsi="方正仿宋_GBK" w:eastAsia="方正仿宋_GBK" w:cs="方正仿宋_GBK"/>
                <w:sz w:val="24"/>
                <w:szCs w:val="22"/>
                <w:lang w:val="en-US" w:eastAsia="zh-CN"/>
              </w:rPr>
            </w:pPr>
            <w:r>
              <w:rPr>
                <w:rFonts w:hint="eastAsia" w:ascii="方正仿宋_GBK" w:hAnsi="方正仿宋_GBK" w:eastAsia="方正仿宋_GBK" w:cs="方正仿宋_GBK"/>
                <w:sz w:val="24"/>
                <w:szCs w:val="22"/>
                <w:lang w:val="en-US" w:eastAsia="zh-CN"/>
              </w:rPr>
              <w:t>90m³\h</w:t>
            </w:r>
          </w:p>
        </w:tc>
        <w:tc>
          <w:tcPr>
            <w:tcW w:w="865" w:type="dxa"/>
            <w:gridSpan w:val="2"/>
            <w:tcBorders>
              <w:tl2br w:val="nil"/>
              <w:tr2bl w:val="nil"/>
            </w:tcBorders>
            <w:vAlign w:val="center"/>
          </w:tcPr>
          <w:p w14:paraId="4C7B1D3B">
            <w:pPr>
              <w:keepNext w:val="0"/>
              <w:keepLines w:val="0"/>
              <w:suppressLineNumbers w:val="0"/>
              <w:spacing w:before="0" w:beforeAutospacing="0" w:after="0" w:afterAutospacing="0" w:line="240" w:lineRule="exact"/>
              <w:ind w:left="0" w:right="0"/>
              <w:jc w:val="center"/>
              <w:rPr>
                <w:rFonts w:eastAsia="方正仿宋_GBK"/>
                <w:b/>
                <w:bCs/>
                <w:szCs w:val="21"/>
              </w:rPr>
            </w:pPr>
            <w:r>
              <w:rPr>
                <w:rFonts w:eastAsia="方正仿宋_GBK"/>
                <w:b/>
                <w:bCs/>
                <w:szCs w:val="21"/>
              </w:rPr>
              <w:t>水泵</w:t>
            </w:r>
          </w:p>
          <w:p w14:paraId="5EC537D2">
            <w:pPr>
              <w:keepNext w:val="0"/>
              <w:keepLines w:val="0"/>
              <w:suppressLineNumbers w:val="0"/>
              <w:spacing w:before="0" w:beforeAutospacing="0" w:after="0" w:afterAutospacing="0" w:line="240" w:lineRule="exact"/>
              <w:ind w:left="0" w:right="0"/>
              <w:jc w:val="center"/>
              <w:rPr>
                <w:rFonts w:eastAsia="方正仿宋_GBK"/>
                <w:b/>
                <w:bCs/>
                <w:szCs w:val="21"/>
              </w:rPr>
            </w:pPr>
            <w:r>
              <w:rPr>
                <w:rFonts w:eastAsia="方正仿宋_GBK"/>
                <w:b/>
                <w:bCs/>
                <w:szCs w:val="21"/>
              </w:rPr>
              <w:t>接合器</w:t>
            </w:r>
          </w:p>
        </w:tc>
        <w:tc>
          <w:tcPr>
            <w:tcW w:w="1002" w:type="dxa"/>
            <w:tcBorders>
              <w:tl2br w:val="nil"/>
              <w:tr2bl w:val="nil"/>
            </w:tcBorders>
            <w:vAlign w:val="center"/>
          </w:tcPr>
          <w:p w14:paraId="1484CCA8">
            <w:pPr>
              <w:keepNext w:val="0"/>
              <w:keepLines w:val="0"/>
              <w:suppressLineNumbers w:val="0"/>
              <w:spacing w:before="0" w:beforeAutospacing="0" w:after="0" w:afterAutospacing="0" w:line="240" w:lineRule="exact"/>
              <w:ind w:left="0" w:right="0"/>
              <w:jc w:val="center"/>
              <w:rPr>
                <w:rFonts w:hint="eastAsia" w:ascii="方正仿宋_GBK" w:hAnsi="方正仿宋_GBK" w:eastAsia="方正仿宋_GBK" w:cs="方正仿宋_GBK"/>
                <w:sz w:val="24"/>
                <w:szCs w:val="22"/>
                <w:lang w:val="en-US" w:eastAsia="zh-CN"/>
              </w:rPr>
            </w:pPr>
            <w:r>
              <w:rPr>
                <w:rFonts w:hint="eastAsia" w:ascii="方正仿宋_GBK" w:hAnsi="方正仿宋_GBK" w:eastAsia="方正仿宋_GBK" w:cs="方正仿宋_GBK"/>
                <w:sz w:val="24"/>
                <w:szCs w:val="22"/>
                <w:lang w:val="en-US" w:eastAsia="zh-CN"/>
              </w:rPr>
              <w:t>数量：2</w:t>
            </w:r>
          </w:p>
        </w:tc>
        <w:tc>
          <w:tcPr>
            <w:tcW w:w="2271" w:type="dxa"/>
            <w:gridSpan w:val="4"/>
            <w:tcBorders>
              <w:tl2br w:val="nil"/>
              <w:tr2bl w:val="nil"/>
            </w:tcBorders>
            <w:vAlign w:val="center"/>
          </w:tcPr>
          <w:p w14:paraId="245B4EEA">
            <w:pPr>
              <w:keepNext w:val="0"/>
              <w:keepLines w:val="0"/>
              <w:suppressLineNumbers w:val="0"/>
              <w:spacing w:before="0" w:beforeAutospacing="0" w:after="0" w:afterAutospacing="0" w:line="240" w:lineRule="exact"/>
              <w:ind w:left="0" w:right="0"/>
              <w:jc w:val="center"/>
              <w:rPr>
                <w:rFonts w:hint="eastAsia" w:ascii="方正仿宋_GBK" w:hAnsi="方正仿宋_GBK" w:eastAsia="方正仿宋_GBK" w:cs="方正仿宋_GBK"/>
                <w:sz w:val="24"/>
                <w:szCs w:val="22"/>
                <w:lang w:val="en-US" w:eastAsia="zh-CN"/>
              </w:rPr>
            </w:pPr>
            <w:r>
              <w:rPr>
                <w:rFonts w:hint="eastAsia" w:ascii="方正仿宋_GBK" w:hAnsi="方正仿宋_GBK" w:eastAsia="方正仿宋_GBK" w:cs="方正仿宋_GBK"/>
                <w:sz w:val="24"/>
                <w:szCs w:val="22"/>
                <w:lang w:val="en-US" w:eastAsia="zh-CN"/>
              </w:rPr>
              <w:t>位置：一楼北侧</w:t>
            </w:r>
          </w:p>
        </w:tc>
      </w:tr>
      <w:tr w14:paraId="208A8F0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624" w:hRule="atLeast"/>
          <w:jc w:val="center"/>
        </w:trPr>
        <w:tc>
          <w:tcPr>
            <w:tcW w:w="705" w:type="dxa"/>
            <w:vMerge w:val="continue"/>
            <w:tcBorders>
              <w:tl2br w:val="nil"/>
              <w:tr2bl w:val="nil"/>
            </w:tcBorders>
            <w:vAlign w:val="center"/>
          </w:tcPr>
          <w:p w14:paraId="732AAA05">
            <w:pPr>
              <w:keepNext w:val="0"/>
              <w:keepLines w:val="0"/>
              <w:widowControl/>
              <w:suppressLineNumbers w:val="0"/>
              <w:spacing w:before="0" w:beforeAutospacing="0" w:after="0" w:afterAutospacing="0"/>
              <w:ind w:left="0" w:right="0"/>
              <w:jc w:val="left"/>
              <w:rPr>
                <w:rFonts w:eastAsia="方正仿宋_GBK"/>
                <w:sz w:val="20"/>
                <w:szCs w:val="22"/>
              </w:rPr>
            </w:pPr>
          </w:p>
        </w:tc>
        <w:tc>
          <w:tcPr>
            <w:tcW w:w="1329" w:type="dxa"/>
            <w:vMerge w:val="continue"/>
            <w:tcBorders>
              <w:tl2br w:val="nil"/>
              <w:tr2bl w:val="nil"/>
            </w:tcBorders>
            <w:vAlign w:val="center"/>
          </w:tcPr>
          <w:p w14:paraId="1545C204">
            <w:pPr>
              <w:keepNext w:val="0"/>
              <w:keepLines w:val="0"/>
              <w:suppressLineNumbers w:val="0"/>
              <w:spacing w:before="0" w:beforeAutospacing="0" w:after="0" w:afterAutospacing="0" w:line="240" w:lineRule="exact"/>
              <w:ind w:left="0" w:right="0"/>
              <w:jc w:val="center"/>
              <w:rPr>
                <w:rFonts w:eastAsia="方正仿宋_GBK"/>
                <w:b/>
                <w:bCs/>
                <w:sz w:val="18"/>
                <w:szCs w:val="18"/>
              </w:rPr>
            </w:pPr>
          </w:p>
        </w:tc>
        <w:tc>
          <w:tcPr>
            <w:tcW w:w="1065" w:type="dxa"/>
            <w:gridSpan w:val="2"/>
            <w:tcBorders>
              <w:tl2br w:val="nil"/>
              <w:tr2bl w:val="nil"/>
            </w:tcBorders>
            <w:vAlign w:val="center"/>
          </w:tcPr>
          <w:p w14:paraId="28CAC661">
            <w:pPr>
              <w:keepNext w:val="0"/>
              <w:keepLines w:val="0"/>
              <w:suppressLineNumbers w:val="0"/>
              <w:spacing w:before="0" w:beforeAutospacing="0" w:after="0" w:afterAutospacing="0" w:line="240" w:lineRule="exact"/>
              <w:ind w:left="0" w:right="0"/>
              <w:jc w:val="center"/>
              <w:rPr>
                <w:rFonts w:eastAsia="方正仿宋_GBK"/>
                <w:b/>
                <w:bCs/>
                <w:szCs w:val="21"/>
              </w:rPr>
            </w:pPr>
            <w:r>
              <w:rPr>
                <w:rFonts w:eastAsia="方正仿宋_GBK"/>
                <w:b/>
                <w:bCs/>
                <w:szCs w:val="21"/>
              </w:rPr>
              <w:t>喷淋泵</w:t>
            </w:r>
          </w:p>
        </w:tc>
        <w:tc>
          <w:tcPr>
            <w:tcW w:w="938" w:type="dxa"/>
            <w:gridSpan w:val="3"/>
            <w:tcBorders>
              <w:tl2br w:val="nil"/>
              <w:tr2bl w:val="nil"/>
            </w:tcBorders>
            <w:tcMar>
              <w:top w:w="0" w:type="dxa"/>
              <w:left w:w="0" w:type="dxa"/>
              <w:bottom w:w="0" w:type="dxa"/>
              <w:right w:w="0" w:type="dxa"/>
            </w:tcMar>
            <w:vAlign w:val="center"/>
          </w:tcPr>
          <w:p w14:paraId="654B1FB1">
            <w:pPr>
              <w:keepNext w:val="0"/>
              <w:keepLines w:val="0"/>
              <w:suppressLineNumbers w:val="0"/>
              <w:spacing w:before="0" w:beforeAutospacing="0" w:after="0" w:afterAutospacing="0" w:line="240" w:lineRule="exact"/>
              <w:ind w:left="0" w:right="0"/>
              <w:jc w:val="center"/>
              <w:rPr>
                <w:rFonts w:hint="eastAsia" w:ascii="方正仿宋_GBK" w:hAnsi="方正仿宋_GBK" w:eastAsia="方正仿宋_GBK" w:cs="方正仿宋_GBK"/>
                <w:sz w:val="24"/>
                <w:szCs w:val="22"/>
                <w:lang w:val="en-US" w:eastAsia="zh-CN"/>
              </w:rPr>
            </w:pPr>
            <w:r>
              <w:rPr>
                <w:rFonts w:hint="eastAsia" w:ascii="方正仿宋_GBK" w:hAnsi="方正仿宋_GBK" w:eastAsia="方正仿宋_GBK" w:cs="方正仿宋_GBK"/>
                <w:sz w:val="24"/>
                <w:szCs w:val="22"/>
                <w:lang w:val="en-US" w:eastAsia="zh-CN"/>
              </w:rPr>
              <w:t>数量：2</w:t>
            </w:r>
          </w:p>
        </w:tc>
        <w:tc>
          <w:tcPr>
            <w:tcW w:w="885" w:type="dxa"/>
            <w:gridSpan w:val="2"/>
            <w:tcBorders>
              <w:tl2br w:val="nil"/>
              <w:tr2bl w:val="nil"/>
            </w:tcBorders>
            <w:tcMar>
              <w:top w:w="0" w:type="dxa"/>
              <w:left w:w="0" w:type="dxa"/>
              <w:bottom w:w="0" w:type="dxa"/>
              <w:right w:w="0" w:type="dxa"/>
            </w:tcMar>
            <w:vAlign w:val="center"/>
          </w:tcPr>
          <w:p w14:paraId="685ADA09">
            <w:pPr>
              <w:keepNext w:val="0"/>
              <w:keepLines w:val="0"/>
              <w:suppressLineNumbers w:val="0"/>
              <w:spacing w:before="0" w:beforeAutospacing="0" w:after="0" w:afterAutospacing="0" w:line="240" w:lineRule="exact"/>
              <w:ind w:left="0" w:right="0"/>
              <w:jc w:val="center"/>
              <w:rPr>
                <w:rFonts w:hint="eastAsia" w:ascii="方正仿宋_GBK" w:hAnsi="方正仿宋_GBK" w:eastAsia="方正仿宋_GBK" w:cs="方正仿宋_GBK"/>
                <w:sz w:val="24"/>
                <w:szCs w:val="22"/>
                <w:lang w:val="en-US" w:eastAsia="zh-CN"/>
              </w:rPr>
            </w:pPr>
            <w:r>
              <w:rPr>
                <w:rFonts w:hint="eastAsia" w:ascii="方正仿宋_GBK" w:hAnsi="方正仿宋_GBK" w:eastAsia="方正仿宋_GBK" w:cs="方正仿宋_GBK"/>
                <w:sz w:val="24"/>
                <w:szCs w:val="22"/>
                <w:lang w:val="en-US" w:eastAsia="zh-CN"/>
              </w:rPr>
              <w:t>扬程：90</w:t>
            </w:r>
          </w:p>
        </w:tc>
        <w:tc>
          <w:tcPr>
            <w:tcW w:w="1038" w:type="dxa"/>
            <w:gridSpan w:val="3"/>
            <w:tcBorders>
              <w:tl2br w:val="nil"/>
              <w:tr2bl w:val="nil"/>
            </w:tcBorders>
            <w:vAlign w:val="center"/>
          </w:tcPr>
          <w:p w14:paraId="7EC39F0A">
            <w:pPr>
              <w:keepNext w:val="0"/>
              <w:keepLines w:val="0"/>
              <w:suppressLineNumbers w:val="0"/>
              <w:spacing w:before="0" w:beforeAutospacing="0" w:after="0" w:afterAutospacing="0" w:line="240" w:lineRule="exact"/>
              <w:ind w:left="0" w:right="0"/>
              <w:jc w:val="center"/>
              <w:rPr>
                <w:rFonts w:hint="default" w:ascii="方正仿宋_GBK" w:hAnsi="方正仿宋_GBK" w:eastAsia="方正仿宋_GBK" w:cs="方正仿宋_GBK"/>
                <w:sz w:val="24"/>
                <w:szCs w:val="22"/>
                <w:lang w:val="en-US" w:eastAsia="zh-CN"/>
              </w:rPr>
            </w:pPr>
            <w:r>
              <w:rPr>
                <w:rFonts w:hint="eastAsia" w:ascii="方正仿宋_GBK" w:hAnsi="方正仿宋_GBK" w:eastAsia="方正仿宋_GBK" w:cs="方正仿宋_GBK"/>
                <w:sz w:val="24"/>
                <w:szCs w:val="22"/>
                <w:lang w:val="en-US" w:eastAsia="zh-CN"/>
              </w:rPr>
              <w:t>流量：108m³\h</w:t>
            </w:r>
          </w:p>
        </w:tc>
        <w:tc>
          <w:tcPr>
            <w:tcW w:w="865" w:type="dxa"/>
            <w:gridSpan w:val="2"/>
            <w:tcBorders>
              <w:tl2br w:val="nil"/>
              <w:tr2bl w:val="nil"/>
            </w:tcBorders>
            <w:vAlign w:val="center"/>
          </w:tcPr>
          <w:p w14:paraId="180CE465">
            <w:pPr>
              <w:keepNext w:val="0"/>
              <w:keepLines w:val="0"/>
              <w:suppressLineNumbers w:val="0"/>
              <w:spacing w:before="0" w:beforeAutospacing="0" w:after="0" w:afterAutospacing="0" w:line="240" w:lineRule="exact"/>
              <w:ind w:left="0" w:right="0"/>
              <w:jc w:val="center"/>
              <w:rPr>
                <w:rFonts w:eastAsia="方正仿宋_GBK"/>
                <w:b/>
                <w:bCs/>
                <w:szCs w:val="21"/>
              </w:rPr>
            </w:pPr>
            <w:r>
              <w:rPr>
                <w:rFonts w:eastAsia="方正仿宋_GBK"/>
                <w:b/>
                <w:bCs/>
                <w:szCs w:val="21"/>
              </w:rPr>
              <w:t>水泵</w:t>
            </w:r>
          </w:p>
          <w:p w14:paraId="3E3E83F0">
            <w:pPr>
              <w:keepNext w:val="0"/>
              <w:keepLines w:val="0"/>
              <w:suppressLineNumbers w:val="0"/>
              <w:spacing w:before="0" w:beforeAutospacing="0" w:after="0" w:afterAutospacing="0" w:line="240" w:lineRule="exact"/>
              <w:ind w:left="0" w:right="0"/>
              <w:jc w:val="center"/>
              <w:rPr>
                <w:rFonts w:eastAsia="方正仿宋_GBK"/>
                <w:b/>
                <w:bCs/>
                <w:szCs w:val="21"/>
              </w:rPr>
            </w:pPr>
            <w:r>
              <w:rPr>
                <w:rFonts w:eastAsia="方正仿宋_GBK"/>
                <w:b/>
                <w:bCs/>
                <w:szCs w:val="21"/>
              </w:rPr>
              <w:t>接合器</w:t>
            </w:r>
          </w:p>
        </w:tc>
        <w:tc>
          <w:tcPr>
            <w:tcW w:w="1002" w:type="dxa"/>
            <w:tcBorders>
              <w:tl2br w:val="nil"/>
              <w:tr2bl w:val="nil"/>
            </w:tcBorders>
            <w:vAlign w:val="center"/>
          </w:tcPr>
          <w:p w14:paraId="7EB4A3AD">
            <w:pPr>
              <w:keepNext w:val="0"/>
              <w:keepLines w:val="0"/>
              <w:suppressLineNumbers w:val="0"/>
              <w:spacing w:before="0" w:beforeAutospacing="0" w:after="0" w:afterAutospacing="0" w:line="240" w:lineRule="exact"/>
              <w:ind w:left="0" w:right="0"/>
              <w:jc w:val="center"/>
              <w:rPr>
                <w:rFonts w:hint="eastAsia" w:ascii="方正仿宋_GBK" w:hAnsi="方正仿宋_GBK" w:eastAsia="方正仿宋_GBK" w:cs="方正仿宋_GBK"/>
                <w:sz w:val="24"/>
                <w:szCs w:val="22"/>
                <w:lang w:val="en-US" w:eastAsia="zh-CN"/>
              </w:rPr>
            </w:pPr>
            <w:r>
              <w:rPr>
                <w:rFonts w:hint="eastAsia" w:ascii="方正仿宋_GBK" w:hAnsi="方正仿宋_GBK" w:eastAsia="方正仿宋_GBK" w:cs="方正仿宋_GBK"/>
                <w:sz w:val="24"/>
                <w:szCs w:val="22"/>
                <w:lang w:val="en-US" w:eastAsia="zh-CN"/>
              </w:rPr>
              <w:t>数量：2</w:t>
            </w:r>
          </w:p>
        </w:tc>
        <w:tc>
          <w:tcPr>
            <w:tcW w:w="2271" w:type="dxa"/>
            <w:gridSpan w:val="4"/>
            <w:tcBorders>
              <w:tl2br w:val="nil"/>
              <w:tr2bl w:val="nil"/>
            </w:tcBorders>
            <w:vAlign w:val="center"/>
          </w:tcPr>
          <w:p w14:paraId="3F80345C">
            <w:pPr>
              <w:keepNext w:val="0"/>
              <w:keepLines w:val="0"/>
              <w:suppressLineNumbers w:val="0"/>
              <w:spacing w:before="0" w:beforeAutospacing="0" w:after="0" w:afterAutospacing="0" w:line="240" w:lineRule="exact"/>
              <w:ind w:left="0" w:right="0"/>
              <w:jc w:val="center"/>
              <w:rPr>
                <w:rFonts w:hint="eastAsia" w:ascii="方正仿宋_GBK" w:hAnsi="方正仿宋_GBK" w:eastAsia="方正仿宋_GBK" w:cs="方正仿宋_GBK"/>
                <w:sz w:val="24"/>
                <w:szCs w:val="22"/>
                <w:lang w:val="en-US" w:eastAsia="zh-CN"/>
              </w:rPr>
            </w:pPr>
            <w:r>
              <w:rPr>
                <w:rFonts w:hint="eastAsia" w:ascii="方正仿宋_GBK" w:hAnsi="方正仿宋_GBK" w:eastAsia="方正仿宋_GBK" w:cs="方正仿宋_GBK"/>
                <w:sz w:val="24"/>
                <w:szCs w:val="22"/>
                <w:lang w:val="en-US" w:eastAsia="zh-CN"/>
              </w:rPr>
              <w:t>位置：一楼北侧</w:t>
            </w:r>
          </w:p>
        </w:tc>
      </w:tr>
    </w:tbl>
    <w:p w14:paraId="1B403310">
      <w:pPr>
        <w:keepNext w:val="0"/>
        <w:keepLines w:val="0"/>
        <w:pageBreakBefore w:val="0"/>
        <w:widowControl w:val="0"/>
        <w:kinsoku/>
        <w:wordWrap/>
        <w:overflowPunct/>
        <w:topLinePunct w:val="0"/>
        <w:autoSpaceDE/>
        <w:autoSpaceDN/>
        <w:bidi w:val="0"/>
        <w:adjustRightInd/>
        <w:snapToGrid/>
        <w:spacing w:line="800" w:lineRule="exact"/>
        <w:ind w:left="0" w:leftChars="0" w:right="0" w:rightChars="0" w:firstLine="0" w:firstLineChars="0"/>
        <w:jc w:val="both"/>
        <w:textAlignment w:val="auto"/>
        <w:outlineLvl w:val="1"/>
        <w:rPr>
          <w:rStyle w:val="22"/>
          <w:rFonts w:hint="eastAsia" w:ascii="方正黑体_GBK" w:hAnsi="方正黑体_GBK" w:eastAsia="方正黑体_GBK" w:cs="方正黑体_GBK"/>
          <w:lang w:val="en-US" w:eastAsia="zh-CN"/>
        </w:rPr>
      </w:pPr>
      <w:r>
        <w:rPr>
          <w:rStyle w:val="22"/>
          <w:rFonts w:hint="eastAsia" w:ascii="方正黑体_GBK" w:hAnsi="方正黑体_GBK" w:eastAsia="方正黑体_GBK" w:cs="方正黑体_GBK"/>
          <w:lang w:val="en-US" w:eastAsia="zh-CN"/>
        </w:rPr>
        <w:t>一、</w:t>
      </w:r>
      <w:r>
        <w:rPr>
          <w:rStyle w:val="22"/>
          <w:rFonts w:hint="eastAsia" w:ascii="方正黑体_GBK" w:hAnsi="方正黑体_GBK" w:eastAsia="方正黑体_GBK" w:cs="方正黑体_GBK"/>
          <w:lang w:eastAsia="zh-CN"/>
        </w:rPr>
        <w:t>单位概况</w:t>
      </w:r>
      <w:bookmarkEnd w:id="2"/>
      <w:bookmarkEnd w:id="3"/>
      <w:bookmarkEnd w:id="4"/>
      <w:bookmarkEnd w:id="5"/>
    </w:p>
    <w:tbl>
      <w:tblPr>
        <w:tblStyle w:val="17"/>
        <w:tblpPr w:leftFromText="180" w:rightFromText="180" w:vertAnchor="text" w:horzAnchor="page" w:tblpXSpec="center" w:tblpY="21"/>
        <w:tblOverlap w:val="never"/>
        <w:tblW w:w="10115" w:type="dxa"/>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891"/>
        <w:gridCol w:w="1108"/>
        <w:gridCol w:w="1006"/>
        <w:gridCol w:w="1182"/>
        <w:gridCol w:w="1356"/>
        <w:gridCol w:w="1081"/>
        <w:gridCol w:w="972"/>
        <w:gridCol w:w="957"/>
        <w:gridCol w:w="55"/>
        <w:gridCol w:w="1507"/>
      </w:tblGrid>
      <w:tr w14:paraId="4FE756E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891" w:type="dxa"/>
            <w:vMerge w:val="restart"/>
            <w:tcBorders>
              <w:tl2br w:val="nil"/>
              <w:tr2bl w:val="nil"/>
            </w:tcBorders>
            <w:textDirection w:val="tbRlV"/>
            <w:vAlign w:val="center"/>
          </w:tcPr>
          <w:p w14:paraId="4F125B07">
            <w:pPr>
              <w:keepNext w:val="0"/>
              <w:keepLines w:val="0"/>
              <w:suppressLineNumbers w:val="0"/>
              <w:spacing w:before="0" w:beforeAutospacing="0" w:after="0" w:afterAutospacing="0" w:line="240" w:lineRule="exact"/>
              <w:ind w:left="-53" w:leftChars="-25" w:right="-113" w:rightChars="-54"/>
              <w:jc w:val="center"/>
              <w:rPr>
                <w:rFonts w:hint="eastAsia" w:ascii="方正楷体_GBK" w:hAnsi="方正楷体_GBK" w:eastAsia="方正楷体_GBK" w:cs="方正楷体_GBK"/>
                <w:b/>
                <w:bCs/>
                <w:szCs w:val="21"/>
              </w:rPr>
            </w:pPr>
            <w:r>
              <w:rPr>
                <w:rFonts w:hint="eastAsia" w:ascii="方正楷体_GBK" w:hAnsi="方正楷体_GBK" w:eastAsia="方正楷体_GBK" w:cs="方正楷体_GBK"/>
                <w:b/>
                <w:bCs/>
                <w:szCs w:val="21"/>
              </w:rPr>
              <w:t>组织</w:t>
            </w:r>
          </w:p>
          <w:p w14:paraId="2302603E">
            <w:pPr>
              <w:keepNext w:val="0"/>
              <w:keepLines w:val="0"/>
              <w:suppressLineNumbers w:val="0"/>
              <w:spacing w:before="0" w:beforeAutospacing="0" w:after="0" w:afterAutospacing="0" w:line="240" w:lineRule="exact"/>
              <w:ind w:left="-53" w:leftChars="-25" w:right="-113" w:rightChars="-54"/>
              <w:jc w:val="center"/>
              <w:rPr>
                <w:rFonts w:ascii="方正仿宋_GBK" w:hAnsi="方正仿宋_GBK" w:eastAsia="方正仿宋_GBK" w:cs="方正仿宋_GBK"/>
                <w:b/>
                <w:bCs/>
                <w:szCs w:val="21"/>
              </w:rPr>
            </w:pPr>
            <w:r>
              <w:rPr>
                <w:rFonts w:hint="eastAsia" w:ascii="方正楷体_GBK" w:hAnsi="方正楷体_GBK" w:eastAsia="方正楷体_GBK" w:cs="方正楷体_GBK"/>
                <w:b/>
                <w:bCs/>
                <w:szCs w:val="21"/>
              </w:rPr>
              <w:t>消防</w:t>
            </w:r>
          </w:p>
        </w:tc>
        <w:tc>
          <w:tcPr>
            <w:tcW w:w="1108" w:type="dxa"/>
            <w:tcBorders>
              <w:tl2br w:val="nil"/>
              <w:tr2bl w:val="nil"/>
            </w:tcBorders>
            <w:vAlign w:val="center"/>
          </w:tcPr>
          <w:p w14:paraId="03703787">
            <w:pPr>
              <w:keepNext w:val="0"/>
              <w:keepLines w:val="0"/>
              <w:suppressLineNumbers w:val="0"/>
              <w:spacing w:before="0" w:beforeAutospacing="0" w:after="0" w:afterAutospacing="0" w:line="240" w:lineRule="exact"/>
              <w:ind w:left="-168" w:leftChars="-80" w:right="-166" w:rightChars="-79"/>
              <w:jc w:val="center"/>
              <w:rPr>
                <w:rFonts w:ascii="方正仿宋_GBK" w:hAnsi="方正仿宋_GBK" w:eastAsia="方正仿宋_GBK" w:cs="方正仿宋_GBK"/>
                <w:b/>
                <w:bCs/>
                <w:szCs w:val="21"/>
              </w:rPr>
            </w:pPr>
            <w:r>
              <w:rPr>
                <w:rFonts w:hint="eastAsia" w:ascii="方正仿宋_GBK" w:hAnsi="方正仿宋_GBK" w:eastAsia="方正仿宋_GBK" w:cs="方正仿宋_GBK"/>
                <w:b/>
                <w:bCs/>
                <w:szCs w:val="21"/>
              </w:rPr>
              <w:t>消防安全管理人</w:t>
            </w:r>
          </w:p>
        </w:tc>
        <w:tc>
          <w:tcPr>
            <w:tcW w:w="1006" w:type="dxa"/>
            <w:tcBorders>
              <w:tl2br w:val="nil"/>
              <w:tr2bl w:val="nil"/>
            </w:tcBorders>
            <w:vAlign w:val="center"/>
          </w:tcPr>
          <w:p w14:paraId="4B87335E">
            <w:pPr>
              <w:keepNext w:val="0"/>
              <w:keepLines w:val="0"/>
              <w:suppressLineNumbers w:val="0"/>
              <w:spacing w:before="0" w:beforeAutospacing="0" w:after="0" w:afterAutospacing="0" w:line="240" w:lineRule="exact"/>
              <w:ind w:left="-168" w:leftChars="-80" w:right="-166" w:rightChars="-79"/>
              <w:jc w:val="center"/>
              <w:rPr>
                <w:rFonts w:ascii="方正仿宋_GBK" w:hAnsi="方正仿宋_GBK" w:eastAsia="方正仿宋_GBK" w:cs="方正仿宋_GBK"/>
                <w:szCs w:val="22"/>
              </w:rPr>
            </w:pPr>
            <w:r>
              <w:rPr>
                <w:rFonts w:hint="eastAsia" w:ascii="方正仿宋_GBK" w:hAnsi="方正仿宋_GBK" w:eastAsia="方正仿宋_GBK" w:cs="方正仿宋_GBK"/>
                <w:sz w:val="24"/>
                <w:szCs w:val="22"/>
                <w:lang w:val="en-US" w:eastAsia="zh-CN"/>
              </w:rPr>
              <w:t>连新民</w:t>
            </w:r>
          </w:p>
        </w:tc>
        <w:tc>
          <w:tcPr>
            <w:tcW w:w="1182" w:type="dxa"/>
            <w:tcBorders>
              <w:tl2br w:val="nil"/>
              <w:tr2bl w:val="nil"/>
            </w:tcBorders>
            <w:vAlign w:val="center"/>
          </w:tcPr>
          <w:p w14:paraId="40631437">
            <w:pPr>
              <w:keepNext w:val="0"/>
              <w:keepLines w:val="0"/>
              <w:suppressLineNumbers w:val="0"/>
              <w:spacing w:before="0" w:beforeAutospacing="0" w:after="0" w:afterAutospacing="0" w:line="240" w:lineRule="exact"/>
              <w:ind w:left="-168" w:leftChars="-80" w:right="-166" w:rightChars="-79"/>
              <w:jc w:val="center"/>
              <w:rPr>
                <w:rFonts w:ascii="方正仿宋_GBK" w:hAnsi="方正仿宋_GBK" w:eastAsia="方正仿宋_GBK" w:cs="方正仿宋_GBK"/>
                <w:b/>
                <w:bCs/>
                <w:szCs w:val="21"/>
              </w:rPr>
            </w:pPr>
            <w:r>
              <w:rPr>
                <w:rFonts w:hint="eastAsia" w:ascii="方正仿宋_GBK" w:hAnsi="方正仿宋_GBK" w:eastAsia="方正仿宋_GBK" w:cs="方正仿宋_GBK"/>
                <w:b/>
                <w:bCs/>
                <w:szCs w:val="21"/>
              </w:rPr>
              <w:t>联系电话</w:t>
            </w:r>
          </w:p>
        </w:tc>
        <w:tc>
          <w:tcPr>
            <w:tcW w:w="1356" w:type="dxa"/>
            <w:tcBorders>
              <w:tl2br w:val="nil"/>
              <w:tr2bl w:val="nil"/>
            </w:tcBorders>
            <w:vAlign w:val="center"/>
          </w:tcPr>
          <w:p w14:paraId="66E10D65">
            <w:pPr>
              <w:keepNext w:val="0"/>
              <w:keepLines w:val="0"/>
              <w:suppressLineNumbers w:val="0"/>
              <w:spacing w:before="0" w:beforeAutospacing="0" w:after="0" w:afterAutospacing="0" w:line="240" w:lineRule="exact"/>
              <w:ind w:left="-168" w:leftChars="-80" w:right="-166" w:rightChars="-79"/>
              <w:jc w:val="center"/>
              <w:rPr>
                <w:rFonts w:eastAsia="方正仿宋_GBK"/>
                <w:w w:val="80"/>
                <w:szCs w:val="22"/>
              </w:rPr>
            </w:pPr>
            <w:r>
              <w:rPr>
                <w:rFonts w:hint="default" w:ascii="方正仿宋_GBK" w:hAnsi="方正仿宋_GBK" w:eastAsia="方正仿宋_GBK" w:cs="方正仿宋_GBK"/>
                <w:w w:val="80"/>
                <w:sz w:val="24"/>
                <w:szCs w:val="22"/>
                <w:lang w:val="en-US" w:eastAsia="zh-CN"/>
              </w:rPr>
              <w:t>1</w:t>
            </w:r>
            <w:r>
              <w:rPr>
                <w:rFonts w:hint="eastAsia" w:ascii="方正仿宋_GBK" w:hAnsi="方正仿宋_GBK" w:eastAsia="方正仿宋_GBK" w:cs="方正仿宋_GBK"/>
                <w:w w:val="80"/>
                <w:sz w:val="24"/>
                <w:szCs w:val="22"/>
                <w:lang w:val="en-US" w:eastAsia="zh-CN"/>
              </w:rPr>
              <w:t>3111989898</w:t>
            </w:r>
          </w:p>
        </w:tc>
        <w:tc>
          <w:tcPr>
            <w:tcW w:w="1081" w:type="dxa"/>
            <w:tcBorders>
              <w:tl2br w:val="nil"/>
              <w:tr2bl w:val="nil"/>
            </w:tcBorders>
            <w:vAlign w:val="center"/>
          </w:tcPr>
          <w:p w14:paraId="7635CCE8">
            <w:pPr>
              <w:keepNext w:val="0"/>
              <w:keepLines w:val="0"/>
              <w:suppressLineNumbers w:val="0"/>
              <w:spacing w:before="0" w:beforeAutospacing="0" w:after="0" w:afterAutospacing="0" w:line="240" w:lineRule="exact"/>
              <w:ind w:left="0" w:right="0"/>
              <w:jc w:val="center"/>
              <w:rPr>
                <w:rFonts w:ascii="方正仿宋_GBK" w:hAnsi="方正仿宋_GBK" w:eastAsia="方正仿宋_GBK" w:cs="方正仿宋_GBK"/>
                <w:b/>
                <w:bCs/>
                <w:szCs w:val="21"/>
              </w:rPr>
            </w:pPr>
            <w:r>
              <w:rPr>
                <w:rFonts w:hint="eastAsia" w:ascii="方正仿宋_GBK" w:hAnsi="方正仿宋_GBK" w:eastAsia="方正仿宋_GBK" w:cs="方正仿宋_GBK"/>
                <w:b/>
                <w:bCs/>
                <w:szCs w:val="21"/>
              </w:rPr>
              <w:t>消防安全责任人</w:t>
            </w:r>
          </w:p>
        </w:tc>
        <w:tc>
          <w:tcPr>
            <w:tcW w:w="972" w:type="dxa"/>
            <w:tcBorders>
              <w:tl2br w:val="nil"/>
              <w:tr2bl w:val="nil"/>
            </w:tcBorders>
            <w:vAlign w:val="center"/>
          </w:tcPr>
          <w:p w14:paraId="7FB6FB23">
            <w:pPr>
              <w:keepNext w:val="0"/>
              <w:keepLines w:val="0"/>
              <w:suppressLineNumbers w:val="0"/>
              <w:spacing w:before="0" w:beforeAutospacing="0" w:after="0" w:afterAutospacing="0" w:line="240" w:lineRule="exact"/>
              <w:ind w:left="0" w:right="0"/>
              <w:jc w:val="center"/>
              <w:rPr>
                <w:rFonts w:ascii="方正仿宋_GBK" w:hAnsi="方正仿宋_GBK" w:eastAsia="方正仿宋_GBK" w:cs="方正仿宋_GBK"/>
                <w:szCs w:val="22"/>
              </w:rPr>
            </w:pPr>
            <w:r>
              <w:rPr>
                <w:rFonts w:hint="eastAsia" w:ascii="方正仿宋_GBK" w:hAnsi="方正仿宋_GBK" w:eastAsia="方正仿宋_GBK" w:cs="方正仿宋_GBK"/>
                <w:sz w:val="24"/>
                <w:szCs w:val="22"/>
                <w:lang w:val="en-US" w:eastAsia="zh-CN"/>
              </w:rPr>
              <w:t>麦会</w:t>
            </w:r>
          </w:p>
        </w:tc>
        <w:tc>
          <w:tcPr>
            <w:tcW w:w="1012" w:type="dxa"/>
            <w:gridSpan w:val="2"/>
            <w:tcBorders>
              <w:tl2br w:val="nil"/>
              <w:tr2bl w:val="nil"/>
            </w:tcBorders>
            <w:vAlign w:val="center"/>
          </w:tcPr>
          <w:p w14:paraId="31957C2B">
            <w:pPr>
              <w:keepNext w:val="0"/>
              <w:keepLines w:val="0"/>
              <w:suppressLineNumbers w:val="0"/>
              <w:spacing w:before="0" w:beforeAutospacing="0" w:after="0" w:afterAutospacing="0" w:line="240" w:lineRule="exact"/>
              <w:ind w:left="0" w:right="0"/>
              <w:jc w:val="center"/>
              <w:rPr>
                <w:rFonts w:ascii="方正仿宋_GBK" w:hAnsi="方正仿宋_GBK" w:eastAsia="方正仿宋_GBK" w:cs="方正仿宋_GBK"/>
                <w:b/>
                <w:bCs/>
                <w:szCs w:val="21"/>
              </w:rPr>
            </w:pPr>
            <w:r>
              <w:rPr>
                <w:rFonts w:hint="eastAsia" w:ascii="方正仿宋_GBK" w:hAnsi="方正仿宋_GBK" w:eastAsia="方正仿宋_GBK" w:cs="方正仿宋_GBK"/>
                <w:b/>
                <w:bCs/>
                <w:szCs w:val="21"/>
              </w:rPr>
              <w:t>联系电话</w:t>
            </w:r>
          </w:p>
        </w:tc>
        <w:tc>
          <w:tcPr>
            <w:tcW w:w="1507" w:type="dxa"/>
            <w:tcBorders>
              <w:tl2br w:val="nil"/>
              <w:tr2bl w:val="nil"/>
            </w:tcBorders>
            <w:vAlign w:val="center"/>
          </w:tcPr>
          <w:p w14:paraId="37A8D608">
            <w:pPr>
              <w:keepNext w:val="0"/>
              <w:keepLines w:val="0"/>
              <w:suppressLineNumbers w:val="0"/>
              <w:spacing w:before="0" w:beforeAutospacing="0" w:after="0" w:afterAutospacing="0" w:line="240" w:lineRule="exact"/>
              <w:ind w:left="0" w:right="0"/>
              <w:jc w:val="center"/>
              <w:rPr>
                <w:rFonts w:ascii="方正仿宋_GBK" w:hAnsi="方正仿宋_GBK" w:eastAsia="方正仿宋_GBK" w:cs="方正仿宋_GBK"/>
                <w:szCs w:val="22"/>
              </w:rPr>
            </w:pPr>
            <w:r>
              <w:rPr>
                <w:rFonts w:hint="eastAsia" w:ascii="方正仿宋_GBK" w:hAnsi="方正仿宋_GBK" w:eastAsia="方正仿宋_GBK" w:cs="方正仿宋_GBK"/>
                <w:w w:val="90"/>
                <w:sz w:val="24"/>
                <w:szCs w:val="22"/>
                <w:lang w:val="en-US" w:eastAsia="zh-CN"/>
              </w:rPr>
              <w:t>15808906956</w:t>
            </w:r>
          </w:p>
        </w:tc>
      </w:tr>
      <w:tr w14:paraId="05D568E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04" w:hRule="atLeast"/>
          <w:jc w:val="center"/>
        </w:trPr>
        <w:tc>
          <w:tcPr>
            <w:tcW w:w="891" w:type="dxa"/>
            <w:vMerge w:val="continue"/>
            <w:tcBorders>
              <w:tl2br w:val="nil"/>
              <w:tr2bl w:val="nil"/>
            </w:tcBorders>
            <w:textDirection w:val="tbRlV"/>
            <w:vAlign w:val="center"/>
          </w:tcPr>
          <w:p w14:paraId="1C48097E">
            <w:pPr>
              <w:keepNext w:val="0"/>
              <w:keepLines w:val="0"/>
              <w:suppressLineNumbers w:val="0"/>
              <w:spacing w:before="0" w:beforeAutospacing="0" w:after="0" w:afterAutospacing="0" w:line="240" w:lineRule="exact"/>
              <w:ind w:left="113" w:right="113"/>
              <w:jc w:val="center"/>
              <w:rPr>
                <w:rFonts w:ascii="方正仿宋_GBK" w:hAnsi="方正仿宋_GBK" w:eastAsia="方正仿宋_GBK" w:cs="方正仿宋_GBK"/>
                <w:b/>
                <w:bCs/>
                <w:szCs w:val="21"/>
              </w:rPr>
            </w:pPr>
          </w:p>
        </w:tc>
        <w:tc>
          <w:tcPr>
            <w:tcW w:w="1108" w:type="dxa"/>
            <w:tcBorders>
              <w:tl2br w:val="nil"/>
              <w:tr2bl w:val="nil"/>
            </w:tcBorders>
            <w:vAlign w:val="center"/>
          </w:tcPr>
          <w:p w14:paraId="50330FAE">
            <w:pPr>
              <w:keepNext w:val="0"/>
              <w:keepLines w:val="0"/>
              <w:suppressLineNumbers w:val="0"/>
              <w:spacing w:before="0" w:beforeAutospacing="0" w:after="0" w:afterAutospacing="0" w:line="240" w:lineRule="exact"/>
              <w:ind w:left="-168" w:leftChars="-80" w:right="-166" w:rightChars="-79"/>
              <w:jc w:val="center"/>
              <w:rPr>
                <w:rFonts w:ascii="方正仿宋_GBK" w:hAnsi="方正仿宋_GBK" w:eastAsia="方正仿宋_GBK" w:cs="方正仿宋_GBK"/>
                <w:b/>
                <w:bCs/>
                <w:szCs w:val="21"/>
              </w:rPr>
            </w:pPr>
            <w:r>
              <w:rPr>
                <w:rFonts w:hint="eastAsia" w:ascii="方正仿宋_GBK" w:hAnsi="方正仿宋_GBK" w:eastAsia="方正仿宋_GBK" w:cs="方正仿宋_GBK"/>
                <w:b/>
                <w:bCs/>
                <w:szCs w:val="21"/>
              </w:rPr>
              <w:t>专职消防</w:t>
            </w:r>
          </w:p>
          <w:p w14:paraId="52C233D4">
            <w:pPr>
              <w:keepNext w:val="0"/>
              <w:keepLines w:val="0"/>
              <w:suppressLineNumbers w:val="0"/>
              <w:spacing w:before="0" w:beforeAutospacing="0" w:after="0" w:afterAutospacing="0" w:line="240" w:lineRule="exact"/>
              <w:ind w:left="-168" w:leftChars="-80" w:right="-166" w:rightChars="-79"/>
              <w:jc w:val="center"/>
              <w:rPr>
                <w:rFonts w:ascii="方正仿宋_GBK" w:hAnsi="方正仿宋_GBK" w:eastAsia="方正仿宋_GBK" w:cs="方正仿宋_GBK"/>
                <w:b/>
                <w:bCs/>
                <w:szCs w:val="21"/>
              </w:rPr>
            </w:pPr>
            <w:r>
              <w:rPr>
                <w:rFonts w:hint="eastAsia" w:ascii="方正仿宋_GBK" w:hAnsi="方正仿宋_GBK" w:eastAsia="方正仿宋_GBK" w:cs="方正仿宋_GBK"/>
                <w:b/>
                <w:bCs/>
                <w:szCs w:val="21"/>
              </w:rPr>
              <w:t>队伍</w:t>
            </w:r>
          </w:p>
        </w:tc>
        <w:tc>
          <w:tcPr>
            <w:tcW w:w="1006" w:type="dxa"/>
            <w:tcBorders>
              <w:tl2br w:val="nil"/>
              <w:tr2bl w:val="nil"/>
            </w:tcBorders>
            <w:vAlign w:val="center"/>
          </w:tcPr>
          <w:p w14:paraId="1C52C3AD">
            <w:pPr>
              <w:keepNext w:val="0"/>
              <w:keepLines w:val="0"/>
              <w:suppressLineNumbers w:val="0"/>
              <w:spacing w:before="0" w:beforeAutospacing="0" w:after="0" w:afterAutospacing="0" w:line="240" w:lineRule="exact"/>
              <w:ind w:left="0" w:right="0"/>
              <w:jc w:val="center"/>
              <w:rPr>
                <w:rFonts w:hint="eastAsia" w:ascii="方正仿宋_GBK" w:hAnsi="方正仿宋_GBK" w:eastAsia="方正仿宋_GBK" w:cs="方正仿宋_GBK"/>
                <w:sz w:val="24"/>
                <w:szCs w:val="22"/>
                <w:lang w:val="en-US" w:eastAsia="zh-CN"/>
              </w:rPr>
            </w:pPr>
            <w:r>
              <w:rPr>
                <w:rFonts w:hint="eastAsia" w:ascii="方正仿宋_GBK" w:hAnsi="方正仿宋_GBK" w:eastAsia="方正仿宋_GBK" w:cs="方正仿宋_GBK"/>
                <w:sz w:val="24"/>
                <w:szCs w:val="22"/>
                <w:lang w:val="en-US" w:eastAsia="zh-CN"/>
              </w:rPr>
              <w:t>有（</w:t>
            </w:r>
            <w:r>
              <w:rPr>
                <w:rFonts w:hint="default" w:ascii="方正仿宋_GBK" w:hAnsi="方正仿宋_GBK" w:eastAsia="方正仿宋_GBK" w:cs="方正仿宋_GBK"/>
                <w:sz w:val="24"/>
                <w:szCs w:val="22"/>
                <w:lang w:val="en-US" w:eastAsia="zh-CN"/>
              </w:rPr>
              <w:t>√</w:t>
            </w:r>
            <w:r>
              <w:rPr>
                <w:rFonts w:hint="eastAsia" w:ascii="方正仿宋_GBK" w:hAnsi="方正仿宋_GBK" w:eastAsia="方正仿宋_GBK" w:cs="方正仿宋_GBK"/>
                <w:sz w:val="24"/>
                <w:szCs w:val="22"/>
                <w:lang w:val="en-US" w:eastAsia="zh-CN"/>
              </w:rPr>
              <w:t>）</w:t>
            </w:r>
          </w:p>
          <w:p w14:paraId="1D342578">
            <w:pPr>
              <w:keepNext w:val="0"/>
              <w:keepLines w:val="0"/>
              <w:suppressLineNumbers w:val="0"/>
              <w:spacing w:before="0" w:beforeAutospacing="0" w:after="0" w:afterAutospacing="0" w:line="240" w:lineRule="exact"/>
              <w:ind w:left="0" w:right="0"/>
              <w:jc w:val="center"/>
              <w:rPr>
                <w:rFonts w:hint="eastAsia" w:ascii="方正仿宋_GBK" w:hAnsi="方正仿宋_GBK" w:eastAsia="方正仿宋_GBK" w:cs="方正仿宋_GBK"/>
                <w:sz w:val="24"/>
                <w:szCs w:val="22"/>
                <w:lang w:val="en-US" w:eastAsia="zh-CN"/>
              </w:rPr>
            </w:pPr>
            <w:r>
              <w:rPr>
                <w:rFonts w:hint="eastAsia" w:ascii="方正仿宋_GBK" w:hAnsi="方正仿宋_GBK" w:eastAsia="方正仿宋_GBK" w:cs="方正仿宋_GBK"/>
                <w:sz w:val="24"/>
                <w:szCs w:val="22"/>
                <w:lang w:val="en-US" w:eastAsia="zh-CN"/>
              </w:rPr>
              <w:t>无（ ）</w:t>
            </w:r>
          </w:p>
        </w:tc>
        <w:tc>
          <w:tcPr>
            <w:tcW w:w="1182" w:type="dxa"/>
            <w:tcBorders>
              <w:tl2br w:val="nil"/>
              <w:tr2bl w:val="nil"/>
            </w:tcBorders>
            <w:vAlign w:val="center"/>
          </w:tcPr>
          <w:p w14:paraId="64FE881F">
            <w:pPr>
              <w:keepNext w:val="0"/>
              <w:keepLines w:val="0"/>
              <w:suppressLineNumbers w:val="0"/>
              <w:spacing w:before="0" w:beforeAutospacing="0" w:after="0" w:afterAutospacing="0" w:line="240" w:lineRule="exact"/>
              <w:ind w:left="-168" w:leftChars="-80" w:right="-166" w:rightChars="-79"/>
              <w:jc w:val="center"/>
              <w:rPr>
                <w:rFonts w:ascii="方正仿宋_GBK" w:hAnsi="方正仿宋_GBK" w:eastAsia="方正仿宋_GBK" w:cs="方正仿宋_GBK"/>
                <w:b/>
                <w:bCs/>
                <w:szCs w:val="21"/>
              </w:rPr>
            </w:pPr>
            <w:r>
              <w:rPr>
                <w:rFonts w:hint="eastAsia" w:ascii="方正仿宋_GBK" w:hAnsi="方正仿宋_GBK" w:eastAsia="方正仿宋_GBK" w:cs="方正仿宋_GBK"/>
                <w:b/>
                <w:bCs/>
                <w:szCs w:val="21"/>
              </w:rPr>
              <w:t>消防车辆和</w:t>
            </w:r>
          </w:p>
          <w:p w14:paraId="7820425E">
            <w:pPr>
              <w:keepNext w:val="0"/>
              <w:keepLines w:val="0"/>
              <w:suppressLineNumbers w:val="0"/>
              <w:spacing w:before="0" w:beforeAutospacing="0" w:after="0" w:afterAutospacing="0" w:line="240" w:lineRule="exact"/>
              <w:ind w:left="-168" w:leftChars="-80" w:right="-166" w:rightChars="-79"/>
              <w:jc w:val="center"/>
              <w:rPr>
                <w:rFonts w:ascii="方正仿宋_GBK" w:hAnsi="方正仿宋_GBK" w:eastAsia="方正仿宋_GBK" w:cs="方正仿宋_GBK"/>
                <w:b/>
                <w:bCs/>
                <w:szCs w:val="21"/>
              </w:rPr>
            </w:pPr>
            <w:r>
              <w:rPr>
                <w:rFonts w:hint="eastAsia" w:ascii="方正仿宋_GBK" w:hAnsi="方正仿宋_GBK" w:eastAsia="方正仿宋_GBK" w:cs="方正仿宋_GBK"/>
                <w:b/>
                <w:bCs/>
                <w:szCs w:val="21"/>
              </w:rPr>
              <w:t>装备情况</w:t>
            </w:r>
          </w:p>
        </w:tc>
        <w:tc>
          <w:tcPr>
            <w:tcW w:w="5928" w:type="dxa"/>
            <w:gridSpan w:val="6"/>
            <w:tcBorders>
              <w:tl2br w:val="nil"/>
              <w:tr2bl w:val="nil"/>
            </w:tcBorders>
            <w:vAlign w:val="center"/>
          </w:tcPr>
          <w:p w14:paraId="046ABB50">
            <w:pPr>
              <w:keepNext w:val="0"/>
              <w:keepLines w:val="0"/>
              <w:suppressLineNumbers w:val="0"/>
              <w:spacing w:before="0" w:beforeAutospacing="0" w:after="0" w:afterAutospacing="0" w:line="240" w:lineRule="exact"/>
              <w:ind w:left="0" w:right="0"/>
              <w:jc w:val="center"/>
              <w:rPr>
                <w:rFonts w:hint="eastAsia"/>
                <w:color w:val="auto"/>
                <w:szCs w:val="22"/>
              </w:rPr>
            </w:pPr>
            <w:r>
              <w:rPr>
                <w:rFonts w:hint="eastAsia" w:ascii="方正仿宋_GBK" w:hAnsi="方正仿宋_GBK" w:eastAsia="方正仿宋_GBK" w:cs="方正仿宋_GBK"/>
                <w:sz w:val="24"/>
                <w:szCs w:val="22"/>
                <w:lang w:val="en-US" w:eastAsia="zh-CN"/>
              </w:rPr>
              <w:t>消防战斗服10套、安全绳50米、过滤式消防空气器10个，水枪头10个。</w:t>
            </w:r>
          </w:p>
        </w:tc>
      </w:tr>
      <w:tr w14:paraId="35A4406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04" w:hRule="atLeast"/>
          <w:jc w:val="center"/>
        </w:trPr>
        <w:tc>
          <w:tcPr>
            <w:tcW w:w="891" w:type="dxa"/>
            <w:vMerge w:val="continue"/>
            <w:tcBorders>
              <w:tl2br w:val="nil"/>
              <w:tr2bl w:val="nil"/>
            </w:tcBorders>
            <w:textDirection w:val="tbRlV"/>
            <w:vAlign w:val="center"/>
          </w:tcPr>
          <w:p w14:paraId="2CFF0E25">
            <w:pPr>
              <w:keepNext w:val="0"/>
              <w:keepLines w:val="0"/>
              <w:suppressLineNumbers w:val="0"/>
              <w:spacing w:before="0" w:beforeAutospacing="0" w:after="0" w:afterAutospacing="0" w:line="240" w:lineRule="exact"/>
              <w:ind w:left="113" w:right="113"/>
              <w:jc w:val="center"/>
              <w:rPr>
                <w:rFonts w:ascii="方正仿宋_GBK" w:hAnsi="方正仿宋_GBK" w:eastAsia="方正仿宋_GBK" w:cs="方正仿宋_GBK"/>
                <w:b/>
                <w:bCs/>
                <w:szCs w:val="21"/>
              </w:rPr>
            </w:pPr>
          </w:p>
        </w:tc>
        <w:tc>
          <w:tcPr>
            <w:tcW w:w="1108" w:type="dxa"/>
            <w:tcBorders>
              <w:tl2br w:val="nil"/>
              <w:tr2bl w:val="nil"/>
            </w:tcBorders>
            <w:vAlign w:val="center"/>
          </w:tcPr>
          <w:p w14:paraId="2B0EE5FA">
            <w:pPr>
              <w:keepNext w:val="0"/>
              <w:keepLines w:val="0"/>
              <w:suppressLineNumbers w:val="0"/>
              <w:spacing w:before="0" w:beforeAutospacing="0" w:after="0" w:afterAutospacing="0" w:line="240" w:lineRule="exact"/>
              <w:ind w:left="-168" w:leftChars="-80" w:right="-166" w:rightChars="-79"/>
              <w:jc w:val="center"/>
              <w:rPr>
                <w:rFonts w:ascii="方正仿宋_GBK" w:hAnsi="方正仿宋_GBK" w:eastAsia="方正仿宋_GBK" w:cs="方正仿宋_GBK"/>
                <w:b/>
                <w:bCs/>
                <w:szCs w:val="21"/>
              </w:rPr>
            </w:pPr>
            <w:r>
              <w:rPr>
                <w:rFonts w:hint="eastAsia" w:ascii="方正仿宋_GBK" w:hAnsi="方正仿宋_GBK" w:eastAsia="方正仿宋_GBK" w:cs="方正仿宋_GBK"/>
                <w:b/>
                <w:bCs/>
                <w:szCs w:val="21"/>
              </w:rPr>
              <w:t>义务消防</w:t>
            </w:r>
          </w:p>
          <w:p w14:paraId="6F73DA0B">
            <w:pPr>
              <w:keepNext w:val="0"/>
              <w:keepLines w:val="0"/>
              <w:suppressLineNumbers w:val="0"/>
              <w:spacing w:before="0" w:beforeAutospacing="0" w:after="0" w:afterAutospacing="0" w:line="240" w:lineRule="exact"/>
              <w:ind w:left="-168" w:leftChars="-80" w:right="-166" w:rightChars="-79"/>
              <w:jc w:val="center"/>
              <w:rPr>
                <w:rFonts w:ascii="方正仿宋_GBK" w:hAnsi="方正仿宋_GBK" w:eastAsia="方正仿宋_GBK" w:cs="方正仿宋_GBK"/>
                <w:b/>
                <w:bCs/>
                <w:szCs w:val="21"/>
              </w:rPr>
            </w:pPr>
            <w:r>
              <w:rPr>
                <w:rFonts w:hint="eastAsia" w:ascii="方正仿宋_GBK" w:hAnsi="方正仿宋_GBK" w:eastAsia="方正仿宋_GBK" w:cs="方正仿宋_GBK"/>
                <w:b/>
                <w:bCs/>
                <w:szCs w:val="21"/>
              </w:rPr>
              <w:t>人员</w:t>
            </w:r>
          </w:p>
        </w:tc>
        <w:tc>
          <w:tcPr>
            <w:tcW w:w="1006" w:type="dxa"/>
            <w:tcBorders>
              <w:tl2br w:val="nil"/>
              <w:tr2bl w:val="nil"/>
            </w:tcBorders>
            <w:vAlign w:val="center"/>
          </w:tcPr>
          <w:p w14:paraId="731DCA40">
            <w:pPr>
              <w:keepNext w:val="0"/>
              <w:keepLines w:val="0"/>
              <w:suppressLineNumbers w:val="0"/>
              <w:spacing w:before="0" w:beforeAutospacing="0" w:after="0" w:afterAutospacing="0" w:line="240" w:lineRule="exact"/>
              <w:ind w:left="0" w:right="0"/>
              <w:jc w:val="center"/>
              <w:rPr>
                <w:rFonts w:hint="eastAsia" w:ascii="方正仿宋_GBK" w:hAnsi="方正仿宋_GBK" w:eastAsia="方正仿宋_GBK" w:cs="方正仿宋_GBK"/>
                <w:sz w:val="24"/>
                <w:szCs w:val="22"/>
                <w:lang w:val="en-US" w:eastAsia="zh-CN"/>
              </w:rPr>
            </w:pPr>
            <w:r>
              <w:rPr>
                <w:rFonts w:hint="eastAsia" w:ascii="方正仿宋_GBK" w:hAnsi="方正仿宋_GBK" w:eastAsia="方正仿宋_GBK" w:cs="方正仿宋_GBK"/>
                <w:sz w:val="24"/>
                <w:szCs w:val="22"/>
                <w:lang w:val="en-US" w:eastAsia="zh-CN"/>
              </w:rPr>
              <w:t>有（</w:t>
            </w:r>
            <w:r>
              <w:rPr>
                <w:rFonts w:hint="default" w:ascii="方正仿宋_GBK" w:hAnsi="方正仿宋_GBK" w:eastAsia="方正仿宋_GBK" w:cs="方正仿宋_GBK"/>
                <w:sz w:val="24"/>
                <w:szCs w:val="22"/>
                <w:lang w:val="en-US" w:eastAsia="zh-CN"/>
              </w:rPr>
              <w:t>√</w:t>
            </w:r>
            <w:r>
              <w:rPr>
                <w:rFonts w:hint="eastAsia" w:ascii="方正仿宋_GBK" w:hAnsi="方正仿宋_GBK" w:eastAsia="方正仿宋_GBK" w:cs="方正仿宋_GBK"/>
                <w:sz w:val="24"/>
                <w:szCs w:val="22"/>
                <w:lang w:val="en-US" w:eastAsia="zh-CN"/>
              </w:rPr>
              <w:t>）</w:t>
            </w:r>
          </w:p>
          <w:p w14:paraId="3AC28794">
            <w:pPr>
              <w:keepNext w:val="0"/>
              <w:keepLines w:val="0"/>
              <w:suppressLineNumbers w:val="0"/>
              <w:spacing w:before="0" w:beforeAutospacing="0" w:after="0" w:afterAutospacing="0" w:line="240" w:lineRule="exact"/>
              <w:ind w:left="0" w:right="0"/>
              <w:jc w:val="center"/>
              <w:rPr>
                <w:rFonts w:hint="eastAsia" w:ascii="方正仿宋_GBK" w:hAnsi="方正仿宋_GBK" w:eastAsia="方正仿宋_GBK" w:cs="方正仿宋_GBK"/>
                <w:sz w:val="24"/>
                <w:szCs w:val="22"/>
                <w:lang w:val="en-US" w:eastAsia="zh-CN"/>
              </w:rPr>
            </w:pPr>
            <w:r>
              <w:rPr>
                <w:rFonts w:hint="eastAsia" w:ascii="方正仿宋_GBK" w:hAnsi="方正仿宋_GBK" w:eastAsia="方正仿宋_GBK" w:cs="方正仿宋_GBK"/>
                <w:sz w:val="24"/>
                <w:szCs w:val="22"/>
                <w:lang w:val="en-US" w:eastAsia="zh-CN"/>
              </w:rPr>
              <w:t>无（ ）</w:t>
            </w:r>
          </w:p>
        </w:tc>
        <w:tc>
          <w:tcPr>
            <w:tcW w:w="1182" w:type="dxa"/>
            <w:tcBorders>
              <w:tl2br w:val="nil"/>
              <w:tr2bl w:val="nil"/>
            </w:tcBorders>
            <w:vAlign w:val="center"/>
          </w:tcPr>
          <w:p w14:paraId="31056EC9">
            <w:pPr>
              <w:keepNext w:val="0"/>
              <w:keepLines w:val="0"/>
              <w:suppressLineNumbers w:val="0"/>
              <w:spacing w:before="0" w:beforeAutospacing="0" w:after="0" w:afterAutospacing="0" w:line="240" w:lineRule="exact"/>
              <w:ind w:left="-168" w:leftChars="-80" w:right="-166" w:rightChars="-79"/>
              <w:jc w:val="center"/>
              <w:rPr>
                <w:rFonts w:ascii="方正仿宋_GBK" w:hAnsi="方正仿宋_GBK" w:eastAsia="方正仿宋_GBK" w:cs="方正仿宋_GBK"/>
                <w:b/>
                <w:bCs/>
                <w:szCs w:val="21"/>
              </w:rPr>
            </w:pPr>
            <w:r>
              <w:rPr>
                <w:rFonts w:hint="eastAsia" w:ascii="方正仿宋_GBK" w:hAnsi="方正仿宋_GBK" w:eastAsia="方正仿宋_GBK" w:cs="方正仿宋_GBK"/>
                <w:b/>
                <w:bCs/>
                <w:szCs w:val="21"/>
              </w:rPr>
              <w:t>培训情况</w:t>
            </w:r>
          </w:p>
        </w:tc>
        <w:tc>
          <w:tcPr>
            <w:tcW w:w="5928" w:type="dxa"/>
            <w:gridSpan w:val="6"/>
            <w:tcBorders>
              <w:tl2br w:val="nil"/>
              <w:tr2bl w:val="nil"/>
            </w:tcBorders>
            <w:vAlign w:val="center"/>
          </w:tcPr>
          <w:p w14:paraId="0E1A608E">
            <w:pPr>
              <w:keepNext w:val="0"/>
              <w:keepLines w:val="0"/>
              <w:suppressLineNumbers w:val="0"/>
              <w:spacing w:before="0" w:beforeAutospacing="0" w:after="0" w:afterAutospacing="0" w:line="240" w:lineRule="exact"/>
              <w:ind w:left="0" w:right="0"/>
              <w:jc w:val="center"/>
              <w:rPr>
                <w:rFonts w:hint="eastAsia"/>
                <w:color w:val="auto"/>
                <w:szCs w:val="22"/>
              </w:rPr>
            </w:pPr>
            <w:r>
              <w:rPr>
                <w:rFonts w:hint="eastAsia" w:ascii="方正仿宋_GBK" w:hAnsi="方正仿宋_GBK" w:eastAsia="方正仿宋_GBK" w:cs="方正仿宋_GBK"/>
                <w:sz w:val="24"/>
                <w:szCs w:val="22"/>
                <w:lang w:val="en-US" w:eastAsia="zh-CN"/>
              </w:rPr>
              <w:t>义务消防队员都已经过酒店消防培训，懂得如何使用消防器材扑救初起火灾。</w:t>
            </w:r>
          </w:p>
        </w:tc>
      </w:tr>
      <w:tr w14:paraId="5F288A9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04" w:hRule="atLeast"/>
          <w:jc w:val="center"/>
        </w:trPr>
        <w:tc>
          <w:tcPr>
            <w:tcW w:w="891" w:type="dxa"/>
            <w:vMerge w:val="restart"/>
            <w:tcBorders>
              <w:tl2br w:val="nil"/>
              <w:tr2bl w:val="nil"/>
            </w:tcBorders>
            <w:textDirection w:val="tbLrV"/>
            <w:vAlign w:val="center"/>
          </w:tcPr>
          <w:p w14:paraId="33D37335">
            <w:pPr>
              <w:keepNext w:val="0"/>
              <w:keepLines w:val="0"/>
              <w:suppressLineNumbers w:val="0"/>
              <w:spacing w:before="0" w:beforeAutospacing="0" w:after="0" w:afterAutospacing="0" w:line="240" w:lineRule="exact"/>
              <w:ind w:left="113" w:right="113"/>
              <w:jc w:val="center"/>
              <w:rPr>
                <w:rFonts w:ascii="方正仿宋_GBK" w:hAnsi="方正仿宋_GBK" w:eastAsia="方正仿宋_GBK" w:cs="方正仿宋_GBK"/>
                <w:b/>
                <w:bCs/>
                <w:sz w:val="20"/>
                <w:szCs w:val="22"/>
              </w:rPr>
            </w:pPr>
            <w:r>
              <w:rPr>
                <w:rFonts w:hint="eastAsia" w:ascii="方正楷体_GBK" w:hAnsi="方正楷体_GBK" w:eastAsia="方正楷体_GBK" w:cs="方正楷体_GBK"/>
                <w:b/>
                <w:bCs/>
                <w:szCs w:val="21"/>
              </w:rPr>
              <w:t>重点部位情况（一）</w:t>
            </w:r>
          </w:p>
        </w:tc>
        <w:tc>
          <w:tcPr>
            <w:tcW w:w="1108" w:type="dxa"/>
            <w:tcBorders>
              <w:tl2br w:val="nil"/>
              <w:tr2bl w:val="nil"/>
            </w:tcBorders>
            <w:vAlign w:val="center"/>
          </w:tcPr>
          <w:p w14:paraId="3176E18A">
            <w:pPr>
              <w:keepNext w:val="0"/>
              <w:keepLines w:val="0"/>
              <w:suppressLineNumbers w:val="0"/>
              <w:spacing w:before="0" w:beforeAutospacing="0" w:after="0" w:afterAutospacing="0" w:line="240" w:lineRule="exact"/>
              <w:ind w:left="-53" w:leftChars="-25" w:right="-113" w:rightChars="-54"/>
              <w:jc w:val="center"/>
              <w:rPr>
                <w:rFonts w:ascii="方正仿宋_GBK" w:hAnsi="方正仿宋_GBK" w:eastAsia="方正仿宋_GBK" w:cs="方正仿宋_GBK"/>
                <w:b/>
                <w:bCs/>
                <w:szCs w:val="21"/>
              </w:rPr>
            </w:pPr>
            <w:r>
              <w:rPr>
                <w:rFonts w:hint="eastAsia" w:ascii="方正仿宋_GBK" w:hAnsi="方正仿宋_GBK" w:eastAsia="方正仿宋_GBK" w:cs="方正仿宋_GBK"/>
                <w:b/>
                <w:bCs/>
                <w:szCs w:val="21"/>
              </w:rPr>
              <w:t>重点部位</w:t>
            </w:r>
          </w:p>
          <w:p w14:paraId="40700263">
            <w:pPr>
              <w:keepNext w:val="0"/>
              <w:keepLines w:val="0"/>
              <w:suppressLineNumbers w:val="0"/>
              <w:spacing w:before="0" w:beforeAutospacing="0" w:after="0" w:afterAutospacing="0" w:line="240" w:lineRule="exact"/>
              <w:ind w:left="-53" w:leftChars="-25" w:right="-113" w:rightChars="-54"/>
              <w:jc w:val="center"/>
              <w:rPr>
                <w:rFonts w:ascii="方正仿宋_GBK" w:hAnsi="方正仿宋_GBK" w:eastAsia="方正仿宋_GBK" w:cs="方正仿宋_GBK"/>
                <w:b/>
                <w:bCs/>
                <w:w w:val="90"/>
                <w:sz w:val="18"/>
                <w:szCs w:val="18"/>
              </w:rPr>
            </w:pPr>
            <w:r>
              <w:rPr>
                <w:rFonts w:hint="eastAsia" w:ascii="方正仿宋_GBK" w:hAnsi="方正仿宋_GBK" w:eastAsia="方正仿宋_GBK" w:cs="方正仿宋_GBK"/>
                <w:b/>
                <w:bCs/>
                <w:szCs w:val="21"/>
              </w:rPr>
              <w:t>名称</w:t>
            </w:r>
          </w:p>
        </w:tc>
        <w:tc>
          <w:tcPr>
            <w:tcW w:w="1006" w:type="dxa"/>
            <w:tcBorders>
              <w:tl2br w:val="nil"/>
              <w:tr2bl w:val="nil"/>
            </w:tcBorders>
            <w:vAlign w:val="center"/>
          </w:tcPr>
          <w:p w14:paraId="7E8D3911">
            <w:pPr>
              <w:keepNext w:val="0"/>
              <w:keepLines w:val="0"/>
              <w:suppressLineNumbers w:val="0"/>
              <w:spacing w:before="0" w:beforeAutospacing="0" w:after="0" w:afterAutospacing="0" w:line="240" w:lineRule="exact"/>
              <w:ind w:left="0" w:right="0"/>
              <w:jc w:val="center"/>
              <w:rPr>
                <w:rFonts w:ascii="方正仿宋_GBK" w:hAnsi="方正仿宋_GBK" w:eastAsia="方正仿宋_GBK" w:cs="方正仿宋_GBK"/>
                <w:sz w:val="18"/>
                <w:szCs w:val="18"/>
              </w:rPr>
            </w:pPr>
            <w:r>
              <w:rPr>
                <w:rFonts w:hint="eastAsia" w:ascii="方正仿宋_GBK" w:hAnsi="方正仿宋_GBK" w:eastAsia="方正仿宋_GBK" w:cs="方正仿宋_GBK"/>
                <w:sz w:val="24"/>
                <w:szCs w:val="22"/>
                <w:lang w:val="en-US" w:eastAsia="zh-CN"/>
              </w:rPr>
              <w:t>电玩城</w:t>
            </w:r>
          </w:p>
        </w:tc>
        <w:tc>
          <w:tcPr>
            <w:tcW w:w="1182" w:type="dxa"/>
            <w:tcBorders>
              <w:tl2br w:val="nil"/>
              <w:tr2bl w:val="nil"/>
            </w:tcBorders>
            <w:vAlign w:val="center"/>
          </w:tcPr>
          <w:p w14:paraId="33C87EC4">
            <w:pPr>
              <w:keepNext w:val="0"/>
              <w:keepLines w:val="0"/>
              <w:suppressLineNumbers w:val="0"/>
              <w:spacing w:before="0" w:beforeAutospacing="0" w:after="0" w:afterAutospacing="0" w:line="240" w:lineRule="exact"/>
              <w:ind w:left="-168" w:leftChars="-80" w:right="-166" w:rightChars="-79"/>
              <w:jc w:val="center"/>
              <w:rPr>
                <w:rFonts w:ascii="方正仿宋_GBK" w:hAnsi="方正仿宋_GBK" w:eastAsia="方正仿宋_GBK" w:cs="方正仿宋_GBK"/>
                <w:b/>
                <w:bCs/>
                <w:szCs w:val="21"/>
              </w:rPr>
            </w:pPr>
            <w:r>
              <w:rPr>
                <w:rFonts w:hint="eastAsia" w:ascii="方正仿宋_GBK" w:hAnsi="方正仿宋_GBK" w:eastAsia="方正仿宋_GBK" w:cs="方正仿宋_GBK"/>
                <w:b/>
                <w:bCs/>
                <w:szCs w:val="21"/>
              </w:rPr>
              <w:t>重点部位</w:t>
            </w:r>
          </w:p>
          <w:p w14:paraId="75E1F6C7">
            <w:pPr>
              <w:keepNext w:val="0"/>
              <w:keepLines w:val="0"/>
              <w:suppressLineNumbers w:val="0"/>
              <w:spacing w:before="0" w:beforeAutospacing="0" w:after="0" w:afterAutospacing="0" w:line="240" w:lineRule="exact"/>
              <w:ind w:left="-168" w:leftChars="-80" w:right="-166" w:rightChars="-79"/>
              <w:jc w:val="center"/>
              <w:rPr>
                <w:rFonts w:ascii="方正仿宋_GBK" w:hAnsi="方正仿宋_GBK" w:eastAsia="方正仿宋_GBK" w:cs="方正仿宋_GBK"/>
                <w:b/>
                <w:bCs/>
                <w:sz w:val="18"/>
                <w:szCs w:val="18"/>
              </w:rPr>
            </w:pPr>
            <w:r>
              <w:rPr>
                <w:rFonts w:hint="eastAsia" w:ascii="方正仿宋_GBK" w:hAnsi="方正仿宋_GBK" w:eastAsia="方正仿宋_GBK" w:cs="方正仿宋_GBK"/>
                <w:b/>
                <w:bCs/>
                <w:szCs w:val="21"/>
              </w:rPr>
              <w:t>所在位置</w:t>
            </w:r>
          </w:p>
        </w:tc>
        <w:tc>
          <w:tcPr>
            <w:tcW w:w="1356" w:type="dxa"/>
            <w:tcBorders>
              <w:tl2br w:val="nil"/>
              <w:tr2bl w:val="nil"/>
            </w:tcBorders>
            <w:vAlign w:val="center"/>
          </w:tcPr>
          <w:p w14:paraId="760F1297">
            <w:pPr>
              <w:keepNext w:val="0"/>
              <w:keepLines w:val="0"/>
              <w:suppressLineNumbers w:val="0"/>
              <w:spacing w:before="0" w:beforeAutospacing="0" w:after="0" w:afterAutospacing="0" w:line="240" w:lineRule="exact"/>
              <w:ind w:left="0" w:right="0"/>
              <w:jc w:val="center"/>
              <w:rPr>
                <w:rFonts w:ascii="方正仿宋_GBK" w:hAnsi="方正仿宋_GBK" w:eastAsia="方正仿宋_GBK" w:cs="方正仿宋_GBK"/>
                <w:sz w:val="18"/>
                <w:szCs w:val="18"/>
              </w:rPr>
            </w:pPr>
            <w:r>
              <w:rPr>
                <w:rFonts w:hint="eastAsia" w:ascii="方正仿宋_GBK" w:hAnsi="方正仿宋_GBK" w:eastAsia="方正仿宋_GBK" w:cs="方正仿宋_GBK"/>
                <w:sz w:val="24"/>
                <w:szCs w:val="22"/>
                <w:lang w:val="en-US" w:eastAsia="zh-CN"/>
              </w:rPr>
              <w:t>1层</w:t>
            </w:r>
          </w:p>
        </w:tc>
        <w:tc>
          <w:tcPr>
            <w:tcW w:w="1081" w:type="dxa"/>
            <w:tcBorders>
              <w:tl2br w:val="nil"/>
              <w:tr2bl w:val="nil"/>
            </w:tcBorders>
            <w:vAlign w:val="center"/>
          </w:tcPr>
          <w:p w14:paraId="005617A6">
            <w:pPr>
              <w:keepNext w:val="0"/>
              <w:keepLines w:val="0"/>
              <w:suppressLineNumbers w:val="0"/>
              <w:spacing w:before="0" w:beforeAutospacing="0" w:after="0" w:afterAutospacing="0" w:line="240" w:lineRule="exact"/>
              <w:ind w:left="-53" w:leftChars="-25" w:right="-113" w:rightChars="-54"/>
              <w:jc w:val="center"/>
              <w:rPr>
                <w:rFonts w:ascii="方正仿宋_GBK" w:hAnsi="方正仿宋_GBK" w:eastAsia="方正仿宋_GBK" w:cs="方正仿宋_GBK"/>
                <w:w w:val="90"/>
                <w:sz w:val="18"/>
                <w:szCs w:val="18"/>
              </w:rPr>
            </w:pPr>
            <w:r>
              <w:rPr>
                <w:rFonts w:hint="eastAsia" w:ascii="方正仿宋_GBK" w:hAnsi="方正仿宋_GBK" w:eastAsia="方正仿宋_GBK" w:cs="方正仿宋_GBK"/>
                <w:b/>
                <w:bCs/>
                <w:szCs w:val="21"/>
              </w:rPr>
              <w:t>建筑结构</w:t>
            </w:r>
          </w:p>
        </w:tc>
        <w:tc>
          <w:tcPr>
            <w:tcW w:w="972" w:type="dxa"/>
            <w:tcBorders>
              <w:tl2br w:val="nil"/>
              <w:tr2bl w:val="nil"/>
            </w:tcBorders>
            <w:vAlign w:val="center"/>
          </w:tcPr>
          <w:p w14:paraId="04770F9C">
            <w:pPr>
              <w:keepNext w:val="0"/>
              <w:keepLines w:val="0"/>
              <w:suppressLineNumbers w:val="0"/>
              <w:spacing w:before="0" w:beforeAutospacing="0" w:after="0" w:afterAutospacing="0" w:line="240" w:lineRule="exact"/>
              <w:ind w:left="0" w:right="0"/>
              <w:jc w:val="center"/>
              <w:rPr>
                <w:rFonts w:hint="eastAsia" w:ascii="方正仿宋_GBK" w:hAnsi="方正仿宋_GBK" w:eastAsia="方正仿宋_GBK" w:cs="方正仿宋_GBK"/>
                <w:sz w:val="24"/>
                <w:szCs w:val="22"/>
                <w:lang w:val="en-US" w:eastAsia="zh-CN"/>
              </w:rPr>
            </w:pPr>
            <w:r>
              <w:rPr>
                <w:rFonts w:hint="eastAsia" w:ascii="方正仿宋_GBK" w:hAnsi="方正仿宋_GBK" w:eastAsia="方正仿宋_GBK" w:cs="方正仿宋_GBK"/>
                <w:sz w:val="24"/>
                <w:szCs w:val="22"/>
                <w:lang w:val="en-US" w:eastAsia="zh-CN"/>
              </w:rPr>
              <w:t>框架</w:t>
            </w:r>
          </w:p>
          <w:p w14:paraId="64B7AF8A">
            <w:pPr>
              <w:keepNext w:val="0"/>
              <w:keepLines w:val="0"/>
              <w:suppressLineNumbers w:val="0"/>
              <w:spacing w:before="0" w:beforeAutospacing="0" w:after="0" w:afterAutospacing="0" w:line="240" w:lineRule="exact"/>
              <w:ind w:left="0" w:right="0"/>
              <w:jc w:val="center"/>
              <w:rPr>
                <w:rFonts w:ascii="方正仿宋_GBK" w:hAnsi="方正仿宋_GBK" w:eastAsia="方正仿宋_GBK" w:cs="方正仿宋_GBK"/>
                <w:sz w:val="18"/>
                <w:szCs w:val="18"/>
              </w:rPr>
            </w:pPr>
            <w:r>
              <w:rPr>
                <w:rFonts w:hint="eastAsia" w:ascii="方正仿宋_GBK" w:hAnsi="方正仿宋_GBK" w:eastAsia="方正仿宋_GBK" w:cs="方正仿宋_GBK"/>
                <w:sz w:val="24"/>
                <w:szCs w:val="22"/>
                <w:lang w:val="en-US" w:eastAsia="zh-CN"/>
              </w:rPr>
              <w:t>结构</w:t>
            </w:r>
          </w:p>
        </w:tc>
        <w:tc>
          <w:tcPr>
            <w:tcW w:w="957" w:type="dxa"/>
            <w:tcBorders>
              <w:tl2br w:val="nil"/>
              <w:tr2bl w:val="nil"/>
            </w:tcBorders>
            <w:vAlign w:val="center"/>
          </w:tcPr>
          <w:p w14:paraId="09029DFE">
            <w:pPr>
              <w:keepNext w:val="0"/>
              <w:keepLines w:val="0"/>
              <w:suppressLineNumbers w:val="0"/>
              <w:spacing w:before="0" w:beforeAutospacing="0" w:after="0" w:afterAutospacing="0" w:line="240" w:lineRule="exact"/>
              <w:ind w:left="-53" w:leftChars="-25" w:right="-113" w:rightChars="-54"/>
              <w:jc w:val="center"/>
              <w:rPr>
                <w:rFonts w:ascii="方正仿宋_GBK" w:hAnsi="方正仿宋_GBK" w:eastAsia="方正仿宋_GBK" w:cs="方正仿宋_GBK"/>
                <w:b/>
                <w:bCs/>
                <w:w w:val="90"/>
                <w:sz w:val="18"/>
                <w:szCs w:val="18"/>
              </w:rPr>
            </w:pPr>
            <w:r>
              <w:rPr>
                <w:rFonts w:hint="eastAsia" w:ascii="方正仿宋_GBK" w:hAnsi="方正仿宋_GBK" w:eastAsia="方正仿宋_GBK" w:cs="方正仿宋_GBK"/>
                <w:b/>
                <w:bCs/>
                <w:szCs w:val="21"/>
              </w:rPr>
              <w:t>使用性质</w:t>
            </w:r>
          </w:p>
        </w:tc>
        <w:tc>
          <w:tcPr>
            <w:tcW w:w="1562" w:type="dxa"/>
            <w:gridSpan w:val="2"/>
            <w:tcBorders>
              <w:tl2br w:val="nil"/>
              <w:tr2bl w:val="nil"/>
            </w:tcBorders>
            <w:vAlign w:val="center"/>
          </w:tcPr>
          <w:p w14:paraId="7F57E142">
            <w:pPr>
              <w:keepNext w:val="0"/>
              <w:keepLines w:val="0"/>
              <w:suppressLineNumbers w:val="0"/>
              <w:spacing w:before="0" w:beforeAutospacing="0" w:after="0" w:afterAutospacing="0" w:line="240" w:lineRule="exact"/>
              <w:ind w:left="0" w:right="0"/>
              <w:jc w:val="center"/>
              <w:rPr>
                <w:rFonts w:hint="eastAsia" w:ascii="方正仿宋_GBK" w:hAnsi="方正仿宋_GBK" w:eastAsia="方正仿宋_GBK" w:cs="方正仿宋_GBK"/>
                <w:sz w:val="18"/>
                <w:szCs w:val="18"/>
                <w:lang w:eastAsia="zh-CN"/>
              </w:rPr>
            </w:pPr>
            <w:r>
              <w:rPr>
                <w:rFonts w:hint="eastAsia" w:ascii="方正仿宋_GBK" w:hAnsi="方正仿宋_GBK" w:eastAsia="方正仿宋_GBK" w:cs="方正仿宋_GBK"/>
                <w:sz w:val="24"/>
                <w:szCs w:val="22"/>
                <w:lang w:val="en-US" w:eastAsia="zh-CN"/>
              </w:rPr>
              <w:t>商业</w:t>
            </w:r>
          </w:p>
        </w:tc>
      </w:tr>
      <w:tr w14:paraId="7D06C68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04" w:hRule="atLeast"/>
          <w:jc w:val="center"/>
        </w:trPr>
        <w:tc>
          <w:tcPr>
            <w:tcW w:w="891" w:type="dxa"/>
            <w:vMerge w:val="continue"/>
            <w:tcBorders>
              <w:tl2br w:val="nil"/>
              <w:tr2bl w:val="nil"/>
            </w:tcBorders>
            <w:textDirection w:val="tbRlV"/>
            <w:vAlign w:val="center"/>
          </w:tcPr>
          <w:p w14:paraId="7EB20B6E">
            <w:pPr>
              <w:keepNext w:val="0"/>
              <w:keepLines w:val="0"/>
              <w:suppressLineNumbers w:val="0"/>
              <w:spacing w:before="0" w:beforeAutospacing="0" w:after="0" w:afterAutospacing="0" w:line="240" w:lineRule="exact"/>
              <w:ind w:left="113" w:right="113"/>
              <w:jc w:val="center"/>
              <w:rPr>
                <w:rFonts w:ascii="方正仿宋_GBK" w:hAnsi="方正仿宋_GBK" w:eastAsia="方正仿宋_GBK" w:cs="方正仿宋_GBK"/>
                <w:b/>
                <w:bCs/>
                <w:sz w:val="20"/>
                <w:szCs w:val="22"/>
              </w:rPr>
            </w:pPr>
          </w:p>
        </w:tc>
        <w:tc>
          <w:tcPr>
            <w:tcW w:w="1108" w:type="dxa"/>
            <w:vMerge w:val="restart"/>
            <w:tcBorders>
              <w:tl2br w:val="nil"/>
              <w:tr2bl w:val="nil"/>
            </w:tcBorders>
            <w:vAlign w:val="center"/>
          </w:tcPr>
          <w:p w14:paraId="0E1F26A9">
            <w:pPr>
              <w:keepNext w:val="0"/>
              <w:keepLines w:val="0"/>
              <w:suppressLineNumbers w:val="0"/>
              <w:spacing w:before="0" w:beforeAutospacing="0" w:after="0" w:afterAutospacing="0" w:line="240" w:lineRule="exact"/>
              <w:ind w:left="-53" w:leftChars="-25" w:right="-113" w:rightChars="-54"/>
              <w:jc w:val="center"/>
              <w:rPr>
                <w:rFonts w:ascii="方正仿宋_GBK" w:hAnsi="方正仿宋_GBK" w:eastAsia="方正仿宋_GBK" w:cs="方正仿宋_GBK"/>
                <w:b/>
                <w:bCs/>
                <w:szCs w:val="21"/>
              </w:rPr>
            </w:pPr>
            <w:r>
              <w:rPr>
                <w:rFonts w:hint="eastAsia" w:ascii="方正仿宋_GBK" w:hAnsi="方正仿宋_GBK" w:eastAsia="方正仿宋_GBK" w:cs="方正仿宋_GBK"/>
                <w:b/>
                <w:bCs/>
                <w:szCs w:val="21"/>
              </w:rPr>
              <w:t>危险介质</w:t>
            </w:r>
          </w:p>
        </w:tc>
        <w:tc>
          <w:tcPr>
            <w:tcW w:w="1006" w:type="dxa"/>
            <w:tcBorders>
              <w:tl2br w:val="nil"/>
              <w:tr2bl w:val="nil"/>
            </w:tcBorders>
            <w:vAlign w:val="center"/>
          </w:tcPr>
          <w:p w14:paraId="79692403">
            <w:pPr>
              <w:keepNext w:val="0"/>
              <w:keepLines w:val="0"/>
              <w:suppressLineNumbers w:val="0"/>
              <w:spacing w:before="0" w:beforeAutospacing="0" w:after="0" w:afterAutospacing="0" w:line="240" w:lineRule="exact"/>
              <w:ind w:left="-53" w:leftChars="-25" w:right="-113" w:rightChars="-54"/>
              <w:jc w:val="center"/>
              <w:rPr>
                <w:rFonts w:ascii="方正仿宋_GBK" w:hAnsi="方正仿宋_GBK" w:eastAsia="方正仿宋_GBK" w:cs="方正仿宋_GBK"/>
                <w:b/>
                <w:bCs/>
                <w:szCs w:val="21"/>
              </w:rPr>
            </w:pPr>
            <w:r>
              <w:rPr>
                <w:rFonts w:hint="eastAsia" w:ascii="方正仿宋_GBK" w:hAnsi="方正仿宋_GBK" w:eastAsia="方正仿宋_GBK" w:cs="方正仿宋_GBK"/>
                <w:b/>
                <w:bCs/>
                <w:szCs w:val="21"/>
              </w:rPr>
              <w:t>名称</w:t>
            </w:r>
          </w:p>
        </w:tc>
        <w:tc>
          <w:tcPr>
            <w:tcW w:w="1182" w:type="dxa"/>
            <w:tcBorders>
              <w:tl2br w:val="nil"/>
              <w:tr2bl w:val="nil"/>
            </w:tcBorders>
            <w:vAlign w:val="center"/>
          </w:tcPr>
          <w:p w14:paraId="72CB8625">
            <w:pPr>
              <w:keepNext w:val="0"/>
              <w:keepLines w:val="0"/>
              <w:suppressLineNumbers w:val="0"/>
              <w:spacing w:before="0" w:beforeAutospacing="0" w:after="0" w:afterAutospacing="0" w:line="240" w:lineRule="exact"/>
              <w:ind w:left="0" w:right="0"/>
              <w:jc w:val="center"/>
              <w:rPr>
                <w:rFonts w:hint="default" w:ascii="方正仿宋_GBK" w:hAnsi="方正仿宋_GBK" w:eastAsia="方正仿宋_GBK" w:cs="方正仿宋_GBK"/>
                <w:sz w:val="18"/>
                <w:szCs w:val="18"/>
                <w:lang w:val="en-US" w:eastAsia="zh-CN"/>
              </w:rPr>
            </w:pPr>
            <w:r>
              <w:rPr>
                <w:rFonts w:hint="eastAsia" w:ascii="方正仿宋_GBK" w:hAnsi="方正仿宋_GBK" w:eastAsia="方正仿宋_GBK" w:cs="方正仿宋_GBK"/>
                <w:sz w:val="24"/>
                <w:szCs w:val="22"/>
                <w:lang w:val="en-US" w:eastAsia="zh-CN"/>
              </w:rPr>
              <w:t>电子设备</w:t>
            </w:r>
          </w:p>
        </w:tc>
        <w:tc>
          <w:tcPr>
            <w:tcW w:w="1356" w:type="dxa"/>
            <w:tcBorders>
              <w:tl2br w:val="nil"/>
              <w:tr2bl w:val="nil"/>
            </w:tcBorders>
            <w:vAlign w:val="center"/>
          </w:tcPr>
          <w:p w14:paraId="0ED6D3D6">
            <w:pPr>
              <w:keepNext w:val="0"/>
              <w:keepLines w:val="0"/>
              <w:suppressLineNumbers w:val="0"/>
              <w:spacing w:before="0" w:beforeAutospacing="0" w:after="0" w:afterAutospacing="0" w:line="240" w:lineRule="exact"/>
              <w:ind w:left="0" w:right="0"/>
              <w:jc w:val="center"/>
              <w:rPr>
                <w:rFonts w:ascii="方正仿宋_GBK" w:hAnsi="方正仿宋_GBK" w:eastAsia="方正仿宋_GBK" w:cs="方正仿宋_GBK"/>
                <w:sz w:val="18"/>
                <w:szCs w:val="18"/>
              </w:rPr>
            </w:pPr>
            <w:r>
              <w:rPr>
                <w:rFonts w:hint="eastAsia" w:ascii="方正仿宋_GBK" w:hAnsi="方正仿宋_GBK" w:eastAsia="方正仿宋_GBK" w:cs="方正仿宋_GBK"/>
                <w:b/>
                <w:bCs/>
                <w:szCs w:val="21"/>
              </w:rPr>
              <w:t>实际储量</w:t>
            </w:r>
          </w:p>
        </w:tc>
        <w:tc>
          <w:tcPr>
            <w:tcW w:w="4572" w:type="dxa"/>
            <w:gridSpan w:val="5"/>
            <w:tcBorders>
              <w:tl2br w:val="nil"/>
              <w:tr2bl w:val="nil"/>
            </w:tcBorders>
            <w:vAlign w:val="center"/>
          </w:tcPr>
          <w:p w14:paraId="4538164D">
            <w:pPr>
              <w:keepNext w:val="0"/>
              <w:keepLines w:val="0"/>
              <w:suppressLineNumbers w:val="0"/>
              <w:spacing w:before="0" w:beforeAutospacing="0" w:after="0" w:afterAutospacing="0" w:line="240" w:lineRule="exact"/>
              <w:ind w:left="0" w:right="0"/>
              <w:jc w:val="center"/>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w:t>
            </w:r>
          </w:p>
        </w:tc>
      </w:tr>
      <w:tr w14:paraId="5216379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04" w:hRule="atLeast"/>
          <w:jc w:val="center"/>
        </w:trPr>
        <w:tc>
          <w:tcPr>
            <w:tcW w:w="891" w:type="dxa"/>
            <w:vMerge w:val="continue"/>
            <w:tcBorders>
              <w:tl2br w:val="nil"/>
              <w:tr2bl w:val="nil"/>
            </w:tcBorders>
            <w:textDirection w:val="tbRlV"/>
            <w:vAlign w:val="center"/>
          </w:tcPr>
          <w:p w14:paraId="2E6ECD9E">
            <w:pPr>
              <w:keepNext w:val="0"/>
              <w:keepLines w:val="0"/>
              <w:suppressLineNumbers w:val="0"/>
              <w:spacing w:before="0" w:beforeAutospacing="0" w:after="0" w:afterAutospacing="0" w:line="240" w:lineRule="exact"/>
              <w:ind w:left="113" w:right="113"/>
              <w:jc w:val="center"/>
              <w:rPr>
                <w:rFonts w:ascii="方正仿宋_GBK" w:hAnsi="方正仿宋_GBK" w:eastAsia="方正仿宋_GBK" w:cs="方正仿宋_GBK"/>
                <w:b/>
                <w:bCs/>
                <w:sz w:val="20"/>
                <w:szCs w:val="22"/>
              </w:rPr>
            </w:pPr>
          </w:p>
        </w:tc>
        <w:tc>
          <w:tcPr>
            <w:tcW w:w="1108" w:type="dxa"/>
            <w:vMerge w:val="continue"/>
            <w:tcBorders>
              <w:tl2br w:val="nil"/>
              <w:tr2bl w:val="nil"/>
            </w:tcBorders>
            <w:vAlign w:val="center"/>
          </w:tcPr>
          <w:p w14:paraId="0766EC80">
            <w:pPr>
              <w:keepNext w:val="0"/>
              <w:keepLines w:val="0"/>
              <w:suppressLineNumbers w:val="0"/>
              <w:spacing w:before="0" w:beforeAutospacing="0" w:after="0" w:afterAutospacing="0" w:line="240" w:lineRule="exact"/>
              <w:ind w:left="-53" w:leftChars="-25" w:right="-113" w:rightChars="-54"/>
              <w:jc w:val="center"/>
              <w:rPr>
                <w:rFonts w:ascii="方正仿宋_GBK" w:hAnsi="方正仿宋_GBK" w:eastAsia="方正仿宋_GBK" w:cs="方正仿宋_GBK"/>
                <w:b/>
                <w:bCs/>
                <w:szCs w:val="21"/>
              </w:rPr>
            </w:pPr>
          </w:p>
        </w:tc>
        <w:tc>
          <w:tcPr>
            <w:tcW w:w="1006" w:type="dxa"/>
            <w:tcBorders>
              <w:tl2br w:val="nil"/>
              <w:tr2bl w:val="nil"/>
            </w:tcBorders>
            <w:vAlign w:val="center"/>
          </w:tcPr>
          <w:p w14:paraId="0E4AF137">
            <w:pPr>
              <w:keepNext w:val="0"/>
              <w:keepLines w:val="0"/>
              <w:suppressLineNumbers w:val="0"/>
              <w:spacing w:before="0" w:beforeAutospacing="0" w:after="0" w:afterAutospacing="0" w:line="240" w:lineRule="exact"/>
              <w:ind w:left="-53" w:leftChars="-25" w:right="-113" w:rightChars="-54"/>
              <w:jc w:val="center"/>
              <w:rPr>
                <w:rFonts w:hint="eastAsia" w:ascii="方正仿宋_GBK" w:hAnsi="方正仿宋_GBK" w:eastAsia="方正仿宋_GBK" w:cs="方正仿宋_GBK"/>
                <w:b/>
                <w:bCs/>
                <w:szCs w:val="21"/>
                <w:lang w:val="en-US" w:eastAsia="zh-CN"/>
              </w:rPr>
            </w:pPr>
            <w:r>
              <w:rPr>
                <w:rFonts w:hint="eastAsia" w:ascii="方正仿宋_GBK" w:hAnsi="方正仿宋_GBK" w:eastAsia="方正仿宋_GBK" w:cs="方正仿宋_GBK"/>
                <w:b/>
                <w:bCs/>
                <w:szCs w:val="21"/>
              </w:rPr>
              <w:t>理化</w:t>
            </w:r>
            <w:r>
              <w:rPr>
                <w:rFonts w:hint="eastAsia" w:ascii="方正仿宋_GBK" w:hAnsi="方正仿宋_GBK" w:eastAsia="方正仿宋_GBK" w:cs="方正仿宋_GBK"/>
                <w:b/>
                <w:bCs/>
                <w:szCs w:val="21"/>
                <w:lang w:val="en-US" w:eastAsia="zh-CN"/>
              </w:rPr>
              <w:t>性质</w:t>
            </w:r>
          </w:p>
        </w:tc>
        <w:tc>
          <w:tcPr>
            <w:tcW w:w="7110" w:type="dxa"/>
            <w:gridSpan w:val="7"/>
            <w:tcBorders>
              <w:tl2br w:val="nil"/>
              <w:tr2bl w:val="nil"/>
            </w:tcBorders>
            <w:vAlign w:val="center"/>
          </w:tcPr>
          <w:p w14:paraId="31AFD263">
            <w:pPr>
              <w:keepNext w:val="0"/>
              <w:keepLines w:val="0"/>
              <w:suppressLineNumbers w:val="0"/>
              <w:spacing w:before="0" w:beforeAutospacing="0" w:after="0" w:afterAutospacing="0" w:line="240" w:lineRule="exact"/>
              <w:ind w:left="0" w:right="0"/>
              <w:jc w:val="center"/>
              <w:rPr>
                <w:rFonts w:hint="default" w:ascii="方正仿宋_GBK" w:hAnsi="方正仿宋_GBK" w:eastAsia="方正仿宋_GBK" w:cs="方正仿宋_GBK"/>
                <w:sz w:val="18"/>
                <w:szCs w:val="18"/>
                <w:lang w:val="en-US" w:eastAsia="zh-CN"/>
              </w:rPr>
            </w:pPr>
            <w:r>
              <w:rPr>
                <w:rFonts w:hint="eastAsia" w:ascii="方正仿宋_GBK" w:hAnsi="方正仿宋_GBK" w:eastAsia="方正仿宋_GBK" w:cs="方正仿宋_GBK"/>
                <w:sz w:val="24"/>
                <w:szCs w:val="22"/>
                <w:lang w:val="en-US" w:eastAsia="zh-CN"/>
              </w:rPr>
              <w:t>主要为用电设备，易燃固体物质较多</w:t>
            </w:r>
          </w:p>
        </w:tc>
      </w:tr>
      <w:tr w14:paraId="478D893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048" w:hRule="atLeast"/>
          <w:jc w:val="center"/>
        </w:trPr>
        <w:tc>
          <w:tcPr>
            <w:tcW w:w="891" w:type="dxa"/>
            <w:vMerge w:val="continue"/>
            <w:tcBorders>
              <w:tl2br w:val="nil"/>
              <w:tr2bl w:val="nil"/>
            </w:tcBorders>
            <w:vAlign w:val="center"/>
          </w:tcPr>
          <w:p w14:paraId="0AC073A0">
            <w:pPr>
              <w:keepNext w:val="0"/>
              <w:keepLines w:val="0"/>
              <w:widowControl/>
              <w:suppressLineNumbers w:val="0"/>
              <w:spacing w:before="0" w:beforeAutospacing="0" w:after="0" w:afterAutospacing="0"/>
              <w:ind w:left="0" w:right="0"/>
              <w:jc w:val="left"/>
              <w:rPr>
                <w:rFonts w:ascii="方正仿宋_GBK" w:hAnsi="方正仿宋_GBK" w:eastAsia="方正仿宋_GBK" w:cs="方正仿宋_GBK"/>
                <w:b/>
                <w:bCs/>
                <w:sz w:val="20"/>
                <w:szCs w:val="22"/>
              </w:rPr>
            </w:pPr>
          </w:p>
        </w:tc>
        <w:tc>
          <w:tcPr>
            <w:tcW w:w="1108" w:type="dxa"/>
            <w:tcBorders>
              <w:tl2br w:val="nil"/>
              <w:tr2bl w:val="nil"/>
            </w:tcBorders>
            <w:vAlign w:val="center"/>
          </w:tcPr>
          <w:p w14:paraId="10B047D2">
            <w:pPr>
              <w:keepNext w:val="0"/>
              <w:keepLines w:val="0"/>
              <w:suppressLineNumbers w:val="0"/>
              <w:spacing w:before="0" w:beforeAutospacing="0" w:after="0" w:afterAutospacing="0" w:line="240" w:lineRule="exact"/>
              <w:ind w:left="-53" w:leftChars="-25" w:right="-113" w:rightChars="-54"/>
              <w:jc w:val="center"/>
              <w:rPr>
                <w:rFonts w:ascii="方正仿宋_GBK" w:hAnsi="方正仿宋_GBK" w:eastAsia="方正仿宋_GBK" w:cs="方正仿宋_GBK"/>
                <w:b/>
                <w:bCs/>
                <w:szCs w:val="21"/>
              </w:rPr>
            </w:pPr>
            <w:r>
              <w:rPr>
                <w:rFonts w:hint="eastAsia" w:ascii="方正仿宋_GBK" w:hAnsi="方正仿宋_GBK" w:eastAsia="方正仿宋_GBK" w:cs="方正仿宋_GBK"/>
                <w:b/>
                <w:bCs/>
                <w:szCs w:val="21"/>
              </w:rPr>
              <w:t>危险性</w:t>
            </w:r>
          </w:p>
          <w:p w14:paraId="345FCB00">
            <w:pPr>
              <w:keepNext w:val="0"/>
              <w:keepLines w:val="0"/>
              <w:suppressLineNumbers w:val="0"/>
              <w:spacing w:before="0" w:beforeAutospacing="0" w:after="0" w:afterAutospacing="0" w:line="240" w:lineRule="exact"/>
              <w:ind w:left="-53" w:leftChars="-25" w:right="-113" w:rightChars="-54"/>
              <w:jc w:val="center"/>
              <w:rPr>
                <w:rFonts w:ascii="方正仿宋_GBK" w:hAnsi="方正仿宋_GBK" w:eastAsia="方正仿宋_GBK" w:cs="方正仿宋_GBK"/>
                <w:b/>
                <w:bCs/>
                <w:szCs w:val="21"/>
              </w:rPr>
            </w:pPr>
            <w:r>
              <w:rPr>
                <w:rFonts w:hint="eastAsia" w:ascii="方正仿宋_GBK" w:hAnsi="方正仿宋_GBK" w:eastAsia="方正仿宋_GBK" w:cs="方正仿宋_GBK"/>
                <w:b/>
                <w:bCs/>
                <w:szCs w:val="21"/>
              </w:rPr>
              <w:t>分析</w:t>
            </w:r>
          </w:p>
        </w:tc>
        <w:tc>
          <w:tcPr>
            <w:tcW w:w="8116" w:type="dxa"/>
            <w:gridSpan w:val="8"/>
            <w:tcBorders>
              <w:tl2br w:val="nil"/>
              <w:tr2bl w:val="nil"/>
            </w:tcBorders>
            <w:vAlign w:val="center"/>
          </w:tcPr>
          <w:p w14:paraId="3375FD00">
            <w:pPr>
              <w:keepNext w:val="0"/>
              <w:keepLines w:val="0"/>
              <w:suppressLineNumbers w:val="0"/>
              <w:spacing w:before="0" w:beforeAutospacing="0" w:after="0" w:afterAutospacing="0" w:line="240" w:lineRule="exact"/>
              <w:ind w:left="0" w:right="0"/>
              <w:rPr>
                <w:rFonts w:hint="default" w:ascii="方正仿宋_GBK" w:hAnsi="方正仿宋_GBK" w:eastAsia="宋体" w:cs="方正仿宋_GBK"/>
                <w:sz w:val="18"/>
                <w:szCs w:val="18"/>
                <w:lang w:val="en-US" w:eastAsia="zh-CN"/>
              </w:rPr>
            </w:pPr>
            <w:r>
              <w:rPr>
                <w:rFonts w:hint="eastAsia" w:ascii="方正仿宋_GBK" w:hAnsi="方正仿宋_GBK" w:eastAsia="方正仿宋_GBK" w:cs="方正仿宋_GBK"/>
                <w:sz w:val="24"/>
                <w:szCs w:val="22"/>
                <w:lang w:val="en-US" w:eastAsia="zh-CN"/>
              </w:rPr>
              <w:t>电玩城电子设备多，用电荷载大</w:t>
            </w:r>
            <w:r>
              <w:rPr>
                <w:rFonts w:hint="eastAsia" w:ascii="方正仿宋_GBK" w:hAnsi="方正仿宋_GBK" w:eastAsia="方正仿宋_GBK" w:cs="方正仿宋_GBK"/>
                <w:sz w:val="24"/>
                <w:szCs w:val="22"/>
              </w:rPr>
              <w:t>，容易发生短路、漏电或线路老化等电气火灾</w:t>
            </w:r>
            <w:r>
              <w:rPr>
                <w:rFonts w:hint="eastAsia" w:ascii="方正仿宋_GBK" w:hAnsi="方正仿宋_GBK" w:eastAsia="方正仿宋_GBK" w:cs="方正仿宋_GBK"/>
                <w:sz w:val="24"/>
                <w:szCs w:val="22"/>
                <w:lang w:eastAsia="zh-CN"/>
              </w:rPr>
              <w:t>，</w:t>
            </w:r>
            <w:r>
              <w:rPr>
                <w:rFonts w:hint="eastAsia" w:ascii="方正仿宋_GBK" w:hAnsi="方正仿宋_GBK" w:eastAsia="方正仿宋_GBK" w:cs="方正仿宋_GBK"/>
                <w:sz w:val="24"/>
                <w:szCs w:val="22"/>
                <w:lang w:val="en-US" w:eastAsia="zh-CN"/>
              </w:rPr>
              <w:t>加之顾客群体为儿童偏多，发生火灾时，易造成人员被困。</w:t>
            </w:r>
          </w:p>
        </w:tc>
      </w:tr>
      <w:tr w14:paraId="6BF34FD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891" w:type="dxa"/>
            <w:vMerge w:val="restart"/>
            <w:tcBorders>
              <w:tl2br w:val="nil"/>
              <w:tr2bl w:val="nil"/>
            </w:tcBorders>
            <w:textDirection w:val="tbLrV"/>
            <w:vAlign w:val="center"/>
          </w:tcPr>
          <w:p w14:paraId="6922A6E3">
            <w:pPr>
              <w:keepNext w:val="0"/>
              <w:keepLines w:val="0"/>
              <w:suppressLineNumbers w:val="0"/>
              <w:spacing w:before="0" w:beforeAutospacing="0" w:after="0" w:afterAutospacing="0" w:line="240" w:lineRule="exact"/>
              <w:ind w:left="113" w:right="113"/>
              <w:jc w:val="center"/>
              <w:rPr>
                <w:rFonts w:ascii="方正仿宋_GBK" w:hAnsi="方正仿宋_GBK" w:eastAsia="方正仿宋_GBK" w:cs="方正仿宋_GBK"/>
                <w:b/>
                <w:bCs/>
                <w:sz w:val="20"/>
                <w:szCs w:val="22"/>
              </w:rPr>
            </w:pPr>
            <w:r>
              <w:rPr>
                <w:rFonts w:hint="eastAsia" w:ascii="方正楷体_GBK" w:hAnsi="方正楷体_GBK" w:eastAsia="方正楷体_GBK" w:cs="方正楷体_GBK"/>
                <w:b/>
                <w:bCs/>
                <w:sz w:val="20"/>
                <w:szCs w:val="22"/>
              </w:rPr>
              <w:t>重点部位情况（二）</w:t>
            </w:r>
          </w:p>
        </w:tc>
        <w:tc>
          <w:tcPr>
            <w:tcW w:w="1108" w:type="dxa"/>
            <w:tcBorders>
              <w:tl2br w:val="nil"/>
              <w:tr2bl w:val="nil"/>
            </w:tcBorders>
            <w:vAlign w:val="center"/>
          </w:tcPr>
          <w:p w14:paraId="5FFE80EA">
            <w:pPr>
              <w:keepNext w:val="0"/>
              <w:keepLines w:val="0"/>
              <w:suppressLineNumbers w:val="0"/>
              <w:spacing w:before="0" w:beforeAutospacing="0" w:after="0" w:afterAutospacing="0" w:line="240" w:lineRule="exact"/>
              <w:ind w:left="-53" w:leftChars="-25" w:right="-113" w:rightChars="-54"/>
              <w:jc w:val="center"/>
              <w:rPr>
                <w:rFonts w:ascii="方正仿宋_GBK" w:hAnsi="方正仿宋_GBK" w:eastAsia="方正仿宋_GBK" w:cs="方正仿宋_GBK"/>
                <w:b/>
                <w:bCs/>
                <w:szCs w:val="21"/>
              </w:rPr>
            </w:pPr>
            <w:r>
              <w:rPr>
                <w:rFonts w:hint="eastAsia" w:ascii="方正仿宋_GBK" w:hAnsi="方正仿宋_GBK" w:eastAsia="方正仿宋_GBK" w:cs="方正仿宋_GBK"/>
                <w:b/>
                <w:bCs/>
                <w:szCs w:val="21"/>
              </w:rPr>
              <w:t>重点部位</w:t>
            </w:r>
          </w:p>
          <w:p w14:paraId="09C417B7">
            <w:pPr>
              <w:keepNext w:val="0"/>
              <w:keepLines w:val="0"/>
              <w:suppressLineNumbers w:val="0"/>
              <w:spacing w:before="0" w:beforeAutospacing="0" w:after="0" w:afterAutospacing="0" w:line="240" w:lineRule="exact"/>
              <w:ind w:left="-53" w:leftChars="-25" w:right="-113" w:rightChars="-54"/>
              <w:jc w:val="center"/>
              <w:rPr>
                <w:rFonts w:ascii="方正仿宋_GBK" w:hAnsi="方正仿宋_GBK" w:eastAsia="方正仿宋_GBK" w:cs="方正仿宋_GBK"/>
                <w:b/>
                <w:bCs/>
                <w:szCs w:val="21"/>
              </w:rPr>
            </w:pPr>
            <w:r>
              <w:rPr>
                <w:rFonts w:hint="eastAsia" w:ascii="方正仿宋_GBK" w:hAnsi="方正仿宋_GBK" w:eastAsia="方正仿宋_GBK" w:cs="方正仿宋_GBK"/>
                <w:b/>
                <w:bCs/>
                <w:szCs w:val="21"/>
              </w:rPr>
              <w:t>名称</w:t>
            </w:r>
          </w:p>
        </w:tc>
        <w:tc>
          <w:tcPr>
            <w:tcW w:w="1006" w:type="dxa"/>
            <w:tcBorders>
              <w:tl2br w:val="nil"/>
              <w:tr2bl w:val="nil"/>
            </w:tcBorders>
            <w:vAlign w:val="center"/>
          </w:tcPr>
          <w:p w14:paraId="2C63F6E7">
            <w:pPr>
              <w:keepNext w:val="0"/>
              <w:keepLines w:val="0"/>
              <w:suppressLineNumbers w:val="0"/>
              <w:spacing w:before="0" w:beforeAutospacing="0" w:after="0" w:afterAutospacing="0" w:line="240" w:lineRule="exact"/>
              <w:ind w:left="0" w:right="0"/>
              <w:jc w:val="center"/>
              <w:rPr>
                <w:rFonts w:hint="eastAsia" w:ascii="方正仿宋_GBK" w:hAnsi="方正仿宋_GBK" w:eastAsia="方正仿宋_GBK" w:cs="方正仿宋_GBK"/>
                <w:sz w:val="24"/>
                <w:szCs w:val="22"/>
                <w:lang w:val="en-US" w:eastAsia="zh-CN"/>
              </w:rPr>
            </w:pPr>
            <w:r>
              <w:rPr>
                <w:rFonts w:hint="eastAsia" w:ascii="方正仿宋_GBK" w:hAnsi="方正仿宋_GBK" w:eastAsia="方正仿宋_GBK" w:cs="方正仿宋_GBK"/>
                <w:sz w:val="24"/>
                <w:szCs w:val="22"/>
                <w:lang w:val="en-US" w:eastAsia="zh-CN"/>
              </w:rPr>
              <w:t>发电</w:t>
            </w:r>
          </w:p>
          <w:p w14:paraId="2A000EF5">
            <w:pPr>
              <w:keepNext w:val="0"/>
              <w:keepLines w:val="0"/>
              <w:suppressLineNumbers w:val="0"/>
              <w:spacing w:before="0" w:beforeAutospacing="0" w:after="0" w:afterAutospacing="0" w:line="240" w:lineRule="exact"/>
              <w:ind w:left="0" w:right="0"/>
              <w:jc w:val="center"/>
              <w:rPr>
                <w:rFonts w:ascii="方正仿宋_GBK" w:hAnsi="方正仿宋_GBK" w:eastAsia="方正仿宋_GBK" w:cs="方正仿宋_GBK"/>
                <w:sz w:val="18"/>
                <w:szCs w:val="18"/>
              </w:rPr>
            </w:pPr>
            <w:r>
              <w:rPr>
                <w:rFonts w:hint="eastAsia" w:ascii="方正仿宋_GBK" w:hAnsi="方正仿宋_GBK" w:eastAsia="方正仿宋_GBK" w:cs="方正仿宋_GBK"/>
                <w:sz w:val="24"/>
                <w:szCs w:val="22"/>
                <w:lang w:val="en-US" w:eastAsia="zh-CN"/>
              </w:rPr>
              <w:t>机房</w:t>
            </w:r>
          </w:p>
        </w:tc>
        <w:tc>
          <w:tcPr>
            <w:tcW w:w="1182" w:type="dxa"/>
            <w:tcBorders>
              <w:tl2br w:val="nil"/>
              <w:tr2bl w:val="nil"/>
            </w:tcBorders>
            <w:vAlign w:val="center"/>
          </w:tcPr>
          <w:p w14:paraId="498B100A">
            <w:pPr>
              <w:keepNext w:val="0"/>
              <w:keepLines w:val="0"/>
              <w:suppressLineNumbers w:val="0"/>
              <w:spacing w:before="0" w:beforeAutospacing="0" w:after="0" w:afterAutospacing="0" w:line="240" w:lineRule="exact"/>
              <w:ind w:left="-168" w:leftChars="-80" w:right="-166" w:rightChars="-79"/>
              <w:jc w:val="center"/>
              <w:rPr>
                <w:rFonts w:ascii="方正仿宋_GBK" w:hAnsi="方正仿宋_GBK" w:eastAsia="方正仿宋_GBK" w:cs="方正仿宋_GBK"/>
                <w:b/>
                <w:bCs/>
                <w:szCs w:val="21"/>
              </w:rPr>
            </w:pPr>
            <w:r>
              <w:rPr>
                <w:rFonts w:hint="eastAsia" w:ascii="方正仿宋_GBK" w:hAnsi="方正仿宋_GBK" w:eastAsia="方正仿宋_GBK" w:cs="方正仿宋_GBK"/>
                <w:b/>
                <w:bCs/>
                <w:szCs w:val="21"/>
              </w:rPr>
              <w:t>重点部位</w:t>
            </w:r>
          </w:p>
          <w:p w14:paraId="49B027E9">
            <w:pPr>
              <w:keepNext w:val="0"/>
              <w:keepLines w:val="0"/>
              <w:suppressLineNumbers w:val="0"/>
              <w:spacing w:before="0" w:beforeAutospacing="0" w:after="0" w:afterAutospacing="0" w:line="240" w:lineRule="exact"/>
              <w:ind w:left="-168" w:leftChars="-80" w:right="-166" w:rightChars="-79"/>
              <w:jc w:val="center"/>
              <w:rPr>
                <w:rFonts w:ascii="方正仿宋_GBK" w:hAnsi="方正仿宋_GBK" w:eastAsia="方正仿宋_GBK" w:cs="方正仿宋_GBK"/>
                <w:sz w:val="18"/>
                <w:szCs w:val="18"/>
              </w:rPr>
            </w:pPr>
            <w:r>
              <w:rPr>
                <w:rFonts w:hint="eastAsia" w:ascii="方正仿宋_GBK" w:hAnsi="方正仿宋_GBK" w:eastAsia="方正仿宋_GBK" w:cs="方正仿宋_GBK"/>
                <w:b/>
                <w:bCs/>
                <w:szCs w:val="21"/>
              </w:rPr>
              <w:t>所在位置</w:t>
            </w:r>
          </w:p>
        </w:tc>
        <w:tc>
          <w:tcPr>
            <w:tcW w:w="1356" w:type="dxa"/>
            <w:tcBorders>
              <w:tl2br w:val="nil"/>
              <w:tr2bl w:val="nil"/>
            </w:tcBorders>
            <w:vAlign w:val="center"/>
          </w:tcPr>
          <w:p w14:paraId="5BDC6F75">
            <w:pPr>
              <w:keepNext w:val="0"/>
              <w:keepLines w:val="0"/>
              <w:suppressLineNumbers w:val="0"/>
              <w:spacing w:before="0" w:beforeAutospacing="0" w:after="0" w:afterAutospacing="0" w:line="240" w:lineRule="exact"/>
              <w:ind w:left="0" w:right="0"/>
              <w:jc w:val="center"/>
              <w:rPr>
                <w:rFonts w:ascii="方正仿宋_GBK" w:hAnsi="方正仿宋_GBK" w:eastAsia="方正仿宋_GBK" w:cs="方正仿宋_GBK"/>
                <w:sz w:val="18"/>
                <w:szCs w:val="18"/>
              </w:rPr>
            </w:pPr>
            <w:r>
              <w:rPr>
                <w:rFonts w:hint="eastAsia" w:ascii="方正仿宋_GBK" w:hAnsi="方正仿宋_GBK" w:eastAsia="方正仿宋_GBK" w:cs="方正仿宋_GBK"/>
                <w:sz w:val="24"/>
                <w:szCs w:val="22"/>
                <w:lang w:val="en-US" w:eastAsia="zh-CN"/>
              </w:rPr>
              <w:t>-1层</w:t>
            </w:r>
          </w:p>
        </w:tc>
        <w:tc>
          <w:tcPr>
            <w:tcW w:w="1081" w:type="dxa"/>
            <w:tcBorders>
              <w:tl2br w:val="nil"/>
              <w:tr2bl w:val="nil"/>
            </w:tcBorders>
            <w:vAlign w:val="center"/>
          </w:tcPr>
          <w:p w14:paraId="5ADCA870">
            <w:pPr>
              <w:keepNext w:val="0"/>
              <w:keepLines w:val="0"/>
              <w:suppressLineNumbers w:val="0"/>
              <w:spacing w:before="0" w:beforeAutospacing="0" w:after="0" w:afterAutospacing="0" w:line="240" w:lineRule="exact"/>
              <w:ind w:left="-53" w:leftChars="-25" w:right="-113" w:rightChars="-54"/>
              <w:jc w:val="center"/>
              <w:rPr>
                <w:rFonts w:ascii="方正仿宋_GBK" w:hAnsi="方正仿宋_GBK" w:eastAsia="方正仿宋_GBK" w:cs="方正仿宋_GBK"/>
                <w:w w:val="90"/>
                <w:sz w:val="18"/>
                <w:szCs w:val="18"/>
              </w:rPr>
            </w:pPr>
            <w:r>
              <w:rPr>
                <w:rFonts w:hint="eastAsia" w:ascii="方正仿宋_GBK" w:hAnsi="方正仿宋_GBK" w:eastAsia="方正仿宋_GBK" w:cs="方正仿宋_GBK"/>
                <w:b/>
                <w:bCs/>
                <w:szCs w:val="21"/>
              </w:rPr>
              <w:t>建筑结构</w:t>
            </w:r>
          </w:p>
        </w:tc>
        <w:tc>
          <w:tcPr>
            <w:tcW w:w="972" w:type="dxa"/>
            <w:tcBorders>
              <w:tl2br w:val="nil"/>
              <w:tr2bl w:val="nil"/>
            </w:tcBorders>
            <w:vAlign w:val="center"/>
          </w:tcPr>
          <w:p w14:paraId="30C086A2">
            <w:pPr>
              <w:keepNext w:val="0"/>
              <w:keepLines w:val="0"/>
              <w:suppressLineNumbers w:val="0"/>
              <w:spacing w:before="0" w:beforeAutospacing="0" w:after="0" w:afterAutospacing="0" w:line="240" w:lineRule="exact"/>
              <w:ind w:left="0" w:right="0"/>
              <w:jc w:val="center"/>
              <w:rPr>
                <w:rFonts w:hint="eastAsia" w:ascii="方正仿宋_GBK" w:hAnsi="方正仿宋_GBK" w:eastAsia="方正仿宋_GBK" w:cs="方正仿宋_GBK"/>
                <w:sz w:val="24"/>
                <w:szCs w:val="22"/>
                <w:lang w:val="en-US" w:eastAsia="zh-CN"/>
              </w:rPr>
            </w:pPr>
            <w:r>
              <w:rPr>
                <w:rFonts w:hint="eastAsia" w:ascii="方正仿宋_GBK" w:hAnsi="方正仿宋_GBK" w:eastAsia="方正仿宋_GBK" w:cs="方正仿宋_GBK"/>
                <w:sz w:val="24"/>
                <w:szCs w:val="22"/>
                <w:lang w:val="en-US" w:eastAsia="zh-CN"/>
              </w:rPr>
              <w:t>框架</w:t>
            </w:r>
          </w:p>
          <w:p w14:paraId="341E1898">
            <w:pPr>
              <w:keepNext w:val="0"/>
              <w:keepLines w:val="0"/>
              <w:suppressLineNumbers w:val="0"/>
              <w:spacing w:before="0" w:beforeAutospacing="0" w:after="0" w:afterAutospacing="0" w:line="240" w:lineRule="exact"/>
              <w:ind w:left="0" w:right="0"/>
              <w:jc w:val="center"/>
              <w:rPr>
                <w:rFonts w:ascii="方正仿宋_GBK" w:hAnsi="方正仿宋_GBK" w:eastAsia="方正仿宋_GBK" w:cs="方正仿宋_GBK"/>
                <w:sz w:val="18"/>
                <w:szCs w:val="18"/>
              </w:rPr>
            </w:pPr>
            <w:r>
              <w:rPr>
                <w:rFonts w:hint="eastAsia" w:ascii="方正仿宋_GBK" w:hAnsi="方正仿宋_GBK" w:eastAsia="方正仿宋_GBK" w:cs="方正仿宋_GBK"/>
                <w:sz w:val="24"/>
                <w:szCs w:val="22"/>
                <w:lang w:val="en-US" w:eastAsia="zh-CN"/>
              </w:rPr>
              <w:t>结构</w:t>
            </w:r>
          </w:p>
        </w:tc>
        <w:tc>
          <w:tcPr>
            <w:tcW w:w="957" w:type="dxa"/>
            <w:tcBorders>
              <w:tl2br w:val="nil"/>
              <w:tr2bl w:val="nil"/>
            </w:tcBorders>
            <w:vAlign w:val="center"/>
          </w:tcPr>
          <w:p w14:paraId="117A33EE">
            <w:pPr>
              <w:keepNext w:val="0"/>
              <w:keepLines w:val="0"/>
              <w:suppressLineNumbers w:val="0"/>
              <w:spacing w:before="0" w:beforeAutospacing="0" w:after="0" w:afterAutospacing="0" w:line="240" w:lineRule="exact"/>
              <w:ind w:left="-53" w:leftChars="-25" w:right="-113" w:rightChars="-54"/>
              <w:jc w:val="center"/>
              <w:rPr>
                <w:rFonts w:ascii="方正仿宋_GBK" w:hAnsi="方正仿宋_GBK" w:eastAsia="方正仿宋_GBK" w:cs="方正仿宋_GBK"/>
                <w:w w:val="90"/>
                <w:sz w:val="18"/>
                <w:szCs w:val="18"/>
              </w:rPr>
            </w:pPr>
            <w:r>
              <w:rPr>
                <w:rFonts w:hint="eastAsia" w:ascii="方正仿宋_GBK" w:hAnsi="方正仿宋_GBK" w:eastAsia="方正仿宋_GBK" w:cs="方正仿宋_GBK"/>
                <w:b/>
                <w:bCs/>
                <w:szCs w:val="21"/>
              </w:rPr>
              <w:t>使用性质</w:t>
            </w:r>
          </w:p>
        </w:tc>
        <w:tc>
          <w:tcPr>
            <w:tcW w:w="1562" w:type="dxa"/>
            <w:gridSpan w:val="2"/>
            <w:tcBorders>
              <w:tl2br w:val="nil"/>
              <w:tr2bl w:val="nil"/>
            </w:tcBorders>
            <w:vAlign w:val="center"/>
          </w:tcPr>
          <w:p w14:paraId="26E67C4B">
            <w:pPr>
              <w:keepNext w:val="0"/>
              <w:keepLines w:val="0"/>
              <w:suppressLineNumbers w:val="0"/>
              <w:spacing w:before="0" w:beforeAutospacing="0" w:after="0" w:afterAutospacing="0" w:line="240" w:lineRule="exact"/>
              <w:ind w:left="0" w:right="0"/>
              <w:jc w:val="center"/>
              <w:rPr>
                <w:rFonts w:ascii="方正仿宋_GBK" w:hAnsi="方正仿宋_GBK" w:eastAsia="方正仿宋_GBK" w:cs="方正仿宋_GBK"/>
                <w:sz w:val="18"/>
                <w:szCs w:val="18"/>
              </w:rPr>
            </w:pPr>
            <w:r>
              <w:rPr>
                <w:rFonts w:hint="eastAsia" w:ascii="方正仿宋_GBK" w:hAnsi="方正仿宋_GBK" w:eastAsia="方正仿宋_GBK" w:cs="方正仿宋_GBK"/>
                <w:sz w:val="24"/>
                <w:szCs w:val="22"/>
                <w:lang w:val="en-US" w:eastAsia="zh-CN"/>
              </w:rPr>
              <w:t>发电</w:t>
            </w:r>
          </w:p>
        </w:tc>
      </w:tr>
      <w:tr w14:paraId="24935C7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891" w:type="dxa"/>
            <w:vMerge w:val="continue"/>
            <w:tcBorders>
              <w:tl2br w:val="nil"/>
              <w:tr2bl w:val="nil"/>
            </w:tcBorders>
            <w:textDirection w:val="tbRlV"/>
            <w:vAlign w:val="center"/>
          </w:tcPr>
          <w:p w14:paraId="278B4831">
            <w:pPr>
              <w:keepNext w:val="0"/>
              <w:keepLines w:val="0"/>
              <w:suppressLineNumbers w:val="0"/>
              <w:spacing w:before="0" w:beforeAutospacing="0" w:after="0" w:afterAutospacing="0" w:line="240" w:lineRule="exact"/>
              <w:ind w:left="113" w:right="113"/>
              <w:jc w:val="center"/>
              <w:rPr>
                <w:rFonts w:ascii="方正仿宋_GBK" w:hAnsi="方正仿宋_GBK" w:eastAsia="方正仿宋_GBK" w:cs="方正仿宋_GBK"/>
                <w:b/>
                <w:bCs/>
                <w:sz w:val="20"/>
                <w:szCs w:val="22"/>
              </w:rPr>
            </w:pPr>
          </w:p>
        </w:tc>
        <w:tc>
          <w:tcPr>
            <w:tcW w:w="1108" w:type="dxa"/>
            <w:vMerge w:val="restart"/>
            <w:tcBorders>
              <w:tl2br w:val="nil"/>
              <w:tr2bl w:val="nil"/>
            </w:tcBorders>
            <w:vAlign w:val="center"/>
          </w:tcPr>
          <w:p w14:paraId="03AFDE7A">
            <w:pPr>
              <w:keepNext w:val="0"/>
              <w:keepLines w:val="0"/>
              <w:suppressLineNumbers w:val="0"/>
              <w:spacing w:before="0" w:beforeAutospacing="0" w:after="0" w:afterAutospacing="0" w:line="240" w:lineRule="exact"/>
              <w:ind w:left="-53" w:leftChars="-25" w:right="-113" w:rightChars="-54"/>
              <w:jc w:val="center"/>
              <w:rPr>
                <w:rFonts w:ascii="方正仿宋_GBK" w:hAnsi="方正仿宋_GBK" w:eastAsia="方正仿宋_GBK" w:cs="方正仿宋_GBK"/>
                <w:b/>
                <w:bCs/>
                <w:szCs w:val="21"/>
              </w:rPr>
            </w:pPr>
            <w:r>
              <w:rPr>
                <w:rFonts w:hint="eastAsia" w:ascii="方正仿宋_GBK" w:hAnsi="方正仿宋_GBK" w:eastAsia="方正仿宋_GBK" w:cs="方正仿宋_GBK"/>
                <w:b/>
                <w:bCs/>
                <w:szCs w:val="21"/>
              </w:rPr>
              <w:t>危险介质</w:t>
            </w:r>
          </w:p>
        </w:tc>
        <w:tc>
          <w:tcPr>
            <w:tcW w:w="1006" w:type="dxa"/>
            <w:tcBorders>
              <w:tl2br w:val="nil"/>
              <w:tr2bl w:val="nil"/>
            </w:tcBorders>
            <w:vAlign w:val="center"/>
          </w:tcPr>
          <w:p w14:paraId="3C4E6F83">
            <w:pPr>
              <w:keepNext w:val="0"/>
              <w:keepLines w:val="0"/>
              <w:suppressLineNumbers w:val="0"/>
              <w:spacing w:before="0" w:beforeAutospacing="0" w:after="0" w:afterAutospacing="0" w:line="240" w:lineRule="exact"/>
              <w:ind w:left="-53" w:leftChars="-25" w:right="-113" w:rightChars="-54"/>
              <w:jc w:val="center"/>
              <w:rPr>
                <w:rFonts w:ascii="方正仿宋_GBK" w:hAnsi="方正仿宋_GBK" w:eastAsia="方正仿宋_GBK" w:cs="方正仿宋_GBK"/>
                <w:b/>
                <w:bCs/>
                <w:szCs w:val="21"/>
              </w:rPr>
            </w:pPr>
            <w:r>
              <w:rPr>
                <w:rFonts w:hint="eastAsia" w:ascii="方正仿宋_GBK" w:hAnsi="方正仿宋_GBK" w:eastAsia="方正仿宋_GBK" w:cs="方正仿宋_GBK"/>
                <w:b/>
                <w:bCs/>
                <w:szCs w:val="21"/>
              </w:rPr>
              <w:t>名称</w:t>
            </w:r>
          </w:p>
        </w:tc>
        <w:tc>
          <w:tcPr>
            <w:tcW w:w="1182" w:type="dxa"/>
            <w:tcBorders>
              <w:tl2br w:val="nil"/>
              <w:tr2bl w:val="nil"/>
            </w:tcBorders>
            <w:vAlign w:val="center"/>
          </w:tcPr>
          <w:p w14:paraId="1FB827EF">
            <w:pPr>
              <w:keepNext w:val="0"/>
              <w:keepLines w:val="0"/>
              <w:suppressLineNumbers w:val="0"/>
              <w:spacing w:before="0" w:beforeAutospacing="0" w:after="0" w:afterAutospacing="0" w:line="240" w:lineRule="exact"/>
              <w:ind w:left="0" w:right="0"/>
              <w:jc w:val="center"/>
              <w:rPr>
                <w:rFonts w:ascii="方正仿宋_GBK" w:hAnsi="方正仿宋_GBK" w:eastAsia="方正仿宋_GBK" w:cs="方正仿宋_GBK"/>
                <w:sz w:val="18"/>
                <w:szCs w:val="18"/>
              </w:rPr>
            </w:pPr>
            <w:r>
              <w:rPr>
                <w:rFonts w:hint="eastAsia" w:ascii="方正仿宋_GBK" w:hAnsi="方正仿宋_GBK" w:eastAsia="方正仿宋_GBK" w:cs="方正仿宋_GBK"/>
                <w:sz w:val="24"/>
                <w:szCs w:val="22"/>
                <w:lang w:val="en-US" w:eastAsia="zh-CN"/>
              </w:rPr>
              <w:t>柴油</w:t>
            </w:r>
          </w:p>
        </w:tc>
        <w:tc>
          <w:tcPr>
            <w:tcW w:w="1356" w:type="dxa"/>
            <w:tcBorders>
              <w:tl2br w:val="nil"/>
              <w:tr2bl w:val="nil"/>
            </w:tcBorders>
            <w:vAlign w:val="center"/>
          </w:tcPr>
          <w:p w14:paraId="2820F117">
            <w:pPr>
              <w:keepNext w:val="0"/>
              <w:keepLines w:val="0"/>
              <w:suppressLineNumbers w:val="0"/>
              <w:spacing w:before="0" w:beforeAutospacing="0" w:after="0" w:afterAutospacing="0" w:line="240" w:lineRule="exact"/>
              <w:ind w:left="0" w:right="0"/>
              <w:jc w:val="center"/>
              <w:rPr>
                <w:rFonts w:ascii="方正仿宋_GBK" w:hAnsi="方正仿宋_GBK" w:eastAsia="方正仿宋_GBK" w:cs="方正仿宋_GBK"/>
                <w:sz w:val="18"/>
                <w:szCs w:val="18"/>
              </w:rPr>
            </w:pPr>
            <w:r>
              <w:rPr>
                <w:rFonts w:hint="eastAsia" w:ascii="方正仿宋_GBK" w:hAnsi="方正仿宋_GBK" w:eastAsia="方正仿宋_GBK" w:cs="方正仿宋_GBK"/>
                <w:b/>
                <w:bCs/>
                <w:szCs w:val="21"/>
              </w:rPr>
              <w:t>实际储量</w:t>
            </w:r>
          </w:p>
        </w:tc>
        <w:tc>
          <w:tcPr>
            <w:tcW w:w="4572" w:type="dxa"/>
            <w:gridSpan w:val="5"/>
            <w:tcBorders>
              <w:tl2br w:val="nil"/>
              <w:tr2bl w:val="nil"/>
            </w:tcBorders>
            <w:vAlign w:val="center"/>
          </w:tcPr>
          <w:p w14:paraId="71DE2FCC">
            <w:pPr>
              <w:keepNext w:val="0"/>
              <w:keepLines w:val="0"/>
              <w:suppressLineNumbers w:val="0"/>
              <w:spacing w:before="0" w:beforeAutospacing="0" w:after="0" w:afterAutospacing="0" w:line="240" w:lineRule="exact"/>
              <w:ind w:left="0" w:right="0"/>
              <w:jc w:val="center"/>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sz w:val="24"/>
                <w:szCs w:val="22"/>
                <w:lang w:val="en-US" w:eastAsia="zh-CN"/>
              </w:rPr>
              <w:t>300L</w:t>
            </w:r>
          </w:p>
        </w:tc>
      </w:tr>
      <w:tr w14:paraId="7787A1E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891" w:type="dxa"/>
            <w:vMerge w:val="continue"/>
            <w:tcBorders>
              <w:tl2br w:val="nil"/>
              <w:tr2bl w:val="nil"/>
            </w:tcBorders>
            <w:textDirection w:val="tbRlV"/>
            <w:vAlign w:val="center"/>
          </w:tcPr>
          <w:p w14:paraId="2EF3978B">
            <w:pPr>
              <w:keepNext w:val="0"/>
              <w:keepLines w:val="0"/>
              <w:suppressLineNumbers w:val="0"/>
              <w:spacing w:before="0" w:beforeAutospacing="0" w:after="0" w:afterAutospacing="0" w:line="240" w:lineRule="exact"/>
              <w:ind w:left="113" w:right="113"/>
              <w:jc w:val="center"/>
              <w:rPr>
                <w:rFonts w:ascii="方正仿宋_GBK" w:hAnsi="方正仿宋_GBK" w:eastAsia="方正仿宋_GBK" w:cs="方正仿宋_GBK"/>
                <w:b/>
                <w:bCs/>
                <w:sz w:val="20"/>
                <w:szCs w:val="22"/>
              </w:rPr>
            </w:pPr>
          </w:p>
        </w:tc>
        <w:tc>
          <w:tcPr>
            <w:tcW w:w="1108" w:type="dxa"/>
            <w:vMerge w:val="continue"/>
            <w:tcBorders>
              <w:tl2br w:val="nil"/>
              <w:tr2bl w:val="nil"/>
            </w:tcBorders>
            <w:vAlign w:val="center"/>
          </w:tcPr>
          <w:p w14:paraId="33E9C098">
            <w:pPr>
              <w:keepNext w:val="0"/>
              <w:keepLines w:val="0"/>
              <w:suppressLineNumbers w:val="0"/>
              <w:spacing w:before="0" w:beforeAutospacing="0" w:after="0" w:afterAutospacing="0" w:line="240" w:lineRule="exact"/>
              <w:ind w:left="-53" w:leftChars="-25" w:right="-113" w:rightChars="-54"/>
              <w:jc w:val="center"/>
              <w:rPr>
                <w:rFonts w:ascii="方正仿宋_GBK" w:hAnsi="方正仿宋_GBK" w:eastAsia="方正仿宋_GBK" w:cs="方正仿宋_GBK"/>
                <w:b/>
                <w:bCs/>
                <w:szCs w:val="21"/>
              </w:rPr>
            </w:pPr>
          </w:p>
        </w:tc>
        <w:tc>
          <w:tcPr>
            <w:tcW w:w="1006" w:type="dxa"/>
            <w:tcBorders>
              <w:tl2br w:val="nil"/>
              <w:tr2bl w:val="nil"/>
            </w:tcBorders>
            <w:vAlign w:val="center"/>
          </w:tcPr>
          <w:p w14:paraId="4728DAE2">
            <w:pPr>
              <w:keepNext w:val="0"/>
              <w:keepLines w:val="0"/>
              <w:suppressLineNumbers w:val="0"/>
              <w:spacing w:before="0" w:beforeAutospacing="0" w:after="0" w:afterAutospacing="0" w:line="240" w:lineRule="exact"/>
              <w:ind w:left="-53" w:leftChars="-25" w:right="-113" w:rightChars="-54"/>
              <w:jc w:val="center"/>
              <w:rPr>
                <w:rFonts w:ascii="方正仿宋_GBK" w:hAnsi="方正仿宋_GBK" w:eastAsia="方正仿宋_GBK" w:cs="方正仿宋_GBK"/>
                <w:b/>
                <w:bCs/>
                <w:szCs w:val="21"/>
              </w:rPr>
            </w:pPr>
            <w:r>
              <w:rPr>
                <w:rFonts w:hint="eastAsia" w:ascii="方正仿宋_GBK" w:hAnsi="方正仿宋_GBK" w:eastAsia="方正仿宋_GBK" w:cs="方正仿宋_GBK"/>
                <w:b/>
                <w:bCs/>
                <w:szCs w:val="21"/>
              </w:rPr>
              <w:t>理化性质</w:t>
            </w:r>
          </w:p>
        </w:tc>
        <w:tc>
          <w:tcPr>
            <w:tcW w:w="7110" w:type="dxa"/>
            <w:gridSpan w:val="7"/>
            <w:tcBorders>
              <w:tl2br w:val="nil"/>
              <w:tr2bl w:val="nil"/>
            </w:tcBorders>
            <w:vAlign w:val="center"/>
          </w:tcPr>
          <w:p w14:paraId="00037671">
            <w:pPr>
              <w:keepNext w:val="0"/>
              <w:keepLines w:val="0"/>
              <w:suppressLineNumbers w:val="0"/>
              <w:spacing w:before="0" w:beforeAutospacing="0" w:after="0" w:afterAutospacing="0" w:line="240" w:lineRule="exact"/>
              <w:ind w:left="0" w:right="0"/>
              <w:jc w:val="center"/>
              <w:rPr>
                <w:rFonts w:hint="default" w:ascii="方正仿宋_GBK" w:hAnsi="方正仿宋_GBK" w:eastAsia="方正仿宋_GBK" w:cs="方正仿宋_GBK"/>
                <w:color w:val="000000"/>
                <w:sz w:val="18"/>
                <w:szCs w:val="18"/>
                <w:lang w:val="en-US" w:eastAsia="zh-CN"/>
              </w:rPr>
            </w:pPr>
            <w:r>
              <w:rPr>
                <w:rFonts w:hint="eastAsia" w:ascii="方正仿宋_GBK" w:hAnsi="方正仿宋_GBK" w:eastAsia="方正仿宋_GBK" w:cs="方正仿宋_GBK"/>
                <w:sz w:val="24"/>
                <w:szCs w:val="22"/>
                <w:lang w:val="en-US" w:eastAsia="zh-CN"/>
              </w:rPr>
              <w:t>主要为危险化学品</w:t>
            </w:r>
          </w:p>
        </w:tc>
      </w:tr>
      <w:tr w14:paraId="48C69BF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096" w:hRule="atLeast"/>
          <w:jc w:val="center"/>
        </w:trPr>
        <w:tc>
          <w:tcPr>
            <w:tcW w:w="891" w:type="dxa"/>
            <w:vMerge w:val="continue"/>
            <w:tcBorders>
              <w:tl2br w:val="nil"/>
              <w:tr2bl w:val="nil"/>
            </w:tcBorders>
            <w:vAlign w:val="center"/>
          </w:tcPr>
          <w:p w14:paraId="6BB5DD52">
            <w:pPr>
              <w:keepNext w:val="0"/>
              <w:keepLines w:val="0"/>
              <w:widowControl/>
              <w:suppressLineNumbers w:val="0"/>
              <w:spacing w:before="0" w:beforeAutospacing="0" w:after="0" w:afterAutospacing="0"/>
              <w:ind w:left="0" w:right="0"/>
              <w:jc w:val="left"/>
              <w:rPr>
                <w:rFonts w:ascii="方正仿宋_GBK" w:hAnsi="方正仿宋_GBK" w:eastAsia="方正仿宋_GBK" w:cs="方正仿宋_GBK"/>
                <w:b/>
                <w:bCs/>
                <w:sz w:val="20"/>
                <w:szCs w:val="22"/>
              </w:rPr>
            </w:pPr>
          </w:p>
        </w:tc>
        <w:tc>
          <w:tcPr>
            <w:tcW w:w="1108" w:type="dxa"/>
            <w:tcBorders>
              <w:tl2br w:val="nil"/>
              <w:tr2bl w:val="nil"/>
            </w:tcBorders>
            <w:vAlign w:val="center"/>
          </w:tcPr>
          <w:p w14:paraId="2CE9B34E">
            <w:pPr>
              <w:keepNext w:val="0"/>
              <w:keepLines w:val="0"/>
              <w:suppressLineNumbers w:val="0"/>
              <w:spacing w:before="0" w:beforeAutospacing="0" w:after="0" w:afterAutospacing="0" w:line="240" w:lineRule="exact"/>
              <w:ind w:left="-53" w:leftChars="-25" w:right="-113" w:rightChars="-54"/>
              <w:jc w:val="center"/>
              <w:rPr>
                <w:rFonts w:ascii="方正仿宋_GBK" w:hAnsi="方正仿宋_GBK" w:eastAsia="方正仿宋_GBK" w:cs="方正仿宋_GBK"/>
                <w:b/>
                <w:bCs/>
                <w:szCs w:val="21"/>
              </w:rPr>
            </w:pPr>
            <w:r>
              <w:rPr>
                <w:rFonts w:hint="eastAsia" w:ascii="方正仿宋_GBK" w:hAnsi="方正仿宋_GBK" w:eastAsia="方正仿宋_GBK" w:cs="方正仿宋_GBK"/>
                <w:b/>
                <w:bCs/>
                <w:szCs w:val="21"/>
              </w:rPr>
              <w:t>危险性</w:t>
            </w:r>
          </w:p>
          <w:p w14:paraId="0ABAB706">
            <w:pPr>
              <w:keepNext w:val="0"/>
              <w:keepLines w:val="0"/>
              <w:suppressLineNumbers w:val="0"/>
              <w:spacing w:before="0" w:beforeAutospacing="0" w:after="0" w:afterAutospacing="0" w:line="240" w:lineRule="exact"/>
              <w:ind w:left="-53" w:leftChars="-25" w:right="-113" w:rightChars="-54"/>
              <w:jc w:val="center"/>
              <w:rPr>
                <w:rFonts w:ascii="方正仿宋_GBK" w:hAnsi="方正仿宋_GBK" w:eastAsia="方正仿宋_GBK" w:cs="方正仿宋_GBK"/>
                <w:b/>
                <w:bCs/>
                <w:szCs w:val="21"/>
              </w:rPr>
            </w:pPr>
            <w:r>
              <w:rPr>
                <w:rFonts w:hint="eastAsia" w:ascii="方正仿宋_GBK" w:hAnsi="方正仿宋_GBK" w:eastAsia="方正仿宋_GBK" w:cs="方正仿宋_GBK"/>
                <w:b/>
                <w:bCs/>
                <w:szCs w:val="21"/>
              </w:rPr>
              <w:t>分析</w:t>
            </w:r>
          </w:p>
        </w:tc>
        <w:tc>
          <w:tcPr>
            <w:tcW w:w="8116" w:type="dxa"/>
            <w:gridSpan w:val="8"/>
            <w:tcBorders>
              <w:tl2br w:val="nil"/>
              <w:tr2bl w:val="nil"/>
            </w:tcBorders>
            <w:vAlign w:val="center"/>
          </w:tcPr>
          <w:p w14:paraId="103591E6">
            <w:pPr>
              <w:keepNext w:val="0"/>
              <w:keepLines w:val="0"/>
              <w:suppressLineNumbers w:val="0"/>
              <w:spacing w:before="0" w:beforeAutospacing="0" w:after="0" w:afterAutospacing="0" w:line="240" w:lineRule="exact"/>
              <w:ind w:left="0" w:right="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24"/>
                <w:szCs w:val="22"/>
                <w:lang w:val="en-US" w:eastAsia="zh-CN"/>
              </w:rPr>
              <w:t>发电机房发电时温度高，发电机房内存储有柴油危险化学品，操作不当极易引起火灾。</w:t>
            </w:r>
          </w:p>
        </w:tc>
      </w:tr>
      <w:tr w14:paraId="58A7BBA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161" w:hRule="atLeast"/>
          <w:jc w:val="center"/>
        </w:trPr>
        <w:tc>
          <w:tcPr>
            <w:tcW w:w="891" w:type="dxa"/>
            <w:vMerge w:val="continue"/>
            <w:tcBorders>
              <w:tl2br w:val="nil"/>
              <w:tr2bl w:val="nil"/>
            </w:tcBorders>
            <w:vAlign w:val="center"/>
          </w:tcPr>
          <w:p w14:paraId="4D3FBE43">
            <w:pPr>
              <w:keepNext w:val="0"/>
              <w:keepLines w:val="0"/>
              <w:widowControl/>
              <w:suppressLineNumbers w:val="0"/>
              <w:spacing w:before="0" w:beforeAutospacing="0" w:after="0" w:afterAutospacing="0"/>
              <w:ind w:left="0" w:right="0"/>
              <w:jc w:val="left"/>
              <w:rPr>
                <w:rFonts w:ascii="方正仿宋_GBK" w:hAnsi="方正仿宋_GBK" w:eastAsia="方正仿宋_GBK" w:cs="方正仿宋_GBK"/>
                <w:b/>
                <w:bCs/>
                <w:sz w:val="20"/>
                <w:szCs w:val="22"/>
              </w:rPr>
            </w:pPr>
          </w:p>
        </w:tc>
        <w:tc>
          <w:tcPr>
            <w:tcW w:w="1108" w:type="dxa"/>
            <w:tcBorders>
              <w:tl2br w:val="nil"/>
              <w:tr2bl w:val="nil"/>
            </w:tcBorders>
            <w:vAlign w:val="center"/>
          </w:tcPr>
          <w:p w14:paraId="728DD151">
            <w:pPr>
              <w:keepNext w:val="0"/>
              <w:keepLines w:val="0"/>
              <w:suppressLineNumbers w:val="0"/>
              <w:spacing w:before="0" w:beforeAutospacing="0" w:after="0" w:afterAutospacing="0" w:line="240" w:lineRule="exact"/>
              <w:ind w:left="0" w:right="0"/>
              <w:jc w:val="center"/>
              <w:rPr>
                <w:rFonts w:ascii="方正仿宋_GBK" w:hAnsi="方正仿宋_GBK" w:eastAsia="方正仿宋_GBK" w:cs="方正仿宋_GBK"/>
                <w:sz w:val="18"/>
                <w:szCs w:val="18"/>
              </w:rPr>
            </w:pPr>
          </w:p>
        </w:tc>
        <w:tc>
          <w:tcPr>
            <w:tcW w:w="8116" w:type="dxa"/>
            <w:gridSpan w:val="8"/>
            <w:tcBorders>
              <w:tl2br w:val="nil"/>
              <w:tr2bl w:val="nil"/>
            </w:tcBorders>
            <w:vAlign w:val="center"/>
          </w:tcPr>
          <w:p w14:paraId="1E01A889">
            <w:pPr>
              <w:keepNext w:val="0"/>
              <w:keepLines w:val="0"/>
              <w:suppressLineNumbers w:val="0"/>
              <w:spacing w:before="0" w:beforeAutospacing="0" w:after="0" w:afterAutospacing="0" w:line="240" w:lineRule="exact"/>
              <w:ind w:left="0" w:right="0"/>
              <w:jc w:val="left"/>
              <w:rPr>
                <w:rFonts w:ascii="方正仿宋_GBK" w:hAnsi="方正仿宋_GBK" w:eastAsia="方正仿宋_GBK" w:cs="方正仿宋_GBK"/>
                <w:sz w:val="18"/>
                <w:szCs w:val="18"/>
              </w:rPr>
            </w:pPr>
          </w:p>
        </w:tc>
      </w:tr>
      <w:tr w14:paraId="53004DE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625" w:hRule="atLeast"/>
          <w:jc w:val="center"/>
        </w:trPr>
        <w:tc>
          <w:tcPr>
            <w:tcW w:w="891" w:type="dxa"/>
            <w:tcBorders>
              <w:tl2br w:val="nil"/>
              <w:tr2bl w:val="nil"/>
            </w:tcBorders>
            <w:vAlign w:val="center"/>
          </w:tcPr>
          <w:p w14:paraId="21C8D87C">
            <w:pPr>
              <w:keepNext w:val="0"/>
              <w:keepLines w:val="0"/>
              <w:suppressLineNumbers w:val="0"/>
              <w:spacing w:before="0" w:beforeAutospacing="0" w:after="0" w:afterAutospacing="0" w:line="240" w:lineRule="exact"/>
              <w:ind w:left="-53" w:leftChars="-25" w:right="-113" w:rightChars="-54"/>
              <w:jc w:val="center"/>
              <w:rPr>
                <w:rFonts w:ascii="方正楷体_GBK" w:hAnsi="方正楷体_GBK" w:eastAsia="方正楷体_GBK" w:cs="方正楷体_GBK"/>
                <w:b/>
                <w:bCs/>
                <w:szCs w:val="21"/>
              </w:rPr>
            </w:pPr>
            <w:r>
              <w:rPr>
                <w:rFonts w:hint="eastAsia" w:ascii="方正楷体_GBK" w:hAnsi="方正楷体_GBK" w:eastAsia="方正楷体_GBK" w:cs="方正楷体_GBK"/>
                <w:b/>
                <w:bCs/>
                <w:szCs w:val="21"/>
              </w:rPr>
              <w:t>重点</w:t>
            </w:r>
          </w:p>
          <w:p w14:paraId="3A77ADEE">
            <w:pPr>
              <w:keepNext w:val="0"/>
              <w:keepLines w:val="0"/>
              <w:suppressLineNumbers w:val="0"/>
              <w:spacing w:before="0" w:beforeAutospacing="0" w:after="0" w:afterAutospacing="0" w:line="240" w:lineRule="exact"/>
              <w:ind w:left="-53" w:leftChars="-25" w:right="-113" w:rightChars="-54"/>
              <w:jc w:val="center"/>
              <w:rPr>
                <w:rFonts w:ascii="方正仿宋_GBK" w:hAnsi="方正仿宋_GBK" w:eastAsia="方正仿宋_GBK" w:cs="方正仿宋_GBK"/>
                <w:b/>
                <w:bCs/>
                <w:szCs w:val="21"/>
              </w:rPr>
            </w:pPr>
            <w:r>
              <w:rPr>
                <w:rFonts w:hint="eastAsia" w:ascii="方正楷体_GBK" w:hAnsi="方正楷体_GBK" w:eastAsia="方正楷体_GBK" w:cs="方正楷体_GBK"/>
                <w:b/>
                <w:bCs/>
                <w:szCs w:val="21"/>
              </w:rPr>
              <w:t>提示</w:t>
            </w:r>
          </w:p>
        </w:tc>
        <w:tc>
          <w:tcPr>
            <w:tcW w:w="9224" w:type="dxa"/>
            <w:gridSpan w:val="9"/>
            <w:tcBorders>
              <w:tl2br w:val="nil"/>
              <w:tr2bl w:val="nil"/>
            </w:tcBorders>
            <w:vAlign w:val="center"/>
          </w:tcPr>
          <w:p w14:paraId="67C16113">
            <w:pPr>
              <w:keepNext w:val="0"/>
              <w:keepLines w:val="0"/>
              <w:suppressLineNumbers w:val="0"/>
              <w:spacing w:before="0" w:beforeAutospacing="0" w:after="0" w:afterAutospacing="0" w:line="240" w:lineRule="exact"/>
              <w:ind w:left="0" w:right="0"/>
              <w:jc w:val="left"/>
              <w:rPr>
                <w:rFonts w:ascii="方正仿宋_GBK" w:hAnsi="方正仿宋_GBK" w:eastAsia="方正仿宋_GBK" w:cs="方正仿宋_GBK"/>
                <w:color w:val="FF0000"/>
                <w:sz w:val="18"/>
                <w:szCs w:val="18"/>
              </w:rPr>
            </w:pPr>
          </w:p>
        </w:tc>
      </w:tr>
    </w:tbl>
    <w:p w14:paraId="1BE89591">
      <w:pPr>
        <w:pageBreakBefore w:val="0"/>
        <w:widowControl w:val="0"/>
        <w:numPr>
          <w:ilvl w:val="0"/>
          <w:numId w:val="0"/>
        </w:numPr>
        <w:kinsoku/>
        <w:wordWrap/>
        <w:overflowPunct/>
        <w:topLinePunct w:val="0"/>
        <w:autoSpaceDE/>
        <w:autoSpaceDN/>
        <w:bidi w:val="0"/>
        <w:adjustRightInd/>
        <w:snapToGrid/>
        <w:spacing w:line="300" w:lineRule="exact"/>
        <w:textAlignment w:val="auto"/>
        <w:rPr>
          <w:rStyle w:val="22"/>
          <w:rFonts w:hint="eastAsia" w:ascii="方正黑体_GBK" w:hAnsi="方正黑体_GBK" w:eastAsia="方正黑体_GBK" w:cs="方正黑体_GBK"/>
          <w:lang w:val="en-US" w:eastAsia="zh-CN"/>
        </w:rPr>
      </w:pPr>
    </w:p>
    <w:p w14:paraId="696B534C">
      <w:pPr>
        <w:pageBreakBefore w:val="0"/>
        <w:widowControl w:val="0"/>
        <w:numPr>
          <w:ilvl w:val="0"/>
          <w:numId w:val="0"/>
        </w:numPr>
        <w:kinsoku/>
        <w:wordWrap/>
        <w:overflowPunct/>
        <w:topLinePunct w:val="0"/>
        <w:autoSpaceDE/>
        <w:autoSpaceDN/>
        <w:bidi w:val="0"/>
        <w:adjustRightInd/>
        <w:snapToGrid/>
        <w:spacing w:line="300" w:lineRule="exact"/>
        <w:textAlignment w:val="auto"/>
        <w:rPr>
          <w:rStyle w:val="22"/>
          <w:rFonts w:hint="eastAsia" w:ascii="方正黑体_GBK" w:hAnsi="方正黑体_GBK" w:eastAsia="方正黑体_GBK" w:cs="方正黑体_GBK"/>
          <w:lang w:val="en-US" w:eastAsia="zh-CN"/>
        </w:rPr>
      </w:pPr>
    </w:p>
    <w:p w14:paraId="29E89E36">
      <w:pPr>
        <w:pageBreakBefore w:val="0"/>
        <w:widowControl w:val="0"/>
        <w:numPr>
          <w:ilvl w:val="0"/>
          <w:numId w:val="0"/>
        </w:numPr>
        <w:kinsoku/>
        <w:wordWrap/>
        <w:overflowPunct/>
        <w:topLinePunct w:val="0"/>
        <w:autoSpaceDE/>
        <w:autoSpaceDN/>
        <w:bidi w:val="0"/>
        <w:adjustRightInd/>
        <w:snapToGrid/>
        <w:spacing w:line="300" w:lineRule="exact"/>
        <w:textAlignment w:val="auto"/>
        <w:rPr>
          <w:rStyle w:val="22"/>
          <w:rFonts w:hint="eastAsia" w:ascii="方正黑体_GBK" w:hAnsi="方正黑体_GBK" w:eastAsia="方正黑体_GBK" w:cs="方正黑体_GBK"/>
          <w:lang w:val="en-US" w:eastAsia="zh-CN"/>
        </w:rPr>
      </w:pPr>
    </w:p>
    <w:p w14:paraId="53017351">
      <w:pPr>
        <w:pageBreakBefore w:val="0"/>
        <w:widowControl w:val="0"/>
        <w:numPr>
          <w:ilvl w:val="0"/>
          <w:numId w:val="0"/>
        </w:numPr>
        <w:kinsoku/>
        <w:wordWrap/>
        <w:overflowPunct/>
        <w:topLinePunct w:val="0"/>
        <w:autoSpaceDE/>
        <w:autoSpaceDN/>
        <w:bidi w:val="0"/>
        <w:adjustRightInd/>
        <w:snapToGrid/>
        <w:spacing w:line="300" w:lineRule="exact"/>
        <w:textAlignment w:val="auto"/>
        <w:rPr>
          <w:rStyle w:val="22"/>
          <w:rFonts w:hint="eastAsia" w:ascii="方正黑体_GBK" w:hAnsi="方正黑体_GBK" w:eastAsia="方正黑体_GBK" w:cs="方正黑体_GBK"/>
          <w:lang w:val="en-US" w:eastAsia="zh-CN"/>
        </w:rPr>
      </w:pPr>
    </w:p>
    <w:p w14:paraId="6D7C9446">
      <w:pPr>
        <w:pageBreakBefore w:val="0"/>
        <w:widowControl w:val="0"/>
        <w:numPr>
          <w:ilvl w:val="0"/>
          <w:numId w:val="0"/>
        </w:numPr>
        <w:kinsoku/>
        <w:wordWrap/>
        <w:overflowPunct/>
        <w:topLinePunct w:val="0"/>
        <w:autoSpaceDE/>
        <w:autoSpaceDN/>
        <w:bidi w:val="0"/>
        <w:adjustRightInd/>
        <w:snapToGrid/>
        <w:spacing w:line="300" w:lineRule="exact"/>
        <w:textAlignment w:val="auto"/>
        <w:rPr>
          <w:rStyle w:val="22"/>
          <w:rFonts w:hint="eastAsia" w:ascii="方正黑体_GBK" w:hAnsi="方正黑体_GBK" w:eastAsia="方正黑体_GBK" w:cs="方正黑体_GBK"/>
          <w:lang w:val="en-US" w:eastAsia="zh-CN"/>
        </w:rPr>
      </w:pPr>
    </w:p>
    <w:p w14:paraId="4EF81293">
      <w:pPr>
        <w:pageBreakBefore w:val="0"/>
        <w:widowControl w:val="0"/>
        <w:numPr>
          <w:ilvl w:val="0"/>
          <w:numId w:val="0"/>
        </w:numPr>
        <w:kinsoku/>
        <w:wordWrap/>
        <w:overflowPunct/>
        <w:topLinePunct w:val="0"/>
        <w:autoSpaceDE/>
        <w:autoSpaceDN/>
        <w:bidi w:val="0"/>
        <w:adjustRightInd/>
        <w:snapToGrid/>
        <w:spacing w:line="300" w:lineRule="exact"/>
        <w:textAlignment w:val="auto"/>
        <w:rPr>
          <w:rStyle w:val="22"/>
          <w:rFonts w:hint="eastAsia" w:ascii="方正黑体_GBK" w:hAnsi="方正黑体_GBK" w:eastAsia="方正黑体_GBK" w:cs="方正黑体_GBK"/>
          <w:lang w:val="en-US" w:eastAsia="zh-CN"/>
        </w:rPr>
      </w:pPr>
    </w:p>
    <w:p w14:paraId="3099FB61">
      <w:pPr>
        <w:pageBreakBefore w:val="0"/>
        <w:widowControl w:val="0"/>
        <w:numPr>
          <w:ilvl w:val="0"/>
          <w:numId w:val="0"/>
        </w:numPr>
        <w:kinsoku/>
        <w:wordWrap/>
        <w:overflowPunct/>
        <w:topLinePunct w:val="0"/>
        <w:autoSpaceDE/>
        <w:autoSpaceDN/>
        <w:bidi w:val="0"/>
        <w:adjustRightInd/>
        <w:snapToGrid/>
        <w:spacing w:line="300" w:lineRule="exact"/>
        <w:textAlignment w:val="auto"/>
        <w:rPr>
          <w:rStyle w:val="22"/>
          <w:rFonts w:hint="eastAsia" w:ascii="方正黑体_GBK" w:hAnsi="方正黑体_GBK" w:eastAsia="方正黑体_GBK" w:cs="方正黑体_GBK"/>
          <w:lang w:val="en-US" w:eastAsia="zh-CN"/>
        </w:rPr>
      </w:pPr>
    </w:p>
    <w:p w14:paraId="40239B46">
      <w:pPr>
        <w:pageBreakBefore w:val="0"/>
        <w:widowControl w:val="0"/>
        <w:numPr>
          <w:ilvl w:val="0"/>
          <w:numId w:val="0"/>
        </w:numPr>
        <w:kinsoku/>
        <w:wordWrap/>
        <w:overflowPunct/>
        <w:topLinePunct w:val="0"/>
        <w:autoSpaceDE/>
        <w:autoSpaceDN/>
        <w:bidi w:val="0"/>
        <w:adjustRightInd/>
        <w:snapToGrid/>
        <w:spacing w:line="300" w:lineRule="exact"/>
        <w:textAlignment w:val="auto"/>
        <w:rPr>
          <w:rStyle w:val="22"/>
          <w:rFonts w:hint="eastAsia" w:ascii="方正黑体_GBK" w:hAnsi="方正黑体_GBK" w:eastAsia="方正黑体_GBK" w:cs="方正黑体_GBK"/>
          <w:lang w:val="en-US" w:eastAsia="zh-CN"/>
        </w:rPr>
      </w:pPr>
    </w:p>
    <w:p w14:paraId="1D9DF245">
      <w:pPr>
        <w:outlineLvl w:val="1"/>
        <w:rPr>
          <w:rFonts w:hint="eastAsia" w:ascii="方正黑体_GBK" w:hAnsi="方正黑体_GBK" w:eastAsia="方正黑体_GBK" w:cs="方正黑体_GBK"/>
          <w:b/>
          <w:sz w:val="28"/>
          <w:szCs w:val="28"/>
        </w:rPr>
      </w:pPr>
      <w:bookmarkStart w:id="6" w:name="_Toc2044"/>
      <w:bookmarkStart w:id="7" w:name="_Toc17521"/>
      <w:bookmarkStart w:id="8" w:name="_Toc4986"/>
      <w:bookmarkStart w:id="9" w:name="_Toc4574"/>
    </w:p>
    <w:p w14:paraId="386569B7">
      <w:pPr>
        <w:outlineLvl w:val="1"/>
        <w:rPr>
          <w:rFonts w:hint="eastAsia" w:ascii="方正黑体_GBK" w:hAnsi="方正黑体_GBK" w:eastAsia="方正黑体_GBK" w:cs="方正黑体_GBK"/>
          <w:b/>
          <w:sz w:val="28"/>
          <w:szCs w:val="28"/>
        </w:rPr>
      </w:pPr>
    </w:p>
    <w:p w14:paraId="4E459B09">
      <w:pPr>
        <w:outlineLvl w:val="1"/>
        <w:rPr>
          <w:rFonts w:ascii="方正黑体_GBK" w:hAnsi="方正黑体_GBK" w:eastAsia="方正黑体_GBK" w:cs="方正黑体_GBK"/>
          <w:b/>
          <w:sz w:val="28"/>
          <w:szCs w:val="28"/>
        </w:rPr>
      </w:pPr>
      <w:r>
        <w:rPr>
          <w:rFonts w:hint="eastAsia" w:ascii="方正黑体_GBK" w:hAnsi="方正黑体_GBK" w:eastAsia="方正黑体_GBK" w:cs="方正黑体_GBK"/>
          <w:b/>
          <w:sz w:val="28"/>
          <w:szCs w:val="28"/>
        </w:rPr>
        <w:t>二、处置力量</w:t>
      </w:r>
    </w:p>
    <w:tbl>
      <w:tblPr>
        <w:tblStyle w:val="17"/>
        <w:tblW w:w="8991" w:type="dxa"/>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1279"/>
        <w:gridCol w:w="1613"/>
        <w:gridCol w:w="1982"/>
        <w:gridCol w:w="2305"/>
        <w:gridCol w:w="1812"/>
      </w:tblGrid>
      <w:tr w14:paraId="1B20F81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2892" w:type="dxa"/>
            <w:gridSpan w:val="2"/>
            <w:tcBorders>
              <w:tl2br w:val="nil"/>
              <w:tr2bl w:val="nil"/>
            </w:tcBorders>
            <w:vAlign w:val="center"/>
          </w:tcPr>
          <w:p w14:paraId="7D931353">
            <w:pPr>
              <w:keepNext w:val="0"/>
              <w:keepLines w:val="0"/>
              <w:suppressLineNumbers w:val="0"/>
              <w:spacing w:before="0" w:beforeAutospacing="0" w:after="0" w:afterAutospacing="0" w:line="280" w:lineRule="exact"/>
              <w:ind w:left="0" w:right="0"/>
              <w:jc w:val="center"/>
              <w:rPr>
                <w:rFonts w:ascii="方正楷体_GBK" w:hAnsi="方正楷体_GBK" w:eastAsia="方正楷体_GBK" w:cs="方正楷体_GBK"/>
                <w:b/>
                <w:bCs/>
                <w:szCs w:val="21"/>
              </w:rPr>
            </w:pPr>
            <w:r>
              <w:rPr>
                <w:rFonts w:hint="eastAsia" w:ascii="方正楷体_GBK" w:hAnsi="方正楷体_GBK" w:eastAsia="方正楷体_GBK" w:cs="方正楷体_GBK"/>
                <w:b/>
                <w:bCs/>
                <w:szCs w:val="21"/>
              </w:rPr>
              <w:t>消防站</w:t>
            </w:r>
          </w:p>
        </w:tc>
        <w:tc>
          <w:tcPr>
            <w:tcW w:w="6099" w:type="dxa"/>
            <w:gridSpan w:val="3"/>
            <w:tcBorders>
              <w:tl2br w:val="nil"/>
              <w:tr2bl w:val="nil"/>
            </w:tcBorders>
            <w:vAlign w:val="center"/>
          </w:tcPr>
          <w:p w14:paraId="1B3ADA91">
            <w:pPr>
              <w:keepNext w:val="0"/>
              <w:keepLines w:val="0"/>
              <w:suppressLineNumbers w:val="0"/>
              <w:spacing w:before="0" w:beforeAutospacing="0" w:after="0" w:afterAutospacing="0" w:line="280" w:lineRule="exact"/>
              <w:ind w:left="0" w:right="0"/>
              <w:jc w:val="center"/>
              <w:rPr>
                <w:rFonts w:ascii="方正楷体_GBK" w:hAnsi="方正楷体_GBK" w:eastAsia="方正楷体_GBK" w:cs="方正楷体_GBK"/>
                <w:b/>
                <w:bCs/>
                <w:szCs w:val="21"/>
              </w:rPr>
            </w:pPr>
            <w:r>
              <w:rPr>
                <w:rFonts w:hint="eastAsia" w:ascii="方正楷体_GBK" w:hAnsi="方正楷体_GBK" w:eastAsia="方正楷体_GBK" w:cs="方正楷体_GBK"/>
                <w:b/>
                <w:bCs/>
                <w:szCs w:val="21"/>
              </w:rPr>
              <w:t>主要情况</w:t>
            </w:r>
          </w:p>
        </w:tc>
      </w:tr>
      <w:tr w14:paraId="062CB99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279" w:type="dxa"/>
            <w:vMerge w:val="restart"/>
            <w:tcBorders>
              <w:tl2br w:val="nil"/>
              <w:tr2bl w:val="nil"/>
            </w:tcBorders>
            <w:vAlign w:val="center"/>
          </w:tcPr>
          <w:p w14:paraId="4308F748">
            <w:pPr>
              <w:keepNext w:val="0"/>
              <w:keepLines w:val="0"/>
              <w:suppressLineNumbers w:val="0"/>
              <w:spacing w:before="0" w:beforeAutospacing="0" w:after="0" w:afterAutospacing="0" w:line="280" w:lineRule="exact"/>
              <w:ind w:left="0" w:right="0"/>
              <w:jc w:val="center"/>
              <w:rPr>
                <w:rFonts w:ascii="方正楷体_GBK" w:hAnsi="方正楷体_GBK" w:eastAsia="方正楷体_GBK" w:cs="方正楷体_GBK"/>
                <w:b/>
                <w:bCs/>
                <w:szCs w:val="21"/>
              </w:rPr>
            </w:pPr>
          </w:p>
          <w:p w14:paraId="6071379E">
            <w:pPr>
              <w:keepNext w:val="0"/>
              <w:keepLines w:val="0"/>
              <w:suppressLineNumbers w:val="0"/>
              <w:spacing w:before="0" w:beforeAutospacing="0" w:after="0" w:afterAutospacing="0" w:line="280" w:lineRule="exact"/>
              <w:ind w:left="0" w:right="0"/>
              <w:jc w:val="center"/>
              <w:rPr>
                <w:rFonts w:ascii="方正楷体_GBK" w:hAnsi="方正楷体_GBK" w:eastAsia="方正楷体_GBK" w:cs="方正楷体_GBK"/>
                <w:b/>
                <w:bCs/>
                <w:szCs w:val="21"/>
              </w:rPr>
            </w:pPr>
          </w:p>
          <w:p w14:paraId="6BAFA131">
            <w:pPr>
              <w:keepNext w:val="0"/>
              <w:keepLines w:val="0"/>
              <w:suppressLineNumbers w:val="0"/>
              <w:spacing w:before="0" w:beforeAutospacing="0" w:after="0" w:afterAutospacing="0" w:line="280" w:lineRule="exact"/>
              <w:ind w:left="0" w:right="0"/>
              <w:jc w:val="center"/>
              <w:rPr>
                <w:rFonts w:ascii="方正楷体_GBK" w:hAnsi="方正楷体_GBK" w:eastAsia="方正楷体_GBK" w:cs="方正楷体_GBK"/>
                <w:b/>
                <w:bCs/>
                <w:szCs w:val="21"/>
              </w:rPr>
            </w:pPr>
          </w:p>
          <w:p w14:paraId="0A0E2CB5">
            <w:pPr>
              <w:keepNext w:val="0"/>
              <w:keepLines w:val="0"/>
              <w:suppressLineNumbers w:val="0"/>
              <w:spacing w:before="0" w:beforeAutospacing="0" w:after="0" w:afterAutospacing="0" w:line="280" w:lineRule="exact"/>
              <w:ind w:left="0" w:right="0"/>
              <w:jc w:val="center"/>
              <w:rPr>
                <w:rFonts w:ascii="方正楷体_GBK" w:hAnsi="方正楷体_GBK" w:eastAsia="方正楷体_GBK" w:cs="方正楷体_GBK"/>
                <w:b/>
                <w:bCs/>
                <w:szCs w:val="21"/>
              </w:rPr>
            </w:pPr>
            <w:r>
              <w:rPr>
                <w:rFonts w:hint="eastAsia" w:ascii="方正楷体_GBK" w:hAnsi="方正楷体_GBK" w:eastAsia="方正楷体_GBK" w:cs="方正楷体_GBK"/>
                <w:b/>
                <w:bCs/>
                <w:szCs w:val="21"/>
              </w:rPr>
              <w:t>辖区消防站</w:t>
            </w:r>
          </w:p>
          <w:p w14:paraId="75662553">
            <w:pPr>
              <w:keepNext w:val="0"/>
              <w:keepLines w:val="0"/>
              <w:suppressLineNumbers w:val="0"/>
              <w:spacing w:before="0" w:beforeAutospacing="0" w:after="0" w:afterAutospacing="0" w:line="280" w:lineRule="exact"/>
              <w:ind w:left="0" w:right="0"/>
              <w:jc w:val="center"/>
              <w:rPr>
                <w:szCs w:val="22"/>
              </w:rPr>
            </w:pPr>
          </w:p>
          <w:p w14:paraId="3140A39A">
            <w:pPr>
              <w:pStyle w:val="25"/>
              <w:keepNext w:val="0"/>
              <w:keepLines w:val="0"/>
              <w:suppressLineNumbers w:val="0"/>
              <w:spacing w:before="0" w:beforeAutospacing="0" w:after="0" w:afterAutospacing="0"/>
              <w:ind w:left="0" w:right="0"/>
              <w:rPr>
                <w:rFonts w:hint="default"/>
                <w:kern w:val="2"/>
              </w:rPr>
            </w:pPr>
          </w:p>
        </w:tc>
        <w:tc>
          <w:tcPr>
            <w:tcW w:w="1613" w:type="dxa"/>
            <w:vMerge w:val="restart"/>
            <w:tcBorders>
              <w:tl2br w:val="nil"/>
              <w:tr2bl w:val="nil"/>
            </w:tcBorders>
            <w:vAlign w:val="center"/>
          </w:tcPr>
          <w:p w14:paraId="7870C363">
            <w:pPr>
              <w:keepNext w:val="0"/>
              <w:keepLines w:val="0"/>
              <w:suppressLineNumbers w:val="0"/>
              <w:spacing w:before="0" w:beforeAutospacing="0" w:after="0" w:afterAutospacing="0" w:line="280" w:lineRule="exact"/>
              <w:ind w:left="0" w:right="0"/>
              <w:jc w:val="center"/>
              <w:rPr>
                <w:rFonts w:ascii="方正仿宋_GBK" w:hAnsi="方正仿宋_GBK" w:eastAsia="方正仿宋_GBK" w:cs="方正仿宋_GBK"/>
                <w:szCs w:val="21"/>
              </w:rPr>
            </w:pPr>
            <w:r>
              <w:rPr>
                <w:rFonts w:hint="eastAsia" w:ascii="方正仿宋_GBK" w:hAnsi="方正仿宋_GBK" w:eastAsia="方正仿宋_GBK" w:cs="方正仿宋_GBK"/>
                <w:sz w:val="24"/>
                <w:szCs w:val="22"/>
                <w:lang w:val="en-US" w:eastAsia="zh-CN"/>
              </w:rPr>
              <w:t>文明路消防站</w:t>
            </w:r>
          </w:p>
        </w:tc>
        <w:tc>
          <w:tcPr>
            <w:tcW w:w="6099" w:type="dxa"/>
            <w:gridSpan w:val="3"/>
            <w:tcBorders>
              <w:tl2br w:val="nil"/>
              <w:tr2bl w:val="nil"/>
            </w:tcBorders>
            <w:vAlign w:val="center"/>
          </w:tcPr>
          <w:p w14:paraId="0A445778">
            <w:pPr>
              <w:keepNext w:val="0"/>
              <w:keepLines w:val="0"/>
              <w:suppressLineNumbers w:val="0"/>
              <w:spacing w:before="0" w:beforeAutospacing="0" w:after="0" w:afterAutospacing="0" w:line="280" w:lineRule="exact"/>
              <w:ind w:left="0" w:right="0"/>
              <w:jc w:val="left"/>
              <w:rPr>
                <w:rFonts w:ascii="方正仿宋_GBK" w:hAnsi="方正仿宋_GBK" w:eastAsia="方正仿宋_GBK" w:cs="方正仿宋_GBK"/>
                <w:szCs w:val="21"/>
              </w:rPr>
            </w:pPr>
            <w:r>
              <w:rPr>
                <w:rFonts w:eastAsia="方正仿宋_GBK"/>
                <w:szCs w:val="22"/>
              </w:rPr>
              <w:t>共有消防救援人员</w:t>
            </w:r>
            <w:r>
              <w:rPr>
                <w:rFonts w:hint="eastAsia" w:eastAsia="方正仿宋_GBK"/>
                <w:szCs w:val="22"/>
                <w:lang w:val="en-US" w:eastAsia="zh-CN"/>
              </w:rPr>
              <w:t>25</w:t>
            </w:r>
            <w:r>
              <w:rPr>
                <w:rFonts w:eastAsia="方正仿宋_GBK"/>
                <w:szCs w:val="22"/>
              </w:rPr>
              <w:t>人，其中指挥员</w:t>
            </w:r>
            <w:r>
              <w:rPr>
                <w:rFonts w:hint="eastAsia" w:eastAsia="方正仿宋_GBK"/>
                <w:szCs w:val="22"/>
                <w:lang w:val="en-US" w:eastAsia="zh-CN"/>
              </w:rPr>
              <w:t>3</w:t>
            </w:r>
            <w:r>
              <w:rPr>
                <w:rFonts w:eastAsia="方正仿宋_GBK"/>
                <w:szCs w:val="22"/>
              </w:rPr>
              <w:t>人</w:t>
            </w:r>
            <w:r>
              <w:rPr>
                <w:rFonts w:hint="eastAsia" w:eastAsia="方正仿宋_GBK"/>
                <w:szCs w:val="22"/>
              </w:rPr>
              <w:t>，</w:t>
            </w:r>
            <w:r>
              <w:rPr>
                <w:rFonts w:eastAsia="方正仿宋_GBK"/>
                <w:szCs w:val="22"/>
              </w:rPr>
              <w:t>消防员2</w:t>
            </w:r>
            <w:r>
              <w:rPr>
                <w:rFonts w:hint="eastAsia" w:eastAsia="方正仿宋_GBK"/>
                <w:szCs w:val="22"/>
                <w:lang w:val="en-US" w:eastAsia="zh-CN"/>
              </w:rPr>
              <w:t>2</w:t>
            </w:r>
            <w:r>
              <w:rPr>
                <w:rFonts w:eastAsia="方正仿宋_GBK"/>
                <w:szCs w:val="22"/>
              </w:rPr>
              <w:t>人。</w:t>
            </w:r>
          </w:p>
        </w:tc>
      </w:tr>
      <w:tr w14:paraId="369ECF1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279" w:type="dxa"/>
            <w:vMerge w:val="continue"/>
            <w:tcBorders>
              <w:tl2br w:val="nil"/>
              <w:tr2bl w:val="nil"/>
            </w:tcBorders>
            <w:vAlign w:val="center"/>
          </w:tcPr>
          <w:p w14:paraId="0CCBCB19">
            <w:pPr>
              <w:keepNext w:val="0"/>
              <w:keepLines w:val="0"/>
              <w:suppressLineNumbers w:val="0"/>
              <w:spacing w:before="0" w:beforeAutospacing="0" w:after="0" w:afterAutospacing="0" w:line="280" w:lineRule="exact"/>
              <w:ind w:left="0" w:right="0"/>
              <w:jc w:val="left"/>
              <w:rPr>
                <w:szCs w:val="22"/>
              </w:rPr>
            </w:pPr>
          </w:p>
        </w:tc>
        <w:tc>
          <w:tcPr>
            <w:tcW w:w="1613" w:type="dxa"/>
            <w:vMerge w:val="continue"/>
            <w:tcBorders>
              <w:tl2br w:val="nil"/>
              <w:tr2bl w:val="nil"/>
            </w:tcBorders>
            <w:vAlign w:val="center"/>
          </w:tcPr>
          <w:p w14:paraId="227C613B">
            <w:pPr>
              <w:keepNext w:val="0"/>
              <w:keepLines w:val="0"/>
              <w:suppressLineNumbers w:val="0"/>
              <w:spacing w:before="0" w:beforeAutospacing="0" w:after="0" w:afterAutospacing="0" w:line="280" w:lineRule="exact"/>
              <w:ind w:left="0" w:right="0"/>
              <w:jc w:val="left"/>
              <w:rPr>
                <w:szCs w:val="22"/>
              </w:rPr>
            </w:pPr>
          </w:p>
        </w:tc>
        <w:tc>
          <w:tcPr>
            <w:tcW w:w="1982" w:type="dxa"/>
            <w:tcBorders>
              <w:tl2br w:val="nil"/>
              <w:tr2bl w:val="nil"/>
            </w:tcBorders>
            <w:vAlign w:val="center"/>
          </w:tcPr>
          <w:p w14:paraId="42366D54">
            <w:pPr>
              <w:keepNext w:val="0"/>
              <w:keepLines w:val="0"/>
              <w:suppressLineNumbers w:val="0"/>
              <w:spacing w:before="0" w:beforeAutospacing="0" w:after="0" w:afterAutospacing="0" w:line="240" w:lineRule="exact"/>
              <w:ind w:left="0" w:right="0"/>
              <w:jc w:val="center"/>
              <w:rPr>
                <w:rFonts w:eastAsia="方正仿宋_GBK"/>
                <w:b/>
                <w:bCs/>
                <w:szCs w:val="22"/>
              </w:rPr>
            </w:pPr>
            <w:r>
              <w:rPr>
                <w:rFonts w:hint="eastAsia" w:eastAsia="方正仿宋_GBK"/>
                <w:b/>
                <w:bCs/>
                <w:szCs w:val="22"/>
              </w:rPr>
              <w:t>姓名</w:t>
            </w:r>
          </w:p>
        </w:tc>
        <w:tc>
          <w:tcPr>
            <w:tcW w:w="2305" w:type="dxa"/>
            <w:tcBorders>
              <w:tl2br w:val="nil"/>
              <w:tr2bl w:val="nil"/>
            </w:tcBorders>
            <w:vAlign w:val="center"/>
          </w:tcPr>
          <w:p w14:paraId="59EF6904">
            <w:pPr>
              <w:keepNext w:val="0"/>
              <w:keepLines w:val="0"/>
              <w:suppressLineNumbers w:val="0"/>
              <w:spacing w:before="0" w:beforeAutospacing="0" w:after="0" w:afterAutospacing="0" w:line="240" w:lineRule="exact"/>
              <w:ind w:left="0" w:right="0"/>
              <w:jc w:val="center"/>
              <w:rPr>
                <w:rFonts w:eastAsia="方正仿宋_GBK"/>
                <w:b/>
                <w:bCs/>
                <w:szCs w:val="22"/>
              </w:rPr>
            </w:pPr>
            <w:r>
              <w:rPr>
                <w:rFonts w:hint="eastAsia" w:eastAsia="方正仿宋_GBK"/>
                <w:b/>
                <w:bCs/>
                <w:szCs w:val="22"/>
              </w:rPr>
              <w:t>职务</w:t>
            </w:r>
          </w:p>
        </w:tc>
        <w:tc>
          <w:tcPr>
            <w:tcW w:w="1812" w:type="dxa"/>
            <w:tcBorders>
              <w:tl2br w:val="nil"/>
              <w:tr2bl w:val="nil"/>
            </w:tcBorders>
            <w:vAlign w:val="center"/>
          </w:tcPr>
          <w:p w14:paraId="65C5CCE1">
            <w:pPr>
              <w:keepNext w:val="0"/>
              <w:keepLines w:val="0"/>
              <w:suppressLineNumbers w:val="0"/>
              <w:spacing w:before="0" w:beforeAutospacing="0" w:after="0" w:afterAutospacing="0" w:line="240" w:lineRule="exact"/>
              <w:ind w:left="0" w:right="0"/>
              <w:jc w:val="center"/>
              <w:rPr>
                <w:rFonts w:eastAsia="方正仿宋_GBK"/>
                <w:b/>
                <w:bCs/>
                <w:szCs w:val="22"/>
              </w:rPr>
            </w:pPr>
            <w:r>
              <w:rPr>
                <w:rFonts w:hint="eastAsia" w:eastAsia="方正仿宋_GBK"/>
                <w:b/>
                <w:bCs/>
                <w:szCs w:val="22"/>
              </w:rPr>
              <w:t>电话</w:t>
            </w:r>
          </w:p>
        </w:tc>
      </w:tr>
      <w:tr w14:paraId="2F4A4E2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279" w:type="dxa"/>
            <w:vMerge w:val="continue"/>
            <w:tcBorders>
              <w:tl2br w:val="nil"/>
              <w:tr2bl w:val="nil"/>
            </w:tcBorders>
            <w:vAlign w:val="center"/>
          </w:tcPr>
          <w:p w14:paraId="26F250F4">
            <w:pPr>
              <w:keepNext w:val="0"/>
              <w:keepLines w:val="0"/>
              <w:suppressLineNumbers w:val="0"/>
              <w:spacing w:before="0" w:beforeAutospacing="0" w:after="0" w:afterAutospacing="0" w:line="280" w:lineRule="exact"/>
              <w:ind w:left="0" w:right="0"/>
              <w:jc w:val="left"/>
              <w:rPr>
                <w:szCs w:val="22"/>
              </w:rPr>
            </w:pPr>
          </w:p>
        </w:tc>
        <w:tc>
          <w:tcPr>
            <w:tcW w:w="1613" w:type="dxa"/>
            <w:vMerge w:val="continue"/>
            <w:tcBorders>
              <w:tl2br w:val="nil"/>
              <w:tr2bl w:val="nil"/>
            </w:tcBorders>
            <w:vAlign w:val="center"/>
          </w:tcPr>
          <w:p w14:paraId="389B6FD1">
            <w:pPr>
              <w:keepNext w:val="0"/>
              <w:keepLines w:val="0"/>
              <w:suppressLineNumbers w:val="0"/>
              <w:spacing w:before="0" w:beforeAutospacing="0" w:after="0" w:afterAutospacing="0" w:line="280" w:lineRule="exact"/>
              <w:ind w:left="0" w:right="0"/>
              <w:jc w:val="left"/>
              <w:rPr>
                <w:szCs w:val="22"/>
              </w:rPr>
            </w:pPr>
          </w:p>
        </w:tc>
        <w:tc>
          <w:tcPr>
            <w:tcW w:w="1982" w:type="dxa"/>
            <w:tcBorders>
              <w:tl2br w:val="nil"/>
              <w:tr2bl w:val="nil"/>
            </w:tcBorders>
            <w:vAlign w:val="center"/>
          </w:tcPr>
          <w:p w14:paraId="536F287E">
            <w:pPr>
              <w:keepNext w:val="0"/>
              <w:keepLines w:val="0"/>
              <w:suppressLineNumbers w:val="0"/>
              <w:spacing w:before="0" w:beforeAutospacing="0" w:after="0" w:afterAutospacing="0" w:line="240" w:lineRule="exact"/>
              <w:ind w:left="0" w:leftChars="0" w:right="0" w:rightChars="0"/>
              <w:jc w:val="center"/>
              <w:rPr>
                <w:rFonts w:hint="default" w:ascii="方正仿宋_GBK" w:hAnsi="方正仿宋_GBK" w:eastAsia="方正仿宋_GBK" w:cs="方正仿宋_GBK"/>
                <w:sz w:val="24"/>
                <w:szCs w:val="22"/>
                <w:lang w:val="en-US" w:eastAsia="zh-CN"/>
              </w:rPr>
            </w:pPr>
            <w:r>
              <w:rPr>
                <w:rFonts w:hint="eastAsia" w:ascii="方正仿宋_GBK" w:hAnsi="方正仿宋_GBK" w:eastAsia="方正仿宋_GBK" w:cs="方正仿宋_GBK"/>
                <w:sz w:val="24"/>
                <w:szCs w:val="22"/>
                <w:lang w:val="en-US" w:eastAsia="zh-CN"/>
              </w:rPr>
              <w:t>祝海强</w:t>
            </w:r>
          </w:p>
        </w:tc>
        <w:tc>
          <w:tcPr>
            <w:tcW w:w="2305" w:type="dxa"/>
            <w:tcBorders>
              <w:tl2br w:val="nil"/>
              <w:tr2bl w:val="nil"/>
            </w:tcBorders>
            <w:vAlign w:val="center"/>
          </w:tcPr>
          <w:p w14:paraId="61BBA5C1">
            <w:pPr>
              <w:keepNext w:val="0"/>
              <w:keepLines w:val="0"/>
              <w:suppressLineNumbers w:val="0"/>
              <w:spacing w:before="0" w:beforeAutospacing="0" w:after="0" w:afterAutospacing="0" w:line="240" w:lineRule="exact"/>
              <w:ind w:left="0" w:leftChars="0" w:right="0" w:rightChars="0"/>
              <w:jc w:val="center"/>
              <w:rPr>
                <w:rFonts w:hint="eastAsia" w:ascii="方正仿宋_GBK" w:hAnsi="方正仿宋_GBK" w:eastAsia="方正仿宋_GBK" w:cs="方正仿宋_GBK"/>
                <w:sz w:val="24"/>
                <w:szCs w:val="22"/>
                <w:lang w:val="en-US" w:eastAsia="zh-CN"/>
              </w:rPr>
            </w:pPr>
            <w:r>
              <w:rPr>
                <w:rFonts w:hint="eastAsia" w:ascii="方正仿宋_GBK" w:hAnsi="方正仿宋_GBK" w:eastAsia="方正仿宋_GBK" w:cs="方正仿宋_GBK"/>
                <w:sz w:val="24"/>
                <w:szCs w:val="22"/>
                <w:lang w:val="en-US" w:eastAsia="zh-CN"/>
              </w:rPr>
              <w:t>站长</w:t>
            </w:r>
          </w:p>
        </w:tc>
        <w:tc>
          <w:tcPr>
            <w:tcW w:w="1812" w:type="dxa"/>
            <w:tcBorders>
              <w:tl2br w:val="nil"/>
              <w:tr2bl w:val="nil"/>
            </w:tcBorders>
            <w:vAlign w:val="center"/>
          </w:tcPr>
          <w:p w14:paraId="6B85EF4B">
            <w:pPr>
              <w:keepNext w:val="0"/>
              <w:keepLines w:val="0"/>
              <w:suppressLineNumbers w:val="0"/>
              <w:spacing w:before="0" w:beforeAutospacing="0" w:after="0" w:afterAutospacing="0" w:line="240" w:lineRule="exact"/>
              <w:ind w:left="0" w:leftChars="0" w:right="0" w:rightChars="0"/>
              <w:jc w:val="center"/>
              <w:rPr>
                <w:rFonts w:hint="default" w:ascii="方正仿宋_GBK" w:hAnsi="方正仿宋_GBK" w:eastAsia="方正仿宋_GBK" w:cs="方正仿宋_GBK"/>
                <w:sz w:val="24"/>
                <w:szCs w:val="22"/>
                <w:lang w:val="en-US" w:eastAsia="zh-CN"/>
              </w:rPr>
            </w:pPr>
            <w:r>
              <w:rPr>
                <w:rFonts w:hint="eastAsia" w:ascii="方正仿宋_GBK" w:hAnsi="方正仿宋_GBK" w:eastAsia="方正仿宋_GBK" w:cs="方正仿宋_GBK"/>
                <w:sz w:val="24"/>
                <w:szCs w:val="22"/>
                <w:lang w:val="en-US" w:eastAsia="zh-CN"/>
              </w:rPr>
              <w:t>18789212119</w:t>
            </w:r>
          </w:p>
        </w:tc>
      </w:tr>
      <w:tr w14:paraId="71ECC9B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279" w:type="dxa"/>
            <w:vMerge w:val="continue"/>
            <w:tcBorders>
              <w:tl2br w:val="nil"/>
              <w:tr2bl w:val="nil"/>
            </w:tcBorders>
            <w:vAlign w:val="center"/>
          </w:tcPr>
          <w:p w14:paraId="57885BB1">
            <w:pPr>
              <w:keepNext w:val="0"/>
              <w:keepLines w:val="0"/>
              <w:suppressLineNumbers w:val="0"/>
              <w:spacing w:before="0" w:beforeAutospacing="0" w:after="0" w:afterAutospacing="0" w:line="280" w:lineRule="exact"/>
              <w:ind w:left="0" w:right="0"/>
              <w:jc w:val="left"/>
              <w:rPr>
                <w:szCs w:val="22"/>
              </w:rPr>
            </w:pPr>
          </w:p>
        </w:tc>
        <w:tc>
          <w:tcPr>
            <w:tcW w:w="1613" w:type="dxa"/>
            <w:vMerge w:val="continue"/>
            <w:tcBorders>
              <w:tl2br w:val="nil"/>
              <w:tr2bl w:val="nil"/>
            </w:tcBorders>
            <w:vAlign w:val="center"/>
          </w:tcPr>
          <w:p w14:paraId="1D5A2A19">
            <w:pPr>
              <w:keepNext w:val="0"/>
              <w:keepLines w:val="0"/>
              <w:suppressLineNumbers w:val="0"/>
              <w:spacing w:before="0" w:beforeAutospacing="0" w:after="0" w:afterAutospacing="0" w:line="280" w:lineRule="exact"/>
              <w:ind w:left="0" w:right="0"/>
              <w:jc w:val="left"/>
              <w:rPr>
                <w:szCs w:val="22"/>
              </w:rPr>
            </w:pPr>
          </w:p>
        </w:tc>
        <w:tc>
          <w:tcPr>
            <w:tcW w:w="1982" w:type="dxa"/>
            <w:tcBorders>
              <w:tl2br w:val="nil"/>
              <w:tr2bl w:val="nil"/>
            </w:tcBorders>
            <w:vAlign w:val="center"/>
          </w:tcPr>
          <w:p w14:paraId="5815D5AB">
            <w:pPr>
              <w:keepNext w:val="0"/>
              <w:keepLines w:val="0"/>
              <w:suppressLineNumbers w:val="0"/>
              <w:spacing w:before="0" w:beforeAutospacing="0" w:after="0" w:afterAutospacing="0" w:line="240" w:lineRule="exact"/>
              <w:ind w:left="0" w:leftChars="0" w:right="0" w:rightChars="0"/>
              <w:jc w:val="center"/>
              <w:rPr>
                <w:rFonts w:hint="default" w:ascii="方正仿宋_GBK" w:hAnsi="方正仿宋_GBK" w:eastAsia="方正仿宋_GBK" w:cs="方正仿宋_GBK"/>
                <w:sz w:val="24"/>
                <w:szCs w:val="22"/>
                <w:lang w:val="en-US" w:eastAsia="zh-CN"/>
              </w:rPr>
            </w:pPr>
            <w:r>
              <w:rPr>
                <w:rFonts w:hint="eastAsia" w:ascii="方正仿宋_GBK" w:hAnsi="方正仿宋_GBK" w:eastAsia="方正仿宋_GBK" w:cs="方正仿宋_GBK"/>
                <w:sz w:val="24"/>
                <w:szCs w:val="22"/>
                <w:lang w:val="en-US" w:eastAsia="zh-CN"/>
              </w:rPr>
              <w:t>匡雰雰</w:t>
            </w:r>
          </w:p>
        </w:tc>
        <w:tc>
          <w:tcPr>
            <w:tcW w:w="2305" w:type="dxa"/>
            <w:tcBorders>
              <w:tl2br w:val="nil"/>
              <w:tr2bl w:val="nil"/>
            </w:tcBorders>
            <w:vAlign w:val="center"/>
          </w:tcPr>
          <w:p w14:paraId="3A86B5E7">
            <w:pPr>
              <w:keepNext w:val="0"/>
              <w:keepLines w:val="0"/>
              <w:suppressLineNumbers w:val="0"/>
              <w:spacing w:before="0" w:beforeAutospacing="0" w:after="0" w:afterAutospacing="0" w:line="240" w:lineRule="exact"/>
              <w:ind w:left="0" w:leftChars="0" w:right="0" w:rightChars="0"/>
              <w:jc w:val="center"/>
              <w:rPr>
                <w:rFonts w:hint="eastAsia" w:ascii="方正仿宋_GBK" w:hAnsi="方正仿宋_GBK" w:eastAsia="方正仿宋_GBK" w:cs="方正仿宋_GBK"/>
                <w:sz w:val="24"/>
                <w:szCs w:val="22"/>
                <w:lang w:val="en-US" w:eastAsia="zh-CN"/>
              </w:rPr>
            </w:pPr>
            <w:r>
              <w:rPr>
                <w:rFonts w:hint="eastAsia" w:ascii="方正仿宋_GBK" w:hAnsi="方正仿宋_GBK" w:eastAsia="方正仿宋_GBK" w:cs="方正仿宋_GBK"/>
                <w:sz w:val="24"/>
                <w:szCs w:val="22"/>
                <w:lang w:val="en-US" w:eastAsia="zh-CN"/>
              </w:rPr>
              <w:t>指导员</w:t>
            </w:r>
          </w:p>
        </w:tc>
        <w:tc>
          <w:tcPr>
            <w:tcW w:w="1812" w:type="dxa"/>
            <w:tcBorders>
              <w:tl2br w:val="nil"/>
              <w:tr2bl w:val="nil"/>
            </w:tcBorders>
            <w:vAlign w:val="center"/>
          </w:tcPr>
          <w:p w14:paraId="10435840">
            <w:pPr>
              <w:keepNext w:val="0"/>
              <w:keepLines w:val="0"/>
              <w:suppressLineNumbers w:val="0"/>
              <w:spacing w:before="0" w:beforeAutospacing="0" w:after="0" w:afterAutospacing="0" w:line="240" w:lineRule="exact"/>
              <w:ind w:left="0" w:leftChars="0" w:right="0" w:rightChars="0"/>
              <w:jc w:val="center"/>
              <w:rPr>
                <w:rFonts w:hint="eastAsia" w:ascii="方正仿宋_GBK" w:hAnsi="方正仿宋_GBK" w:eastAsia="方正仿宋_GBK" w:cs="方正仿宋_GBK"/>
                <w:sz w:val="24"/>
                <w:szCs w:val="22"/>
                <w:lang w:val="en-US" w:eastAsia="zh-CN"/>
              </w:rPr>
            </w:pPr>
            <w:r>
              <w:rPr>
                <w:rFonts w:hint="eastAsia" w:ascii="方正仿宋_GBK" w:hAnsi="方正仿宋_GBK" w:eastAsia="方正仿宋_GBK" w:cs="方正仿宋_GBK"/>
                <w:sz w:val="24"/>
                <w:szCs w:val="22"/>
                <w:lang w:val="en-US" w:eastAsia="zh-CN"/>
              </w:rPr>
              <w:t>17803605019</w:t>
            </w:r>
          </w:p>
        </w:tc>
      </w:tr>
      <w:tr w14:paraId="74CA368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279" w:type="dxa"/>
            <w:vMerge w:val="continue"/>
            <w:tcBorders>
              <w:tl2br w:val="nil"/>
              <w:tr2bl w:val="nil"/>
            </w:tcBorders>
            <w:vAlign w:val="center"/>
          </w:tcPr>
          <w:p w14:paraId="12B58609">
            <w:pPr>
              <w:keepNext w:val="0"/>
              <w:keepLines w:val="0"/>
              <w:suppressLineNumbers w:val="0"/>
              <w:spacing w:before="0" w:beforeAutospacing="0" w:after="0" w:afterAutospacing="0" w:line="280" w:lineRule="exact"/>
              <w:ind w:left="0" w:right="0"/>
              <w:jc w:val="left"/>
              <w:rPr>
                <w:szCs w:val="22"/>
              </w:rPr>
            </w:pPr>
          </w:p>
        </w:tc>
        <w:tc>
          <w:tcPr>
            <w:tcW w:w="1613" w:type="dxa"/>
            <w:vMerge w:val="continue"/>
            <w:tcBorders>
              <w:tl2br w:val="nil"/>
              <w:tr2bl w:val="nil"/>
            </w:tcBorders>
            <w:vAlign w:val="center"/>
          </w:tcPr>
          <w:p w14:paraId="4FDFA258">
            <w:pPr>
              <w:keepNext w:val="0"/>
              <w:keepLines w:val="0"/>
              <w:suppressLineNumbers w:val="0"/>
              <w:spacing w:before="0" w:beforeAutospacing="0" w:after="0" w:afterAutospacing="0" w:line="280" w:lineRule="exact"/>
              <w:ind w:left="0" w:right="0"/>
              <w:jc w:val="left"/>
              <w:rPr>
                <w:szCs w:val="22"/>
              </w:rPr>
            </w:pPr>
          </w:p>
        </w:tc>
        <w:tc>
          <w:tcPr>
            <w:tcW w:w="1982" w:type="dxa"/>
            <w:tcBorders>
              <w:tl2br w:val="nil"/>
              <w:tr2bl w:val="nil"/>
            </w:tcBorders>
            <w:vAlign w:val="center"/>
          </w:tcPr>
          <w:p w14:paraId="5996FA15">
            <w:pPr>
              <w:keepNext w:val="0"/>
              <w:keepLines w:val="0"/>
              <w:suppressLineNumbers w:val="0"/>
              <w:spacing w:before="0" w:beforeAutospacing="0" w:after="0" w:afterAutospacing="0" w:line="240" w:lineRule="exact"/>
              <w:ind w:left="0" w:leftChars="0" w:right="0" w:rightChars="0"/>
              <w:jc w:val="center"/>
              <w:rPr>
                <w:rFonts w:hint="default" w:ascii="方正仿宋_GBK" w:hAnsi="方正仿宋_GBK" w:eastAsia="方正仿宋_GBK" w:cs="方正仿宋_GBK"/>
                <w:sz w:val="24"/>
                <w:szCs w:val="22"/>
                <w:lang w:val="en-US" w:eastAsia="zh-CN"/>
              </w:rPr>
            </w:pPr>
            <w:r>
              <w:rPr>
                <w:rFonts w:hint="eastAsia" w:ascii="方正仿宋_GBK" w:hAnsi="方正仿宋_GBK" w:eastAsia="方正仿宋_GBK" w:cs="方正仿宋_GBK"/>
                <w:sz w:val="24"/>
                <w:szCs w:val="22"/>
                <w:lang w:val="en-US" w:eastAsia="zh-CN"/>
              </w:rPr>
              <w:t>胡志勇</w:t>
            </w:r>
          </w:p>
        </w:tc>
        <w:tc>
          <w:tcPr>
            <w:tcW w:w="2305" w:type="dxa"/>
            <w:tcBorders>
              <w:tl2br w:val="nil"/>
              <w:tr2bl w:val="nil"/>
            </w:tcBorders>
            <w:vAlign w:val="center"/>
          </w:tcPr>
          <w:p w14:paraId="1293EBFC">
            <w:pPr>
              <w:keepNext w:val="0"/>
              <w:keepLines w:val="0"/>
              <w:suppressLineNumbers w:val="0"/>
              <w:spacing w:before="0" w:beforeAutospacing="0" w:after="0" w:afterAutospacing="0" w:line="240" w:lineRule="exact"/>
              <w:ind w:left="0" w:leftChars="0" w:right="0" w:rightChars="0"/>
              <w:jc w:val="center"/>
              <w:rPr>
                <w:rFonts w:hint="eastAsia" w:ascii="方正仿宋_GBK" w:hAnsi="方正仿宋_GBK" w:eastAsia="方正仿宋_GBK" w:cs="方正仿宋_GBK"/>
                <w:sz w:val="24"/>
                <w:szCs w:val="22"/>
                <w:lang w:val="en-US" w:eastAsia="zh-CN"/>
              </w:rPr>
            </w:pPr>
            <w:r>
              <w:rPr>
                <w:rFonts w:hint="eastAsia" w:ascii="方正仿宋_GBK" w:hAnsi="方正仿宋_GBK" w:eastAsia="方正仿宋_GBK" w:cs="方正仿宋_GBK"/>
                <w:sz w:val="24"/>
                <w:szCs w:val="22"/>
                <w:lang w:val="en-US" w:eastAsia="zh-CN"/>
              </w:rPr>
              <w:t>副站长</w:t>
            </w:r>
          </w:p>
        </w:tc>
        <w:tc>
          <w:tcPr>
            <w:tcW w:w="1812" w:type="dxa"/>
            <w:tcBorders>
              <w:tl2br w:val="nil"/>
              <w:tr2bl w:val="nil"/>
            </w:tcBorders>
            <w:vAlign w:val="center"/>
          </w:tcPr>
          <w:p w14:paraId="0C5ED4D4">
            <w:pPr>
              <w:keepNext w:val="0"/>
              <w:keepLines w:val="0"/>
              <w:suppressLineNumbers w:val="0"/>
              <w:spacing w:before="0" w:beforeAutospacing="0" w:after="0" w:afterAutospacing="0" w:line="240" w:lineRule="exact"/>
              <w:ind w:left="0" w:leftChars="0" w:right="0" w:rightChars="0"/>
              <w:jc w:val="center"/>
              <w:rPr>
                <w:rFonts w:hint="default" w:ascii="方正仿宋_GBK" w:hAnsi="方正仿宋_GBK" w:eastAsia="方正仿宋_GBK" w:cs="方正仿宋_GBK"/>
                <w:sz w:val="24"/>
                <w:szCs w:val="22"/>
                <w:lang w:val="en-US" w:eastAsia="zh-CN"/>
              </w:rPr>
            </w:pPr>
            <w:r>
              <w:rPr>
                <w:rFonts w:hint="eastAsia" w:ascii="方正仿宋_GBK" w:hAnsi="方正仿宋_GBK" w:eastAsia="方正仿宋_GBK" w:cs="方正仿宋_GBK"/>
                <w:sz w:val="24"/>
                <w:szCs w:val="22"/>
                <w:lang w:val="en-US" w:eastAsia="zh-CN"/>
              </w:rPr>
              <w:t>15003520265</w:t>
            </w:r>
          </w:p>
        </w:tc>
      </w:tr>
      <w:tr w14:paraId="4914EC7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279" w:type="dxa"/>
            <w:vMerge w:val="continue"/>
            <w:tcBorders>
              <w:tl2br w:val="nil"/>
              <w:tr2bl w:val="nil"/>
            </w:tcBorders>
            <w:vAlign w:val="center"/>
          </w:tcPr>
          <w:p w14:paraId="0DE217D5">
            <w:pPr>
              <w:keepNext w:val="0"/>
              <w:keepLines w:val="0"/>
              <w:suppressLineNumbers w:val="0"/>
              <w:spacing w:before="0" w:beforeAutospacing="0" w:after="0" w:afterAutospacing="0" w:line="280" w:lineRule="exact"/>
              <w:ind w:left="0" w:right="0"/>
              <w:jc w:val="left"/>
              <w:rPr>
                <w:szCs w:val="22"/>
              </w:rPr>
            </w:pPr>
          </w:p>
        </w:tc>
        <w:tc>
          <w:tcPr>
            <w:tcW w:w="1613" w:type="dxa"/>
            <w:vMerge w:val="continue"/>
            <w:tcBorders>
              <w:tl2br w:val="nil"/>
              <w:tr2bl w:val="nil"/>
            </w:tcBorders>
            <w:vAlign w:val="center"/>
          </w:tcPr>
          <w:p w14:paraId="400A48D5">
            <w:pPr>
              <w:keepNext w:val="0"/>
              <w:keepLines w:val="0"/>
              <w:suppressLineNumbers w:val="0"/>
              <w:spacing w:before="0" w:beforeAutospacing="0" w:after="0" w:afterAutospacing="0" w:line="280" w:lineRule="exact"/>
              <w:ind w:left="0" w:right="0"/>
              <w:jc w:val="left"/>
              <w:rPr>
                <w:szCs w:val="22"/>
              </w:rPr>
            </w:pPr>
          </w:p>
        </w:tc>
        <w:tc>
          <w:tcPr>
            <w:tcW w:w="1982" w:type="dxa"/>
            <w:tcBorders>
              <w:tl2br w:val="nil"/>
              <w:tr2bl w:val="nil"/>
            </w:tcBorders>
            <w:vAlign w:val="center"/>
          </w:tcPr>
          <w:p w14:paraId="41E9E40A">
            <w:pPr>
              <w:keepNext w:val="0"/>
              <w:keepLines w:val="0"/>
              <w:suppressLineNumbers w:val="0"/>
              <w:spacing w:before="0" w:beforeAutospacing="0" w:after="0" w:afterAutospacing="0" w:line="240" w:lineRule="exact"/>
              <w:ind w:left="0" w:leftChars="0" w:right="0" w:rightChars="0"/>
              <w:jc w:val="center"/>
              <w:rPr>
                <w:rFonts w:hint="eastAsia" w:ascii="方正仿宋_GBK" w:hAnsi="方正仿宋_GBK" w:eastAsia="方正仿宋_GBK" w:cs="方正仿宋_GBK"/>
                <w:sz w:val="24"/>
                <w:szCs w:val="22"/>
                <w:lang w:val="en-US" w:eastAsia="zh-CN"/>
              </w:rPr>
            </w:pPr>
            <w:r>
              <w:rPr>
                <w:rFonts w:hint="eastAsia" w:ascii="方正仿宋_GBK" w:hAnsi="方正仿宋_GBK" w:eastAsia="方正仿宋_GBK" w:cs="方正仿宋_GBK"/>
                <w:sz w:val="24"/>
                <w:szCs w:val="22"/>
                <w:lang w:val="en-US" w:eastAsia="zh-CN"/>
              </w:rPr>
              <w:t>陈亮</w:t>
            </w:r>
          </w:p>
        </w:tc>
        <w:tc>
          <w:tcPr>
            <w:tcW w:w="2305" w:type="dxa"/>
            <w:tcBorders>
              <w:tl2br w:val="nil"/>
              <w:tr2bl w:val="nil"/>
            </w:tcBorders>
            <w:vAlign w:val="center"/>
          </w:tcPr>
          <w:p w14:paraId="1246A285">
            <w:pPr>
              <w:keepNext w:val="0"/>
              <w:keepLines w:val="0"/>
              <w:suppressLineNumbers w:val="0"/>
              <w:spacing w:before="0" w:beforeAutospacing="0" w:after="0" w:afterAutospacing="0" w:line="240" w:lineRule="exact"/>
              <w:ind w:left="0" w:leftChars="0" w:right="0" w:rightChars="0"/>
              <w:jc w:val="center"/>
              <w:rPr>
                <w:rFonts w:hint="eastAsia" w:ascii="方正仿宋_GBK" w:hAnsi="方正仿宋_GBK" w:eastAsia="方正仿宋_GBK" w:cs="方正仿宋_GBK"/>
                <w:sz w:val="24"/>
                <w:szCs w:val="22"/>
                <w:lang w:val="en-US" w:eastAsia="zh-CN"/>
              </w:rPr>
            </w:pPr>
            <w:r>
              <w:rPr>
                <w:rFonts w:hint="eastAsia" w:ascii="方正仿宋_GBK" w:hAnsi="方正仿宋_GBK" w:eastAsia="方正仿宋_GBK" w:cs="方正仿宋_GBK"/>
                <w:sz w:val="24"/>
                <w:szCs w:val="22"/>
                <w:lang w:val="en-US" w:eastAsia="zh-CN"/>
              </w:rPr>
              <w:t>副站长</w:t>
            </w:r>
          </w:p>
        </w:tc>
        <w:tc>
          <w:tcPr>
            <w:tcW w:w="1812" w:type="dxa"/>
            <w:tcBorders>
              <w:tl2br w:val="nil"/>
              <w:tr2bl w:val="nil"/>
            </w:tcBorders>
            <w:vAlign w:val="center"/>
          </w:tcPr>
          <w:p w14:paraId="4543518A">
            <w:pPr>
              <w:keepNext w:val="0"/>
              <w:keepLines w:val="0"/>
              <w:suppressLineNumbers w:val="0"/>
              <w:spacing w:before="0" w:beforeAutospacing="0" w:after="0" w:afterAutospacing="0" w:line="240" w:lineRule="exact"/>
              <w:ind w:left="0" w:leftChars="0" w:right="0" w:rightChars="0"/>
              <w:jc w:val="center"/>
              <w:rPr>
                <w:rFonts w:hint="eastAsia" w:ascii="方正仿宋_GBK" w:hAnsi="方正仿宋_GBK" w:eastAsia="方正仿宋_GBK" w:cs="方正仿宋_GBK"/>
                <w:sz w:val="24"/>
                <w:szCs w:val="22"/>
                <w:lang w:val="en-US" w:eastAsia="zh-CN"/>
              </w:rPr>
            </w:pPr>
            <w:r>
              <w:rPr>
                <w:rFonts w:hint="eastAsia" w:ascii="方正仿宋_GBK" w:hAnsi="方正仿宋_GBK" w:eastAsia="方正仿宋_GBK" w:cs="方正仿宋_GBK"/>
                <w:sz w:val="24"/>
                <w:szCs w:val="22"/>
                <w:lang w:val="en-US" w:eastAsia="zh-CN"/>
              </w:rPr>
              <w:t>13700438621</w:t>
            </w:r>
          </w:p>
        </w:tc>
      </w:tr>
      <w:tr w14:paraId="0ACE2B8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279" w:type="dxa"/>
            <w:vMerge w:val="continue"/>
            <w:tcBorders>
              <w:tl2br w:val="nil"/>
              <w:tr2bl w:val="nil"/>
            </w:tcBorders>
            <w:vAlign w:val="center"/>
          </w:tcPr>
          <w:p w14:paraId="167C71B1">
            <w:pPr>
              <w:keepNext w:val="0"/>
              <w:keepLines w:val="0"/>
              <w:suppressLineNumbers w:val="0"/>
              <w:spacing w:before="0" w:beforeAutospacing="0" w:after="0" w:afterAutospacing="0" w:line="280" w:lineRule="exact"/>
              <w:ind w:left="0" w:right="0"/>
              <w:jc w:val="left"/>
              <w:rPr>
                <w:szCs w:val="22"/>
              </w:rPr>
            </w:pPr>
          </w:p>
        </w:tc>
        <w:tc>
          <w:tcPr>
            <w:tcW w:w="1613" w:type="dxa"/>
            <w:vMerge w:val="continue"/>
            <w:tcBorders>
              <w:tl2br w:val="nil"/>
              <w:tr2bl w:val="nil"/>
            </w:tcBorders>
            <w:vAlign w:val="center"/>
          </w:tcPr>
          <w:p w14:paraId="687C28F1">
            <w:pPr>
              <w:keepNext w:val="0"/>
              <w:keepLines w:val="0"/>
              <w:suppressLineNumbers w:val="0"/>
              <w:spacing w:before="0" w:beforeAutospacing="0" w:after="0" w:afterAutospacing="0" w:line="280" w:lineRule="exact"/>
              <w:ind w:left="0" w:right="0"/>
              <w:jc w:val="left"/>
              <w:rPr>
                <w:szCs w:val="22"/>
              </w:rPr>
            </w:pPr>
          </w:p>
        </w:tc>
        <w:tc>
          <w:tcPr>
            <w:tcW w:w="1982" w:type="dxa"/>
            <w:tcBorders>
              <w:tl2br w:val="nil"/>
              <w:tr2bl w:val="nil"/>
            </w:tcBorders>
            <w:vAlign w:val="center"/>
          </w:tcPr>
          <w:p w14:paraId="5E5C4396">
            <w:pPr>
              <w:keepNext w:val="0"/>
              <w:keepLines w:val="0"/>
              <w:suppressLineNumbers w:val="0"/>
              <w:spacing w:before="0" w:beforeAutospacing="0" w:after="0" w:afterAutospacing="0" w:line="240" w:lineRule="exact"/>
              <w:ind w:left="0" w:right="0"/>
              <w:jc w:val="center"/>
              <w:rPr>
                <w:rFonts w:eastAsia="方正仿宋_GBK"/>
                <w:b/>
                <w:bCs/>
                <w:szCs w:val="22"/>
              </w:rPr>
            </w:pPr>
            <w:r>
              <w:rPr>
                <w:rFonts w:hint="eastAsia" w:eastAsia="方正仿宋_GBK"/>
                <w:b/>
                <w:bCs/>
                <w:szCs w:val="22"/>
              </w:rPr>
              <w:t>车种</w:t>
            </w:r>
          </w:p>
        </w:tc>
        <w:tc>
          <w:tcPr>
            <w:tcW w:w="2305" w:type="dxa"/>
            <w:tcBorders>
              <w:tl2br w:val="nil"/>
              <w:tr2bl w:val="nil"/>
            </w:tcBorders>
            <w:vAlign w:val="center"/>
          </w:tcPr>
          <w:p w14:paraId="1F002C53">
            <w:pPr>
              <w:keepNext w:val="0"/>
              <w:keepLines w:val="0"/>
              <w:suppressLineNumbers w:val="0"/>
              <w:spacing w:before="0" w:beforeAutospacing="0" w:after="0" w:afterAutospacing="0" w:line="240" w:lineRule="exact"/>
              <w:ind w:left="0" w:right="0"/>
              <w:jc w:val="center"/>
              <w:rPr>
                <w:rFonts w:eastAsia="方正仿宋_GBK"/>
                <w:b/>
                <w:bCs/>
                <w:szCs w:val="22"/>
              </w:rPr>
            </w:pPr>
            <w:r>
              <w:rPr>
                <w:rFonts w:hint="eastAsia" w:eastAsia="方正仿宋_GBK"/>
                <w:b/>
                <w:bCs/>
                <w:szCs w:val="22"/>
              </w:rPr>
              <w:t>性能</w:t>
            </w:r>
          </w:p>
        </w:tc>
        <w:tc>
          <w:tcPr>
            <w:tcW w:w="1812" w:type="dxa"/>
            <w:tcBorders>
              <w:tl2br w:val="nil"/>
              <w:tr2bl w:val="nil"/>
            </w:tcBorders>
            <w:vAlign w:val="center"/>
          </w:tcPr>
          <w:p w14:paraId="205CB310">
            <w:pPr>
              <w:keepNext w:val="0"/>
              <w:keepLines w:val="0"/>
              <w:suppressLineNumbers w:val="0"/>
              <w:spacing w:before="0" w:beforeAutospacing="0" w:after="0" w:afterAutospacing="0" w:line="240" w:lineRule="exact"/>
              <w:ind w:left="0" w:right="0"/>
              <w:jc w:val="center"/>
              <w:rPr>
                <w:rFonts w:eastAsia="方正仿宋_GBK"/>
                <w:b/>
                <w:bCs/>
                <w:szCs w:val="22"/>
              </w:rPr>
            </w:pPr>
            <w:r>
              <w:rPr>
                <w:rFonts w:hint="eastAsia" w:eastAsia="方正仿宋_GBK"/>
                <w:b/>
                <w:bCs/>
                <w:szCs w:val="22"/>
              </w:rPr>
              <w:t>车辆号牌</w:t>
            </w:r>
          </w:p>
        </w:tc>
      </w:tr>
      <w:tr w14:paraId="6AC84AB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279" w:type="dxa"/>
            <w:vMerge w:val="continue"/>
            <w:tcBorders>
              <w:tl2br w:val="nil"/>
              <w:tr2bl w:val="nil"/>
            </w:tcBorders>
            <w:vAlign w:val="center"/>
          </w:tcPr>
          <w:p w14:paraId="661CE75D">
            <w:pPr>
              <w:keepNext w:val="0"/>
              <w:keepLines w:val="0"/>
              <w:suppressLineNumbers w:val="0"/>
              <w:spacing w:before="0" w:beforeAutospacing="0" w:after="0" w:afterAutospacing="0" w:line="280" w:lineRule="exact"/>
              <w:ind w:left="0" w:right="0"/>
              <w:jc w:val="left"/>
              <w:rPr>
                <w:szCs w:val="22"/>
              </w:rPr>
            </w:pPr>
          </w:p>
        </w:tc>
        <w:tc>
          <w:tcPr>
            <w:tcW w:w="1613" w:type="dxa"/>
            <w:vMerge w:val="continue"/>
            <w:tcBorders>
              <w:tl2br w:val="nil"/>
              <w:tr2bl w:val="nil"/>
            </w:tcBorders>
            <w:vAlign w:val="center"/>
          </w:tcPr>
          <w:p w14:paraId="655CC185">
            <w:pPr>
              <w:keepNext w:val="0"/>
              <w:keepLines w:val="0"/>
              <w:suppressLineNumbers w:val="0"/>
              <w:spacing w:before="0" w:beforeAutospacing="0" w:after="0" w:afterAutospacing="0" w:line="280" w:lineRule="exact"/>
              <w:ind w:left="0" w:right="0"/>
              <w:jc w:val="left"/>
              <w:rPr>
                <w:szCs w:val="22"/>
              </w:rPr>
            </w:pPr>
          </w:p>
        </w:tc>
        <w:tc>
          <w:tcPr>
            <w:tcW w:w="1982" w:type="dxa"/>
            <w:tcBorders>
              <w:tl2br w:val="nil"/>
              <w:tr2bl w:val="nil"/>
            </w:tcBorders>
            <w:vAlign w:val="center"/>
          </w:tcPr>
          <w:p w14:paraId="1C454F28">
            <w:pPr>
              <w:keepNext w:val="0"/>
              <w:keepLines w:val="0"/>
              <w:suppressLineNumbers w:val="0"/>
              <w:spacing w:before="0" w:beforeAutospacing="0" w:after="0" w:afterAutospacing="0" w:line="240" w:lineRule="exact"/>
              <w:ind w:left="0" w:right="0"/>
              <w:jc w:val="center"/>
              <w:rPr>
                <w:rFonts w:hint="eastAsia" w:ascii="方正仿宋_GBK" w:hAnsi="方正仿宋_GBK" w:eastAsia="方正仿宋_GBK" w:cs="方正仿宋_GBK"/>
                <w:sz w:val="24"/>
                <w:szCs w:val="22"/>
                <w:lang w:val="en-US" w:eastAsia="zh-CN"/>
              </w:rPr>
            </w:pPr>
            <w:r>
              <w:rPr>
                <w:rFonts w:hint="eastAsia" w:ascii="方正仿宋_GBK" w:hAnsi="方正仿宋_GBK" w:eastAsia="方正仿宋_GBK" w:cs="方正仿宋_GBK"/>
                <w:sz w:val="24"/>
                <w:szCs w:val="22"/>
                <w:lang w:val="en-US" w:eastAsia="zh-CN"/>
              </w:rPr>
              <w:t>多功能抢险救援消防车</w:t>
            </w:r>
          </w:p>
        </w:tc>
        <w:tc>
          <w:tcPr>
            <w:tcW w:w="2305" w:type="dxa"/>
            <w:tcBorders>
              <w:tl2br w:val="nil"/>
              <w:tr2bl w:val="nil"/>
            </w:tcBorders>
            <w:vAlign w:val="center"/>
          </w:tcPr>
          <w:p w14:paraId="2E368769">
            <w:pPr>
              <w:keepNext w:val="0"/>
              <w:keepLines w:val="0"/>
              <w:suppressLineNumbers w:val="0"/>
              <w:spacing w:before="0" w:beforeAutospacing="0" w:after="0" w:afterAutospacing="0" w:line="240" w:lineRule="exact"/>
              <w:ind w:left="0" w:right="0"/>
              <w:jc w:val="center"/>
              <w:rPr>
                <w:rFonts w:hint="default" w:ascii="方正仿宋_GBK" w:hAnsi="方正仿宋_GBK" w:eastAsia="方正仿宋_GBK" w:cs="方正仿宋_GBK"/>
                <w:sz w:val="24"/>
                <w:szCs w:val="22"/>
                <w:lang w:val="en-US" w:eastAsia="zh-CN"/>
              </w:rPr>
            </w:pPr>
            <w:r>
              <w:rPr>
                <w:rFonts w:hint="eastAsia" w:ascii="方正仿宋_GBK" w:hAnsi="方正仿宋_GBK" w:eastAsia="方正仿宋_GBK" w:cs="方正仿宋_GBK"/>
                <w:sz w:val="24"/>
                <w:szCs w:val="22"/>
                <w:lang w:val="en-US" w:eastAsia="zh-CN"/>
              </w:rPr>
              <w:t>水：2.5吨</w:t>
            </w:r>
          </w:p>
        </w:tc>
        <w:tc>
          <w:tcPr>
            <w:tcW w:w="1812" w:type="dxa"/>
            <w:tcBorders>
              <w:tl2br w:val="nil"/>
              <w:tr2bl w:val="nil"/>
            </w:tcBorders>
            <w:vAlign w:val="center"/>
          </w:tcPr>
          <w:p w14:paraId="0B33397F">
            <w:pPr>
              <w:keepNext w:val="0"/>
              <w:keepLines w:val="0"/>
              <w:suppressLineNumbers w:val="0"/>
              <w:spacing w:before="0" w:beforeAutospacing="0" w:after="0" w:afterAutospacing="0" w:line="240" w:lineRule="exact"/>
              <w:ind w:left="0" w:right="0"/>
              <w:jc w:val="center"/>
              <w:rPr>
                <w:rFonts w:hint="default" w:ascii="方正仿宋_GBK" w:hAnsi="方正仿宋_GBK" w:eastAsia="方正仿宋_GBK" w:cs="方正仿宋_GBK"/>
                <w:sz w:val="24"/>
                <w:szCs w:val="22"/>
                <w:lang w:val="en-US" w:eastAsia="zh-CN"/>
              </w:rPr>
            </w:pPr>
            <w:r>
              <w:rPr>
                <w:rFonts w:hint="eastAsia" w:ascii="方正仿宋_GBK" w:hAnsi="方正仿宋_GBK" w:eastAsia="方正仿宋_GBK" w:cs="方正仿宋_GBK"/>
                <w:sz w:val="24"/>
                <w:szCs w:val="22"/>
                <w:lang w:val="en-US" w:eastAsia="zh-CN"/>
              </w:rPr>
              <w:t>琼X5597应急</w:t>
            </w:r>
          </w:p>
        </w:tc>
      </w:tr>
      <w:tr w14:paraId="46AD84A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279" w:type="dxa"/>
            <w:vMerge w:val="continue"/>
            <w:tcBorders>
              <w:tl2br w:val="nil"/>
              <w:tr2bl w:val="nil"/>
            </w:tcBorders>
            <w:vAlign w:val="center"/>
          </w:tcPr>
          <w:p w14:paraId="7513A4CD">
            <w:pPr>
              <w:keepNext w:val="0"/>
              <w:keepLines w:val="0"/>
              <w:suppressLineNumbers w:val="0"/>
              <w:spacing w:before="0" w:beforeAutospacing="0" w:after="0" w:afterAutospacing="0" w:line="280" w:lineRule="exact"/>
              <w:ind w:left="0" w:right="0"/>
              <w:jc w:val="left"/>
              <w:rPr>
                <w:szCs w:val="22"/>
              </w:rPr>
            </w:pPr>
          </w:p>
        </w:tc>
        <w:tc>
          <w:tcPr>
            <w:tcW w:w="1613" w:type="dxa"/>
            <w:vMerge w:val="continue"/>
            <w:tcBorders>
              <w:tl2br w:val="nil"/>
              <w:tr2bl w:val="nil"/>
            </w:tcBorders>
            <w:vAlign w:val="center"/>
          </w:tcPr>
          <w:p w14:paraId="1AC0AB68">
            <w:pPr>
              <w:keepNext w:val="0"/>
              <w:keepLines w:val="0"/>
              <w:suppressLineNumbers w:val="0"/>
              <w:spacing w:before="0" w:beforeAutospacing="0" w:after="0" w:afterAutospacing="0" w:line="280" w:lineRule="exact"/>
              <w:ind w:left="0" w:right="0"/>
              <w:jc w:val="left"/>
              <w:rPr>
                <w:szCs w:val="22"/>
              </w:rPr>
            </w:pPr>
          </w:p>
        </w:tc>
        <w:tc>
          <w:tcPr>
            <w:tcW w:w="1982" w:type="dxa"/>
            <w:tcBorders>
              <w:tl2br w:val="nil"/>
              <w:tr2bl w:val="nil"/>
            </w:tcBorders>
            <w:vAlign w:val="center"/>
          </w:tcPr>
          <w:p w14:paraId="23BEC04B">
            <w:pPr>
              <w:keepNext w:val="0"/>
              <w:keepLines w:val="0"/>
              <w:suppressLineNumbers w:val="0"/>
              <w:spacing w:before="0" w:beforeAutospacing="0" w:after="0" w:afterAutospacing="0" w:line="240" w:lineRule="exact"/>
              <w:ind w:left="0" w:right="0"/>
              <w:jc w:val="center"/>
              <w:rPr>
                <w:rFonts w:hint="eastAsia" w:ascii="方正仿宋_GBK" w:hAnsi="方正仿宋_GBK" w:eastAsia="方正仿宋_GBK" w:cs="方正仿宋_GBK"/>
                <w:sz w:val="24"/>
                <w:szCs w:val="22"/>
                <w:lang w:val="en-US" w:eastAsia="zh-CN"/>
              </w:rPr>
            </w:pPr>
            <w:r>
              <w:rPr>
                <w:rFonts w:hint="eastAsia" w:ascii="方正仿宋_GBK" w:hAnsi="方正仿宋_GBK" w:eastAsia="方正仿宋_GBK" w:cs="方正仿宋_GBK"/>
                <w:sz w:val="24"/>
                <w:szCs w:val="22"/>
                <w:lang w:val="en-US" w:eastAsia="zh-CN"/>
              </w:rPr>
              <w:t>水罐消防车</w:t>
            </w:r>
          </w:p>
        </w:tc>
        <w:tc>
          <w:tcPr>
            <w:tcW w:w="2305" w:type="dxa"/>
            <w:tcBorders>
              <w:tl2br w:val="nil"/>
              <w:tr2bl w:val="nil"/>
            </w:tcBorders>
            <w:vAlign w:val="center"/>
          </w:tcPr>
          <w:p w14:paraId="55A1A30E">
            <w:pPr>
              <w:keepNext w:val="0"/>
              <w:keepLines w:val="0"/>
              <w:suppressLineNumbers w:val="0"/>
              <w:spacing w:before="0" w:beforeAutospacing="0" w:after="0" w:afterAutospacing="0" w:line="240" w:lineRule="exact"/>
              <w:ind w:left="0" w:right="0"/>
              <w:jc w:val="center"/>
              <w:rPr>
                <w:rFonts w:hint="eastAsia" w:ascii="方正仿宋_GBK" w:hAnsi="方正仿宋_GBK" w:eastAsia="方正仿宋_GBK" w:cs="方正仿宋_GBK"/>
                <w:sz w:val="24"/>
                <w:szCs w:val="22"/>
                <w:lang w:val="en-US" w:eastAsia="zh-CN"/>
              </w:rPr>
            </w:pPr>
            <w:r>
              <w:rPr>
                <w:rFonts w:hint="eastAsia" w:ascii="方正仿宋_GBK" w:hAnsi="方正仿宋_GBK" w:eastAsia="方正仿宋_GBK" w:cs="方正仿宋_GBK"/>
                <w:sz w:val="24"/>
                <w:szCs w:val="22"/>
                <w:lang w:val="en-US" w:eastAsia="zh-CN"/>
              </w:rPr>
              <w:t>水:6吨</w:t>
            </w:r>
          </w:p>
        </w:tc>
        <w:tc>
          <w:tcPr>
            <w:tcW w:w="1812" w:type="dxa"/>
            <w:tcBorders>
              <w:tl2br w:val="nil"/>
              <w:tr2bl w:val="nil"/>
            </w:tcBorders>
            <w:vAlign w:val="center"/>
          </w:tcPr>
          <w:p w14:paraId="23828DF9">
            <w:pPr>
              <w:keepNext w:val="0"/>
              <w:keepLines w:val="0"/>
              <w:suppressLineNumbers w:val="0"/>
              <w:spacing w:before="0" w:beforeAutospacing="0" w:after="0" w:afterAutospacing="0" w:line="240" w:lineRule="exact"/>
              <w:ind w:left="0" w:right="0"/>
              <w:jc w:val="center"/>
              <w:rPr>
                <w:rFonts w:hint="default" w:ascii="方正仿宋_GBK" w:hAnsi="方正仿宋_GBK" w:eastAsia="方正仿宋_GBK" w:cs="方正仿宋_GBK"/>
                <w:sz w:val="24"/>
                <w:szCs w:val="22"/>
                <w:lang w:val="en-US" w:eastAsia="zh-CN"/>
              </w:rPr>
            </w:pPr>
            <w:r>
              <w:rPr>
                <w:rFonts w:hint="eastAsia" w:ascii="方正仿宋_GBK" w:hAnsi="方正仿宋_GBK" w:eastAsia="方正仿宋_GBK" w:cs="方正仿宋_GBK"/>
                <w:sz w:val="24"/>
                <w:szCs w:val="22"/>
                <w:lang w:val="en-US" w:eastAsia="zh-CN"/>
              </w:rPr>
              <w:t>琼X5131应急</w:t>
            </w:r>
          </w:p>
        </w:tc>
      </w:tr>
      <w:tr w14:paraId="1544367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279" w:type="dxa"/>
            <w:vMerge w:val="continue"/>
            <w:tcBorders>
              <w:tl2br w:val="nil"/>
              <w:tr2bl w:val="nil"/>
            </w:tcBorders>
            <w:vAlign w:val="center"/>
          </w:tcPr>
          <w:p w14:paraId="46C7794E">
            <w:pPr>
              <w:keepNext w:val="0"/>
              <w:keepLines w:val="0"/>
              <w:suppressLineNumbers w:val="0"/>
              <w:spacing w:before="0" w:beforeAutospacing="0" w:after="0" w:afterAutospacing="0" w:line="280" w:lineRule="exact"/>
              <w:ind w:left="0" w:right="0"/>
              <w:jc w:val="left"/>
              <w:rPr>
                <w:szCs w:val="22"/>
              </w:rPr>
            </w:pPr>
          </w:p>
        </w:tc>
        <w:tc>
          <w:tcPr>
            <w:tcW w:w="1613" w:type="dxa"/>
            <w:vMerge w:val="continue"/>
            <w:tcBorders>
              <w:tl2br w:val="nil"/>
              <w:tr2bl w:val="nil"/>
            </w:tcBorders>
            <w:vAlign w:val="center"/>
          </w:tcPr>
          <w:p w14:paraId="5B411774">
            <w:pPr>
              <w:keepNext w:val="0"/>
              <w:keepLines w:val="0"/>
              <w:suppressLineNumbers w:val="0"/>
              <w:spacing w:before="0" w:beforeAutospacing="0" w:after="0" w:afterAutospacing="0" w:line="280" w:lineRule="exact"/>
              <w:ind w:left="0" w:right="0"/>
              <w:jc w:val="left"/>
              <w:rPr>
                <w:szCs w:val="22"/>
              </w:rPr>
            </w:pPr>
          </w:p>
        </w:tc>
        <w:tc>
          <w:tcPr>
            <w:tcW w:w="1982" w:type="dxa"/>
            <w:tcBorders>
              <w:tl2br w:val="nil"/>
              <w:tr2bl w:val="nil"/>
            </w:tcBorders>
            <w:vAlign w:val="center"/>
          </w:tcPr>
          <w:p w14:paraId="0824F834">
            <w:pPr>
              <w:keepNext w:val="0"/>
              <w:keepLines w:val="0"/>
              <w:suppressLineNumbers w:val="0"/>
              <w:spacing w:before="0" w:beforeAutospacing="0" w:after="0" w:afterAutospacing="0" w:line="240" w:lineRule="exact"/>
              <w:ind w:left="0" w:right="0"/>
              <w:jc w:val="center"/>
              <w:rPr>
                <w:rFonts w:hint="eastAsia" w:ascii="方正仿宋_GBK" w:hAnsi="方正仿宋_GBK" w:eastAsia="方正仿宋_GBK" w:cs="方正仿宋_GBK"/>
                <w:sz w:val="24"/>
                <w:szCs w:val="22"/>
                <w:lang w:val="en-US" w:eastAsia="zh-CN"/>
              </w:rPr>
            </w:pPr>
            <w:r>
              <w:rPr>
                <w:rFonts w:hint="eastAsia" w:ascii="方正仿宋_GBK" w:hAnsi="方正仿宋_GBK" w:eastAsia="方正仿宋_GBK" w:cs="方正仿宋_GBK"/>
                <w:sz w:val="24"/>
                <w:szCs w:val="22"/>
                <w:lang w:val="en-US" w:eastAsia="zh-CN"/>
              </w:rPr>
              <w:t>城市主战车</w:t>
            </w:r>
          </w:p>
        </w:tc>
        <w:tc>
          <w:tcPr>
            <w:tcW w:w="2305" w:type="dxa"/>
            <w:tcBorders>
              <w:tl2br w:val="nil"/>
              <w:tr2bl w:val="nil"/>
            </w:tcBorders>
            <w:vAlign w:val="center"/>
          </w:tcPr>
          <w:p w14:paraId="5ECAEF95">
            <w:pPr>
              <w:keepNext w:val="0"/>
              <w:keepLines w:val="0"/>
              <w:suppressLineNumbers w:val="0"/>
              <w:spacing w:before="0" w:beforeAutospacing="0" w:after="0" w:afterAutospacing="0" w:line="240" w:lineRule="exact"/>
              <w:ind w:left="0" w:right="0"/>
              <w:jc w:val="center"/>
              <w:rPr>
                <w:rFonts w:hint="eastAsia" w:ascii="方正仿宋_GBK" w:hAnsi="方正仿宋_GBK" w:eastAsia="方正仿宋_GBK" w:cs="方正仿宋_GBK"/>
                <w:sz w:val="24"/>
                <w:szCs w:val="22"/>
                <w:lang w:val="en-US" w:eastAsia="zh-CN"/>
              </w:rPr>
            </w:pPr>
            <w:r>
              <w:rPr>
                <w:rFonts w:hint="eastAsia" w:ascii="方正仿宋_GBK" w:hAnsi="方正仿宋_GBK" w:eastAsia="方正仿宋_GBK" w:cs="方正仿宋_GBK"/>
                <w:sz w:val="24"/>
                <w:szCs w:val="22"/>
                <w:lang w:val="en-US" w:eastAsia="zh-CN"/>
              </w:rPr>
              <w:t>水:4.5吨；泡沫:1.5吨；</w:t>
            </w:r>
          </w:p>
        </w:tc>
        <w:tc>
          <w:tcPr>
            <w:tcW w:w="1812" w:type="dxa"/>
            <w:tcBorders>
              <w:tl2br w:val="nil"/>
              <w:tr2bl w:val="nil"/>
            </w:tcBorders>
            <w:vAlign w:val="center"/>
          </w:tcPr>
          <w:p w14:paraId="64886652">
            <w:pPr>
              <w:keepNext w:val="0"/>
              <w:keepLines w:val="0"/>
              <w:suppressLineNumbers w:val="0"/>
              <w:spacing w:before="0" w:beforeAutospacing="0" w:after="0" w:afterAutospacing="0" w:line="240" w:lineRule="exact"/>
              <w:ind w:left="0" w:right="0"/>
              <w:jc w:val="center"/>
              <w:rPr>
                <w:rFonts w:hint="eastAsia" w:ascii="方正仿宋_GBK" w:hAnsi="方正仿宋_GBK" w:eastAsia="方正仿宋_GBK" w:cs="方正仿宋_GBK"/>
                <w:sz w:val="24"/>
                <w:szCs w:val="22"/>
                <w:lang w:val="en-US" w:eastAsia="zh-CN"/>
              </w:rPr>
            </w:pPr>
            <w:r>
              <w:rPr>
                <w:rFonts w:hint="eastAsia" w:ascii="方正仿宋_GBK" w:hAnsi="方正仿宋_GBK" w:eastAsia="方正仿宋_GBK" w:cs="方正仿宋_GBK"/>
                <w:sz w:val="24"/>
                <w:szCs w:val="22"/>
                <w:lang w:val="en-US" w:eastAsia="zh-CN"/>
              </w:rPr>
              <w:t>琼X5477应急</w:t>
            </w:r>
          </w:p>
        </w:tc>
      </w:tr>
      <w:tr w14:paraId="3D5A2B8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279" w:type="dxa"/>
            <w:vMerge w:val="continue"/>
            <w:tcBorders>
              <w:tl2br w:val="nil"/>
              <w:tr2bl w:val="nil"/>
            </w:tcBorders>
            <w:vAlign w:val="center"/>
          </w:tcPr>
          <w:p w14:paraId="10013893">
            <w:pPr>
              <w:keepNext w:val="0"/>
              <w:keepLines w:val="0"/>
              <w:suppressLineNumbers w:val="0"/>
              <w:spacing w:before="0" w:beforeAutospacing="0" w:after="0" w:afterAutospacing="0" w:line="280" w:lineRule="exact"/>
              <w:ind w:left="0" w:right="0"/>
              <w:jc w:val="left"/>
              <w:rPr>
                <w:szCs w:val="22"/>
              </w:rPr>
            </w:pPr>
          </w:p>
        </w:tc>
        <w:tc>
          <w:tcPr>
            <w:tcW w:w="1613" w:type="dxa"/>
            <w:vMerge w:val="continue"/>
            <w:tcBorders>
              <w:tl2br w:val="nil"/>
              <w:tr2bl w:val="nil"/>
            </w:tcBorders>
            <w:vAlign w:val="center"/>
          </w:tcPr>
          <w:p w14:paraId="579FC289">
            <w:pPr>
              <w:keepNext w:val="0"/>
              <w:keepLines w:val="0"/>
              <w:suppressLineNumbers w:val="0"/>
              <w:spacing w:before="0" w:beforeAutospacing="0" w:after="0" w:afterAutospacing="0" w:line="280" w:lineRule="exact"/>
              <w:ind w:left="0" w:right="0"/>
              <w:jc w:val="left"/>
              <w:rPr>
                <w:szCs w:val="22"/>
              </w:rPr>
            </w:pPr>
          </w:p>
        </w:tc>
        <w:tc>
          <w:tcPr>
            <w:tcW w:w="1982" w:type="dxa"/>
            <w:tcBorders>
              <w:tl2br w:val="nil"/>
              <w:tr2bl w:val="nil"/>
            </w:tcBorders>
            <w:vAlign w:val="center"/>
          </w:tcPr>
          <w:p w14:paraId="7859306E">
            <w:pPr>
              <w:keepNext w:val="0"/>
              <w:keepLines w:val="0"/>
              <w:suppressLineNumbers w:val="0"/>
              <w:spacing w:before="0" w:beforeAutospacing="0" w:after="0" w:afterAutospacing="0" w:line="240" w:lineRule="exact"/>
              <w:ind w:left="0" w:right="0"/>
              <w:jc w:val="center"/>
              <w:rPr>
                <w:rFonts w:hint="eastAsia" w:ascii="方正仿宋_GBK" w:hAnsi="方正仿宋_GBK" w:eastAsia="方正仿宋_GBK" w:cs="方正仿宋_GBK"/>
                <w:color w:val="FF0000"/>
                <w:sz w:val="24"/>
                <w:szCs w:val="22"/>
                <w:lang w:val="en-US" w:eastAsia="zh-CN"/>
              </w:rPr>
            </w:pPr>
            <w:r>
              <w:rPr>
                <w:rFonts w:hint="eastAsia" w:ascii="方正仿宋_GBK" w:hAnsi="方正仿宋_GBK" w:eastAsia="方正仿宋_GBK" w:cs="方正仿宋_GBK"/>
                <w:color w:val="FF0000"/>
                <w:sz w:val="24"/>
                <w:szCs w:val="22"/>
                <w:lang w:val="en-US" w:eastAsia="zh-CN"/>
              </w:rPr>
              <w:t>举高消防车</w:t>
            </w:r>
          </w:p>
          <w:p w14:paraId="6F0E2426">
            <w:pPr>
              <w:keepNext w:val="0"/>
              <w:keepLines w:val="0"/>
              <w:suppressLineNumbers w:val="0"/>
              <w:spacing w:before="0" w:beforeAutospacing="0" w:after="0" w:afterAutospacing="0" w:line="240" w:lineRule="exact"/>
              <w:ind w:left="0" w:right="0"/>
              <w:jc w:val="center"/>
              <w:rPr>
                <w:rFonts w:hint="default" w:ascii="方正仿宋_GBK" w:hAnsi="方正仿宋_GBK" w:eastAsia="方正仿宋_GBK" w:cs="方正仿宋_GBK"/>
                <w:sz w:val="24"/>
                <w:szCs w:val="22"/>
                <w:lang w:val="en-US" w:eastAsia="zh-CN"/>
              </w:rPr>
            </w:pPr>
            <w:r>
              <w:rPr>
                <w:rFonts w:hint="eastAsia" w:ascii="方正仿宋_GBK" w:hAnsi="方正仿宋_GBK" w:eastAsia="方正仿宋_GBK" w:cs="方正仿宋_GBK"/>
                <w:color w:val="FF0000"/>
                <w:sz w:val="24"/>
                <w:szCs w:val="22"/>
                <w:lang w:val="en-US" w:eastAsia="zh-CN"/>
              </w:rPr>
              <w:t>（报停）</w:t>
            </w:r>
          </w:p>
        </w:tc>
        <w:tc>
          <w:tcPr>
            <w:tcW w:w="2305" w:type="dxa"/>
            <w:tcBorders>
              <w:tl2br w:val="nil"/>
              <w:tr2bl w:val="nil"/>
            </w:tcBorders>
            <w:vAlign w:val="center"/>
          </w:tcPr>
          <w:p w14:paraId="77A69ED1">
            <w:pPr>
              <w:keepNext w:val="0"/>
              <w:keepLines w:val="0"/>
              <w:suppressLineNumbers w:val="0"/>
              <w:spacing w:before="0" w:beforeAutospacing="0" w:after="0" w:afterAutospacing="0" w:line="240" w:lineRule="exact"/>
              <w:ind w:left="0" w:right="0"/>
              <w:jc w:val="center"/>
              <w:rPr>
                <w:rFonts w:hint="eastAsia" w:ascii="方正仿宋_GBK" w:hAnsi="方正仿宋_GBK" w:eastAsia="方正仿宋_GBK" w:cs="方正仿宋_GBK"/>
                <w:sz w:val="24"/>
                <w:szCs w:val="22"/>
                <w:lang w:val="en-US" w:eastAsia="zh-CN"/>
              </w:rPr>
            </w:pPr>
          </w:p>
        </w:tc>
        <w:tc>
          <w:tcPr>
            <w:tcW w:w="1812" w:type="dxa"/>
            <w:tcBorders>
              <w:tl2br w:val="nil"/>
              <w:tr2bl w:val="nil"/>
            </w:tcBorders>
            <w:vAlign w:val="center"/>
          </w:tcPr>
          <w:p w14:paraId="03CEC463">
            <w:pPr>
              <w:keepNext w:val="0"/>
              <w:keepLines w:val="0"/>
              <w:suppressLineNumbers w:val="0"/>
              <w:spacing w:before="0" w:beforeAutospacing="0" w:after="0" w:afterAutospacing="0" w:line="240" w:lineRule="exact"/>
              <w:ind w:left="0" w:right="0"/>
              <w:jc w:val="center"/>
              <w:rPr>
                <w:rFonts w:hint="eastAsia" w:ascii="方正仿宋_GBK" w:hAnsi="方正仿宋_GBK" w:eastAsia="方正仿宋_GBK" w:cs="方正仿宋_GBK"/>
                <w:sz w:val="24"/>
                <w:szCs w:val="22"/>
                <w:lang w:val="en-US" w:eastAsia="zh-CN"/>
              </w:rPr>
            </w:pPr>
            <w:r>
              <w:rPr>
                <w:rFonts w:hint="eastAsia" w:ascii="方正仿宋_GBK" w:hAnsi="方正仿宋_GBK" w:eastAsia="方正仿宋_GBK" w:cs="方正仿宋_GBK"/>
                <w:sz w:val="24"/>
                <w:szCs w:val="22"/>
                <w:lang w:val="en-US" w:eastAsia="zh-CN"/>
              </w:rPr>
              <w:t>琼X5112应急</w:t>
            </w:r>
          </w:p>
        </w:tc>
      </w:tr>
      <w:tr w14:paraId="06F2451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279" w:type="dxa"/>
            <w:vMerge w:val="continue"/>
            <w:tcBorders>
              <w:tl2br w:val="nil"/>
              <w:tr2bl w:val="nil"/>
            </w:tcBorders>
            <w:vAlign w:val="center"/>
          </w:tcPr>
          <w:p w14:paraId="361A5F1F">
            <w:pPr>
              <w:keepNext w:val="0"/>
              <w:keepLines w:val="0"/>
              <w:suppressLineNumbers w:val="0"/>
              <w:spacing w:before="0" w:beforeAutospacing="0" w:after="0" w:afterAutospacing="0" w:line="280" w:lineRule="exact"/>
              <w:ind w:left="0" w:right="0"/>
              <w:jc w:val="center"/>
              <w:rPr>
                <w:rFonts w:ascii="方正仿宋_GBK" w:hAnsi="方正仿宋_GBK" w:eastAsia="方正仿宋_GBK" w:cs="方正仿宋_GBK"/>
                <w:szCs w:val="21"/>
              </w:rPr>
            </w:pPr>
          </w:p>
        </w:tc>
        <w:tc>
          <w:tcPr>
            <w:tcW w:w="1613" w:type="dxa"/>
            <w:vMerge w:val="continue"/>
            <w:tcBorders>
              <w:tl2br w:val="nil"/>
              <w:tr2bl w:val="nil"/>
            </w:tcBorders>
            <w:vAlign w:val="center"/>
          </w:tcPr>
          <w:p w14:paraId="6F2D270C">
            <w:pPr>
              <w:keepNext w:val="0"/>
              <w:keepLines w:val="0"/>
              <w:suppressLineNumbers w:val="0"/>
              <w:spacing w:before="0" w:beforeAutospacing="0" w:after="0" w:afterAutospacing="0" w:line="280" w:lineRule="exact"/>
              <w:ind w:left="0" w:right="0"/>
              <w:jc w:val="center"/>
              <w:rPr>
                <w:rFonts w:ascii="方正仿宋_GBK" w:hAnsi="方正仿宋_GBK" w:eastAsia="方正仿宋_GBK" w:cs="方正仿宋_GBK"/>
                <w:szCs w:val="21"/>
              </w:rPr>
            </w:pPr>
          </w:p>
        </w:tc>
        <w:tc>
          <w:tcPr>
            <w:tcW w:w="1982" w:type="dxa"/>
            <w:tcBorders>
              <w:tl2br w:val="nil"/>
              <w:tr2bl w:val="nil"/>
            </w:tcBorders>
            <w:vAlign w:val="center"/>
          </w:tcPr>
          <w:p w14:paraId="06BB885A">
            <w:pPr>
              <w:keepNext w:val="0"/>
              <w:keepLines w:val="0"/>
              <w:suppressLineNumbers w:val="0"/>
              <w:spacing w:before="0" w:beforeAutospacing="0" w:after="0" w:afterAutospacing="0" w:line="240" w:lineRule="exact"/>
              <w:ind w:left="0" w:right="0"/>
              <w:jc w:val="center"/>
              <w:rPr>
                <w:rFonts w:ascii="方正仿宋_GBK" w:hAnsi="方正仿宋_GBK" w:eastAsia="方正仿宋_GBK" w:cs="方正仿宋_GBK"/>
                <w:szCs w:val="21"/>
              </w:rPr>
            </w:pPr>
            <w:r>
              <w:rPr>
                <w:rFonts w:hint="eastAsia" w:eastAsia="方正仿宋_GBK"/>
                <w:b/>
                <w:bCs/>
                <w:szCs w:val="22"/>
              </w:rPr>
              <w:t>车距</w:t>
            </w:r>
          </w:p>
        </w:tc>
        <w:tc>
          <w:tcPr>
            <w:tcW w:w="4117" w:type="dxa"/>
            <w:gridSpan w:val="2"/>
            <w:tcBorders>
              <w:tl2br w:val="nil"/>
              <w:tr2bl w:val="nil"/>
            </w:tcBorders>
            <w:vAlign w:val="center"/>
          </w:tcPr>
          <w:p w14:paraId="1A6EC248">
            <w:pPr>
              <w:keepNext w:val="0"/>
              <w:keepLines w:val="0"/>
              <w:suppressLineNumbers w:val="0"/>
              <w:spacing w:before="0" w:beforeAutospacing="0" w:after="0" w:afterAutospacing="0" w:line="240" w:lineRule="exact"/>
              <w:ind w:left="0" w:right="0"/>
              <w:rPr>
                <w:rFonts w:ascii="方正仿宋_GBK" w:hAnsi="方正仿宋_GBK" w:eastAsia="方正仿宋_GBK" w:cs="方正仿宋_GBK"/>
                <w:bCs/>
                <w:szCs w:val="21"/>
              </w:rPr>
            </w:pPr>
            <w:r>
              <w:rPr>
                <w:rFonts w:hint="eastAsia" w:ascii="方正仿宋_GBK" w:hAnsi="方正仿宋_GBK" w:eastAsia="方正仿宋_GBK" w:cs="方正仿宋_GBK"/>
                <w:sz w:val="24"/>
                <w:szCs w:val="22"/>
                <w:lang w:val="en-US" w:eastAsia="zh-CN"/>
              </w:rPr>
              <w:t>距离宝盛广场约0.63公里。</w:t>
            </w:r>
          </w:p>
        </w:tc>
      </w:tr>
    </w:tbl>
    <w:p w14:paraId="7396E7BF">
      <w:pPr>
        <w:jc w:val="left"/>
        <w:outlineLvl w:val="1"/>
        <w:rPr>
          <w:rFonts w:hint="eastAsia" w:ascii="方正黑体_GBK" w:hAnsi="方正黑体_GBK" w:eastAsia="方正黑体_GBK" w:cs="方正黑体_GBK"/>
          <w:b/>
          <w:sz w:val="28"/>
          <w:szCs w:val="28"/>
        </w:rPr>
      </w:pPr>
      <w:r>
        <w:rPr>
          <w:rFonts w:hint="eastAsia" w:ascii="方正黑体_GBK" w:hAnsi="方正黑体_GBK" w:eastAsia="方正黑体_GBK" w:cs="方正黑体_GBK"/>
          <w:b/>
          <w:sz w:val="28"/>
          <w:szCs w:val="28"/>
          <w:lang w:val="en-US" w:eastAsia="zh-CN"/>
        </w:rPr>
        <w:t>三</w:t>
      </w:r>
      <w:r>
        <w:rPr>
          <w:rFonts w:hint="eastAsia" w:ascii="方正黑体_GBK" w:hAnsi="方正黑体_GBK" w:eastAsia="方正黑体_GBK" w:cs="方正黑体_GBK"/>
          <w:b/>
          <w:sz w:val="28"/>
          <w:szCs w:val="28"/>
        </w:rPr>
        <w:t>、社会联动</w:t>
      </w:r>
      <w:bookmarkEnd w:id="6"/>
      <w:bookmarkEnd w:id="7"/>
      <w:bookmarkEnd w:id="8"/>
      <w:bookmarkEnd w:id="9"/>
    </w:p>
    <w:tbl>
      <w:tblPr>
        <w:tblStyle w:val="17"/>
        <w:tblW w:w="9000" w:type="dxa"/>
        <w:tblInd w:w="12" w:type="dxa"/>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915"/>
        <w:gridCol w:w="1910"/>
        <w:gridCol w:w="4769"/>
        <w:gridCol w:w="1406"/>
      </w:tblGrid>
      <w:tr w14:paraId="0E88171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2825" w:type="dxa"/>
            <w:gridSpan w:val="2"/>
            <w:tcBorders>
              <w:tl2br w:val="nil"/>
              <w:tr2bl w:val="nil"/>
            </w:tcBorders>
            <w:vAlign w:val="center"/>
          </w:tcPr>
          <w:p w14:paraId="065BE5D2">
            <w:pPr>
              <w:keepNext w:val="0"/>
              <w:keepLines w:val="0"/>
              <w:suppressLineNumbers w:val="0"/>
              <w:spacing w:before="0" w:beforeAutospacing="0" w:after="0" w:afterAutospacing="0" w:line="0" w:lineRule="atLeast"/>
              <w:ind w:left="0" w:right="0"/>
              <w:jc w:val="center"/>
              <w:rPr>
                <w:rFonts w:hint="default" w:ascii="Times New Roman" w:hAnsi="Times New Roman" w:eastAsia="方正楷体_GBK" w:cs="Times New Roman"/>
                <w:b/>
                <w:bCs w:val="0"/>
                <w:szCs w:val="21"/>
              </w:rPr>
            </w:pPr>
            <w:r>
              <w:rPr>
                <w:rFonts w:hint="default" w:ascii="Times New Roman" w:hAnsi="Times New Roman" w:eastAsia="方正楷体_GBK" w:cs="Times New Roman"/>
                <w:b/>
                <w:bCs w:val="0"/>
                <w:szCs w:val="21"/>
              </w:rPr>
              <w:t>单  位</w:t>
            </w:r>
          </w:p>
        </w:tc>
        <w:tc>
          <w:tcPr>
            <w:tcW w:w="4769" w:type="dxa"/>
            <w:tcBorders>
              <w:tl2br w:val="nil"/>
              <w:tr2bl w:val="nil"/>
            </w:tcBorders>
            <w:vAlign w:val="center"/>
          </w:tcPr>
          <w:p w14:paraId="0BAFC067">
            <w:pPr>
              <w:keepNext w:val="0"/>
              <w:keepLines w:val="0"/>
              <w:suppressLineNumbers w:val="0"/>
              <w:spacing w:before="0" w:beforeAutospacing="0" w:after="0" w:afterAutospacing="0" w:line="0" w:lineRule="atLeast"/>
              <w:ind w:left="0" w:right="0"/>
              <w:jc w:val="center"/>
              <w:rPr>
                <w:rFonts w:hint="default" w:ascii="Times New Roman" w:hAnsi="Times New Roman" w:eastAsia="方正楷体_GBK" w:cs="Times New Roman"/>
                <w:b/>
                <w:bCs w:val="0"/>
                <w:szCs w:val="21"/>
              </w:rPr>
            </w:pPr>
            <w:r>
              <w:rPr>
                <w:rFonts w:hint="default" w:ascii="Times New Roman" w:hAnsi="Times New Roman" w:eastAsia="方正楷体_GBK" w:cs="Times New Roman"/>
                <w:b/>
                <w:bCs w:val="0"/>
                <w:szCs w:val="21"/>
              </w:rPr>
              <w:t>任务分工</w:t>
            </w:r>
          </w:p>
        </w:tc>
        <w:tc>
          <w:tcPr>
            <w:tcW w:w="1406" w:type="dxa"/>
            <w:tcBorders>
              <w:tl2br w:val="nil"/>
              <w:tr2bl w:val="nil"/>
            </w:tcBorders>
            <w:vAlign w:val="center"/>
          </w:tcPr>
          <w:p w14:paraId="58728A7B">
            <w:pPr>
              <w:keepNext w:val="0"/>
              <w:keepLines w:val="0"/>
              <w:widowControl/>
              <w:suppressLineNumbers w:val="0"/>
              <w:spacing w:before="0" w:beforeAutospacing="0" w:after="0" w:afterAutospacing="0"/>
              <w:ind w:left="0" w:right="0"/>
              <w:jc w:val="center"/>
              <w:rPr>
                <w:rFonts w:hint="default" w:ascii="Times New Roman" w:hAnsi="Times New Roman" w:cs="Times New Roman"/>
                <w:b/>
                <w:bCs w:val="0"/>
                <w:szCs w:val="22"/>
              </w:rPr>
            </w:pPr>
            <w:r>
              <w:rPr>
                <w:rFonts w:hint="default" w:ascii="Times New Roman" w:hAnsi="Times New Roman" w:eastAsia="方正楷体_GBK" w:cs="Times New Roman"/>
                <w:b/>
                <w:bCs w:val="0"/>
                <w:szCs w:val="21"/>
              </w:rPr>
              <w:t>单位电话</w:t>
            </w:r>
          </w:p>
        </w:tc>
      </w:tr>
      <w:tr w14:paraId="5912B34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10" w:hRule="exact"/>
        </w:trPr>
        <w:tc>
          <w:tcPr>
            <w:tcW w:w="915" w:type="dxa"/>
            <w:vMerge w:val="restart"/>
            <w:tcBorders>
              <w:tl2br w:val="nil"/>
              <w:tr2bl w:val="nil"/>
            </w:tcBorders>
            <w:vAlign w:val="center"/>
          </w:tcPr>
          <w:p w14:paraId="5677A210">
            <w:pPr>
              <w:keepNext w:val="0"/>
              <w:keepLines w:val="0"/>
              <w:suppressLineNumbers w:val="0"/>
              <w:spacing w:before="0" w:beforeAutospacing="0" w:after="0" w:afterAutospacing="0" w:line="0" w:lineRule="atLeast"/>
              <w:ind w:left="0" w:right="0"/>
              <w:jc w:val="center"/>
              <w:rPr>
                <w:rFonts w:hint="default" w:ascii="Times New Roman" w:hAnsi="Times New Roman" w:eastAsia="方正楷体_GBK" w:cs="Times New Roman"/>
                <w:b/>
                <w:bCs w:val="0"/>
                <w:szCs w:val="21"/>
              </w:rPr>
            </w:pPr>
            <w:r>
              <w:rPr>
                <w:rFonts w:hint="default" w:ascii="Times New Roman" w:hAnsi="Times New Roman" w:eastAsia="方正楷体_GBK" w:cs="Times New Roman"/>
                <w:b/>
                <w:bCs w:val="0"/>
                <w:szCs w:val="21"/>
              </w:rPr>
              <w:t>公安</w:t>
            </w:r>
          </w:p>
        </w:tc>
        <w:tc>
          <w:tcPr>
            <w:tcW w:w="1910" w:type="dxa"/>
            <w:tcBorders>
              <w:tl2br w:val="nil"/>
              <w:tr2bl w:val="nil"/>
            </w:tcBorders>
            <w:vAlign w:val="center"/>
          </w:tcPr>
          <w:p w14:paraId="31878A4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szCs w:val="21"/>
              </w:rPr>
            </w:pPr>
            <w:r>
              <w:rPr>
                <w:rFonts w:hint="default" w:ascii="Times New Roman" w:hAnsi="Times New Roman" w:eastAsia="方正仿宋_GBK" w:cs="Times New Roman"/>
                <w:szCs w:val="21"/>
                <w:lang w:eastAsia="zh-CN"/>
              </w:rPr>
              <w:t>三亚市</w:t>
            </w:r>
            <w:r>
              <w:rPr>
                <w:rFonts w:hint="default" w:ascii="Times New Roman" w:hAnsi="Times New Roman" w:eastAsia="方正仿宋_GBK" w:cs="Times New Roman"/>
                <w:szCs w:val="21"/>
              </w:rPr>
              <w:t>公安局</w:t>
            </w:r>
          </w:p>
        </w:tc>
        <w:tc>
          <w:tcPr>
            <w:tcW w:w="4769" w:type="dxa"/>
            <w:tcBorders>
              <w:tl2br w:val="nil"/>
              <w:tr2bl w:val="nil"/>
            </w:tcBorders>
            <w:vAlign w:val="center"/>
          </w:tcPr>
          <w:p w14:paraId="19FAD4F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textAlignment w:val="auto"/>
              <w:rPr>
                <w:rFonts w:hint="default" w:ascii="Times New Roman" w:hAnsi="Times New Roman" w:eastAsia="方正仿宋_GBK" w:cs="Times New Roman"/>
                <w:szCs w:val="21"/>
              </w:rPr>
            </w:pPr>
            <w:r>
              <w:rPr>
                <w:rFonts w:hint="default" w:ascii="Times New Roman" w:hAnsi="Times New Roman" w:eastAsia="方正仿宋_GBK" w:cs="Times New Roman"/>
                <w:szCs w:val="21"/>
              </w:rPr>
              <w:t>公安局出动指挥车，负责下属单位交通管制及治安等任务的总体指挥</w:t>
            </w:r>
          </w:p>
        </w:tc>
        <w:tc>
          <w:tcPr>
            <w:tcW w:w="1406" w:type="dxa"/>
            <w:tcBorders>
              <w:tl2br w:val="nil"/>
              <w:tr2bl w:val="nil"/>
            </w:tcBorders>
            <w:vAlign w:val="center"/>
          </w:tcPr>
          <w:p w14:paraId="5DD44912">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rPr>
              <w:t>88868001</w:t>
            </w:r>
          </w:p>
        </w:tc>
      </w:tr>
      <w:tr w14:paraId="1AE0A16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10" w:hRule="exact"/>
        </w:trPr>
        <w:tc>
          <w:tcPr>
            <w:tcW w:w="915" w:type="dxa"/>
            <w:vMerge w:val="continue"/>
            <w:tcBorders>
              <w:tl2br w:val="nil"/>
              <w:tr2bl w:val="nil"/>
            </w:tcBorders>
            <w:vAlign w:val="center"/>
          </w:tcPr>
          <w:p w14:paraId="161FE17E">
            <w:pPr>
              <w:keepNext w:val="0"/>
              <w:keepLines w:val="0"/>
              <w:suppressLineNumbers w:val="0"/>
              <w:spacing w:before="0" w:beforeAutospacing="0" w:after="0" w:afterAutospacing="0" w:line="0" w:lineRule="atLeast"/>
              <w:ind w:left="0" w:right="0"/>
              <w:jc w:val="center"/>
              <w:rPr>
                <w:rFonts w:hint="default" w:ascii="Times New Roman" w:hAnsi="Times New Roman" w:eastAsia="方正楷体_GBK" w:cs="Times New Roman"/>
                <w:b/>
                <w:bCs w:val="0"/>
                <w:szCs w:val="21"/>
              </w:rPr>
            </w:pPr>
          </w:p>
        </w:tc>
        <w:tc>
          <w:tcPr>
            <w:tcW w:w="1910" w:type="dxa"/>
            <w:tcBorders>
              <w:tl2br w:val="nil"/>
              <w:tr2bl w:val="nil"/>
            </w:tcBorders>
            <w:vAlign w:val="center"/>
          </w:tcPr>
          <w:p w14:paraId="00A0C97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szCs w:val="21"/>
              </w:rPr>
            </w:pPr>
            <w:r>
              <w:rPr>
                <w:rFonts w:hint="default" w:ascii="Times New Roman" w:hAnsi="Times New Roman" w:eastAsia="方正仿宋_GBK" w:cs="Times New Roman"/>
                <w:szCs w:val="21"/>
                <w:lang w:eastAsia="zh-CN"/>
              </w:rPr>
              <w:t>三亚</w:t>
            </w:r>
            <w:r>
              <w:rPr>
                <w:rFonts w:hint="default" w:ascii="Times New Roman" w:hAnsi="Times New Roman" w:eastAsia="方正仿宋_GBK" w:cs="Times New Roman"/>
                <w:szCs w:val="21"/>
              </w:rPr>
              <w:t>交警支队</w:t>
            </w:r>
          </w:p>
        </w:tc>
        <w:tc>
          <w:tcPr>
            <w:tcW w:w="4769" w:type="dxa"/>
            <w:tcBorders>
              <w:tl2br w:val="nil"/>
              <w:tr2bl w:val="nil"/>
            </w:tcBorders>
            <w:vAlign w:val="center"/>
          </w:tcPr>
          <w:p w14:paraId="3F7CD8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textAlignment w:val="auto"/>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交警人员及车辆，对周边</w:t>
            </w:r>
            <w:r>
              <w:rPr>
                <w:rFonts w:hint="default" w:ascii="Times New Roman" w:hAnsi="Times New Roman" w:eastAsia="方正仿宋_GBK" w:cs="Times New Roman"/>
                <w:szCs w:val="21"/>
              </w:rPr>
              <w:t>实施交通管制，控制无关车辆。</w:t>
            </w:r>
          </w:p>
        </w:tc>
        <w:tc>
          <w:tcPr>
            <w:tcW w:w="1406" w:type="dxa"/>
            <w:tcBorders>
              <w:tl2br w:val="nil"/>
              <w:tr2bl w:val="nil"/>
            </w:tcBorders>
            <w:vAlign w:val="center"/>
          </w:tcPr>
          <w:p w14:paraId="49F8C144">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rPr>
              <w:t>88869112</w:t>
            </w:r>
          </w:p>
        </w:tc>
      </w:tr>
      <w:tr w14:paraId="2EF758C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10" w:hRule="exact"/>
        </w:trPr>
        <w:tc>
          <w:tcPr>
            <w:tcW w:w="915" w:type="dxa"/>
            <w:vMerge w:val="continue"/>
            <w:tcBorders>
              <w:tl2br w:val="nil"/>
              <w:tr2bl w:val="nil"/>
            </w:tcBorders>
            <w:vAlign w:val="center"/>
          </w:tcPr>
          <w:p w14:paraId="2574A6D1">
            <w:pPr>
              <w:keepNext w:val="0"/>
              <w:keepLines w:val="0"/>
              <w:suppressLineNumbers w:val="0"/>
              <w:spacing w:before="0" w:beforeAutospacing="0" w:after="0" w:afterAutospacing="0" w:line="0" w:lineRule="atLeast"/>
              <w:ind w:left="0" w:right="0"/>
              <w:jc w:val="center"/>
              <w:rPr>
                <w:rFonts w:hint="default" w:ascii="Times New Roman" w:hAnsi="Times New Roman" w:eastAsia="方正楷体_GBK" w:cs="Times New Roman"/>
                <w:b/>
                <w:bCs w:val="0"/>
                <w:szCs w:val="21"/>
              </w:rPr>
            </w:pPr>
          </w:p>
        </w:tc>
        <w:tc>
          <w:tcPr>
            <w:tcW w:w="1910" w:type="dxa"/>
            <w:tcBorders>
              <w:tl2br w:val="nil"/>
              <w:tr2bl w:val="nil"/>
            </w:tcBorders>
            <w:vAlign w:val="center"/>
          </w:tcPr>
          <w:p w14:paraId="3A708E9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szCs w:val="21"/>
                <w:lang w:val="en-US" w:eastAsia="zh-CN"/>
              </w:rPr>
            </w:pPr>
            <w:r>
              <w:rPr>
                <w:rFonts w:hint="default" w:ascii="Times New Roman" w:hAnsi="Times New Roman" w:eastAsia="方正仿宋_GBK" w:cs="Times New Roman"/>
                <w:szCs w:val="21"/>
                <w:lang w:val="en-US" w:eastAsia="zh-CN"/>
              </w:rPr>
              <w:t>三亚治安支队</w:t>
            </w:r>
          </w:p>
        </w:tc>
        <w:tc>
          <w:tcPr>
            <w:tcW w:w="4769" w:type="dxa"/>
            <w:tcBorders>
              <w:tl2br w:val="nil"/>
              <w:tr2bl w:val="nil"/>
            </w:tcBorders>
            <w:vAlign w:val="center"/>
          </w:tcPr>
          <w:p w14:paraId="1BD584E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textAlignment w:val="auto"/>
              <w:rPr>
                <w:rFonts w:hint="default" w:ascii="Times New Roman" w:hAnsi="Times New Roman" w:eastAsia="方正仿宋_GBK" w:cs="Times New Roman"/>
                <w:szCs w:val="21"/>
                <w:lang w:eastAsia="zh-CN"/>
              </w:rPr>
            </w:pPr>
            <w:r>
              <w:rPr>
                <w:rFonts w:hint="default" w:ascii="Times New Roman" w:hAnsi="Times New Roman" w:eastAsia="方正仿宋_GBK" w:cs="Times New Roman"/>
                <w:szCs w:val="21"/>
                <w:lang w:val="en-US" w:eastAsia="zh-CN"/>
              </w:rPr>
              <w:t>治安人员及车辆</w:t>
            </w:r>
            <w:r>
              <w:rPr>
                <w:rFonts w:hint="default" w:ascii="Times New Roman" w:hAnsi="Times New Roman" w:eastAsia="方正仿宋_GBK" w:cs="Times New Roman"/>
                <w:szCs w:val="21"/>
              </w:rPr>
              <w:t>做好警戒，负责维护急救区秩序</w:t>
            </w:r>
            <w:r>
              <w:rPr>
                <w:rFonts w:hint="default" w:ascii="Times New Roman" w:hAnsi="Times New Roman" w:eastAsia="方正仿宋_GBK" w:cs="Times New Roman"/>
                <w:szCs w:val="21"/>
                <w:lang w:eastAsia="zh-CN"/>
              </w:rPr>
              <w:t>，控制无关人员进入火场。</w:t>
            </w:r>
          </w:p>
        </w:tc>
        <w:tc>
          <w:tcPr>
            <w:tcW w:w="1406" w:type="dxa"/>
            <w:tcBorders>
              <w:tl2br w:val="nil"/>
              <w:tr2bl w:val="nil"/>
            </w:tcBorders>
            <w:vAlign w:val="center"/>
          </w:tcPr>
          <w:p w14:paraId="07929211">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rPr>
              <w:t>88868558</w:t>
            </w:r>
          </w:p>
        </w:tc>
      </w:tr>
      <w:tr w14:paraId="0CD924F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10" w:hRule="exact"/>
        </w:trPr>
        <w:tc>
          <w:tcPr>
            <w:tcW w:w="915" w:type="dxa"/>
            <w:vMerge w:val="restart"/>
            <w:tcBorders>
              <w:tl2br w:val="nil"/>
              <w:tr2bl w:val="nil"/>
            </w:tcBorders>
            <w:vAlign w:val="center"/>
          </w:tcPr>
          <w:p w14:paraId="7A58DDA0">
            <w:pPr>
              <w:keepNext w:val="0"/>
              <w:keepLines w:val="0"/>
              <w:suppressLineNumbers w:val="0"/>
              <w:spacing w:before="0" w:beforeAutospacing="0" w:after="0" w:afterAutospacing="0" w:line="0" w:lineRule="atLeast"/>
              <w:ind w:left="0" w:right="0"/>
              <w:jc w:val="center"/>
              <w:rPr>
                <w:rFonts w:hint="default" w:ascii="Times New Roman" w:hAnsi="Times New Roman" w:eastAsia="方正楷体_GBK" w:cs="Times New Roman"/>
                <w:b/>
                <w:bCs w:val="0"/>
                <w:szCs w:val="21"/>
              </w:rPr>
            </w:pPr>
            <w:r>
              <w:rPr>
                <w:rFonts w:hint="default" w:ascii="Times New Roman" w:hAnsi="Times New Roman" w:eastAsia="方正楷体_GBK" w:cs="Times New Roman"/>
                <w:b/>
                <w:bCs w:val="0"/>
                <w:szCs w:val="21"/>
              </w:rPr>
              <w:t>供水</w:t>
            </w:r>
          </w:p>
        </w:tc>
        <w:tc>
          <w:tcPr>
            <w:tcW w:w="1910" w:type="dxa"/>
            <w:tcBorders>
              <w:tl2br w:val="nil"/>
              <w:tr2bl w:val="nil"/>
            </w:tcBorders>
            <w:vAlign w:val="center"/>
          </w:tcPr>
          <w:p w14:paraId="3DF9E69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szCs w:val="21"/>
                <w:lang w:val="en-US" w:eastAsia="zh-CN"/>
              </w:rPr>
            </w:pPr>
            <w:r>
              <w:rPr>
                <w:rFonts w:hint="default" w:ascii="Times New Roman" w:hAnsi="Times New Roman" w:eastAsia="方正仿宋_GBK" w:cs="Times New Roman"/>
                <w:szCs w:val="21"/>
                <w:lang w:val="en-US" w:eastAsia="zh-CN"/>
              </w:rPr>
              <w:t>三亚市自来水公司</w:t>
            </w:r>
          </w:p>
        </w:tc>
        <w:tc>
          <w:tcPr>
            <w:tcW w:w="4769" w:type="dxa"/>
            <w:tcBorders>
              <w:tl2br w:val="nil"/>
              <w:tr2bl w:val="nil"/>
            </w:tcBorders>
            <w:vAlign w:val="center"/>
          </w:tcPr>
          <w:p w14:paraId="415E390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textAlignment w:val="auto"/>
              <w:rPr>
                <w:rFonts w:hint="default" w:ascii="Times New Roman" w:hAnsi="Times New Roman" w:eastAsia="方正仿宋_GBK" w:cs="Times New Roman"/>
                <w:szCs w:val="21"/>
                <w:lang w:val="en-US" w:eastAsia="zh-CN"/>
              </w:rPr>
            </w:pPr>
            <w:r>
              <w:rPr>
                <w:rFonts w:hint="default" w:ascii="Times New Roman" w:hAnsi="Times New Roman" w:eastAsia="方正仿宋_GBK" w:cs="Times New Roman"/>
                <w:szCs w:val="21"/>
                <w:lang w:val="en-US" w:eastAsia="zh-CN"/>
              </w:rPr>
              <w:t>停靠在火场指挥部旁，负责市政管网供水监测协调，保证火场供水。</w:t>
            </w:r>
          </w:p>
        </w:tc>
        <w:tc>
          <w:tcPr>
            <w:tcW w:w="1406" w:type="dxa"/>
            <w:tcBorders>
              <w:tl2br w:val="nil"/>
              <w:tr2bl w:val="nil"/>
            </w:tcBorders>
            <w:vAlign w:val="center"/>
          </w:tcPr>
          <w:p w14:paraId="0755FEA7">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rPr>
              <w:t>88662699</w:t>
            </w:r>
          </w:p>
        </w:tc>
      </w:tr>
      <w:tr w14:paraId="06BF70F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915" w:type="dxa"/>
            <w:vMerge w:val="continue"/>
            <w:tcBorders>
              <w:tl2br w:val="nil"/>
              <w:tr2bl w:val="nil"/>
            </w:tcBorders>
            <w:vAlign w:val="center"/>
          </w:tcPr>
          <w:p w14:paraId="6E5894BB">
            <w:pPr>
              <w:keepNext w:val="0"/>
              <w:keepLines w:val="0"/>
              <w:suppressLineNumbers w:val="0"/>
              <w:spacing w:before="0" w:beforeAutospacing="0" w:after="0" w:afterAutospacing="0" w:line="0" w:lineRule="atLeast"/>
              <w:ind w:left="0" w:right="0"/>
              <w:jc w:val="center"/>
              <w:rPr>
                <w:rFonts w:hint="default" w:ascii="Times New Roman" w:hAnsi="Times New Roman" w:eastAsia="方正楷体_GBK" w:cs="Times New Roman"/>
                <w:b/>
                <w:bCs w:val="0"/>
                <w:szCs w:val="21"/>
              </w:rPr>
            </w:pPr>
          </w:p>
        </w:tc>
        <w:tc>
          <w:tcPr>
            <w:tcW w:w="1910" w:type="dxa"/>
            <w:tcBorders>
              <w:tl2br w:val="nil"/>
              <w:tr2bl w:val="nil"/>
            </w:tcBorders>
            <w:vAlign w:val="center"/>
          </w:tcPr>
          <w:p w14:paraId="429C8F9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000000" w:themeColor="text1"/>
                <w:szCs w:val="21"/>
                <w:lang w:eastAsia="zh-CN"/>
                <w14:textFill>
                  <w14:solidFill>
                    <w14:schemeClr w14:val="tx1"/>
                  </w14:solidFill>
                </w14:textFill>
              </w:rPr>
            </w:pPr>
            <w:r>
              <w:rPr>
                <w:rFonts w:hint="default" w:ascii="Times New Roman" w:hAnsi="Times New Roman" w:eastAsia="方正仿宋_GBK" w:cs="Times New Roman"/>
                <w:color w:val="000000" w:themeColor="text1"/>
                <w:szCs w:val="21"/>
                <w:lang w:val="en-US" w:eastAsia="zh-CN"/>
                <w14:textFill>
                  <w14:solidFill>
                    <w14:schemeClr w14:val="tx1"/>
                  </w14:solidFill>
                </w14:textFill>
              </w:rPr>
              <w:t>三亚明佳集团</w:t>
            </w:r>
          </w:p>
        </w:tc>
        <w:tc>
          <w:tcPr>
            <w:tcW w:w="4769" w:type="dxa"/>
            <w:tcBorders>
              <w:tl2br w:val="nil"/>
              <w:tr2bl w:val="nil"/>
            </w:tcBorders>
            <w:vAlign w:val="center"/>
          </w:tcPr>
          <w:p w14:paraId="163106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textAlignment w:val="auto"/>
              <w:rPr>
                <w:rFonts w:hint="default" w:ascii="Times New Roman" w:hAnsi="Times New Roman" w:eastAsia="方正仿宋_GBK" w:cs="Times New Roman"/>
                <w:color w:val="000000" w:themeColor="text1"/>
                <w:szCs w:val="21"/>
                <w14:textFill>
                  <w14:solidFill>
                    <w14:schemeClr w14:val="tx1"/>
                  </w14:solidFill>
                </w14:textFill>
              </w:rPr>
            </w:pPr>
            <w:r>
              <w:rPr>
                <w:rFonts w:hint="default" w:ascii="Times New Roman" w:hAnsi="Times New Roman" w:eastAsia="方正仿宋_GBK" w:cs="Times New Roman"/>
                <w:color w:val="000000" w:themeColor="text1"/>
                <w:szCs w:val="21"/>
                <w14:textFill>
                  <w14:solidFill>
                    <w14:schemeClr w14:val="tx1"/>
                  </w14:solidFill>
                </w14:textFill>
              </w:rPr>
              <w:t>停靠在火场</w:t>
            </w:r>
            <w:r>
              <w:rPr>
                <w:rFonts w:hint="default" w:ascii="Times New Roman" w:hAnsi="Times New Roman" w:eastAsia="方正仿宋_GBK" w:cs="Times New Roman"/>
                <w:color w:val="000000" w:themeColor="text1"/>
                <w:szCs w:val="21"/>
                <w:lang w:eastAsia="zh-CN"/>
                <w14:textFill>
                  <w14:solidFill>
                    <w14:schemeClr w14:val="tx1"/>
                  </w14:solidFill>
                </w14:textFill>
              </w:rPr>
              <w:t>后方</w:t>
            </w:r>
            <w:r>
              <w:rPr>
                <w:rFonts w:hint="default" w:ascii="Times New Roman" w:hAnsi="Times New Roman" w:eastAsia="方正仿宋_GBK" w:cs="Times New Roman"/>
                <w:color w:val="000000" w:themeColor="text1"/>
                <w:szCs w:val="21"/>
                <w14:textFill>
                  <w14:solidFill>
                    <w14:schemeClr w14:val="tx1"/>
                  </w14:solidFill>
                </w14:textFill>
              </w:rPr>
              <w:t>，负责</w:t>
            </w:r>
            <w:r>
              <w:rPr>
                <w:rFonts w:hint="default" w:ascii="Times New Roman" w:hAnsi="Times New Roman" w:eastAsia="方正仿宋_GBK" w:cs="Times New Roman"/>
                <w:color w:val="000000" w:themeColor="text1"/>
                <w:szCs w:val="21"/>
                <w:lang w:eastAsia="zh-CN"/>
                <w14:textFill>
                  <w14:solidFill>
                    <w14:schemeClr w14:val="tx1"/>
                  </w14:solidFill>
                </w14:textFill>
              </w:rPr>
              <w:t>为消防车辆供水</w:t>
            </w:r>
            <w:r>
              <w:rPr>
                <w:rFonts w:hint="default" w:ascii="Times New Roman" w:hAnsi="Times New Roman" w:eastAsia="方正仿宋_GBK" w:cs="Times New Roman"/>
                <w:color w:val="000000" w:themeColor="text1"/>
                <w:szCs w:val="21"/>
                <w14:textFill>
                  <w14:solidFill>
                    <w14:schemeClr w14:val="tx1"/>
                  </w14:solidFill>
                </w14:textFill>
              </w:rPr>
              <w:t>，保证火场供水。</w:t>
            </w:r>
          </w:p>
        </w:tc>
        <w:tc>
          <w:tcPr>
            <w:tcW w:w="1406" w:type="dxa"/>
            <w:tcBorders>
              <w:tl2br w:val="nil"/>
              <w:tr2bl w:val="nil"/>
            </w:tcBorders>
            <w:vAlign w:val="center"/>
          </w:tcPr>
          <w:p w14:paraId="5A01BB26">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color w:val="000000" w:themeColor="text1"/>
                <w:szCs w:val="21"/>
                <w14:textFill>
                  <w14:solidFill>
                    <w14:schemeClr w14:val="tx1"/>
                  </w14:solidFill>
                </w14:textFill>
              </w:rPr>
            </w:pPr>
            <w:r>
              <w:rPr>
                <w:rFonts w:hint="default" w:ascii="Times New Roman" w:hAnsi="Times New Roman" w:eastAsia="方正仿宋_GBK" w:cs="Times New Roman"/>
                <w:color w:val="000000" w:themeColor="text1"/>
                <w:szCs w:val="21"/>
                <w:lang w:val="en-US" w:eastAsia="zh-CN"/>
                <w14:textFill>
                  <w14:solidFill>
                    <w14:schemeClr w14:val="tx1"/>
                  </w14:solidFill>
                </w14:textFill>
              </w:rPr>
              <w:t>13876861967</w:t>
            </w:r>
          </w:p>
        </w:tc>
      </w:tr>
      <w:tr w14:paraId="5237497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346" w:hRule="atLeast"/>
        </w:trPr>
        <w:tc>
          <w:tcPr>
            <w:tcW w:w="915" w:type="dxa"/>
            <w:tcBorders>
              <w:tl2br w:val="nil"/>
              <w:tr2bl w:val="nil"/>
            </w:tcBorders>
            <w:vAlign w:val="center"/>
          </w:tcPr>
          <w:p w14:paraId="246C1ACE">
            <w:pPr>
              <w:keepNext w:val="0"/>
              <w:keepLines w:val="0"/>
              <w:suppressLineNumbers w:val="0"/>
              <w:spacing w:before="0" w:beforeAutospacing="0" w:after="0" w:afterAutospacing="0" w:line="0" w:lineRule="atLeast"/>
              <w:ind w:left="0" w:right="0"/>
              <w:jc w:val="center"/>
              <w:rPr>
                <w:rFonts w:hint="default" w:ascii="Times New Roman" w:hAnsi="Times New Roman" w:eastAsia="方正楷体_GBK" w:cs="Times New Roman"/>
                <w:b/>
                <w:bCs w:val="0"/>
                <w:szCs w:val="21"/>
              </w:rPr>
            </w:pPr>
            <w:r>
              <w:rPr>
                <w:rFonts w:hint="default" w:ascii="Times New Roman" w:hAnsi="Times New Roman" w:eastAsia="方正楷体_GBK" w:cs="Times New Roman"/>
                <w:b/>
                <w:bCs w:val="0"/>
                <w:szCs w:val="21"/>
              </w:rPr>
              <w:t>供电</w:t>
            </w:r>
          </w:p>
        </w:tc>
        <w:tc>
          <w:tcPr>
            <w:tcW w:w="1910" w:type="dxa"/>
            <w:tcBorders>
              <w:tl2br w:val="nil"/>
              <w:tr2bl w:val="nil"/>
            </w:tcBorders>
            <w:vAlign w:val="center"/>
          </w:tcPr>
          <w:p w14:paraId="5F5E24F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szCs w:val="21"/>
              </w:rPr>
            </w:pPr>
            <w:r>
              <w:rPr>
                <w:rFonts w:hint="default" w:ascii="Times New Roman" w:hAnsi="Times New Roman" w:eastAsia="方正仿宋_GBK" w:cs="Times New Roman"/>
                <w:szCs w:val="21"/>
                <w:lang w:eastAsia="zh-CN"/>
              </w:rPr>
              <w:t>三亚市供电局</w:t>
            </w:r>
          </w:p>
        </w:tc>
        <w:tc>
          <w:tcPr>
            <w:tcW w:w="4769" w:type="dxa"/>
            <w:tcBorders>
              <w:tl2br w:val="nil"/>
              <w:tr2bl w:val="nil"/>
            </w:tcBorders>
            <w:vAlign w:val="center"/>
          </w:tcPr>
          <w:p w14:paraId="433DC43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textAlignment w:val="auto"/>
              <w:rPr>
                <w:rFonts w:hint="default" w:ascii="Times New Roman" w:hAnsi="Times New Roman" w:eastAsia="方正仿宋_GBK" w:cs="Times New Roman"/>
                <w:szCs w:val="21"/>
              </w:rPr>
            </w:pPr>
            <w:r>
              <w:rPr>
                <w:rFonts w:hint="default" w:ascii="Times New Roman" w:hAnsi="Times New Roman" w:eastAsia="方正仿宋_GBK" w:cs="Times New Roman"/>
                <w:szCs w:val="21"/>
              </w:rPr>
              <w:t>停靠在火场指挥部旁，负责火场电路开闭。</w:t>
            </w:r>
          </w:p>
        </w:tc>
        <w:tc>
          <w:tcPr>
            <w:tcW w:w="1406" w:type="dxa"/>
            <w:tcBorders>
              <w:tl2br w:val="nil"/>
              <w:tr2bl w:val="nil"/>
            </w:tcBorders>
            <w:vAlign w:val="center"/>
          </w:tcPr>
          <w:p w14:paraId="23BB8BB8">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rPr>
              <w:t>88689157</w:t>
            </w:r>
          </w:p>
        </w:tc>
      </w:tr>
      <w:tr w14:paraId="6B51BF0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346" w:hRule="atLeast"/>
        </w:trPr>
        <w:tc>
          <w:tcPr>
            <w:tcW w:w="915" w:type="dxa"/>
            <w:tcBorders>
              <w:tl2br w:val="nil"/>
              <w:tr2bl w:val="nil"/>
            </w:tcBorders>
            <w:vAlign w:val="center"/>
          </w:tcPr>
          <w:p w14:paraId="14B01520">
            <w:pPr>
              <w:keepNext w:val="0"/>
              <w:keepLines w:val="0"/>
              <w:suppressLineNumbers w:val="0"/>
              <w:spacing w:before="0" w:beforeAutospacing="0" w:after="0" w:afterAutospacing="0" w:line="0" w:lineRule="atLeast"/>
              <w:ind w:left="0" w:right="0"/>
              <w:jc w:val="center"/>
              <w:rPr>
                <w:rFonts w:hint="default" w:ascii="Times New Roman" w:hAnsi="Times New Roman" w:eastAsia="方正楷体_GBK" w:cs="Times New Roman"/>
                <w:b/>
                <w:bCs w:val="0"/>
                <w:szCs w:val="21"/>
              </w:rPr>
            </w:pPr>
            <w:r>
              <w:rPr>
                <w:rFonts w:hint="default" w:ascii="Times New Roman" w:hAnsi="Times New Roman" w:eastAsia="方正楷体_GBK" w:cs="Times New Roman"/>
                <w:b/>
                <w:bCs w:val="0"/>
                <w:szCs w:val="21"/>
              </w:rPr>
              <w:t>供气</w:t>
            </w:r>
          </w:p>
        </w:tc>
        <w:tc>
          <w:tcPr>
            <w:tcW w:w="1910" w:type="dxa"/>
            <w:tcBorders>
              <w:tl2br w:val="nil"/>
              <w:tr2bl w:val="nil"/>
            </w:tcBorders>
            <w:vAlign w:val="center"/>
          </w:tcPr>
          <w:p w14:paraId="17888C7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szCs w:val="21"/>
              </w:rPr>
            </w:pPr>
            <w:r>
              <w:rPr>
                <w:rFonts w:hint="default" w:ascii="Times New Roman" w:hAnsi="Times New Roman" w:eastAsia="方正仿宋_GBK" w:cs="Times New Roman"/>
                <w:szCs w:val="21"/>
                <w:lang w:eastAsia="zh-CN"/>
              </w:rPr>
              <w:t>三亚市煤气公司</w:t>
            </w:r>
          </w:p>
        </w:tc>
        <w:tc>
          <w:tcPr>
            <w:tcW w:w="4769" w:type="dxa"/>
            <w:tcBorders>
              <w:tl2br w:val="nil"/>
              <w:tr2bl w:val="nil"/>
            </w:tcBorders>
            <w:vAlign w:val="center"/>
          </w:tcPr>
          <w:p w14:paraId="1D927F1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textAlignment w:val="auto"/>
              <w:rPr>
                <w:rFonts w:hint="default" w:ascii="Times New Roman" w:hAnsi="Times New Roman" w:eastAsia="方正仿宋_GBK" w:cs="Times New Roman"/>
                <w:szCs w:val="21"/>
              </w:rPr>
            </w:pPr>
            <w:r>
              <w:rPr>
                <w:rFonts w:hint="default" w:ascii="Times New Roman" w:hAnsi="Times New Roman" w:eastAsia="方正仿宋_GBK" w:cs="Times New Roman"/>
                <w:szCs w:val="21"/>
              </w:rPr>
              <w:t>停靠火场指挥部旁，负责火场周围燃气管道关停。</w:t>
            </w:r>
          </w:p>
        </w:tc>
        <w:tc>
          <w:tcPr>
            <w:tcW w:w="1406" w:type="dxa"/>
            <w:tcBorders>
              <w:tl2br w:val="nil"/>
              <w:tr2bl w:val="nil"/>
            </w:tcBorders>
            <w:vAlign w:val="center"/>
          </w:tcPr>
          <w:p w14:paraId="1720CD55">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rPr>
              <w:t>88282717</w:t>
            </w:r>
          </w:p>
        </w:tc>
      </w:tr>
      <w:tr w14:paraId="111EFBD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56" w:hRule="atLeast"/>
        </w:trPr>
        <w:tc>
          <w:tcPr>
            <w:tcW w:w="915" w:type="dxa"/>
            <w:vMerge w:val="restart"/>
            <w:tcBorders>
              <w:tl2br w:val="nil"/>
              <w:tr2bl w:val="nil"/>
            </w:tcBorders>
            <w:vAlign w:val="center"/>
          </w:tcPr>
          <w:p w14:paraId="1EDDD8A1">
            <w:pPr>
              <w:keepNext w:val="0"/>
              <w:keepLines w:val="0"/>
              <w:suppressLineNumbers w:val="0"/>
              <w:spacing w:before="0" w:beforeAutospacing="0" w:after="0" w:afterAutospacing="0" w:line="0" w:lineRule="atLeast"/>
              <w:ind w:left="0" w:right="0"/>
              <w:jc w:val="center"/>
              <w:rPr>
                <w:rFonts w:hint="default" w:ascii="Times New Roman" w:hAnsi="Times New Roman" w:eastAsia="方正楷体_GBK" w:cs="Times New Roman"/>
                <w:b/>
                <w:bCs w:val="0"/>
                <w:szCs w:val="21"/>
              </w:rPr>
            </w:pPr>
            <w:r>
              <w:rPr>
                <w:rFonts w:hint="default" w:ascii="Times New Roman" w:hAnsi="Times New Roman" w:eastAsia="方正楷体_GBK" w:cs="Times New Roman"/>
                <w:b/>
                <w:bCs w:val="0"/>
                <w:szCs w:val="21"/>
              </w:rPr>
              <w:t>医疗</w:t>
            </w:r>
          </w:p>
        </w:tc>
        <w:tc>
          <w:tcPr>
            <w:tcW w:w="1910" w:type="dxa"/>
            <w:tcBorders>
              <w:tl2br w:val="nil"/>
              <w:tr2bl w:val="nil"/>
            </w:tcBorders>
            <w:vAlign w:val="center"/>
          </w:tcPr>
          <w:p w14:paraId="399A8AA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szCs w:val="21"/>
                <w:lang w:val="en-US" w:eastAsia="zh-CN"/>
              </w:rPr>
            </w:pPr>
            <w:r>
              <w:rPr>
                <w:rFonts w:hint="default" w:ascii="Times New Roman" w:hAnsi="Times New Roman" w:eastAsia="方正仿宋_GBK" w:cs="Times New Roman"/>
                <w:szCs w:val="21"/>
                <w:lang w:val="en-US" w:eastAsia="zh-CN"/>
              </w:rPr>
              <w:t>三亚市卫生局</w:t>
            </w:r>
          </w:p>
        </w:tc>
        <w:tc>
          <w:tcPr>
            <w:tcW w:w="4769" w:type="dxa"/>
            <w:tcBorders>
              <w:tl2br w:val="nil"/>
              <w:tr2bl w:val="nil"/>
            </w:tcBorders>
            <w:vAlign w:val="center"/>
          </w:tcPr>
          <w:p w14:paraId="4ABEE40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textAlignment w:val="auto"/>
              <w:rPr>
                <w:rFonts w:hint="default" w:ascii="Times New Roman" w:hAnsi="Times New Roman" w:eastAsia="方正仿宋_GBK" w:cs="Times New Roman"/>
                <w:szCs w:val="21"/>
                <w:lang w:val="en-US" w:eastAsia="zh-CN"/>
              </w:rPr>
            </w:pPr>
            <w:r>
              <w:rPr>
                <w:rFonts w:hint="default" w:ascii="Times New Roman" w:hAnsi="Times New Roman" w:eastAsia="方正仿宋_GBK" w:cs="Times New Roman"/>
                <w:szCs w:val="21"/>
                <w:lang w:val="en-US" w:eastAsia="zh-CN"/>
              </w:rPr>
              <w:t>卫生局出动指挥车，负责下属单位现场急救及运送伤员等任务的总体指挥及协调。</w:t>
            </w:r>
          </w:p>
        </w:tc>
        <w:tc>
          <w:tcPr>
            <w:tcW w:w="1406" w:type="dxa"/>
            <w:tcBorders>
              <w:tl2br w:val="nil"/>
              <w:tr2bl w:val="nil"/>
            </w:tcBorders>
            <w:vAlign w:val="center"/>
          </w:tcPr>
          <w:p w14:paraId="606CF8DB">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rPr>
              <w:t>88275736</w:t>
            </w:r>
          </w:p>
        </w:tc>
      </w:tr>
      <w:tr w14:paraId="45FACE3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915" w:type="dxa"/>
            <w:vMerge w:val="continue"/>
            <w:tcBorders>
              <w:tl2br w:val="nil"/>
              <w:tr2bl w:val="nil"/>
            </w:tcBorders>
            <w:vAlign w:val="center"/>
          </w:tcPr>
          <w:p w14:paraId="65991F2F">
            <w:pPr>
              <w:keepNext w:val="0"/>
              <w:keepLines w:val="0"/>
              <w:suppressLineNumbers w:val="0"/>
              <w:spacing w:before="0" w:beforeAutospacing="0" w:after="0" w:afterAutospacing="0" w:line="0" w:lineRule="atLeast"/>
              <w:ind w:left="0" w:right="0"/>
              <w:jc w:val="center"/>
              <w:rPr>
                <w:rFonts w:hint="default" w:ascii="Times New Roman" w:hAnsi="Times New Roman" w:eastAsia="方正楷体_GBK" w:cs="Times New Roman"/>
                <w:b/>
                <w:bCs w:val="0"/>
                <w:szCs w:val="21"/>
              </w:rPr>
            </w:pPr>
          </w:p>
        </w:tc>
        <w:tc>
          <w:tcPr>
            <w:tcW w:w="1910" w:type="dxa"/>
            <w:tcBorders>
              <w:tl2br w:val="nil"/>
              <w:tr2bl w:val="nil"/>
            </w:tcBorders>
            <w:vAlign w:val="center"/>
          </w:tcPr>
          <w:p w14:paraId="696DB85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szCs w:val="21"/>
                <w:lang w:val="en-US" w:eastAsia="zh-CN"/>
              </w:rPr>
            </w:pPr>
            <w:r>
              <w:rPr>
                <w:rFonts w:hint="default" w:ascii="Times New Roman" w:hAnsi="Times New Roman" w:eastAsia="方正仿宋_GBK" w:cs="Times New Roman"/>
                <w:szCs w:val="21"/>
                <w:lang w:val="en-US" w:eastAsia="zh-CN"/>
              </w:rPr>
              <w:t>三亚市人民医院</w:t>
            </w:r>
          </w:p>
        </w:tc>
        <w:tc>
          <w:tcPr>
            <w:tcW w:w="4769" w:type="dxa"/>
            <w:vMerge w:val="restart"/>
            <w:tcBorders>
              <w:tl2br w:val="nil"/>
              <w:tr2bl w:val="nil"/>
            </w:tcBorders>
            <w:vAlign w:val="center"/>
          </w:tcPr>
          <w:p w14:paraId="51498CA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textAlignment w:val="auto"/>
              <w:rPr>
                <w:rFonts w:hint="default" w:ascii="Times New Roman" w:hAnsi="Times New Roman" w:eastAsia="方正仿宋_GBK" w:cs="Times New Roman"/>
                <w:szCs w:val="21"/>
                <w:lang w:val="en-US" w:eastAsia="zh-CN"/>
              </w:rPr>
            </w:pPr>
            <w:r>
              <w:rPr>
                <w:rFonts w:hint="default" w:ascii="Times New Roman" w:hAnsi="Times New Roman" w:eastAsia="方正仿宋_GBK" w:cs="Times New Roman"/>
                <w:szCs w:val="21"/>
                <w:lang w:val="en-US" w:eastAsia="zh-CN"/>
              </w:rPr>
              <w:t>医疗急救车、医护人员，统一在急救区集结，在卫生局的统一指挥下，负责现场救护和伤员运送等工作。</w:t>
            </w:r>
          </w:p>
        </w:tc>
        <w:tc>
          <w:tcPr>
            <w:tcW w:w="1406" w:type="dxa"/>
            <w:vMerge w:val="restart"/>
            <w:tcBorders>
              <w:tl2br w:val="nil"/>
              <w:tr2bl w:val="nil"/>
            </w:tcBorders>
            <w:vAlign w:val="center"/>
          </w:tcPr>
          <w:p w14:paraId="38BF1C8B">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rPr>
              <w:t>88296121</w:t>
            </w:r>
          </w:p>
          <w:p w14:paraId="00A425DC">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rPr>
              <w:t>88295640</w:t>
            </w:r>
          </w:p>
        </w:tc>
      </w:tr>
      <w:tr w14:paraId="60D47B6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915" w:type="dxa"/>
            <w:vMerge w:val="continue"/>
            <w:tcBorders>
              <w:tl2br w:val="nil"/>
              <w:tr2bl w:val="nil"/>
            </w:tcBorders>
            <w:vAlign w:val="center"/>
          </w:tcPr>
          <w:p w14:paraId="330FF4AD">
            <w:pPr>
              <w:keepNext w:val="0"/>
              <w:keepLines w:val="0"/>
              <w:suppressLineNumbers w:val="0"/>
              <w:spacing w:before="0" w:beforeAutospacing="0" w:after="0" w:afterAutospacing="0" w:line="0" w:lineRule="atLeast"/>
              <w:ind w:left="0" w:right="0"/>
              <w:jc w:val="center"/>
              <w:rPr>
                <w:rFonts w:hint="default" w:ascii="Times New Roman" w:hAnsi="Times New Roman" w:eastAsia="方正楷体_GBK" w:cs="Times New Roman"/>
                <w:b/>
                <w:bCs w:val="0"/>
                <w:szCs w:val="21"/>
              </w:rPr>
            </w:pPr>
          </w:p>
        </w:tc>
        <w:tc>
          <w:tcPr>
            <w:tcW w:w="1910" w:type="dxa"/>
            <w:tcBorders>
              <w:tl2br w:val="nil"/>
              <w:tr2bl w:val="nil"/>
            </w:tcBorders>
            <w:vAlign w:val="center"/>
          </w:tcPr>
          <w:p w14:paraId="03170D2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szCs w:val="21"/>
              </w:rPr>
            </w:pPr>
            <w:r>
              <w:rPr>
                <w:rFonts w:hint="default" w:ascii="Times New Roman" w:hAnsi="Times New Roman" w:eastAsia="方正仿宋_GBK" w:cs="Times New Roman"/>
                <w:szCs w:val="21"/>
              </w:rPr>
              <w:t>三亚农垦医院</w:t>
            </w:r>
          </w:p>
        </w:tc>
        <w:tc>
          <w:tcPr>
            <w:tcW w:w="4769" w:type="dxa"/>
            <w:vMerge w:val="continue"/>
            <w:tcBorders>
              <w:tl2br w:val="nil"/>
              <w:tr2bl w:val="nil"/>
            </w:tcBorders>
            <w:vAlign w:val="center"/>
          </w:tcPr>
          <w:p w14:paraId="791DCF7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textAlignment w:val="auto"/>
              <w:rPr>
                <w:rFonts w:hint="default" w:ascii="Times New Roman" w:hAnsi="Times New Roman" w:eastAsia="方正仿宋_GBK" w:cs="Times New Roman"/>
                <w:szCs w:val="21"/>
              </w:rPr>
            </w:pPr>
          </w:p>
        </w:tc>
        <w:tc>
          <w:tcPr>
            <w:tcW w:w="1406" w:type="dxa"/>
            <w:vMerge w:val="continue"/>
            <w:tcBorders>
              <w:tl2br w:val="nil"/>
              <w:tr2bl w:val="nil"/>
            </w:tcBorders>
            <w:vAlign w:val="center"/>
          </w:tcPr>
          <w:p w14:paraId="0311A96D">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szCs w:val="21"/>
              </w:rPr>
            </w:pPr>
          </w:p>
        </w:tc>
      </w:tr>
      <w:tr w14:paraId="0664E53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915" w:type="dxa"/>
            <w:vMerge w:val="continue"/>
            <w:tcBorders>
              <w:tl2br w:val="nil"/>
              <w:tr2bl w:val="nil"/>
            </w:tcBorders>
            <w:vAlign w:val="center"/>
          </w:tcPr>
          <w:p w14:paraId="07D19051">
            <w:pPr>
              <w:keepNext w:val="0"/>
              <w:keepLines w:val="0"/>
              <w:suppressLineNumbers w:val="0"/>
              <w:spacing w:before="0" w:beforeAutospacing="0" w:after="0" w:afterAutospacing="0" w:line="0" w:lineRule="atLeast"/>
              <w:ind w:left="0" w:right="0"/>
              <w:jc w:val="center"/>
              <w:rPr>
                <w:rFonts w:hint="default" w:ascii="Times New Roman" w:hAnsi="Times New Roman" w:eastAsia="方正楷体_GBK" w:cs="Times New Roman"/>
                <w:b/>
                <w:bCs w:val="0"/>
                <w:szCs w:val="21"/>
              </w:rPr>
            </w:pPr>
          </w:p>
        </w:tc>
        <w:tc>
          <w:tcPr>
            <w:tcW w:w="1910" w:type="dxa"/>
            <w:tcBorders>
              <w:tl2br w:val="nil"/>
              <w:tr2bl w:val="nil"/>
            </w:tcBorders>
            <w:vAlign w:val="center"/>
          </w:tcPr>
          <w:p w14:paraId="2D92CF6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szCs w:val="21"/>
              </w:rPr>
            </w:pPr>
            <w:r>
              <w:rPr>
                <w:rFonts w:hint="default" w:ascii="Times New Roman" w:hAnsi="Times New Roman" w:eastAsia="方正仿宋_GBK" w:cs="Times New Roman"/>
                <w:szCs w:val="21"/>
              </w:rPr>
              <w:t>三亚妇幼保健医院</w:t>
            </w:r>
          </w:p>
        </w:tc>
        <w:tc>
          <w:tcPr>
            <w:tcW w:w="4769" w:type="dxa"/>
            <w:vMerge w:val="continue"/>
            <w:tcBorders>
              <w:tl2br w:val="nil"/>
              <w:tr2bl w:val="nil"/>
            </w:tcBorders>
            <w:vAlign w:val="center"/>
          </w:tcPr>
          <w:p w14:paraId="2F90C41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textAlignment w:val="auto"/>
              <w:rPr>
                <w:rFonts w:hint="default" w:ascii="Times New Roman" w:hAnsi="Times New Roman" w:eastAsia="方正仿宋_GBK" w:cs="Times New Roman"/>
                <w:szCs w:val="21"/>
              </w:rPr>
            </w:pPr>
          </w:p>
        </w:tc>
        <w:tc>
          <w:tcPr>
            <w:tcW w:w="1406" w:type="dxa"/>
            <w:vMerge w:val="continue"/>
            <w:tcBorders>
              <w:tl2br w:val="nil"/>
              <w:tr2bl w:val="nil"/>
            </w:tcBorders>
            <w:vAlign w:val="center"/>
          </w:tcPr>
          <w:p w14:paraId="5D6AD292">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szCs w:val="21"/>
              </w:rPr>
            </w:pPr>
          </w:p>
        </w:tc>
      </w:tr>
      <w:tr w14:paraId="4080516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10" w:hRule="exact"/>
        </w:trPr>
        <w:tc>
          <w:tcPr>
            <w:tcW w:w="915" w:type="dxa"/>
            <w:vMerge w:val="restart"/>
            <w:tcBorders>
              <w:tl2br w:val="nil"/>
              <w:tr2bl w:val="nil"/>
            </w:tcBorders>
            <w:vAlign w:val="center"/>
          </w:tcPr>
          <w:p w14:paraId="0D3052AA">
            <w:pPr>
              <w:keepNext w:val="0"/>
              <w:keepLines w:val="0"/>
              <w:suppressLineNumbers w:val="0"/>
              <w:spacing w:before="0" w:beforeAutospacing="0" w:after="0" w:afterAutospacing="0" w:line="0" w:lineRule="atLeast"/>
              <w:ind w:left="0" w:right="0"/>
              <w:jc w:val="center"/>
              <w:rPr>
                <w:rFonts w:hint="default" w:ascii="Times New Roman" w:hAnsi="Times New Roman" w:eastAsia="方正楷体_GBK" w:cs="Times New Roman"/>
                <w:b/>
                <w:bCs w:val="0"/>
                <w:szCs w:val="21"/>
              </w:rPr>
            </w:pPr>
            <w:r>
              <w:rPr>
                <w:rFonts w:hint="default" w:ascii="Times New Roman" w:hAnsi="Times New Roman" w:eastAsia="方正楷体_GBK" w:cs="Times New Roman"/>
                <w:b/>
                <w:bCs w:val="0"/>
                <w:szCs w:val="21"/>
              </w:rPr>
              <w:t>通信</w:t>
            </w:r>
          </w:p>
          <w:p w14:paraId="3BA3FACB">
            <w:pPr>
              <w:keepNext w:val="0"/>
              <w:keepLines w:val="0"/>
              <w:suppressLineNumbers w:val="0"/>
              <w:spacing w:before="0" w:beforeAutospacing="0" w:after="0" w:afterAutospacing="0" w:line="0" w:lineRule="atLeast"/>
              <w:ind w:left="0" w:right="0"/>
              <w:jc w:val="center"/>
              <w:rPr>
                <w:rFonts w:hint="default" w:ascii="Times New Roman" w:hAnsi="Times New Roman" w:eastAsia="方正楷体_GBK" w:cs="Times New Roman"/>
                <w:b/>
                <w:bCs w:val="0"/>
                <w:szCs w:val="21"/>
              </w:rPr>
            </w:pPr>
            <w:r>
              <w:rPr>
                <w:rFonts w:hint="default" w:ascii="Times New Roman" w:hAnsi="Times New Roman" w:eastAsia="方正楷体_GBK" w:cs="Times New Roman"/>
                <w:b/>
                <w:bCs w:val="0"/>
                <w:szCs w:val="21"/>
              </w:rPr>
              <w:t>保障</w:t>
            </w:r>
          </w:p>
        </w:tc>
        <w:tc>
          <w:tcPr>
            <w:tcW w:w="1910" w:type="dxa"/>
            <w:tcBorders>
              <w:tl2br w:val="nil"/>
              <w:tr2bl w:val="nil"/>
            </w:tcBorders>
            <w:vAlign w:val="center"/>
          </w:tcPr>
          <w:p w14:paraId="43D878F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szCs w:val="21"/>
                <w:lang w:val="en-US" w:eastAsia="zh-CN"/>
              </w:rPr>
            </w:pPr>
            <w:r>
              <w:rPr>
                <w:rFonts w:hint="default" w:ascii="Times New Roman" w:hAnsi="Times New Roman" w:eastAsia="方正仿宋_GBK" w:cs="Times New Roman"/>
                <w:szCs w:val="21"/>
                <w:lang w:val="en-US" w:eastAsia="zh-CN"/>
              </w:rPr>
              <w:t>三亚移动</w:t>
            </w:r>
            <w:r>
              <w:rPr>
                <w:rFonts w:hint="eastAsia" w:ascii="Times New Roman" w:hAnsi="Times New Roman" w:eastAsia="方正仿宋_GBK" w:cs="Times New Roman"/>
                <w:szCs w:val="21"/>
                <w:lang w:val="en-US" w:eastAsia="zh-CN"/>
              </w:rPr>
              <w:t>分</w:t>
            </w:r>
            <w:r>
              <w:rPr>
                <w:rFonts w:hint="default" w:ascii="Times New Roman" w:hAnsi="Times New Roman" w:eastAsia="方正仿宋_GBK" w:cs="Times New Roman"/>
                <w:szCs w:val="21"/>
                <w:lang w:val="en-US" w:eastAsia="zh-CN"/>
              </w:rPr>
              <w:t>公司</w:t>
            </w:r>
          </w:p>
        </w:tc>
        <w:tc>
          <w:tcPr>
            <w:tcW w:w="4769" w:type="dxa"/>
            <w:vMerge w:val="restart"/>
            <w:tcBorders>
              <w:tl2br w:val="nil"/>
              <w:tr2bl w:val="nil"/>
            </w:tcBorders>
            <w:vAlign w:val="center"/>
          </w:tcPr>
          <w:p w14:paraId="7E76FD0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textAlignment w:val="auto"/>
              <w:rPr>
                <w:rFonts w:hint="default" w:ascii="Times New Roman" w:hAnsi="Times New Roman" w:eastAsia="方正仿宋_GBK" w:cs="Times New Roman"/>
                <w:szCs w:val="21"/>
                <w:lang w:val="en-US" w:eastAsia="zh-CN"/>
              </w:rPr>
            </w:pPr>
            <w:r>
              <w:rPr>
                <w:rFonts w:hint="default" w:ascii="Times New Roman" w:hAnsi="Times New Roman" w:eastAsia="方正仿宋_GBK" w:cs="Times New Roman"/>
                <w:szCs w:val="21"/>
                <w:lang w:val="en-US" w:eastAsia="zh-CN"/>
              </w:rPr>
              <w:t>通信车停靠在火场指挥部旁，负责移动转信台的停放，保证信号覆盖率。</w:t>
            </w:r>
          </w:p>
        </w:tc>
        <w:tc>
          <w:tcPr>
            <w:tcW w:w="1406" w:type="dxa"/>
            <w:tcBorders>
              <w:tl2br w:val="nil"/>
              <w:tr2bl w:val="nil"/>
            </w:tcBorders>
            <w:vAlign w:val="center"/>
          </w:tcPr>
          <w:p w14:paraId="60B3B5B1">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rPr>
              <w:t>88292200</w:t>
            </w:r>
          </w:p>
        </w:tc>
      </w:tr>
      <w:tr w14:paraId="56D7D32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10" w:hRule="exact"/>
        </w:trPr>
        <w:tc>
          <w:tcPr>
            <w:tcW w:w="915" w:type="dxa"/>
            <w:vMerge w:val="continue"/>
            <w:tcBorders>
              <w:tl2br w:val="nil"/>
              <w:tr2bl w:val="nil"/>
            </w:tcBorders>
            <w:vAlign w:val="center"/>
          </w:tcPr>
          <w:p w14:paraId="3916EF26">
            <w:pPr>
              <w:keepNext w:val="0"/>
              <w:keepLines w:val="0"/>
              <w:suppressLineNumbers w:val="0"/>
              <w:spacing w:before="0" w:beforeAutospacing="0" w:after="0" w:afterAutospacing="0" w:line="0" w:lineRule="atLeast"/>
              <w:ind w:left="0" w:right="0"/>
              <w:jc w:val="center"/>
              <w:rPr>
                <w:rFonts w:hint="default" w:ascii="Times New Roman" w:hAnsi="Times New Roman" w:eastAsia="方正楷体_GBK" w:cs="Times New Roman"/>
                <w:b/>
                <w:bCs w:val="0"/>
                <w:szCs w:val="21"/>
              </w:rPr>
            </w:pPr>
          </w:p>
        </w:tc>
        <w:tc>
          <w:tcPr>
            <w:tcW w:w="1910" w:type="dxa"/>
            <w:tcBorders>
              <w:tl2br w:val="nil"/>
              <w:tr2bl w:val="nil"/>
            </w:tcBorders>
            <w:vAlign w:val="center"/>
          </w:tcPr>
          <w:p w14:paraId="6B320C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szCs w:val="21"/>
                <w:lang w:val="en-US" w:eastAsia="zh-CN"/>
              </w:rPr>
            </w:pPr>
            <w:r>
              <w:rPr>
                <w:rFonts w:hint="default" w:ascii="Times New Roman" w:hAnsi="Times New Roman" w:eastAsia="方正仿宋_GBK" w:cs="Times New Roman"/>
                <w:szCs w:val="21"/>
                <w:lang w:val="en-US" w:eastAsia="zh-CN"/>
              </w:rPr>
              <w:t>中国移动海南省公司值班室</w:t>
            </w:r>
          </w:p>
        </w:tc>
        <w:tc>
          <w:tcPr>
            <w:tcW w:w="4769" w:type="dxa"/>
            <w:vMerge w:val="continue"/>
            <w:tcBorders>
              <w:tl2br w:val="nil"/>
              <w:tr2bl w:val="nil"/>
            </w:tcBorders>
            <w:vAlign w:val="center"/>
          </w:tcPr>
          <w:p w14:paraId="5364701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textAlignment w:val="auto"/>
              <w:rPr>
                <w:rFonts w:hint="default" w:ascii="Times New Roman" w:hAnsi="Times New Roman" w:eastAsia="方正仿宋_GBK" w:cs="Times New Roman"/>
                <w:szCs w:val="21"/>
              </w:rPr>
            </w:pPr>
          </w:p>
        </w:tc>
        <w:tc>
          <w:tcPr>
            <w:tcW w:w="1406" w:type="dxa"/>
            <w:tcBorders>
              <w:tl2br w:val="nil"/>
              <w:tr2bl w:val="nil"/>
            </w:tcBorders>
            <w:vAlign w:val="center"/>
          </w:tcPr>
          <w:p w14:paraId="68A51A72">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rPr>
              <w:t>10086</w:t>
            </w:r>
          </w:p>
        </w:tc>
      </w:tr>
      <w:tr w14:paraId="60FDC2C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10" w:hRule="exact"/>
        </w:trPr>
        <w:tc>
          <w:tcPr>
            <w:tcW w:w="915" w:type="dxa"/>
            <w:vMerge w:val="continue"/>
            <w:tcBorders>
              <w:tl2br w:val="nil"/>
              <w:tr2bl w:val="nil"/>
            </w:tcBorders>
            <w:vAlign w:val="center"/>
          </w:tcPr>
          <w:p w14:paraId="326E8D13">
            <w:pPr>
              <w:keepNext w:val="0"/>
              <w:keepLines w:val="0"/>
              <w:suppressLineNumbers w:val="0"/>
              <w:spacing w:before="0" w:beforeAutospacing="0" w:after="0" w:afterAutospacing="0" w:line="0" w:lineRule="atLeast"/>
              <w:ind w:left="0" w:right="0"/>
              <w:jc w:val="center"/>
              <w:rPr>
                <w:rFonts w:hint="default" w:ascii="Times New Roman" w:hAnsi="Times New Roman" w:eastAsia="方正楷体_GBK" w:cs="Times New Roman"/>
                <w:b/>
                <w:bCs w:val="0"/>
                <w:szCs w:val="21"/>
              </w:rPr>
            </w:pPr>
          </w:p>
        </w:tc>
        <w:tc>
          <w:tcPr>
            <w:tcW w:w="1910" w:type="dxa"/>
            <w:tcBorders>
              <w:tl2br w:val="nil"/>
              <w:tr2bl w:val="nil"/>
            </w:tcBorders>
            <w:vAlign w:val="center"/>
          </w:tcPr>
          <w:p w14:paraId="09F4822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szCs w:val="21"/>
                <w:lang w:val="en-US" w:eastAsia="zh-CN"/>
              </w:rPr>
            </w:pPr>
            <w:r>
              <w:rPr>
                <w:rFonts w:hint="default" w:ascii="Times New Roman" w:hAnsi="Times New Roman" w:eastAsia="方正仿宋_GBK" w:cs="Times New Roman"/>
                <w:szCs w:val="21"/>
                <w:lang w:val="en-US" w:eastAsia="zh-CN"/>
              </w:rPr>
              <w:t>中国联通海南省公司值班室</w:t>
            </w:r>
          </w:p>
        </w:tc>
        <w:tc>
          <w:tcPr>
            <w:tcW w:w="4769" w:type="dxa"/>
            <w:vMerge w:val="continue"/>
            <w:tcBorders>
              <w:tl2br w:val="nil"/>
              <w:tr2bl w:val="nil"/>
            </w:tcBorders>
            <w:vAlign w:val="center"/>
          </w:tcPr>
          <w:p w14:paraId="7BC1693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textAlignment w:val="auto"/>
              <w:rPr>
                <w:rFonts w:hint="default" w:ascii="Times New Roman" w:hAnsi="Times New Roman" w:eastAsia="方正仿宋_GBK" w:cs="Times New Roman"/>
                <w:szCs w:val="21"/>
              </w:rPr>
            </w:pPr>
          </w:p>
        </w:tc>
        <w:tc>
          <w:tcPr>
            <w:tcW w:w="1406" w:type="dxa"/>
            <w:tcBorders>
              <w:tl2br w:val="nil"/>
              <w:tr2bl w:val="nil"/>
            </w:tcBorders>
            <w:vAlign w:val="center"/>
          </w:tcPr>
          <w:p w14:paraId="0DEA1EF8">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rPr>
              <w:t>10010</w:t>
            </w:r>
          </w:p>
        </w:tc>
      </w:tr>
      <w:tr w14:paraId="4454A62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21" w:hRule="exact"/>
        </w:trPr>
        <w:tc>
          <w:tcPr>
            <w:tcW w:w="915" w:type="dxa"/>
            <w:vMerge w:val="restart"/>
            <w:tcBorders>
              <w:tl2br w:val="nil"/>
              <w:tr2bl w:val="nil"/>
            </w:tcBorders>
            <w:vAlign w:val="center"/>
          </w:tcPr>
          <w:p w14:paraId="1C44E5C2">
            <w:pPr>
              <w:keepNext w:val="0"/>
              <w:keepLines w:val="0"/>
              <w:suppressLineNumbers w:val="0"/>
              <w:spacing w:before="0" w:beforeAutospacing="0" w:after="0" w:afterAutospacing="0" w:line="0" w:lineRule="atLeast"/>
              <w:ind w:left="0" w:right="0"/>
              <w:jc w:val="center"/>
              <w:rPr>
                <w:rFonts w:hint="default" w:ascii="Times New Roman" w:hAnsi="Times New Roman" w:eastAsia="方正楷体_GBK" w:cs="Times New Roman"/>
                <w:b/>
                <w:bCs w:val="0"/>
                <w:color w:val="000000" w:themeColor="text1"/>
                <w:szCs w:val="21"/>
                <w14:textFill>
                  <w14:solidFill>
                    <w14:schemeClr w14:val="tx1"/>
                  </w14:solidFill>
                </w14:textFill>
              </w:rPr>
            </w:pPr>
            <w:r>
              <w:rPr>
                <w:rFonts w:hint="eastAsia" w:ascii="方正楷体_GBK" w:hAnsi="方正楷体_GBK" w:eastAsia="方正楷体_GBK" w:cs="方正楷体_GBK"/>
                <w:b/>
                <w:bCs w:val="0"/>
                <w:color w:val="000000" w:themeColor="text1"/>
                <w:szCs w:val="21"/>
                <w:lang w:eastAsia="zh-CN"/>
                <w14:textFill>
                  <w14:solidFill>
                    <w14:schemeClr w14:val="tx1"/>
                  </w14:solidFill>
                </w14:textFill>
              </w:rPr>
              <w:t>政府职能部门</w:t>
            </w:r>
          </w:p>
        </w:tc>
        <w:tc>
          <w:tcPr>
            <w:tcW w:w="1910" w:type="dxa"/>
            <w:tcBorders>
              <w:tl2br w:val="nil"/>
              <w:tr2bl w:val="nil"/>
            </w:tcBorders>
            <w:vAlign w:val="center"/>
          </w:tcPr>
          <w:p w14:paraId="263C18F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000000" w:themeColor="text1"/>
                <w:szCs w:val="22"/>
                <w14:textFill>
                  <w14:solidFill>
                    <w14:schemeClr w14:val="tx1"/>
                  </w14:solidFill>
                </w14:textFill>
              </w:rPr>
            </w:pPr>
            <w:r>
              <w:rPr>
                <w:rFonts w:hint="default" w:ascii="Times New Roman" w:hAnsi="Times New Roman" w:eastAsia="方正仿宋_GBK" w:cs="Times New Roman"/>
                <w:color w:val="000000" w:themeColor="text1"/>
                <w:szCs w:val="21"/>
                <w:lang w:eastAsia="zh-CN"/>
                <w14:textFill>
                  <w14:solidFill>
                    <w14:schemeClr w14:val="tx1"/>
                  </w14:solidFill>
                </w14:textFill>
              </w:rPr>
              <w:t>三亚市应急</w:t>
            </w:r>
            <w:r>
              <w:rPr>
                <w:rFonts w:hint="default" w:ascii="Times New Roman" w:hAnsi="Times New Roman" w:eastAsia="方正仿宋_GBK" w:cs="Times New Roman"/>
                <w:color w:val="000000" w:themeColor="text1"/>
                <w:szCs w:val="21"/>
                <w14:textFill>
                  <w14:solidFill>
                    <w14:schemeClr w14:val="tx1"/>
                  </w14:solidFill>
                </w14:textFill>
              </w:rPr>
              <w:t>局</w:t>
            </w:r>
          </w:p>
        </w:tc>
        <w:tc>
          <w:tcPr>
            <w:tcW w:w="4769" w:type="dxa"/>
            <w:tcBorders>
              <w:tl2br w:val="nil"/>
              <w:tr2bl w:val="nil"/>
            </w:tcBorders>
            <w:vAlign w:val="center"/>
          </w:tcPr>
          <w:p w14:paraId="34D57C2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textAlignment w:val="auto"/>
              <w:rPr>
                <w:rFonts w:hint="default" w:ascii="Times New Roman" w:hAnsi="Times New Roman" w:eastAsia="方正仿宋_GBK" w:cs="Times New Roman"/>
                <w:color w:val="000000" w:themeColor="text1"/>
                <w:szCs w:val="21"/>
                <w14:textFill>
                  <w14:solidFill>
                    <w14:schemeClr w14:val="tx1"/>
                  </w14:solidFill>
                </w14:textFill>
              </w:rPr>
            </w:pPr>
            <w:r>
              <w:rPr>
                <w:rFonts w:hint="default" w:ascii="Times New Roman" w:hAnsi="Times New Roman" w:eastAsia="方正仿宋_GBK" w:cs="Times New Roman"/>
                <w:color w:val="000000" w:themeColor="text1"/>
                <w:szCs w:val="21"/>
                <w14:textFill>
                  <w14:solidFill>
                    <w14:schemeClr w14:val="tx1"/>
                  </w14:solidFill>
                </w14:textFill>
              </w:rPr>
              <w:t>停靠火场指挥部旁，负责为指挥部提供专家技术支持。</w:t>
            </w:r>
          </w:p>
        </w:tc>
        <w:tc>
          <w:tcPr>
            <w:tcW w:w="1406" w:type="dxa"/>
            <w:tcBorders>
              <w:tl2br w:val="nil"/>
              <w:tr2bl w:val="nil"/>
            </w:tcBorders>
            <w:vAlign w:val="center"/>
          </w:tcPr>
          <w:p w14:paraId="6BA7EFE5">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color w:val="000000" w:themeColor="text1"/>
                <w:szCs w:val="21"/>
                <w14:textFill>
                  <w14:solidFill>
                    <w14:schemeClr w14:val="tx1"/>
                  </w14:solidFill>
                </w14:textFill>
              </w:rPr>
            </w:pPr>
            <w:r>
              <w:rPr>
                <w:rFonts w:hint="default" w:ascii="Times New Roman" w:hAnsi="Times New Roman" w:eastAsia="方正仿宋_GBK" w:cs="Times New Roman"/>
                <w:color w:val="000000" w:themeColor="text1"/>
                <w:szCs w:val="21"/>
                <w14:textFill>
                  <w14:solidFill>
                    <w14:schemeClr w14:val="tx1"/>
                  </w14:solidFill>
                </w14:textFill>
              </w:rPr>
              <w:t>88272449</w:t>
            </w:r>
          </w:p>
        </w:tc>
      </w:tr>
      <w:tr w14:paraId="452D9B6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90" w:hRule="exact"/>
        </w:trPr>
        <w:tc>
          <w:tcPr>
            <w:tcW w:w="915" w:type="dxa"/>
            <w:vMerge w:val="continue"/>
            <w:tcBorders>
              <w:tl2br w:val="nil"/>
              <w:tr2bl w:val="nil"/>
            </w:tcBorders>
            <w:vAlign w:val="center"/>
          </w:tcPr>
          <w:p w14:paraId="7827F1CD">
            <w:pPr>
              <w:keepNext w:val="0"/>
              <w:keepLines w:val="0"/>
              <w:suppressLineNumbers w:val="0"/>
              <w:spacing w:before="0" w:beforeAutospacing="0" w:after="0" w:afterAutospacing="0" w:line="0" w:lineRule="atLeast"/>
              <w:ind w:left="0" w:right="0"/>
              <w:jc w:val="center"/>
              <w:rPr>
                <w:rFonts w:hint="default" w:ascii="Times New Roman" w:hAnsi="Times New Roman" w:eastAsia="方正楷体_GBK" w:cs="Times New Roman"/>
                <w:b/>
                <w:bCs w:val="0"/>
                <w:color w:val="000000" w:themeColor="text1"/>
                <w:szCs w:val="21"/>
                <w14:textFill>
                  <w14:solidFill>
                    <w14:schemeClr w14:val="tx1"/>
                  </w14:solidFill>
                </w14:textFill>
              </w:rPr>
            </w:pPr>
          </w:p>
        </w:tc>
        <w:tc>
          <w:tcPr>
            <w:tcW w:w="1910" w:type="dxa"/>
            <w:tcBorders>
              <w:tl2br w:val="nil"/>
              <w:tr2bl w:val="nil"/>
            </w:tcBorders>
            <w:vAlign w:val="center"/>
          </w:tcPr>
          <w:p w14:paraId="55AF881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000000" w:themeColor="text1"/>
                <w:szCs w:val="22"/>
                <w14:textFill>
                  <w14:solidFill>
                    <w14:schemeClr w14:val="tx1"/>
                  </w14:solidFill>
                </w14:textFill>
              </w:rPr>
            </w:pPr>
            <w:r>
              <w:rPr>
                <w:rFonts w:hint="default" w:ascii="Times New Roman" w:hAnsi="Times New Roman" w:eastAsia="方正仿宋_GBK" w:cs="Times New Roman"/>
                <w:color w:val="000000" w:themeColor="text1"/>
                <w:szCs w:val="21"/>
                <w:lang w:eastAsia="zh-CN"/>
                <w14:textFill>
                  <w14:solidFill>
                    <w14:schemeClr w14:val="tx1"/>
                  </w14:solidFill>
                </w14:textFill>
              </w:rPr>
              <w:t>三亚市建设局</w:t>
            </w:r>
          </w:p>
        </w:tc>
        <w:tc>
          <w:tcPr>
            <w:tcW w:w="4769" w:type="dxa"/>
            <w:tcBorders>
              <w:tl2br w:val="nil"/>
              <w:tr2bl w:val="nil"/>
            </w:tcBorders>
            <w:vAlign w:val="center"/>
          </w:tcPr>
          <w:p w14:paraId="1E9994A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textAlignment w:val="auto"/>
              <w:rPr>
                <w:rFonts w:hint="default" w:ascii="Times New Roman" w:hAnsi="Times New Roman" w:eastAsia="方正仿宋_GBK" w:cs="Times New Roman"/>
                <w:color w:val="000000" w:themeColor="text1"/>
                <w:szCs w:val="21"/>
                <w14:textFill>
                  <w14:solidFill>
                    <w14:schemeClr w14:val="tx1"/>
                  </w14:solidFill>
                </w14:textFill>
              </w:rPr>
            </w:pPr>
            <w:r>
              <w:rPr>
                <w:rFonts w:hint="default" w:ascii="Times New Roman" w:hAnsi="Times New Roman" w:eastAsia="方正仿宋_GBK" w:cs="Times New Roman"/>
                <w:color w:val="000000" w:themeColor="text1"/>
                <w:szCs w:val="21"/>
                <w14:textFill>
                  <w14:solidFill>
                    <w14:schemeClr w14:val="tx1"/>
                  </w14:solidFill>
                </w14:textFill>
              </w:rPr>
              <w:t>停靠火场指挥部旁，负责为指挥部提供专家技术支持。</w:t>
            </w:r>
          </w:p>
        </w:tc>
        <w:tc>
          <w:tcPr>
            <w:tcW w:w="1406" w:type="dxa"/>
            <w:tcBorders>
              <w:tl2br w:val="nil"/>
              <w:tr2bl w:val="nil"/>
            </w:tcBorders>
            <w:vAlign w:val="center"/>
          </w:tcPr>
          <w:p w14:paraId="579E3C5C">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color w:val="000000" w:themeColor="text1"/>
                <w:szCs w:val="21"/>
                <w14:textFill>
                  <w14:solidFill>
                    <w14:schemeClr w14:val="tx1"/>
                  </w14:solidFill>
                </w14:textFill>
              </w:rPr>
            </w:pPr>
            <w:r>
              <w:rPr>
                <w:rFonts w:hint="default" w:ascii="Times New Roman" w:hAnsi="Times New Roman" w:eastAsia="方正仿宋_GBK" w:cs="Times New Roman"/>
                <w:color w:val="000000" w:themeColor="text1"/>
                <w:szCs w:val="21"/>
                <w14:textFill>
                  <w14:solidFill>
                    <w14:schemeClr w14:val="tx1"/>
                  </w14:solidFill>
                </w14:textFill>
              </w:rPr>
              <w:t>88360386</w:t>
            </w:r>
          </w:p>
        </w:tc>
      </w:tr>
      <w:tr w14:paraId="44402F8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06" w:hRule="exact"/>
        </w:trPr>
        <w:tc>
          <w:tcPr>
            <w:tcW w:w="915" w:type="dxa"/>
            <w:vMerge w:val="continue"/>
            <w:tcBorders>
              <w:tl2br w:val="nil"/>
              <w:tr2bl w:val="nil"/>
            </w:tcBorders>
            <w:vAlign w:val="center"/>
          </w:tcPr>
          <w:p w14:paraId="62C89DBF">
            <w:pPr>
              <w:keepNext w:val="0"/>
              <w:keepLines w:val="0"/>
              <w:suppressLineNumbers w:val="0"/>
              <w:spacing w:before="0" w:beforeAutospacing="0" w:after="0" w:afterAutospacing="0" w:line="0" w:lineRule="atLeast"/>
              <w:ind w:left="0" w:right="0"/>
              <w:jc w:val="center"/>
              <w:rPr>
                <w:rFonts w:hint="default" w:ascii="Times New Roman" w:hAnsi="Times New Roman" w:eastAsia="方正楷体_GBK" w:cs="Times New Roman"/>
                <w:b/>
                <w:bCs w:val="0"/>
                <w:color w:val="000000" w:themeColor="text1"/>
                <w:szCs w:val="21"/>
                <w14:textFill>
                  <w14:solidFill>
                    <w14:schemeClr w14:val="tx1"/>
                  </w14:solidFill>
                </w14:textFill>
              </w:rPr>
            </w:pPr>
          </w:p>
        </w:tc>
        <w:tc>
          <w:tcPr>
            <w:tcW w:w="1910" w:type="dxa"/>
            <w:tcBorders>
              <w:tl2br w:val="nil"/>
              <w:tr2bl w:val="nil"/>
            </w:tcBorders>
            <w:vAlign w:val="center"/>
          </w:tcPr>
          <w:p w14:paraId="16A4EC5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000000" w:themeColor="text1"/>
                <w:szCs w:val="22"/>
                <w14:textFill>
                  <w14:solidFill>
                    <w14:schemeClr w14:val="tx1"/>
                  </w14:solidFill>
                </w14:textFill>
              </w:rPr>
            </w:pPr>
            <w:r>
              <w:rPr>
                <w:rFonts w:hint="default" w:ascii="Times New Roman" w:hAnsi="Times New Roman" w:eastAsia="方正仿宋_GBK" w:cs="Times New Roman"/>
                <w:color w:val="000000" w:themeColor="text1"/>
                <w:szCs w:val="21"/>
                <w:lang w:eastAsia="zh-CN"/>
                <w14:textFill>
                  <w14:solidFill>
                    <w14:schemeClr w14:val="tx1"/>
                  </w14:solidFill>
                </w14:textFill>
              </w:rPr>
              <w:t>三亚市</w:t>
            </w:r>
            <w:r>
              <w:rPr>
                <w:rFonts w:hint="default" w:ascii="Times New Roman" w:hAnsi="Times New Roman" w:eastAsia="方正仿宋_GBK" w:cs="Times New Roman"/>
                <w:color w:val="000000" w:themeColor="text1"/>
                <w:szCs w:val="21"/>
                <w14:textFill>
                  <w14:solidFill>
                    <w14:schemeClr w14:val="tx1"/>
                  </w14:solidFill>
                </w14:textFill>
              </w:rPr>
              <w:t>气象局</w:t>
            </w:r>
          </w:p>
        </w:tc>
        <w:tc>
          <w:tcPr>
            <w:tcW w:w="4769" w:type="dxa"/>
            <w:tcBorders>
              <w:tl2br w:val="nil"/>
              <w:tr2bl w:val="nil"/>
            </w:tcBorders>
            <w:vAlign w:val="center"/>
          </w:tcPr>
          <w:p w14:paraId="5DFDC61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textAlignment w:val="auto"/>
              <w:rPr>
                <w:rFonts w:hint="default" w:ascii="Times New Roman" w:hAnsi="Times New Roman" w:eastAsia="方正仿宋_GBK" w:cs="Times New Roman"/>
                <w:color w:val="000000" w:themeColor="text1"/>
                <w:szCs w:val="21"/>
                <w14:textFill>
                  <w14:solidFill>
                    <w14:schemeClr w14:val="tx1"/>
                  </w14:solidFill>
                </w14:textFill>
              </w:rPr>
            </w:pPr>
            <w:r>
              <w:rPr>
                <w:rFonts w:hint="default" w:ascii="Times New Roman" w:hAnsi="Times New Roman" w:eastAsia="方正仿宋_GBK" w:cs="Times New Roman"/>
                <w:color w:val="000000" w:themeColor="text1"/>
                <w:szCs w:val="21"/>
                <w14:textFill>
                  <w14:solidFill>
                    <w14:schemeClr w14:val="tx1"/>
                  </w14:solidFill>
                </w14:textFill>
              </w:rPr>
              <w:t>停靠在火场指挥部旁，负责灭火救援期间气象监测。</w:t>
            </w:r>
          </w:p>
        </w:tc>
        <w:tc>
          <w:tcPr>
            <w:tcW w:w="1406" w:type="dxa"/>
            <w:tcBorders>
              <w:tl2br w:val="nil"/>
              <w:tr2bl w:val="nil"/>
            </w:tcBorders>
            <w:vAlign w:val="center"/>
          </w:tcPr>
          <w:p w14:paraId="0904ACAF">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color w:val="000000" w:themeColor="text1"/>
                <w:szCs w:val="21"/>
                <w14:textFill>
                  <w14:solidFill>
                    <w14:schemeClr w14:val="tx1"/>
                  </w14:solidFill>
                </w14:textFill>
              </w:rPr>
            </w:pPr>
            <w:r>
              <w:rPr>
                <w:rFonts w:hint="default" w:ascii="Times New Roman" w:hAnsi="Times New Roman" w:eastAsia="方正仿宋_GBK" w:cs="Times New Roman"/>
                <w:color w:val="000000" w:themeColor="text1"/>
                <w:szCs w:val="21"/>
                <w14:textFill>
                  <w14:solidFill>
                    <w14:schemeClr w14:val="tx1"/>
                  </w14:solidFill>
                </w14:textFill>
              </w:rPr>
              <w:t>88200700</w:t>
            </w:r>
          </w:p>
        </w:tc>
      </w:tr>
      <w:tr w14:paraId="3F024B5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915" w:type="dxa"/>
            <w:vMerge w:val="restart"/>
            <w:tcBorders>
              <w:tl2br w:val="nil"/>
              <w:tr2bl w:val="nil"/>
            </w:tcBorders>
            <w:vAlign w:val="center"/>
          </w:tcPr>
          <w:p w14:paraId="10CA8605">
            <w:pPr>
              <w:keepNext w:val="0"/>
              <w:keepLines w:val="0"/>
              <w:suppressLineNumbers w:val="0"/>
              <w:spacing w:before="0" w:beforeAutospacing="0" w:after="0" w:afterAutospacing="0" w:line="0" w:lineRule="atLeast"/>
              <w:ind w:left="0" w:right="0"/>
              <w:jc w:val="center"/>
              <w:rPr>
                <w:rFonts w:hint="default" w:ascii="Times New Roman" w:hAnsi="Times New Roman" w:eastAsia="方正楷体_GBK" w:cs="Times New Roman"/>
                <w:b/>
                <w:bCs w:val="0"/>
                <w:color w:val="000000" w:themeColor="text1"/>
                <w:szCs w:val="21"/>
                <w:lang w:val="en-US" w:eastAsia="zh-CN"/>
                <w14:textFill>
                  <w14:solidFill>
                    <w14:schemeClr w14:val="tx1"/>
                  </w14:solidFill>
                </w14:textFill>
              </w:rPr>
            </w:pPr>
            <w:r>
              <w:rPr>
                <w:rFonts w:hint="default" w:ascii="Times New Roman" w:hAnsi="Times New Roman" w:eastAsia="方正楷体_GBK" w:cs="Times New Roman"/>
                <w:b/>
                <w:bCs w:val="0"/>
                <w:color w:val="000000" w:themeColor="text1"/>
                <w:szCs w:val="21"/>
                <w:lang w:val="en-US" w:eastAsia="zh-CN"/>
                <w14:textFill>
                  <w14:solidFill>
                    <w14:schemeClr w14:val="tx1"/>
                  </w14:solidFill>
                </w14:textFill>
              </w:rPr>
              <w:t>大型</w:t>
            </w:r>
          </w:p>
          <w:p w14:paraId="0904B959">
            <w:pPr>
              <w:keepNext w:val="0"/>
              <w:keepLines w:val="0"/>
              <w:suppressLineNumbers w:val="0"/>
              <w:spacing w:before="0" w:beforeAutospacing="0" w:after="0" w:afterAutospacing="0" w:line="0" w:lineRule="atLeast"/>
              <w:ind w:left="0" w:right="0"/>
              <w:jc w:val="center"/>
              <w:rPr>
                <w:rFonts w:hint="default" w:ascii="Times New Roman" w:hAnsi="Times New Roman" w:eastAsia="宋体" w:cs="Times New Roman"/>
                <w:color w:val="000000" w:themeColor="text1"/>
                <w:szCs w:val="21"/>
                <w:lang w:val="en-US" w:eastAsia="zh-CN"/>
                <w14:textFill>
                  <w14:solidFill>
                    <w14:schemeClr w14:val="tx1"/>
                  </w14:solidFill>
                </w14:textFill>
              </w:rPr>
            </w:pPr>
            <w:r>
              <w:rPr>
                <w:rFonts w:hint="default" w:ascii="Times New Roman" w:hAnsi="Times New Roman" w:eastAsia="方正楷体_GBK" w:cs="Times New Roman"/>
                <w:b/>
                <w:bCs w:val="0"/>
                <w:color w:val="000000" w:themeColor="text1"/>
                <w:szCs w:val="21"/>
                <w:lang w:val="en-US" w:eastAsia="zh-CN"/>
                <w14:textFill>
                  <w14:solidFill>
                    <w14:schemeClr w14:val="tx1"/>
                  </w14:solidFill>
                </w14:textFill>
              </w:rPr>
              <w:t>超市</w:t>
            </w:r>
          </w:p>
        </w:tc>
        <w:tc>
          <w:tcPr>
            <w:tcW w:w="1910" w:type="dxa"/>
            <w:tcBorders>
              <w:tl2br w:val="nil"/>
              <w:tr2bl w:val="nil"/>
            </w:tcBorders>
            <w:vAlign w:val="center"/>
          </w:tcPr>
          <w:p w14:paraId="695872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000000" w:themeColor="text1"/>
                <w:szCs w:val="21"/>
                <w:lang w:val="en-US" w:eastAsia="zh-CN"/>
                <w14:textFill>
                  <w14:solidFill>
                    <w14:schemeClr w14:val="tx1"/>
                  </w14:solidFill>
                </w14:textFill>
              </w:rPr>
            </w:pPr>
            <w:r>
              <w:rPr>
                <w:rFonts w:hint="default" w:ascii="Times New Roman" w:hAnsi="Times New Roman" w:eastAsia="方正仿宋_GBK" w:cs="Times New Roman"/>
                <w:color w:val="000000" w:themeColor="text1"/>
                <w:szCs w:val="21"/>
                <w:lang w:val="en-US" w:eastAsia="zh-CN"/>
                <w14:textFill>
                  <w14:solidFill>
                    <w14:schemeClr w14:val="tx1"/>
                  </w14:solidFill>
                </w14:textFill>
              </w:rPr>
              <w:t>旺豪超市</w:t>
            </w:r>
          </w:p>
        </w:tc>
        <w:tc>
          <w:tcPr>
            <w:tcW w:w="4769" w:type="dxa"/>
            <w:tcBorders>
              <w:tl2br w:val="nil"/>
              <w:tr2bl w:val="nil"/>
            </w:tcBorders>
            <w:vAlign w:val="center"/>
          </w:tcPr>
          <w:p w14:paraId="166A011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textAlignment w:val="auto"/>
              <w:rPr>
                <w:rFonts w:hint="default" w:ascii="Times New Roman" w:hAnsi="Times New Roman" w:eastAsia="方正仿宋_GBK" w:cs="Times New Roman"/>
                <w:color w:val="000000" w:themeColor="text1"/>
                <w:szCs w:val="21"/>
                <w:lang w:val="en-US" w:eastAsia="zh-CN"/>
                <w14:textFill>
                  <w14:solidFill>
                    <w14:schemeClr w14:val="tx1"/>
                  </w14:solidFill>
                </w14:textFill>
              </w:rPr>
            </w:pPr>
            <w:r>
              <w:rPr>
                <w:rFonts w:hint="default" w:ascii="Times New Roman" w:hAnsi="Times New Roman" w:eastAsia="方正仿宋_GBK" w:cs="Times New Roman"/>
                <w:color w:val="000000" w:themeColor="text1"/>
                <w:szCs w:val="21"/>
                <w:lang w:val="en-US" w:eastAsia="zh-CN"/>
                <w14:textFill>
                  <w14:solidFill>
                    <w14:schemeClr w14:val="tx1"/>
                  </w14:solidFill>
                </w14:textFill>
              </w:rPr>
              <w:t>负责现场物资保障</w:t>
            </w:r>
          </w:p>
        </w:tc>
        <w:tc>
          <w:tcPr>
            <w:tcW w:w="1406" w:type="dxa"/>
            <w:tcBorders>
              <w:tl2br w:val="nil"/>
              <w:tr2bl w:val="nil"/>
            </w:tcBorders>
            <w:vAlign w:val="center"/>
          </w:tcPr>
          <w:p w14:paraId="108CD87C">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color w:val="000000" w:themeColor="text1"/>
                <w:szCs w:val="21"/>
                <w:lang w:val="en-US" w:eastAsia="zh-CN"/>
                <w14:textFill>
                  <w14:solidFill>
                    <w14:schemeClr w14:val="tx1"/>
                  </w14:solidFill>
                </w14:textFill>
              </w:rPr>
            </w:pPr>
            <w:r>
              <w:rPr>
                <w:rFonts w:hint="default" w:ascii="Times New Roman" w:hAnsi="Times New Roman" w:eastAsia="方正仿宋_GBK" w:cs="Times New Roman"/>
                <w:color w:val="000000" w:themeColor="text1"/>
                <w:szCs w:val="21"/>
                <w:lang w:val="en-US" w:eastAsia="zh-CN"/>
                <w14:textFill>
                  <w14:solidFill>
                    <w14:schemeClr w14:val="tx1"/>
                  </w14:solidFill>
                </w14:textFill>
              </w:rPr>
              <w:t>88281702</w:t>
            </w:r>
          </w:p>
        </w:tc>
      </w:tr>
      <w:tr w14:paraId="2BF2D1C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915" w:type="dxa"/>
            <w:vMerge w:val="continue"/>
            <w:tcBorders>
              <w:tl2br w:val="nil"/>
              <w:tr2bl w:val="nil"/>
            </w:tcBorders>
            <w:vAlign w:val="center"/>
          </w:tcPr>
          <w:p w14:paraId="3EC5953F">
            <w:pPr>
              <w:keepNext w:val="0"/>
              <w:keepLines w:val="0"/>
              <w:suppressLineNumbers w:val="0"/>
              <w:spacing w:before="0" w:beforeAutospacing="0" w:after="0" w:afterAutospacing="0" w:line="0" w:lineRule="atLeast"/>
              <w:ind w:left="0" w:right="0"/>
              <w:rPr>
                <w:rFonts w:hint="default" w:ascii="Times New Roman" w:hAnsi="Times New Roman" w:cs="Times New Roman"/>
                <w:color w:val="000000" w:themeColor="text1"/>
                <w:szCs w:val="21"/>
                <w14:textFill>
                  <w14:solidFill>
                    <w14:schemeClr w14:val="tx1"/>
                  </w14:solidFill>
                </w14:textFill>
              </w:rPr>
            </w:pPr>
          </w:p>
        </w:tc>
        <w:tc>
          <w:tcPr>
            <w:tcW w:w="1910" w:type="dxa"/>
            <w:tcBorders>
              <w:tl2br w:val="nil"/>
              <w:tr2bl w:val="nil"/>
            </w:tcBorders>
            <w:vAlign w:val="center"/>
          </w:tcPr>
          <w:p w14:paraId="73F2B6FB">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color w:val="000000" w:themeColor="text1"/>
                <w:szCs w:val="21"/>
                <w:lang w:val="en-US" w:eastAsia="zh-CN"/>
                <w14:textFill>
                  <w14:solidFill>
                    <w14:schemeClr w14:val="tx1"/>
                  </w14:solidFill>
                </w14:textFill>
              </w:rPr>
            </w:pPr>
            <w:r>
              <w:rPr>
                <w:rFonts w:hint="default" w:ascii="Times New Roman" w:hAnsi="Times New Roman" w:eastAsia="方正仿宋_GBK" w:cs="Times New Roman"/>
                <w:color w:val="000000" w:themeColor="text1"/>
                <w:szCs w:val="21"/>
                <w:lang w:val="en-US" w:eastAsia="zh-CN"/>
                <w14:textFill>
                  <w14:solidFill>
                    <w14:schemeClr w14:val="tx1"/>
                  </w14:solidFill>
                </w14:textFill>
              </w:rPr>
              <w:t>沃美超市</w:t>
            </w:r>
          </w:p>
        </w:tc>
        <w:tc>
          <w:tcPr>
            <w:tcW w:w="4769" w:type="dxa"/>
            <w:tcBorders>
              <w:tl2br w:val="nil"/>
              <w:tr2bl w:val="nil"/>
            </w:tcBorders>
            <w:vAlign w:val="center"/>
          </w:tcPr>
          <w:p w14:paraId="571F299B">
            <w:pPr>
              <w:keepNext w:val="0"/>
              <w:keepLines w:val="0"/>
              <w:suppressLineNumbers w:val="0"/>
              <w:spacing w:before="0" w:beforeAutospacing="0" w:after="0" w:afterAutospacing="0" w:line="0" w:lineRule="atLeast"/>
              <w:ind w:left="0" w:right="0"/>
              <w:rPr>
                <w:rFonts w:hint="default" w:ascii="Times New Roman" w:hAnsi="Times New Roman" w:eastAsia="方正仿宋_GBK" w:cs="Times New Roman"/>
                <w:color w:val="000000" w:themeColor="text1"/>
                <w:szCs w:val="21"/>
                <w14:textFill>
                  <w14:solidFill>
                    <w14:schemeClr w14:val="tx1"/>
                  </w14:solidFill>
                </w14:textFill>
              </w:rPr>
            </w:pPr>
            <w:r>
              <w:rPr>
                <w:rFonts w:hint="default" w:ascii="Times New Roman" w:hAnsi="Times New Roman" w:eastAsia="方正仿宋_GBK" w:cs="Times New Roman"/>
                <w:color w:val="000000" w:themeColor="text1"/>
                <w:szCs w:val="21"/>
                <w:lang w:val="en-US" w:eastAsia="zh-CN"/>
                <w14:textFill>
                  <w14:solidFill>
                    <w14:schemeClr w14:val="tx1"/>
                  </w14:solidFill>
                </w14:textFill>
              </w:rPr>
              <w:t>负责现场物资保障</w:t>
            </w:r>
          </w:p>
        </w:tc>
        <w:tc>
          <w:tcPr>
            <w:tcW w:w="1406" w:type="dxa"/>
            <w:tcBorders>
              <w:tl2br w:val="nil"/>
              <w:tr2bl w:val="nil"/>
            </w:tcBorders>
            <w:vAlign w:val="center"/>
          </w:tcPr>
          <w:p w14:paraId="21C2477B">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color w:val="000000" w:themeColor="text1"/>
                <w:szCs w:val="21"/>
                <w:lang w:val="en-US" w:eastAsia="zh-CN"/>
                <w14:textFill>
                  <w14:solidFill>
                    <w14:schemeClr w14:val="tx1"/>
                  </w14:solidFill>
                </w14:textFill>
              </w:rPr>
            </w:pPr>
            <w:r>
              <w:rPr>
                <w:rFonts w:hint="default" w:ascii="Times New Roman" w:hAnsi="Times New Roman" w:eastAsia="方正仿宋_GBK" w:cs="Times New Roman"/>
                <w:color w:val="000000" w:themeColor="text1"/>
                <w:szCs w:val="21"/>
                <w:lang w:val="en-US" w:eastAsia="zh-CN"/>
                <w14:textFill>
                  <w14:solidFill>
                    <w14:schemeClr w14:val="tx1"/>
                  </w14:solidFill>
                </w14:textFill>
              </w:rPr>
              <w:t>88681688</w:t>
            </w:r>
          </w:p>
        </w:tc>
      </w:tr>
    </w:tbl>
    <w:p w14:paraId="2DF167BB">
      <w:pPr>
        <w:outlineLvl w:val="1"/>
        <w:rPr>
          <w:rFonts w:hint="eastAsia" w:ascii="方正黑体_GBK" w:hAnsi="方正黑体_GBK" w:eastAsia="方正黑体_GBK" w:cs="方正黑体_GBK"/>
          <w:b/>
          <w:sz w:val="28"/>
          <w:szCs w:val="28"/>
          <w:lang w:val="en-US" w:eastAsia="zh-CN"/>
        </w:rPr>
      </w:pPr>
      <w:bookmarkStart w:id="10" w:name="_Toc27314"/>
      <w:bookmarkStart w:id="11" w:name="_Toc25077"/>
      <w:bookmarkStart w:id="12" w:name="_Toc20691"/>
      <w:bookmarkStart w:id="13" w:name="_Toc16226"/>
      <w:r>
        <w:rPr>
          <w:rFonts w:hint="eastAsia" w:ascii="方正黑体_GBK" w:hAnsi="方正黑体_GBK" w:eastAsia="方正黑体_GBK" w:cs="方正黑体_GBK"/>
          <w:b/>
          <w:sz w:val="28"/>
          <w:szCs w:val="28"/>
          <w:lang w:val="en-US" w:eastAsia="zh-CN"/>
        </w:rPr>
        <w:t>四、特别警示</w:t>
      </w:r>
      <w:bookmarkEnd w:id="10"/>
      <w:bookmarkEnd w:id="11"/>
      <w:bookmarkEnd w:id="12"/>
      <w:bookmarkEnd w:id="13"/>
    </w:p>
    <w:tbl>
      <w:tblPr>
        <w:tblStyle w:val="18"/>
        <w:tblW w:w="9020" w:type="dxa"/>
        <w:tblInd w:w="-5" w:type="dxa"/>
        <w:tblBorders>
          <w:top w:val="single" w:color="auto" w:sz="8" w:space="0"/>
          <w:left w:val="single" w:color="auto" w:sz="8" w:space="0"/>
          <w:bottom w:val="single" w:color="auto" w:sz="8" w:space="0"/>
          <w:right w:val="single" w:color="auto" w:sz="8" w:space="0"/>
          <w:insideH w:val="single" w:color="auto" w:sz="4" w:space="0"/>
          <w:insideV w:val="none" w:color="auto" w:sz="0" w:space="0"/>
        </w:tblBorders>
        <w:tblLayout w:type="fixed"/>
        <w:tblCellMar>
          <w:top w:w="0" w:type="dxa"/>
          <w:left w:w="108" w:type="dxa"/>
          <w:bottom w:w="0" w:type="dxa"/>
          <w:right w:w="108" w:type="dxa"/>
        </w:tblCellMar>
      </w:tblPr>
      <w:tblGrid>
        <w:gridCol w:w="9020"/>
      </w:tblGrid>
      <w:tr w14:paraId="50F4FFC8">
        <w:tblPrEx>
          <w:tblBorders>
            <w:top w:val="single" w:color="auto" w:sz="8" w:space="0"/>
            <w:left w:val="single" w:color="auto" w:sz="8" w:space="0"/>
            <w:bottom w:val="single" w:color="auto" w:sz="8" w:space="0"/>
            <w:right w:val="single" w:color="auto" w:sz="8" w:space="0"/>
            <w:insideH w:val="single" w:color="auto" w:sz="4" w:space="0"/>
            <w:insideV w:val="none" w:color="auto" w:sz="0" w:space="0"/>
          </w:tblBorders>
          <w:tblCellMar>
            <w:top w:w="0" w:type="dxa"/>
            <w:left w:w="108" w:type="dxa"/>
            <w:bottom w:w="0" w:type="dxa"/>
            <w:right w:w="108" w:type="dxa"/>
          </w:tblCellMar>
        </w:tblPrEx>
        <w:trPr>
          <w:trHeight w:val="940" w:hRule="exact"/>
        </w:trPr>
        <w:tc>
          <w:tcPr>
            <w:tcW w:w="9020" w:type="dxa"/>
            <w:tcBorders>
              <w:tl2br w:val="nil"/>
              <w:tr2bl w:val="nil"/>
            </w:tcBorders>
            <w:vAlign w:val="center"/>
          </w:tcPr>
          <w:p w14:paraId="6F39A0C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exact"/>
              <w:ind w:left="0" w:right="0" w:firstLine="420" w:firstLineChars="200"/>
              <w:jc w:val="both"/>
              <w:textAlignment w:val="auto"/>
              <w:rPr>
                <w:rFonts w:hint="eastAsia" w:ascii="方正仿宋_GBK" w:hAnsi="方正仿宋_GBK" w:eastAsia="方正仿宋_GBK" w:cs="方正仿宋_GBK"/>
                <w:szCs w:val="22"/>
                <w:vertAlign w:val="baseline"/>
              </w:rPr>
            </w:pPr>
            <w:r>
              <w:rPr>
                <w:rFonts w:hint="eastAsia" w:ascii="方正仿宋_GBK" w:hAnsi="方正仿宋_GBK" w:eastAsia="方正仿宋_GBK" w:cs="方正仿宋_GBK"/>
                <w:szCs w:val="22"/>
                <w:vertAlign w:val="baseline"/>
              </w:rPr>
              <w:t>（</w:t>
            </w:r>
            <w:r>
              <w:rPr>
                <w:rFonts w:hint="default" w:ascii="方正仿宋_GBK" w:hAnsi="方正仿宋_GBK" w:eastAsia="方正仿宋_GBK" w:cs="方正仿宋_GBK"/>
                <w:szCs w:val="22"/>
                <w:vertAlign w:val="baseline"/>
              </w:rPr>
              <w:t>1</w:t>
            </w:r>
            <w:r>
              <w:rPr>
                <w:rFonts w:hint="eastAsia" w:ascii="方正仿宋_GBK" w:hAnsi="方正仿宋_GBK" w:eastAsia="方正仿宋_GBK" w:cs="方正仿宋_GBK"/>
                <w:szCs w:val="22"/>
                <w:vertAlign w:val="baseline"/>
              </w:rPr>
              <w:t>）火势较大，本</w:t>
            </w:r>
            <w:r>
              <w:rPr>
                <w:rFonts w:hint="eastAsia" w:ascii="方正仿宋_GBK" w:hAnsi="方正仿宋_GBK" w:eastAsia="方正仿宋_GBK" w:cs="方正仿宋_GBK"/>
                <w:szCs w:val="22"/>
                <w:vertAlign w:val="baseline"/>
                <w:lang w:val="en-US" w:eastAsia="zh-CN"/>
              </w:rPr>
              <w:t>站</w:t>
            </w:r>
            <w:r>
              <w:rPr>
                <w:rFonts w:hint="eastAsia" w:ascii="方正仿宋_GBK" w:hAnsi="方正仿宋_GBK" w:eastAsia="方正仿宋_GBK" w:cs="方正仿宋_GBK"/>
                <w:szCs w:val="22"/>
                <w:vertAlign w:val="baseline"/>
              </w:rPr>
              <w:t>力量明显不足，切不要试图全部保住，分散使用灭火力量加强侦察，避免盲目行动，造成不必要的直接伤害。人员密集性场所发生火灾，</w:t>
            </w:r>
            <w:r>
              <w:rPr>
                <w:rFonts w:hint="eastAsia" w:ascii="方正仿宋_GBK" w:hAnsi="方正仿宋_GBK" w:eastAsia="方正仿宋_GBK" w:cs="方正仿宋_GBK"/>
                <w:szCs w:val="22"/>
                <w:vertAlign w:val="baseline"/>
                <w:lang w:eastAsia="zh-CN"/>
              </w:rPr>
              <w:t>消防救援人员</w:t>
            </w:r>
            <w:r>
              <w:rPr>
                <w:rFonts w:hint="eastAsia" w:ascii="方正仿宋_GBK" w:hAnsi="方正仿宋_GBK" w:eastAsia="方正仿宋_GBK" w:cs="方正仿宋_GBK"/>
                <w:szCs w:val="22"/>
                <w:vertAlign w:val="baseline"/>
              </w:rPr>
              <w:t>到场后要果断侦察，并及时切断电源，避免发生触电，打开所有出入口，尽快疏散人员。</w:t>
            </w:r>
          </w:p>
        </w:tc>
      </w:tr>
      <w:tr w14:paraId="2397B758">
        <w:tblPrEx>
          <w:tblBorders>
            <w:top w:val="single" w:color="auto" w:sz="8" w:space="0"/>
            <w:left w:val="single" w:color="auto" w:sz="8" w:space="0"/>
            <w:bottom w:val="single" w:color="auto" w:sz="8" w:space="0"/>
            <w:right w:val="single" w:color="auto" w:sz="8" w:space="0"/>
            <w:insideH w:val="single" w:color="auto" w:sz="4" w:space="0"/>
            <w:insideV w:val="none" w:color="auto" w:sz="0" w:space="0"/>
          </w:tblBorders>
          <w:tblCellMar>
            <w:top w:w="0" w:type="dxa"/>
            <w:left w:w="108" w:type="dxa"/>
            <w:bottom w:w="0" w:type="dxa"/>
            <w:right w:w="108" w:type="dxa"/>
          </w:tblCellMar>
        </w:tblPrEx>
        <w:trPr>
          <w:trHeight w:val="940" w:hRule="exact"/>
        </w:trPr>
        <w:tc>
          <w:tcPr>
            <w:tcW w:w="9020" w:type="dxa"/>
            <w:tcBorders>
              <w:tl2br w:val="nil"/>
              <w:tr2bl w:val="nil"/>
            </w:tcBorders>
            <w:vAlign w:val="center"/>
          </w:tcPr>
          <w:p w14:paraId="16A74A7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exact"/>
              <w:ind w:left="0" w:right="0" w:firstLine="420" w:firstLineChars="200"/>
              <w:jc w:val="both"/>
              <w:textAlignment w:val="auto"/>
              <w:rPr>
                <w:rFonts w:hint="eastAsia" w:ascii="方正仿宋_GBK" w:hAnsi="方正仿宋_GBK" w:eastAsia="方正仿宋_GBK" w:cs="方正仿宋_GBK"/>
                <w:szCs w:val="22"/>
                <w:vertAlign w:val="baseline"/>
              </w:rPr>
            </w:pPr>
            <w:r>
              <w:rPr>
                <w:rFonts w:hint="eastAsia" w:ascii="方正仿宋_GBK" w:hAnsi="方正仿宋_GBK" w:eastAsia="方正仿宋_GBK" w:cs="方正仿宋_GBK"/>
                <w:szCs w:val="22"/>
                <w:vertAlign w:val="baseline"/>
              </w:rPr>
              <w:t>（</w:t>
            </w:r>
            <w:r>
              <w:rPr>
                <w:rFonts w:hint="default" w:ascii="Times New Roman" w:hAnsi="Times New Roman" w:eastAsia="方正仿宋_GBK" w:cs="Times New Roman"/>
                <w:szCs w:val="22"/>
                <w:vertAlign w:val="baseline"/>
              </w:rPr>
              <w:t>2</w:t>
            </w:r>
            <w:r>
              <w:rPr>
                <w:rFonts w:hint="eastAsia" w:ascii="方正仿宋_GBK" w:hAnsi="方正仿宋_GBK" w:eastAsia="方正仿宋_GBK" w:cs="方正仿宋_GBK"/>
                <w:szCs w:val="22"/>
                <w:vertAlign w:val="baseline"/>
              </w:rPr>
              <w:t>）正确选用灭火剂。对电器设备、电路起火，要切断电源，并根据火势大小合理选用干粉、CO</w:t>
            </w:r>
            <w:r>
              <w:rPr>
                <w:rFonts w:hint="default" w:ascii="Times New Roman" w:hAnsi="Times New Roman" w:eastAsia="方正仿宋_GBK" w:cs="Times New Roman"/>
                <w:szCs w:val="22"/>
                <w:vertAlign w:val="baseline"/>
              </w:rPr>
              <w:t>2</w:t>
            </w:r>
            <w:r>
              <w:rPr>
                <w:rFonts w:hint="eastAsia" w:ascii="方正仿宋_GBK" w:hAnsi="方正仿宋_GBK" w:eastAsia="方正仿宋_GBK" w:cs="方正仿宋_GBK"/>
                <w:szCs w:val="22"/>
                <w:vertAlign w:val="baseline"/>
              </w:rPr>
              <w:t>灭火器或水扑救。</w:t>
            </w:r>
          </w:p>
        </w:tc>
      </w:tr>
      <w:tr w14:paraId="5DD08CC0">
        <w:tblPrEx>
          <w:tblBorders>
            <w:top w:val="single" w:color="auto" w:sz="8" w:space="0"/>
            <w:left w:val="single" w:color="auto" w:sz="8" w:space="0"/>
            <w:bottom w:val="single" w:color="auto" w:sz="8" w:space="0"/>
            <w:right w:val="single" w:color="auto" w:sz="8" w:space="0"/>
            <w:insideH w:val="single" w:color="auto" w:sz="4" w:space="0"/>
            <w:insideV w:val="none" w:color="auto" w:sz="0" w:space="0"/>
          </w:tblBorders>
          <w:tblCellMar>
            <w:top w:w="0" w:type="dxa"/>
            <w:left w:w="108" w:type="dxa"/>
            <w:bottom w:w="0" w:type="dxa"/>
            <w:right w:w="108" w:type="dxa"/>
          </w:tblCellMar>
        </w:tblPrEx>
        <w:trPr>
          <w:trHeight w:val="940" w:hRule="exact"/>
        </w:trPr>
        <w:tc>
          <w:tcPr>
            <w:tcW w:w="9020" w:type="dxa"/>
            <w:tcBorders>
              <w:tl2br w:val="nil"/>
              <w:tr2bl w:val="nil"/>
            </w:tcBorders>
            <w:vAlign w:val="center"/>
          </w:tcPr>
          <w:p w14:paraId="5ECC946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exact"/>
              <w:ind w:left="0" w:right="0" w:firstLine="420" w:firstLineChars="200"/>
              <w:jc w:val="both"/>
              <w:textAlignment w:val="auto"/>
              <w:rPr>
                <w:rFonts w:hint="eastAsia" w:ascii="方正仿宋_GBK" w:hAnsi="方正仿宋_GBK" w:eastAsia="方正仿宋_GBK" w:cs="方正仿宋_GBK"/>
                <w:szCs w:val="22"/>
                <w:vertAlign w:val="baseline"/>
              </w:rPr>
            </w:pPr>
            <w:r>
              <w:rPr>
                <w:rFonts w:hint="eastAsia" w:ascii="方正仿宋_GBK" w:hAnsi="方正仿宋_GBK" w:eastAsia="方正仿宋_GBK" w:cs="方正仿宋_GBK"/>
                <w:szCs w:val="22"/>
              </w:rPr>
              <w:t>（</w:t>
            </w:r>
            <w:r>
              <w:rPr>
                <w:rFonts w:hint="default" w:ascii="Times New Roman" w:hAnsi="Times New Roman" w:eastAsia="方正仿宋_GBK" w:cs="Times New Roman"/>
                <w:szCs w:val="22"/>
              </w:rPr>
              <w:t>3</w:t>
            </w:r>
            <w:r>
              <w:rPr>
                <w:rFonts w:hint="eastAsia" w:ascii="方正仿宋_GBK" w:hAnsi="方正仿宋_GBK" w:eastAsia="方正仿宋_GBK" w:cs="方正仿宋_GBK"/>
                <w:szCs w:val="22"/>
              </w:rPr>
              <w:t>）要坚持速战速决，集中兵力打歼灭战，争取用最短的时间、最快的速度疏散抢救出最多的被困人员，及时排除险情，消灭火灾。</w:t>
            </w:r>
          </w:p>
        </w:tc>
      </w:tr>
      <w:tr w14:paraId="41F860D9">
        <w:tblPrEx>
          <w:tblBorders>
            <w:top w:val="single" w:color="auto" w:sz="8" w:space="0"/>
            <w:left w:val="single" w:color="auto" w:sz="8" w:space="0"/>
            <w:bottom w:val="single" w:color="auto" w:sz="8" w:space="0"/>
            <w:right w:val="single" w:color="auto" w:sz="8" w:space="0"/>
            <w:insideH w:val="single" w:color="auto" w:sz="4" w:space="0"/>
            <w:insideV w:val="none" w:color="auto" w:sz="0" w:space="0"/>
          </w:tblBorders>
          <w:tblCellMar>
            <w:top w:w="0" w:type="dxa"/>
            <w:left w:w="108" w:type="dxa"/>
            <w:bottom w:w="0" w:type="dxa"/>
            <w:right w:w="108" w:type="dxa"/>
          </w:tblCellMar>
        </w:tblPrEx>
        <w:trPr>
          <w:trHeight w:val="940" w:hRule="exact"/>
        </w:trPr>
        <w:tc>
          <w:tcPr>
            <w:tcW w:w="9020" w:type="dxa"/>
            <w:tcBorders>
              <w:tl2br w:val="nil"/>
              <w:tr2bl w:val="nil"/>
            </w:tcBorders>
            <w:vAlign w:val="center"/>
          </w:tcPr>
          <w:p w14:paraId="6239444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exact"/>
              <w:ind w:left="0" w:right="0" w:firstLine="420" w:firstLineChars="200"/>
              <w:jc w:val="both"/>
              <w:textAlignment w:val="auto"/>
              <w:rPr>
                <w:rFonts w:hint="eastAsia" w:ascii="方正仿宋_GBK" w:hAnsi="方正仿宋_GBK" w:eastAsia="方正仿宋_GBK" w:cs="方正仿宋_GBK"/>
                <w:szCs w:val="22"/>
                <w:vertAlign w:val="baseline"/>
              </w:rPr>
            </w:pPr>
            <w:r>
              <w:rPr>
                <w:rFonts w:hint="eastAsia" w:ascii="方正仿宋_GBK" w:hAnsi="方正仿宋_GBK" w:eastAsia="方正仿宋_GBK" w:cs="方正仿宋_GBK"/>
                <w:szCs w:val="22"/>
              </w:rPr>
              <w:t>（</w:t>
            </w:r>
            <w:r>
              <w:rPr>
                <w:rFonts w:hint="default" w:ascii="Times New Roman" w:hAnsi="Times New Roman" w:eastAsia="方正仿宋_GBK" w:cs="Times New Roman"/>
                <w:szCs w:val="22"/>
              </w:rPr>
              <w:t>4</w:t>
            </w:r>
            <w:r>
              <w:rPr>
                <w:rFonts w:hint="eastAsia" w:ascii="方正仿宋_GBK" w:hAnsi="方正仿宋_GBK" w:eastAsia="方正仿宋_GBK" w:cs="方正仿宋_GBK"/>
                <w:szCs w:val="22"/>
              </w:rPr>
              <w:t>）减少水渍损失，禁止盲目射水。在火灾扑救中，要注意尽量减少水渍损失。内攻时做到不见明火不射水，控制水流压力，灵活变换水枪的射流，尽量使用喷雾水，减少水害。</w:t>
            </w:r>
          </w:p>
        </w:tc>
      </w:tr>
      <w:tr w14:paraId="5684CA50">
        <w:tblPrEx>
          <w:tblBorders>
            <w:top w:val="single" w:color="auto" w:sz="8" w:space="0"/>
            <w:left w:val="single" w:color="auto" w:sz="8" w:space="0"/>
            <w:bottom w:val="single" w:color="auto" w:sz="8" w:space="0"/>
            <w:right w:val="single" w:color="auto" w:sz="8" w:space="0"/>
            <w:insideH w:val="single" w:color="auto" w:sz="4" w:space="0"/>
            <w:insideV w:val="none" w:color="auto" w:sz="0" w:space="0"/>
          </w:tblBorders>
          <w:tblCellMar>
            <w:top w:w="0" w:type="dxa"/>
            <w:left w:w="108" w:type="dxa"/>
            <w:bottom w:w="0" w:type="dxa"/>
            <w:right w:w="108" w:type="dxa"/>
          </w:tblCellMar>
        </w:tblPrEx>
        <w:trPr>
          <w:trHeight w:val="988" w:hRule="exact"/>
        </w:trPr>
        <w:tc>
          <w:tcPr>
            <w:tcW w:w="9020" w:type="dxa"/>
            <w:tcBorders>
              <w:tl2br w:val="nil"/>
              <w:tr2bl w:val="nil"/>
            </w:tcBorders>
            <w:vAlign w:val="center"/>
          </w:tcPr>
          <w:p w14:paraId="7A87839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exact"/>
              <w:ind w:left="0" w:right="0" w:firstLine="420" w:firstLineChars="200"/>
              <w:jc w:val="both"/>
              <w:textAlignment w:val="auto"/>
              <w:rPr>
                <w:rFonts w:hint="eastAsia" w:ascii="方正仿宋_GBK" w:hAnsi="方正仿宋_GBK" w:eastAsia="方正仿宋_GBK" w:cs="方正仿宋_GBK"/>
                <w:szCs w:val="22"/>
                <w:vertAlign w:val="baseline"/>
              </w:rPr>
            </w:pPr>
            <w:r>
              <w:rPr>
                <w:rFonts w:hint="eastAsia" w:ascii="方正仿宋_GBK" w:hAnsi="方正仿宋_GBK" w:eastAsia="方正仿宋_GBK" w:cs="方正仿宋_GBK"/>
                <w:szCs w:val="22"/>
              </w:rPr>
              <w:t>（</w:t>
            </w:r>
            <w:r>
              <w:rPr>
                <w:rFonts w:hint="default" w:ascii="Times New Roman" w:hAnsi="Times New Roman" w:eastAsia="方正仿宋_GBK" w:cs="Times New Roman"/>
                <w:szCs w:val="22"/>
              </w:rPr>
              <w:t>5</w:t>
            </w:r>
            <w:r>
              <w:rPr>
                <w:rFonts w:hint="eastAsia" w:ascii="方正仿宋_GBK" w:hAnsi="方正仿宋_GBK" w:eastAsia="方正仿宋_GBK" w:cs="方正仿宋_GBK"/>
                <w:szCs w:val="22"/>
              </w:rPr>
              <w:t>）正确布置水枪阵地。人员密集性场所火灾，宜采用内攻近战、内外夹攻的方法，水枪应尽量接近火点，水枪阵地一般应依托承重墙、柱，设在门、窗口，便于观察，便于射水，便于转移和撤退；切忌将水枪阵地，设在建筑物的中央，以免建筑结构倒塌时造成人员伤亡。</w:t>
            </w:r>
          </w:p>
        </w:tc>
      </w:tr>
      <w:tr w14:paraId="04A844B1">
        <w:tblPrEx>
          <w:tblBorders>
            <w:top w:val="single" w:color="auto" w:sz="8" w:space="0"/>
            <w:left w:val="single" w:color="auto" w:sz="8" w:space="0"/>
            <w:bottom w:val="single" w:color="auto" w:sz="8" w:space="0"/>
            <w:right w:val="single" w:color="auto" w:sz="8" w:space="0"/>
            <w:insideH w:val="single" w:color="auto" w:sz="4" w:space="0"/>
            <w:insideV w:val="none" w:color="auto" w:sz="0" w:space="0"/>
          </w:tblBorders>
          <w:tblCellMar>
            <w:top w:w="0" w:type="dxa"/>
            <w:left w:w="108" w:type="dxa"/>
            <w:bottom w:w="0" w:type="dxa"/>
            <w:right w:w="108" w:type="dxa"/>
          </w:tblCellMar>
        </w:tblPrEx>
        <w:trPr>
          <w:trHeight w:val="962" w:hRule="exact"/>
        </w:trPr>
        <w:tc>
          <w:tcPr>
            <w:tcW w:w="9020" w:type="dxa"/>
            <w:tcBorders>
              <w:tl2br w:val="nil"/>
              <w:tr2bl w:val="nil"/>
            </w:tcBorders>
            <w:vAlign w:val="center"/>
          </w:tcPr>
          <w:p w14:paraId="0ECDBB4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exact"/>
              <w:ind w:left="0" w:right="0" w:firstLine="420" w:firstLineChars="200"/>
              <w:jc w:val="both"/>
              <w:textAlignment w:val="auto"/>
              <w:rPr>
                <w:rFonts w:hint="eastAsia" w:ascii="方正仿宋_GBK" w:hAnsi="方正仿宋_GBK" w:eastAsia="方正仿宋_GBK" w:cs="方正仿宋_GBK"/>
                <w:szCs w:val="22"/>
                <w:vertAlign w:val="baseline"/>
              </w:rPr>
            </w:pPr>
            <w:r>
              <w:rPr>
                <w:rFonts w:hint="eastAsia" w:ascii="方正仿宋_GBK" w:hAnsi="方正仿宋_GBK" w:eastAsia="方正仿宋_GBK" w:cs="方正仿宋_GBK"/>
                <w:szCs w:val="22"/>
              </w:rPr>
              <w:t>（</w:t>
            </w:r>
            <w:r>
              <w:rPr>
                <w:rFonts w:hint="default" w:ascii="Times New Roman" w:hAnsi="Times New Roman" w:eastAsia="方正仿宋_GBK" w:cs="Times New Roman"/>
                <w:szCs w:val="22"/>
              </w:rPr>
              <w:t>6</w:t>
            </w:r>
            <w:r>
              <w:rPr>
                <w:rFonts w:hint="eastAsia" w:ascii="方正仿宋_GBK" w:hAnsi="方正仿宋_GBK" w:eastAsia="方正仿宋_GBK" w:cs="方正仿宋_GBK"/>
                <w:szCs w:val="22"/>
              </w:rPr>
              <w:t>）要确保火场不间断供水。人员密集性场所火灾，需要出大量的水枪和水炮控制火势或进行掩护，供水线路多</w:t>
            </w:r>
            <w:r>
              <w:rPr>
                <w:rFonts w:hint="eastAsia" w:ascii="方正仿宋_GBK" w:hAnsi="方正仿宋_GBK" w:eastAsia="方正仿宋_GBK" w:cs="方正仿宋_GBK"/>
                <w:szCs w:val="22"/>
                <w:lang w:val="en-US" w:eastAsia="zh-CN"/>
              </w:rPr>
              <w:t>·</w:t>
            </w:r>
            <w:r>
              <w:rPr>
                <w:rFonts w:hint="eastAsia" w:ascii="方正仿宋_GBK" w:hAnsi="方正仿宋_GBK" w:eastAsia="方正仿宋_GBK" w:cs="方正仿宋_GBK"/>
                <w:szCs w:val="22"/>
              </w:rPr>
              <w:t>，单位时间内用水量大，火场指挥部必须指定专人负责供水，保证灭火战斗的顺利进行。</w:t>
            </w:r>
          </w:p>
        </w:tc>
      </w:tr>
    </w:tbl>
    <w:p w14:paraId="766B98F6">
      <w:pPr>
        <w:outlineLvl w:val="1"/>
        <w:rPr>
          <w:rFonts w:hint="eastAsia" w:ascii="方正黑体_GBK" w:hAnsi="方正黑体_GBK" w:eastAsia="方正黑体_GBK" w:cs="方正黑体_GBK"/>
          <w:b/>
          <w:sz w:val="28"/>
          <w:szCs w:val="28"/>
          <w:lang w:val="en-US" w:eastAsia="zh-CN"/>
        </w:rPr>
      </w:pPr>
      <w:bookmarkStart w:id="14" w:name="_Toc17722"/>
      <w:bookmarkStart w:id="15" w:name="_Toc17115"/>
      <w:bookmarkStart w:id="16" w:name="_Toc2320"/>
      <w:bookmarkStart w:id="17" w:name="_Toc13710"/>
    </w:p>
    <w:p w14:paraId="1FBCE528">
      <w:pPr>
        <w:outlineLvl w:val="1"/>
        <w:rPr>
          <w:rFonts w:hint="eastAsia" w:ascii="方正黑体_GBK" w:hAnsi="方正黑体_GBK" w:eastAsia="方正黑体_GBK" w:cs="方正黑体_GBK"/>
          <w:b/>
          <w:sz w:val="28"/>
          <w:szCs w:val="28"/>
          <w:lang w:val="en-US" w:eastAsia="zh-CN"/>
        </w:rPr>
      </w:pPr>
    </w:p>
    <w:p w14:paraId="76CAF1AB">
      <w:pPr>
        <w:outlineLvl w:val="1"/>
        <w:rPr>
          <w:rFonts w:hint="eastAsia" w:ascii="方正黑体_GBK" w:hAnsi="方正黑体_GBK" w:eastAsia="方正黑体_GBK" w:cs="方正黑体_GBK"/>
          <w:b/>
          <w:sz w:val="28"/>
          <w:szCs w:val="28"/>
          <w:lang w:val="en-US" w:eastAsia="zh-CN"/>
        </w:rPr>
      </w:pPr>
    </w:p>
    <w:p w14:paraId="7B2B9FDA">
      <w:pPr>
        <w:outlineLvl w:val="1"/>
        <w:rPr>
          <w:rFonts w:hint="eastAsia" w:ascii="方正黑体_GBK" w:hAnsi="方正黑体_GBK" w:eastAsia="方正黑体_GBK" w:cs="方正黑体_GBK"/>
          <w:b/>
          <w:sz w:val="28"/>
          <w:szCs w:val="28"/>
          <w:lang w:val="en-US" w:eastAsia="zh-CN"/>
        </w:rPr>
      </w:pPr>
    </w:p>
    <w:p w14:paraId="5FCDD47A">
      <w:pPr>
        <w:outlineLvl w:val="1"/>
        <w:rPr>
          <w:rFonts w:hint="eastAsia" w:ascii="方正黑体_GBK" w:hAnsi="方正黑体_GBK" w:eastAsia="方正黑体_GBK" w:cs="方正黑体_GBK"/>
          <w:b/>
          <w:sz w:val="28"/>
          <w:szCs w:val="28"/>
          <w:lang w:val="en-US" w:eastAsia="zh-CN"/>
        </w:rPr>
      </w:pPr>
    </w:p>
    <w:p w14:paraId="7A51D252">
      <w:pPr>
        <w:outlineLvl w:val="1"/>
        <w:rPr>
          <w:rFonts w:hint="eastAsia" w:ascii="方正黑体_GBK" w:hAnsi="方正黑体_GBK" w:eastAsia="方正黑体_GBK" w:cs="方正黑体_GBK"/>
          <w:b/>
          <w:sz w:val="28"/>
          <w:szCs w:val="28"/>
          <w:lang w:val="en-US" w:eastAsia="zh-CN"/>
        </w:rPr>
      </w:pPr>
    </w:p>
    <w:p w14:paraId="15AF9F39">
      <w:pPr>
        <w:outlineLvl w:val="1"/>
        <w:rPr>
          <w:rFonts w:hint="eastAsia" w:ascii="方正黑体_GBK" w:hAnsi="方正黑体_GBK" w:eastAsia="方正黑体_GBK" w:cs="方正黑体_GBK"/>
          <w:b/>
          <w:sz w:val="28"/>
          <w:szCs w:val="28"/>
          <w:lang w:val="en-US" w:eastAsia="zh-CN"/>
        </w:rPr>
      </w:pPr>
    </w:p>
    <w:p w14:paraId="127759DC">
      <w:pPr>
        <w:outlineLvl w:val="1"/>
        <w:rPr>
          <w:rFonts w:hint="eastAsia" w:ascii="宋体" w:hAnsi="宋体" w:eastAsia="宋体" w:cs="Times New Roman"/>
          <w:b/>
          <w:sz w:val="28"/>
          <w:szCs w:val="28"/>
          <w:lang w:val="en-US" w:eastAsia="zh-CN"/>
        </w:rPr>
      </w:pPr>
      <w:r>
        <w:rPr>
          <w:rFonts w:hint="eastAsia" w:ascii="方正黑体_GBK" w:hAnsi="方正黑体_GBK" w:eastAsia="方正黑体_GBK" w:cs="方正黑体_GBK"/>
          <w:b/>
          <w:sz w:val="28"/>
          <w:szCs w:val="28"/>
          <w:lang w:val="en-US" w:eastAsia="zh-CN"/>
        </w:rPr>
        <w:t>五、安全事项</w:t>
      </w:r>
      <w:bookmarkEnd w:id="14"/>
      <w:bookmarkEnd w:id="15"/>
      <w:bookmarkEnd w:id="16"/>
      <w:bookmarkEnd w:id="17"/>
    </w:p>
    <w:tbl>
      <w:tblPr>
        <w:tblStyle w:val="18"/>
        <w:tblW w:w="900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780C1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6" w:hRule="exact"/>
        </w:trPr>
        <w:tc>
          <w:tcPr>
            <w:tcW w:w="9000" w:type="dxa"/>
            <w:tcBorders>
              <w:top w:val="single" w:color="auto" w:sz="8" w:space="0"/>
              <w:left w:val="single" w:color="auto" w:sz="8" w:space="0"/>
              <w:right w:val="single" w:color="auto" w:sz="8" w:space="0"/>
            </w:tcBorders>
            <w:vAlign w:val="center"/>
          </w:tcPr>
          <w:p w14:paraId="57A7BF4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exact"/>
              <w:ind w:left="0" w:right="0" w:firstLine="420" w:firstLineChars="200"/>
              <w:jc w:val="both"/>
              <w:textAlignment w:val="auto"/>
              <w:rPr>
                <w:rFonts w:hint="eastAsia" w:ascii="方正仿宋_GBK" w:hAnsi="方正仿宋_GBK" w:eastAsia="方正仿宋_GBK" w:cs="方正仿宋_GBK"/>
                <w:szCs w:val="22"/>
                <w:vertAlign w:val="baseline"/>
              </w:rPr>
            </w:pPr>
            <w:r>
              <w:rPr>
                <w:rFonts w:hint="eastAsia" w:ascii="方正仿宋_GBK" w:hAnsi="方正仿宋_GBK" w:eastAsia="方正仿宋_GBK" w:cs="方正仿宋_GBK"/>
                <w:szCs w:val="22"/>
                <w:vertAlign w:val="baseline"/>
              </w:rPr>
              <w:t>（</w:t>
            </w:r>
            <w:r>
              <w:rPr>
                <w:rFonts w:hint="default" w:ascii="Times New Roman" w:hAnsi="Times New Roman" w:eastAsia="方正仿宋_GBK" w:cs="Times New Roman"/>
                <w:szCs w:val="22"/>
                <w:vertAlign w:val="baseline"/>
              </w:rPr>
              <w:t>1</w:t>
            </w:r>
            <w:r>
              <w:rPr>
                <w:rFonts w:hint="eastAsia" w:ascii="方正仿宋_GBK" w:hAnsi="方正仿宋_GBK" w:eastAsia="方正仿宋_GBK" w:cs="方正仿宋_GBK"/>
                <w:szCs w:val="22"/>
                <w:vertAlign w:val="baseline"/>
              </w:rPr>
              <w:t>）进入火场人员一律佩戴空气呼吸器、呼救器及强光照明灯，进入火场内部的消防员要经常观察自身携带的空气呼吸器的气量情况，留有撤退到安全地带的足够气量，在确保自身安全基础上，完成救人灭火任务；</w:t>
            </w:r>
          </w:p>
        </w:tc>
      </w:tr>
      <w:tr w14:paraId="53915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7" w:hRule="exact"/>
        </w:trPr>
        <w:tc>
          <w:tcPr>
            <w:tcW w:w="9000" w:type="dxa"/>
            <w:tcBorders>
              <w:left w:val="single" w:color="auto" w:sz="8" w:space="0"/>
              <w:right w:val="single" w:color="auto" w:sz="8" w:space="0"/>
            </w:tcBorders>
            <w:vAlign w:val="center"/>
          </w:tcPr>
          <w:p w14:paraId="4A946D5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exact"/>
              <w:ind w:left="0" w:right="0" w:firstLine="420" w:firstLineChars="200"/>
              <w:textAlignment w:val="auto"/>
              <w:rPr>
                <w:rFonts w:hint="eastAsia" w:ascii="方正仿宋_GBK" w:hAnsi="方正仿宋_GBK" w:eastAsia="方正仿宋_GBK" w:cs="方正仿宋_GBK"/>
                <w:szCs w:val="22"/>
                <w:vertAlign w:val="baseline"/>
              </w:rPr>
            </w:pPr>
            <w:r>
              <w:rPr>
                <w:rFonts w:hint="eastAsia" w:ascii="方正仿宋_GBK" w:hAnsi="方正仿宋_GBK" w:eastAsia="方正仿宋_GBK" w:cs="方正仿宋_GBK"/>
                <w:szCs w:val="22"/>
                <w:vertAlign w:val="baseline"/>
              </w:rPr>
              <w:t>（</w:t>
            </w:r>
            <w:r>
              <w:rPr>
                <w:rFonts w:hint="default" w:ascii="Times New Roman" w:hAnsi="Times New Roman" w:eastAsia="方正仿宋_GBK" w:cs="Times New Roman"/>
                <w:szCs w:val="22"/>
                <w:vertAlign w:val="baseline"/>
              </w:rPr>
              <w:t>2</w:t>
            </w:r>
            <w:r>
              <w:rPr>
                <w:rFonts w:hint="eastAsia" w:ascii="方正仿宋_GBK" w:hAnsi="方正仿宋_GBK" w:eastAsia="方正仿宋_GBK" w:cs="方正仿宋_GBK"/>
                <w:szCs w:val="22"/>
                <w:vertAlign w:val="baseline"/>
              </w:rPr>
              <w:t>）进入着火层内攻人员应配带好个人防护装备及携带相关器材；</w:t>
            </w:r>
          </w:p>
        </w:tc>
      </w:tr>
      <w:tr w14:paraId="3BF05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2" w:hRule="exact"/>
        </w:trPr>
        <w:tc>
          <w:tcPr>
            <w:tcW w:w="9000" w:type="dxa"/>
            <w:tcBorders>
              <w:left w:val="single" w:color="auto" w:sz="8" w:space="0"/>
              <w:right w:val="single" w:color="auto" w:sz="8" w:space="0"/>
            </w:tcBorders>
            <w:vAlign w:val="center"/>
          </w:tcPr>
          <w:p w14:paraId="607692B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exact"/>
              <w:ind w:left="0" w:right="0" w:firstLine="420" w:firstLineChars="200"/>
              <w:textAlignment w:val="auto"/>
              <w:rPr>
                <w:rFonts w:hint="eastAsia" w:ascii="方正仿宋_GBK" w:hAnsi="方正仿宋_GBK" w:eastAsia="方正仿宋_GBK" w:cs="方正仿宋_GBK"/>
                <w:szCs w:val="22"/>
                <w:vertAlign w:val="baseline"/>
              </w:rPr>
            </w:pPr>
            <w:r>
              <w:rPr>
                <w:rFonts w:hint="eastAsia" w:ascii="方正仿宋_GBK" w:hAnsi="方正仿宋_GBK" w:eastAsia="方正仿宋_GBK" w:cs="方正仿宋_GBK"/>
                <w:szCs w:val="22"/>
                <w:vertAlign w:val="baseline"/>
              </w:rPr>
              <w:t>（</w:t>
            </w:r>
            <w:r>
              <w:rPr>
                <w:rFonts w:hint="default" w:ascii="Times New Roman" w:hAnsi="Times New Roman" w:eastAsia="方正仿宋_GBK" w:cs="Times New Roman"/>
                <w:szCs w:val="22"/>
                <w:vertAlign w:val="baseline"/>
              </w:rPr>
              <w:t>3</w:t>
            </w:r>
            <w:r>
              <w:rPr>
                <w:rFonts w:hint="eastAsia" w:ascii="方正仿宋_GBK" w:hAnsi="方正仿宋_GBK" w:eastAsia="方正仿宋_GBK" w:cs="方正仿宋_GBK"/>
                <w:szCs w:val="22"/>
                <w:vertAlign w:val="baseline"/>
              </w:rPr>
              <w:t>）通讯联络要保持畅通，内呼外应，适时组建三级网；指挥中心用2频道与各执勤</w:t>
            </w:r>
            <w:r>
              <w:rPr>
                <w:rFonts w:hint="eastAsia" w:ascii="方正仿宋_GBK" w:hAnsi="方正仿宋_GBK" w:eastAsia="方正仿宋_GBK" w:cs="方正仿宋_GBK"/>
                <w:szCs w:val="22"/>
                <w:vertAlign w:val="baseline"/>
                <w:lang w:eastAsia="zh-CN"/>
              </w:rPr>
              <w:t>消防站</w:t>
            </w:r>
            <w:r>
              <w:rPr>
                <w:rFonts w:hint="eastAsia" w:ascii="方正仿宋_GBK" w:hAnsi="方正仿宋_GBK" w:eastAsia="方正仿宋_GBK" w:cs="方正仿宋_GBK"/>
                <w:szCs w:val="22"/>
                <w:vertAlign w:val="baseline"/>
              </w:rPr>
              <w:t>进行火场联系，各执勤</w:t>
            </w:r>
            <w:r>
              <w:rPr>
                <w:rFonts w:hint="eastAsia" w:ascii="方正仿宋_GBK" w:hAnsi="方正仿宋_GBK" w:eastAsia="方正仿宋_GBK" w:cs="方正仿宋_GBK"/>
                <w:szCs w:val="22"/>
                <w:vertAlign w:val="baseline"/>
                <w:lang w:eastAsia="zh-CN"/>
              </w:rPr>
              <w:t>消防站</w:t>
            </w:r>
            <w:r>
              <w:rPr>
                <w:rFonts w:hint="eastAsia" w:ascii="方正仿宋_GBK" w:hAnsi="方正仿宋_GBK" w:eastAsia="方正仿宋_GBK" w:cs="方正仿宋_GBK"/>
                <w:szCs w:val="22"/>
                <w:vertAlign w:val="baseline"/>
              </w:rPr>
              <w:t>各自适用指挥中心指定的频道进行火场作战，避免火场救援中造成指挥混乱；灭火、搜救、掩护组，每组配备对讲机一部，组员之间确定简单的联络方式；在不便于联系的情况下，必要时可使用简单手语及旗语；</w:t>
            </w:r>
          </w:p>
        </w:tc>
      </w:tr>
      <w:tr w14:paraId="6D5F1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0" w:hRule="exact"/>
        </w:trPr>
        <w:tc>
          <w:tcPr>
            <w:tcW w:w="9000" w:type="dxa"/>
            <w:tcBorders>
              <w:left w:val="single" w:color="auto" w:sz="8" w:space="0"/>
              <w:right w:val="single" w:color="auto" w:sz="8" w:space="0"/>
            </w:tcBorders>
            <w:vAlign w:val="center"/>
          </w:tcPr>
          <w:p w14:paraId="3800F3B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exact"/>
              <w:ind w:left="0" w:right="0" w:firstLine="420" w:firstLineChars="200"/>
              <w:jc w:val="both"/>
              <w:textAlignment w:val="auto"/>
              <w:rPr>
                <w:rFonts w:hint="eastAsia" w:ascii="方正仿宋_GBK" w:hAnsi="方正仿宋_GBK" w:eastAsia="方正仿宋_GBK" w:cs="方正仿宋_GBK"/>
                <w:szCs w:val="22"/>
                <w:vertAlign w:val="baseline"/>
              </w:rPr>
            </w:pPr>
            <w:r>
              <w:rPr>
                <w:rFonts w:hint="eastAsia" w:ascii="方正仿宋_GBK" w:hAnsi="方正仿宋_GBK" w:eastAsia="方正仿宋_GBK" w:cs="方正仿宋_GBK"/>
                <w:szCs w:val="22"/>
                <w:vertAlign w:val="baseline"/>
              </w:rPr>
              <w:t>（</w:t>
            </w:r>
            <w:r>
              <w:rPr>
                <w:rFonts w:hint="default" w:ascii="Times New Roman" w:hAnsi="Times New Roman" w:eastAsia="方正仿宋_GBK" w:cs="Times New Roman"/>
                <w:szCs w:val="22"/>
                <w:vertAlign w:val="baseline"/>
              </w:rPr>
              <w:t>4</w:t>
            </w:r>
            <w:r>
              <w:rPr>
                <w:rFonts w:hint="eastAsia" w:ascii="方正仿宋_GBK" w:hAnsi="方正仿宋_GBK" w:eastAsia="方正仿宋_GBK" w:cs="方正仿宋_GBK"/>
                <w:szCs w:val="22"/>
                <w:vertAlign w:val="baseline"/>
              </w:rPr>
              <w:t>）</w:t>
            </w:r>
            <w:r>
              <w:rPr>
                <w:rFonts w:hint="eastAsia" w:ascii="方正仿宋_GBK" w:hAnsi="方正仿宋_GBK" w:eastAsia="方正仿宋_GBK" w:cs="方正仿宋_GBK"/>
                <w:szCs w:val="22"/>
                <w:vertAlign w:val="baseline"/>
                <w:lang w:val="en-US" w:eastAsia="zh-CN"/>
              </w:rPr>
              <w:t>安全员与紧急救援小组成员要压实责任</w:t>
            </w:r>
            <w:r>
              <w:rPr>
                <w:rFonts w:hint="eastAsia" w:ascii="方正仿宋_GBK" w:hAnsi="方正仿宋_GBK" w:eastAsia="方正仿宋_GBK" w:cs="方正仿宋_GBK"/>
                <w:szCs w:val="22"/>
                <w:vertAlign w:val="baseline"/>
              </w:rPr>
              <w:t>，</w:t>
            </w:r>
            <w:r>
              <w:rPr>
                <w:rFonts w:hint="eastAsia" w:ascii="方正仿宋_GBK" w:hAnsi="方正仿宋_GBK" w:eastAsia="方正仿宋_GBK" w:cs="方正仿宋_GBK"/>
                <w:szCs w:val="22"/>
                <w:vertAlign w:val="baseline"/>
                <w:lang w:val="en-US" w:eastAsia="zh-CN"/>
              </w:rPr>
              <w:t>现场安全员要</w:t>
            </w:r>
            <w:r>
              <w:rPr>
                <w:rFonts w:hint="eastAsia" w:ascii="方正仿宋_GBK" w:hAnsi="方正仿宋_GBK" w:eastAsia="方正仿宋_GBK" w:cs="方正仿宋_GBK"/>
                <w:szCs w:val="22"/>
                <w:vertAlign w:val="baseline"/>
              </w:rPr>
              <w:t>随时注意火场火势变化，并进行全程跟踪监控，一旦发现火灾难以有效控制时，应及时向</w:t>
            </w:r>
            <w:r>
              <w:rPr>
                <w:rFonts w:hint="eastAsia" w:ascii="方正仿宋_GBK" w:hAnsi="方正仿宋_GBK" w:eastAsia="方正仿宋_GBK" w:cs="方正仿宋_GBK"/>
                <w:szCs w:val="22"/>
                <w:vertAlign w:val="baseline"/>
                <w:lang w:val="en-US" w:eastAsia="zh-CN"/>
              </w:rPr>
              <w:t>现场</w:t>
            </w:r>
            <w:r>
              <w:rPr>
                <w:rFonts w:hint="eastAsia" w:ascii="方正仿宋_GBK" w:hAnsi="方正仿宋_GBK" w:eastAsia="方正仿宋_GBK" w:cs="方正仿宋_GBK"/>
                <w:szCs w:val="22"/>
                <w:vertAlign w:val="baseline"/>
              </w:rPr>
              <w:t>总指挥员报告，命令参战全体</w:t>
            </w:r>
            <w:r>
              <w:rPr>
                <w:rFonts w:hint="eastAsia" w:ascii="方正仿宋_GBK" w:hAnsi="方正仿宋_GBK" w:eastAsia="方正仿宋_GBK" w:cs="方正仿宋_GBK"/>
                <w:szCs w:val="22"/>
                <w:vertAlign w:val="baseline"/>
                <w:lang w:eastAsia="zh-CN"/>
              </w:rPr>
              <w:t>消防救援人员</w:t>
            </w:r>
            <w:r>
              <w:rPr>
                <w:rFonts w:hint="eastAsia" w:ascii="方正仿宋_GBK" w:hAnsi="方正仿宋_GBK" w:eastAsia="方正仿宋_GBK" w:cs="方正仿宋_GBK"/>
                <w:szCs w:val="22"/>
                <w:vertAlign w:val="baseline"/>
              </w:rPr>
              <w:t>迅速撤出火场。</w:t>
            </w:r>
          </w:p>
        </w:tc>
      </w:tr>
      <w:tr w14:paraId="6B1AB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trPr>
        <w:tc>
          <w:tcPr>
            <w:tcW w:w="9000" w:type="dxa"/>
            <w:tcBorders>
              <w:left w:val="single" w:color="auto" w:sz="8" w:space="0"/>
              <w:right w:val="single" w:color="auto" w:sz="8" w:space="0"/>
            </w:tcBorders>
            <w:vAlign w:val="center"/>
          </w:tcPr>
          <w:p w14:paraId="069CFDA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exact"/>
              <w:ind w:left="0" w:right="0" w:firstLine="420" w:firstLineChars="200"/>
              <w:textAlignment w:val="auto"/>
              <w:rPr>
                <w:rFonts w:hint="eastAsia" w:ascii="方正仿宋_GBK" w:hAnsi="方正仿宋_GBK" w:eastAsia="方正仿宋_GBK" w:cs="方正仿宋_GBK"/>
                <w:szCs w:val="22"/>
                <w:vertAlign w:val="baseline"/>
              </w:rPr>
            </w:pPr>
            <w:r>
              <w:rPr>
                <w:rFonts w:hint="eastAsia" w:ascii="方正仿宋_GBK" w:hAnsi="方正仿宋_GBK" w:eastAsia="方正仿宋_GBK" w:cs="方正仿宋_GBK"/>
                <w:szCs w:val="22"/>
                <w:vertAlign w:val="baseline"/>
              </w:rPr>
              <w:t>（</w:t>
            </w:r>
            <w:r>
              <w:rPr>
                <w:rFonts w:hint="default" w:ascii="Times New Roman" w:hAnsi="Times New Roman" w:eastAsia="方正仿宋_GBK" w:cs="Times New Roman"/>
                <w:szCs w:val="22"/>
                <w:vertAlign w:val="baseline"/>
              </w:rPr>
              <w:t>5</w:t>
            </w:r>
            <w:r>
              <w:rPr>
                <w:rFonts w:hint="eastAsia" w:ascii="方正仿宋_GBK" w:hAnsi="方正仿宋_GBK" w:eastAsia="方正仿宋_GBK" w:cs="方正仿宋_GBK"/>
                <w:szCs w:val="22"/>
                <w:vertAlign w:val="baseline"/>
              </w:rPr>
              <w:t>）强化多部门联合作战，各负其责，充分发挥协同作战的团体优势；</w:t>
            </w:r>
          </w:p>
        </w:tc>
      </w:tr>
      <w:tr w14:paraId="7C87C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8" w:hRule="exact"/>
        </w:trPr>
        <w:tc>
          <w:tcPr>
            <w:tcW w:w="9000" w:type="dxa"/>
            <w:tcBorders>
              <w:left w:val="single" w:color="auto" w:sz="8" w:space="0"/>
              <w:right w:val="single" w:color="auto" w:sz="8" w:space="0"/>
            </w:tcBorders>
            <w:vAlign w:val="center"/>
          </w:tcPr>
          <w:p w14:paraId="2CDD36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exact"/>
              <w:ind w:left="0" w:right="0" w:firstLine="420" w:firstLineChars="200"/>
              <w:jc w:val="both"/>
              <w:textAlignment w:val="auto"/>
              <w:rPr>
                <w:rFonts w:hint="eastAsia" w:ascii="方正仿宋_GBK" w:hAnsi="方正仿宋_GBK" w:eastAsia="方正仿宋_GBK" w:cs="方正仿宋_GBK"/>
                <w:szCs w:val="22"/>
                <w:vertAlign w:val="baseline"/>
              </w:rPr>
            </w:pPr>
            <w:r>
              <w:rPr>
                <w:rFonts w:hint="eastAsia" w:ascii="方正仿宋_GBK" w:hAnsi="方正仿宋_GBK" w:eastAsia="方正仿宋_GBK" w:cs="方正仿宋_GBK"/>
                <w:szCs w:val="22"/>
                <w:vertAlign w:val="baseline"/>
              </w:rPr>
              <w:t>（</w:t>
            </w:r>
            <w:r>
              <w:rPr>
                <w:rFonts w:hint="default" w:ascii="Times New Roman" w:hAnsi="Times New Roman" w:eastAsia="方正仿宋_GBK" w:cs="Times New Roman"/>
                <w:szCs w:val="22"/>
                <w:vertAlign w:val="baseline"/>
              </w:rPr>
              <w:t>6</w:t>
            </w:r>
            <w:r>
              <w:rPr>
                <w:rFonts w:hint="eastAsia" w:ascii="方正仿宋_GBK" w:hAnsi="方正仿宋_GBK" w:eastAsia="方正仿宋_GBK" w:cs="方正仿宋_GBK"/>
                <w:szCs w:val="22"/>
                <w:vertAlign w:val="baseline"/>
              </w:rPr>
              <w:t>）为防止玻璃窗破碎坠落伤人，车辆停靠要尽可能保持安全距离；</w:t>
            </w:r>
          </w:p>
        </w:tc>
      </w:tr>
      <w:tr w14:paraId="6A924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exact"/>
        </w:trPr>
        <w:tc>
          <w:tcPr>
            <w:tcW w:w="9000" w:type="dxa"/>
            <w:tcBorders>
              <w:left w:val="single" w:color="auto" w:sz="8" w:space="0"/>
              <w:right w:val="single" w:color="auto" w:sz="8" w:space="0"/>
            </w:tcBorders>
            <w:vAlign w:val="center"/>
          </w:tcPr>
          <w:p w14:paraId="65CB0D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exact"/>
              <w:ind w:left="0" w:right="0" w:firstLine="420" w:firstLineChars="200"/>
              <w:textAlignment w:val="auto"/>
              <w:rPr>
                <w:rFonts w:hint="eastAsia" w:ascii="方正仿宋_GBK" w:hAnsi="方正仿宋_GBK" w:eastAsia="方正仿宋_GBK" w:cs="方正仿宋_GBK"/>
                <w:szCs w:val="22"/>
              </w:rPr>
            </w:pPr>
            <w:r>
              <w:rPr>
                <w:rFonts w:hint="eastAsia" w:ascii="方正仿宋_GBK" w:hAnsi="方正仿宋_GBK" w:eastAsia="方正仿宋_GBK" w:cs="方正仿宋_GBK"/>
                <w:szCs w:val="22"/>
              </w:rPr>
              <w:t>（</w:t>
            </w:r>
            <w:r>
              <w:rPr>
                <w:rFonts w:hint="default" w:ascii="Times New Roman" w:hAnsi="Times New Roman" w:eastAsia="方正仿宋_GBK" w:cs="Times New Roman"/>
                <w:szCs w:val="22"/>
              </w:rPr>
              <w:t>7</w:t>
            </w:r>
            <w:r>
              <w:rPr>
                <w:rFonts w:hint="eastAsia" w:ascii="方正仿宋_GBK" w:hAnsi="方正仿宋_GBK" w:eastAsia="方正仿宋_GBK" w:cs="方正仿宋_GBK"/>
                <w:szCs w:val="22"/>
              </w:rPr>
              <w:t>）搞好警戒，防止被救人员重返火场，造成重复施救和人员伤亡，严禁非作战人员进入现场；</w:t>
            </w:r>
          </w:p>
        </w:tc>
      </w:tr>
      <w:tr w14:paraId="5176D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exact"/>
        </w:trPr>
        <w:tc>
          <w:tcPr>
            <w:tcW w:w="9000" w:type="dxa"/>
            <w:tcBorders>
              <w:left w:val="single" w:color="auto" w:sz="8" w:space="0"/>
              <w:bottom w:val="single" w:color="auto" w:sz="8" w:space="0"/>
              <w:right w:val="single" w:color="auto" w:sz="8" w:space="0"/>
            </w:tcBorders>
            <w:vAlign w:val="center"/>
          </w:tcPr>
          <w:p w14:paraId="08B64B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exact"/>
              <w:ind w:left="0" w:right="0" w:firstLine="420" w:firstLineChars="200"/>
              <w:jc w:val="both"/>
              <w:textAlignment w:val="auto"/>
              <w:rPr>
                <w:rFonts w:hint="eastAsia" w:ascii="方正仿宋_GBK" w:hAnsi="方正仿宋_GBK" w:eastAsia="方正仿宋_GBK" w:cs="方正仿宋_GBK"/>
                <w:szCs w:val="22"/>
              </w:rPr>
            </w:pPr>
            <w:r>
              <w:rPr>
                <w:rFonts w:hint="eastAsia" w:ascii="方正仿宋_GBK" w:hAnsi="方正仿宋_GBK" w:eastAsia="方正仿宋_GBK" w:cs="方正仿宋_GBK"/>
                <w:szCs w:val="22"/>
              </w:rPr>
              <w:t>（</w:t>
            </w:r>
            <w:r>
              <w:rPr>
                <w:rFonts w:hint="default" w:ascii="Times New Roman" w:hAnsi="Times New Roman" w:eastAsia="方正仿宋_GBK" w:cs="Times New Roman"/>
                <w:szCs w:val="22"/>
              </w:rPr>
              <w:t>8</w:t>
            </w:r>
            <w:r>
              <w:rPr>
                <w:rFonts w:hint="eastAsia" w:ascii="方正仿宋_GBK" w:hAnsi="方正仿宋_GBK" w:eastAsia="方正仿宋_GBK" w:cs="方正仿宋_GBK"/>
                <w:szCs w:val="22"/>
              </w:rPr>
              <w:t>）疏散出来的人员要发放标识卡，并进行登记。</w:t>
            </w:r>
          </w:p>
        </w:tc>
      </w:tr>
    </w:tbl>
    <w:p w14:paraId="25E5B2B4">
      <w:pPr>
        <w:outlineLvl w:val="1"/>
        <w:rPr>
          <w:rFonts w:hint="eastAsia" w:ascii="方正黑体_GBK" w:hAnsi="方正黑体_GBK" w:eastAsia="方正黑体_GBK" w:cs="方正黑体_GBK"/>
          <w:b/>
          <w:color w:val="auto"/>
          <w:sz w:val="28"/>
          <w:szCs w:val="28"/>
          <w:lang w:val="en-US" w:eastAsia="zh-CN"/>
        </w:rPr>
      </w:pPr>
      <w:bookmarkStart w:id="18" w:name="_Toc3920"/>
      <w:bookmarkStart w:id="19" w:name="_Toc22502"/>
      <w:bookmarkStart w:id="20" w:name="_Toc29081"/>
      <w:bookmarkStart w:id="21" w:name="_Toc14611"/>
    </w:p>
    <w:p w14:paraId="7FA5BC76">
      <w:pPr>
        <w:outlineLvl w:val="1"/>
        <w:rPr>
          <w:rFonts w:hint="eastAsia" w:ascii="方正黑体_GBK" w:hAnsi="方正黑体_GBK" w:eastAsia="方正黑体_GBK" w:cs="方正黑体_GBK"/>
          <w:b/>
          <w:color w:val="auto"/>
          <w:sz w:val="28"/>
          <w:szCs w:val="28"/>
          <w:lang w:val="en-US" w:eastAsia="zh-CN"/>
        </w:rPr>
      </w:pPr>
    </w:p>
    <w:p w14:paraId="69493727">
      <w:pPr>
        <w:outlineLvl w:val="1"/>
        <w:rPr>
          <w:rFonts w:hint="eastAsia" w:ascii="方正黑体_GBK" w:hAnsi="方正黑体_GBK" w:eastAsia="方正黑体_GBK" w:cs="方正黑体_GBK"/>
          <w:b/>
          <w:color w:val="auto"/>
          <w:sz w:val="28"/>
          <w:szCs w:val="28"/>
          <w:lang w:val="en-US" w:eastAsia="zh-CN"/>
        </w:rPr>
      </w:pPr>
    </w:p>
    <w:p w14:paraId="3AF50F71">
      <w:pPr>
        <w:outlineLvl w:val="1"/>
        <w:rPr>
          <w:rFonts w:hint="eastAsia" w:ascii="方正黑体_GBK" w:hAnsi="方正黑体_GBK" w:eastAsia="方正黑体_GBK" w:cs="方正黑体_GBK"/>
          <w:b/>
          <w:color w:val="auto"/>
          <w:sz w:val="28"/>
          <w:szCs w:val="28"/>
          <w:lang w:val="en-US" w:eastAsia="zh-CN"/>
        </w:rPr>
      </w:pPr>
    </w:p>
    <w:p w14:paraId="61688C6B">
      <w:pPr>
        <w:outlineLvl w:val="1"/>
        <w:rPr>
          <w:rFonts w:hint="eastAsia" w:ascii="方正黑体_GBK" w:hAnsi="方正黑体_GBK" w:eastAsia="方正黑体_GBK" w:cs="方正黑体_GBK"/>
          <w:b/>
          <w:color w:val="auto"/>
          <w:sz w:val="28"/>
          <w:szCs w:val="28"/>
          <w:lang w:val="en-US" w:eastAsia="zh-CN"/>
        </w:rPr>
      </w:pPr>
    </w:p>
    <w:p w14:paraId="27FD382E">
      <w:pPr>
        <w:outlineLvl w:val="1"/>
        <w:rPr>
          <w:rFonts w:hint="eastAsia" w:ascii="方正黑体_GBK" w:hAnsi="方正黑体_GBK" w:eastAsia="方正黑体_GBK" w:cs="方正黑体_GBK"/>
          <w:b/>
          <w:color w:val="auto"/>
          <w:sz w:val="28"/>
          <w:szCs w:val="28"/>
          <w:lang w:val="en-US" w:eastAsia="zh-CN"/>
        </w:rPr>
      </w:pPr>
    </w:p>
    <w:p w14:paraId="07FA3772">
      <w:pPr>
        <w:outlineLvl w:val="1"/>
        <w:rPr>
          <w:rFonts w:hint="eastAsia" w:ascii="方正黑体_GBK" w:hAnsi="方正黑体_GBK" w:eastAsia="方正黑体_GBK" w:cs="方正黑体_GBK"/>
          <w:b/>
          <w:color w:val="auto"/>
          <w:sz w:val="28"/>
          <w:szCs w:val="28"/>
          <w:lang w:val="en-US" w:eastAsia="zh-CN"/>
        </w:rPr>
      </w:pPr>
    </w:p>
    <w:p w14:paraId="60850808">
      <w:pPr>
        <w:outlineLvl w:val="1"/>
        <w:rPr>
          <w:rFonts w:hint="eastAsia" w:ascii="方正黑体_GBK" w:hAnsi="方正黑体_GBK" w:eastAsia="方正黑体_GBK" w:cs="方正黑体_GBK"/>
          <w:b/>
          <w:color w:val="auto"/>
          <w:sz w:val="28"/>
          <w:szCs w:val="28"/>
          <w:lang w:val="en-US" w:eastAsia="zh-CN"/>
        </w:rPr>
      </w:pPr>
    </w:p>
    <w:p w14:paraId="3240B974">
      <w:pPr>
        <w:outlineLvl w:val="1"/>
        <w:rPr>
          <w:rFonts w:hint="eastAsia" w:ascii="方正黑体_GBK" w:hAnsi="方正黑体_GBK" w:eastAsia="方正黑体_GBK" w:cs="方正黑体_GBK"/>
          <w:b/>
          <w:color w:val="auto"/>
          <w:sz w:val="28"/>
          <w:szCs w:val="28"/>
          <w:lang w:val="en-US" w:eastAsia="zh-CN"/>
        </w:rPr>
      </w:pPr>
    </w:p>
    <w:p w14:paraId="079696FC">
      <w:pPr>
        <w:outlineLvl w:val="1"/>
        <w:rPr>
          <w:rFonts w:hint="eastAsia" w:ascii="方正黑体_GBK" w:hAnsi="方正黑体_GBK" w:eastAsia="方正黑体_GBK" w:cs="方正黑体_GBK"/>
          <w:b/>
          <w:color w:val="auto"/>
          <w:sz w:val="28"/>
          <w:szCs w:val="28"/>
          <w:lang w:val="en-US" w:eastAsia="zh-CN"/>
        </w:rPr>
      </w:pPr>
    </w:p>
    <w:p w14:paraId="6F27E85E">
      <w:pPr>
        <w:outlineLvl w:val="1"/>
        <w:rPr>
          <w:rFonts w:hint="eastAsia" w:ascii="方正黑体_GBK" w:hAnsi="方正黑体_GBK" w:eastAsia="方正黑体_GBK" w:cs="方正黑体_GBK"/>
          <w:b/>
          <w:color w:val="auto"/>
          <w:sz w:val="28"/>
          <w:szCs w:val="28"/>
          <w:lang w:val="en-US" w:eastAsia="zh-CN"/>
        </w:rPr>
      </w:pPr>
    </w:p>
    <w:p w14:paraId="1CE60E07">
      <w:pPr>
        <w:outlineLvl w:val="1"/>
        <w:rPr>
          <w:rFonts w:hint="eastAsia" w:ascii="方正黑体_GBK" w:hAnsi="方正黑体_GBK" w:eastAsia="方正黑体_GBK" w:cs="方正黑体_GBK"/>
          <w:b/>
          <w:color w:val="auto"/>
          <w:sz w:val="28"/>
          <w:szCs w:val="28"/>
          <w:lang w:val="en-US" w:eastAsia="zh-CN"/>
        </w:rPr>
      </w:pPr>
    </w:p>
    <w:p w14:paraId="071605DB">
      <w:pPr>
        <w:outlineLvl w:val="1"/>
        <w:rPr>
          <w:rFonts w:hint="eastAsia" w:ascii="方正黑体_GBK" w:hAnsi="方正黑体_GBK" w:eastAsia="方正黑体_GBK" w:cs="方正黑体_GBK"/>
          <w:b/>
          <w:color w:val="auto"/>
          <w:sz w:val="28"/>
          <w:szCs w:val="28"/>
        </w:rPr>
      </w:pPr>
      <w:r>
        <w:rPr>
          <w:rFonts w:hint="eastAsia" w:ascii="方正黑体_GBK" w:hAnsi="方正黑体_GBK" w:eastAsia="方正黑体_GBK" w:cs="方正黑体_GBK"/>
          <w:b/>
          <w:color w:val="auto"/>
          <w:sz w:val="28"/>
          <w:szCs w:val="28"/>
          <w:lang w:val="en-US" w:eastAsia="zh-CN"/>
        </w:rPr>
        <w:t>六</w:t>
      </w:r>
      <w:r>
        <w:rPr>
          <w:rFonts w:hint="eastAsia" w:ascii="方正黑体_GBK" w:hAnsi="方正黑体_GBK" w:eastAsia="方正黑体_GBK" w:cs="方正黑体_GBK"/>
          <w:b/>
          <w:color w:val="auto"/>
          <w:sz w:val="28"/>
          <w:szCs w:val="28"/>
        </w:rPr>
        <w:t>、</w:t>
      </w:r>
      <w:r>
        <w:rPr>
          <w:rFonts w:hint="eastAsia" w:ascii="方正黑体_GBK" w:hAnsi="方正黑体_GBK" w:eastAsia="方正黑体_GBK" w:cs="方正黑体_GBK"/>
          <w:b/>
          <w:color w:val="auto"/>
          <w:sz w:val="28"/>
          <w:szCs w:val="28"/>
          <w:lang w:val="en-US" w:eastAsia="zh-CN"/>
        </w:rPr>
        <w:t>预案附件</w:t>
      </w:r>
      <w:bookmarkEnd w:id="18"/>
      <w:bookmarkEnd w:id="19"/>
      <w:bookmarkEnd w:id="20"/>
      <w:bookmarkEnd w:id="21"/>
    </w:p>
    <w:p w14:paraId="6C27F049">
      <w:pPr>
        <w:numPr>
          <w:ilvl w:val="0"/>
          <w:numId w:val="0"/>
        </w:numPr>
        <w:rPr>
          <w:rFonts w:hint="eastAsia" w:ascii="方正楷体_GBK" w:hAnsi="方正楷体_GBK" w:eastAsia="方正楷体_GBK" w:cs="方正楷体_GBK"/>
          <w:b/>
          <w:sz w:val="28"/>
          <w:szCs w:val="28"/>
        </w:rPr>
      </w:pPr>
      <w:r>
        <w:rPr>
          <w:rFonts w:hint="eastAsia" w:eastAsia="方正楷体_GBK" w:cs="Times New Roman"/>
          <w:b/>
          <w:sz w:val="28"/>
          <w:szCs w:val="28"/>
          <w:lang w:val="en-US" w:eastAsia="zh-CN"/>
        </w:rPr>
        <w:t>1</w:t>
      </w:r>
      <w:r>
        <w:rPr>
          <w:rFonts w:hint="eastAsia" w:ascii="方正楷体_GBK" w:hAnsi="方正楷体_GBK" w:eastAsia="方正楷体_GBK" w:cs="方正楷体_GBK"/>
          <w:b/>
          <w:sz w:val="28"/>
          <w:szCs w:val="28"/>
          <w:lang w:eastAsia="zh-CN"/>
        </w:rPr>
        <w:t>．宝盛广场</w:t>
      </w:r>
      <w:r>
        <w:rPr>
          <w:rFonts w:hint="eastAsia" w:ascii="方正楷体_GBK" w:hAnsi="方正楷体_GBK" w:eastAsia="方正楷体_GBK" w:cs="方正楷体_GBK"/>
          <w:b/>
          <w:sz w:val="28"/>
          <w:szCs w:val="28"/>
        </w:rPr>
        <w:t>总平面图</w:t>
      </w:r>
      <w:r>
        <w:rPr>
          <w:rFonts w:hint="eastAsia" w:ascii="方正楷体_GBK" w:hAnsi="方正楷体_GBK" w:eastAsia="方正楷体_GBK" w:cs="方正楷体_GBK"/>
          <w:b/>
          <w:sz w:val="28"/>
          <w:szCs w:val="28"/>
          <w:lang w:eastAsia="zh-CN"/>
        </w:rPr>
        <w:t>（</w:t>
      </w:r>
      <w:r>
        <w:rPr>
          <w:rFonts w:hint="eastAsia" w:ascii="方正楷体_GBK" w:hAnsi="方正楷体_GBK" w:eastAsia="方正楷体_GBK" w:cs="方正楷体_GBK"/>
          <w:b/>
          <w:sz w:val="28"/>
          <w:szCs w:val="28"/>
          <w:lang w:val="en-US" w:eastAsia="zh-CN"/>
        </w:rPr>
        <w:t>道路水源图</w:t>
      </w:r>
      <w:r>
        <w:rPr>
          <w:rFonts w:hint="eastAsia" w:ascii="方正楷体_GBK" w:hAnsi="方正楷体_GBK" w:eastAsia="方正楷体_GBK" w:cs="方正楷体_GBK"/>
          <w:b/>
          <w:sz w:val="28"/>
          <w:szCs w:val="28"/>
          <w:lang w:eastAsia="zh-CN"/>
        </w:rPr>
        <w:t>）</w:t>
      </w:r>
    </w:p>
    <w:p w14:paraId="20811900">
      <w:pPr>
        <w:rPr>
          <w:rFonts w:hint="eastAsia" w:ascii="方正楷体_GBK" w:hAnsi="方正楷体_GBK" w:eastAsia="方正楷体_GBK" w:cs="方正楷体_GBK"/>
          <w:b/>
          <w:sz w:val="28"/>
          <w:szCs w:val="28"/>
          <w:lang w:val="en-US" w:eastAsia="zh-CN"/>
        </w:rPr>
      </w:pPr>
      <w:r>
        <w:rPr>
          <w:rFonts w:hint="eastAsia" w:eastAsia="方正楷体_GBK" w:cs="Times New Roman"/>
          <w:b/>
          <w:sz w:val="28"/>
          <w:szCs w:val="28"/>
          <w:lang w:val="en-US" w:eastAsia="zh-CN"/>
        </w:rPr>
        <w:t>2</w:t>
      </w:r>
      <w:r>
        <w:rPr>
          <w:rFonts w:hint="eastAsia" w:ascii="方正楷体_GBK" w:hAnsi="方正楷体_GBK" w:eastAsia="方正楷体_GBK" w:cs="方正楷体_GBK"/>
          <w:b/>
          <w:sz w:val="28"/>
          <w:szCs w:val="28"/>
          <w:lang w:eastAsia="zh-CN"/>
        </w:rPr>
        <w:t>．宝盛广场</w:t>
      </w:r>
      <w:r>
        <w:rPr>
          <w:rFonts w:hint="eastAsia" w:ascii="方正楷体_GBK" w:hAnsi="方正楷体_GBK" w:eastAsia="方正楷体_GBK" w:cs="方正楷体_GBK"/>
          <w:b/>
          <w:sz w:val="28"/>
          <w:szCs w:val="28"/>
        </w:rPr>
        <w:t>内部平面图</w:t>
      </w:r>
      <w:r>
        <w:rPr>
          <w:rFonts w:hint="eastAsia" w:ascii="方正楷体_GBK" w:hAnsi="方正楷体_GBK" w:eastAsia="方正楷体_GBK" w:cs="方正楷体_GBK"/>
          <w:b/>
          <w:sz w:val="28"/>
          <w:szCs w:val="28"/>
          <w:lang w:val="en-US" w:eastAsia="zh-CN"/>
        </w:rPr>
        <w:t>首层</w:t>
      </w:r>
    </w:p>
    <w:p w14:paraId="2A44EAFE">
      <w:pPr>
        <w:rPr>
          <w:rFonts w:hint="eastAsia" w:eastAsia="方正楷体_GBK" w:cs="Times New Roman"/>
          <w:b/>
          <w:sz w:val="28"/>
          <w:szCs w:val="28"/>
          <w:lang w:val="en-US" w:eastAsia="zh-CN"/>
        </w:rPr>
      </w:pPr>
      <w:r>
        <w:rPr>
          <w:rFonts w:hint="eastAsia" w:eastAsia="方正楷体_GBK" w:cs="Times New Roman"/>
          <w:b/>
          <w:sz w:val="28"/>
          <w:szCs w:val="28"/>
          <w:lang w:val="en-US" w:eastAsia="zh-CN"/>
        </w:rPr>
        <w:t>3</w:t>
      </w:r>
      <w:r>
        <w:rPr>
          <w:rFonts w:hint="eastAsia" w:ascii="方正楷体_GBK" w:hAnsi="方正楷体_GBK" w:eastAsia="方正楷体_GBK" w:cs="方正楷体_GBK"/>
          <w:b/>
          <w:sz w:val="28"/>
          <w:szCs w:val="28"/>
          <w:lang w:eastAsia="zh-CN"/>
        </w:rPr>
        <w:t>．宝盛广场</w:t>
      </w:r>
      <w:r>
        <w:rPr>
          <w:rFonts w:hint="eastAsia" w:ascii="方正楷体_GBK" w:hAnsi="方正楷体_GBK" w:eastAsia="方正楷体_GBK" w:cs="方正楷体_GBK"/>
          <w:b/>
          <w:sz w:val="28"/>
          <w:szCs w:val="28"/>
        </w:rPr>
        <w:t>内部平面图</w:t>
      </w:r>
      <w:r>
        <w:rPr>
          <w:rFonts w:hint="eastAsia" w:eastAsia="方正楷体_GBK" w:cs="Times New Roman"/>
          <w:b/>
          <w:sz w:val="28"/>
          <w:szCs w:val="28"/>
          <w:lang w:val="en-US" w:eastAsia="zh-CN"/>
        </w:rPr>
        <w:t>2-4层</w:t>
      </w:r>
    </w:p>
    <w:p w14:paraId="2150D7F6">
      <w:pPr>
        <w:rPr>
          <w:rFonts w:hint="eastAsia" w:eastAsia="方正楷体_GBK" w:cs="Times New Roman"/>
          <w:b/>
          <w:sz w:val="28"/>
          <w:szCs w:val="28"/>
          <w:lang w:val="en-US" w:eastAsia="zh-CN"/>
        </w:rPr>
      </w:pPr>
      <w:r>
        <w:rPr>
          <w:rFonts w:hint="eastAsia" w:eastAsia="方正楷体_GBK" w:cs="Times New Roman"/>
          <w:b/>
          <w:sz w:val="28"/>
          <w:szCs w:val="28"/>
          <w:lang w:val="en-US" w:eastAsia="zh-CN"/>
        </w:rPr>
        <w:t>4</w:t>
      </w:r>
      <w:r>
        <w:rPr>
          <w:rFonts w:hint="eastAsia" w:ascii="方正楷体_GBK" w:hAnsi="方正楷体_GBK" w:eastAsia="方正楷体_GBK" w:cs="方正楷体_GBK"/>
          <w:b/>
          <w:sz w:val="28"/>
          <w:szCs w:val="28"/>
          <w:lang w:eastAsia="zh-CN"/>
        </w:rPr>
        <w:t>．宝盛广场</w:t>
      </w:r>
      <w:r>
        <w:rPr>
          <w:rFonts w:hint="eastAsia" w:ascii="方正楷体_GBK" w:hAnsi="方正楷体_GBK" w:eastAsia="方正楷体_GBK" w:cs="方正楷体_GBK"/>
          <w:b/>
          <w:sz w:val="28"/>
          <w:szCs w:val="28"/>
        </w:rPr>
        <w:t>内部平面图</w:t>
      </w:r>
      <w:r>
        <w:rPr>
          <w:rFonts w:hint="eastAsia" w:eastAsia="方正楷体_GBK" w:cs="Times New Roman"/>
          <w:b/>
          <w:sz w:val="28"/>
          <w:szCs w:val="28"/>
          <w:lang w:val="en-US" w:eastAsia="zh-CN"/>
        </w:rPr>
        <w:t>5层</w:t>
      </w:r>
    </w:p>
    <w:p w14:paraId="2F9F298A">
      <w:pPr>
        <w:rPr>
          <w:rFonts w:hint="eastAsia" w:eastAsia="方正楷体_GBK" w:cs="Times New Roman"/>
          <w:b/>
          <w:sz w:val="28"/>
          <w:szCs w:val="28"/>
          <w:lang w:val="en-US" w:eastAsia="zh-CN"/>
        </w:rPr>
      </w:pPr>
      <w:r>
        <w:rPr>
          <w:rFonts w:hint="eastAsia" w:eastAsia="方正楷体_GBK" w:cs="Times New Roman"/>
          <w:b/>
          <w:sz w:val="28"/>
          <w:szCs w:val="28"/>
          <w:lang w:val="en-US" w:eastAsia="zh-CN"/>
        </w:rPr>
        <w:t>5</w:t>
      </w:r>
      <w:r>
        <w:rPr>
          <w:rFonts w:hint="eastAsia" w:ascii="方正楷体_GBK" w:hAnsi="方正楷体_GBK" w:eastAsia="方正楷体_GBK" w:cs="方正楷体_GBK"/>
          <w:b/>
          <w:sz w:val="28"/>
          <w:szCs w:val="28"/>
          <w:lang w:eastAsia="zh-CN"/>
        </w:rPr>
        <w:t>．宝盛广场</w:t>
      </w:r>
      <w:r>
        <w:rPr>
          <w:rFonts w:hint="eastAsia" w:ascii="方正楷体_GBK" w:hAnsi="方正楷体_GBK" w:eastAsia="方正楷体_GBK" w:cs="方正楷体_GBK"/>
          <w:b/>
          <w:sz w:val="28"/>
          <w:szCs w:val="28"/>
        </w:rPr>
        <w:t>内部平面图</w:t>
      </w:r>
      <w:r>
        <w:rPr>
          <w:rFonts w:hint="eastAsia" w:eastAsia="方正楷体_GBK" w:cs="Times New Roman"/>
          <w:b/>
          <w:sz w:val="28"/>
          <w:szCs w:val="28"/>
          <w:lang w:val="en-US" w:eastAsia="zh-CN"/>
        </w:rPr>
        <w:t>6-10层</w:t>
      </w:r>
    </w:p>
    <w:p w14:paraId="6FA55778">
      <w:pPr>
        <w:rPr>
          <w:rFonts w:hint="eastAsia" w:eastAsia="方正楷体_GBK" w:cs="Times New Roman"/>
          <w:b/>
          <w:sz w:val="28"/>
          <w:szCs w:val="28"/>
          <w:lang w:val="en-US" w:eastAsia="zh-CN"/>
        </w:rPr>
      </w:pPr>
      <w:r>
        <w:rPr>
          <w:rFonts w:hint="eastAsia" w:eastAsia="方正楷体_GBK" w:cs="Times New Roman"/>
          <w:b/>
          <w:sz w:val="28"/>
          <w:szCs w:val="28"/>
          <w:lang w:val="en-US" w:eastAsia="zh-CN"/>
        </w:rPr>
        <w:t>6</w:t>
      </w:r>
      <w:r>
        <w:rPr>
          <w:rFonts w:hint="eastAsia" w:ascii="方正楷体_GBK" w:hAnsi="方正楷体_GBK" w:eastAsia="方正楷体_GBK" w:cs="方正楷体_GBK"/>
          <w:b/>
          <w:sz w:val="28"/>
          <w:szCs w:val="28"/>
          <w:lang w:eastAsia="zh-CN"/>
        </w:rPr>
        <w:t>．宝盛广场</w:t>
      </w:r>
      <w:r>
        <w:rPr>
          <w:rFonts w:hint="eastAsia" w:ascii="方正楷体_GBK" w:hAnsi="方正楷体_GBK" w:eastAsia="方正楷体_GBK" w:cs="方正楷体_GBK"/>
          <w:b/>
          <w:sz w:val="28"/>
          <w:szCs w:val="28"/>
        </w:rPr>
        <w:t>内部平面图</w:t>
      </w:r>
      <w:r>
        <w:rPr>
          <w:rFonts w:hint="eastAsia" w:ascii="方正楷体_GBK" w:hAnsi="方正楷体_GBK" w:eastAsia="方正楷体_GBK" w:cs="方正楷体_GBK"/>
          <w:b/>
          <w:sz w:val="28"/>
          <w:szCs w:val="28"/>
          <w:lang w:val="en-US" w:eastAsia="zh-CN"/>
        </w:rPr>
        <w:t>负1</w:t>
      </w:r>
      <w:r>
        <w:rPr>
          <w:rFonts w:hint="eastAsia" w:eastAsia="方正楷体_GBK" w:cs="Times New Roman"/>
          <w:b/>
          <w:sz w:val="28"/>
          <w:szCs w:val="28"/>
          <w:lang w:val="en-US" w:eastAsia="zh-CN"/>
        </w:rPr>
        <w:t>层</w:t>
      </w:r>
    </w:p>
    <w:p w14:paraId="19C7A57D">
      <w:pPr>
        <w:rPr>
          <w:rFonts w:hint="eastAsia" w:ascii="仿宋_GB2312" w:eastAsia="仿宋_GB2312"/>
          <w:b/>
          <w:sz w:val="28"/>
          <w:szCs w:val="28"/>
          <w:lang w:val="en-US" w:eastAsia="zh-CN"/>
        </w:rPr>
      </w:pPr>
    </w:p>
    <w:p w14:paraId="37AB6413">
      <w:pPr>
        <w:rPr>
          <w:rFonts w:hint="eastAsia" w:ascii="仿宋_GB2312" w:eastAsia="仿宋_GB2312"/>
          <w:b/>
          <w:sz w:val="28"/>
          <w:szCs w:val="28"/>
        </w:rPr>
        <w:sectPr>
          <w:footerReference r:id="rId6" w:type="default"/>
          <w:pgSz w:w="11906" w:h="16838"/>
          <w:pgMar w:top="1134" w:right="1559" w:bottom="1440" w:left="1559" w:header="851" w:footer="992" w:gutter="0"/>
          <w:pgBorders>
            <w:top w:val="none" w:sz="0" w:space="0"/>
            <w:left w:val="none" w:sz="0" w:space="0"/>
            <w:bottom w:val="none" w:sz="0" w:space="0"/>
            <w:right w:val="none" w:sz="0" w:space="0"/>
          </w:pgBorders>
          <w:pgNumType w:fmt="numberInDash" w:start="1"/>
          <w:cols w:space="720" w:num="1"/>
          <w:docGrid w:type="lines" w:linePitch="312" w:charSpace="0"/>
        </w:sectPr>
      </w:pPr>
    </w:p>
    <w:p w14:paraId="7607E240">
      <w:pPr>
        <w:jc w:val="center"/>
        <w:outlineLvl w:val="1"/>
        <w:rPr>
          <w:rFonts w:hint="eastAsia" w:ascii="华文中宋" w:hAnsi="华文中宋" w:eastAsia="华文中宋"/>
          <w:b/>
          <w:sz w:val="40"/>
          <w:lang w:val="en-US" w:eastAsia="zh-CN"/>
        </w:rPr>
      </w:pPr>
      <w:bookmarkStart w:id="22" w:name="_Toc29229"/>
      <w:bookmarkStart w:id="23" w:name="_Toc12242"/>
      <w:bookmarkStart w:id="24" w:name="_Toc23299"/>
      <w:bookmarkStart w:id="25" w:name="_Toc4613"/>
      <w:bookmarkStart w:id="26" w:name="_Toc13886"/>
      <w:r>
        <w:rPr>
          <w:rFonts w:hint="eastAsia" w:ascii="方正黑体_GBK" w:hAnsi="方正黑体_GBK" w:eastAsia="方正黑体_GBK" w:cs="方正黑体_GBK"/>
          <w:b/>
          <w:color w:val="auto"/>
          <w:sz w:val="40"/>
          <w:lang w:val="en-US" w:eastAsia="zh-CN"/>
        </w:rPr>
        <w:t>宝盛广场——总平面图（道路水源图）</w:t>
      </w:r>
      <w:bookmarkEnd w:id="22"/>
      <w:bookmarkEnd w:id="23"/>
      <w:bookmarkEnd w:id="24"/>
      <w:bookmarkEnd w:id="25"/>
    </w:p>
    <w:p w14:paraId="3B4971E3">
      <w:pPr>
        <w:jc w:val="center"/>
        <w:rPr>
          <w:rFonts w:hint="eastAsia" w:ascii="华文中宋" w:hAnsi="华文中宋" w:eastAsia="华文中宋"/>
          <w:b/>
          <w:sz w:val="40"/>
          <w:lang w:val="en-US" w:eastAsia="zh-CN"/>
        </w:rPr>
      </w:pPr>
      <w:r>
        <w:rPr>
          <w:rFonts w:hint="eastAsia" w:ascii="华文中宋" w:hAnsi="华文中宋" w:eastAsia="华文中宋"/>
          <w:b/>
          <w:sz w:val="40"/>
          <w:lang w:val="en-US" w:eastAsia="zh-CN"/>
        </w:rPr>
        <w:drawing>
          <wp:inline distT="0" distB="0" distL="114300" distR="114300">
            <wp:extent cx="8279765" cy="4636770"/>
            <wp:effectExtent l="0" t="0" r="10795" b="11430"/>
            <wp:docPr id="4" name="图片 4" descr="道路水源图_00(1)"/>
            <wp:cNvGraphicFramePr/>
            <a:graphic xmlns:a="http://schemas.openxmlformats.org/drawingml/2006/main">
              <a:graphicData uri="http://schemas.openxmlformats.org/drawingml/2006/picture">
                <pic:pic xmlns:pic="http://schemas.openxmlformats.org/drawingml/2006/picture">
                  <pic:nvPicPr>
                    <pic:cNvPr id="4" name="图片 4" descr="道路水源图_00(1)"/>
                    <pic:cNvPicPr/>
                  </pic:nvPicPr>
                  <pic:blipFill>
                    <a:blip r:embed="rId8"/>
                    <a:stretch>
                      <a:fillRect/>
                    </a:stretch>
                  </pic:blipFill>
                  <pic:spPr>
                    <a:xfrm>
                      <a:off x="0" y="0"/>
                      <a:ext cx="8279765" cy="4636770"/>
                    </a:xfrm>
                    <a:prstGeom prst="rect">
                      <a:avLst/>
                    </a:prstGeom>
                  </pic:spPr>
                </pic:pic>
              </a:graphicData>
            </a:graphic>
          </wp:inline>
        </w:drawing>
      </w:r>
      <w:r>
        <w:rPr>
          <w:rFonts w:hint="eastAsia" w:ascii="华文中宋" w:hAnsi="华文中宋" w:eastAsia="华文中宋"/>
          <w:b/>
          <w:sz w:val="40"/>
          <w:lang w:val="en-US" w:eastAsia="zh-CN"/>
        </w:rPr>
        <w:br w:type="page"/>
      </w:r>
    </w:p>
    <w:p w14:paraId="65043DE5">
      <w:pPr>
        <w:spacing w:line="240" w:lineRule="auto"/>
        <w:jc w:val="center"/>
        <w:outlineLvl w:val="1"/>
        <w:rPr>
          <w:rFonts w:hint="default" w:ascii="华文中宋" w:hAnsi="华文中宋" w:eastAsia="华文中宋"/>
          <w:b/>
          <w:sz w:val="40"/>
          <w:lang w:val="en-US"/>
        </w:rPr>
      </w:pPr>
      <w:bookmarkStart w:id="27" w:name="_Toc18392"/>
      <w:bookmarkStart w:id="28" w:name="_Toc28381"/>
      <w:bookmarkStart w:id="29" w:name="_Toc15645"/>
      <w:bookmarkStart w:id="30" w:name="_Toc28041"/>
      <w:r>
        <w:rPr>
          <w:rFonts w:hint="eastAsia" w:ascii="方正黑体_GBK" w:hAnsi="方正黑体_GBK" w:eastAsia="方正黑体_GBK" w:cs="方正黑体_GBK"/>
          <w:b/>
          <w:color w:val="auto"/>
          <w:sz w:val="40"/>
          <w:lang w:val="en-US" w:eastAsia="zh-CN"/>
        </w:rPr>
        <w:t>内部平面图——</w:t>
      </w:r>
      <w:bookmarkEnd w:id="27"/>
      <w:bookmarkEnd w:id="28"/>
      <w:bookmarkEnd w:id="29"/>
      <w:bookmarkEnd w:id="30"/>
      <w:r>
        <w:rPr>
          <w:rFonts w:hint="eastAsia" w:ascii="方正黑体_GBK" w:hAnsi="方正黑体_GBK" w:eastAsia="方正黑体_GBK" w:cs="方正黑体_GBK"/>
          <w:b/>
          <w:color w:val="auto"/>
          <w:sz w:val="40"/>
          <w:lang w:val="en-US" w:eastAsia="zh-CN"/>
        </w:rPr>
        <w:t>首层</w:t>
      </w:r>
    </w:p>
    <w:p w14:paraId="5AB83AC5">
      <w:pPr>
        <w:jc w:val="center"/>
        <w:rPr>
          <w:rFonts w:hint="eastAsia" w:ascii="方正黑体_GBK" w:hAnsi="方正黑体_GBK" w:eastAsia="方正黑体_GBK" w:cs="方正黑体_GBK"/>
          <w:b/>
          <w:bCs w:val="0"/>
          <w:kern w:val="2"/>
          <w:sz w:val="40"/>
          <w:szCs w:val="20"/>
          <w:lang w:val="en-US" w:eastAsia="zh-CN" w:bidi="ar"/>
        </w:rPr>
      </w:pPr>
      <w:r>
        <w:rPr>
          <w:rFonts w:hint="eastAsia" w:ascii="华文中宋" w:hAnsi="华文中宋" w:eastAsia="华文中宋"/>
          <w:b/>
          <w:sz w:val="40"/>
        </w:rPr>
        <w:drawing>
          <wp:inline distT="0" distB="0" distL="114300" distR="114300">
            <wp:extent cx="8863330" cy="4584700"/>
            <wp:effectExtent l="0" t="0" r="6350" b="2540"/>
            <wp:docPr id="16" name="图片 16" descr="1层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层_00"/>
                    <pic:cNvPicPr>
                      <a:picLocks noChangeAspect="1"/>
                    </pic:cNvPicPr>
                  </pic:nvPicPr>
                  <pic:blipFill>
                    <a:blip r:embed="rId9"/>
                    <a:stretch>
                      <a:fillRect/>
                    </a:stretch>
                  </pic:blipFill>
                  <pic:spPr>
                    <a:xfrm>
                      <a:off x="0" y="0"/>
                      <a:ext cx="8863330" cy="4584700"/>
                    </a:xfrm>
                    <a:prstGeom prst="rect">
                      <a:avLst/>
                    </a:prstGeom>
                  </pic:spPr>
                </pic:pic>
              </a:graphicData>
            </a:graphic>
          </wp:inline>
        </w:drawing>
      </w:r>
      <w:r>
        <w:rPr>
          <w:rFonts w:hint="eastAsia" w:ascii="华文中宋" w:hAnsi="华文中宋" w:eastAsia="华文中宋"/>
          <w:b/>
          <w:sz w:val="40"/>
        </w:rPr>
        <w:br w:type="page"/>
      </w:r>
      <w:bookmarkEnd w:id="26"/>
      <w:bookmarkStart w:id="31" w:name="_Toc18069"/>
    </w:p>
    <w:p w14:paraId="4EDF891C">
      <w:pPr>
        <w:spacing w:line="240" w:lineRule="auto"/>
        <w:jc w:val="center"/>
        <w:outlineLvl w:val="1"/>
        <w:rPr>
          <w:rFonts w:hint="default" w:ascii="方正公文小标宋" w:hAnsi="方正公文小标宋" w:eastAsia="方正公文小标宋" w:cs="方正公文小标宋"/>
          <w:b/>
          <w:color w:val="auto"/>
          <w:sz w:val="40"/>
          <w:lang w:val="en-US" w:eastAsia="zh-CN"/>
        </w:rPr>
      </w:pPr>
      <w:r>
        <w:rPr>
          <w:rFonts w:hint="eastAsia" w:ascii="方正黑体_GBK" w:hAnsi="方正黑体_GBK" w:eastAsia="方正黑体_GBK" w:cs="方正黑体_GBK"/>
          <w:b/>
          <w:color w:val="auto"/>
          <w:sz w:val="40"/>
          <w:lang w:val="en-US" w:eastAsia="zh-CN"/>
        </w:rPr>
        <w:t>内部平面图——2-4层</w:t>
      </w:r>
    </w:p>
    <w:p w14:paraId="38841AF8">
      <w:pPr>
        <w:pStyle w:val="9"/>
        <w:jc w:val="center"/>
        <w:rPr>
          <w:rFonts w:hint="eastAsia" w:ascii="方正黑体_GBK" w:hAnsi="方正黑体_GBK" w:eastAsia="方正黑体_GBK" w:cs="方正黑体_GBK"/>
          <w:b/>
          <w:bCs w:val="0"/>
          <w:kern w:val="2"/>
          <w:sz w:val="40"/>
          <w:szCs w:val="20"/>
          <w:lang w:val="en-US" w:eastAsia="zh-CN" w:bidi="ar"/>
        </w:rPr>
      </w:pPr>
      <w:r>
        <w:rPr>
          <w:rFonts w:hint="eastAsia" w:ascii="方正黑体_GBK" w:hAnsi="方正黑体_GBK" w:eastAsia="方正黑体_GBK" w:cs="方正黑体_GBK"/>
          <w:b/>
          <w:bCs w:val="0"/>
          <w:kern w:val="2"/>
          <w:sz w:val="40"/>
          <w:szCs w:val="20"/>
          <w:lang w:val="en-US" w:eastAsia="zh-CN" w:bidi="ar"/>
        </w:rPr>
        <w:drawing>
          <wp:inline distT="0" distB="0" distL="114300" distR="114300">
            <wp:extent cx="8863330" cy="4584700"/>
            <wp:effectExtent l="0" t="0" r="6350" b="2540"/>
            <wp:docPr id="17" name="图片 17" descr="2-4层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2-4层_00"/>
                    <pic:cNvPicPr>
                      <a:picLocks noChangeAspect="1"/>
                    </pic:cNvPicPr>
                  </pic:nvPicPr>
                  <pic:blipFill>
                    <a:blip r:embed="rId10"/>
                    <a:stretch>
                      <a:fillRect/>
                    </a:stretch>
                  </pic:blipFill>
                  <pic:spPr>
                    <a:xfrm>
                      <a:off x="0" y="0"/>
                      <a:ext cx="8863330" cy="4584700"/>
                    </a:xfrm>
                    <a:prstGeom prst="rect">
                      <a:avLst/>
                    </a:prstGeom>
                  </pic:spPr>
                </pic:pic>
              </a:graphicData>
            </a:graphic>
          </wp:inline>
        </w:drawing>
      </w:r>
    </w:p>
    <w:p w14:paraId="592F71F0">
      <w:pPr>
        <w:spacing w:line="240" w:lineRule="auto"/>
        <w:jc w:val="center"/>
        <w:outlineLvl w:val="1"/>
        <w:rPr>
          <w:rFonts w:hint="default" w:ascii="方正公文小标宋" w:hAnsi="方正公文小标宋" w:eastAsia="方正公文小标宋" w:cs="方正公文小标宋"/>
          <w:b/>
          <w:color w:val="auto"/>
          <w:sz w:val="40"/>
          <w:lang w:val="en-US" w:eastAsia="zh-CN"/>
        </w:rPr>
      </w:pPr>
      <w:r>
        <w:rPr>
          <w:rFonts w:hint="eastAsia" w:ascii="方正黑体_GBK" w:hAnsi="方正黑体_GBK" w:eastAsia="方正黑体_GBK" w:cs="方正黑体_GBK"/>
          <w:b/>
          <w:color w:val="auto"/>
          <w:sz w:val="40"/>
          <w:lang w:val="en-US" w:eastAsia="zh-CN"/>
        </w:rPr>
        <w:t>内部平面图——5层</w:t>
      </w:r>
    </w:p>
    <w:p w14:paraId="3653CF38">
      <w:pPr>
        <w:jc w:val="center"/>
        <w:outlineLvl w:val="1"/>
        <w:rPr>
          <w:rFonts w:hint="eastAsia" w:ascii="方正黑体_GBK" w:hAnsi="方正黑体_GBK" w:eastAsia="方正黑体_GBK" w:cs="方正黑体_GBK"/>
          <w:b/>
          <w:bCs w:val="0"/>
          <w:kern w:val="2"/>
          <w:sz w:val="40"/>
          <w:szCs w:val="20"/>
          <w:lang w:val="en-US" w:eastAsia="zh-CN" w:bidi="ar"/>
        </w:rPr>
      </w:pPr>
      <w:r>
        <w:rPr>
          <w:rFonts w:hint="eastAsia" w:ascii="方正黑体_GBK" w:hAnsi="方正黑体_GBK" w:eastAsia="方正黑体_GBK" w:cs="方正黑体_GBK"/>
          <w:b/>
          <w:bCs w:val="0"/>
          <w:kern w:val="2"/>
          <w:sz w:val="40"/>
          <w:szCs w:val="20"/>
          <w:lang w:val="en-US" w:eastAsia="zh-CN" w:bidi="ar"/>
        </w:rPr>
        <w:drawing>
          <wp:inline distT="0" distB="0" distL="114300" distR="114300">
            <wp:extent cx="8863330" cy="4583430"/>
            <wp:effectExtent l="0" t="0" r="6350" b="3810"/>
            <wp:docPr id="18" name="图片 18" descr="5层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5层_00"/>
                    <pic:cNvPicPr>
                      <a:picLocks noChangeAspect="1"/>
                    </pic:cNvPicPr>
                  </pic:nvPicPr>
                  <pic:blipFill>
                    <a:blip r:embed="rId11"/>
                    <a:stretch>
                      <a:fillRect/>
                    </a:stretch>
                  </pic:blipFill>
                  <pic:spPr>
                    <a:xfrm>
                      <a:off x="0" y="0"/>
                      <a:ext cx="8863330" cy="4583430"/>
                    </a:xfrm>
                    <a:prstGeom prst="rect">
                      <a:avLst/>
                    </a:prstGeom>
                  </pic:spPr>
                </pic:pic>
              </a:graphicData>
            </a:graphic>
          </wp:inline>
        </w:drawing>
      </w:r>
    </w:p>
    <w:p w14:paraId="5052B5EC">
      <w:pPr>
        <w:spacing w:line="240" w:lineRule="auto"/>
        <w:jc w:val="center"/>
        <w:outlineLvl w:val="1"/>
        <w:rPr>
          <w:rFonts w:hint="default" w:ascii="方正公文小标宋" w:hAnsi="方正公文小标宋" w:eastAsia="方正公文小标宋" w:cs="方正公文小标宋"/>
          <w:b/>
          <w:color w:val="auto"/>
          <w:sz w:val="40"/>
          <w:lang w:val="en-US" w:eastAsia="zh-CN"/>
        </w:rPr>
      </w:pPr>
      <w:r>
        <w:rPr>
          <w:rFonts w:hint="eastAsia" w:ascii="方正黑体_GBK" w:hAnsi="方正黑体_GBK" w:eastAsia="方正黑体_GBK" w:cs="方正黑体_GBK"/>
          <w:b/>
          <w:color w:val="auto"/>
          <w:sz w:val="40"/>
          <w:lang w:val="en-US" w:eastAsia="zh-CN"/>
        </w:rPr>
        <w:t>内部平面图——6—10层</w:t>
      </w:r>
    </w:p>
    <w:p w14:paraId="2E0273E2">
      <w:pPr>
        <w:pStyle w:val="9"/>
        <w:jc w:val="center"/>
        <w:rPr>
          <w:rFonts w:hint="eastAsia" w:ascii="方正黑体_GBK" w:hAnsi="方正黑体_GBK" w:eastAsia="方正黑体_GBK" w:cs="方正黑体_GBK"/>
          <w:b/>
          <w:color w:val="auto"/>
          <w:sz w:val="40"/>
          <w:lang w:val="en-US" w:eastAsia="zh-CN"/>
        </w:rPr>
      </w:pPr>
      <w:r>
        <w:rPr>
          <w:rFonts w:hint="eastAsia" w:ascii="方正黑体_GBK" w:hAnsi="方正黑体_GBK" w:eastAsia="方正黑体_GBK" w:cs="方正黑体_GBK"/>
          <w:b/>
          <w:bCs w:val="0"/>
          <w:kern w:val="2"/>
          <w:sz w:val="40"/>
          <w:szCs w:val="20"/>
          <w:lang w:val="en-US" w:eastAsia="zh-CN" w:bidi="ar"/>
        </w:rPr>
        <w:drawing>
          <wp:inline distT="0" distB="0" distL="114300" distR="114300">
            <wp:extent cx="8863330" cy="4583430"/>
            <wp:effectExtent l="0" t="0" r="6350" b="3810"/>
            <wp:docPr id="20" name="图片 20" descr="6-10层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6-10层_00"/>
                    <pic:cNvPicPr>
                      <a:picLocks noChangeAspect="1"/>
                    </pic:cNvPicPr>
                  </pic:nvPicPr>
                  <pic:blipFill>
                    <a:blip r:embed="rId12"/>
                    <a:stretch>
                      <a:fillRect/>
                    </a:stretch>
                  </pic:blipFill>
                  <pic:spPr>
                    <a:xfrm>
                      <a:off x="0" y="0"/>
                      <a:ext cx="8863330" cy="4583430"/>
                    </a:xfrm>
                    <a:prstGeom prst="rect">
                      <a:avLst/>
                    </a:prstGeom>
                  </pic:spPr>
                </pic:pic>
              </a:graphicData>
            </a:graphic>
          </wp:inline>
        </w:drawing>
      </w:r>
    </w:p>
    <w:p w14:paraId="1C450CFD">
      <w:pPr>
        <w:spacing w:line="240" w:lineRule="auto"/>
        <w:jc w:val="center"/>
        <w:outlineLvl w:val="1"/>
        <w:rPr>
          <w:rFonts w:hint="default" w:ascii="方正公文小标宋" w:hAnsi="方正公文小标宋" w:eastAsia="方正公文小标宋" w:cs="方正公文小标宋"/>
          <w:b/>
          <w:color w:val="auto"/>
          <w:sz w:val="40"/>
          <w:lang w:val="en-US" w:eastAsia="zh-CN"/>
        </w:rPr>
      </w:pPr>
      <w:r>
        <w:rPr>
          <w:rFonts w:hint="eastAsia" w:ascii="方正黑体_GBK" w:hAnsi="方正黑体_GBK" w:eastAsia="方正黑体_GBK" w:cs="方正黑体_GBK"/>
          <w:b/>
          <w:color w:val="auto"/>
          <w:sz w:val="40"/>
          <w:lang w:val="en-US" w:eastAsia="zh-CN"/>
        </w:rPr>
        <w:t>内部平面图——负1层</w:t>
      </w:r>
    </w:p>
    <w:p w14:paraId="0BED69DA">
      <w:pPr>
        <w:pStyle w:val="9"/>
        <w:jc w:val="center"/>
        <w:rPr>
          <w:rFonts w:hint="default" w:ascii="方正黑体_GBK" w:hAnsi="方正黑体_GBK" w:eastAsia="方正黑体_GBK" w:cs="方正黑体_GBK"/>
          <w:b/>
          <w:bCs w:val="0"/>
          <w:kern w:val="2"/>
          <w:sz w:val="40"/>
          <w:szCs w:val="20"/>
          <w:lang w:val="en-US" w:eastAsia="zh-CN" w:bidi="ar"/>
        </w:rPr>
      </w:pPr>
      <w:r>
        <w:rPr>
          <w:rFonts w:hint="eastAsia" w:ascii="方正黑体_GBK" w:hAnsi="方正黑体_GBK" w:eastAsia="方正黑体_GBK" w:cs="方正黑体_GBK"/>
          <w:b/>
          <w:bCs w:val="0"/>
          <w:kern w:val="2"/>
          <w:sz w:val="40"/>
          <w:szCs w:val="20"/>
          <w:lang w:val="en-US" w:eastAsia="zh-CN" w:bidi="ar"/>
        </w:rPr>
        <w:drawing>
          <wp:inline distT="0" distB="0" distL="114300" distR="114300">
            <wp:extent cx="6395720" cy="4660900"/>
            <wp:effectExtent l="0" t="0" r="5080" b="2540"/>
            <wp:docPr id="21" name="图片 21" descr="负一层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负一层_00"/>
                    <pic:cNvPicPr>
                      <a:picLocks noChangeAspect="1"/>
                    </pic:cNvPicPr>
                  </pic:nvPicPr>
                  <pic:blipFill>
                    <a:blip r:embed="rId13"/>
                    <a:stretch>
                      <a:fillRect/>
                    </a:stretch>
                  </pic:blipFill>
                  <pic:spPr>
                    <a:xfrm>
                      <a:off x="0" y="0"/>
                      <a:ext cx="6395720" cy="4660900"/>
                    </a:xfrm>
                    <a:prstGeom prst="rect">
                      <a:avLst/>
                    </a:prstGeom>
                  </pic:spPr>
                </pic:pic>
              </a:graphicData>
            </a:graphic>
          </wp:inline>
        </w:drawing>
      </w:r>
      <w:bookmarkEnd w:id="31"/>
    </w:p>
    <w:sectPr>
      <w:pgSz w:w="16838" w:h="11906" w:orient="landscape"/>
      <w:pgMar w:top="1800" w:right="1440" w:bottom="1800" w:left="1440" w:header="851" w:footer="992" w:gutter="0"/>
      <w:pgBorders>
        <w:top w:val="none" w:sz="0" w:space="0"/>
        <w:left w:val="none" w:sz="0" w:space="0"/>
        <w:bottom w:val="none" w:sz="0" w:space="0"/>
        <w:right w:val="none" w:sz="0" w:space="0"/>
      </w:pgBorders>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_GBK">
    <w:panose1 w:val="02000000000000000000"/>
    <w:charset w:val="86"/>
    <w:family w:val="auto"/>
    <w:pitch w:val="default"/>
    <w:sig w:usb0="00000001" w:usb1="080E0000" w:usb2="00000000" w:usb3="00000000" w:csb0="00040000" w:csb1="00000000"/>
    <w:embedRegular r:id="rId1" w:fontKey="{8F646D9C-DB44-4C66-84C7-3864BFB6DD06}"/>
  </w:font>
  <w:font w:name="方正仿宋_GBK">
    <w:panose1 w:val="02000000000000000000"/>
    <w:charset w:val="86"/>
    <w:family w:val="auto"/>
    <w:pitch w:val="default"/>
    <w:sig w:usb0="00000001" w:usb1="080E0000" w:usb2="00000000" w:usb3="00000000" w:csb0="00040000" w:csb1="00000000"/>
    <w:embedRegular r:id="rId2" w:fontKey="{B1B381AA-4B69-4799-A68B-CB72E3CF15A8}"/>
  </w:font>
  <w:font w:name="方正公文小标宋">
    <w:panose1 w:val="02000500000000000000"/>
    <w:charset w:val="86"/>
    <w:family w:val="auto"/>
    <w:pitch w:val="default"/>
    <w:sig w:usb0="A00002BF" w:usb1="38CF7CFA" w:usb2="00000016" w:usb3="00000000" w:csb0="00040001" w:csb1="00000000"/>
    <w:embedRegular r:id="rId3" w:fontKey="{FDB07EBC-1B2B-4141-AB5B-752C75449311}"/>
  </w:font>
  <w:font w:name="方正楷体_GBK">
    <w:panose1 w:val="03000509000000000000"/>
    <w:charset w:val="86"/>
    <w:family w:val="auto"/>
    <w:pitch w:val="default"/>
    <w:sig w:usb0="00000001" w:usb1="080E0000" w:usb2="00000000" w:usb3="00000000" w:csb0="00040000" w:csb1="00000000"/>
    <w:embedRegular r:id="rId4" w:fontKey="{9671227C-041D-4296-AFA1-3B8CB6900218}"/>
  </w:font>
  <w:font w:name="方正黑体_GBK">
    <w:panose1 w:val="03000509000000000000"/>
    <w:charset w:val="86"/>
    <w:family w:val="auto"/>
    <w:pitch w:val="default"/>
    <w:sig w:usb0="00000001" w:usb1="080E0000" w:usb2="00000000" w:usb3="00000000" w:csb0="00040000" w:csb1="00000000"/>
    <w:embedRegular r:id="rId5" w:fontKey="{433C55AF-2B56-43EC-932B-0FDE3B67EE55}"/>
  </w:font>
  <w:font w:name="仿宋_GB2312">
    <w:panose1 w:val="02010609030101010101"/>
    <w:charset w:val="86"/>
    <w:family w:val="decorative"/>
    <w:pitch w:val="default"/>
    <w:sig w:usb0="00000001" w:usb1="080E0000" w:usb2="00000000" w:usb3="00000000" w:csb0="00040000" w:csb1="00000000"/>
    <w:embedRegular r:id="rId6" w:fontKey="{44AFF666-006E-4B91-A991-5125C3DDE7A2}"/>
  </w:font>
  <w:font w:name="华文中宋">
    <w:panose1 w:val="02010600040101010101"/>
    <w:charset w:val="86"/>
    <w:family w:val="auto"/>
    <w:pitch w:val="default"/>
    <w:sig w:usb0="00000287" w:usb1="080F0000" w:usb2="00000000" w:usb3="00000000" w:csb0="0004009F" w:csb1="DFD70000"/>
    <w:embedRegular r:id="rId7" w:fontKey="{D8A2AFD4-7A9C-4567-8593-DB7D24920526}"/>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4CEAA4">
    <w:pPr>
      <w:pStyle w:val="10"/>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15D7C6">
    <w:pPr>
      <w:pStyle w:val="10"/>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1BCCFC">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p w14:paraId="771BCCFC">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0D7B10">
    <w:pPr>
      <w:pStyle w:val="10"/>
      <w:ind w:right="360"/>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65BD33">
                          <w:pPr>
                            <w:pStyle w:val="10"/>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0565BD33">
                    <w:pPr>
                      <w:pStyle w:val="10"/>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26D977">
    <w:pPr>
      <w:pStyle w:val="11"/>
      <w:pBdr>
        <w:bottom w:val="none" w:color="auto" w:sz="0" w:space="0"/>
      </w:pBdr>
      <w:jc w:val="left"/>
      <w:rPr>
        <w:rFonts w:hint="eastAsia" w:eastAsia="宋体"/>
        <w:lang w:val="en-US" w:eastAsia="zh-C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VhMWVmNDM0MjFiZTExZDQxNDViZDZlNWM3NmVhNTEifQ=="/>
  </w:docVars>
  <w:rsids>
    <w:rsidRoot w:val="53E94A0E"/>
    <w:rsid w:val="01B87555"/>
    <w:rsid w:val="01EE5167"/>
    <w:rsid w:val="021C41D5"/>
    <w:rsid w:val="0677331A"/>
    <w:rsid w:val="06834695"/>
    <w:rsid w:val="069D264D"/>
    <w:rsid w:val="06EB20A1"/>
    <w:rsid w:val="0A753743"/>
    <w:rsid w:val="0A8B7877"/>
    <w:rsid w:val="0AA80689"/>
    <w:rsid w:val="0B3D2754"/>
    <w:rsid w:val="0BCD2517"/>
    <w:rsid w:val="0BCE0A9B"/>
    <w:rsid w:val="0D416EE4"/>
    <w:rsid w:val="0DD12F47"/>
    <w:rsid w:val="0F6459AD"/>
    <w:rsid w:val="10086FC3"/>
    <w:rsid w:val="108A247E"/>
    <w:rsid w:val="118361AF"/>
    <w:rsid w:val="118B121D"/>
    <w:rsid w:val="138026F6"/>
    <w:rsid w:val="15A30F46"/>
    <w:rsid w:val="16D77386"/>
    <w:rsid w:val="16EB0666"/>
    <w:rsid w:val="199D48FC"/>
    <w:rsid w:val="1A87357F"/>
    <w:rsid w:val="1B686E84"/>
    <w:rsid w:val="1CC03101"/>
    <w:rsid w:val="1CCA0079"/>
    <w:rsid w:val="1CCC703D"/>
    <w:rsid w:val="1CE531DF"/>
    <w:rsid w:val="1D4A6162"/>
    <w:rsid w:val="1EFA0FB9"/>
    <w:rsid w:val="1EFA1EDE"/>
    <w:rsid w:val="1F85155E"/>
    <w:rsid w:val="208B2120"/>
    <w:rsid w:val="20B00275"/>
    <w:rsid w:val="20E7264B"/>
    <w:rsid w:val="230A1583"/>
    <w:rsid w:val="24F42ED8"/>
    <w:rsid w:val="2627082C"/>
    <w:rsid w:val="26AB759F"/>
    <w:rsid w:val="288F0E6A"/>
    <w:rsid w:val="294B5CDC"/>
    <w:rsid w:val="2CAA2323"/>
    <w:rsid w:val="2F525E75"/>
    <w:rsid w:val="30EA5594"/>
    <w:rsid w:val="3115220C"/>
    <w:rsid w:val="33317969"/>
    <w:rsid w:val="34A35CD7"/>
    <w:rsid w:val="34B67588"/>
    <w:rsid w:val="356C7566"/>
    <w:rsid w:val="35F9379A"/>
    <w:rsid w:val="36350097"/>
    <w:rsid w:val="36E2594B"/>
    <w:rsid w:val="36EF57B7"/>
    <w:rsid w:val="372C387E"/>
    <w:rsid w:val="379C50FB"/>
    <w:rsid w:val="37BE35FD"/>
    <w:rsid w:val="39FA250B"/>
    <w:rsid w:val="3AC15728"/>
    <w:rsid w:val="3B4D1EC8"/>
    <w:rsid w:val="3C470FCC"/>
    <w:rsid w:val="3C5A766D"/>
    <w:rsid w:val="3DF94303"/>
    <w:rsid w:val="3F587EC8"/>
    <w:rsid w:val="3F871FAD"/>
    <w:rsid w:val="3F995168"/>
    <w:rsid w:val="403144AA"/>
    <w:rsid w:val="4131712D"/>
    <w:rsid w:val="43C0241E"/>
    <w:rsid w:val="44386E2D"/>
    <w:rsid w:val="443F0CC6"/>
    <w:rsid w:val="4440737C"/>
    <w:rsid w:val="44F81EFE"/>
    <w:rsid w:val="45193E23"/>
    <w:rsid w:val="45521834"/>
    <w:rsid w:val="459143A9"/>
    <w:rsid w:val="47435C75"/>
    <w:rsid w:val="47DB78B4"/>
    <w:rsid w:val="482B3ACE"/>
    <w:rsid w:val="48535528"/>
    <w:rsid w:val="4977185E"/>
    <w:rsid w:val="49C1731A"/>
    <w:rsid w:val="4AA7539C"/>
    <w:rsid w:val="4AD82532"/>
    <w:rsid w:val="4B966B97"/>
    <w:rsid w:val="4C0456B2"/>
    <w:rsid w:val="4C6167B3"/>
    <w:rsid w:val="4D38790B"/>
    <w:rsid w:val="4D586FA4"/>
    <w:rsid w:val="4D7F4284"/>
    <w:rsid w:val="4E325151"/>
    <w:rsid w:val="4E5E270E"/>
    <w:rsid w:val="503514C5"/>
    <w:rsid w:val="505A577D"/>
    <w:rsid w:val="510E28F9"/>
    <w:rsid w:val="51A75C19"/>
    <w:rsid w:val="528D2094"/>
    <w:rsid w:val="53E94A0E"/>
    <w:rsid w:val="5548658C"/>
    <w:rsid w:val="55910B09"/>
    <w:rsid w:val="55E81473"/>
    <w:rsid w:val="562044C3"/>
    <w:rsid w:val="5649288B"/>
    <w:rsid w:val="569277E8"/>
    <w:rsid w:val="574A6436"/>
    <w:rsid w:val="57E80FEC"/>
    <w:rsid w:val="58AE5CAD"/>
    <w:rsid w:val="59365847"/>
    <w:rsid w:val="5AB54F35"/>
    <w:rsid w:val="5DAA7A42"/>
    <w:rsid w:val="61AA7F72"/>
    <w:rsid w:val="61CD1E36"/>
    <w:rsid w:val="62C622AA"/>
    <w:rsid w:val="635331F7"/>
    <w:rsid w:val="6439128D"/>
    <w:rsid w:val="651145CF"/>
    <w:rsid w:val="652D1277"/>
    <w:rsid w:val="65C91E11"/>
    <w:rsid w:val="66115E26"/>
    <w:rsid w:val="66D56D87"/>
    <w:rsid w:val="67885BB0"/>
    <w:rsid w:val="6D2B14F5"/>
    <w:rsid w:val="6F921E06"/>
    <w:rsid w:val="731B4B0D"/>
    <w:rsid w:val="75336554"/>
    <w:rsid w:val="759D7DF6"/>
    <w:rsid w:val="767D4B52"/>
    <w:rsid w:val="76A712F2"/>
    <w:rsid w:val="77D52231"/>
    <w:rsid w:val="78C04D1C"/>
    <w:rsid w:val="78C24F8C"/>
    <w:rsid w:val="79177468"/>
    <w:rsid w:val="79874001"/>
    <w:rsid w:val="7B636057"/>
    <w:rsid w:val="7C250A33"/>
    <w:rsid w:val="7C8B4F88"/>
    <w:rsid w:val="7CB51697"/>
    <w:rsid w:val="7E3314F0"/>
    <w:rsid w:val="7E80335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next w:val="1"/>
    <w:link w:val="22"/>
    <w:autoRedefine/>
    <w:qFormat/>
    <w:uiPriority w:val="9"/>
    <w:pPr>
      <w:keepNext/>
      <w:keepLines/>
      <w:spacing w:beforeLines="0" w:beforeAutospacing="0" w:afterLines="0" w:afterAutospacing="0" w:line="500" w:lineRule="exact"/>
      <w:ind w:firstLine="0" w:firstLineChars="0"/>
      <w:jc w:val="left"/>
      <w:outlineLvl w:val="0"/>
    </w:pPr>
    <w:rPr>
      <w:rFonts w:ascii="Arial" w:hAnsi="Arial" w:eastAsia="方正小标宋_GBK" w:cs="Times New Roman"/>
      <w:b/>
      <w:kern w:val="44"/>
      <w:sz w:val="28"/>
    </w:rPr>
  </w:style>
  <w:style w:type="paragraph" w:styleId="3">
    <w:name w:val="heading 2"/>
    <w:basedOn w:val="1"/>
    <w:next w:val="1"/>
    <w:autoRedefine/>
    <w:qFormat/>
    <w:uiPriority w:val="9"/>
    <w:pPr>
      <w:keepNext/>
      <w:keepLines/>
      <w:spacing w:beforeLines="0" w:beforeAutospacing="0" w:afterLines="0" w:afterAutospacing="0" w:line="240" w:lineRule="auto"/>
      <w:jc w:val="left"/>
      <w:outlineLvl w:val="1"/>
    </w:pPr>
    <w:rPr>
      <w:rFonts w:ascii="Arial" w:hAnsi="Arial" w:eastAsia="宋体"/>
      <w:b/>
      <w:color w:val="000000"/>
      <w:sz w:val="28"/>
    </w:rPr>
  </w:style>
  <w:style w:type="character" w:default="1" w:styleId="19">
    <w:name w:val="Default Paragraph Font"/>
    <w:autoRedefine/>
    <w:semiHidden/>
    <w:qFormat/>
    <w:uiPriority w:val="0"/>
  </w:style>
  <w:style w:type="table" w:default="1" w:styleId="17">
    <w:name w:val="Normal Table"/>
    <w:autoRedefine/>
    <w:semiHidden/>
    <w:qFormat/>
    <w:uiPriority w:val="0"/>
    <w:pPr>
      <w:keepNext w:val="0"/>
      <w:keepLines w:val="0"/>
      <w:widowControl/>
      <w:suppressLineNumbers w:val="0"/>
      <w:spacing w:before="0" w:beforeAutospacing="0" w:after="0" w:afterAutospacing="0"/>
      <w:ind w:left="0" w:right="0"/>
    </w:pPr>
    <w:rPr>
      <w:rFonts w:ascii="Calibri" w:hAnsi="Calibri" w:cs="Times New Roman"/>
      <w:kern w:val="2"/>
      <w:sz w:val="21"/>
      <w:szCs w:val="22"/>
    </w:rPr>
    <w:tblPr>
      <w:tblCellMar>
        <w:top w:w="0" w:type="dxa"/>
        <w:left w:w="108" w:type="dxa"/>
        <w:bottom w:w="0" w:type="dxa"/>
        <w:right w:w="108" w:type="dxa"/>
      </w:tblCellMar>
    </w:tblPr>
  </w:style>
  <w:style w:type="paragraph" w:styleId="4">
    <w:name w:val="toc 7"/>
    <w:basedOn w:val="1"/>
    <w:next w:val="1"/>
    <w:autoRedefine/>
    <w:qFormat/>
    <w:uiPriority w:val="0"/>
    <w:pPr>
      <w:ind w:left="2520" w:leftChars="1200"/>
    </w:pPr>
  </w:style>
  <w:style w:type="paragraph" w:styleId="5">
    <w:name w:val="Body Text"/>
    <w:basedOn w:val="1"/>
    <w:next w:val="1"/>
    <w:autoRedefine/>
    <w:qFormat/>
    <w:uiPriority w:val="0"/>
    <w:pPr>
      <w:spacing w:after="120"/>
    </w:pPr>
    <w:rPr>
      <w:rFonts w:eastAsia="宋体"/>
      <w:sz w:val="21"/>
      <w:szCs w:val="24"/>
    </w:rPr>
  </w:style>
  <w:style w:type="paragraph" w:styleId="6">
    <w:name w:val="toc 5"/>
    <w:basedOn w:val="1"/>
    <w:next w:val="1"/>
    <w:autoRedefine/>
    <w:qFormat/>
    <w:uiPriority w:val="0"/>
    <w:pPr>
      <w:ind w:left="1680" w:leftChars="800"/>
    </w:pPr>
  </w:style>
  <w:style w:type="paragraph" w:styleId="7">
    <w:name w:val="toc 3"/>
    <w:basedOn w:val="1"/>
    <w:next w:val="1"/>
    <w:autoRedefine/>
    <w:qFormat/>
    <w:uiPriority w:val="0"/>
    <w:pPr>
      <w:ind w:left="840" w:leftChars="400"/>
    </w:pPr>
  </w:style>
  <w:style w:type="paragraph" w:styleId="8">
    <w:name w:val="toc 8"/>
    <w:basedOn w:val="1"/>
    <w:next w:val="1"/>
    <w:autoRedefine/>
    <w:qFormat/>
    <w:uiPriority w:val="0"/>
    <w:pPr>
      <w:ind w:left="2940" w:leftChars="1400"/>
    </w:pPr>
  </w:style>
  <w:style w:type="paragraph" w:styleId="9">
    <w:name w:val="Body Text Indent 2"/>
    <w:basedOn w:val="1"/>
    <w:autoRedefine/>
    <w:qFormat/>
    <w:uiPriority w:val="0"/>
    <w:pPr>
      <w:spacing w:line="588" w:lineRule="atLeast"/>
      <w:ind w:firstLine="640"/>
    </w:pPr>
    <w:rPr>
      <w:rFonts w:eastAsia="方正仿宋_GBK"/>
      <w:spacing w:val="6"/>
      <w:sz w:val="30"/>
    </w:rPr>
  </w:style>
  <w:style w:type="paragraph" w:styleId="10">
    <w:name w:val="footer"/>
    <w:basedOn w:val="1"/>
    <w:autoRedefine/>
    <w:qFormat/>
    <w:uiPriority w:val="0"/>
    <w:pPr>
      <w:tabs>
        <w:tab w:val="center" w:pos="4153"/>
        <w:tab w:val="right" w:pos="8306"/>
      </w:tabs>
      <w:snapToGrid w:val="0"/>
      <w:jc w:val="left"/>
    </w:pPr>
    <w:rPr>
      <w:sz w:val="18"/>
      <w:szCs w:val="18"/>
    </w:rPr>
  </w:style>
  <w:style w:type="paragraph" w:styleId="11">
    <w:name w:val="header"/>
    <w:basedOn w:val="1"/>
    <w:autoRedefine/>
    <w:qFormat/>
    <w:uiPriority w:val="0"/>
    <w:pPr>
      <w:pBdr>
        <w:bottom w:val="single" w:color="auto" w:sz="6" w:space="1"/>
      </w:pBdr>
      <w:tabs>
        <w:tab w:val="center" w:pos="4153"/>
        <w:tab w:val="right" w:pos="8306"/>
      </w:tabs>
      <w:snapToGrid w:val="0"/>
      <w:jc w:val="center"/>
    </w:pPr>
    <w:rPr>
      <w:sz w:val="18"/>
      <w:szCs w:val="18"/>
    </w:rPr>
  </w:style>
  <w:style w:type="paragraph" w:styleId="12">
    <w:name w:val="toc 1"/>
    <w:basedOn w:val="1"/>
    <w:next w:val="1"/>
    <w:autoRedefine/>
    <w:qFormat/>
    <w:uiPriority w:val="0"/>
  </w:style>
  <w:style w:type="paragraph" w:styleId="13">
    <w:name w:val="toc 4"/>
    <w:basedOn w:val="1"/>
    <w:next w:val="1"/>
    <w:autoRedefine/>
    <w:qFormat/>
    <w:uiPriority w:val="0"/>
    <w:pPr>
      <w:ind w:left="1260" w:leftChars="600"/>
    </w:pPr>
  </w:style>
  <w:style w:type="paragraph" w:styleId="14">
    <w:name w:val="toc 6"/>
    <w:basedOn w:val="1"/>
    <w:next w:val="1"/>
    <w:autoRedefine/>
    <w:qFormat/>
    <w:uiPriority w:val="0"/>
    <w:pPr>
      <w:ind w:left="2100" w:leftChars="1000"/>
    </w:pPr>
  </w:style>
  <w:style w:type="paragraph" w:styleId="15">
    <w:name w:val="toc 2"/>
    <w:basedOn w:val="1"/>
    <w:next w:val="1"/>
    <w:autoRedefine/>
    <w:qFormat/>
    <w:uiPriority w:val="0"/>
    <w:pPr>
      <w:ind w:left="420" w:leftChars="200"/>
    </w:pPr>
  </w:style>
  <w:style w:type="paragraph" w:styleId="16">
    <w:name w:val="toc 9"/>
    <w:basedOn w:val="1"/>
    <w:next w:val="1"/>
    <w:autoRedefine/>
    <w:qFormat/>
    <w:uiPriority w:val="0"/>
    <w:pPr>
      <w:ind w:left="3360" w:leftChars="1600"/>
    </w:pPr>
  </w:style>
  <w:style w:type="table" w:styleId="18">
    <w:name w:val="Table Grid"/>
    <w:basedOn w:val="17"/>
    <w:autoRedefine/>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20">
    <w:name w:val="page number"/>
    <w:basedOn w:val="19"/>
    <w:autoRedefine/>
    <w:qFormat/>
    <w:uiPriority w:val="0"/>
  </w:style>
  <w:style w:type="character" w:styleId="21">
    <w:name w:val="Hyperlink"/>
    <w:basedOn w:val="19"/>
    <w:autoRedefine/>
    <w:qFormat/>
    <w:uiPriority w:val="0"/>
    <w:rPr>
      <w:color w:val="0000FF"/>
      <w:u w:val="single"/>
    </w:rPr>
  </w:style>
  <w:style w:type="character" w:customStyle="1" w:styleId="22">
    <w:name w:val="标题 1 Char1"/>
    <w:link w:val="2"/>
    <w:autoRedefine/>
    <w:qFormat/>
    <w:uiPriority w:val="9"/>
    <w:rPr>
      <w:rFonts w:ascii="Arial" w:hAnsi="Arial" w:eastAsia="方正小标宋_GBK" w:cs="Times New Roman"/>
      <w:b/>
      <w:kern w:val="44"/>
      <w:sz w:val="28"/>
    </w:rPr>
  </w:style>
  <w:style w:type="paragraph" w:customStyle="1" w:styleId="23">
    <w:name w:val="WPSOffice手动目录 1"/>
    <w:autoRedefine/>
    <w:qFormat/>
    <w:uiPriority w:val="0"/>
    <w:pPr>
      <w:ind w:leftChars="0"/>
    </w:pPr>
    <w:rPr>
      <w:rFonts w:asciiTheme="minorHAnsi" w:hAnsiTheme="minorHAnsi" w:eastAsiaTheme="minorEastAsia" w:cstheme="minorBidi"/>
      <w:sz w:val="20"/>
      <w:szCs w:val="20"/>
    </w:rPr>
  </w:style>
  <w:style w:type="paragraph" w:customStyle="1" w:styleId="24">
    <w:name w:val="WPSOffice手动目录 2"/>
    <w:autoRedefine/>
    <w:qFormat/>
    <w:uiPriority w:val="0"/>
    <w:pPr>
      <w:ind w:leftChars="200"/>
    </w:pPr>
    <w:rPr>
      <w:rFonts w:asciiTheme="minorHAnsi" w:hAnsiTheme="minorHAnsi" w:eastAsiaTheme="minorEastAsia" w:cstheme="minorBidi"/>
      <w:sz w:val="20"/>
      <w:szCs w:val="20"/>
    </w:rPr>
  </w:style>
  <w:style w:type="paragraph" w:customStyle="1" w:styleId="25">
    <w:name w:val="Default"/>
    <w:autoRedefine/>
    <w:unhideWhenUsed/>
    <w:qFormat/>
    <w:uiPriority w:val="0"/>
    <w:pPr>
      <w:widowControl w:val="0"/>
      <w:autoSpaceDE w:val="0"/>
      <w:autoSpaceDN w:val="0"/>
      <w:adjustRightInd w:val="0"/>
    </w:pPr>
    <w:rPr>
      <w:rFonts w:hint="eastAsia" w:ascii="方正小标宋_GBK" w:hAnsi="方正小标宋_GBK" w:eastAsia="方正小标宋_GBK" w:cs="Times New Roman"/>
      <w:color w:val="000000"/>
      <w:sz w:val="24"/>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3347</Words>
  <Characters>3680</Characters>
  <Lines>0</Lines>
  <Paragraphs>0</Paragraphs>
  <TotalTime>4</TotalTime>
  <ScaleCrop>false</ScaleCrop>
  <LinksUpToDate>false</LinksUpToDate>
  <CharactersWithSpaces>3779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2022-06-01T08:31:00Z</dcterms:created>
  <dc:creator>T-bag</dc:creator>
  <cp:lastModifiedBy>黄海勋</cp:lastModifiedBy>
  <cp:lastPrinted>2022-07-07T09:15:00Z</cp:lastPrinted>
  <dcterms:modified xsi:type="dcterms:W3CDTF">2026-08-26T07:39:26Z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8FCE67BF7EEF405AB1128F73D6FF3676_13</vt:lpwstr>
  </property>
  <property fmtid="{D5CDD505-2E9C-101B-9397-08002B2CF9AE}" pid="4" name="KSOTemplateDocerSaveRecord">
    <vt:lpwstr>eyJoZGlkIjoiNTFhNWYwN2RhMWJjODZhMWQwNDc4ZDAxZTc0MzFkYzUiLCJ1c2VySWQiOiIxODU3MTYzMjgyIn0=</vt:lpwstr>
  </property>
</Properties>
</file>