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2"/>
          <w:szCs w:val="32"/>
          <w:lang w:eastAsia="zh-CN"/>
        </w:rPr>
      </w:pPr>
      <w:r>
        <w:rPr>
          <w:rFonts w:ascii="Times New Roman" w:hAnsi="Times New Roman" w:cs="Times New Roman"/>
          <w:b/>
          <w:bCs/>
          <w:sz w:val="32"/>
          <w:szCs w:val="32"/>
        </w:rPr>
        <w:t xml:space="preserve">Lesson 2 Introduction of </w:t>
      </w:r>
      <w:r>
        <w:rPr>
          <w:rFonts w:ascii="Times New Roman" w:hAnsi="Times New Roman" w:cs="Times New Roman"/>
          <w:b/>
          <w:bCs/>
          <w:sz w:val="32"/>
          <w:szCs w:val="32"/>
          <w:lang w:eastAsia="zh-CN"/>
        </w:rPr>
        <w:t>the Robot</w:t>
      </w:r>
      <w:r>
        <w:rPr>
          <w:rFonts w:hint="eastAsia" w:ascii="Times New Roman" w:hAnsi="Times New Roman" w:cs="Times New Roman"/>
          <w:b/>
          <w:bCs/>
          <w:sz w:val="32"/>
          <w:szCs w:val="32"/>
          <w:lang w:val="en-US" w:eastAsia="zh-CN"/>
        </w:rPr>
        <w:t>ic Arm Driver</w:t>
      </w:r>
      <w:r>
        <w:rPr>
          <w:rFonts w:ascii="Times New Roman" w:hAnsi="Times New Roman" w:cs="Times New Roman"/>
          <w:b/>
          <w:bCs/>
          <w:sz w:val="32"/>
          <w:szCs w:val="32"/>
          <w:lang w:eastAsia="zh-CN"/>
        </w:rPr>
        <w:t xml:space="preserve"> Board</w:t>
      </w:r>
    </w:p>
    <w:p>
      <w:pPr>
        <w:pStyle w:val="2"/>
        <w:rPr>
          <w:lang w:eastAsia="zh-CN"/>
        </w:rPr>
      </w:pPr>
    </w:p>
    <w:sdt>
      <w:sdtPr>
        <w:rPr>
          <w:rFonts w:ascii="宋体" w:hAnsi="宋体" w:eastAsia="宋体" w:cstheme="minorBidi"/>
          <w:sz w:val="21"/>
          <w:szCs w:val="24"/>
          <w:lang w:val="en-US" w:eastAsia="en-US" w:bidi="ar-SA"/>
        </w:rPr>
        <w:id w:val="147453502"/>
        <w15:color w:val="DBDBDB"/>
        <w:docPartObj>
          <w:docPartGallery w:val="Table of Contents"/>
          <w:docPartUnique/>
        </w:docPartObj>
      </w:sdtPr>
      <w:sdtEndPr>
        <w:rPr>
          <w:b/>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color w:val="C55A11" w:themeColor="accent2" w:themeShade="BF"/>
              <w:sz w:val="28"/>
              <w:szCs w:val="28"/>
              <w:lang w:val="en-US" w:eastAsia="zh-CN"/>
            </w:rPr>
          </w:pPr>
          <w:r>
            <w:rPr>
              <w:rFonts w:hint="default" w:ascii="Times New Roman" w:hAnsi="Times New Roman" w:cs="Times New Roman"/>
              <w:b/>
              <w:bCs/>
              <w:color w:val="C55A11" w:themeColor="accent2" w:themeShade="BF"/>
              <w:sz w:val="28"/>
              <w:szCs w:val="28"/>
              <w:lang w:val="en-US" w:eastAsia="zh-CN" w:bidi="ar-SA"/>
            </w:rPr>
            <w:t>Table</w:t>
          </w:r>
        </w:p>
        <w:p>
          <w:pPr>
            <w:pStyle w:val="2"/>
            <w:tabs>
              <w:tab w:val="right" w:leader="dot" w:pos="9746"/>
            </w:tabs>
          </w:pPr>
          <w:r>
            <w:fldChar w:fldCharType="begin"/>
          </w:r>
          <w:r>
            <w:instrText xml:space="preserve">TOC \o "1-2" \h \u </w:instrText>
          </w:r>
          <w:r>
            <w:fldChar w:fldCharType="separate"/>
          </w:r>
          <w:r>
            <w:fldChar w:fldCharType="begin"/>
          </w:r>
          <w:r>
            <w:instrText xml:space="preserve"> HYPERLINK \l _Toc19528 </w:instrText>
          </w:r>
          <w:r>
            <w:fldChar w:fldCharType="separate"/>
          </w:r>
          <w:r>
            <w:rPr>
              <w:lang w:val="zh-CN" w:eastAsia="zh-CN"/>
            </w:rPr>
            <w:t xml:space="preserve">1. </w:t>
          </w:r>
          <w:r>
            <w:rPr>
              <w:rFonts w:hint="eastAsia"/>
              <w:lang w:val="zh-CN" w:eastAsia="zh-CN"/>
            </w:rPr>
            <w:t>Appearance of</w:t>
          </w:r>
          <w:r>
            <w:rPr>
              <w:rFonts w:hint="eastAsia"/>
              <w:lang w:eastAsia="zh-CN"/>
            </w:rPr>
            <w:t xml:space="preserve"> </w:t>
          </w:r>
          <w:r>
            <w:rPr>
              <w:lang w:val="zh-CN" w:eastAsia="zh-CN"/>
            </w:rPr>
            <w:t>Robot</w:t>
          </w:r>
          <w:r>
            <w:rPr>
              <w:rFonts w:hint="eastAsia"/>
              <w:lang w:val="en-US" w:eastAsia="zh-CN"/>
            </w:rPr>
            <w:t>ic</w:t>
          </w:r>
          <w:r>
            <w:rPr>
              <w:rFonts w:hint="eastAsia"/>
              <w:lang w:eastAsia="zh-CN"/>
            </w:rPr>
            <w:t xml:space="preserve"> </w:t>
          </w:r>
          <w:r>
            <w:rPr>
              <w:rFonts w:hint="eastAsia"/>
              <w:lang w:val="en-US" w:eastAsia="zh-CN"/>
            </w:rPr>
            <w:t xml:space="preserve">Arm Driver </w:t>
          </w:r>
          <w:r>
            <w:rPr>
              <w:rFonts w:hint="eastAsia"/>
              <w:lang w:eastAsia="zh-CN"/>
            </w:rPr>
            <w:t>Board</w:t>
          </w:r>
          <w:r>
            <w:tab/>
          </w:r>
          <w:r>
            <w:fldChar w:fldCharType="begin"/>
          </w:r>
          <w:r>
            <w:instrText xml:space="preserve"> PAGEREF _Toc19528 \h </w:instrText>
          </w:r>
          <w:r>
            <w:fldChar w:fldCharType="separate"/>
          </w:r>
          <w:r>
            <w:t>1</w:t>
          </w:r>
          <w:r>
            <w:fldChar w:fldCharType="end"/>
          </w:r>
          <w:r>
            <w:fldChar w:fldCharType="end"/>
          </w:r>
        </w:p>
        <w:p>
          <w:pPr>
            <w:pStyle w:val="2"/>
            <w:tabs>
              <w:tab w:val="right" w:leader="dot" w:pos="9746"/>
            </w:tabs>
          </w:pPr>
          <w:r>
            <w:fldChar w:fldCharType="begin"/>
          </w:r>
          <w:r>
            <w:instrText xml:space="preserve"> HYPERLINK \l _Toc5223 </w:instrText>
          </w:r>
          <w:r>
            <w:fldChar w:fldCharType="separate"/>
          </w:r>
          <w:r>
            <w:rPr>
              <w:rFonts w:hint="eastAsia"/>
              <w:lang w:eastAsia="zh-CN"/>
            </w:rPr>
            <w:t>2. Overview</w:t>
          </w:r>
          <w:r>
            <w:tab/>
          </w:r>
          <w:r>
            <w:fldChar w:fldCharType="begin"/>
          </w:r>
          <w:r>
            <w:instrText xml:space="preserve"> PAGEREF _Toc5223 \h </w:instrText>
          </w:r>
          <w:r>
            <w:fldChar w:fldCharType="separate"/>
          </w:r>
          <w:r>
            <w:t>2</w:t>
          </w:r>
          <w:r>
            <w:fldChar w:fldCharType="end"/>
          </w:r>
          <w:r>
            <w:fldChar w:fldCharType="end"/>
          </w:r>
        </w:p>
        <w:p>
          <w:pPr>
            <w:pStyle w:val="2"/>
            <w:tabs>
              <w:tab w:val="right" w:leader="dot" w:pos="9746"/>
            </w:tabs>
          </w:pPr>
          <w:r>
            <w:fldChar w:fldCharType="begin"/>
          </w:r>
          <w:r>
            <w:instrText xml:space="preserve"> HYPERLINK \l _Toc27445 </w:instrText>
          </w:r>
          <w:r>
            <w:fldChar w:fldCharType="separate"/>
          </w:r>
          <w:r>
            <w:t>3</w:t>
          </w:r>
          <w:r>
            <w:rPr>
              <w:rFonts w:hint="eastAsia"/>
              <w:lang w:eastAsia="zh-CN"/>
            </w:rPr>
            <w:t>.</w:t>
          </w:r>
          <w:r>
            <w:t xml:space="preserve"> Introduction</w:t>
          </w:r>
          <w:r>
            <w:tab/>
          </w:r>
          <w:r>
            <w:fldChar w:fldCharType="begin"/>
          </w:r>
          <w:r>
            <w:instrText xml:space="preserve"> PAGEREF _Toc27445 \h </w:instrText>
          </w:r>
          <w:r>
            <w:fldChar w:fldCharType="separate"/>
          </w:r>
          <w:r>
            <w:t>3</w:t>
          </w:r>
          <w:r>
            <w:fldChar w:fldCharType="end"/>
          </w:r>
          <w:r>
            <w:fldChar w:fldCharType="end"/>
          </w:r>
        </w:p>
        <w:p>
          <w:pPr>
            <w:pStyle w:val="2"/>
            <w:tabs>
              <w:tab w:val="right" w:leader="dot" w:pos="9746"/>
            </w:tabs>
          </w:pPr>
          <w:r>
            <w:fldChar w:fldCharType="begin"/>
          </w:r>
          <w:r>
            <w:instrText xml:space="preserve"> HYPERLINK \l _Toc28414 </w:instrText>
          </w:r>
          <w:r>
            <w:fldChar w:fldCharType="separate"/>
          </w:r>
          <w:r>
            <w:rPr>
              <w:rFonts w:hint="eastAsia"/>
              <w:lang w:eastAsia="zh-CN"/>
            </w:rPr>
            <w:t>4.</w:t>
          </w:r>
          <w:r>
            <w:t xml:space="preserve"> </w:t>
          </w:r>
          <w:r>
            <w:rPr>
              <w:rFonts w:hint="eastAsia"/>
            </w:rPr>
            <w:t>Specification parameters of the main chip</w:t>
          </w:r>
          <w:r>
            <w:tab/>
          </w:r>
          <w:r>
            <w:fldChar w:fldCharType="begin"/>
          </w:r>
          <w:r>
            <w:instrText xml:space="preserve"> PAGEREF _Toc28414 \h </w:instrText>
          </w:r>
          <w:r>
            <w:fldChar w:fldCharType="separate"/>
          </w:r>
          <w:r>
            <w:t>5</w:t>
          </w:r>
          <w:r>
            <w:fldChar w:fldCharType="end"/>
          </w:r>
          <w:r>
            <w:fldChar w:fldCharType="end"/>
          </w:r>
        </w:p>
        <w:p>
          <w:pPr>
            <w:pStyle w:val="13"/>
            <w:tabs>
              <w:tab w:val="right" w:leader="dot" w:pos="9746"/>
            </w:tabs>
          </w:pPr>
          <w:r>
            <w:fldChar w:fldCharType="begin"/>
          </w:r>
          <w:r>
            <w:instrText xml:space="preserve"> HYPERLINK \l _Toc18938 </w:instrText>
          </w:r>
          <w:r>
            <w:fldChar w:fldCharType="separate"/>
          </w:r>
          <w:r>
            <w:rPr>
              <w:rFonts w:hint="default"/>
              <w:lang w:eastAsia="zh-CN"/>
            </w:rPr>
            <w:t xml:space="preserve">4.1 ATmega328P </w:t>
          </w:r>
          <w:r>
            <w:rPr>
              <w:rFonts w:hint="default"/>
            </w:rPr>
            <w:t>Specification</w:t>
          </w:r>
          <w:r>
            <w:tab/>
          </w:r>
          <w:r>
            <w:fldChar w:fldCharType="begin"/>
          </w:r>
          <w:r>
            <w:instrText xml:space="preserve"> PAGEREF _Toc18938 \h </w:instrText>
          </w:r>
          <w:r>
            <w:fldChar w:fldCharType="separate"/>
          </w:r>
          <w:r>
            <w:t>5</w:t>
          </w:r>
          <w:r>
            <w:fldChar w:fldCharType="end"/>
          </w:r>
          <w:r>
            <w:fldChar w:fldCharType="end"/>
          </w:r>
        </w:p>
        <w:p>
          <w:pPr>
            <w:pStyle w:val="13"/>
            <w:tabs>
              <w:tab w:val="right" w:leader="dot" w:pos="9746"/>
            </w:tabs>
          </w:pPr>
          <w:r>
            <w:fldChar w:fldCharType="begin"/>
          </w:r>
          <w:r>
            <w:instrText xml:space="preserve"> HYPERLINK \l _Toc18734 </w:instrText>
          </w:r>
          <w:r>
            <w:fldChar w:fldCharType="separate"/>
          </w:r>
          <w:r>
            <w:rPr>
              <w:rFonts w:hint="eastAsia"/>
              <w:lang w:eastAsia="zh-CN"/>
            </w:rPr>
            <w:t xml:space="preserve">4.2 </w:t>
          </w:r>
          <w:r>
            <w:rPr>
              <w:rFonts w:hint="eastAsia"/>
              <w:lang w:val="en-US" w:eastAsia="zh-CN"/>
            </w:rPr>
            <w:t>CH340B</w:t>
          </w:r>
          <w:r>
            <w:rPr>
              <w:rFonts w:hint="eastAsia"/>
              <w:lang w:eastAsia="zh-CN"/>
            </w:rPr>
            <w:t xml:space="preserve"> </w:t>
          </w:r>
          <w:r>
            <w:rPr>
              <w:rFonts w:hint="eastAsia"/>
            </w:rPr>
            <w:t>Specification</w:t>
          </w:r>
          <w:r>
            <w:tab/>
          </w:r>
          <w:r>
            <w:fldChar w:fldCharType="begin"/>
          </w:r>
          <w:r>
            <w:instrText xml:space="preserve"> PAGEREF _Toc18734 \h </w:instrText>
          </w:r>
          <w:r>
            <w:fldChar w:fldCharType="separate"/>
          </w:r>
          <w:r>
            <w:t>8</w:t>
          </w:r>
          <w:r>
            <w:fldChar w:fldCharType="end"/>
          </w:r>
          <w:r>
            <w:fldChar w:fldCharType="end"/>
          </w:r>
        </w:p>
        <w:p>
          <w:pPr>
            <w:pStyle w:val="13"/>
            <w:tabs>
              <w:tab w:val="right" w:leader="dot" w:pos="9746"/>
            </w:tabs>
          </w:pPr>
          <w:r>
            <w:fldChar w:fldCharType="begin"/>
          </w:r>
          <w:r>
            <w:instrText xml:space="preserve"> HYPERLINK \l _Toc4482 </w:instrText>
          </w:r>
          <w:r>
            <w:fldChar w:fldCharType="separate"/>
          </w:r>
          <w:r>
            <w:rPr>
              <w:rFonts w:hint="eastAsia"/>
              <w:lang w:eastAsia="zh-CN"/>
            </w:rPr>
            <w:t xml:space="preserve">4.3 </w:t>
          </w:r>
          <w:r>
            <w:rPr>
              <w:rFonts w:hint="eastAsia"/>
              <w:lang w:val="en-US" w:eastAsia="zh-CN"/>
            </w:rPr>
            <w:t>LM1117</w:t>
          </w:r>
          <w:r>
            <w:rPr>
              <w:rFonts w:hint="eastAsia"/>
              <w:lang w:eastAsia="zh-CN"/>
            </w:rPr>
            <w:t xml:space="preserve"> </w:t>
          </w:r>
          <w:r>
            <w:rPr>
              <w:rFonts w:hint="eastAsia"/>
            </w:rPr>
            <w:t>Specification</w:t>
          </w:r>
          <w:r>
            <w:tab/>
          </w:r>
          <w:r>
            <w:fldChar w:fldCharType="begin"/>
          </w:r>
          <w:r>
            <w:instrText xml:space="preserve"> PAGEREF _Toc4482 \h </w:instrText>
          </w:r>
          <w:r>
            <w:fldChar w:fldCharType="separate"/>
          </w:r>
          <w:r>
            <w:t>9</w:t>
          </w:r>
          <w:r>
            <w:fldChar w:fldCharType="end"/>
          </w:r>
          <w:r>
            <w:fldChar w:fldCharType="end"/>
          </w:r>
        </w:p>
        <w:p>
          <w:pPr>
            <w:pStyle w:val="13"/>
            <w:tabs>
              <w:tab w:val="right" w:leader="dot" w:pos="9746"/>
            </w:tabs>
          </w:pPr>
          <w:r>
            <w:fldChar w:fldCharType="begin"/>
          </w:r>
          <w:r>
            <w:instrText xml:space="preserve"> HYPERLINK \l _Toc17257 </w:instrText>
          </w:r>
          <w:r>
            <w:fldChar w:fldCharType="separate"/>
          </w:r>
          <w:r>
            <w:rPr>
              <w:rFonts w:hint="eastAsia"/>
              <w:lang w:val="en-US" w:eastAsia="zh-CN"/>
            </w:rPr>
            <w:t xml:space="preserve">4.4 GS2678 </w:t>
          </w:r>
          <w:r>
            <w:rPr>
              <w:rFonts w:hint="eastAsia"/>
            </w:rPr>
            <w:t>Specification</w:t>
          </w:r>
          <w:r>
            <w:tab/>
          </w:r>
          <w:r>
            <w:fldChar w:fldCharType="begin"/>
          </w:r>
          <w:r>
            <w:instrText xml:space="preserve"> PAGEREF _Toc17257 \h </w:instrText>
          </w:r>
          <w:r>
            <w:fldChar w:fldCharType="separate"/>
          </w:r>
          <w:r>
            <w:t>10</w:t>
          </w:r>
          <w:r>
            <w:fldChar w:fldCharType="end"/>
          </w:r>
          <w:r>
            <w:fldChar w:fldCharType="end"/>
          </w:r>
        </w:p>
        <w:p>
          <w:pPr>
            <w:pStyle w:val="2"/>
            <w:tabs>
              <w:tab w:val="right" w:leader="dot" w:pos="9746"/>
            </w:tabs>
          </w:pPr>
          <w:r>
            <w:fldChar w:fldCharType="begin"/>
          </w:r>
          <w:r>
            <w:instrText xml:space="preserve"> HYPERLINK \l _Toc14078 </w:instrText>
          </w:r>
          <w:r>
            <w:fldChar w:fldCharType="separate"/>
          </w:r>
          <w:r>
            <w:t xml:space="preserve">5. </w:t>
          </w:r>
          <w:r>
            <w:rPr>
              <w:rFonts w:hint="eastAsia"/>
              <w:lang w:eastAsia="zh-CN"/>
            </w:rPr>
            <w:t>S</w:t>
          </w:r>
          <w:r>
            <w:rPr>
              <w:rFonts w:hint="eastAsia"/>
            </w:rPr>
            <w:t>ummaries</w:t>
          </w:r>
          <w:r>
            <w:tab/>
          </w:r>
          <w:r>
            <w:fldChar w:fldCharType="begin"/>
          </w:r>
          <w:r>
            <w:instrText xml:space="preserve"> PAGEREF _Toc14078 \h </w:instrText>
          </w:r>
          <w:r>
            <w:fldChar w:fldCharType="separate"/>
          </w:r>
          <w:r>
            <w:t>11</w:t>
          </w:r>
          <w:r>
            <w:fldChar w:fldCharType="end"/>
          </w:r>
          <w:r>
            <w:fldChar w:fldCharType="end"/>
          </w:r>
        </w:p>
        <w:p>
          <w:r>
            <w:fldChar w:fldCharType="end"/>
          </w:r>
        </w:p>
        <w:p/>
        <w:p/>
        <w:p/>
        <w:p/>
        <w:p/>
        <w:p/>
        <w:p/>
        <w:p/>
        <w:p/>
        <w:p/>
        <w:p/>
      </w:sdtContent>
    </w:sdt>
    <w:p>
      <w:pPr>
        <w:pStyle w:val="3"/>
        <w:numPr>
          <w:ilvl w:val="0"/>
          <w:numId w:val="1"/>
        </w:numPr>
        <w:rPr>
          <w:lang w:val="zh-CN" w:eastAsia="zh-CN"/>
        </w:rPr>
      </w:pPr>
      <w:bookmarkStart w:id="0" w:name="_Toc19528"/>
      <w:r>
        <w:rPr>
          <w:rFonts w:hint="eastAsia"/>
          <w:lang w:val="zh-CN" w:eastAsia="zh-CN"/>
        </w:rPr>
        <w:t>Appearance of</w:t>
      </w:r>
      <w:r>
        <w:rPr>
          <w:rFonts w:hint="eastAsia"/>
          <w:lang w:eastAsia="zh-CN"/>
        </w:rPr>
        <w:t xml:space="preserve"> </w:t>
      </w:r>
      <w:r>
        <w:rPr>
          <w:lang w:val="zh-CN" w:eastAsia="zh-CN"/>
        </w:rPr>
        <w:t>Robot</w:t>
      </w:r>
      <w:r>
        <w:rPr>
          <w:rFonts w:hint="eastAsia"/>
          <w:lang w:val="en-US" w:eastAsia="zh-CN"/>
        </w:rPr>
        <w:t>ic</w:t>
      </w:r>
      <w:r>
        <w:rPr>
          <w:rFonts w:hint="eastAsia"/>
          <w:lang w:eastAsia="zh-CN"/>
        </w:rPr>
        <w:t xml:space="preserve"> </w:t>
      </w:r>
      <w:r>
        <w:rPr>
          <w:rFonts w:hint="eastAsia"/>
          <w:lang w:val="en-US" w:eastAsia="zh-CN"/>
        </w:rPr>
        <w:t xml:space="preserve">Arm Driver </w:t>
      </w:r>
      <w:r>
        <w:rPr>
          <w:rFonts w:hint="eastAsia"/>
          <w:lang w:eastAsia="zh-CN"/>
        </w:rPr>
        <w:t>Board</w:t>
      </w:r>
      <w:bookmarkEnd w:id="0"/>
    </w:p>
    <w:p>
      <w:pPr>
        <w:bidi w:val="0"/>
        <w:rPr>
          <w:rFonts w:hint="default" w:ascii="Times New Roman" w:hAnsi="Times New Roman" w:cs="Times New Roman"/>
          <w:b/>
          <w:bCs/>
          <w:lang w:val="en-US" w:eastAsia="zh-CN"/>
        </w:rPr>
      </w:pPr>
      <w:r>
        <w:rPr>
          <w:rFonts w:hint="default" w:ascii="Times New Roman" w:hAnsi="Times New Roman" w:cs="Times New Roman"/>
          <w:b/>
          <w:bCs/>
          <w:lang w:val="en-US" w:eastAsia="zh-CN"/>
        </w:rPr>
        <w:t>2D</w:t>
      </w:r>
      <w:r>
        <w:rPr>
          <w:rFonts w:hint="eastAsia" w:ascii="Times New Roman" w:hAnsi="Times New Roman" w:cs="Times New Roman"/>
          <w:b/>
          <w:bCs/>
          <w:lang w:val="en-US" w:eastAsia="zh-CN"/>
        </w:rPr>
        <w:t xml:space="preserve"> drawing</w:t>
      </w:r>
    </w:p>
    <w:p>
      <w:pPr>
        <w:jc w:val="center"/>
        <w:rPr>
          <w:rFonts w:hint="eastAsia" w:eastAsia="PMingLiU" w:cs="PMingLiU"/>
          <w:bCs w:val="0"/>
          <w:szCs w:val="44"/>
          <w:highlight w:val="lightGray"/>
          <w:lang w:val="en-US" w:eastAsia="zh-CN" w:bidi="zh-CN"/>
        </w:rPr>
      </w:pPr>
      <w:r>
        <w:rPr>
          <w:rFonts w:eastAsia="PMingLiU" w:cs="PMingLiU"/>
          <w:bCs w:val="0"/>
          <w:szCs w:val="44"/>
          <w:highlight w:val="lightGray"/>
          <w:lang w:val="zh-CN" w:eastAsia="zh-CN" w:bidi="zh-CN"/>
        </w:rPr>
        <w:drawing>
          <wp:inline distT="0" distB="0" distL="114300" distR="114300">
            <wp:extent cx="5400040" cy="3546475"/>
            <wp:effectExtent l="0" t="0" r="635" b="6350"/>
            <wp:docPr id="2" name="图片 2" descr="Robotic Arm Driver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obotic Arm Driver Hat"/>
                    <pic:cNvPicPr>
                      <a:picLocks noChangeAspect="1"/>
                    </pic:cNvPicPr>
                  </pic:nvPicPr>
                  <pic:blipFill>
                    <a:blip r:embed="rId8"/>
                    <a:stretch>
                      <a:fillRect/>
                    </a:stretch>
                  </pic:blipFill>
                  <pic:spPr>
                    <a:xfrm>
                      <a:off x="0" y="0"/>
                      <a:ext cx="5400040" cy="3546475"/>
                    </a:xfrm>
                    <a:prstGeom prst="rect">
                      <a:avLst/>
                    </a:prstGeom>
                  </pic:spPr>
                </pic:pic>
              </a:graphicData>
            </a:graphic>
          </wp:inline>
        </w:drawing>
      </w:r>
    </w:p>
    <w:p>
      <w:pPr>
        <w:bidi w:val="0"/>
        <w:rPr>
          <w:rFonts w:hint="default" w:ascii="Times New Roman" w:hAnsi="Times New Roman" w:cs="Times New Roman"/>
          <w:b/>
          <w:bCs/>
          <w:lang w:val="en-US" w:eastAsia="zh-CN"/>
        </w:rPr>
      </w:pPr>
      <w:r>
        <w:rPr>
          <w:rFonts w:hint="default" w:ascii="Times New Roman" w:hAnsi="Times New Roman" w:cs="Times New Roman"/>
          <w:b/>
          <w:bCs/>
          <w:lang w:val="en-US" w:eastAsia="zh-CN"/>
        </w:rPr>
        <w:t>3D Physical picture</w:t>
      </w:r>
    </w:p>
    <w:p>
      <w:pPr>
        <w:rPr>
          <w:lang w:val="zh-CN" w:eastAsia="zh-CN"/>
        </w:rPr>
      </w:pPr>
    </w:p>
    <w:p>
      <w:pPr>
        <w:jc w:val="center"/>
        <w:rPr>
          <w:lang w:eastAsia="zh-CN"/>
        </w:rPr>
      </w:pPr>
    </w:p>
    <w:p>
      <w:pPr>
        <w:rPr>
          <w:lang w:eastAsia="zh-CN"/>
        </w:rPr>
      </w:pPr>
    </w:p>
    <w:p>
      <w:pPr>
        <w:pStyle w:val="2"/>
        <w:rPr>
          <w:lang w:eastAsia="zh-CN"/>
        </w:rPr>
      </w:pPr>
    </w:p>
    <w:p>
      <w:pPr>
        <w:jc w:val="center"/>
      </w:pPr>
    </w:p>
    <w:p>
      <w:pPr>
        <w:pStyle w:val="2"/>
      </w:pPr>
    </w:p>
    <w:p>
      <w:pPr>
        <w:pStyle w:val="3"/>
        <w:numPr>
          <w:ilvl w:val="0"/>
          <w:numId w:val="1"/>
        </w:numPr>
        <w:ind w:left="0" w:leftChars="0" w:firstLine="0" w:firstLineChars="0"/>
        <w:rPr>
          <w:rFonts w:hint="eastAsia"/>
          <w:lang w:eastAsia="zh-CN"/>
        </w:rPr>
      </w:pPr>
      <w:bookmarkStart w:id="1" w:name="_Toc5223"/>
      <w:r>
        <w:rPr>
          <w:rFonts w:hint="eastAsia"/>
          <w:lang w:eastAsia="zh-CN"/>
        </w:rPr>
        <w:t>Overview</w:t>
      </w:r>
      <w:bookmarkEnd w:id="1"/>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This is a driver board specifically designed to drive Cokoino metal robotic arms, paired with Atemega328p main control chip, suitable for Arduino development environment. The main functional features are as follows:</w:t>
      </w:r>
    </w:p>
    <w:p>
      <w:pPr>
        <w:numPr>
          <w:ilvl w:val="0"/>
          <w:numId w:val="2"/>
        </w:numPr>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eastAsia="zh-CN"/>
        </w:rPr>
        <w:t>Use the most popular type C USB interface, it is easier to plug and unplug</w:t>
      </w:r>
      <w:r>
        <w:rPr>
          <w:rFonts w:hint="eastAsia" w:ascii="Times New Roman" w:hAnsi="Times New Roman" w:cs="Times New Roman" w:eastAsiaTheme="minorEastAsia"/>
          <w:lang w:val="en-US" w:eastAsia="zh-CN"/>
        </w:rPr>
        <w:t>.</w:t>
      </w:r>
    </w:p>
    <w:p>
      <w:pPr>
        <w:numPr>
          <w:ilvl w:val="0"/>
          <w:numId w:val="0"/>
        </w:numPr>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2）Use CH340B USB to serial chip so that it can be compatible with various PC systems.</w:t>
      </w:r>
    </w:p>
    <w:p>
      <w:pPr>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 xml:space="preserve">3）Use DC to DC </w:t>
      </w:r>
      <w:r>
        <w:rPr>
          <w:rFonts w:hint="eastAsia" w:ascii="Times New Roman" w:hAnsi="Times New Roman" w:cs="Times New Roman" w:eastAsiaTheme="minorEastAsia"/>
          <w:lang w:val="en-US" w:eastAsia="zh-CN"/>
        </w:rPr>
        <w:t>7</w:t>
      </w:r>
      <w:r>
        <w:rPr>
          <w:rFonts w:hint="eastAsia" w:ascii="Times New Roman" w:hAnsi="Times New Roman" w:cs="Times New Roman" w:eastAsiaTheme="minorEastAsia"/>
          <w:lang w:eastAsia="zh-CN"/>
        </w:rPr>
        <w:t>V</w:t>
      </w:r>
      <w:r>
        <w:rPr>
          <w:rFonts w:hint="eastAsia" w:ascii="Times New Roman" w:hAnsi="Times New Roman" w:cs="Times New Roman" w:eastAsiaTheme="minorEastAsia"/>
          <w:lang w:val="en-US" w:eastAsia="zh-CN"/>
        </w:rPr>
        <w:t xml:space="preserve"> and DC to DC 5V</w:t>
      </w:r>
      <w:r>
        <w:rPr>
          <w:rFonts w:hint="eastAsia" w:ascii="Times New Roman" w:hAnsi="Times New Roman" w:cs="Times New Roman" w:eastAsiaTheme="minorEastAsia"/>
          <w:lang w:eastAsia="zh-CN"/>
        </w:rPr>
        <w:t xml:space="preserve"> power supply regulator system, make it not easy to heat up and save more power, and it can reach a maximum output 5A current.</w:t>
      </w:r>
    </w:p>
    <w:p>
      <w:pPr>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4</w:t>
      </w:r>
      <w:r>
        <w:rPr>
          <w:rFonts w:hint="eastAsia" w:ascii="Times New Roman" w:hAnsi="Times New Roman" w:cs="Times New Roman" w:eastAsiaTheme="minorEastAsia"/>
          <w:lang w:eastAsia="zh-CN"/>
        </w:rPr>
        <w:t xml:space="preserve">) </w:t>
      </w:r>
      <w:r>
        <w:rPr>
          <w:rFonts w:hint="eastAsia" w:ascii="Times New Roman" w:hAnsi="Times New Roman" w:cs="Times New Roman" w:eastAsiaTheme="minorEastAsia"/>
          <w:lang w:val="en-US" w:eastAsia="zh-CN"/>
        </w:rPr>
        <w:t>Two I2C interfaces are reserved for external display screens or expansion of other I2C modules.</w:t>
      </w:r>
    </w:p>
    <w:p>
      <w:pPr>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5</w:t>
      </w:r>
      <w:r>
        <w:rPr>
          <w:rFonts w:hint="eastAsia" w:ascii="Times New Roman" w:hAnsi="Times New Roman" w:cs="Times New Roman" w:eastAsiaTheme="minorEastAsia"/>
          <w:lang w:eastAsia="zh-CN"/>
        </w:rPr>
        <w:t xml:space="preserve">) </w:t>
      </w:r>
      <w:r>
        <w:rPr>
          <w:rFonts w:hint="eastAsia" w:ascii="Times New Roman" w:hAnsi="Times New Roman" w:cs="Times New Roman" w:eastAsiaTheme="minorEastAsia"/>
          <w:lang w:val="en-US" w:eastAsia="zh-CN"/>
        </w:rPr>
        <w:t>Use the PS2 interface to communicate with Atmega328p, making it convenient for the PS2 handle controller to control the operation of the robotic arm.</w:t>
      </w:r>
    </w:p>
    <w:p>
      <w:pPr>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6</w:t>
      </w:r>
      <w:r>
        <w:rPr>
          <w:rFonts w:hint="eastAsia" w:ascii="Times New Roman" w:hAnsi="Times New Roman" w:cs="Times New Roman" w:eastAsiaTheme="minorEastAsia"/>
          <w:lang w:eastAsia="zh-CN"/>
        </w:rPr>
        <w:t xml:space="preserve">) </w:t>
      </w:r>
      <w:r>
        <w:rPr>
          <w:rFonts w:hint="eastAsia" w:ascii="Times New Roman" w:hAnsi="Times New Roman" w:cs="Times New Roman" w:eastAsiaTheme="minorEastAsia"/>
          <w:lang w:val="en-US" w:eastAsia="zh-CN"/>
        </w:rPr>
        <w:t>Designed 6 high-power servo signals, capable of withstanding a maximum output power of 7V/3A.</w:t>
      </w:r>
    </w:p>
    <w:p>
      <w:pPr>
        <w:rPr>
          <w:rFonts w:hint="default"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7</w:t>
      </w:r>
      <w:r>
        <w:rPr>
          <w:rFonts w:hint="eastAsia" w:ascii="Times New Roman" w:hAnsi="Times New Roman" w:cs="Times New Roman" w:eastAsiaTheme="minorEastAsia"/>
          <w:lang w:eastAsia="zh-CN"/>
        </w:rPr>
        <w:t xml:space="preserve">) </w:t>
      </w:r>
      <w:r>
        <w:rPr>
          <w:rFonts w:hint="eastAsia" w:ascii="Times New Roman" w:hAnsi="Times New Roman" w:cs="Times New Roman" w:eastAsiaTheme="minorEastAsia"/>
          <w:lang w:val="en-US" w:eastAsia="zh-CN"/>
        </w:rPr>
        <w:t>Mounted an active buzzer.</w:t>
      </w:r>
    </w:p>
    <w:p>
      <w:pPr>
        <w:rPr>
          <w:rFonts w:hint="eastAsia" w:ascii="Times New Roman" w:hAnsi="Times New Roman" w:cs="Times New Roman" w:eastAsiaTheme="minorEastAsia"/>
          <w:lang w:val="en-US" w:eastAsia="zh-CN"/>
        </w:rPr>
      </w:pPr>
      <w:r>
        <w:rPr>
          <w:rFonts w:hint="eastAsia" w:ascii="Times New Roman" w:hAnsi="Times New Roman" w:cs="Times New Roman" w:eastAsiaTheme="minorEastAsia"/>
          <w:lang w:val="en-US" w:eastAsia="zh-CN"/>
        </w:rPr>
        <w:t>8</w:t>
      </w:r>
      <w:r>
        <w:rPr>
          <w:rFonts w:hint="eastAsia" w:ascii="Times New Roman" w:hAnsi="Times New Roman" w:cs="Times New Roman" w:eastAsiaTheme="minorEastAsia"/>
          <w:lang w:eastAsia="zh-CN"/>
        </w:rPr>
        <w:t xml:space="preserve">) </w:t>
      </w:r>
      <w:r>
        <w:rPr>
          <w:rFonts w:hint="eastAsia" w:ascii="Times New Roman" w:hAnsi="Times New Roman" w:cs="Times New Roman" w:eastAsiaTheme="minorEastAsia"/>
          <w:lang w:val="en-US" w:eastAsia="zh-CN"/>
        </w:rPr>
        <w:t>Mounted 4 WS2812 LEDs.</w:t>
      </w:r>
    </w:p>
    <w:p>
      <w:pPr>
        <w:pStyle w:val="2"/>
        <w:rPr>
          <w:rFonts w:hint="default"/>
          <w:lang w:val="en-US" w:eastAsia="zh-CN"/>
        </w:rPr>
      </w:pPr>
      <w:r>
        <w:rPr>
          <w:rFonts w:hint="eastAsia" w:ascii="Times New Roman" w:hAnsi="Times New Roman" w:cs="Times New Roman" w:eastAsiaTheme="minorEastAsia"/>
          <w:lang w:val="en-US" w:eastAsia="zh-CN"/>
        </w:rPr>
        <w:t>9) Reserved 4 I/O signals, which can be expanded to other functional modules.</w:t>
      </w:r>
    </w:p>
    <w:p>
      <w:pPr>
        <w:spacing w:after="0"/>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10) Add an ESP8266 expansion interface, it can be connected to the ESP8266 module, to use WIFI control functions</w:t>
      </w:r>
    </w:p>
    <w:p>
      <w:pPr>
        <w:pStyle w:val="3"/>
        <w:spacing w:before="240"/>
      </w:pPr>
      <w:bookmarkStart w:id="2" w:name="_Toc27445"/>
      <w:r>
        <w:t>3</w:t>
      </w:r>
      <w:r>
        <w:rPr>
          <w:rFonts w:hint="eastAsia"/>
          <w:lang w:eastAsia="zh-CN"/>
        </w:rPr>
        <w:t>.</w:t>
      </w:r>
      <w:r>
        <w:t xml:space="preserve"> Introduction</w:t>
      </w:r>
      <w:bookmarkEnd w:id="2"/>
    </w:p>
    <w:p>
      <w:pPr>
        <w:rPr>
          <w:rFonts w:ascii="Times New Roman" w:hAnsi="Times New Roman" w:cs="Times New Roman" w:eastAsiaTheme="minorEastAsia"/>
          <w:lang w:eastAsia="zh-CN"/>
        </w:rPr>
      </w:pPr>
      <w:r>
        <w:rPr>
          <w:rFonts w:hint="eastAsia" w:ascii="Times New Roman" w:hAnsi="Times New Roman" w:cs="Times New Roman" w:eastAsiaTheme="minorEastAsia"/>
          <w:lang w:eastAsia="zh-CN"/>
        </w:rPr>
        <w:t>For the main components and functions of the Robot</w:t>
      </w:r>
      <w:r>
        <w:rPr>
          <w:rFonts w:hint="eastAsia" w:ascii="Times New Roman" w:hAnsi="Times New Roman" w:cs="Times New Roman" w:eastAsiaTheme="minorEastAsia"/>
          <w:lang w:val="en-US" w:eastAsia="zh-CN"/>
        </w:rPr>
        <w:t>ic</w:t>
      </w:r>
      <w:r>
        <w:rPr>
          <w:rFonts w:hint="eastAsia" w:ascii="Times New Roman" w:hAnsi="Times New Roman" w:cs="Times New Roman" w:eastAsiaTheme="minorEastAsia"/>
          <w:lang w:eastAsia="zh-CN"/>
        </w:rPr>
        <w:t xml:space="preserve"> </w:t>
      </w:r>
      <w:r>
        <w:rPr>
          <w:rFonts w:hint="eastAsia" w:ascii="Times New Roman" w:hAnsi="Times New Roman" w:cs="Times New Roman" w:eastAsiaTheme="minorEastAsia"/>
          <w:lang w:val="en-US" w:eastAsia="zh-CN"/>
        </w:rPr>
        <w:t xml:space="preserve">Arm Driver </w:t>
      </w:r>
      <w:r>
        <w:rPr>
          <w:rFonts w:hint="eastAsia" w:ascii="Times New Roman" w:hAnsi="Times New Roman" w:cs="Times New Roman" w:eastAsiaTheme="minorEastAsia"/>
          <w:lang w:eastAsia="zh-CN"/>
        </w:rPr>
        <w:t>Board, please refer to the following table.</w:t>
      </w:r>
    </w:p>
    <w:p>
      <w:pPr>
        <w:autoSpaceDE w:val="0"/>
        <w:autoSpaceDN w:val="0"/>
        <w:adjustRightInd w:val="0"/>
        <w:rPr>
          <w:rFonts w:ascii="宋体" w:hAnsi="宋体" w:cs="宋体"/>
        </w:rPr>
      </w:pPr>
      <w:bookmarkStart w:id="9" w:name="_GoBack"/>
      <w:bookmarkEnd w:id="9"/>
    </w:p>
    <w:p>
      <w:pPr>
        <w:pStyle w:val="2"/>
        <w:jc w:val="center"/>
        <w:rPr>
          <w:rFonts w:hint="eastAsia" w:eastAsia="宋体"/>
          <w:lang w:eastAsia="zh-CN"/>
        </w:rPr>
      </w:pPr>
      <w:r>
        <w:rPr>
          <w:rFonts w:hint="eastAsia" w:eastAsia="宋体"/>
          <w:lang w:eastAsia="zh-CN"/>
        </w:rPr>
        <w:drawing>
          <wp:inline distT="0" distB="0" distL="114300" distR="114300">
            <wp:extent cx="6690360" cy="4959350"/>
            <wp:effectExtent l="0" t="0" r="5715" b="3175"/>
            <wp:docPr id="3" name="图片 3" descr="f8af0ab9595196133d2c577ab715a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8af0ab9595196133d2c577ab715a5d"/>
                    <pic:cNvPicPr>
                      <a:picLocks noChangeAspect="1"/>
                    </pic:cNvPicPr>
                  </pic:nvPicPr>
                  <pic:blipFill>
                    <a:blip r:embed="rId9"/>
                    <a:stretch>
                      <a:fillRect/>
                    </a:stretch>
                  </pic:blipFill>
                  <pic:spPr>
                    <a:xfrm>
                      <a:off x="0" y="0"/>
                      <a:ext cx="6690360" cy="4959350"/>
                    </a:xfrm>
                    <a:prstGeom prst="rect">
                      <a:avLst/>
                    </a:prstGeom>
                  </pic:spPr>
                </pic:pic>
              </a:graphicData>
            </a:graphic>
          </wp:inline>
        </w:drawing>
      </w:r>
    </w:p>
    <w:p/>
    <w:tbl>
      <w:tblPr>
        <w:tblStyle w:val="18"/>
        <w:tblW w:w="10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0"/>
        <w:gridCol w:w="2192"/>
        <w:gridCol w:w="7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trPr>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1</w:t>
            </w:r>
          </w:p>
        </w:tc>
        <w:tc>
          <w:tcPr>
            <w:tcW w:w="2192" w:type="dxa"/>
            <w:vAlign w:val="center"/>
          </w:tcPr>
          <w:p>
            <w:pPr>
              <w:widowControl w:val="0"/>
              <w:jc w:val="left"/>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lang w:eastAsia="zh-CN"/>
              </w:rPr>
              <w:t xml:space="preserve">Reset button </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rPr>
              <w:t>The reset button of the system, press it to trigger the reset of the control board (reset the main control 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2</w:t>
            </w:r>
          </w:p>
        </w:tc>
        <w:tc>
          <w:tcPr>
            <w:tcW w:w="2192" w:type="dxa"/>
            <w:vAlign w:val="center"/>
          </w:tcPr>
          <w:p>
            <w:pPr>
              <w:widowControl w:val="0"/>
              <w:jc w:val="left"/>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Type C USB</w:t>
            </w:r>
            <w:r>
              <w:rPr>
                <w:rFonts w:hint="eastAsia" w:ascii="Times New Roman" w:hAnsi="Times New Roman" w:cs="Times New Roman" w:eastAsiaTheme="minorEastAsia"/>
                <w:sz w:val="21"/>
                <w:szCs w:val="21"/>
                <w:lang w:eastAsia="zh-CN"/>
              </w:rPr>
              <w:t xml:space="preserve"> Port</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rPr>
              <w:t>Burn the code on the IDE to the control 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3</w:t>
            </w:r>
          </w:p>
        </w:tc>
        <w:tc>
          <w:tcPr>
            <w:tcW w:w="2192" w:type="dxa"/>
            <w:vAlign w:val="center"/>
          </w:tcPr>
          <w:p>
            <w:pPr>
              <w:widowControl w:val="0"/>
              <w:jc w:val="left"/>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lang w:eastAsia="zh-CN"/>
              </w:rPr>
              <w:t>Power Switch</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rPr>
              <w:t>Dial to ON to power on, dial to OFF to power 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4</w:t>
            </w:r>
          </w:p>
        </w:tc>
        <w:tc>
          <w:tcPr>
            <w:tcW w:w="2192" w:type="dxa"/>
            <w:vAlign w:val="center"/>
          </w:tcPr>
          <w:p>
            <w:pPr>
              <w:widowControl w:val="0"/>
              <w:jc w:val="left"/>
              <w:rPr>
                <w:rFonts w:ascii="Times New Roman" w:hAnsi="Times New Roman" w:cs="Times New Roman" w:eastAsiaTheme="minorEastAsia"/>
                <w:sz w:val="21"/>
                <w:szCs w:val="21"/>
              </w:rPr>
            </w:pPr>
            <w:r>
              <w:rPr>
                <w:rFonts w:ascii="Times New Roman" w:hAnsi="Times New Roman" w:cs="Times New Roman" w:eastAsiaTheme="minorEastAsia"/>
                <w:sz w:val="21"/>
                <w:szCs w:val="21"/>
              </w:rPr>
              <w:t>Power Port</w:t>
            </w:r>
          </w:p>
        </w:tc>
        <w:tc>
          <w:tcPr>
            <w:tcW w:w="7164" w:type="dxa"/>
            <w:vAlign w:val="center"/>
          </w:tcPr>
          <w:p>
            <w:pPr>
              <w:pStyle w:val="2"/>
              <w:widowControl w:val="0"/>
              <w:spacing w:after="0" w:line="240" w:lineRule="auto"/>
              <w:jc w:val="both"/>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DC Power</w:t>
            </w:r>
            <w:r>
              <w:rPr>
                <w:rFonts w:ascii="Times New Roman" w:hAnsi="Times New Roman" w:cs="Times New Roman" w:eastAsiaTheme="minorEastAsia"/>
                <w:sz w:val="21"/>
                <w:szCs w:val="21"/>
              </w:rPr>
              <w:t xml:space="preserve"> Port</w:t>
            </w:r>
            <w:r>
              <w:rPr>
                <w:rFonts w:hint="eastAsia" w:ascii="Times New Roman" w:hAnsi="Times New Roman" w:cs="Times New Roman" w:eastAsiaTheme="minorEastAsia"/>
                <w:sz w:val="21"/>
                <w:szCs w:val="21"/>
                <w:lang w:eastAsia="zh-CN"/>
              </w:rPr>
              <w:t>,</w:t>
            </w:r>
            <w:r>
              <w:rPr>
                <w:rFonts w:hint="eastAsia" w:ascii="Times New Roman" w:hAnsi="Times New Roman" w:cs="Times New Roman" w:eastAsiaTheme="minorEastAsia"/>
                <w:sz w:val="21"/>
                <w:szCs w:val="21"/>
              </w:rPr>
              <w:t>power supply range: 7-</w:t>
            </w:r>
            <w:r>
              <w:rPr>
                <w:rFonts w:hint="eastAsia" w:ascii="Times New Roman" w:hAnsi="Times New Roman" w:cs="Times New Roman" w:eastAsiaTheme="minorEastAsia"/>
                <w:sz w:val="21"/>
                <w:szCs w:val="21"/>
                <w:lang w:val="en-US" w:eastAsia="zh-CN"/>
              </w:rPr>
              <w:t>12</w:t>
            </w:r>
            <w:r>
              <w:rPr>
                <w:rFonts w:hint="eastAsia" w:ascii="Times New Roman" w:hAnsi="Times New Roman" w:cs="Times New Roman" w:eastAsiaTheme="minorEastAsia"/>
                <w:sz w:val="21"/>
                <w:szCs w:val="21"/>
              </w:rPr>
              <w:t>V DC</w:t>
            </w:r>
            <w:r>
              <w:rPr>
                <w:rFonts w:hint="eastAsia" w:ascii="Times New Roman" w:hAnsi="Times New Roman" w:cs="Times New Roman" w:eastAsiaTheme="minorEastAsia"/>
                <w:sz w:val="21"/>
                <w:szCs w:val="21"/>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5</w:t>
            </w:r>
          </w:p>
        </w:tc>
        <w:tc>
          <w:tcPr>
            <w:tcW w:w="2192" w:type="dxa"/>
            <w:vAlign w:val="center"/>
          </w:tcPr>
          <w:p>
            <w:pPr>
              <w:widowControl w:val="0"/>
              <w:jc w:val="left"/>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lang w:eastAsia="zh-CN"/>
              </w:rPr>
              <w:t>USB to serial port system</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rPr>
              <w:t xml:space="preserve">The chip is CH340B, which enables the </w:t>
            </w:r>
            <w:r>
              <w:rPr>
                <w:rFonts w:hint="eastAsia" w:ascii="Times New Roman" w:hAnsi="Times New Roman" w:cs="Times New Roman" w:eastAsiaTheme="minorEastAsia"/>
                <w:sz w:val="21"/>
                <w:szCs w:val="21"/>
                <w:lang w:eastAsia="zh-CN"/>
              </w:rPr>
              <w:t xml:space="preserve">control </w:t>
            </w:r>
            <w:r>
              <w:rPr>
                <w:rFonts w:hint="eastAsia" w:ascii="Times New Roman" w:hAnsi="Times New Roman" w:cs="Times New Roman" w:eastAsiaTheme="minorEastAsia"/>
                <w:sz w:val="21"/>
                <w:szCs w:val="21"/>
              </w:rPr>
              <w:t>board to communicate with the 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6</w:t>
            </w:r>
          </w:p>
        </w:tc>
        <w:tc>
          <w:tcPr>
            <w:tcW w:w="2192" w:type="dxa"/>
            <w:vAlign w:val="center"/>
          </w:tcPr>
          <w:p>
            <w:pPr>
              <w:widowControl w:val="0"/>
              <w:jc w:val="left"/>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lang w:val="en-US" w:eastAsia="zh-CN"/>
              </w:rPr>
              <w:t>7</w:t>
            </w:r>
            <w:r>
              <w:rPr>
                <w:rFonts w:hint="eastAsia" w:ascii="Times New Roman" w:hAnsi="Times New Roman" w:cs="Times New Roman" w:eastAsiaTheme="minorEastAsia"/>
                <w:sz w:val="21"/>
                <w:szCs w:val="21"/>
                <w:lang w:eastAsia="zh-CN"/>
              </w:rPr>
              <w:t>V Voltage Regulator System</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rPr>
              <w:t xml:space="preserve">DC to DC </w:t>
            </w:r>
            <w:r>
              <w:rPr>
                <w:rFonts w:hint="eastAsia" w:ascii="Times New Roman" w:hAnsi="Times New Roman" w:cs="Times New Roman" w:eastAsiaTheme="minorEastAsia"/>
                <w:sz w:val="21"/>
                <w:szCs w:val="21"/>
                <w:lang w:val="en-US" w:eastAsia="zh-CN"/>
              </w:rPr>
              <w:t>7</w:t>
            </w:r>
            <w:r>
              <w:rPr>
                <w:rFonts w:hint="eastAsia" w:ascii="Times New Roman" w:hAnsi="Times New Roman" w:cs="Times New Roman" w:eastAsiaTheme="minorEastAsia"/>
                <w:sz w:val="21"/>
                <w:szCs w:val="21"/>
              </w:rPr>
              <w:t>V voltage regulator system to convert external power supply to DC</w:t>
            </w:r>
            <w:r>
              <w:rPr>
                <w:rFonts w:hint="eastAsia" w:ascii="Times New Roman" w:hAnsi="Times New Roman" w:cs="Times New Roman" w:eastAsiaTheme="minorEastAsia"/>
                <w:sz w:val="21"/>
                <w:szCs w:val="21"/>
                <w:lang w:val="en-US" w:eastAsia="zh-CN"/>
              </w:rPr>
              <w:t>7</w:t>
            </w:r>
            <w:r>
              <w:rPr>
                <w:rFonts w:hint="eastAsia" w:ascii="Times New Roman" w:hAnsi="Times New Roman" w:cs="Times New Roman" w:eastAsiaTheme="minorEastAsia"/>
                <w:sz w:val="21"/>
                <w:szCs w:val="21"/>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7</w:t>
            </w:r>
          </w:p>
        </w:tc>
        <w:tc>
          <w:tcPr>
            <w:tcW w:w="2192" w:type="dxa"/>
            <w:vAlign w:val="center"/>
          </w:tcPr>
          <w:p>
            <w:pPr>
              <w:widowControl w:val="0"/>
              <w:jc w:val="left"/>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lang w:val="en-US" w:eastAsia="zh-CN"/>
              </w:rPr>
              <w:t>5</w:t>
            </w:r>
            <w:r>
              <w:rPr>
                <w:rFonts w:hint="eastAsia" w:ascii="Times New Roman" w:hAnsi="Times New Roman" w:cs="Times New Roman" w:eastAsiaTheme="minorEastAsia"/>
                <w:sz w:val="21"/>
                <w:szCs w:val="21"/>
                <w:lang w:eastAsia="zh-CN"/>
              </w:rPr>
              <w:t>V Voltage Regulator System</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rPr>
              <w:t xml:space="preserve">DC to DC </w:t>
            </w:r>
            <w:r>
              <w:rPr>
                <w:rFonts w:hint="eastAsia" w:ascii="Times New Roman" w:hAnsi="Times New Roman" w:cs="Times New Roman" w:eastAsiaTheme="minorEastAsia"/>
                <w:sz w:val="21"/>
                <w:szCs w:val="21"/>
                <w:lang w:val="en-US" w:eastAsia="zh-CN"/>
              </w:rPr>
              <w:t>5</w:t>
            </w:r>
            <w:r>
              <w:rPr>
                <w:rFonts w:hint="eastAsia" w:ascii="Times New Roman" w:hAnsi="Times New Roman" w:cs="Times New Roman" w:eastAsiaTheme="minorEastAsia"/>
                <w:sz w:val="21"/>
                <w:szCs w:val="21"/>
              </w:rPr>
              <w:t>V voltage regulator system to convert external power supply to DC</w:t>
            </w:r>
            <w:r>
              <w:rPr>
                <w:rFonts w:hint="eastAsia" w:ascii="Times New Roman" w:hAnsi="Times New Roman" w:cs="Times New Roman" w:eastAsiaTheme="minorEastAsia"/>
                <w:sz w:val="21"/>
                <w:szCs w:val="21"/>
                <w:lang w:val="en-US" w:eastAsia="zh-CN"/>
              </w:rPr>
              <w:t>5</w:t>
            </w:r>
            <w:r>
              <w:rPr>
                <w:rFonts w:hint="eastAsia" w:ascii="Times New Roman" w:hAnsi="Times New Roman" w:cs="Times New Roman" w:eastAsiaTheme="minorEastAsia"/>
                <w:sz w:val="21"/>
                <w:szCs w:val="21"/>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8</w:t>
            </w:r>
          </w:p>
        </w:tc>
        <w:tc>
          <w:tcPr>
            <w:tcW w:w="2192" w:type="dxa"/>
            <w:vAlign w:val="center"/>
          </w:tcPr>
          <w:p>
            <w:pPr>
              <w:widowControl w:val="0"/>
              <w:jc w:val="left"/>
              <w:rPr>
                <w:rFonts w:hint="default" w:ascii="Times New Roman" w:hAnsi="Times New Roman" w:cs="Times New Roman" w:eastAsiaTheme="minorEastAsia"/>
                <w:sz w:val="21"/>
                <w:szCs w:val="21"/>
                <w:lang w:val="en-US"/>
              </w:rPr>
            </w:pPr>
            <w:r>
              <w:rPr>
                <w:rFonts w:hint="eastAsia" w:ascii="Times New Roman" w:hAnsi="Times New Roman" w:cs="Times New Roman" w:eastAsiaTheme="minorEastAsia"/>
                <w:sz w:val="21"/>
                <w:szCs w:val="21"/>
                <w:lang w:val="en-US" w:eastAsia="zh-CN"/>
              </w:rPr>
              <w:t>ESP8266 Interface</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lang w:eastAsia="zh-CN"/>
              </w:rPr>
              <w:t xml:space="preserve">Plug </w:t>
            </w:r>
            <w:r>
              <w:rPr>
                <w:rFonts w:ascii="Times New Roman" w:hAnsi="Times New Roman" w:cs="Times New Roman" w:eastAsiaTheme="minorEastAsia"/>
                <w:sz w:val="21"/>
                <w:szCs w:val="21"/>
              </w:rPr>
              <w:t>ESP8266 Module</w:t>
            </w:r>
            <w:r>
              <w:rPr>
                <w:rFonts w:hint="eastAsia" w:ascii="Times New Roman" w:hAnsi="Times New Roman" w:cs="Times New Roman" w:eastAsiaTheme="minorEastAsia"/>
                <w:sz w:val="21"/>
                <w:szCs w:val="21"/>
                <w:lang w:eastAsia="zh-CN"/>
              </w:rPr>
              <w:t xml:space="preserve"> and reach </w:t>
            </w:r>
            <w:r>
              <w:rPr>
                <w:rFonts w:ascii="Times New Roman" w:hAnsi="Times New Roman" w:cs="Times New Roman" w:eastAsiaTheme="minorEastAsia"/>
                <w:sz w:val="21"/>
                <w:szCs w:val="21"/>
              </w:rPr>
              <w:t>ESP826</w:t>
            </w:r>
            <w:r>
              <w:rPr>
                <w:rFonts w:hint="eastAsia" w:ascii="Times New Roman" w:hAnsi="Times New Roman" w:cs="Times New Roman" w:eastAsiaTheme="minorEastAsia"/>
                <w:sz w:val="21"/>
                <w:szCs w:val="21"/>
                <w:lang w:eastAsia="zh-CN"/>
              </w:rPr>
              <w:t>6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9</w:t>
            </w:r>
          </w:p>
        </w:tc>
        <w:tc>
          <w:tcPr>
            <w:tcW w:w="2192" w:type="dxa"/>
            <w:vAlign w:val="center"/>
          </w:tcPr>
          <w:p>
            <w:pPr>
              <w:widowControl w:val="0"/>
              <w:jc w:val="left"/>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lang w:eastAsia="zh-CN"/>
              </w:rPr>
              <w:t xml:space="preserve">Control </w:t>
            </w:r>
            <w:r>
              <w:rPr>
                <w:rFonts w:ascii="Times New Roman" w:hAnsi="Times New Roman" w:cs="Times New Roman" w:eastAsiaTheme="minorEastAsia"/>
                <w:sz w:val="21"/>
                <w:szCs w:val="21"/>
                <w:lang w:eastAsia="zh-CN"/>
              </w:rPr>
              <w:t>IC</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lang w:val="en-US" w:eastAsia="zh-CN"/>
              </w:rPr>
              <w:t>Ate</w:t>
            </w:r>
            <w:r>
              <w:rPr>
                <w:rFonts w:hint="eastAsia" w:ascii="Times New Roman" w:hAnsi="Times New Roman" w:cs="Times New Roman" w:eastAsiaTheme="minorEastAsia"/>
                <w:sz w:val="21"/>
                <w:szCs w:val="21"/>
              </w:rPr>
              <w:t>Mega328P model</w:t>
            </w:r>
            <w:r>
              <w:rPr>
                <w:rFonts w:hint="eastAsia" w:ascii="Times New Roman" w:hAnsi="Times New Roman" w:cs="Times New Roman" w:eastAsiaTheme="minorEastAsia"/>
                <w:sz w:val="21"/>
                <w:szCs w:val="21"/>
                <w:lang w:eastAsia="zh-CN"/>
              </w:rPr>
              <w:t>, it</w:t>
            </w:r>
            <w:r>
              <w:rPr>
                <w:rFonts w:hint="eastAsia" w:ascii="Times New Roman" w:hAnsi="Times New Roman" w:cs="Times New Roman" w:eastAsiaTheme="minorEastAsia"/>
                <w:sz w:val="21"/>
                <w:szCs w:val="21"/>
              </w:rPr>
              <w:t xml:space="preserve"> is the core processor, just like the human brain, which handles receiving, sending, judging, interrupting, timing, driving and other events.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10</w:t>
            </w:r>
          </w:p>
        </w:tc>
        <w:tc>
          <w:tcPr>
            <w:tcW w:w="2192" w:type="dxa"/>
            <w:vAlign w:val="center"/>
          </w:tcPr>
          <w:p>
            <w:pPr>
              <w:pStyle w:val="2"/>
              <w:widowControl w:val="0"/>
              <w:spacing w:after="0" w:line="240" w:lineRule="auto"/>
              <w:jc w:val="both"/>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PS2 Handle Interface</w:t>
            </w:r>
          </w:p>
        </w:tc>
        <w:tc>
          <w:tcPr>
            <w:tcW w:w="7164" w:type="dxa"/>
            <w:vAlign w:val="center"/>
          </w:tcPr>
          <w:p>
            <w:pPr>
              <w:pStyle w:val="2"/>
              <w:widowControl w:val="0"/>
              <w:spacing w:after="0" w:line="240" w:lineRule="auto"/>
              <w:jc w:val="both"/>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eastAsia="zh-CN"/>
              </w:rPr>
              <w:t xml:space="preserve">Plug </w:t>
            </w:r>
            <w:r>
              <w:rPr>
                <w:rFonts w:hint="eastAsia" w:ascii="Times New Roman" w:hAnsi="Times New Roman" w:cs="Times New Roman" w:eastAsiaTheme="minorEastAsia"/>
                <w:sz w:val="21"/>
                <w:szCs w:val="21"/>
                <w:lang w:val="en-US" w:eastAsia="zh-CN"/>
              </w:rPr>
              <w:t>PS2 Handle,use PS2 Handle to control the Arm 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Merge w:val="restart"/>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11</w:t>
            </w:r>
          </w:p>
        </w:tc>
        <w:tc>
          <w:tcPr>
            <w:tcW w:w="2192" w:type="dxa"/>
            <w:vMerge w:val="restart"/>
            <w:vAlign w:val="center"/>
          </w:tcPr>
          <w:p>
            <w:pPr>
              <w:pStyle w:val="2"/>
              <w:widowControl w:val="0"/>
              <w:spacing w:after="0" w:line="240" w:lineRule="auto"/>
              <w:jc w:val="both"/>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I/O Port</w:t>
            </w:r>
          </w:p>
        </w:tc>
        <w:tc>
          <w:tcPr>
            <w:tcW w:w="7164" w:type="dxa"/>
            <w:vAlign w:val="center"/>
          </w:tcPr>
          <w:p>
            <w:pPr>
              <w:pStyle w:val="2"/>
              <w:widowControl w:val="0"/>
              <w:spacing w:after="0" w:line="240" w:lineRule="auto"/>
              <w:jc w:val="both"/>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D8,</w:t>
            </w:r>
            <w:r>
              <w:rPr>
                <w:rFonts w:hint="eastAsia" w:ascii="Times New Roman" w:hAnsi="Times New Roman" w:cs="Times New Roman" w:eastAsiaTheme="minorEastAsia"/>
                <w:sz w:val="21"/>
                <w:szCs w:val="21"/>
              </w:rPr>
              <w:t xml:space="preserve">The digital IO port of the </w:t>
            </w:r>
            <w:r>
              <w:rPr>
                <w:rFonts w:hint="eastAsia" w:ascii="Times New Roman" w:hAnsi="Times New Roman" w:cs="Times New Roman" w:eastAsiaTheme="minorEastAsia"/>
                <w:sz w:val="21"/>
                <w:szCs w:val="21"/>
                <w:lang w:val="en-US" w:eastAsia="zh-CN"/>
              </w:rPr>
              <w:t>Atemega328p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Merge w:val="continue"/>
            <w:tcBorders/>
            <w:vAlign w:val="center"/>
          </w:tcPr>
          <w:p>
            <w:pPr>
              <w:widowControl w:val="0"/>
              <w:jc w:val="center"/>
              <w:rPr>
                <w:rFonts w:ascii="Times New Roman" w:hAnsi="Times New Roman" w:cs="Times New Roman" w:eastAsiaTheme="minorEastAsia"/>
                <w:sz w:val="21"/>
                <w:szCs w:val="21"/>
                <w:lang w:eastAsia="zh-CN"/>
              </w:rPr>
            </w:pPr>
          </w:p>
        </w:tc>
        <w:tc>
          <w:tcPr>
            <w:tcW w:w="2192" w:type="dxa"/>
            <w:vMerge w:val="continue"/>
            <w:tcBorders/>
            <w:vAlign w:val="center"/>
          </w:tcPr>
          <w:p>
            <w:pPr>
              <w:pStyle w:val="2"/>
              <w:widowControl w:val="0"/>
              <w:spacing w:after="0" w:line="240" w:lineRule="auto"/>
              <w:jc w:val="both"/>
              <w:rPr>
                <w:rFonts w:hint="eastAsia" w:ascii="Times New Roman" w:hAnsi="Times New Roman" w:cs="Times New Roman" w:eastAsiaTheme="minorEastAsia"/>
                <w:sz w:val="21"/>
                <w:szCs w:val="21"/>
                <w:lang w:val="en-US" w:eastAsia="zh-CN"/>
              </w:rPr>
            </w:pPr>
          </w:p>
        </w:tc>
        <w:tc>
          <w:tcPr>
            <w:tcW w:w="7164" w:type="dxa"/>
            <w:vAlign w:val="center"/>
          </w:tcPr>
          <w:p>
            <w:pPr>
              <w:pStyle w:val="2"/>
              <w:widowControl w:val="0"/>
              <w:spacing w:after="0" w:line="240" w:lineRule="auto"/>
              <w:jc w:val="both"/>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D9:</w:t>
            </w:r>
            <w:r>
              <w:rPr>
                <w:rFonts w:hint="eastAsia" w:ascii="Times New Roman" w:hAnsi="Times New Roman" w:cs="Times New Roman" w:eastAsiaTheme="minorEastAsia"/>
                <w:sz w:val="21"/>
                <w:szCs w:val="21"/>
              </w:rPr>
              <w:t>The digital IO port of the</w:t>
            </w:r>
            <w:r>
              <w:rPr>
                <w:rFonts w:hint="eastAsia" w:ascii="Times New Roman" w:hAnsi="Times New Roman" w:cs="Times New Roman" w:eastAsiaTheme="minorEastAsia"/>
                <w:sz w:val="21"/>
                <w:szCs w:val="21"/>
                <w:lang w:val="en-US" w:eastAsia="zh-CN"/>
              </w:rPr>
              <w:t>Atemega328p</w:t>
            </w:r>
            <w:r>
              <w:rPr>
                <w:rFonts w:hint="eastAsia" w:ascii="Times New Roman" w:hAnsi="Times New Roman" w:cs="Times New Roman" w:eastAsiaTheme="minorEastAsia"/>
                <w:sz w:val="21"/>
                <w:szCs w:val="21"/>
                <w:lang w:eastAsia="zh-CN"/>
              </w:rPr>
              <w:t>, it</w:t>
            </w:r>
            <w:r>
              <w:rPr>
                <w:rFonts w:hint="eastAsia" w:ascii="Times New Roman" w:hAnsi="Times New Roman" w:cs="Times New Roman" w:eastAsiaTheme="minorEastAsia"/>
                <w:sz w:val="21"/>
                <w:szCs w:val="21"/>
              </w:rPr>
              <w:t xml:space="preserve"> is also used for the PWM output port (using timer1)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Merge w:val="continue"/>
            <w:tcBorders/>
            <w:vAlign w:val="center"/>
          </w:tcPr>
          <w:p>
            <w:pPr>
              <w:pStyle w:val="2"/>
              <w:rPr>
                <w:lang w:eastAsia="zh-CN"/>
              </w:rPr>
            </w:pPr>
          </w:p>
        </w:tc>
        <w:tc>
          <w:tcPr>
            <w:tcW w:w="2192" w:type="dxa"/>
            <w:vMerge w:val="continue"/>
            <w:tcBorders/>
            <w:vAlign w:val="center"/>
          </w:tcPr>
          <w:p>
            <w:pPr>
              <w:pStyle w:val="2"/>
              <w:widowControl w:val="0"/>
              <w:spacing w:after="0" w:line="240" w:lineRule="auto"/>
              <w:jc w:val="both"/>
              <w:rPr>
                <w:rFonts w:hint="eastAsia" w:ascii="Times New Roman" w:hAnsi="Times New Roman" w:cs="Times New Roman" w:eastAsiaTheme="minorEastAsia"/>
                <w:sz w:val="21"/>
                <w:szCs w:val="21"/>
                <w:lang w:val="en-US" w:eastAsia="zh-CN"/>
              </w:rPr>
            </w:pPr>
          </w:p>
        </w:tc>
        <w:tc>
          <w:tcPr>
            <w:tcW w:w="7164" w:type="dxa"/>
            <w:vAlign w:val="center"/>
          </w:tcPr>
          <w:p>
            <w:pPr>
              <w:pStyle w:val="2"/>
              <w:widowControl w:val="0"/>
              <w:spacing w:after="0" w:line="240" w:lineRule="auto"/>
              <w:jc w:val="both"/>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A2:</w:t>
            </w:r>
            <w:r>
              <w:rPr>
                <w:rFonts w:hint="eastAsia" w:ascii="Times New Roman" w:hAnsi="Times New Roman" w:cs="Times New Roman" w:eastAsiaTheme="minorEastAsia"/>
                <w:sz w:val="21"/>
                <w:szCs w:val="21"/>
              </w:rPr>
              <w:t>Analog input port, it is also used for digital IO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Merge w:val="continue"/>
            <w:tcBorders/>
            <w:vAlign w:val="center"/>
          </w:tcPr>
          <w:p>
            <w:pPr>
              <w:pStyle w:val="2"/>
              <w:rPr>
                <w:lang w:eastAsia="zh-CN"/>
              </w:rPr>
            </w:pPr>
          </w:p>
        </w:tc>
        <w:tc>
          <w:tcPr>
            <w:tcW w:w="2192" w:type="dxa"/>
            <w:vMerge w:val="continue"/>
            <w:tcBorders/>
            <w:vAlign w:val="center"/>
          </w:tcPr>
          <w:p>
            <w:pPr>
              <w:pStyle w:val="2"/>
              <w:widowControl w:val="0"/>
              <w:spacing w:after="0" w:line="240" w:lineRule="auto"/>
              <w:jc w:val="both"/>
              <w:rPr>
                <w:rFonts w:hint="eastAsia" w:ascii="Times New Roman" w:hAnsi="Times New Roman" w:cs="Times New Roman" w:eastAsiaTheme="minorEastAsia"/>
                <w:sz w:val="21"/>
                <w:szCs w:val="21"/>
                <w:lang w:val="en-US" w:eastAsia="zh-CN"/>
              </w:rPr>
            </w:pPr>
          </w:p>
        </w:tc>
        <w:tc>
          <w:tcPr>
            <w:tcW w:w="7164" w:type="dxa"/>
            <w:vAlign w:val="center"/>
          </w:tcPr>
          <w:p>
            <w:pPr>
              <w:pStyle w:val="2"/>
              <w:widowControl w:val="0"/>
              <w:spacing w:after="0" w:line="240" w:lineRule="auto"/>
              <w:jc w:val="both"/>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A3:</w:t>
            </w:r>
            <w:r>
              <w:rPr>
                <w:rFonts w:hint="eastAsia" w:ascii="Times New Roman" w:hAnsi="Times New Roman" w:cs="Times New Roman" w:eastAsiaTheme="minorEastAsia"/>
                <w:sz w:val="21"/>
                <w:szCs w:val="21"/>
              </w:rPr>
              <w:t>Analog input port, it is also used for digital IO 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12</w:t>
            </w:r>
          </w:p>
        </w:tc>
        <w:tc>
          <w:tcPr>
            <w:tcW w:w="2192" w:type="dxa"/>
            <w:vAlign w:val="center"/>
          </w:tcPr>
          <w:p>
            <w:pPr>
              <w:pStyle w:val="2"/>
              <w:widowControl w:val="0"/>
              <w:spacing w:after="0" w:line="240" w:lineRule="auto"/>
              <w:jc w:val="both"/>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WS2812LED</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rPr>
              <w:t>Four WS2812 LEDs connected in series, occupying A1 (I/O PIN) of Atmega328p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 w:hRule="atLeast"/>
        </w:trPr>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13</w:t>
            </w:r>
          </w:p>
        </w:tc>
        <w:tc>
          <w:tcPr>
            <w:tcW w:w="2192" w:type="dxa"/>
            <w:vAlign w:val="center"/>
          </w:tcPr>
          <w:p>
            <w:pPr>
              <w:widowControl w:val="0"/>
              <w:jc w:val="left"/>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IIC</w:t>
            </w:r>
            <w:r>
              <w:rPr>
                <w:rFonts w:hint="eastAsia" w:ascii="Times New Roman" w:hAnsi="Times New Roman" w:cs="Times New Roman" w:eastAsiaTheme="minorEastAsia"/>
                <w:sz w:val="21"/>
                <w:szCs w:val="21"/>
                <w:lang w:eastAsia="zh-CN"/>
              </w:rPr>
              <w:t xml:space="preserve"> port</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ascii="Times New Roman" w:hAnsi="Times New Roman" w:cs="Times New Roman" w:eastAsiaTheme="minorEastAsia"/>
                <w:sz w:val="21"/>
                <w:szCs w:val="21"/>
              </w:rPr>
              <w:t>SDA：</w:t>
            </w:r>
            <w:r>
              <w:rPr>
                <w:rFonts w:hint="eastAsia" w:ascii="Times New Roman" w:hAnsi="Times New Roman" w:cs="Times New Roman" w:eastAsiaTheme="minorEastAsia"/>
                <w:sz w:val="21"/>
                <w:szCs w:val="21"/>
              </w:rPr>
              <w:t>IIC data port (multifunction IO port, common pin with A4)</w:t>
            </w:r>
          </w:p>
          <w:p>
            <w:pPr>
              <w:pStyle w:val="2"/>
              <w:widowControl w:val="0"/>
              <w:spacing w:after="0" w:line="240" w:lineRule="auto"/>
              <w:jc w:val="both"/>
              <w:rPr>
                <w:rFonts w:ascii="Times New Roman" w:hAnsi="Times New Roman" w:cs="Times New Roman" w:eastAsiaTheme="minorEastAsia"/>
                <w:sz w:val="21"/>
                <w:szCs w:val="21"/>
                <w:lang w:eastAsia="zh-CN"/>
              </w:rPr>
            </w:pPr>
            <w:r>
              <w:rPr>
                <w:rFonts w:ascii="Times New Roman" w:hAnsi="Times New Roman" w:cs="Times New Roman" w:eastAsiaTheme="minorEastAsia"/>
                <w:sz w:val="21"/>
                <w:szCs w:val="21"/>
              </w:rPr>
              <w:t>SCL：</w:t>
            </w:r>
            <w:r>
              <w:rPr>
                <w:rFonts w:hint="eastAsia" w:ascii="Times New Roman" w:hAnsi="Times New Roman" w:cs="Times New Roman" w:eastAsiaTheme="minorEastAsia"/>
                <w:sz w:val="21"/>
                <w:szCs w:val="21"/>
              </w:rPr>
              <w:t>IIC clock port (multifunction IO port, common pin with A5)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 w:hRule="atLeast"/>
        </w:trPr>
        <w:tc>
          <w:tcPr>
            <w:tcW w:w="850" w:type="dxa"/>
            <w:vAlign w:val="center"/>
          </w:tcPr>
          <w:p>
            <w:pPr>
              <w:widowControl w:val="0"/>
              <w:jc w:val="center"/>
              <w:rPr>
                <w:rFonts w:ascii="Times New Roman" w:hAnsi="Times New Roman" w:cs="Times New Roman" w:eastAsiaTheme="minorEastAsia"/>
                <w:sz w:val="21"/>
                <w:szCs w:val="21"/>
                <w:lang w:eastAsia="zh-CN"/>
              </w:rPr>
            </w:pPr>
            <w:r>
              <w:rPr>
                <w:rFonts w:ascii="Times New Roman" w:hAnsi="Times New Roman" w:cs="Times New Roman" w:eastAsiaTheme="minorEastAsia"/>
                <w:sz w:val="21"/>
                <w:szCs w:val="21"/>
                <w:lang w:eastAsia="zh-CN"/>
              </w:rPr>
              <w:t>14</w:t>
            </w:r>
          </w:p>
        </w:tc>
        <w:tc>
          <w:tcPr>
            <w:tcW w:w="2192" w:type="dxa"/>
            <w:vAlign w:val="center"/>
          </w:tcPr>
          <w:p>
            <w:pPr>
              <w:widowControl w:val="0"/>
              <w:jc w:val="left"/>
              <w:rPr>
                <w:rFonts w:ascii="Times New Roman" w:hAnsi="Times New Roman" w:cs="Times New Roman" w:eastAsiaTheme="minorEastAsia"/>
                <w:sz w:val="21"/>
                <w:szCs w:val="21"/>
                <w:lang w:eastAsia="zh-CN"/>
              </w:rPr>
            </w:pPr>
            <w:r>
              <w:rPr>
                <w:rFonts w:hint="eastAsia" w:ascii="Times New Roman" w:hAnsi="Times New Roman" w:cs="Times New Roman" w:eastAsiaTheme="minorEastAsia"/>
                <w:sz w:val="21"/>
                <w:szCs w:val="21"/>
                <w:lang w:eastAsia="zh-CN"/>
              </w:rPr>
              <w:t xml:space="preserve">Digital </w:t>
            </w:r>
            <w:r>
              <w:rPr>
                <w:rFonts w:ascii="Times New Roman" w:hAnsi="Times New Roman" w:cs="Times New Roman" w:eastAsiaTheme="minorEastAsia"/>
                <w:sz w:val="21"/>
                <w:szCs w:val="21"/>
                <w:lang w:eastAsia="zh-CN"/>
              </w:rPr>
              <w:t>IO</w:t>
            </w:r>
            <w:r>
              <w:rPr>
                <w:rFonts w:hint="eastAsia" w:ascii="Times New Roman" w:hAnsi="Times New Roman" w:cs="Times New Roman" w:eastAsiaTheme="minorEastAsia"/>
                <w:sz w:val="21"/>
                <w:szCs w:val="21"/>
                <w:lang w:eastAsia="zh-CN"/>
              </w:rPr>
              <w:t xml:space="preserve"> port</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lang w:eastAsia="zh-CN"/>
              </w:rPr>
            </w:pPr>
            <w:r>
              <w:rPr>
                <w:rFonts w:hint="eastAsia" w:ascii="Times New Roman" w:hAnsi="Times New Roman" w:cs="Times New Roman" w:eastAsiaTheme="minorEastAsia"/>
                <w:sz w:val="21"/>
                <w:szCs w:val="21"/>
                <w:lang w:eastAsia="zh-CN"/>
              </w:rPr>
              <w:t xml:space="preserve">Digital </w:t>
            </w:r>
            <w:r>
              <w:rPr>
                <w:rFonts w:ascii="Times New Roman" w:hAnsi="Times New Roman" w:cs="Times New Roman" w:eastAsiaTheme="minorEastAsia"/>
                <w:sz w:val="21"/>
                <w:szCs w:val="21"/>
              </w:rPr>
              <w:t>IO</w:t>
            </w:r>
            <w:r>
              <w:rPr>
                <w:rFonts w:hint="eastAsia" w:ascii="Times New Roman" w:hAnsi="Times New Roman" w:cs="Times New Roman" w:eastAsiaTheme="minorEastAsia"/>
                <w:sz w:val="21"/>
                <w:szCs w:val="21"/>
                <w:lang w:eastAsia="zh-CN"/>
              </w:rPr>
              <w:t xml:space="preserve"> port </w:t>
            </w:r>
            <w:r>
              <w:rPr>
                <w:rFonts w:ascii="Times New Roman" w:hAnsi="Times New Roman" w:cs="Times New Roman" w:eastAsiaTheme="minorEastAsia"/>
                <w:sz w:val="21"/>
                <w:szCs w:val="21"/>
              </w:rPr>
              <w:t>2、4、7、8</w:t>
            </w:r>
            <w:r>
              <w:rPr>
                <w:rFonts w:hint="eastAsia" w:ascii="Times New Roman" w:hAnsi="Times New Roman" w:cs="Times New Roman" w:eastAsiaTheme="minorEastAsia"/>
                <w:sz w:val="21"/>
                <w:szCs w:val="21"/>
                <w:lang w:eastAsia="zh-CN"/>
              </w:rPr>
              <w:t xml:space="preserve"> of the control board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trPr>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15</w:t>
            </w:r>
          </w:p>
        </w:tc>
        <w:tc>
          <w:tcPr>
            <w:tcW w:w="2192"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ascii="Times New Roman" w:hAnsi="Times New Roman" w:cs="Times New Roman" w:eastAsiaTheme="minorEastAsia"/>
                <w:sz w:val="21"/>
                <w:szCs w:val="21"/>
              </w:rPr>
              <w:t>Buzzer</w:t>
            </w:r>
          </w:p>
        </w:tc>
        <w:tc>
          <w:tcPr>
            <w:tcW w:w="7164" w:type="dxa"/>
            <w:tcBorders/>
            <w:vAlign w:val="center"/>
          </w:tcPr>
          <w:p>
            <w:pPr>
              <w:pStyle w:val="2"/>
              <w:widowControl w:val="0"/>
              <w:spacing w:after="0" w:line="240" w:lineRule="auto"/>
              <w:jc w:val="both"/>
              <w:rPr>
                <w:rFonts w:ascii="Times New Roman" w:hAnsi="Times New Roman" w:cs="Times New Roman" w:eastAsiaTheme="minorEastAsia"/>
                <w:sz w:val="21"/>
                <w:szCs w:val="21"/>
              </w:rPr>
            </w:pPr>
            <w:r>
              <w:rPr>
                <w:rFonts w:hint="eastAsia" w:ascii="Times New Roman" w:hAnsi="Times New Roman" w:cs="Times New Roman" w:eastAsiaTheme="minorEastAsia"/>
                <w:sz w:val="21"/>
                <w:szCs w:val="21"/>
              </w:rPr>
              <w:t>Occupy</w:t>
            </w:r>
            <w:r>
              <w:rPr>
                <w:rFonts w:hint="eastAsia" w:ascii="Times New Roman" w:hAnsi="Times New Roman" w:cs="Times New Roman" w:eastAsiaTheme="minorEastAsia"/>
                <w:sz w:val="21"/>
                <w:szCs w:val="21"/>
                <w:lang w:eastAsia="zh-CN"/>
              </w:rPr>
              <w:t xml:space="preserve"> </w:t>
            </w:r>
            <w:r>
              <w:rPr>
                <w:rFonts w:hint="eastAsia" w:ascii="Times New Roman" w:hAnsi="Times New Roman" w:cs="Times New Roman" w:eastAsiaTheme="minorEastAsia"/>
                <w:sz w:val="21"/>
                <w:szCs w:val="21"/>
                <w:lang w:val="en-US" w:eastAsia="zh-CN"/>
              </w:rPr>
              <w:t>A0</w:t>
            </w:r>
            <w:r>
              <w:rPr>
                <w:rFonts w:ascii="Times New Roman" w:hAnsi="Times New Roman" w:cs="Times New Roman" w:eastAsiaTheme="minorEastAsia"/>
                <w:sz w:val="21"/>
                <w:szCs w:val="21"/>
              </w:rPr>
              <w:t xml:space="preserve"> IO Port of 328p chip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 w:hRule="atLeast"/>
        </w:trPr>
        <w:tc>
          <w:tcPr>
            <w:tcW w:w="850" w:type="dxa"/>
            <w:vAlign w:val="center"/>
          </w:tcPr>
          <w:p>
            <w:pPr>
              <w:widowControl w:val="0"/>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16</w:t>
            </w:r>
          </w:p>
        </w:tc>
        <w:tc>
          <w:tcPr>
            <w:tcW w:w="2192" w:type="dxa"/>
            <w:vAlign w:val="center"/>
          </w:tcPr>
          <w:p>
            <w:pPr>
              <w:widowControl w:val="0"/>
              <w:jc w:val="left"/>
              <w:rPr>
                <w:rFonts w:ascii="Times New Roman" w:hAnsi="Times New Roman" w:cs="Times New Roman" w:eastAsiaTheme="minorEastAsia"/>
                <w:sz w:val="21"/>
                <w:szCs w:val="21"/>
              </w:rPr>
            </w:pPr>
            <w:r>
              <w:rPr>
                <w:rFonts w:ascii="Times New Roman" w:hAnsi="Times New Roman" w:cs="Times New Roman" w:eastAsiaTheme="minorEastAsia"/>
                <w:sz w:val="21"/>
                <w:szCs w:val="21"/>
                <w:lang w:eastAsia="zh-CN"/>
              </w:rPr>
              <w:t>IIC</w:t>
            </w:r>
            <w:r>
              <w:rPr>
                <w:rFonts w:hint="eastAsia" w:ascii="Times New Roman" w:hAnsi="Times New Roman" w:cs="Times New Roman" w:eastAsiaTheme="minorEastAsia"/>
                <w:sz w:val="21"/>
                <w:szCs w:val="21"/>
                <w:lang w:eastAsia="zh-CN"/>
              </w:rPr>
              <w:t xml:space="preserve"> port</w:t>
            </w:r>
          </w:p>
        </w:tc>
        <w:tc>
          <w:tcPr>
            <w:tcW w:w="7164" w:type="dxa"/>
            <w:vAlign w:val="center"/>
          </w:tcPr>
          <w:p>
            <w:pPr>
              <w:pStyle w:val="2"/>
              <w:widowControl w:val="0"/>
              <w:spacing w:after="0" w:line="240" w:lineRule="auto"/>
              <w:jc w:val="both"/>
              <w:rPr>
                <w:rFonts w:ascii="Times New Roman" w:hAnsi="Times New Roman" w:cs="Times New Roman" w:eastAsiaTheme="minorEastAsia"/>
                <w:sz w:val="21"/>
                <w:szCs w:val="21"/>
              </w:rPr>
            </w:pPr>
            <w:r>
              <w:rPr>
                <w:rFonts w:ascii="Times New Roman" w:hAnsi="Times New Roman" w:cs="Times New Roman" w:eastAsiaTheme="minorEastAsia"/>
                <w:sz w:val="21"/>
                <w:szCs w:val="21"/>
              </w:rPr>
              <w:t>SDA：</w:t>
            </w:r>
            <w:r>
              <w:rPr>
                <w:rFonts w:hint="eastAsia" w:ascii="Times New Roman" w:hAnsi="Times New Roman" w:cs="Times New Roman" w:eastAsiaTheme="minorEastAsia"/>
                <w:sz w:val="21"/>
                <w:szCs w:val="21"/>
              </w:rPr>
              <w:t>IIC data port (multifunction IO port, common pin with A4)</w:t>
            </w:r>
          </w:p>
          <w:p>
            <w:pPr>
              <w:pStyle w:val="2"/>
              <w:widowControl w:val="0"/>
              <w:spacing w:after="0" w:line="240" w:lineRule="auto"/>
              <w:jc w:val="both"/>
              <w:rPr>
                <w:rFonts w:hint="eastAsia" w:ascii="Times New Roman" w:hAnsi="Times New Roman" w:cs="Times New Roman" w:eastAsiaTheme="minorEastAsia"/>
                <w:sz w:val="21"/>
                <w:szCs w:val="21"/>
              </w:rPr>
            </w:pPr>
            <w:r>
              <w:rPr>
                <w:rFonts w:ascii="Times New Roman" w:hAnsi="Times New Roman" w:cs="Times New Roman" w:eastAsiaTheme="minorEastAsia"/>
                <w:sz w:val="21"/>
                <w:szCs w:val="21"/>
              </w:rPr>
              <w:t>SCL：</w:t>
            </w:r>
            <w:r>
              <w:rPr>
                <w:rFonts w:hint="eastAsia" w:ascii="Times New Roman" w:hAnsi="Times New Roman" w:cs="Times New Roman" w:eastAsiaTheme="minorEastAsia"/>
                <w:sz w:val="21"/>
                <w:szCs w:val="21"/>
              </w:rPr>
              <w:t>IIC clock port (multifunction IO port, common pin with A5)</w:t>
            </w:r>
          </w:p>
          <w:p>
            <w:r>
              <w:rPr>
                <w:rFonts w:hint="eastAsia" w:ascii="Times New Roman" w:hAnsi="Times New Roman" w:cs="Times New Roman" w:eastAsiaTheme="minorEastAsia"/>
                <w:sz w:val="21"/>
                <w:szCs w:val="21"/>
                <w:lang w:val="en-US" w:eastAsia="en-US" w:bidi="ar-SA"/>
              </w:rPr>
              <w:t>Used to expand I2C functionality</w:t>
            </w:r>
          </w:p>
        </w:tc>
      </w:tr>
    </w:tbl>
    <w:p>
      <w:pPr>
        <w:pStyle w:val="3"/>
      </w:pPr>
      <w:bookmarkStart w:id="3" w:name="_Toc28414"/>
      <w:r>
        <w:rPr>
          <w:rFonts w:hint="eastAsia"/>
          <w:lang w:eastAsia="zh-CN"/>
        </w:rPr>
        <w:t>4.</w:t>
      </w:r>
      <w:r>
        <w:t xml:space="preserve"> </w:t>
      </w:r>
      <w:r>
        <w:rPr>
          <w:rFonts w:hint="eastAsia"/>
        </w:rPr>
        <w:t>Specification parameters of the main chip</w:t>
      </w:r>
      <w:bookmarkEnd w:id="3"/>
    </w:p>
    <w:p>
      <w:pPr>
        <w:rPr>
          <w:rFonts w:ascii="Times New Roman" w:hAnsi="Times New Roman"/>
          <w:b/>
          <w:bCs/>
          <w:lang w:eastAsia="zh-CN"/>
        </w:rPr>
      </w:pPr>
    </w:p>
    <w:p>
      <w:pPr>
        <w:pStyle w:val="4"/>
        <w:bidi w:val="0"/>
        <w:rPr>
          <w:rFonts w:hint="default"/>
        </w:rPr>
      </w:pPr>
      <w:bookmarkStart w:id="4" w:name="_Toc18938"/>
      <w:r>
        <w:rPr>
          <w:rFonts w:hint="default"/>
          <w:lang w:eastAsia="zh-CN"/>
        </w:rPr>
        <w:t xml:space="preserve">4.1 ATmega328P </w:t>
      </w:r>
      <w:r>
        <w:rPr>
          <w:rFonts w:hint="default"/>
        </w:rPr>
        <w:t>Specification</w:t>
      </w:r>
      <w:bookmarkEnd w:id="4"/>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Microcontroller：ATmega328P</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Operating Voltage</w:t>
      </w:r>
      <w:r>
        <w:rPr>
          <w:rFonts w:ascii="Times New Roman" w:hAnsi="Times New Roman" w:cs="Times New Roman"/>
          <w:sz w:val="21"/>
          <w:szCs w:val="21"/>
          <w:lang w:eastAsia="zh-CN"/>
        </w:rPr>
        <w:tab/>
      </w:r>
      <w:r>
        <w:rPr>
          <w:rFonts w:ascii="Times New Roman" w:hAnsi="Times New Roman" w:cs="Times New Roman"/>
          <w:sz w:val="21"/>
          <w:szCs w:val="21"/>
          <w:lang w:eastAsia="zh-CN"/>
        </w:rPr>
        <w:t>：5V</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Input Voltage (recommended)：6-12V</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Input Voltage (limit)：6-18V（Is not recommended to use）</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Digital I/O Pins：14 (of which 6 provide PWM output)</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PWM Digital I/O Pins：6（D3, D5, D6, D9, D10, D11）</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Analog Input Pins：6（A0~A7）</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DC Current per I/O Pin</w:t>
      </w:r>
      <w:r>
        <w:rPr>
          <w:rFonts w:ascii="Times New Roman" w:hAnsi="Times New Roman" w:cs="Times New Roman"/>
          <w:sz w:val="21"/>
          <w:szCs w:val="21"/>
          <w:lang w:eastAsia="zh-CN"/>
        </w:rPr>
        <w:tab/>
      </w:r>
      <w:r>
        <w:rPr>
          <w:rFonts w:ascii="Times New Roman" w:hAnsi="Times New Roman" w:cs="Times New Roman"/>
          <w:sz w:val="21"/>
          <w:szCs w:val="21"/>
          <w:lang w:eastAsia="zh-CN"/>
        </w:rPr>
        <w:t>：20 mA</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DC Current for 3.3V Pin：500mA</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Flash Memory：32 KB (ATmega328P) of which 0.5 KB used by bootloader</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SRAM：2 KB (ATmega328P)</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EEPROM：1 KB (ATmega328P)</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Clock Speed：16 MHz</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LED_BUILTIN：13（IO）</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size：69.5mm*55.0mm</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 xml:space="preserve"> Bootloader：UNO REV3</w:t>
      </w:r>
    </w:p>
    <w:p>
      <w:pPr>
        <w:autoSpaceDE w:val="0"/>
        <w:autoSpaceDN w:val="0"/>
        <w:adjustRightInd w:val="0"/>
        <w:spacing w:after="0"/>
        <w:rPr>
          <w:rFonts w:ascii="Times New Roman" w:hAnsi="Times New Roman" w:cs="Times New Roman"/>
          <w:sz w:val="21"/>
          <w:szCs w:val="21"/>
        </w:rPr>
      </w:pPr>
    </w:p>
    <w:p/>
    <w:p>
      <w:pPr>
        <w:autoSpaceDE w:val="0"/>
        <w:autoSpaceDN w:val="0"/>
        <w:adjustRightInd w:val="0"/>
        <w:spacing w:after="0"/>
        <w:rPr>
          <w:rFonts w:ascii="Times New Roman" w:hAnsi="Times New Roman" w:cs="Times New Roman"/>
          <w:b/>
          <w:bCs/>
          <w:sz w:val="21"/>
          <w:szCs w:val="21"/>
        </w:rPr>
      </w:pPr>
      <w:r>
        <w:rPr>
          <w:rFonts w:ascii="Times New Roman" w:hAnsi="Times New Roman" w:cs="Times New Roman"/>
          <w:b/>
          <w:bCs/>
          <w:sz w:val="21"/>
          <w:szCs w:val="21"/>
          <w:lang w:eastAsia="zh-CN"/>
        </w:rPr>
        <w:t xml:space="preserve">Input and Output </w:t>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See the mapping between Arduino pins and ATmega328P ports. The mapping for the Atmega328 is identical.</w:t>
      </w:r>
    </w:p>
    <w:p>
      <w:pPr>
        <w:autoSpaceDE w:val="0"/>
        <w:autoSpaceDN w:val="0"/>
        <w:adjustRightInd w:val="0"/>
        <w:spacing w:after="0"/>
        <w:jc w:val="center"/>
        <w:rPr>
          <w:rFonts w:ascii="Times New Roman" w:hAnsi="Times New Roman" w:cs="Times New Roman"/>
          <w:sz w:val="21"/>
          <w:szCs w:val="21"/>
        </w:rPr>
      </w:pPr>
      <w:r>
        <w:rPr>
          <w:lang w:eastAsia="zh-CN"/>
        </w:rPr>
        <w:drawing>
          <wp:inline distT="0" distB="0" distL="0" distR="0">
            <wp:extent cx="3599815" cy="3636645"/>
            <wp:effectExtent l="0" t="0" r="6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600000" cy="3637177"/>
                    </a:xfrm>
                    <a:prstGeom prst="rect">
                      <a:avLst/>
                    </a:prstGeom>
                  </pic:spPr>
                </pic:pic>
              </a:graphicData>
            </a:graphic>
          </wp:inline>
        </w:drawing>
      </w:r>
    </w:p>
    <w:p>
      <w:pPr>
        <w:autoSpaceDE w:val="0"/>
        <w:autoSpaceDN w:val="0"/>
        <w:adjustRightInd w:val="0"/>
        <w:spacing w:after="0"/>
        <w:rPr>
          <w:rFonts w:ascii="Times New Roman" w:hAnsi="Times New Roman" w:cs="Times New Roman"/>
          <w:sz w:val="21"/>
          <w:szCs w:val="21"/>
        </w:rPr>
      </w:pPr>
      <w:r>
        <w:rPr>
          <w:rFonts w:ascii="Times New Roman" w:hAnsi="Times New Roman" w:cs="Times New Roman"/>
          <w:sz w:val="21"/>
          <w:szCs w:val="21"/>
          <w:lang w:eastAsia="zh-CN"/>
        </w:rPr>
        <w:t>The idle digital pins on the control board can be used as an input or output, using pinMode(),digitalWrite(), and digitalRead()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pPr>
        <w:autoSpaceDE w:val="0"/>
        <w:autoSpaceDN w:val="0"/>
        <w:adjustRightInd w:val="0"/>
        <w:spacing w:after="0"/>
        <w:rPr>
          <w:rFonts w:ascii="Times New Roman" w:hAnsi="Times New Roman" w:cs="Times New Roman"/>
          <w:sz w:val="21"/>
          <w:szCs w:val="21"/>
        </w:rPr>
      </w:pPr>
    </w:p>
    <w:p/>
    <w:p>
      <w:pPr>
        <w:pStyle w:val="2"/>
      </w:pPr>
    </w:p>
    <w:p/>
    <w:p>
      <w:pPr>
        <w:pStyle w:val="2"/>
      </w:pPr>
    </w:p>
    <w:p/>
    <w:p>
      <w:pPr>
        <w:pStyle w:val="2"/>
      </w:pPr>
    </w:p>
    <w:p/>
    <w:p>
      <w:pPr>
        <w:pStyle w:val="4"/>
        <w:bidi w:val="0"/>
        <w:rPr>
          <w:rFonts w:hint="eastAsia"/>
        </w:rPr>
      </w:pPr>
      <w:bookmarkStart w:id="5" w:name="_Toc18734"/>
      <w:r>
        <w:rPr>
          <w:rFonts w:hint="eastAsia"/>
          <w:lang w:eastAsia="zh-CN"/>
        </w:rPr>
        <w:t xml:space="preserve">4.2 </w:t>
      </w:r>
      <w:r>
        <w:rPr>
          <w:rFonts w:hint="eastAsia"/>
          <w:lang w:val="en-US" w:eastAsia="zh-CN"/>
        </w:rPr>
        <w:t>CH340B</w:t>
      </w:r>
      <w:r>
        <w:rPr>
          <w:rFonts w:hint="eastAsia"/>
          <w:lang w:eastAsia="zh-CN"/>
        </w:rPr>
        <w:t xml:space="preserve"> </w:t>
      </w:r>
      <w:r>
        <w:rPr>
          <w:rFonts w:hint="eastAsia"/>
        </w:rPr>
        <w:t>Specification</w:t>
      </w:r>
      <w:bookmarkEnd w:id="5"/>
    </w:p>
    <w:p>
      <w:pPr>
        <w:pStyle w:val="2"/>
      </w:pPr>
      <w:r>
        <w:drawing>
          <wp:inline distT="0" distB="0" distL="114300" distR="114300">
            <wp:extent cx="6188075" cy="3355975"/>
            <wp:effectExtent l="0" t="0" r="317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6188075" cy="3355975"/>
                    </a:xfrm>
                    <a:prstGeom prst="rect">
                      <a:avLst/>
                    </a:prstGeom>
                    <a:noFill/>
                    <a:ln>
                      <a:noFill/>
                    </a:ln>
                  </pic:spPr>
                </pic:pic>
              </a:graphicData>
            </a:graphic>
          </wp:inline>
        </w:drawing>
      </w:r>
    </w:p>
    <w:p>
      <w:r>
        <w:drawing>
          <wp:inline distT="0" distB="0" distL="114300" distR="114300">
            <wp:extent cx="6182995" cy="4022725"/>
            <wp:effectExtent l="0" t="0" r="825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6182995" cy="4022725"/>
                    </a:xfrm>
                    <a:prstGeom prst="rect">
                      <a:avLst/>
                    </a:prstGeom>
                    <a:noFill/>
                    <a:ln>
                      <a:noFill/>
                    </a:ln>
                  </pic:spPr>
                </pic:pic>
              </a:graphicData>
            </a:graphic>
          </wp:inline>
        </w:drawing>
      </w:r>
    </w:p>
    <w:p>
      <w:pPr>
        <w:numPr>
          <w:ilvl w:val="0"/>
          <w:numId w:val="1"/>
        </w:numPr>
        <w:bidi w:val="0"/>
        <w:rPr>
          <w:rFonts w:hint="default" w:ascii="Times New Roman" w:hAnsi="Times New Roman" w:cs="Times New Roman"/>
          <w:b/>
          <w:bCs/>
          <w:lang w:val="en-US" w:eastAsia="zh-CN"/>
        </w:rPr>
      </w:pPr>
      <w:r>
        <w:rPr>
          <w:rFonts w:hint="default" w:ascii="Times New Roman" w:hAnsi="Times New Roman" w:cs="Times New Roman"/>
          <w:b/>
          <w:bCs/>
          <w:lang w:val="en-US" w:eastAsia="zh-CN"/>
        </w:rPr>
        <w:t>Package</w:t>
      </w:r>
    </w:p>
    <w:p>
      <w:pPr>
        <w:pStyle w:val="2"/>
        <w:jc w:val="center"/>
      </w:pPr>
      <w:r>
        <w:rPr>
          <w:rFonts w:hint="default"/>
          <w:lang w:val="en-US" w:eastAsia="zh-CN"/>
        </w:rPr>
        <w:drawing>
          <wp:inline distT="0" distB="0" distL="114300" distR="114300">
            <wp:extent cx="1652905" cy="1424305"/>
            <wp:effectExtent l="0" t="0" r="4445" b="4445"/>
            <wp:docPr id="6" name="图片 6" descr="ba4ede00ecf214e48103a81367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ba4ede00ecf214e48103a8136740717"/>
                    <pic:cNvPicPr>
                      <a:picLocks noChangeAspect="1"/>
                    </pic:cNvPicPr>
                  </pic:nvPicPr>
                  <pic:blipFill>
                    <a:blip r:embed="rId13"/>
                    <a:stretch>
                      <a:fillRect/>
                    </a:stretch>
                  </pic:blipFill>
                  <pic:spPr>
                    <a:xfrm>
                      <a:off x="0" y="0"/>
                      <a:ext cx="1652905" cy="1424305"/>
                    </a:xfrm>
                    <a:prstGeom prst="rect">
                      <a:avLst/>
                    </a:prstGeom>
                  </pic:spPr>
                </pic:pic>
              </a:graphicData>
            </a:graphic>
          </wp:inline>
        </w:drawing>
      </w:r>
    </w:p>
    <w:p>
      <w:pPr>
        <w:pStyle w:val="4"/>
        <w:bidi w:val="0"/>
        <w:rPr>
          <w:lang w:eastAsia="zh-CN"/>
        </w:rPr>
      </w:pPr>
      <w:bookmarkStart w:id="6" w:name="_Toc4482"/>
      <w:r>
        <w:rPr>
          <w:rFonts w:hint="eastAsia"/>
          <w:lang w:eastAsia="zh-CN"/>
        </w:rPr>
        <w:t xml:space="preserve">4.3 </w:t>
      </w:r>
      <w:r>
        <w:rPr>
          <w:rFonts w:hint="eastAsia"/>
          <w:lang w:val="en-US" w:eastAsia="zh-CN"/>
        </w:rPr>
        <w:t>LM1117</w:t>
      </w:r>
      <w:r>
        <w:rPr>
          <w:rFonts w:hint="eastAsia"/>
          <w:lang w:eastAsia="zh-CN"/>
        </w:rPr>
        <w:t xml:space="preserve"> </w:t>
      </w:r>
      <w:r>
        <w:rPr>
          <w:rFonts w:hint="eastAsia"/>
        </w:rPr>
        <w:t>Specification</w:t>
      </w:r>
      <w:bookmarkEnd w:id="6"/>
    </w:p>
    <w:p>
      <w:pPr>
        <w:pStyle w:val="2"/>
        <w:jc w:val="both"/>
        <w:rPr>
          <w:rFonts w:hint="default" w:ascii="Times New Roman" w:hAnsi="Times New Roman" w:cs="Times New Roman"/>
          <w:b/>
          <w:bCs/>
          <w:color w:val="C55A11" w:themeColor="accent2" w:themeShade="BF"/>
          <w:sz w:val="28"/>
          <w:szCs w:val="28"/>
        </w:rPr>
      </w:pPr>
      <w:r>
        <w:rPr>
          <w:rFonts w:hint="default" w:ascii="Times New Roman" w:hAnsi="Times New Roman" w:eastAsia="微软雅黑" w:cs="Times New Roman"/>
          <w:b/>
          <w:bCs/>
          <w:i w:val="0"/>
          <w:iCs w:val="0"/>
          <w:caps w:val="0"/>
          <w:color w:val="C55A11" w:themeColor="accent2" w:themeShade="BF"/>
          <w:spacing w:val="0"/>
          <w:sz w:val="24"/>
          <w:szCs w:val="24"/>
        </w:rPr>
        <w:t>5 V FIXED POSITIVE LDO REGULATOR, 1.3 V DROPOUT, PSFM</w:t>
      </w:r>
    </w:p>
    <w:tbl>
      <w:tblPr>
        <w:tblW w:w="4999" w:type="pct"/>
        <w:tblInd w:w="0" w:type="dxa"/>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Layout w:type="autofit"/>
        <w:tblCellMar>
          <w:top w:w="15" w:type="dxa"/>
          <w:left w:w="15" w:type="dxa"/>
          <w:bottom w:w="15" w:type="dxa"/>
          <w:right w:w="15" w:type="dxa"/>
        </w:tblCellMar>
      </w:tblPr>
      <w:tblGrid>
        <w:gridCol w:w="4481"/>
        <w:gridCol w:w="5343"/>
      </w:tblGrid>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 xml:space="preserve">Parameter </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Attribute value</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Minimum input voltage</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6.5 V</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tblCellMar>
            <w:top w:w="15" w:type="dxa"/>
            <w:left w:w="15" w:type="dxa"/>
            <w:bottom w:w="15" w:type="dxa"/>
            <w:right w:w="15" w:type="dxa"/>
          </w:tblCellMar>
        </w:tblPrEx>
        <w:trPr>
          <w:trHeight w:val="479"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Maximum input voltage</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15 V</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Number of functions</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1</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Number of terminals</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3</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Processing and packaging description</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TO-220, 3 PIN</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each_compli</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Yes</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eastAsia" w:ascii="Times New Roman" w:hAnsi="Times New Roman" w:cs="Times New Roman"/>
                <w:b w:val="0"/>
                <w:bCs w:val="0"/>
                <w:sz w:val="24"/>
                <w:szCs w:val="24"/>
                <w:lang w:val="en-US" w:eastAsia="zh-CN"/>
              </w:rPr>
              <w:t>Status</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Active</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Adjustment type</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FIXED POSITIVE SINGLE OUTPUT LDO REGULATOR</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Adjustable</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FIXED</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dropout_voltage1_nom</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1.2 V</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Maximum voltage difference 1</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1.3 V</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input_voltage_absolute_max</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20 V</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jesd_30_code</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R-PSFM-T3</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jesd_609_code</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e0</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line_regulation_max</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0.0100 V</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load_regulation_max</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0.0150 V</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moisture_sensitivity_level</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1</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eastAsia="宋体" w:cs="Times New Roman"/>
                <w:b w:val="0"/>
                <w:bCs w:val="0"/>
                <w:sz w:val="24"/>
                <w:szCs w:val="24"/>
                <w:lang w:val="en-US" w:eastAsia="zh-CN"/>
              </w:rPr>
            </w:pPr>
            <w:r>
              <w:rPr>
                <w:rFonts w:hint="eastAsia" w:ascii="Times New Roman" w:hAnsi="Times New Roman" w:cs="Times New Roman"/>
                <w:b w:val="0"/>
                <w:bCs w:val="0"/>
                <w:sz w:val="24"/>
                <w:szCs w:val="24"/>
                <w:lang w:val="en-US" w:eastAsia="zh-CN"/>
              </w:rPr>
              <w:t>Output number</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1</w:t>
            </w:r>
          </w:p>
        </w:tc>
      </w:tr>
      <w:tr>
        <w:tblPrEx>
          <w:tblBorders>
            <w:top w:val="single" w:color="E5E5E5" w:sz="2" w:space="0"/>
            <w:left w:val="single" w:color="E5E5E5" w:sz="2" w:space="0"/>
            <w:bottom w:val="single" w:color="E5E5E5" w:sz="2" w:space="0"/>
            <w:right w:val="single" w:color="E5E5E5" w:sz="2" w:space="0"/>
            <w:insideH w:val="none" w:color="auto" w:sz="0" w:space="0"/>
            <w:insideV w:val="none" w:color="auto" w:sz="0" w:space="0"/>
          </w:tblBorders>
          <w:shd w:val="clear"/>
          <w:tblCellMar>
            <w:top w:w="15" w:type="dxa"/>
            <w:left w:w="15" w:type="dxa"/>
            <w:bottom w:w="15" w:type="dxa"/>
            <w:right w:w="15" w:type="dxa"/>
          </w:tblCellMar>
        </w:tblPrEx>
        <w:trPr>
          <w:trHeight w:val="454" w:hRule="exact"/>
        </w:trPr>
        <w:tc>
          <w:tcPr>
            <w:tcW w:w="2280"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b w:val="0"/>
                <w:bCs w:val="0"/>
                <w:sz w:val="24"/>
                <w:szCs w:val="24"/>
              </w:rPr>
            </w:pPr>
            <w:r>
              <w:rPr>
                <w:rFonts w:hint="default" w:ascii="Times New Roman" w:hAnsi="Times New Roman" w:eastAsia="宋体" w:cs="Times New Roman"/>
                <w:b w:val="0"/>
                <w:bCs w:val="0"/>
                <w:kern w:val="0"/>
                <w:sz w:val="24"/>
                <w:szCs w:val="24"/>
                <w:bdr w:val="none" w:color="auto" w:sz="0" w:space="0"/>
                <w:lang w:val="en-US" w:eastAsia="zh-CN" w:bidi="ar"/>
              </w:rPr>
              <w:t>erating_temperature,_tj_mi</w:t>
            </w:r>
          </w:p>
        </w:tc>
        <w:tc>
          <w:tcPr>
            <w:tcW w:w="2719" w:type="pct"/>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tcMar>
              <w:top w:w="40" w:type="dxa"/>
              <w:left w:w="40" w:type="dxa"/>
              <w:bottom w:w="40" w:type="dxa"/>
              <w:right w:w="40" w:type="dxa"/>
            </w:tcMar>
            <w:vAlign w:val="center"/>
          </w:tcPr>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宋体" w:cs="Times New Roman"/>
                <w:kern w:val="0"/>
                <w:sz w:val="24"/>
                <w:szCs w:val="24"/>
                <w:bdr w:val="none" w:color="auto" w:sz="0" w:space="0"/>
                <w:lang w:val="en-US" w:eastAsia="zh-CN" w:bidi="ar"/>
              </w:rPr>
              <w:t>0.0 Cel</w:t>
            </w:r>
          </w:p>
        </w:tc>
      </w:tr>
    </w:tbl>
    <w:p>
      <w:pPr>
        <w:pStyle w:val="2"/>
        <w:rPr>
          <w:rFonts w:hint="default" w:ascii="Times New Roman" w:hAnsi="Times New Roman" w:cs="Times New Roman"/>
          <w:sz w:val="24"/>
          <w:szCs w:val="24"/>
          <w:lang w:eastAsia="zh-CN"/>
        </w:rPr>
      </w:pPr>
    </w:p>
    <w:p>
      <w:pPr>
        <w:pStyle w:val="4"/>
        <w:bidi w:val="0"/>
        <w:rPr>
          <w:rFonts w:hint="eastAsia"/>
        </w:rPr>
      </w:pPr>
      <w:bookmarkStart w:id="7" w:name="_Toc17257"/>
      <w:r>
        <w:rPr>
          <w:rFonts w:hint="eastAsia"/>
          <w:lang w:val="en-US" w:eastAsia="zh-CN"/>
        </w:rPr>
        <w:t xml:space="preserve">4.4 GS2678 </w:t>
      </w:r>
      <w:r>
        <w:rPr>
          <w:rFonts w:hint="eastAsia"/>
        </w:rPr>
        <w:t>Specification</w:t>
      </w:r>
      <w:bookmarkEnd w:id="7"/>
    </w:p>
    <w:p>
      <w:pPr>
        <w:pStyle w:val="2"/>
        <w:jc w:val="both"/>
        <w:rPr>
          <w:rFonts w:hint="default" w:ascii="Times New Roman" w:hAnsi="Times New Roman" w:eastAsia="微软雅黑" w:cs="Times New Roman"/>
          <w:b/>
          <w:bCs/>
          <w:i w:val="0"/>
          <w:iCs w:val="0"/>
          <w:caps w:val="0"/>
          <w:color w:val="C55A11" w:themeColor="accent2" w:themeShade="BF"/>
          <w:spacing w:val="0"/>
          <w:sz w:val="24"/>
          <w:szCs w:val="24"/>
          <w:lang w:val="en-US" w:eastAsia="zh-CN"/>
        </w:rPr>
      </w:pPr>
      <w:r>
        <w:rPr>
          <w:rFonts w:hint="default" w:ascii="Times New Roman" w:hAnsi="Times New Roman" w:eastAsia="微软雅黑" w:cs="Times New Roman"/>
          <w:b/>
          <w:bCs/>
          <w:i w:val="0"/>
          <w:iCs w:val="0"/>
          <w:caps w:val="0"/>
          <w:color w:val="C55A11" w:themeColor="accent2" w:themeShade="BF"/>
          <w:spacing w:val="0"/>
          <w:sz w:val="24"/>
          <w:szCs w:val="24"/>
        </w:rPr>
        <w:t>5A 350KHz 25V Buck DC to DC Converter</w:t>
      </w:r>
    </w:p>
    <w:p/>
    <w:p>
      <w:r>
        <w:drawing>
          <wp:inline distT="0" distB="0" distL="114300" distR="114300">
            <wp:extent cx="6184900" cy="5179695"/>
            <wp:effectExtent l="0" t="0" r="635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6184900" cy="5179695"/>
                    </a:xfrm>
                    <a:prstGeom prst="rect">
                      <a:avLst/>
                    </a:prstGeom>
                    <a:noFill/>
                    <a:ln>
                      <a:noFill/>
                    </a:ln>
                  </pic:spPr>
                </pic:pic>
              </a:graphicData>
            </a:graphic>
          </wp:inline>
        </w:drawing>
      </w:r>
    </w:p>
    <w:p>
      <w:pPr>
        <w:pStyle w:val="3"/>
        <w:numPr>
          <w:ilvl w:val="0"/>
          <w:numId w:val="3"/>
        </w:numPr>
      </w:pPr>
      <w:bookmarkStart w:id="8" w:name="_Toc14078"/>
      <w:r>
        <w:rPr>
          <w:rFonts w:hint="eastAsia"/>
          <w:lang w:eastAsia="zh-CN"/>
        </w:rPr>
        <w:t>S</w:t>
      </w:r>
      <w:r>
        <w:rPr>
          <w:rFonts w:hint="eastAsia"/>
        </w:rPr>
        <w:t>ummaries</w:t>
      </w:r>
      <w:bookmarkEnd w:id="8"/>
    </w:p>
    <w:p>
      <w:pPr>
        <w:pStyle w:val="2"/>
        <w:spacing w:after="0" w:line="240" w:lineRule="auto"/>
        <w:rPr>
          <w:rFonts w:ascii="Times New Roman" w:hAnsi="Times New Roman" w:cs="Times New Roman"/>
          <w:lang w:eastAsia="zh-CN"/>
        </w:rPr>
      </w:pPr>
    </w:p>
    <w:p>
      <w:pPr>
        <w:pStyle w:val="2"/>
        <w:spacing w:after="0" w:line="240" w:lineRule="auto"/>
        <w:rPr>
          <w:rFonts w:ascii="Times New Roman" w:hAnsi="Times New Roman" w:cs="Times New Roman"/>
          <w:lang w:eastAsia="zh-CN"/>
        </w:rPr>
      </w:pPr>
      <w:r>
        <w:rPr>
          <w:rFonts w:hint="eastAsia" w:ascii="Times New Roman" w:hAnsi="Times New Roman" w:cs="Times New Roman"/>
          <w:lang w:eastAsia="zh-CN"/>
        </w:rPr>
        <w:t>The Robot Control Board is very powerful, it not only has the function of Arduino UNO R3, but also expands the interface for infrared receiver, ESP8266 module, DRV8833 motor driver, PCA9685, etc.</w:t>
      </w:r>
    </w:p>
    <w:p>
      <w:pPr>
        <w:rPr>
          <w:lang w:eastAsia="zh-CN"/>
        </w:rPr>
      </w:pPr>
      <w:r>
        <w:rPr>
          <w:rFonts w:hint="eastAsia" w:ascii="Times New Roman" w:hAnsi="Times New Roman" w:cs="Times New Roman"/>
          <w:lang w:eastAsia="zh-CN"/>
        </w:rPr>
        <w:t>It uses PCA9685 to expand 16 channels of signals, 8 channels are used for DRV8833 driving signals, and the other 8 ch</w:t>
      </w:r>
      <w:r>
        <w:rPr>
          <w:rFonts w:hint="eastAsia"/>
          <w:lang w:eastAsia="zh-CN"/>
        </w:rPr>
        <w:t>a</w:t>
      </w:r>
      <w:r>
        <w:rPr>
          <w:rFonts w:hint="eastAsia" w:ascii="Times New Roman" w:hAnsi="Times New Roman" w:cs="Times New Roman"/>
          <w:lang w:eastAsia="zh-CN"/>
        </w:rPr>
        <w:t>nnels of PWM signals are idle and can be connected to more modules.</w:t>
      </w:r>
    </w:p>
    <w:p>
      <w:pPr>
        <w:pStyle w:val="2"/>
        <w:rPr>
          <w:lang w:eastAsia="zh-CN"/>
        </w:rPr>
      </w:pPr>
      <w:r>
        <w:rPr>
          <w:rFonts w:hint="eastAsia" w:ascii="Times New Roman" w:hAnsi="Times New Roman" w:cs="Times New Roman"/>
          <w:lang w:eastAsia="zh-CN"/>
        </w:rPr>
        <w:t>You can use it to DIY more experiments, expand more functions, and help realize the ideas in your mind.</w:t>
      </w:r>
    </w:p>
    <w:sectPr>
      <w:headerReference r:id="rId5" w:type="default"/>
      <w:footerReference r:id="rId6" w:type="default"/>
      <w:pgSz w:w="11906" w:h="16838"/>
      <w:pgMar w:top="1440" w:right="1080" w:bottom="1440" w:left="108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微软雅黑">
    <w:panose1 w:val="020B0503020204020204"/>
    <w:charset w:val="86"/>
    <w:family w:val="swiss"/>
    <w:pitch w:val="default"/>
    <w:sig w:usb0="80000287" w:usb1="2ACF3C50" w:usb2="00000016" w:usb3="00000000" w:csb0="0004001F" w:csb1="00000000"/>
  </w:font>
  <w:font w:name="PMingLiU-ExtB">
    <w:panose1 w:val="02020500000000000000"/>
    <w:charset w:val="88"/>
    <w:family w:val="auto"/>
    <w:pitch w:val="default"/>
    <w:sig w:usb0="8000002F" w:usb1="02000008" w:usb2="00000000" w:usb3="00000000" w:csb0="00100001" w:csb1="00000000"/>
  </w:font>
  <w:font w:name="Arial">
    <w:panose1 w:val="020B0604020202020204"/>
    <w:charset w:val="00"/>
    <w:family w:val="auto"/>
    <w:pitch w:val="default"/>
    <w:sig w:usb0="E0002EFF" w:usb1="C000785B" w:usb2="00000009" w:usb3="00000000" w:csb0="400001FF" w:csb1="FFFF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200" w:after="4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pVbcAgAAJ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oeyCtFDw&#10;+29f77//vP/xBaVOnq0yY4haKIizuyu5g6bp9w1sOta7SrfuH/gg8IO4dwdx2c4i6g6lgzSNwEXB&#10;1y8APzweV9rYV0y2yBkZ1lA9LyrZzI3tQvsQd5uQRcO5ryAXaJvh4elZ5A8cPADOhYuFLABjb3WV&#10;+TSKRtfpdZoEyWB4HSRRngfTYpYEwyI+P8tP89ksjz87vDgZ101ZMuHu67skTp5XhX2ndPU99ImR&#10;vCkdnEvJ6NVyxjXaEOjSwv+cwpD8g7DwcRreDayeUIoHSXQ1GAXFMD0PkiI5C0bnURpE8ehqNIyS&#10;UZIXjynNG8H+ndIj9R8kTcauYAduS07oh79Sc+kcqYECfeFC14ddvznL7pY7kMiZS1neQW9q2T1u&#10;o2jRwKVzYuwt0fCaoedg3tkb+FRcQp/IvYVRLfXHP+27eCgveDHawnTIsIBhiBF/LeDxAaDtDd0b&#10;y94Q63YmoZAxzFFFvQkHtOW9WWnZvochOHV3gIsICjdl2PbmzHYTCoYoZdOpD1or3azq7gCMDkXs&#10;XCwUddf4FlLTtYX34J/JURWQ0i1geHhR94POTaeHax91HO6T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CvwKVW3AIAACQGAAAOAAAAAAAAAAEAIAAAAB8BAABkcnMvZTJvRG9jLnhtbFBLBQYA&#10;AAAABgAGAFkBAABtBg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center" w:leader="none"/>
    </w:r>
    <w:r>
      <w:rPr>
        <w:rFonts w:hint="eastAsia"/>
        <w:lang w:val="en-US" w:eastAsia="zh-CN"/>
      </w:rPr>
      <w:t xml:space="preserve">                                                  </w:t>
    </w:r>
    <w:r>
      <w:rPr>
        <w:rFonts w:hint="default" w:ascii="Times New Roman" w:hAnsi="Times New Roman" w:cs="Times New Roman"/>
        <w:b/>
        <w:bCs/>
        <w:color w:val="C55A11" w:themeColor="accent2" w:themeShade="BF"/>
        <w:sz w:val="24"/>
        <w:szCs w:val="24"/>
        <w:lang w:val="en-US" w:eastAsia="zh-CN"/>
      </w:rPr>
      <w:t xml:space="preserve"> </w:t>
    </w:r>
    <w:r>
      <w:rPr>
        <w:rFonts w:hint="eastAsia" w:ascii="Times New Roman" w:hAnsi="Times New Roman" w:cs="Times New Roman"/>
        <w:b/>
        <w:bCs/>
        <w:color w:val="C55A11" w:themeColor="accent2" w:themeShade="BF"/>
        <w:sz w:val="24"/>
        <w:szCs w:val="24"/>
        <w:lang w:val="en-US" w:eastAsia="zh-CN"/>
      </w:rPr>
      <w:t xml:space="preserve">       </w:t>
    </w:r>
    <w:r>
      <w:rPr>
        <w:rFonts w:hint="default" w:ascii="Times New Roman" w:hAnsi="Times New Roman" w:cs="Times New Roman"/>
        <w:b/>
        <w:bCs/>
        <w:color w:val="C55A11" w:themeColor="accent2" w:themeShade="BF"/>
        <w:sz w:val="24"/>
        <w:szCs w:val="24"/>
      </w:rPr>
      <w:t>Support email:cokoino@outlook.com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eastAsiaTheme="minorEastAsia"/>
        <w:lang w:eastAsia="zh-CN"/>
      </w:rPr>
    </w:pPr>
    <w:r>
      <w:rPr>
        <w:rFonts w:eastAsiaTheme="minorEastAsia"/>
        <w:lang w:eastAsia="zh-CN"/>
      </w:rPr>
      <w:drawing>
        <wp:inline distT="0" distB="0" distL="0" distR="0">
          <wp:extent cx="2217420" cy="6096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17612" cy="609653"/>
                  </a:xfrm>
                  <a:prstGeom prst="rect">
                    <a:avLst/>
                  </a:prstGeom>
                </pic:spPr>
              </pic:pic>
            </a:graphicData>
          </a:graphic>
        </wp:inline>
      </w:drawing>
    </w:r>
    <w:r>
      <w:rPr>
        <w:rFonts w:eastAsiaTheme="minorEastAsia"/>
        <w:lang w:eastAsia="zh-CN"/>
      </w:rPr>
      <w:ptab w:relativeTo="margin" w:alignment="center" w:leader="none"/>
    </w:r>
    <w:r>
      <w:rPr>
        <w:rFonts w:eastAsiaTheme="minorEastAsia"/>
        <w:lang w:eastAsia="zh-CN"/>
      </w:rPr>
      <w:ptab w:relativeTo="margin" w:alignment="right" w:leader="none"/>
    </w:r>
    <w:r>
      <w:rPr>
        <w:rFonts w:eastAsiaTheme="minorEastAsia"/>
        <w:lang w:eastAsia="zh-CN"/>
      </w:rPr>
      <w:drawing>
        <wp:inline distT="0" distB="0" distL="0" distR="0">
          <wp:extent cx="576580" cy="486410"/>
          <wp:effectExtent l="0" t="0" r="0" b="889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04269" cy="50972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1FF8A4"/>
    <w:multiLevelType w:val="singleLevel"/>
    <w:tmpl w:val="B11FF8A4"/>
    <w:lvl w:ilvl="0" w:tentative="0">
      <w:start w:val="1"/>
      <w:numFmt w:val="decimal"/>
      <w:suff w:val="nothing"/>
      <w:lvlText w:val="%1）"/>
      <w:lvlJc w:val="left"/>
    </w:lvl>
  </w:abstractNum>
  <w:abstractNum w:abstractNumId="1">
    <w:nsid w:val="CA72A75C"/>
    <w:multiLevelType w:val="singleLevel"/>
    <w:tmpl w:val="CA72A75C"/>
    <w:lvl w:ilvl="0" w:tentative="0">
      <w:start w:val="1"/>
      <w:numFmt w:val="decimal"/>
      <w:suff w:val="space"/>
      <w:lvlText w:val="%1."/>
      <w:lvlJc w:val="left"/>
    </w:lvl>
  </w:abstractNum>
  <w:abstractNum w:abstractNumId="2">
    <w:nsid w:val="1BBC06E3"/>
    <w:multiLevelType w:val="singleLevel"/>
    <w:tmpl w:val="1BBC06E3"/>
    <w:lvl w:ilvl="0" w:tentative="0">
      <w:start w:val="5"/>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AzMTI1YzYwY2JhZDA3YTM0MmE1NzJkNDkyM2RjZDAifQ=="/>
  </w:docVars>
  <w:rsids>
    <w:rsidRoot w:val="05F877D0"/>
    <w:rsid w:val="00004BA2"/>
    <w:rsid w:val="0001282A"/>
    <w:rsid w:val="00012D32"/>
    <w:rsid w:val="00021179"/>
    <w:rsid w:val="0004428A"/>
    <w:rsid w:val="0004434B"/>
    <w:rsid w:val="000448C4"/>
    <w:rsid w:val="00061F62"/>
    <w:rsid w:val="000641A8"/>
    <w:rsid w:val="0008780C"/>
    <w:rsid w:val="00095457"/>
    <w:rsid w:val="000B5A20"/>
    <w:rsid w:val="000B5A56"/>
    <w:rsid w:val="000B5F0F"/>
    <w:rsid w:val="000B7003"/>
    <w:rsid w:val="000F025F"/>
    <w:rsid w:val="00111DBE"/>
    <w:rsid w:val="001216C2"/>
    <w:rsid w:val="00133C84"/>
    <w:rsid w:val="00141188"/>
    <w:rsid w:val="001518B5"/>
    <w:rsid w:val="0017058E"/>
    <w:rsid w:val="001A764F"/>
    <w:rsid w:val="001C1350"/>
    <w:rsid w:val="001D4734"/>
    <w:rsid w:val="001E0860"/>
    <w:rsid w:val="001E5F4A"/>
    <w:rsid w:val="001F2704"/>
    <w:rsid w:val="00201189"/>
    <w:rsid w:val="00203470"/>
    <w:rsid w:val="0022184F"/>
    <w:rsid w:val="00225BD1"/>
    <w:rsid w:val="002473BC"/>
    <w:rsid w:val="00251E11"/>
    <w:rsid w:val="002653B8"/>
    <w:rsid w:val="00274C6F"/>
    <w:rsid w:val="00276C12"/>
    <w:rsid w:val="0028025D"/>
    <w:rsid w:val="00283126"/>
    <w:rsid w:val="00286E6E"/>
    <w:rsid w:val="002C292C"/>
    <w:rsid w:val="002C2A02"/>
    <w:rsid w:val="0031329F"/>
    <w:rsid w:val="0031405A"/>
    <w:rsid w:val="003260B7"/>
    <w:rsid w:val="00375C57"/>
    <w:rsid w:val="00383E32"/>
    <w:rsid w:val="003930BB"/>
    <w:rsid w:val="00394D88"/>
    <w:rsid w:val="003A5E0A"/>
    <w:rsid w:val="003E498E"/>
    <w:rsid w:val="003F2557"/>
    <w:rsid w:val="00426919"/>
    <w:rsid w:val="00441DCB"/>
    <w:rsid w:val="004428CD"/>
    <w:rsid w:val="0045127A"/>
    <w:rsid w:val="00471CA4"/>
    <w:rsid w:val="004959AD"/>
    <w:rsid w:val="00496086"/>
    <w:rsid w:val="004A0CA8"/>
    <w:rsid w:val="004A3687"/>
    <w:rsid w:val="004A7C20"/>
    <w:rsid w:val="004C51B1"/>
    <w:rsid w:val="004E0A43"/>
    <w:rsid w:val="00524B61"/>
    <w:rsid w:val="005459C7"/>
    <w:rsid w:val="00555C75"/>
    <w:rsid w:val="005718A4"/>
    <w:rsid w:val="0059242F"/>
    <w:rsid w:val="005A1F88"/>
    <w:rsid w:val="005B0283"/>
    <w:rsid w:val="005D5D5E"/>
    <w:rsid w:val="005F142E"/>
    <w:rsid w:val="005F4928"/>
    <w:rsid w:val="005F5185"/>
    <w:rsid w:val="00602D44"/>
    <w:rsid w:val="006040CF"/>
    <w:rsid w:val="00611E8A"/>
    <w:rsid w:val="00631A28"/>
    <w:rsid w:val="00631E82"/>
    <w:rsid w:val="00635C84"/>
    <w:rsid w:val="00637255"/>
    <w:rsid w:val="00652BBD"/>
    <w:rsid w:val="00660644"/>
    <w:rsid w:val="006625DE"/>
    <w:rsid w:val="00691AA8"/>
    <w:rsid w:val="0069453B"/>
    <w:rsid w:val="006972F8"/>
    <w:rsid w:val="00703648"/>
    <w:rsid w:val="0071223C"/>
    <w:rsid w:val="00721997"/>
    <w:rsid w:val="00731BCF"/>
    <w:rsid w:val="00735635"/>
    <w:rsid w:val="007423CF"/>
    <w:rsid w:val="00761974"/>
    <w:rsid w:val="00767039"/>
    <w:rsid w:val="00774965"/>
    <w:rsid w:val="007935DE"/>
    <w:rsid w:val="007A4408"/>
    <w:rsid w:val="007B358F"/>
    <w:rsid w:val="007B7BBD"/>
    <w:rsid w:val="007F355C"/>
    <w:rsid w:val="007F3D8F"/>
    <w:rsid w:val="007F5A6E"/>
    <w:rsid w:val="008240ED"/>
    <w:rsid w:val="008259EC"/>
    <w:rsid w:val="00842D58"/>
    <w:rsid w:val="00850D15"/>
    <w:rsid w:val="00857979"/>
    <w:rsid w:val="0086673E"/>
    <w:rsid w:val="00895EBD"/>
    <w:rsid w:val="008972B1"/>
    <w:rsid w:val="008A0B43"/>
    <w:rsid w:val="008B7B34"/>
    <w:rsid w:val="008C0F52"/>
    <w:rsid w:val="008D4532"/>
    <w:rsid w:val="008D5498"/>
    <w:rsid w:val="008D6033"/>
    <w:rsid w:val="008E55CE"/>
    <w:rsid w:val="008E7414"/>
    <w:rsid w:val="008F411C"/>
    <w:rsid w:val="008F7C49"/>
    <w:rsid w:val="00935EE9"/>
    <w:rsid w:val="00940E18"/>
    <w:rsid w:val="00945D48"/>
    <w:rsid w:val="00954952"/>
    <w:rsid w:val="00975609"/>
    <w:rsid w:val="00991985"/>
    <w:rsid w:val="00993606"/>
    <w:rsid w:val="009A6482"/>
    <w:rsid w:val="009B2A6E"/>
    <w:rsid w:val="009B69A4"/>
    <w:rsid w:val="009E6693"/>
    <w:rsid w:val="009E7820"/>
    <w:rsid w:val="009F119A"/>
    <w:rsid w:val="00A328B5"/>
    <w:rsid w:val="00A33521"/>
    <w:rsid w:val="00A35985"/>
    <w:rsid w:val="00A8218F"/>
    <w:rsid w:val="00A832D7"/>
    <w:rsid w:val="00A930EE"/>
    <w:rsid w:val="00A947A5"/>
    <w:rsid w:val="00AA74E2"/>
    <w:rsid w:val="00AC5144"/>
    <w:rsid w:val="00AD1B21"/>
    <w:rsid w:val="00AD6AA2"/>
    <w:rsid w:val="00AE4BEC"/>
    <w:rsid w:val="00AF5CF5"/>
    <w:rsid w:val="00B16AD9"/>
    <w:rsid w:val="00B35E6C"/>
    <w:rsid w:val="00B45EDD"/>
    <w:rsid w:val="00B532DD"/>
    <w:rsid w:val="00B63BA4"/>
    <w:rsid w:val="00B67312"/>
    <w:rsid w:val="00B763AA"/>
    <w:rsid w:val="00B905A9"/>
    <w:rsid w:val="00B92377"/>
    <w:rsid w:val="00BA3139"/>
    <w:rsid w:val="00BA648D"/>
    <w:rsid w:val="00BA754B"/>
    <w:rsid w:val="00BB2ACD"/>
    <w:rsid w:val="00BB3AC8"/>
    <w:rsid w:val="00BC00C1"/>
    <w:rsid w:val="00BC638F"/>
    <w:rsid w:val="00BF3CAF"/>
    <w:rsid w:val="00C066F5"/>
    <w:rsid w:val="00C3075B"/>
    <w:rsid w:val="00C90725"/>
    <w:rsid w:val="00C91743"/>
    <w:rsid w:val="00CA3FCC"/>
    <w:rsid w:val="00CB11CF"/>
    <w:rsid w:val="00CF25A6"/>
    <w:rsid w:val="00D02FB6"/>
    <w:rsid w:val="00D11F69"/>
    <w:rsid w:val="00D32303"/>
    <w:rsid w:val="00DA1029"/>
    <w:rsid w:val="00DD542D"/>
    <w:rsid w:val="00DF1D48"/>
    <w:rsid w:val="00E663CA"/>
    <w:rsid w:val="00E7254A"/>
    <w:rsid w:val="00E761F9"/>
    <w:rsid w:val="00E861B6"/>
    <w:rsid w:val="00EA1B16"/>
    <w:rsid w:val="00EC6F0D"/>
    <w:rsid w:val="00ED2E2C"/>
    <w:rsid w:val="00ED3BAB"/>
    <w:rsid w:val="00EE143D"/>
    <w:rsid w:val="00EF19CC"/>
    <w:rsid w:val="00EF5569"/>
    <w:rsid w:val="00EF7F6A"/>
    <w:rsid w:val="00F63F5A"/>
    <w:rsid w:val="00F83BAC"/>
    <w:rsid w:val="00F85FB5"/>
    <w:rsid w:val="00F94A4B"/>
    <w:rsid w:val="00F95D9C"/>
    <w:rsid w:val="00FA335D"/>
    <w:rsid w:val="00FB16ED"/>
    <w:rsid w:val="00FB74A6"/>
    <w:rsid w:val="00FC2E25"/>
    <w:rsid w:val="00FE2B38"/>
    <w:rsid w:val="00FE4666"/>
    <w:rsid w:val="00FE4A60"/>
    <w:rsid w:val="00FF3C25"/>
    <w:rsid w:val="01193660"/>
    <w:rsid w:val="044C5B70"/>
    <w:rsid w:val="05F877D0"/>
    <w:rsid w:val="075C403E"/>
    <w:rsid w:val="077A0521"/>
    <w:rsid w:val="0AE869F2"/>
    <w:rsid w:val="0B3D3A45"/>
    <w:rsid w:val="10E45A56"/>
    <w:rsid w:val="1DC96432"/>
    <w:rsid w:val="26D32540"/>
    <w:rsid w:val="2A9E4A81"/>
    <w:rsid w:val="2F627E91"/>
    <w:rsid w:val="35FA2685"/>
    <w:rsid w:val="3C0E7C1D"/>
    <w:rsid w:val="3C977823"/>
    <w:rsid w:val="3EB254CB"/>
    <w:rsid w:val="3F844379"/>
    <w:rsid w:val="4714147F"/>
    <w:rsid w:val="47C947E9"/>
    <w:rsid w:val="4F5045A9"/>
    <w:rsid w:val="515638CA"/>
    <w:rsid w:val="52827218"/>
    <w:rsid w:val="5A686C17"/>
    <w:rsid w:val="5BF058C0"/>
    <w:rsid w:val="5D7448D1"/>
    <w:rsid w:val="5E820BB4"/>
    <w:rsid w:val="5FB55C13"/>
    <w:rsid w:val="61BD27E9"/>
    <w:rsid w:val="61E23C4D"/>
    <w:rsid w:val="6909623B"/>
    <w:rsid w:val="69FD1DE6"/>
    <w:rsid w:val="6BBF5D3D"/>
    <w:rsid w:val="6D9C465D"/>
    <w:rsid w:val="6DF17717"/>
    <w:rsid w:val="6E440349"/>
    <w:rsid w:val="71397451"/>
    <w:rsid w:val="71842BD9"/>
    <w:rsid w:val="74671E8A"/>
    <w:rsid w:val="79736EA2"/>
    <w:rsid w:val="799E1941"/>
    <w:rsid w:val="7B472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200" w:line="360" w:lineRule="auto"/>
    </w:pPr>
    <w:rPr>
      <w:rFonts w:eastAsia="宋体" w:asciiTheme="minorHAnsi" w:hAnsiTheme="minorHAnsi" w:cstheme="minorBidi"/>
      <w:sz w:val="24"/>
      <w:szCs w:val="24"/>
      <w:lang w:val="en-US" w:eastAsia="en-US" w:bidi="ar-SA"/>
    </w:rPr>
  </w:style>
  <w:style w:type="paragraph" w:styleId="3">
    <w:name w:val="heading 1"/>
    <w:basedOn w:val="1"/>
    <w:next w:val="1"/>
    <w:link w:val="22"/>
    <w:qFormat/>
    <w:uiPriority w:val="0"/>
    <w:pPr>
      <w:keepNext/>
      <w:keepLines/>
      <w:spacing w:before="480" w:after="0"/>
      <w:outlineLvl w:val="0"/>
    </w:pPr>
    <w:rPr>
      <w:rFonts w:ascii="Times New Roman" w:hAnsi="Times New Roman" w:eastAsia="微软雅黑" w:cstheme="majorBidi"/>
      <w:b/>
      <w:bCs/>
      <w:color w:val="000000" w:themeColor="text1"/>
      <w:sz w:val="32"/>
      <w:szCs w:val="32"/>
      <w14:textFill>
        <w14:solidFill>
          <w14:schemeClr w14:val="tx1"/>
        </w14:solidFill>
      </w14:textFill>
    </w:rPr>
  </w:style>
  <w:style w:type="paragraph" w:styleId="4">
    <w:name w:val="heading 2"/>
    <w:basedOn w:val="1"/>
    <w:next w:val="1"/>
    <w:link w:val="23"/>
    <w:unhideWhenUsed/>
    <w:qFormat/>
    <w:uiPriority w:val="0"/>
    <w:pPr>
      <w:keepNext/>
      <w:keepLines/>
      <w:spacing w:before="200" w:after="0"/>
      <w:outlineLvl w:val="1"/>
    </w:pPr>
    <w:rPr>
      <w:rFonts w:ascii="Times New Roman" w:hAnsi="Times New Roman" w:eastAsia="微软雅黑" w:cs="Times New Roman"/>
      <w:b/>
      <w:bCs/>
      <w:color w:val="000000" w:themeColor="text1"/>
      <w:sz w:val="30"/>
      <w:szCs w:val="30"/>
      <w:lang w:eastAsia="zh-CN"/>
      <w14:textFill>
        <w14:solidFill>
          <w14:schemeClr w14:val="tx1"/>
        </w14:solidFill>
      </w14:textFill>
    </w:rPr>
  </w:style>
  <w:style w:type="paragraph" w:styleId="5">
    <w:name w:val="heading 3"/>
    <w:basedOn w:val="1"/>
    <w:next w:val="1"/>
    <w:link w:val="24"/>
    <w:semiHidden/>
    <w:unhideWhenUsed/>
    <w:qFormat/>
    <w:uiPriority w:val="0"/>
    <w:pPr>
      <w:keepNext/>
      <w:keepLines/>
      <w:spacing w:before="200" w:after="0"/>
      <w:outlineLvl w:val="2"/>
    </w:pPr>
    <w:rPr>
      <w:rFonts w:asciiTheme="majorHAnsi" w:hAnsiTheme="majorHAnsi" w:eastAsiaTheme="majorEastAsia" w:cstheme="majorBidi"/>
      <w:b/>
      <w:bCs/>
      <w:color w:val="000000" w:themeColor="text1"/>
      <w:sz w:val="28"/>
      <w14:textFill>
        <w14:solidFill>
          <w14:schemeClr w14:val="tx1"/>
        </w14:solidFill>
      </w14:textFill>
    </w:rPr>
  </w:style>
  <w:style w:type="paragraph" w:styleId="6">
    <w:name w:val="heading 6"/>
    <w:basedOn w:val="1"/>
    <w:next w:val="1"/>
    <w:link w:val="33"/>
    <w:semiHidden/>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2">
    <w:name w:val="toc 1"/>
    <w:basedOn w:val="1"/>
    <w:next w:val="1"/>
    <w:unhideWhenUsed/>
    <w:qFormat/>
    <w:uiPriority w:val="0"/>
  </w:style>
  <w:style w:type="paragraph" w:styleId="7">
    <w:name w:val="annotation text"/>
    <w:basedOn w:val="1"/>
    <w:link w:val="25"/>
    <w:qFormat/>
    <w:uiPriority w:val="0"/>
  </w:style>
  <w:style w:type="paragraph" w:styleId="8">
    <w:name w:val="Body Text"/>
    <w:basedOn w:val="1"/>
    <w:link w:val="38"/>
    <w:qFormat/>
    <w:uiPriority w:val="0"/>
    <w:pPr>
      <w:spacing w:after="120"/>
    </w:pPr>
  </w:style>
  <w:style w:type="paragraph" w:styleId="9">
    <w:name w:val="Date"/>
    <w:basedOn w:val="1"/>
    <w:next w:val="1"/>
    <w:link w:val="29"/>
    <w:qFormat/>
    <w:uiPriority w:val="0"/>
    <w:pPr>
      <w:ind w:left="100" w:leftChars="2500"/>
    </w:pPr>
  </w:style>
  <w:style w:type="paragraph" w:styleId="10">
    <w:name w:val="Balloon Text"/>
    <w:basedOn w:val="1"/>
    <w:link w:val="27"/>
    <w:qFormat/>
    <w:uiPriority w:val="0"/>
    <w:pPr>
      <w:spacing w:after="0" w:line="240" w:lineRule="auto"/>
    </w:pPr>
    <w:rPr>
      <w:sz w:val="18"/>
      <w:szCs w:val="18"/>
    </w:rPr>
  </w:style>
  <w:style w:type="paragraph" w:styleId="11">
    <w:name w:val="footer"/>
    <w:basedOn w:val="1"/>
    <w:qFormat/>
    <w:uiPriority w:val="0"/>
    <w:pPr>
      <w:tabs>
        <w:tab w:val="center" w:pos="4153"/>
        <w:tab w:val="right" w:pos="8306"/>
      </w:tabs>
      <w:snapToGrid w:val="0"/>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pPr>
    <w:rPr>
      <w:sz w:val="18"/>
    </w:rPr>
  </w:style>
  <w:style w:type="paragraph" w:styleId="13">
    <w:name w:val="toc 2"/>
    <w:basedOn w:val="1"/>
    <w:next w:val="1"/>
    <w:uiPriority w:val="0"/>
    <w:pPr>
      <w:ind w:left="420" w:leftChars="200"/>
    </w:pPr>
  </w:style>
  <w:style w:type="paragraph" w:styleId="14">
    <w:name w:val="Normal (Web)"/>
    <w:basedOn w:val="1"/>
    <w:unhideWhenUsed/>
    <w:qFormat/>
    <w:uiPriority w:val="99"/>
    <w:pPr>
      <w:spacing w:before="100" w:beforeAutospacing="1" w:after="100" w:afterAutospacing="1" w:line="240" w:lineRule="auto"/>
    </w:pPr>
    <w:rPr>
      <w:rFonts w:ascii="宋体" w:hAnsi="宋体" w:cs="宋体"/>
      <w:lang w:eastAsia="zh-CN"/>
    </w:rPr>
  </w:style>
  <w:style w:type="paragraph" w:styleId="15">
    <w:name w:val="Title"/>
    <w:basedOn w:val="1"/>
    <w:qFormat/>
    <w:uiPriority w:val="0"/>
    <w:pPr>
      <w:spacing w:before="240" w:after="60"/>
      <w:jc w:val="center"/>
      <w:outlineLvl w:val="0"/>
    </w:pPr>
    <w:rPr>
      <w:rFonts w:ascii="Arial" w:hAnsi="Arial"/>
      <w:b/>
      <w:sz w:val="32"/>
    </w:rPr>
  </w:style>
  <w:style w:type="paragraph" w:styleId="16">
    <w:name w:val="annotation subject"/>
    <w:basedOn w:val="7"/>
    <w:next w:val="7"/>
    <w:link w:val="26"/>
    <w:qFormat/>
    <w:uiPriority w:val="0"/>
    <w:rPr>
      <w:b/>
      <w:bCs/>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qFormat/>
    <w:uiPriority w:val="0"/>
    <w:rPr>
      <w:color w:val="0000FF"/>
      <w:u w:val="single"/>
    </w:rPr>
  </w:style>
  <w:style w:type="character" w:styleId="21">
    <w:name w:val="annotation reference"/>
    <w:basedOn w:val="19"/>
    <w:qFormat/>
    <w:uiPriority w:val="0"/>
    <w:rPr>
      <w:sz w:val="21"/>
      <w:szCs w:val="21"/>
    </w:rPr>
  </w:style>
  <w:style w:type="character" w:customStyle="1" w:styleId="22">
    <w:name w:val="标题 1 字符"/>
    <w:link w:val="3"/>
    <w:qFormat/>
    <w:uiPriority w:val="9"/>
    <w:rPr>
      <w:rFonts w:ascii="Times New Roman" w:hAnsi="Times New Roman" w:eastAsia="微软雅黑" w:cstheme="majorBidi"/>
      <w:b/>
      <w:bCs/>
      <w:color w:val="000000" w:themeColor="text1"/>
      <w:sz w:val="32"/>
      <w:szCs w:val="32"/>
      <w:lang w:eastAsia="en-US"/>
      <w14:textFill>
        <w14:solidFill>
          <w14:schemeClr w14:val="tx1"/>
        </w14:solidFill>
      </w14:textFill>
    </w:rPr>
  </w:style>
  <w:style w:type="character" w:customStyle="1" w:styleId="23">
    <w:name w:val="标题 2 字符"/>
    <w:link w:val="4"/>
    <w:qFormat/>
    <w:uiPriority w:val="0"/>
    <w:rPr>
      <w:rFonts w:ascii="Times New Roman" w:hAnsi="Times New Roman" w:eastAsia="微软雅黑" w:cs="Times New Roman"/>
      <w:b/>
      <w:bCs/>
      <w:color w:val="000000" w:themeColor="text1"/>
      <w:sz w:val="30"/>
      <w:szCs w:val="30"/>
      <w:lang w:val="en-US" w:eastAsia="zh-CN" w:bidi="ar-SA"/>
      <w14:textFill>
        <w14:solidFill>
          <w14:schemeClr w14:val="tx1"/>
        </w14:solidFill>
      </w14:textFill>
    </w:rPr>
  </w:style>
  <w:style w:type="character" w:customStyle="1" w:styleId="24">
    <w:name w:val="标题 3 字符"/>
    <w:link w:val="5"/>
    <w:qFormat/>
    <w:uiPriority w:val="9"/>
    <w:rPr>
      <w:rFonts w:asciiTheme="majorHAnsi" w:hAnsiTheme="majorHAnsi" w:eastAsiaTheme="majorEastAsia" w:cstheme="majorBidi"/>
      <w:b/>
      <w:bCs/>
      <w:color w:val="000000" w:themeColor="text1"/>
      <w:sz w:val="28"/>
      <w:lang w:eastAsia="en-US"/>
      <w14:textFill>
        <w14:solidFill>
          <w14:schemeClr w14:val="tx1"/>
        </w14:solidFill>
      </w14:textFill>
    </w:rPr>
  </w:style>
  <w:style w:type="character" w:customStyle="1" w:styleId="25">
    <w:name w:val="批注文字 字符"/>
    <w:basedOn w:val="19"/>
    <w:link w:val="7"/>
    <w:qFormat/>
    <w:uiPriority w:val="0"/>
    <w:rPr>
      <w:rFonts w:asciiTheme="minorHAnsi" w:hAnsiTheme="minorHAnsi" w:cstheme="minorBidi"/>
      <w:sz w:val="24"/>
      <w:szCs w:val="24"/>
      <w:lang w:eastAsia="en-US"/>
    </w:rPr>
  </w:style>
  <w:style w:type="character" w:customStyle="1" w:styleId="26">
    <w:name w:val="批注主题 字符"/>
    <w:basedOn w:val="25"/>
    <w:link w:val="16"/>
    <w:qFormat/>
    <w:uiPriority w:val="0"/>
    <w:rPr>
      <w:rFonts w:asciiTheme="minorHAnsi" w:hAnsiTheme="minorHAnsi" w:cstheme="minorBidi"/>
      <w:b/>
      <w:bCs/>
      <w:sz w:val="24"/>
      <w:szCs w:val="24"/>
      <w:lang w:eastAsia="en-US"/>
    </w:rPr>
  </w:style>
  <w:style w:type="character" w:customStyle="1" w:styleId="27">
    <w:name w:val="批注框文本 字符"/>
    <w:basedOn w:val="19"/>
    <w:link w:val="10"/>
    <w:qFormat/>
    <w:uiPriority w:val="0"/>
    <w:rPr>
      <w:rFonts w:asciiTheme="minorHAnsi" w:hAnsiTheme="minorHAnsi" w:cstheme="minorBidi"/>
      <w:sz w:val="18"/>
      <w:szCs w:val="18"/>
      <w:lang w:eastAsia="en-US"/>
    </w:rPr>
  </w:style>
  <w:style w:type="character" w:customStyle="1" w:styleId="28">
    <w:name w:val="transsent"/>
    <w:basedOn w:val="19"/>
    <w:qFormat/>
    <w:uiPriority w:val="0"/>
  </w:style>
  <w:style w:type="character" w:customStyle="1" w:styleId="29">
    <w:name w:val="日期 字符"/>
    <w:basedOn w:val="19"/>
    <w:link w:val="9"/>
    <w:qFormat/>
    <w:uiPriority w:val="0"/>
    <w:rPr>
      <w:rFonts w:asciiTheme="minorHAnsi" w:hAnsiTheme="minorHAnsi" w:cstheme="minorBidi"/>
      <w:sz w:val="24"/>
      <w:szCs w:val="24"/>
      <w:lang w:eastAsia="en-US"/>
    </w:rPr>
  </w:style>
  <w:style w:type="paragraph" w:customStyle="1" w:styleId="30">
    <w:name w:val="_tgt"/>
    <w:basedOn w:val="1"/>
    <w:qFormat/>
    <w:uiPriority w:val="0"/>
    <w:pPr>
      <w:spacing w:before="100" w:beforeAutospacing="1" w:after="100" w:afterAutospacing="1" w:line="240" w:lineRule="auto"/>
    </w:pPr>
    <w:rPr>
      <w:rFonts w:ascii="宋体" w:hAnsi="宋体" w:cs="宋体"/>
      <w:lang w:eastAsia="zh-CN"/>
    </w:rPr>
  </w:style>
  <w:style w:type="paragraph" w:customStyle="1" w:styleId="31">
    <w:name w:val="样式1"/>
    <w:basedOn w:val="1"/>
    <w:link w:val="32"/>
    <w:qFormat/>
    <w:uiPriority w:val="0"/>
    <w:pPr>
      <w:shd w:val="clear" w:color="auto" w:fill="C55911" w:themeFill="accent2" w:themeFillShade="BF"/>
      <w:spacing w:after="0" w:line="240" w:lineRule="auto"/>
    </w:pPr>
    <w:rPr>
      <w:rFonts w:cs="Times New Roman" w:asciiTheme="minorEastAsia" w:hAnsiTheme="minorEastAsia" w:eastAsiaTheme="minorEastAsia"/>
      <w:b/>
      <w:bCs/>
      <w:sz w:val="30"/>
      <w:szCs w:val="30"/>
      <w:lang w:eastAsia="zh-CN"/>
    </w:rPr>
  </w:style>
  <w:style w:type="character" w:customStyle="1" w:styleId="32">
    <w:name w:val="样式1 字符"/>
    <w:basedOn w:val="19"/>
    <w:link w:val="31"/>
    <w:qFormat/>
    <w:uiPriority w:val="0"/>
    <w:rPr>
      <w:rFonts w:asciiTheme="minorEastAsia" w:hAnsiTheme="minorEastAsia" w:eastAsiaTheme="minorEastAsia"/>
      <w:b/>
      <w:bCs/>
      <w:sz w:val="30"/>
      <w:szCs w:val="30"/>
      <w:shd w:val="clear" w:color="auto" w:fill="C55911" w:themeFill="accent2" w:themeFillShade="BF"/>
    </w:rPr>
  </w:style>
  <w:style w:type="character" w:customStyle="1" w:styleId="33">
    <w:name w:val="标题 6 字符"/>
    <w:basedOn w:val="19"/>
    <w:link w:val="6"/>
    <w:semiHidden/>
    <w:qFormat/>
    <w:uiPriority w:val="0"/>
    <w:rPr>
      <w:rFonts w:asciiTheme="majorHAnsi" w:hAnsiTheme="majorHAnsi" w:eastAsiaTheme="majorEastAsia" w:cstheme="majorBidi"/>
      <w:b/>
      <w:bCs/>
      <w:sz w:val="24"/>
      <w:szCs w:val="24"/>
      <w:lang w:eastAsia="en-US"/>
    </w:rPr>
  </w:style>
  <w:style w:type="table" w:customStyle="1" w:styleId="34">
    <w:name w:val="Table Normal"/>
    <w:semiHidden/>
    <w:unhideWhenUsed/>
    <w:qFormat/>
    <w:uiPriority w:val="2"/>
    <w:pPr>
      <w:widowControl w:val="0"/>
      <w:autoSpaceDE w:val="0"/>
      <w:autoSpaceDN w:val="0"/>
    </w:pPr>
    <w:rPr>
      <w:rFonts w:asciiTheme="minorHAnsi" w:hAnsiTheme="minorHAnsi" w:eastAsiaTheme="minorEastAsia" w:cstheme="minorBidi"/>
      <w:sz w:val="22"/>
      <w:szCs w:val="22"/>
      <w:lang w:eastAsia="en-US"/>
    </w:rPr>
    <w:tblPr>
      <w:tblCellMar>
        <w:top w:w="0" w:type="dxa"/>
        <w:left w:w="0" w:type="dxa"/>
        <w:bottom w:w="0" w:type="dxa"/>
        <w:right w:w="0" w:type="dxa"/>
      </w:tblCellMar>
    </w:tblPr>
  </w:style>
  <w:style w:type="paragraph" w:styleId="35">
    <w:name w:val="List Paragraph"/>
    <w:basedOn w:val="1"/>
    <w:qFormat/>
    <w:uiPriority w:val="1"/>
    <w:pPr>
      <w:widowControl w:val="0"/>
      <w:autoSpaceDE w:val="0"/>
      <w:autoSpaceDN w:val="0"/>
      <w:spacing w:after="0" w:line="240" w:lineRule="auto"/>
      <w:ind w:left="400" w:hanging="300"/>
    </w:pPr>
    <w:rPr>
      <w:rFonts w:ascii="Arial" w:hAnsi="Arial" w:eastAsia="Arial" w:cs="Arial"/>
      <w:sz w:val="22"/>
      <w:szCs w:val="22"/>
    </w:rPr>
  </w:style>
  <w:style w:type="paragraph" w:customStyle="1" w:styleId="36">
    <w:name w:val="Table Paragraph"/>
    <w:basedOn w:val="1"/>
    <w:qFormat/>
    <w:uiPriority w:val="1"/>
    <w:pPr>
      <w:widowControl w:val="0"/>
      <w:autoSpaceDE w:val="0"/>
      <w:autoSpaceDN w:val="0"/>
      <w:spacing w:after="0" w:line="240" w:lineRule="auto"/>
    </w:pPr>
    <w:rPr>
      <w:rFonts w:ascii="Arial" w:hAnsi="Arial" w:eastAsia="Arial" w:cs="Arial"/>
      <w:sz w:val="22"/>
      <w:szCs w:val="22"/>
    </w:rPr>
  </w:style>
  <w:style w:type="paragraph" w:customStyle="1" w:styleId="37">
    <w:name w:val="WPSOffice手动目录 1"/>
    <w:uiPriority w:val="0"/>
    <w:rPr>
      <w:rFonts w:ascii="Times New Roman" w:hAnsi="Times New Roman" w:eastAsia="宋体" w:cs="Times New Roman"/>
      <w:lang w:val="en-US" w:eastAsia="zh-CN" w:bidi="ar-SA"/>
    </w:rPr>
  </w:style>
  <w:style w:type="character" w:customStyle="1" w:styleId="38">
    <w:name w:val="正文文本 字符"/>
    <w:basedOn w:val="19"/>
    <w:link w:val="8"/>
    <w:uiPriority w:val="0"/>
    <w:rPr>
      <w:rFonts w:asciiTheme="minorHAnsi" w:hAnsiTheme="minorHAnsi" w:cstheme="minorBidi"/>
      <w:sz w:val="24"/>
      <w:szCs w:val="24"/>
      <w:lang w:eastAsia="en-US"/>
    </w:rPr>
  </w:style>
  <w:style w:type="paragraph" w:customStyle="1" w:styleId="39">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1636</Words>
  <Characters>6988</Characters>
  <Lines>65</Lines>
  <Paragraphs>18</Paragraphs>
  <TotalTime>20</TotalTime>
  <ScaleCrop>false</ScaleCrop>
  <LinksUpToDate>false</LinksUpToDate>
  <CharactersWithSpaces>8274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2020-11-11T14:51:00Z</dcterms:created>
  <dc:creator>ldw</dc:creator>
  <cp:lastModifiedBy>98343</cp:lastModifiedBy>
  <cp:lastPrinted>2023-12-11T02:27:00Z</cp:lastPrinted>
  <dcterms:modified xsi:type="dcterms:W3CDTF">2024-08-01T07:38:00Z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C8670E571A634008934F134F15259AAC_13</vt:lpwstr>
  </property>
</Properties>
</file>