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6"/>
          <w:u w:val="none"/>
          <w:lang w:val="en-US"/>
          <w14:textFill>
            <w14:solidFill>
              <w14:schemeClr w14:val="tx1"/>
            </w14:solidFill>
          </w14:textFill>
        </w:rPr>
        <w:t>PEMROGRAMAN 4</w:t>
      </w:r>
    </w:p>
    <w:p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40"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GAMEPLAY </w:t>
      </w:r>
      <w:r>
        <w:rPr>
          <w:rFonts w:ascii="Times New Roman" w:hAnsi="Times New Roman" w:cs="Times New Roman"/>
          <w:b/>
          <w:color w:val="000000" w:themeColor="text1"/>
          <w:sz w:val="28"/>
          <w:u w:val="none"/>
          <w:lang/>
          <w14:textFill>
            <w14:solidFill>
              <w14:schemeClr w14:val="tx1"/>
            </w14:solidFill>
          </w14:textFill>
        </w:rPr>
        <w:t>TETRIS</w:t>
      </w:r>
      <w:r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DAN</w:t>
      </w:r>
    </w:p>
    <w:p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  <w:t>TURUNAN GAME YANG SEJENIS</w:t>
      </w:r>
    </w:p>
    <w:p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Disusun oleh :</w:t>
      </w:r>
    </w:p>
    <w:p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Naufal Febriyan P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421016100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2</w:t>
      </w:r>
    </w:p>
    <w:p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  <w:t>PROGRAM STUDI TEKNOLOGI GAME</w:t>
      </w:r>
    </w:p>
    <w:p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  <w:t>DEPARTEMEN TEKNOLOGI MULTIMEDIA KREATIF</w:t>
      </w:r>
    </w:p>
    <w:p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  <w:t xml:space="preserve">POLITEKNIK ELEKTRONIKA NEGERI SURABAYA </w:t>
      </w:r>
    </w:p>
    <w:p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  <w:t xml:space="preserve">SURABAYA </w:t>
      </w:r>
    </w:p>
    <w:p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none"/>
          <w14:textFill>
            <w14:solidFill>
              <w14:schemeClr w14:val="tx1"/>
            </w14:solidFill>
          </w14:textFill>
        </w:rPr>
        <w:t>2018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Game Tetris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28775" cy="1628775"/>
            <wp:effectExtent l="0" t="0" r="9525" b="9525"/>
            <wp:docPr id="1" name="Picture 1" descr="zb0566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b0566g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Tetris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"https://id.wikipedia.org/wiki/Bahasa_Rusia" \o "Bahasa Rusia"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bahasa Rusia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ru"/>
          <w14:textFill>
            <w14:solidFill>
              <w14:schemeClr w14:val="tx1"/>
            </w14:solidFill>
          </w14:textFill>
        </w:rPr>
        <w:t>Тетрис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) adalah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"https://id.wikipedia.org/wiki/Permainan_video_teka-teki" \o "Permainan video teka-teki"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teka-teki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yang didesain dan diprogram oleh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"https://id.wikipedia.org/wiki/Alexey_Pajitnov" \o "Alexey Pajitnov"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Alexey Pajitnov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pada bulan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"https://id.wikipedia.org/wiki/Juni" \o "Juni"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Juni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"https://id.wikipedia.org/wiki/1985" \o "1985"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1985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, pada saat ia bekerja di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"https://id.wikipedia.org/w/index.php?title=Pusat_Komputer_Dorodnicyn&amp;action=edit&amp;redlink=1" \o "Pusat Komputer Dorodnicyn (halaman belum tersedia)"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Pusat Komputer Dorodnicyn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"https://id.wikipedia.org/w/index.php?title=Akademi_Sains_Rusia&amp;action=edit&amp;redlink=1" \o "Akademi Sains Rusia (halaman belum tersedia)"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Akademi Sains Uni Soviet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"https://id.wikipedia.org/wiki/Moskow" \o "Moskow"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Moskow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. Namanya berasal dari awalan numerik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"https://id.wikipedia.org/wiki/Yunani" \o "Yunani"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Yunani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"https://id.wikipedia.org/wiki/Tetra" \o "Tetra" </w:instrTex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tetra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yang bermakna bangun dengan empat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"https://id.wikipedia.org/w/index.php?title=Bagian&amp;action=edit&amp;redlink=1" \o "Bagian (halaman belum tersedia)"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bagian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Permainan ini (atau variasi lainnya) terdapat pada hampir setiap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"https://id.wikipedia.org/wiki/Konsol_permainan_video" \o "Konsol permainan video"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konsol permainan video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dan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"https://id.wikipedia.org/w/index.php?title=File_ip_address&amp;action=edit&amp;redlink=1" \o "File ip address (halaman belum tersedia)"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komputer pribadi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, begitu juga pada peralatan lainnya seperti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"https://id.wikipedia.org/wiki/Kalkulator" \o "Kalkulator"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kalkulator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"https://id.wikipedia.org/wiki/Ponsel" \o "Ponsel"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ponsel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"https://id.wikipedia.org/wiki/Pemutar_media_portabel" \o "Pemutar media portabel"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pemutar media portabel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"https://id.wikipedia.org/wiki/PDA" \o "PDA"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PDA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dan bahkan sebagai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"https://id.wikipedia.org/wiki/Rahasia" \o "Rahasia"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rahasia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pada produk non-media seperti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"https://id.wikipedia.org/wiki/Osiloskop" \o "Osiloskop"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osiloskop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lock hexa puzzle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43380" cy="2191385"/>
            <wp:effectExtent l="0" t="0" r="13970" b="18415"/>
            <wp:docPr id="4" name="Picture 4" descr="sxdtb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xdtb5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 xml:space="preserve">Block Hexa Puzzle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adalah game yang memiliki game play mengisi sebuah tempat kosong dengan menggunakan puzzle yang sudah tersedia.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Bejeweled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52650" cy="1562100"/>
            <wp:effectExtent l="0" t="0" r="0" b="0"/>
            <wp:docPr id="5" name="Picture 5" descr="dztym1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ztym1j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 xml:space="preserve">Bejeweled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adalah game yang memiliki gameplay mencocokan warna dengan megeser sebuah permata ke kanan , kekiri maupun keatas dan kebawah.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  <w:t>Block Puzzle Legend Mania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color w:val="000000" w:themeColor="text1"/>
          <w:u w:val="none"/>
          <w:lang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2825" cy="2818765"/>
            <wp:effectExtent l="0" t="0" r="3175" b="635"/>
            <wp:docPr id="6" name="Picture 6" descr="1nqt34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nqt346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u w:val="none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i/>
          <w:iCs/>
          <w:color w:val="000000" w:themeColor="text1"/>
          <w:u w:val="none"/>
          <w:lang/>
          <w14:textFill>
            <w14:solidFill>
              <w14:schemeClr w14:val="tx1"/>
            </w14:solidFill>
          </w14:textFill>
        </w:rPr>
        <w:t xml:space="preserve">Block Puzzle Legend Mania </w:t>
      </w:r>
      <w:r>
        <w:rPr>
          <w:b w:val="0"/>
          <w:bCs w:val="0"/>
          <w:i w:val="0"/>
          <w:iCs w:val="0"/>
          <w:color w:val="000000" w:themeColor="text1"/>
          <w:u w:val="none"/>
          <w:lang/>
          <w14:textFill>
            <w14:solidFill>
              <w14:schemeClr w14:val="tx1"/>
            </w14:solidFill>
          </w14:textFill>
        </w:rPr>
        <w:t>adalah game yang memiliki game play menaruh sebuah sebuah puzzle yang sudah di sediakan ke tempat yang sudah di sediakan juga.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1F2B2"/>
    <w:multiLevelType w:val="multilevel"/>
    <w:tmpl w:val="4411F2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812FF"/>
    <w:rsid w:val="0828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60" w:line="276" w:lineRule="auto"/>
      <w:ind w:left="850" w:hanging="357"/>
      <w:jc w:val="both"/>
    </w:pPr>
    <w:rPr>
      <w:rFonts w:ascii="Calibri" w:hAnsi="Calibri" w:eastAsia="Calibri" w:cs="SimSun"/>
      <w:sz w:val="22"/>
      <w:szCs w:val="22"/>
      <w:lang w:val="id-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2018-05-29T11:30:00Z</dcterms:created>
  <dc:creator>Naufal Febriyan P</dc:creator>
  <cp:lastModifiedBy>Naufal Febriyan P</cp:lastModifiedBy>
  <dcterms:modified xsi:type="dcterms:W3CDTF">2018-05-29T14:40:19Z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