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6226" w14:textId="316777CB" w:rsidR="00BE03CB" w:rsidRDefault="00C70685" w:rsidP="00BE03CB">
      <w:pPr>
        <w:pStyle w:val="1"/>
        <w:rPr>
          <w:rFonts w:hint="eastAsia"/>
        </w:rPr>
      </w:pPr>
      <w:r>
        <w:rPr>
          <w:rFonts w:hint="eastAsia"/>
        </w:rPr>
        <w:t>理论分析</w:t>
      </w:r>
    </w:p>
    <w:p w14:paraId="2A320D18" w14:textId="6520802B" w:rsidR="00616259" w:rsidRDefault="00616259" w:rsidP="00EA3A26">
      <w:pPr>
        <w:pStyle w:val="2"/>
      </w:pPr>
      <w:r>
        <w:rPr>
          <w:rFonts w:hint="eastAsia"/>
        </w:rPr>
        <w:t>静态分析</w:t>
      </w:r>
    </w:p>
    <w:p w14:paraId="76A75349" w14:textId="77777777" w:rsidR="00BA7AE8" w:rsidRDefault="00616259" w:rsidP="00BA7AE8">
      <w:pPr>
        <w:ind w:firstLineChars="0" w:firstLine="0"/>
      </w:pPr>
      <w:r>
        <w:rPr>
          <w:rFonts w:hint="eastAsia"/>
        </w:rPr>
        <w:t>对电路</w:t>
      </w:r>
      <w:proofErr w:type="gramStart"/>
      <w:r>
        <w:rPr>
          <w:rFonts w:hint="eastAsia"/>
        </w:rPr>
        <w:t>左侧做戴维</w:t>
      </w:r>
      <w:proofErr w:type="gramEnd"/>
      <w:r>
        <w:rPr>
          <w:rFonts w:hint="eastAsia"/>
        </w:rPr>
        <w:t>宁等效，有：</w:t>
      </w:r>
      <w:r w:rsidR="00BA7AE8" w:rsidRPr="00616259">
        <w:rPr>
          <w:position w:val="-28"/>
        </w:rPr>
        <w:object w:dxaOrig="3820" w:dyaOrig="620" w14:anchorId="32E2FD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.95pt;height:31.3pt" o:ole="">
            <v:imagedata r:id="rId8" o:title=""/>
          </v:shape>
          <o:OLEObject Type="Embed" ProgID="Equation.DSMT4" ShapeID="_x0000_i1025" DrawAspect="Content" ObjectID="_1794771354" r:id="rId9"/>
        </w:object>
      </w:r>
      <w:r w:rsidR="00BA7AE8">
        <w:rPr>
          <w:rFonts w:hint="eastAsia"/>
        </w:rPr>
        <w:t>，</w:t>
      </w:r>
    </w:p>
    <w:p w14:paraId="697E047A" w14:textId="0C331E52" w:rsidR="00BA7AE8" w:rsidRDefault="00BA7AE8" w:rsidP="00BA7AE8">
      <w:pPr>
        <w:ind w:firstLineChars="0" w:firstLine="0"/>
      </w:pPr>
      <w:r>
        <w:rPr>
          <w:rFonts w:hint="eastAsia"/>
        </w:rPr>
        <w:t>戴维宁等效电阻</w:t>
      </w:r>
      <w:r w:rsidRPr="00BA7AE8">
        <w:rPr>
          <w:position w:val="-10"/>
        </w:rPr>
        <w:object w:dxaOrig="1280" w:dyaOrig="380" w14:anchorId="6DBD5FC0">
          <v:shape id="_x0000_i1026" type="#_x0000_t75" style="width:63.85pt;height:18.8pt" o:ole="">
            <v:imagedata r:id="rId10" o:title=""/>
          </v:shape>
          <o:OLEObject Type="Embed" ProgID="Equation.DSMT4" ShapeID="_x0000_i1026" DrawAspect="Content" ObjectID="_1794771355" r:id="rId11"/>
        </w:object>
      </w:r>
      <w:r>
        <w:rPr>
          <w:rFonts w:hint="eastAsia"/>
        </w:rPr>
        <w:t>，</w:t>
      </w:r>
    </w:p>
    <w:p w14:paraId="5AB40860" w14:textId="5E3F4825" w:rsidR="00BA7AE8" w:rsidRDefault="00BA7AE8" w:rsidP="00BA7AE8">
      <w:pPr>
        <w:ind w:firstLineChars="0" w:firstLine="0"/>
      </w:pPr>
      <w:r>
        <w:rPr>
          <w:rFonts w:hint="eastAsia"/>
        </w:rPr>
        <w:t>因此，静态电流</w:t>
      </w:r>
      <w:r w:rsidR="000225F9" w:rsidRPr="00BA7AE8">
        <w:rPr>
          <w:position w:val="-32"/>
        </w:rPr>
        <w:object w:dxaOrig="4200" w:dyaOrig="740" w14:anchorId="3994E8FE">
          <v:shape id="_x0000_i1027" type="#_x0000_t75" style="width:209.75pt;height:36.95pt" o:ole="">
            <v:imagedata r:id="rId12" o:title=""/>
          </v:shape>
          <o:OLEObject Type="Embed" ProgID="Equation.DSMT4" ShapeID="_x0000_i1027" DrawAspect="Content" ObjectID="_1794771356" r:id="rId13"/>
        </w:object>
      </w:r>
    </w:p>
    <w:p w14:paraId="0182F823" w14:textId="72CA093C" w:rsidR="00BA7AE8" w:rsidRDefault="00BA7AE8" w:rsidP="00BA7AE8">
      <w:pPr>
        <w:ind w:firstLineChars="0" w:firstLine="0"/>
      </w:pPr>
      <w:r>
        <w:rPr>
          <w:rFonts w:hint="eastAsia"/>
        </w:rPr>
        <w:t>集电极电流</w:t>
      </w:r>
      <w:r w:rsidRPr="00BA7AE8">
        <w:rPr>
          <w:position w:val="-14"/>
        </w:rPr>
        <w:object w:dxaOrig="3100" w:dyaOrig="360" w14:anchorId="555A0C71">
          <v:shape id="_x0000_i1028" type="#_x0000_t75" style="width:155.25pt;height:18.15pt" o:ole="">
            <v:imagedata r:id="rId14" o:title=""/>
          </v:shape>
          <o:OLEObject Type="Embed" ProgID="Equation.DSMT4" ShapeID="_x0000_i1028" DrawAspect="Content" ObjectID="_1794771357" r:id="rId15"/>
        </w:object>
      </w:r>
    </w:p>
    <w:p w14:paraId="1F7E6815" w14:textId="686F91FB" w:rsidR="000225F9" w:rsidRDefault="000225F9" w:rsidP="00BA7AE8">
      <w:pPr>
        <w:ind w:firstLineChars="0" w:firstLine="0"/>
      </w:pPr>
      <w:r>
        <w:rPr>
          <w:rFonts w:hint="eastAsia"/>
        </w:rPr>
        <w:t>集电极和</w:t>
      </w:r>
      <w:proofErr w:type="gramStart"/>
      <w:r>
        <w:rPr>
          <w:rFonts w:hint="eastAsia"/>
        </w:rPr>
        <w:t>射电极</w:t>
      </w:r>
      <w:proofErr w:type="gramEnd"/>
      <w:r>
        <w:rPr>
          <w:rFonts w:hint="eastAsia"/>
        </w:rPr>
        <w:t>的电压差</w:t>
      </w:r>
      <w:r w:rsidRPr="000225F9">
        <w:rPr>
          <w:position w:val="-12"/>
        </w:rPr>
        <w:object w:dxaOrig="4380" w:dyaOrig="340" w14:anchorId="4AA41EF7">
          <v:shape id="_x0000_i1029" type="#_x0000_t75" style="width:219.15pt;height:16.9pt" o:ole="">
            <v:imagedata r:id="rId16" o:title=""/>
          </v:shape>
          <o:OLEObject Type="Embed" ProgID="Equation.DSMT4" ShapeID="_x0000_i1029" DrawAspect="Content" ObjectID="_1794771358" r:id="rId17"/>
        </w:object>
      </w:r>
    </w:p>
    <w:p w14:paraId="0F279129" w14:textId="4A8EB057" w:rsidR="000225F9" w:rsidRDefault="000225F9" w:rsidP="00BA7AE8">
      <w:pPr>
        <w:ind w:firstLineChars="0" w:firstLine="0"/>
      </w:pPr>
      <w:r>
        <w:rPr>
          <w:rFonts w:hint="eastAsia"/>
        </w:rPr>
        <w:t>动态电阻</w:t>
      </w:r>
      <w:r w:rsidRPr="000225F9">
        <w:rPr>
          <w:position w:val="-30"/>
        </w:rPr>
        <w:object w:dxaOrig="3680" w:dyaOrig="639" w14:anchorId="55001B55">
          <v:shape id="_x0000_i1030" type="#_x0000_t75" style="width:184.05pt;height:31.95pt" o:ole="">
            <v:imagedata r:id="rId18" o:title=""/>
          </v:shape>
          <o:OLEObject Type="Embed" ProgID="Equation.DSMT4" ShapeID="_x0000_i1030" DrawAspect="Content" ObjectID="_1794771359" r:id="rId19"/>
        </w:object>
      </w:r>
    </w:p>
    <w:p w14:paraId="7C1DC65D" w14:textId="544D9F22" w:rsidR="0088557D" w:rsidRDefault="0088557D" w:rsidP="00EA3A26">
      <w:pPr>
        <w:pStyle w:val="2"/>
      </w:pPr>
      <w:r>
        <w:rPr>
          <w:rFonts w:hint="eastAsia"/>
        </w:rPr>
        <w:t>动态分析</w:t>
      </w:r>
    </w:p>
    <w:p w14:paraId="7CD28282" w14:textId="5D824335" w:rsidR="0088557D" w:rsidRDefault="0088557D" w:rsidP="00BA7AE8">
      <w:pPr>
        <w:ind w:firstLineChars="0" w:firstLine="0"/>
      </w:pPr>
      <w:r>
        <w:rPr>
          <w:rFonts w:hint="eastAsia"/>
        </w:rPr>
        <w:t>电压放大倍数为</w:t>
      </w:r>
      <w:r w:rsidRPr="0088557D">
        <w:rPr>
          <w:position w:val="-28"/>
        </w:rPr>
        <w:object w:dxaOrig="3320" w:dyaOrig="660" w14:anchorId="0B1C5690">
          <v:shape id="_x0000_i1031" type="#_x0000_t75" style="width:165.9pt;height:32.55pt" o:ole="">
            <v:imagedata r:id="rId20" o:title=""/>
          </v:shape>
          <o:OLEObject Type="Embed" ProgID="Equation.DSMT4" ShapeID="_x0000_i1031" DrawAspect="Content" ObjectID="_1794771360" r:id="rId21"/>
        </w:object>
      </w:r>
    </w:p>
    <w:p w14:paraId="25938EFF" w14:textId="77916BCF" w:rsidR="0088557D" w:rsidRDefault="0088557D" w:rsidP="00BA7AE8">
      <w:pPr>
        <w:ind w:firstLineChars="0" w:firstLine="0"/>
      </w:pPr>
      <w:r>
        <w:rPr>
          <w:rFonts w:hint="eastAsia"/>
        </w:rPr>
        <w:t>输入电阻为</w:t>
      </w:r>
      <w:r w:rsidRPr="0088557D">
        <w:rPr>
          <w:position w:val="-26"/>
        </w:rPr>
        <w:object w:dxaOrig="2320" w:dyaOrig="600" w14:anchorId="13A8C10D">
          <v:shape id="_x0000_i1032" type="#_x0000_t75" style="width:115.85pt;height:30.05pt" o:ole="">
            <v:imagedata r:id="rId22" o:title=""/>
          </v:shape>
          <o:OLEObject Type="Embed" ProgID="Equation.DSMT4" ShapeID="_x0000_i1032" DrawAspect="Content" ObjectID="_1794771361" r:id="rId23"/>
        </w:object>
      </w:r>
    </w:p>
    <w:p w14:paraId="08961359" w14:textId="5574CD88" w:rsidR="0088557D" w:rsidRDefault="0088557D" w:rsidP="00BA7AE8">
      <w:pPr>
        <w:ind w:firstLineChars="0" w:firstLine="0"/>
      </w:pPr>
      <w:r>
        <w:rPr>
          <w:rFonts w:hint="eastAsia"/>
        </w:rPr>
        <w:t>输出电阻为</w:t>
      </w:r>
      <w:r w:rsidRPr="0088557D">
        <w:rPr>
          <w:position w:val="-10"/>
        </w:rPr>
        <w:object w:dxaOrig="1440" w:dyaOrig="320" w14:anchorId="45E8983B">
          <v:shape id="_x0000_i1033" type="#_x0000_t75" style="width:1in;height:15.65pt" o:ole="">
            <v:imagedata r:id="rId24" o:title=""/>
          </v:shape>
          <o:OLEObject Type="Embed" ProgID="Equation.DSMT4" ShapeID="_x0000_i1033" DrawAspect="Content" ObjectID="_1794771362" r:id="rId25"/>
        </w:object>
      </w:r>
    </w:p>
    <w:p w14:paraId="793AE8F9" w14:textId="6DF3E32C" w:rsidR="00D370BB" w:rsidRDefault="00D370BB" w:rsidP="00EA3A26">
      <w:pPr>
        <w:pStyle w:val="2"/>
      </w:pPr>
      <w:r>
        <w:rPr>
          <w:rFonts w:hint="eastAsia"/>
        </w:rPr>
        <w:t>失真分析</w:t>
      </w:r>
    </w:p>
    <w:p w14:paraId="1D4C5947" w14:textId="50AC067F" w:rsidR="00D370BB" w:rsidRDefault="00D370BB" w:rsidP="00BA7AE8">
      <w:pPr>
        <w:ind w:firstLineChars="0" w:firstLine="0"/>
      </w:pPr>
      <w:r>
        <w:rPr>
          <w:rFonts w:hint="eastAsia"/>
        </w:rPr>
        <w:t>最大饱和不失真幅度</w:t>
      </w:r>
      <w:r w:rsidRPr="00D370BB">
        <w:rPr>
          <w:position w:val="-10"/>
        </w:rPr>
        <w:object w:dxaOrig="3560" w:dyaOrig="320" w14:anchorId="013997E9">
          <v:shape id="_x0000_i1096" type="#_x0000_t75" style="width:177.8pt;height:16.3pt" o:ole="">
            <v:imagedata r:id="rId26" o:title=""/>
          </v:shape>
          <o:OLEObject Type="Embed" ProgID="Equation.DSMT4" ShapeID="_x0000_i1096" DrawAspect="Content" ObjectID="_1794771363" r:id="rId27"/>
        </w:object>
      </w:r>
      <w:r>
        <w:rPr>
          <w:rFonts w:hint="eastAsia"/>
        </w:rPr>
        <w:t>（旁路电容将电阻</w:t>
      </w:r>
      <w:r w:rsidR="005A072A" w:rsidRPr="00D370BB">
        <w:rPr>
          <w:position w:val="-10"/>
        </w:rPr>
        <w:object w:dxaOrig="300" w:dyaOrig="380" w14:anchorId="6AC00F2F">
          <v:shape id="_x0000_i1101" type="#_x0000_t75" style="width:15.05pt;height:18.8pt" o:ole="">
            <v:imagedata r:id="rId28" o:title=""/>
          </v:shape>
          <o:OLEObject Type="Embed" ProgID="Equation.DSMT4" ShapeID="_x0000_i1101" DrawAspect="Content" ObjectID="_1794771364" r:id="rId29"/>
        </w:object>
      </w:r>
      <w:r w:rsidR="005A072A">
        <w:rPr>
          <w:rFonts w:hint="eastAsia"/>
        </w:rPr>
        <w:t>短路了，所以不需要考虑分压问题</w:t>
      </w:r>
      <w:r>
        <w:rPr>
          <w:rFonts w:hint="eastAsia"/>
        </w:rPr>
        <w:t>）</w:t>
      </w:r>
    </w:p>
    <w:p w14:paraId="027DBD91" w14:textId="522082CA" w:rsidR="005A072A" w:rsidRDefault="005A072A" w:rsidP="00BA7AE8">
      <w:pPr>
        <w:ind w:firstLineChars="0" w:firstLine="0"/>
      </w:pPr>
      <w:r>
        <w:rPr>
          <w:rFonts w:hint="eastAsia"/>
        </w:rPr>
        <w:t>最大截止不失真幅度</w:t>
      </w:r>
      <w:r w:rsidRPr="005A072A">
        <w:rPr>
          <w:position w:val="-14"/>
        </w:rPr>
        <w:object w:dxaOrig="3700" w:dyaOrig="360" w14:anchorId="3BDC319D">
          <v:shape id="_x0000_i1104" type="#_x0000_t75" style="width:184.7pt;height:18.15pt" o:ole="">
            <v:imagedata r:id="rId30" o:title=""/>
          </v:shape>
          <o:OLEObject Type="Embed" ProgID="Equation.DSMT4" ShapeID="_x0000_i1104" DrawAspect="Content" ObjectID="_1794771365" r:id="rId31"/>
        </w:object>
      </w:r>
    </w:p>
    <w:p w14:paraId="593E8F5D" w14:textId="0623B3C2" w:rsidR="005A072A" w:rsidRDefault="005A072A" w:rsidP="00BA7AE8">
      <w:pPr>
        <w:ind w:firstLineChars="0" w:firstLine="0"/>
      </w:pPr>
      <w:r>
        <w:rPr>
          <w:rFonts w:hint="eastAsia"/>
        </w:rPr>
        <w:t>所以先出现截止失真，且最大不失真幅度为</w:t>
      </w:r>
      <w:r w:rsidRPr="00D370BB">
        <w:rPr>
          <w:position w:val="-10"/>
        </w:rPr>
        <w:object w:dxaOrig="1760" w:dyaOrig="320" w14:anchorId="19022BEA">
          <v:shape id="_x0000_i1107" type="#_x0000_t75" style="width:88.3pt;height:16.3pt" o:ole="">
            <v:imagedata r:id="rId32" o:title=""/>
          </v:shape>
          <o:OLEObject Type="Embed" ProgID="Equation.DSMT4" ShapeID="_x0000_i1107" DrawAspect="Content" ObjectID="_1794771366" r:id="rId33"/>
        </w:object>
      </w:r>
    </w:p>
    <w:p w14:paraId="177DB14B" w14:textId="36B0B84E" w:rsidR="00EA3A26" w:rsidRDefault="00EA3A26" w:rsidP="00EA3A26">
      <w:pPr>
        <w:pStyle w:val="2"/>
      </w:pPr>
      <w:r>
        <w:rPr>
          <w:rFonts w:hint="eastAsia"/>
        </w:rPr>
        <w:t>调整电阻计算</w:t>
      </w:r>
    </w:p>
    <w:p w14:paraId="47ECCBB3" w14:textId="60078302" w:rsidR="00EA3A26" w:rsidRDefault="00EA3A26" w:rsidP="00EA3A26">
      <w:pPr>
        <w:ind w:firstLineChars="0" w:firstLine="0"/>
      </w:pPr>
      <w:r>
        <w:rPr>
          <w:rFonts w:hint="eastAsia"/>
        </w:rPr>
        <w:t>为了使得输出电压最大值尽可能地高，我们期望把静态工作点转移</w:t>
      </w:r>
      <w:proofErr w:type="gramStart"/>
      <w:r>
        <w:rPr>
          <w:rFonts w:hint="eastAsia"/>
        </w:rPr>
        <w:t>至交流</w:t>
      </w:r>
      <w:proofErr w:type="gramEnd"/>
      <w:r>
        <w:rPr>
          <w:rFonts w:hint="eastAsia"/>
        </w:rPr>
        <w:t>负载线中点，以使得最大截止不失真幅度和最大饱和不失真幅度相等。</w:t>
      </w:r>
    </w:p>
    <w:p w14:paraId="1634DB48" w14:textId="694E8FFA" w:rsidR="00EA3A26" w:rsidRDefault="00704035" w:rsidP="00EA3A26">
      <w:pPr>
        <w:ind w:firstLineChars="0" w:firstLine="0"/>
      </w:pPr>
      <w:r w:rsidRPr="00EA3A26">
        <w:rPr>
          <w:position w:val="-14"/>
        </w:rPr>
        <w:object w:dxaOrig="2040" w:dyaOrig="360" w14:anchorId="3415B3D8">
          <v:shape id="_x0000_i1128" type="#_x0000_t75" style="width:102.05pt;height:18.15pt" o:ole="">
            <v:imagedata r:id="rId34" o:title=""/>
          </v:shape>
          <o:OLEObject Type="Embed" ProgID="Equation.DSMT4" ShapeID="_x0000_i1128" DrawAspect="Content" ObjectID="_1794771367" r:id="rId35"/>
        </w:object>
      </w:r>
      <w:r>
        <w:rPr>
          <w:rFonts w:hint="eastAsia"/>
        </w:rPr>
        <w:t>，</w:t>
      </w:r>
      <w:r w:rsidRPr="005A072A">
        <w:rPr>
          <w:position w:val="-14"/>
        </w:rPr>
        <w:object w:dxaOrig="1680" w:dyaOrig="360" w14:anchorId="0FA73D41">
          <v:shape id="_x0000_i1120" type="#_x0000_t75" style="width:83.9pt;height:18.15pt" o:ole="">
            <v:imagedata r:id="rId36" o:title=""/>
          </v:shape>
          <o:OLEObject Type="Embed" ProgID="Equation.DSMT4" ShapeID="_x0000_i1120" DrawAspect="Content" ObjectID="_1794771368" r:id="rId37"/>
        </w:object>
      </w:r>
      <w:r>
        <w:rPr>
          <w:rFonts w:hint="eastAsia"/>
        </w:rPr>
        <w:t>，当</w:t>
      </w:r>
      <w:r w:rsidRPr="00704035">
        <w:rPr>
          <w:position w:val="-10"/>
        </w:rPr>
        <w:object w:dxaOrig="940" w:dyaOrig="320" w14:anchorId="554684A7">
          <v:shape id="_x0000_i1123" type="#_x0000_t75" style="width:46.95pt;height:16.3pt" o:ole="">
            <v:imagedata r:id="rId38" o:title=""/>
          </v:shape>
          <o:OLEObject Type="Embed" ProgID="Equation.DSMT4" ShapeID="_x0000_i1123" DrawAspect="Content" ObjectID="_1794771369" r:id="rId39"/>
        </w:object>
      </w:r>
      <w:r>
        <w:rPr>
          <w:rFonts w:hint="eastAsia"/>
        </w:rPr>
        <w:t>时，有：</w:t>
      </w:r>
    </w:p>
    <w:p w14:paraId="40B5F6C8" w14:textId="5F162834" w:rsidR="00704035" w:rsidRPr="00616259" w:rsidRDefault="00704035" w:rsidP="00EA3A26">
      <w:pPr>
        <w:ind w:firstLineChars="0" w:firstLine="0"/>
        <w:rPr>
          <w:rFonts w:hint="eastAsia"/>
        </w:rPr>
      </w:pPr>
      <w:r w:rsidRPr="00704035">
        <w:rPr>
          <w:position w:val="-30"/>
        </w:rPr>
        <w:object w:dxaOrig="2180" w:dyaOrig="639" w14:anchorId="1FC926FB">
          <v:shape id="_x0000_i1130" type="#_x0000_t75" style="width:108.95pt;height:31.95pt" o:ole="">
            <v:imagedata r:id="rId40" o:title=""/>
          </v:shape>
          <o:OLEObject Type="Embed" ProgID="Equation.DSMT4" ShapeID="_x0000_i1130" DrawAspect="Content" ObjectID="_1794771370" r:id="rId41"/>
        </w:object>
      </w:r>
      <w:r>
        <w:rPr>
          <w:rFonts w:hint="eastAsia"/>
        </w:rPr>
        <w:t>，代入数值，求解方程得到：</w:t>
      </w:r>
      <w:r w:rsidRPr="00704035">
        <w:rPr>
          <w:position w:val="-10"/>
        </w:rPr>
        <w:object w:dxaOrig="1320" w:dyaOrig="320" w14:anchorId="37C02CE3">
          <v:shape id="_x0000_i1133" type="#_x0000_t75" style="width:65.75pt;height:16.3pt" o:ole="">
            <v:imagedata r:id="rId42" o:title=""/>
          </v:shape>
          <o:OLEObject Type="Embed" ProgID="Equation.DSMT4" ShapeID="_x0000_i1133" DrawAspect="Content" ObjectID="_1794771371" r:id="rId43"/>
        </w:object>
      </w:r>
    </w:p>
    <w:p w14:paraId="694612A1" w14:textId="1D2294FB" w:rsidR="009B7A72" w:rsidRDefault="00C70685" w:rsidP="009B7A72">
      <w:pPr>
        <w:pStyle w:val="1"/>
        <w:rPr>
          <w:rFonts w:hint="eastAsia"/>
        </w:rPr>
      </w:pPr>
      <w:r>
        <w:rPr>
          <w:rFonts w:hint="eastAsia"/>
        </w:rPr>
        <w:t>静态仿真分析</w:t>
      </w:r>
    </w:p>
    <w:p w14:paraId="7230CDC7" w14:textId="53C6C181" w:rsidR="00977E10" w:rsidRDefault="00977E10" w:rsidP="00977E10">
      <w:pPr>
        <w:ind w:firstLineChars="0" w:firstLine="0"/>
        <w:jc w:val="center"/>
        <w:rPr>
          <w:rFonts w:hint="eastAsia"/>
        </w:rPr>
      </w:pPr>
      <w:r w:rsidRPr="00977E10">
        <w:drawing>
          <wp:inline distT="0" distB="0" distL="0" distR="0" wp14:anchorId="0AFA4D34" wp14:editId="0C84767A">
            <wp:extent cx="4786686" cy="2447173"/>
            <wp:effectExtent l="0" t="0" r="0" b="0"/>
            <wp:docPr id="865016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164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93997" cy="245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66F6" w14:textId="544B921A" w:rsidR="00DF58CD" w:rsidRDefault="00DF58CD" w:rsidP="00DF58CD">
      <w:pPr>
        <w:ind w:firstLine="480"/>
      </w:pPr>
      <w:r>
        <w:rPr>
          <w:rFonts w:hint="eastAsia"/>
        </w:rPr>
        <w:t>静态分析时所有交流</w:t>
      </w:r>
      <w:proofErr w:type="gramStart"/>
      <w:r>
        <w:rPr>
          <w:rFonts w:hint="eastAsia"/>
        </w:rPr>
        <w:t>源作零</w:t>
      </w:r>
      <w:proofErr w:type="gramEnd"/>
      <w:r>
        <w:rPr>
          <w:rFonts w:hint="eastAsia"/>
        </w:rPr>
        <w:t>处理，直流源保留，电容开路，电感短路，将电路改成对应的形态后，得到下面的结果：</w:t>
      </w:r>
    </w:p>
    <w:p w14:paraId="02E4EAF0" w14:textId="036D0F3E" w:rsidR="00DF58CD" w:rsidRDefault="00DF58CD" w:rsidP="00DF58CD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6B9276E" wp14:editId="40C232A1">
            <wp:extent cx="4623684" cy="2712670"/>
            <wp:effectExtent l="0" t="0" r="0" b="0"/>
            <wp:docPr id="714719764" name="图片 1" descr="图表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19764" name="图片 1" descr="图表, 表格&#10;&#10;描述已自动生成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29383" cy="271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F882" w14:textId="5FD81B2D" w:rsidR="00DF58CD" w:rsidRDefault="00DF58CD" w:rsidP="00DF58CD">
      <w:pPr>
        <w:ind w:firstLine="480"/>
      </w:pPr>
      <w:r>
        <w:rPr>
          <w:rFonts w:hint="eastAsia"/>
        </w:rPr>
        <w:t>从上图可以看出，直流工作点下的电流分别为</w:t>
      </w:r>
      <w:r w:rsidRPr="00DF58CD">
        <w:rPr>
          <w:position w:val="-14"/>
        </w:rPr>
        <w:object w:dxaOrig="1380" w:dyaOrig="360" w14:anchorId="5B1BF4D5">
          <v:shape id="_x0000_i1034" type="#_x0000_t75" style="width:68.85pt;height:18.15pt" o:ole="">
            <v:imagedata r:id="rId46" o:title=""/>
          </v:shape>
          <o:OLEObject Type="Embed" ProgID="Equation.DSMT4" ShapeID="_x0000_i1034" DrawAspect="Content" ObjectID="_1794771372" r:id="rId47"/>
        </w:object>
      </w:r>
      <w:r>
        <w:rPr>
          <w:rFonts w:hint="eastAsia"/>
        </w:rPr>
        <w:t>，</w:t>
      </w:r>
      <w:r w:rsidRPr="00DF58CD">
        <w:rPr>
          <w:position w:val="-14"/>
        </w:rPr>
        <w:object w:dxaOrig="1340" w:dyaOrig="360" w14:anchorId="3296F416">
          <v:shape id="_x0000_i1035" type="#_x0000_t75" style="width:67pt;height:18.15pt" o:ole="">
            <v:imagedata r:id="rId48" o:title=""/>
          </v:shape>
          <o:OLEObject Type="Embed" ProgID="Equation.DSMT4" ShapeID="_x0000_i1035" DrawAspect="Content" ObjectID="_1794771373" r:id="rId49"/>
        </w:object>
      </w:r>
      <w:r>
        <w:rPr>
          <w:rFonts w:hint="eastAsia"/>
        </w:rPr>
        <w:t>和理论计算值较为接近。</w:t>
      </w:r>
    </w:p>
    <w:p w14:paraId="3E1B6C2A" w14:textId="43AB3919" w:rsidR="008A3DB4" w:rsidRDefault="008A3DB4" w:rsidP="008A3DB4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ABA50D9" wp14:editId="1CB3E703">
            <wp:extent cx="5759450" cy="3326130"/>
            <wp:effectExtent l="0" t="0" r="0" b="0"/>
            <wp:docPr id="986443290" name="图片 1" descr="图表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3290" name="图片 1" descr="图表, 表格&#10;&#10;描述已自动生成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A940" w14:textId="6739C6FC" w:rsidR="00DF58CD" w:rsidRDefault="00DF58CD" w:rsidP="00DF58CD">
      <w:pPr>
        <w:ind w:firstLine="480"/>
      </w:pPr>
      <w:r>
        <w:rPr>
          <w:rFonts w:hint="eastAsia"/>
        </w:rPr>
        <w:t>发射级电压为</w:t>
      </w:r>
      <w:r w:rsidRPr="00DF58CD">
        <w:rPr>
          <w:position w:val="-14"/>
        </w:rPr>
        <w:object w:dxaOrig="1219" w:dyaOrig="360" w14:anchorId="276935BD">
          <v:shape id="_x0000_i1036" type="#_x0000_t75" style="width:61.35pt;height:18.15pt" o:ole="">
            <v:imagedata r:id="rId51" o:title=""/>
          </v:shape>
          <o:OLEObject Type="Embed" ProgID="Equation.DSMT4" ShapeID="_x0000_i1036" DrawAspect="Content" ObjectID="_1794771374" r:id="rId52"/>
        </w:object>
      </w:r>
      <w:r>
        <w:rPr>
          <w:rFonts w:hint="eastAsia"/>
        </w:rPr>
        <w:t>，集电极电压为</w:t>
      </w:r>
      <w:r w:rsidRPr="00DF58CD">
        <w:rPr>
          <w:position w:val="-14"/>
        </w:rPr>
        <w:object w:dxaOrig="1300" w:dyaOrig="360" w14:anchorId="5B3038F1">
          <v:shape id="_x0000_i1037" type="#_x0000_t75" style="width:65.1pt;height:18.15pt" o:ole="">
            <v:imagedata r:id="rId53" o:title=""/>
          </v:shape>
          <o:OLEObject Type="Embed" ProgID="Equation.DSMT4" ShapeID="_x0000_i1037" DrawAspect="Content" ObjectID="_1794771375" r:id="rId54"/>
        </w:object>
      </w:r>
      <w:r>
        <w:rPr>
          <w:rFonts w:hint="eastAsia"/>
        </w:rPr>
        <w:t>，所以对应的电压差为</w:t>
      </w:r>
      <w:r w:rsidR="0088557D" w:rsidRPr="0088557D">
        <w:rPr>
          <w:position w:val="-14"/>
        </w:rPr>
        <w:object w:dxaOrig="2280" w:dyaOrig="360" w14:anchorId="36A638F3">
          <v:shape id="_x0000_i1038" type="#_x0000_t75" style="width:113.95pt;height:18.15pt" o:ole="">
            <v:imagedata r:id="rId55" o:title=""/>
          </v:shape>
          <o:OLEObject Type="Embed" ProgID="Equation.DSMT4" ShapeID="_x0000_i1038" DrawAspect="Content" ObjectID="_1794771376" r:id="rId56"/>
        </w:object>
      </w:r>
      <w:r w:rsidR="0088557D">
        <w:rPr>
          <w:rFonts w:hint="eastAsia"/>
        </w:rPr>
        <w:t>，和理论值较为接近。</w:t>
      </w:r>
    </w:p>
    <w:p w14:paraId="0FDA8D82" w14:textId="304E7247" w:rsidR="00CA7D55" w:rsidRDefault="00C70685" w:rsidP="00CA7D55">
      <w:pPr>
        <w:pStyle w:val="1"/>
      </w:pPr>
      <w:r>
        <w:rPr>
          <w:rFonts w:hint="eastAsia"/>
        </w:rPr>
        <w:t>动态仿真分析</w:t>
      </w:r>
    </w:p>
    <w:p w14:paraId="0E72D70B" w14:textId="2FEAF145" w:rsidR="004C3080" w:rsidRPr="004C3080" w:rsidRDefault="004C3080" w:rsidP="004C3080">
      <w:pPr>
        <w:pStyle w:val="2"/>
        <w:rPr>
          <w:rFonts w:hint="eastAsia"/>
        </w:rPr>
      </w:pPr>
      <w:r>
        <w:rPr>
          <w:rFonts w:hint="eastAsia"/>
        </w:rPr>
        <w:t>电压放大倍数仿真</w:t>
      </w:r>
    </w:p>
    <w:p w14:paraId="41ABC860" w14:textId="4FB80442" w:rsidR="00CA7D55" w:rsidRDefault="00CA7D55" w:rsidP="00CA7D55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1882F6B" wp14:editId="7143339F">
            <wp:extent cx="4449787" cy="3339548"/>
            <wp:effectExtent l="0" t="0" r="0" b="0"/>
            <wp:docPr id="891381040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1040" name="图片 1" descr="图片包含 图形用户界面&#10;&#10;描述已自动生成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68443" cy="335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F94312" wp14:editId="3FA41BB0">
            <wp:extent cx="5021902" cy="3768919"/>
            <wp:effectExtent l="0" t="0" r="0" b="0"/>
            <wp:docPr id="2014679891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79891" name="图片 1" descr="图表, 折线图&#10;&#10;描述已自动生成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60679" cy="37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9A5C" w14:textId="2BD964EC" w:rsidR="00CA7D55" w:rsidRDefault="00CA7D55" w:rsidP="00CA7D55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FD4FC4" wp14:editId="01AE7854">
            <wp:extent cx="4968929" cy="3729162"/>
            <wp:effectExtent l="0" t="0" r="0" b="0"/>
            <wp:docPr id="1583111961" name="图片 1" descr="图形用户界面, 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11961" name="图片 1" descr="图形用户界面, 图表, 折线图&#10;&#10;描述已自动生成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74461" cy="373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FE13" w14:textId="15B8CE65" w:rsidR="00035ED3" w:rsidRDefault="00CA7D55" w:rsidP="00035ED3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E956D4D" wp14:editId="23C07343">
            <wp:extent cx="5140722" cy="3858091"/>
            <wp:effectExtent l="0" t="0" r="0" b="0"/>
            <wp:docPr id="1785474453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74453" name="图片 1" descr="图表, 折线图&#10;&#10;描述已自动生成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5253" cy="387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1D08" w14:textId="2936BA69" w:rsidR="00CA7D55" w:rsidRDefault="00CA7D55" w:rsidP="003028BF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9A1687" wp14:editId="665EB44C">
            <wp:extent cx="5759450" cy="3352800"/>
            <wp:effectExtent l="0" t="0" r="0" b="0"/>
            <wp:docPr id="1302408822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08822" name="图片 1" descr="图表, 折线图&#10;&#10;描述已自动生成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795C" w14:textId="77777777" w:rsidR="00977E10" w:rsidRDefault="00812149" w:rsidP="00812149">
      <w:pPr>
        <w:ind w:firstLine="480"/>
      </w:pPr>
      <w:r>
        <w:rPr>
          <w:rFonts w:hint="eastAsia"/>
        </w:rPr>
        <w:t>输出电压</w:t>
      </w:r>
      <w:r w:rsidR="00CA7D55">
        <w:rPr>
          <w:rFonts w:hint="eastAsia"/>
        </w:rPr>
        <w:t>峰峰</w:t>
      </w:r>
      <w:r>
        <w:rPr>
          <w:rFonts w:hint="eastAsia"/>
        </w:rPr>
        <w:t>值为</w:t>
      </w:r>
      <w:r w:rsidR="00CA7D55" w:rsidRPr="00CA7D55">
        <w:rPr>
          <w:position w:val="-14"/>
        </w:rPr>
        <w:object w:dxaOrig="3280" w:dyaOrig="360" w14:anchorId="12BC1DE5">
          <v:shape id="_x0000_i1054" type="#_x0000_t75" style="width:164.05pt;height:18.15pt" o:ole="">
            <v:imagedata r:id="rId62" o:title=""/>
          </v:shape>
          <o:OLEObject Type="Embed" ProgID="Equation.DSMT4" ShapeID="_x0000_i1054" DrawAspect="Content" ObjectID="_1794771377" r:id="rId63"/>
        </w:object>
      </w:r>
      <w:r w:rsidR="00977E10">
        <w:rPr>
          <w:rFonts w:hint="eastAsia"/>
        </w:rPr>
        <w:t>；</w:t>
      </w:r>
    </w:p>
    <w:p w14:paraId="62A866CE" w14:textId="77777777" w:rsidR="00977E10" w:rsidRDefault="00812149" w:rsidP="00812149">
      <w:pPr>
        <w:ind w:firstLine="480"/>
      </w:pPr>
      <w:r>
        <w:rPr>
          <w:rFonts w:hint="eastAsia"/>
        </w:rPr>
        <w:t>输入信号</w:t>
      </w:r>
      <w:r w:rsidR="00CA7D55">
        <w:rPr>
          <w:rFonts w:hint="eastAsia"/>
        </w:rPr>
        <w:t>峰峰值</w:t>
      </w:r>
      <w:r>
        <w:rPr>
          <w:rFonts w:hint="eastAsia"/>
        </w:rPr>
        <w:t>为</w:t>
      </w:r>
      <w:r w:rsidR="00977E10" w:rsidRPr="00CA7D55">
        <w:rPr>
          <w:position w:val="-14"/>
        </w:rPr>
        <w:object w:dxaOrig="4140" w:dyaOrig="360" w14:anchorId="3AC36C37">
          <v:shape id="_x0000_i1060" type="#_x0000_t75" style="width:207.25pt;height:18.15pt" o:ole="">
            <v:imagedata r:id="rId64" o:title=""/>
          </v:shape>
          <o:OLEObject Type="Embed" ProgID="Equation.DSMT4" ShapeID="_x0000_i1060" DrawAspect="Content" ObjectID="_1794771378" r:id="rId65"/>
        </w:object>
      </w:r>
      <w:r w:rsidR="00977E10">
        <w:rPr>
          <w:rFonts w:hint="eastAsia"/>
        </w:rPr>
        <w:t>；</w:t>
      </w:r>
    </w:p>
    <w:p w14:paraId="54A1D426" w14:textId="44FBA07D" w:rsidR="00812149" w:rsidRDefault="00812149" w:rsidP="00812149">
      <w:pPr>
        <w:ind w:firstLine="480"/>
      </w:pPr>
      <w:r>
        <w:rPr>
          <w:rFonts w:hint="eastAsia"/>
        </w:rPr>
        <w:t>放大倍数为</w:t>
      </w:r>
      <w:r w:rsidR="00977E10" w:rsidRPr="00977E10">
        <w:rPr>
          <w:position w:val="-30"/>
        </w:rPr>
        <w:object w:dxaOrig="2900" w:dyaOrig="680" w14:anchorId="438FCB0B">
          <v:shape id="_x0000_i1061" type="#_x0000_t75" style="width:145.25pt;height:33.8pt" o:ole="">
            <v:imagedata r:id="rId66" o:title=""/>
          </v:shape>
          <o:OLEObject Type="Embed" ProgID="Equation.DSMT4" ShapeID="_x0000_i1061" DrawAspect="Content" ObjectID="_1794771379" r:id="rId67"/>
        </w:object>
      </w:r>
    </w:p>
    <w:p w14:paraId="1892BEB7" w14:textId="50AB3CE2" w:rsidR="00977E10" w:rsidRDefault="00977E10" w:rsidP="00977E10">
      <w:pPr>
        <w:ind w:firstLine="480"/>
      </w:pPr>
      <w:r>
        <w:rPr>
          <w:rFonts w:hint="eastAsia"/>
        </w:rPr>
        <w:lastRenderedPageBreak/>
        <w:t>与理论计算得到的结果基本相符合。</w:t>
      </w:r>
    </w:p>
    <w:p w14:paraId="43689E40" w14:textId="18411D52" w:rsidR="004C3080" w:rsidRDefault="004C3080" w:rsidP="004C3080">
      <w:pPr>
        <w:pStyle w:val="2"/>
      </w:pPr>
      <w:r>
        <w:rPr>
          <w:rFonts w:hint="eastAsia"/>
        </w:rPr>
        <w:t>输入电阻仿真</w:t>
      </w:r>
    </w:p>
    <w:p w14:paraId="1761AD7A" w14:textId="5E0E8B15" w:rsidR="00C46A0B" w:rsidRDefault="00C46A0B" w:rsidP="003028BF">
      <w:pPr>
        <w:pStyle w:val="1"/>
        <w:numPr>
          <w:ilvl w:val="0"/>
          <w:numId w:val="0"/>
        </w:numPr>
      </w:pPr>
      <w:r w:rsidRPr="00C46A0B">
        <w:drawing>
          <wp:inline distT="0" distB="0" distL="0" distR="0" wp14:anchorId="6EFA82D0" wp14:editId="40166AEC">
            <wp:extent cx="5759450" cy="3219450"/>
            <wp:effectExtent l="0" t="0" r="0" b="0"/>
            <wp:docPr id="107543005" name="图片 1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3005" name="图片 1" descr="电脑屏幕截图&#10;&#10;描述已自动生成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6308" w14:textId="6C9BD901" w:rsidR="00C46A0B" w:rsidRDefault="00C46A0B" w:rsidP="003028BF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1E0EB02" wp14:editId="61DE31D2">
            <wp:extent cx="5283200" cy="3221762"/>
            <wp:effectExtent l="0" t="0" r="0" b="0"/>
            <wp:docPr id="1865791527" name="图片 1" descr="图形用户界面, 图表, 应用程序, 表格, Excel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91527" name="图片 1" descr="图形用户界面, 图表, 应用程序, 表格, Excel&#10;&#10;描述已自动生成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87039" cy="32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1120" w14:textId="2333D208" w:rsidR="00C46A0B" w:rsidRDefault="00C46A0B" w:rsidP="00C46A0B">
      <w:pPr>
        <w:ind w:firstLine="480"/>
      </w:pPr>
      <w:r>
        <w:rPr>
          <w:rFonts w:hint="eastAsia"/>
        </w:rPr>
        <w:t>电压源两侧的电压</w:t>
      </w:r>
      <w:proofErr w:type="gramStart"/>
      <w:r>
        <w:rPr>
          <w:rFonts w:hint="eastAsia"/>
        </w:rPr>
        <w:t>峰</w:t>
      </w:r>
      <w:proofErr w:type="gramEnd"/>
      <w:r>
        <w:rPr>
          <w:rFonts w:hint="eastAsia"/>
        </w:rPr>
        <w:t>峰值</w:t>
      </w:r>
      <w:r w:rsidRPr="00C46A0B">
        <w:rPr>
          <w:position w:val="-14"/>
        </w:rPr>
        <w:object w:dxaOrig="4080" w:dyaOrig="360" w14:anchorId="746781D5">
          <v:shape id="_x0000_i1073" type="#_x0000_t75" style="width:204.1pt;height:18.15pt" o:ole="">
            <v:imagedata r:id="rId70" o:title=""/>
          </v:shape>
          <o:OLEObject Type="Embed" ProgID="Equation.DSMT4" ShapeID="_x0000_i1073" DrawAspect="Content" ObjectID="_1794771380" r:id="rId71"/>
        </w:object>
      </w:r>
    </w:p>
    <w:p w14:paraId="6D7CF3E8" w14:textId="6E55C670" w:rsidR="00C46A0B" w:rsidRDefault="00C46A0B" w:rsidP="00C46A0B">
      <w:pPr>
        <w:ind w:firstLine="480"/>
      </w:pPr>
      <w:r>
        <w:rPr>
          <w:rFonts w:hint="eastAsia"/>
        </w:rPr>
        <w:t>输入端的电压</w:t>
      </w:r>
      <w:proofErr w:type="gramStart"/>
      <w:r>
        <w:rPr>
          <w:rFonts w:hint="eastAsia"/>
        </w:rPr>
        <w:t>峰</w:t>
      </w:r>
      <w:proofErr w:type="gramEnd"/>
      <w:r>
        <w:rPr>
          <w:rFonts w:hint="eastAsia"/>
        </w:rPr>
        <w:t>峰值</w:t>
      </w:r>
      <w:r w:rsidRPr="00C46A0B">
        <w:rPr>
          <w:position w:val="-14"/>
        </w:rPr>
        <w:object w:dxaOrig="4560" w:dyaOrig="360" w14:anchorId="7AC7672A">
          <v:shape id="_x0000_i1067" type="#_x0000_t75" style="width:227.9pt;height:18.15pt" o:ole="">
            <v:imagedata r:id="rId72" o:title=""/>
          </v:shape>
          <o:OLEObject Type="Embed" ProgID="Equation.DSMT4" ShapeID="_x0000_i1067" DrawAspect="Content" ObjectID="_1794771381" r:id="rId73"/>
        </w:object>
      </w:r>
    </w:p>
    <w:p w14:paraId="17E79D1E" w14:textId="6141DEE0" w:rsidR="00C46A0B" w:rsidRDefault="00C46A0B" w:rsidP="00C46A0B">
      <w:pPr>
        <w:ind w:firstLine="480"/>
      </w:pPr>
      <w:r>
        <w:rPr>
          <w:rFonts w:hint="eastAsia"/>
        </w:rPr>
        <w:t>输入电阻为</w:t>
      </w:r>
      <w:r w:rsidR="00E32DD7" w:rsidRPr="00C46A0B">
        <w:rPr>
          <w:position w:val="-30"/>
        </w:rPr>
        <w:object w:dxaOrig="4880" w:dyaOrig="680" w14:anchorId="068BA929">
          <v:shape id="_x0000_i1076" type="#_x0000_t75" style="width:244.15pt;height:33.8pt" o:ole="">
            <v:imagedata r:id="rId74" o:title=""/>
          </v:shape>
          <o:OLEObject Type="Embed" ProgID="Equation.DSMT4" ShapeID="_x0000_i1076" DrawAspect="Content" ObjectID="_1794771382" r:id="rId75"/>
        </w:object>
      </w:r>
    </w:p>
    <w:p w14:paraId="7FDB6C5B" w14:textId="27055867" w:rsidR="00E32DD7" w:rsidRPr="00C46A0B" w:rsidRDefault="00E32DD7" w:rsidP="00C46A0B">
      <w:pPr>
        <w:ind w:firstLine="480"/>
        <w:rPr>
          <w:rFonts w:hint="eastAsia"/>
        </w:rPr>
      </w:pPr>
      <w:r>
        <w:rPr>
          <w:rFonts w:hint="eastAsia"/>
        </w:rPr>
        <w:lastRenderedPageBreak/>
        <w:t>和理论计算值比较相符。</w:t>
      </w:r>
    </w:p>
    <w:p w14:paraId="75986710" w14:textId="1550F240" w:rsidR="00E32DD7" w:rsidRDefault="00C46A0B" w:rsidP="00E32DD7">
      <w:pPr>
        <w:pStyle w:val="2"/>
      </w:pPr>
      <w:r>
        <w:rPr>
          <w:rFonts w:hint="eastAsia"/>
        </w:rPr>
        <w:t>输出电阻仿真</w:t>
      </w:r>
    </w:p>
    <w:p w14:paraId="4EFCAF2A" w14:textId="1A476DE8" w:rsidR="00E32DD7" w:rsidRDefault="00E32DD7" w:rsidP="003028BF">
      <w:pPr>
        <w:ind w:firstLineChars="0" w:firstLine="0"/>
        <w:jc w:val="center"/>
      </w:pPr>
      <w:r w:rsidRPr="00E32DD7">
        <w:drawing>
          <wp:inline distT="0" distB="0" distL="0" distR="0" wp14:anchorId="41501AA6" wp14:editId="5DBF5F94">
            <wp:extent cx="5759450" cy="3035935"/>
            <wp:effectExtent l="0" t="0" r="0" b="0"/>
            <wp:docPr id="1305001121" name="图片 1" descr="电脑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01121" name="图片 1" descr="电脑截图&#10;&#10;中度可信度描述已自动生成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7BBE" w14:textId="0AF38CB7" w:rsidR="00E32DD7" w:rsidRDefault="00B95FD3" w:rsidP="003028BF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C6A0998" wp14:editId="592366C3">
            <wp:extent cx="4449233" cy="3339132"/>
            <wp:effectExtent l="0" t="0" r="0" b="0"/>
            <wp:docPr id="607921612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21612" name="图片 1" descr="图表, 折线图&#10;&#10;描述已自动生成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53351" cy="334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BDF4" w14:textId="77777777" w:rsidR="00B95FD3" w:rsidRDefault="00B95FD3" w:rsidP="00E32DD7">
      <w:pPr>
        <w:ind w:firstLineChars="0" w:firstLine="0"/>
        <w:jc w:val="center"/>
        <w:rPr>
          <w:rFonts w:hint="eastAsia"/>
        </w:rPr>
      </w:pPr>
    </w:p>
    <w:p w14:paraId="7FE77C9C" w14:textId="44F4BFE1" w:rsidR="00E32DD7" w:rsidRDefault="00E32DD7" w:rsidP="00B95FD3">
      <w:pPr>
        <w:ind w:firstLine="480"/>
      </w:pPr>
      <w:r>
        <w:rPr>
          <w:rFonts w:hint="eastAsia"/>
        </w:rPr>
        <w:t>负载开路时的输出信号峰峰值：</w:t>
      </w:r>
      <w:r w:rsidR="00B95FD3" w:rsidRPr="00E32DD7">
        <w:rPr>
          <w:position w:val="-14"/>
        </w:rPr>
        <w:object w:dxaOrig="3640" w:dyaOrig="420" w14:anchorId="579CA9F2">
          <v:shape id="_x0000_i1087" type="#_x0000_t75" style="width:182.2pt;height:21.3pt" o:ole="">
            <v:imagedata r:id="rId78" o:title=""/>
          </v:shape>
          <o:OLEObject Type="Embed" ProgID="Equation.DSMT4" ShapeID="_x0000_i1087" DrawAspect="Content" ObjectID="_1794771383" r:id="rId79"/>
        </w:object>
      </w:r>
    </w:p>
    <w:p w14:paraId="3A5C07F7" w14:textId="4BE2B20C" w:rsidR="00B95FD3" w:rsidRDefault="00B95FD3" w:rsidP="00B95FD3">
      <w:pPr>
        <w:ind w:firstLine="480"/>
      </w:pPr>
      <w:r>
        <w:rPr>
          <w:rFonts w:hint="eastAsia"/>
        </w:rPr>
        <w:t>有负载时的输出信号峰峰值：</w:t>
      </w:r>
      <w:r w:rsidRPr="00CA7D55">
        <w:rPr>
          <w:position w:val="-14"/>
        </w:rPr>
        <w:object w:dxaOrig="3280" w:dyaOrig="360" w14:anchorId="59D14220">
          <v:shape id="_x0000_i1090" type="#_x0000_t75" style="width:164.05pt;height:18.15pt" o:ole="">
            <v:imagedata r:id="rId62" o:title=""/>
          </v:shape>
          <o:OLEObject Type="Embed" ProgID="Equation.DSMT4" ShapeID="_x0000_i1090" DrawAspect="Content" ObjectID="_1794771384" r:id="rId80"/>
        </w:object>
      </w:r>
    </w:p>
    <w:p w14:paraId="5B7E3131" w14:textId="5C0D6026" w:rsidR="00B95FD3" w:rsidRDefault="00B95FD3" w:rsidP="00B95FD3">
      <w:pPr>
        <w:ind w:firstLine="480"/>
      </w:pPr>
      <w:r>
        <w:rPr>
          <w:rFonts w:hint="eastAsia"/>
        </w:rPr>
        <w:t>输出电阻为：</w:t>
      </w:r>
      <w:r w:rsidRPr="00B95FD3">
        <w:rPr>
          <w:position w:val="-34"/>
        </w:rPr>
        <w:object w:dxaOrig="4400" w:dyaOrig="780" w14:anchorId="0CF72FE3">
          <v:shape id="_x0000_i1093" type="#_x0000_t75" style="width:219.75pt;height:38.8pt" o:ole="">
            <v:imagedata r:id="rId81" o:title=""/>
          </v:shape>
          <o:OLEObject Type="Embed" ProgID="Equation.DSMT4" ShapeID="_x0000_i1093" DrawAspect="Content" ObjectID="_1794771385" r:id="rId82"/>
        </w:object>
      </w:r>
    </w:p>
    <w:p w14:paraId="45A51CDD" w14:textId="614885F4" w:rsidR="00D370BB" w:rsidRPr="00B95FD3" w:rsidRDefault="00D370BB" w:rsidP="00B95FD3">
      <w:pPr>
        <w:ind w:firstLine="480"/>
        <w:rPr>
          <w:rFonts w:hint="eastAsia"/>
        </w:rPr>
      </w:pPr>
      <w:r>
        <w:rPr>
          <w:rFonts w:hint="eastAsia"/>
        </w:rPr>
        <w:lastRenderedPageBreak/>
        <w:t>和理论计算值基本相符。</w:t>
      </w:r>
    </w:p>
    <w:p w14:paraId="60D1DF11" w14:textId="4EE27C23" w:rsidR="00D0784E" w:rsidRDefault="00C70685" w:rsidP="00CA7D55">
      <w:pPr>
        <w:pStyle w:val="1"/>
        <w:rPr>
          <w:rFonts w:hint="eastAsia"/>
        </w:rPr>
      </w:pPr>
      <w:r>
        <w:rPr>
          <w:rFonts w:hint="eastAsia"/>
        </w:rPr>
        <w:t>失真仿真分析</w:t>
      </w:r>
    </w:p>
    <w:p w14:paraId="14063FC8" w14:textId="59BE50C9" w:rsidR="00D0784E" w:rsidRDefault="00D370BB" w:rsidP="00CA7D55">
      <w:pPr>
        <w:ind w:firstLineChars="83" w:firstLine="199"/>
      </w:pPr>
      <w:r>
        <w:rPr>
          <w:rFonts w:hint="eastAsia"/>
        </w:rPr>
        <w:t>最大失真幅度</w:t>
      </w:r>
      <w:r w:rsidR="005A072A">
        <w:rPr>
          <w:rFonts w:hint="eastAsia"/>
        </w:rPr>
        <w:t>：</w:t>
      </w:r>
    </w:p>
    <w:p w14:paraId="276824F2" w14:textId="3BF0A8CD" w:rsidR="005A072A" w:rsidRDefault="005A072A" w:rsidP="00CA7D55">
      <w:pPr>
        <w:ind w:firstLineChars="83" w:firstLine="199"/>
      </w:pPr>
      <w:r>
        <w:rPr>
          <w:rFonts w:hint="eastAsia"/>
        </w:rPr>
        <w:t>经测试得到，下图所示即为最大输出幅度：</w:t>
      </w:r>
    </w:p>
    <w:p w14:paraId="0230A7CB" w14:textId="31DD8C1B" w:rsidR="005A072A" w:rsidRDefault="003028BF" w:rsidP="00CA7D55">
      <w:pPr>
        <w:ind w:firstLineChars="83" w:firstLine="199"/>
      </w:pPr>
      <w:r w:rsidRPr="005A072A">
        <w:rPr>
          <w:position w:val="-10"/>
        </w:rPr>
        <w:object w:dxaOrig="3680" w:dyaOrig="320" w14:anchorId="0EC9B572">
          <v:shape id="_x0000_i1112" type="#_x0000_t75" style="width:184.05pt;height:16.3pt" o:ole="">
            <v:imagedata r:id="rId83" o:title=""/>
          </v:shape>
          <o:OLEObject Type="Embed" ProgID="Equation.DSMT4" ShapeID="_x0000_i1112" DrawAspect="Content" ObjectID="_1794771386" r:id="rId84"/>
        </w:object>
      </w:r>
    </w:p>
    <w:p w14:paraId="1C485DFB" w14:textId="41A62977" w:rsidR="003028BF" w:rsidRDefault="003028BF" w:rsidP="00CA7D55">
      <w:pPr>
        <w:ind w:firstLineChars="83" w:firstLine="199"/>
        <w:rPr>
          <w:rFonts w:hint="eastAsia"/>
        </w:rPr>
      </w:pPr>
      <w:r>
        <w:rPr>
          <w:rFonts w:hint="eastAsia"/>
        </w:rPr>
        <w:t>和理论值相符合。</w:t>
      </w:r>
    </w:p>
    <w:p w14:paraId="019DF708" w14:textId="02EAB22C" w:rsidR="005A072A" w:rsidRDefault="005A072A" w:rsidP="003028BF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00C1F2EB" wp14:editId="649E1B99">
            <wp:extent cx="5096064" cy="3824577"/>
            <wp:effectExtent l="0" t="0" r="0" b="0"/>
            <wp:docPr id="784112066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2066" name="图片 1" descr="图表, 折线图&#10;&#10;描述已自动生成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1443" cy="3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4A4E" w14:textId="5AC58338" w:rsidR="003028BF" w:rsidRDefault="003028BF" w:rsidP="005A072A">
      <w:pPr>
        <w:ind w:firstLineChars="83" w:firstLine="199"/>
        <w:jc w:val="center"/>
      </w:pPr>
    </w:p>
    <w:p w14:paraId="3F8F57E3" w14:textId="77777777" w:rsidR="003028BF" w:rsidRDefault="003028BF" w:rsidP="003028BF">
      <w:pPr>
        <w:ind w:firstLine="480"/>
      </w:pPr>
      <w:r>
        <w:rPr>
          <w:rFonts w:hint="eastAsia"/>
        </w:rPr>
        <w:t>仅仅出现了截止失真。</w:t>
      </w:r>
    </w:p>
    <w:p w14:paraId="7C9B1761" w14:textId="7C32AFCD" w:rsidR="003028BF" w:rsidRDefault="003028BF" w:rsidP="003028BF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E33C17E" wp14:editId="2292FE4E">
            <wp:extent cx="4624735" cy="3373966"/>
            <wp:effectExtent l="0" t="0" r="0" b="0"/>
            <wp:docPr id="140117243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243" name="图片 1" descr="图表, 折线图&#10;&#10;描述已自动生成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38576" cy="338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FF26" w14:textId="52FF3D7F" w:rsidR="003028BF" w:rsidRDefault="00EA3A26" w:rsidP="003028BF">
      <w:pPr>
        <w:ind w:firstLine="480"/>
      </w:pPr>
      <w:r>
        <w:rPr>
          <w:rFonts w:hint="eastAsia"/>
        </w:rPr>
        <w:t>截止失真和饱和失真都出现：</w:t>
      </w:r>
    </w:p>
    <w:p w14:paraId="52A7BBEF" w14:textId="7A9E0E24" w:rsidR="00EA3A26" w:rsidRDefault="00EA3A26" w:rsidP="00EA3A26">
      <w:pPr>
        <w:ind w:firstLine="480"/>
        <w:jc w:val="center"/>
      </w:pPr>
      <w:r>
        <w:rPr>
          <w:noProof/>
        </w:rPr>
        <w:drawing>
          <wp:inline distT="0" distB="0" distL="0" distR="0" wp14:anchorId="1C916B79" wp14:editId="0660CB04">
            <wp:extent cx="4540887" cy="3312795"/>
            <wp:effectExtent l="0" t="0" r="0" b="0"/>
            <wp:docPr id="519216457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6457" name="图片 1" descr="图表&#10;&#10;描述已自动生成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45058" cy="33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0809" w14:textId="77D25866" w:rsidR="00EA3A26" w:rsidRDefault="00704035" w:rsidP="00EA3A26">
      <w:pPr>
        <w:ind w:firstLine="480"/>
        <w:rPr>
          <w:rFonts w:hint="eastAsia"/>
        </w:rPr>
      </w:pPr>
      <w:r>
        <w:rPr>
          <w:rFonts w:hint="eastAsia"/>
        </w:rPr>
        <w:t>将电阻</w:t>
      </w:r>
      <w:r w:rsidRPr="00704035">
        <w:rPr>
          <w:position w:val="-10"/>
        </w:rPr>
        <w:object w:dxaOrig="260" w:dyaOrig="320" w14:anchorId="5914B459">
          <v:shape id="_x0000_i1136" type="#_x0000_t75" style="width:13.15pt;height:16.3pt" o:ole="">
            <v:imagedata r:id="rId88" o:title=""/>
          </v:shape>
          <o:OLEObject Type="Embed" ProgID="Equation.DSMT4" ShapeID="_x0000_i1136" DrawAspect="Content" ObjectID="_1794771387" r:id="rId89"/>
        </w:object>
      </w:r>
      <w:r>
        <w:rPr>
          <w:rFonts w:hint="eastAsia"/>
        </w:rPr>
        <w:t>调整到对应的阻值后，重新调整输入电压为</w:t>
      </w:r>
      <w:r>
        <w:rPr>
          <w:rFonts w:hint="eastAsia"/>
        </w:rPr>
        <w:t>15mV</w:t>
      </w:r>
      <w:r>
        <w:rPr>
          <w:rFonts w:hint="eastAsia"/>
        </w:rPr>
        <w:t>，得到下面的最大输出电压，从图中可见其电压幅度大幅提高。</w:t>
      </w:r>
    </w:p>
    <w:p w14:paraId="092D0308" w14:textId="118370E0" w:rsidR="00704035" w:rsidRPr="00D0784E" w:rsidRDefault="00704035" w:rsidP="00704035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8E0DCC" wp14:editId="03CA56BE">
            <wp:extent cx="4343400" cy="3259705"/>
            <wp:effectExtent l="0" t="0" r="0" b="0"/>
            <wp:docPr id="1216950501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50501" name="图片 1" descr="图表, 折线图&#10;&#10;描述已自动生成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50431" cy="326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035" w:rsidRPr="00D0784E" w:rsidSect="003A2144">
      <w:headerReference w:type="even" r:id="rId91"/>
      <w:headerReference w:type="default" r:id="rId92"/>
      <w:footerReference w:type="even" r:id="rId93"/>
      <w:footerReference w:type="default" r:id="rId94"/>
      <w:headerReference w:type="first" r:id="rId95"/>
      <w:footerReference w:type="first" r:id="rId96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4FDF" w14:textId="77777777" w:rsidR="003633A9" w:rsidRDefault="003633A9" w:rsidP="00381D94">
      <w:pPr>
        <w:ind w:left="480" w:firstLine="480"/>
      </w:pPr>
      <w:r>
        <w:separator/>
      </w:r>
    </w:p>
  </w:endnote>
  <w:endnote w:type="continuationSeparator" w:id="0">
    <w:p w14:paraId="223786BA" w14:textId="77777777" w:rsidR="003633A9" w:rsidRDefault="003633A9" w:rsidP="00381D94">
      <w:pPr>
        <w:ind w:left="480"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B8C02" w14:textId="77777777" w:rsidR="00381D94" w:rsidRDefault="00381D94">
    <w:pPr>
      <w:pStyle w:val="afd"/>
      <w:ind w:left="48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955163"/>
      <w:docPartObj>
        <w:docPartGallery w:val="Page Numbers (Bottom of Page)"/>
        <w:docPartUnique/>
      </w:docPartObj>
    </w:sdtPr>
    <w:sdtContent>
      <w:p w14:paraId="222B5B83" w14:textId="3B246761" w:rsidR="00012D9D" w:rsidRDefault="00012D9D" w:rsidP="006D0D15">
        <w:pPr>
          <w:pStyle w:val="afd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5661CD9" w14:textId="77777777" w:rsidR="00381D94" w:rsidRDefault="00381D94">
    <w:pPr>
      <w:pStyle w:val="afd"/>
      <w:ind w:left="48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85786" w14:textId="77777777" w:rsidR="00381D94" w:rsidRDefault="00381D94">
    <w:pPr>
      <w:pStyle w:val="afd"/>
      <w:ind w:left="48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6BDBD" w14:textId="77777777" w:rsidR="003633A9" w:rsidRDefault="003633A9" w:rsidP="00381D94">
      <w:pPr>
        <w:ind w:left="480" w:firstLine="480"/>
      </w:pPr>
      <w:r>
        <w:separator/>
      </w:r>
    </w:p>
  </w:footnote>
  <w:footnote w:type="continuationSeparator" w:id="0">
    <w:p w14:paraId="1A8BC5B3" w14:textId="77777777" w:rsidR="003633A9" w:rsidRDefault="003633A9" w:rsidP="00381D94">
      <w:pPr>
        <w:ind w:left="480"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FD02F" w14:textId="77777777" w:rsidR="00381D94" w:rsidRDefault="00381D94">
    <w:pPr>
      <w:pStyle w:val="afb"/>
      <w:ind w:left="48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CA82" w14:textId="77777777" w:rsidR="00381D94" w:rsidRDefault="00381D94">
    <w:pPr>
      <w:pStyle w:val="afb"/>
      <w:ind w:left="480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60D27" w14:textId="77777777" w:rsidR="00381D94" w:rsidRDefault="00381D94">
    <w:pPr>
      <w:pStyle w:val="afb"/>
      <w:ind w:left="48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252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FD87F5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AA01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B4A1B2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7BE72754"/>
    <w:multiLevelType w:val="multilevel"/>
    <w:tmpl w:val="4C5A6C4E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8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96716188">
    <w:abstractNumId w:val="2"/>
  </w:num>
  <w:num w:numId="2" w16cid:durableId="1484468972">
    <w:abstractNumId w:val="3"/>
  </w:num>
  <w:num w:numId="3" w16cid:durableId="727461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102555">
    <w:abstractNumId w:val="0"/>
  </w:num>
  <w:num w:numId="5" w16cid:durableId="1237283055">
    <w:abstractNumId w:val="1"/>
  </w:num>
  <w:num w:numId="6" w16cid:durableId="2046517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4374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501"/>
    <w:rsid w:val="00012D9D"/>
    <w:rsid w:val="000225F9"/>
    <w:rsid w:val="00035ED3"/>
    <w:rsid w:val="0003773A"/>
    <w:rsid w:val="000408B4"/>
    <w:rsid w:val="00043103"/>
    <w:rsid w:val="00046767"/>
    <w:rsid w:val="0007306B"/>
    <w:rsid w:val="0007746E"/>
    <w:rsid w:val="0008508B"/>
    <w:rsid w:val="000B386E"/>
    <w:rsid w:val="001157D2"/>
    <w:rsid w:val="00126F28"/>
    <w:rsid w:val="00143501"/>
    <w:rsid w:val="001F0F37"/>
    <w:rsid w:val="0023765E"/>
    <w:rsid w:val="00285382"/>
    <w:rsid w:val="00285F40"/>
    <w:rsid w:val="00293895"/>
    <w:rsid w:val="002B6A34"/>
    <w:rsid w:val="002C07D7"/>
    <w:rsid w:val="002C4190"/>
    <w:rsid w:val="002E6EC9"/>
    <w:rsid w:val="002F09C6"/>
    <w:rsid w:val="002F4116"/>
    <w:rsid w:val="003028BF"/>
    <w:rsid w:val="00326B87"/>
    <w:rsid w:val="00334811"/>
    <w:rsid w:val="003431D3"/>
    <w:rsid w:val="003633A9"/>
    <w:rsid w:val="003812FF"/>
    <w:rsid w:val="00381D94"/>
    <w:rsid w:val="00384AAC"/>
    <w:rsid w:val="003A2144"/>
    <w:rsid w:val="003A4380"/>
    <w:rsid w:val="003D2A08"/>
    <w:rsid w:val="00452760"/>
    <w:rsid w:val="00485F2F"/>
    <w:rsid w:val="00486A3C"/>
    <w:rsid w:val="00496E47"/>
    <w:rsid w:val="004B6F2D"/>
    <w:rsid w:val="004C3080"/>
    <w:rsid w:val="004E4E7B"/>
    <w:rsid w:val="005A072A"/>
    <w:rsid w:val="005C5D4F"/>
    <w:rsid w:val="005E31C0"/>
    <w:rsid w:val="005E74C6"/>
    <w:rsid w:val="0061092B"/>
    <w:rsid w:val="00616259"/>
    <w:rsid w:val="00687BD4"/>
    <w:rsid w:val="006B7673"/>
    <w:rsid w:val="006D0D15"/>
    <w:rsid w:val="006F5834"/>
    <w:rsid w:val="00703D95"/>
    <w:rsid w:val="00704035"/>
    <w:rsid w:val="007514A5"/>
    <w:rsid w:val="00787C7E"/>
    <w:rsid w:val="007A4B10"/>
    <w:rsid w:val="00812149"/>
    <w:rsid w:val="008143DC"/>
    <w:rsid w:val="0088002C"/>
    <w:rsid w:val="00880C6B"/>
    <w:rsid w:val="0088557D"/>
    <w:rsid w:val="008919FB"/>
    <w:rsid w:val="008A3DB4"/>
    <w:rsid w:val="008F7198"/>
    <w:rsid w:val="00930199"/>
    <w:rsid w:val="00967776"/>
    <w:rsid w:val="0097560B"/>
    <w:rsid w:val="00977E10"/>
    <w:rsid w:val="009B7A72"/>
    <w:rsid w:val="009C5CFB"/>
    <w:rsid w:val="009E0769"/>
    <w:rsid w:val="009E2671"/>
    <w:rsid w:val="00A260FE"/>
    <w:rsid w:val="00AD78DA"/>
    <w:rsid w:val="00AE4048"/>
    <w:rsid w:val="00AF550D"/>
    <w:rsid w:val="00AF7D26"/>
    <w:rsid w:val="00B102D1"/>
    <w:rsid w:val="00B2193C"/>
    <w:rsid w:val="00B578FF"/>
    <w:rsid w:val="00B743A3"/>
    <w:rsid w:val="00B95FD3"/>
    <w:rsid w:val="00BA7AE8"/>
    <w:rsid w:val="00BE03CB"/>
    <w:rsid w:val="00C46A0B"/>
    <w:rsid w:val="00C568DB"/>
    <w:rsid w:val="00C70685"/>
    <w:rsid w:val="00CA7D55"/>
    <w:rsid w:val="00CC3178"/>
    <w:rsid w:val="00CF6EBD"/>
    <w:rsid w:val="00D0784E"/>
    <w:rsid w:val="00D2094F"/>
    <w:rsid w:val="00D33A52"/>
    <w:rsid w:val="00D34AA7"/>
    <w:rsid w:val="00D370BB"/>
    <w:rsid w:val="00D72835"/>
    <w:rsid w:val="00DB0B11"/>
    <w:rsid w:val="00DF5679"/>
    <w:rsid w:val="00DF58CD"/>
    <w:rsid w:val="00E32DD7"/>
    <w:rsid w:val="00E37B6F"/>
    <w:rsid w:val="00E55DE9"/>
    <w:rsid w:val="00EA3A26"/>
    <w:rsid w:val="00EB0643"/>
    <w:rsid w:val="00F07882"/>
    <w:rsid w:val="00F63F39"/>
    <w:rsid w:val="00F7284A"/>
    <w:rsid w:val="00FB3450"/>
    <w:rsid w:val="00FC4D4E"/>
    <w:rsid w:val="00FF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21476"/>
  <w15:chartTrackingRefBased/>
  <w15:docId w15:val="{7537D210-70ED-4C9D-86E5-2512B0B7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4A5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1435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14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1435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501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501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501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50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50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5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D34AA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075">
    <w:name w:val="三线表（0.75磅）"/>
    <w:basedOn w:val="a1"/>
    <w:uiPriority w:val="99"/>
    <w:rsid w:val="00D2094F"/>
    <w:pPr>
      <w:jc w:val="both"/>
    </w:pPr>
    <w:rPr>
      <w:rFonts w:ascii="Times New Roman" w:eastAsia="宋体" w:hAnsi="Times New Roman"/>
      <w14:ligatures w14:val="none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>
        <w:jc w:val="center"/>
      </w:tblPr>
      <w:trPr>
        <w:jc w:val="center"/>
      </w:trPr>
      <w:tcPr>
        <w:tcBorders>
          <w:bottom w:val="single" w:sz="6" w:space="0" w:color="auto"/>
        </w:tcBorders>
      </w:tcPr>
    </w:tblStylePr>
  </w:style>
  <w:style w:type="paragraph" w:customStyle="1" w:styleId="a4">
    <w:name w:val="主标题"/>
    <w:next w:val="a"/>
    <w:link w:val="a5"/>
    <w:qFormat/>
    <w:rsid w:val="00F07882"/>
    <w:pPr>
      <w:ind w:left="420"/>
      <w:jc w:val="center"/>
    </w:pPr>
    <w:rPr>
      <w:rFonts w:eastAsia="黑体"/>
      <w:b/>
      <w:sz w:val="32"/>
    </w:rPr>
  </w:style>
  <w:style w:type="character" w:customStyle="1" w:styleId="a5">
    <w:name w:val="主标题 字符"/>
    <w:basedOn w:val="a0"/>
    <w:link w:val="a4"/>
    <w:rsid w:val="00F07882"/>
    <w:rPr>
      <w:rFonts w:eastAsia="黑体"/>
      <w:b/>
      <w:sz w:val="32"/>
    </w:rPr>
  </w:style>
  <w:style w:type="paragraph" w:customStyle="1" w:styleId="a6">
    <w:name w:val="副标题_"/>
    <w:next w:val="a"/>
    <w:link w:val="a7"/>
    <w:rsid w:val="00F07882"/>
    <w:pPr>
      <w:jc w:val="center"/>
    </w:pPr>
    <w:rPr>
      <w:rFonts w:eastAsia="黑体"/>
      <w:b/>
      <w:sz w:val="36"/>
    </w:rPr>
  </w:style>
  <w:style w:type="character" w:customStyle="1" w:styleId="a7">
    <w:name w:val="副标题_ 字符"/>
    <w:basedOn w:val="a0"/>
    <w:link w:val="a6"/>
    <w:rsid w:val="00F07882"/>
    <w:rPr>
      <w:rFonts w:eastAsia="黑体"/>
      <w:b/>
      <w:sz w:val="36"/>
    </w:rPr>
  </w:style>
  <w:style w:type="paragraph" w:customStyle="1" w:styleId="a8">
    <w:name w:val="摘要与关键词"/>
    <w:basedOn w:val="a"/>
    <w:next w:val="a"/>
    <w:link w:val="a9"/>
    <w:qFormat/>
    <w:rsid w:val="00F07882"/>
    <w:pPr>
      <w:ind w:left="420"/>
    </w:pPr>
    <w:rPr>
      <w:rFonts w:eastAsia="楷体"/>
    </w:rPr>
  </w:style>
  <w:style w:type="character" w:customStyle="1" w:styleId="a9">
    <w:name w:val="摘要与关键词 字符"/>
    <w:basedOn w:val="a0"/>
    <w:link w:val="a8"/>
    <w:rsid w:val="00F07882"/>
    <w:rPr>
      <w:rFonts w:eastAsia="楷体"/>
      <w:szCs w:val="21"/>
    </w:rPr>
  </w:style>
  <w:style w:type="paragraph" w:customStyle="1" w:styleId="aa">
    <w:name w:val="正文_"/>
    <w:basedOn w:val="a"/>
    <w:link w:val="ab"/>
    <w:rsid w:val="00B2193C"/>
    <w:rPr>
      <w:b/>
      <w:bCs/>
    </w:rPr>
  </w:style>
  <w:style w:type="character" w:customStyle="1" w:styleId="ab">
    <w:name w:val="正文_ 字符"/>
    <w:basedOn w:val="a0"/>
    <w:link w:val="aa"/>
    <w:rsid w:val="00B2193C"/>
    <w:rPr>
      <w:rFonts w:eastAsia="宋体"/>
      <w:b/>
      <w:bCs/>
    </w:rPr>
  </w:style>
  <w:style w:type="paragraph" w:customStyle="1" w:styleId="1">
    <w:name w:val="1级标题"/>
    <w:next w:val="a"/>
    <w:link w:val="12"/>
    <w:qFormat/>
    <w:rsid w:val="002F4116"/>
    <w:pPr>
      <w:numPr>
        <w:numId w:val="7"/>
      </w:numPr>
      <w:spacing w:before="120" w:after="120"/>
      <w:jc w:val="center"/>
      <w:outlineLvl w:val="0"/>
    </w:pPr>
    <w:rPr>
      <w:rFonts w:ascii="黑体" w:eastAsia="黑体" w:hAnsi="黑体" w:cs="黑体"/>
      <w:kern w:val="44"/>
      <w:sz w:val="28"/>
      <w:szCs w:val="28"/>
    </w:rPr>
  </w:style>
  <w:style w:type="character" w:customStyle="1" w:styleId="12">
    <w:name w:val="1级标题 字符"/>
    <w:basedOn w:val="a0"/>
    <w:link w:val="1"/>
    <w:rsid w:val="002F4116"/>
    <w:rPr>
      <w:rFonts w:ascii="黑体" w:eastAsia="黑体" w:hAnsi="黑体" w:cs="黑体"/>
      <w:kern w:val="44"/>
      <w:sz w:val="28"/>
      <w:szCs w:val="28"/>
    </w:rPr>
  </w:style>
  <w:style w:type="paragraph" w:customStyle="1" w:styleId="2">
    <w:name w:val="2级标题"/>
    <w:link w:val="22"/>
    <w:qFormat/>
    <w:rsid w:val="00293895"/>
    <w:pPr>
      <w:numPr>
        <w:ilvl w:val="1"/>
        <w:numId w:val="7"/>
      </w:numPr>
      <w:spacing w:after="120"/>
      <w:ind w:left="567"/>
      <w:outlineLvl w:val="1"/>
    </w:pPr>
    <w:rPr>
      <w:rFonts w:ascii="黑体" w:eastAsia="黑体" w:hAnsi="黑体"/>
      <w:kern w:val="44"/>
      <w:sz w:val="24"/>
      <w:szCs w:val="24"/>
    </w:rPr>
  </w:style>
  <w:style w:type="character" w:customStyle="1" w:styleId="22">
    <w:name w:val="2级标题 字符"/>
    <w:basedOn w:val="a0"/>
    <w:link w:val="2"/>
    <w:rsid w:val="00293895"/>
    <w:rPr>
      <w:rFonts w:ascii="黑体" w:eastAsia="黑体" w:hAnsi="黑体"/>
      <w:kern w:val="44"/>
      <w:sz w:val="24"/>
      <w:szCs w:val="24"/>
    </w:rPr>
  </w:style>
  <w:style w:type="paragraph" w:customStyle="1" w:styleId="3">
    <w:name w:val="3级标题"/>
    <w:next w:val="a"/>
    <w:link w:val="32"/>
    <w:qFormat/>
    <w:rsid w:val="00293895"/>
    <w:pPr>
      <w:numPr>
        <w:ilvl w:val="2"/>
        <w:numId w:val="7"/>
      </w:numPr>
      <w:ind w:left="567"/>
      <w:outlineLvl w:val="2"/>
    </w:pPr>
    <w:rPr>
      <w:rFonts w:ascii="黑体" w:eastAsia="黑体" w:hAnsi="黑体"/>
      <w:kern w:val="44"/>
      <w:sz w:val="24"/>
      <w:szCs w:val="44"/>
    </w:rPr>
  </w:style>
  <w:style w:type="character" w:customStyle="1" w:styleId="32">
    <w:name w:val="3级标题 字符"/>
    <w:basedOn w:val="a0"/>
    <w:link w:val="3"/>
    <w:rsid w:val="00293895"/>
    <w:rPr>
      <w:rFonts w:ascii="黑体" w:eastAsia="黑体" w:hAnsi="黑体"/>
      <w:kern w:val="44"/>
      <w:sz w:val="24"/>
      <w:szCs w:val="44"/>
    </w:rPr>
  </w:style>
  <w:style w:type="paragraph" w:customStyle="1" w:styleId="ac">
    <w:name w:val="表格标题"/>
    <w:next w:val="a"/>
    <w:link w:val="ad"/>
    <w:rsid w:val="00B2193C"/>
    <w:pPr>
      <w:jc w:val="center"/>
    </w:pPr>
    <w:rPr>
      <w:rFonts w:eastAsia="楷体"/>
      <w:b/>
      <w:bCs/>
      <w:sz w:val="18"/>
    </w:rPr>
  </w:style>
  <w:style w:type="character" w:customStyle="1" w:styleId="ad">
    <w:name w:val="表格标题 字符"/>
    <w:basedOn w:val="a0"/>
    <w:link w:val="ac"/>
    <w:rsid w:val="00B2193C"/>
    <w:rPr>
      <w:rFonts w:eastAsia="楷体"/>
      <w:b/>
      <w:bCs/>
      <w:sz w:val="18"/>
    </w:rPr>
  </w:style>
  <w:style w:type="paragraph" w:customStyle="1" w:styleId="ae">
    <w:name w:val="图片标题"/>
    <w:basedOn w:val="a"/>
    <w:next w:val="a"/>
    <w:link w:val="af"/>
    <w:rsid w:val="00B2193C"/>
    <w:pPr>
      <w:jc w:val="center"/>
    </w:pPr>
    <w:rPr>
      <w:sz w:val="18"/>
    </w:rPr>
  </w:style>
  <w:style w:type="character" w:customStyle="1" w:styleId="af">
    <w:name w:val="图片标题 字符"/>
    <w:basedOn w:val="a0"/>
    <w:link w:val="ae"/>
    <w:rsid w:val="00B2193C"/>
    <w:rPr>
      <w:rFonts w:eastAsia="宋体"/>
      <w:sz w:val="18"/>
    </w:rPr>
  </w:style>
  <w:style w:type="character" w:customStyle="1" w:styleId="11">
    <w:name w:val="标题 1 字符"/>
    <w:basedOn w:val="a0"/>
    <w:link w:val="10"/>
    <w:uiPriority w:val="9"/>
    <w:rsid w:val="001435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14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uiPriority w:val="9"/>
    <w:semiHidden/>
    <w:rsid w:val="0014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5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5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35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5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5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501"/>
    <w:rPr>
      <w:rFonts w:eastAsiaTheme="majorEastAsia" w:cstheme="majorBidi"/>
      <w:color w:val="595959" w:themeColor="text1" w:themeTint="A6"/>
    </w:rPr>
  </w:style>
  <w:style w:type="paragraph" w:styleId="af0">
    <w:name w:val="Title"/>
    <w:basedOn w:val="a"/>
    <w:next w:val="a"/>
    <w:link w:val="af1"/>
    <w:uiPriority w:val="10"/>
    <w:qFormat/>
    <w:rsid w:val="001435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标题 字符"/>
    <w:basedOn w:val="a0"/>
    <w:link w:val="af0"/>
    <w:uiPriority w:val="10"/>
    <w:rsid w:val="0014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Subtitle"/>
    <w:basedOn w:val="a"/>
    <w:next w:val="a"/>
    <w:link w:val="af3"/>
    <w:uiPriority w:val="11"/>
    <w:qFormat/>
    <w:rsid w:val="00143501"/>
    <w:pPr>
      <w:numPr>
        <w:ilvl w:val="1"/>
      </w:numPr>
      <w:spacing w:after="160"/>
      <w:ind w:leftChars="200" w:left="200"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副标题 字符"/>
    <w:basedOn w:val="a0"/>
    <w:link w:val="af2"/>
    <w:uiPriority w:val="11"/>
    <w:rsid w:val="001435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4">
    <w:name w:val="Quote"/>
    <w:basedOn w:val="a"/>
    <w:next w:val="a"/>
    <w:link w:val="af5"/>
    <w:uiPriority w:val="29"/>
    <w:qFormat/>
    <w:rsid w:val="001435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5">
    <w:name w:val="引用 字符"/>
    <w:basedOn w:val="a0"/>
    <w:link w:val="af4"/>
    <w:uiPriority w:val="29"/>
    <w:rsid w:val="00143501"/>
    <w:rPr>
      <w:rFonts w:eastAsia="宋体"/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rsid w:val="00143501"/>
    <w:pPr>
      <w:ind w:left="720"/>
      <w:contextualSpacing/>
    </w:pPr>
  </w:style>
  <w:style w:type="character" w:styleId="af7">
    <w:name w:val="Intense Emphasis"/>
    <w:basedOn w:val="a0"/>
    <w:uiPriority w:val="21"/>
    <w:qFormat/>
    <w:rsid w:val="00143501"/>
    <w:rPr>
      <w:i/>
      <w:iCs/>
      <w:color w:val="0F4761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rsid w:val="0014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明显引用 字符"/>
    <w:basedOn w:val="a0"/>
    <w:link w:val="af8"/>
    <w:uiPriority w:val="30"/>
    <w:rsid w:val="00143501"/>
    <w:rPr>
      <w:rFonts w:eastAsia="宋体"/>
      <w:i/>
      <w:iCs/>
      <w:color w:val="0F4761" w:themeColor="accent1" w:themeShade="BF"/>
    </w:rPr>
  </w:style>
  <w:style w:type="character" w:styleId="afa">
    <w:name w:val="Intense Reference"/>
    <w:basedOn w:val="a0"/>
    <w:uiPriority w:val="32"/>
    <w:qFormat/>
    <w:rsid w:val="00143501"/>
    <w:rPr>
      <w:b/>
      <w:bCs/>
      <w:smallCaps/>
      <w:color w:val="0F4761" w:themeColor="accent1" w:themeShade="BF"/>
      <w:spacing w:val="5"/>
    </w:rPr>
  </w:style>
  <w:style w:type="paragraph" w:styleId="afb">
    <w:name w:val="header"/>
    <w:basedOn w:val="a"/>
    <w:link w:val="afc"/>
    <w:uiPriority w:val="99"/>
    <w:unhideWhenUsed/>
    <w:rsid w:val="00381D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c">
    <w:name w:val="页眉 字符"/>
    <w:basedOn w:val="a0"/>
    <w:link w:val="afb"/>
    <w:uiPriority w:val="99"/>
    <w:rsid w:val="00381D94"/>
    <w:rPr>
      <w:rFonts w:eastAsia="宋体"/>
      <w:sz w:val="18"/>
      <w:szCs w:val="18"/>
    </w:rPr>
  </w:style>
  <w:style w:type="paragraph" w:styleId="afd">
    <w:name w:val="footer"/>
    <w:basedOn w:val="a"/>
    <w:link w:val="afe"/>
    <w:uiPriority w:val="99"/>
    <w:unhideWhenUsed/>
    <w:rsid w:val="00381D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e">
    <w:name w:val="页脚 字符"/>
    <w:basedOn w:val="a0"/>
    <w:link w:val="afd"/>
    <w:uiPriority w:val="99"/>
    <w:rsid w:val="00381D94"/>
    <w:rPr>
      <w:rFonts w:eastAsia="宋体"/>
      <w:sz w:val="18"/>
      <w:szCs w:val="18"/>
    </w:rPr>
  </w:style>
  <w:style w:type="paragraph" w:customStyle="1" w:styleId="aff">
    <w:name w:val="图表格式"/>
    <w:basedOn w:val="a"/>
    <w:next w:val="a"/>
    <w:qFormat/>
    <w:rsid w:val="00B743A3"/>
    <w:pPr>
      <w:ind w:firstLineChars="0" w:firstLine="0"/>
      <w:jc w:val="center"/>
    </w:pPr>
    <w:rPr>
      <w:b/>
      <w:sz w:val="21"/>
    </w:rPr>
  </w:style>
  <w:style w:type="table" w:styleId="aff0">
    <w:name w:val="Table Grid"/>
    <w:basedOn w:val="a1"/>
    <w:uiPriority w:val="39"/>
    <w:rsid w:val="00334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3">
    <w:name w:val="Plain Table 3"/>
    <w:basedOn w:val="a1"/>
    <w:uiPriority w:val="43"/>
    <w:rsid w:val="00D34AA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3">
    <w:name w:val="Plain Table 1"/>
    <w:basedOn w:val="a1"/>
    <w:uiPriority w:val="41"/>
    <w:rsid w:val="00D2094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1">
    <w:name w:val="Plain Table 4"/>
    <w:basedOn w:val="a1"/>
    <w:uiPriority w:val="44"/>
    <w:rsid w:val="00D2094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1">
    <w:name w:val="caption"/>
    <w:basedOn w:val="a"/>
    <w:next w:val="a"/>
    <w:uiPriority w:val="35"/>
    <w:unhideWhenUsed/>
    <w:qFormat/>
    <w:rsid w:val="00CC3178"/>
    <w:rPr>
      <w:rFonts w:asciiTheme="majorHAnsi" w:eastAsia="黑体" w:hAnsiTheme="majorHAnsi" w:cstheme="majorBidi"/>
      <w:sz w:val="20"/>
      <w:szCs w:val="20"/>
    </w:rPr>
  </w:style>
  <w:style w:type="paragraph" w:customStyle="1" w:styleId="MTDisplayEquation">
    <w:name w:val="MTDisplayEquation"/>
    <w:basedOn w:val="a"/>
    <w:next w:val="a"/>
    <w:link w:val="MTDisplayEquation0"/>
    <w:rsid w:val="00B95FD3"/>
    <w:pPr>
      <w:tabs>
        <w:tab w:val="center" w:pos="4540"/>
        <w:tab w:val="right" w:pos="9080"/>
      </w:tabs>
      <w:ind w:firstLine="480"/>
    </w:pPr>
  </w:style>
  <w:style w:type="character" w:customStyle="1" w:styleId="MTDisplayEquation0">
    <w:name w:val="MTDisplayEquation 字符"/>
    <w:basedOn w:val="a0"/>
    <w:link w:val="MTDisplayEquation"/>
    <w:rsid w:val="00B95FD3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4.bin"/><Relationship Id="rId68" Type="http://schemas.openxmlformats.org/officeDocument/2006/relationships/image" Target="media/image35.png"/><Relationship Id="rId84" Type="http://schemas.openxmlformats.org/officeDocument/2006/relationships/oleObject" Target="embeddings/oleObject33.bin"/><Relationship Id="rId89" Type="http://schemas.openxmlformats.org/officeDocument/2006/relationships/oleObject" Target="embeddings/oleObject34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5.wmf"/><Relationship Id="rId58" Type="http://schemas.openxmlformats.org/officeDocument/2006/relationships/image" Target="media/image28.png"/><Relationship Id="rId74" Type="http://schemas.openxmlformats.org/officeDocument/2006/relationships/image" Target="media/image39.wmf"/><Relationship Id="rId79" Type="http://schemas.openxmlformats.org/officeDocument/2006/relationships/oleObject" Target="embeddings/oleObject30.bin"/><Relationship Id="rId5" Type="http://schemas.openxmlformats.org/officeDocument/2006/relationships/webSettings" Target="webSettings.xml"/><Relationship Id="rId90" Type="http://schemas.openxmlformats.org/officeDocument/2006/relationships/image" Target="media/image49.png"/><Relationship Id="rId95" Type="http://schemas.openxmlformats.org/officeDocument/2006/relationships/header" Target="header3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64" Type="http://schemas.openxmlformats.org/officeDocument/2006/relationships/image" Target="media/image33.wmf"/><Relationship Id="rId69" Type="http://schemas.openxmlformats.org/officeDocument/2006/relationships/image" Target="media/image36.png"/><Relationship Id="rId80" Type="http://schemas.openxmlformats.org/officeDocument/2006/relationships/oleObject" Target="embeddings/oleObject31.bin"/><Relationship Id="rId85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1.wmf"/><Relationship Id="rId59" Type="http://schemas.openxmlformats.org/officeDocument/2006/relationships/image" Target="media/image29.png"/><Relationship Id="rId67" Type="http://schemas.openxmlformats.org/officeDocument/2006/relationships/oleObject" Target="embeddings/oleObject2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2.bin"/><Relationship Id="rId62" Type="http://schemas.openxmlformats.org/officeDocument/2006/relationships/image" Target="media/image32.wmf"/><Relationship Id="rId70" Type="http://schemas.openxmlformats.org/officeDocument/2006/relationships/image" Target="media/image37.wmf"/><Relationship Id="rId75" Type="http://schemas.openxmlformats.org/officeDocument/2006/relationships/oleObject" Target="embeddings/oleObject29.bin"/><Relationship Id="rId83" Type="http://schemas.openxmlformats.org/officeDocument/2006/relationships/image" Target="media/image44.wmf"/><Relationship Id="rId88" Type="http://schemas.openxmlformats.org/officeDocument/2006/relationships/image" Target="media/image48.wmf"/><Relationship Id="rId91" Type="http://schemas.openxmlformats.org/officeDocument/2006/relationships/header" Target="header1.xml"/><Relationship Id="rId9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0.bin"/><Relationship Id="rId57" Type="http://schemas.openxmlformats.org/officeDocument/2006/relationships/image" Target="media/image27.png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png"/><Relationship Id="rId52" Type="http://schemas.openxmlformats.org/officeDocument/2006/relationships/oleObject" Target="embeddings/oleObject21.bin"/><Relationship Id="rId60" Type="http://schemas.openxmlformats.org/officeDocument/2006/relationships/image" Target="media/image30.png"/><Relationship Id="rId65" Type="http://schemas.openxmlformats.org/officeDocument/2006/relationships/oleObject" Target="embeddings/oleObject25.bin"/><Relationship Id="rId73" Type="http://schemas.openxmlformats.org/officeDocument/2006/relationships/oleObject" Target="embeddings/oleObject28.bin"/><Relationship Id="rId78" Type="http://schemas.openxmlformats.org/officeDocument/2006/relationships/image" Target="media/image42.wmf"/><Relationship Id="rId81" Type="http://schemas.openxmlformats.org/officeDocument/2006/relationships/image" Target="media/image43.wmf"/><Relationship Id="rId86" Type="http://schemas.openxmlformats.org/officeDocument/2006/relationships/image" Target="media/image46.png"/><Relationship Id="rId9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3.png"/><Relationship Id="rId55" Type="http://schemas.openxmlformats.org/officeDocument/2006/relationships/image" Target="media/image26.wmf"/><Relationship Id="rId76" Type="http://schemas.openxmlformats.org/officeDocument/2006/relationships/image" Target="media/image40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27.bin"/><Relationship Id="rId9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image" Target="media/image20.png"/><Relationship Id="rId66" Type="http://schemas.openxmlformats.org/officeDocument/2006/relationships/image" Target="media/image34.wmf"/><Relationship Id="rId87" Type="http://schemas.openxmlformats.org/officeDocument/2006/relationships/image" Target="media/image47.png"/><Relationship Id="rId61" Type="http://schemas.openxmlformats.org/officeDocument/2006/relationships/image" Target="media/image31.png"/><Relationship Id="rId82" Type="http://schemas.openxmlformats.org/officeDocument/2006/relationships/oleObject" Target="embeddings/oleObject32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3.bin"/><Relationship Id="rId77" Type="http://schemas.openxmlformats.org/officeDocument/2006/relationships/image" Target="media/image41.png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image" Target="media/image38.wmf"/><Relationship Id="rId93" Type="http://schemas.openxmlformats.org/officeDocument/2006/relationships/footer" Target="footer1.xm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26FE6-7124-41A9-8ABC-A5F0793F7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10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哲雄 王</dc:creator>
  <cp:keywords/>
  <dc:description/>
  <cp:lastModifiedBy>哲雄 王</cp:lastModifiedBy>
  <cp:revision>22</cp:revision>
  <dcterms:created xsi:type="dcterms:W3CDTF">2024-04-28T15:18:00Z</dcterms:created>
  <dcterms:modified xsi:type="dcterms:W3CDTF">2024-12-03T14:47:00Z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