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99B2" w14:textId="42A3A18E" w:rsidR="00786E73" w:rsidRDefault="00786E73" w:rsidP="00786E73">
      <w:pPr>
        <w:ind w:leftChars="0" w:left="0"/>
        <w:rPr>
          <w:rFonts w:hint="eastAsia"/>
        </w:rPr>
      </w:pPr>
      <w:r>
        <w:rPr>
          <w:rFonts w:hint="eastAsia"/>
        </w:rPr>
        <w:t>1、场效应管</w:t>
      </w:r>
    </w:p>
    <w:p w14:paraId="0876DB77" w14:textId="0BB2A8FD" w:rsidR="0063190C" w:rsidRDefault="0063190C" w:rsidP="00786E73">
      <w:pPr>
        <w:ind w:leftChars="0" w:left="0"/>
        <w:jc w:val="center"/>
        <w:rPr>
          <w:rFonts w:hint="eastAsia"/>
        </w:rPr>
      </w:pPr>
      <w:r w:rsidRPr="0063190C">
        <w:rPr>
          <w:noProof/>
        </w:rPr>
        <w:drawing>
          <wp:inline distT="0" distB="0" distL="0" distR="0" wp14:anchorId="3B1DFCC0" wp14:editId="2E0FFCB7">
            <wp:extent cx="4973541" cy="3574172"/>
            <wp:effectExtent l="0" t="0" r="0" b="0"/>
            <wp:docPr id="1811310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10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7618" cy="35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B213" w14:textId="2649FE6F" w:rsidR="00786E73" w:rsidRDefault="00786E73" w:rsidP="00786E73">
      <w:pPr>
        <w:ind w:leftChars="0" w:left="0"/>
        <w:rPr>
          <w:rFonts w:hint="eastAsia"/>
        </w:rPr>
      </w:pPr>
      <w:r>
        <w:rPr>
          <w:rFonts w:hint="eastAsia"/>
        </w:rPr>
        <w:t>2、</w:t>
      </w:r>
      <w:r w:rsidR="00C01A10">
        <w:rPr>
          <w:rFonts w:hint="eastAsia"/>
        </w:rPr>
        <w:t>三极管的静态分析和动态分析</w:t>
      </w:r>
    </w:p>
    <w:p w14:paraId="024396D2" w14:textId="2A171A79" w:rsidR="00C01A10" w:rsidRDefault="00C01A10" w:rsidP="00786E73">
      <w:pPr>
        <w:ind w:leftChars="0" w:left="0"/>
        <w:rPr>
          <w:rFonts w:hint="eastAsia"/>
        </w:rPr>
      </w:pPr>
      <w:r w:rsidRPr="00C01A10">
        <w:rPr>
          <w:noProof/>
        </w:rPr>
        <w:drawing>
          <wp:inline distT="0" distB="0" distL="0" distR="0" wp14:anchorId="535F6CE5" wp14:editId="1F3071F5">
            <wp:extent cx="5274310" cy="4348480"/>
            <wp:effectExtent l="0" t="0" r="0" b="0"/>
            <wp:docPr id="1160786013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6013" name="图片 1" descr="图示, 示意图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C6B6" w14:textId="12B5B5ED" w:rsidR="008520D7" w:rsidRDefault="008520D7">
      <w:pPr>
        <w:ind w:left="420"/>
        <w:rPr>
          <w:rFonts w:hint="eastAsia"/>
        </w:rPr>
      </w:pPr>
    </w:p>
    <w:p w14:paraId="6B19062E" w14:textId="512FD8B0" w:rsidR="00C01A10" w:rsidRDefault="00C01A10">
      <w:pPr>
        <w:ind w:left="420"/>
        <w:rPr>
          <w:rFonts w:hint="eastAsia"/>
        </w:rPr>
      </w:pPr>
      <w:r>
        <w:rPr>
          <w:rFonts w:hint="eastAsia"/>
        </w:rPr>
        <w:lastRenderedPageBreak/>
        <w:t>3、</w:t>
      </w:r>
      <w:r w:rsidR="008E4AB7">
        <w:rPr>
          <w:rFonts w:hint="eastAsia"/>
        </w:rPr>
        <w:t>分立元件放大电路分析</w:t>
      </w:r>
    </w:p>
    <w:p w14:paraId="0683D2F7" w14:textId="1BBEBE08" w:rsidR="008E4AB7" w:rsidRDefault="008E4AB7">
      <w:pPr>
        <w:ind w:left="420"/>
        <w:rPr>
          <w:rFonts w:hint="eastAsia"/>
        </w:rPr>
      </w:pPr>
      <w:r w:rsidRPr="008E4AB7">
        <w:rPr>
          <w:noProof/>
        </w:rPr>
        <w:drawing>
          <wp:inline distT="0" distB="0" distL="0" distR="0" wp14:anchorId="7F8CF8AB" wp14:editId="0FA5F5BB">
            <wp:extent cx="5274310" cy="4277995"/>
            <wp:effectExtent l="0" t="0" r="0" b="0"/>
            <wp:docPr id="1914634801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34801" name="图片 1" descr="图示, 示意图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3E0B" w14:textId="5D448604" w:rsidR="008E4AB7" w:rsidRDefault="00256EFF">
      <w:pPr>
        <w:ind w:left="420"/>
        <w:rPr>
          <w:rFonts w:hint="eastAsia"/>
        </w:rPr>
      </w:pPr>
      <w:r>
        <w:rPr>
          <w:rFonts w:hint="eastAsia"/>
        </w:rPr>
        <w:t>4、差分放大电路分析</w:t>
      </w:r>
    </w:p>
    <w:p w14:paraId="61FF52F3" w14:textId="0BC50386" w:rsidR="00C01A10" w:rsidRDefault="00C01A10">
      <w:pPr>
        <w:ind w:left="420"/>
        <w:rPr>
          <w:rFonts w:hint="eastAsia"/>
        </w:rPr>
      </w:pPr>
      <w:r w:rsidRPr="008520D7">
        <w:rPr>
          <w:noProof/>
        </w:rPr>
        <w:drawing>
          <wp:inline distT="0" distB="0" distL="0" distR="0" wp14:anchorId="2024F5C9" wp14:editId="7132DADA">
            <wp:extent cx="5274310" cy="3917315"/>
            <wp:effectExtent l="0" t="0" r="0" b="0"/>
            <wp:docPr id="962658372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58372" name="图片 1" descr="图示, 示意图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1D90" w14:textId="39B399D7" w:rsidR="00256EFF" w:rsidRDefault="00256EFF">
      <w:pPr>
        <w:ind w:left="420"/>
        <w:rPr>
          <w:rFonts w:hint="eastAsia"/>
        </w:rPr>
      </w:pPr>
      <w:r>
        <w:rPr>
          <w:rFonts w:hint="eastAsia"/>
        </w:rPr>
        <w:lastRenderedPageBreak/>
        <w:t>5、波特图</w:t>
      </w:r>
    </w:p>
    <w:p w14:paraId="62D48874" w14:textId="20907C5A" w:rsidR="0061092B" w:rsidRDefault="0059708D">
      <w:pPr>
        <w:ind w:left="420"/>
        <w:rPr>
          <w:rFonts w:hint="eastAsia"/>
        </w:rPr>
      </w:pPr>
      <w:r w:rsidRPr="0059708D">
        <w:rPr>
          <w:noProof/>
        </w:rPr>
        <w:drawing>
          <wp:inline distT="0" distB="0" distL="0" distR="0" wp14:anchorId="46304B9B" wp14:editId="3CF8827D">
            <wp:extent cx="5274310" cy="3822065"/>
            <wp:effectExtent l="0" t="0" r="0" b="0"/>
            <wp:docPr id="52838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8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1D1F" w14:textId="146E4821" w:rsidR="00256EFF" w:rsidRDefault="00256EFF">
      <w:pPr>
        <w:ind w:left="420"/>
        <w:rPr>
          <w:rFonts w:hint="eastAsia"/>
        </w:rPr>
      </w:pPr>
      <w:r>
        <w:rPr>
          <w:rFonts w:hint="eastAsia"/>
        </w:rPr>
        <w:t>6、负反馈电路分析</w:t>
      </w:r>
    </w:p>
    <w:p w14:paraId="5858D86F" w14:textId="707C221C" w:rsidR="00076E49" w:rsidRDefault="00076E49">
      <w:pPr>
        <w:ind w:left="420"/>
        <w:rPr>
          <w:rFonts w:hint="eastAsia"/>
        </w:rPr>
      </w:pPr>
      <w:r w:rsidRPr="00076E49">
        <w:rPr>
          <w:noProof/>
        </w:rPr>
        <w:drawing>
          <wp:inline distT="0" distB="0" distL="0" distR="0" wp14:anchorId="65358EEB" wp14:editId="1F2385DB">
            <wp:extent cx="5274310" cy="4153535"/>
            <wp:effectExtent l="0" t="0" r="0" b="0"/>
            <wp:docPr id="1137874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74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01D8" w14:textId="500A914B" w:rsidR="00256EFF" w:rsidRDefault="00256EFF">
      <w:pPr>
        <w:ind w:left="420"/>
        <w:rPr>
          <w:rFonts w:hint="eastAsia"/>
        </w:rPr>
      </w:pPr>
      <w:r>
        <w:rPr>
          <w:rFonts w:hint="eastAsia"/>
        </w:rPr>
        <w:t>7、</w:t>
      </w:r>
      <w:r w:rsidR="000C77A3">
        <w:rPr>
          <w:rFonts w:hint="eastAsia"/>
        </w:rPr>
        <w:t>正弦交流源</w:t>
      </w:r>
    </w:p>
    <w:p w14:paraId="0B9B824F" w14:textId="654BB5A7" w:rsidR="00044724" w:rsidRDefault="00044724" w:rsidP="00725E7D">
      <w:pPr>
        <w:ind w:leftChars="0" w:left="0"/>
        <w:jc w:val="center"/>
        <w:rPr>
          <w:rFonts w:hint="eastAsia"/>
          <w:b/>
          <w:bCs/>
        </w:rPr>
      </w:pPr>
      <w:r w:rsidRPr="00044724">
        <w:rPr>
          <w:noProof/>
        </w:rPr>
        <w:lastRenderedPageBreak/>
        <w:drawing>
          <wp:inline distT="0" distB="0" distL="0" distR="0" wp14:anchorId="2484B7D6" wp14:editId="46B21BF8">
            <wp:extent cx="5274310" cy="3957320"/>
            <wp:effectExtent l="0" t="0" r="0" b="0"/>
            <wp:docPr id="451658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58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9307" w14:textId="159EFB4C" w:rsidR="00CD7C71" w:rsidRDefault="00CD7C71" w:rsidP="00725E7D">
      <w:pPr>
        <w:ind w:leftChars="0" w:left="0"/>
        <w:jc w:val="center"/>
        <w:rPr>
          <w:rFonts w:hint="eastAsia"/>
          <w:b/>
          <w:bCs/>
        </w:rPr>
      </w:pPr>
      <w:r w:rsidRPr="00CD7C71">
        <w:rPr>
          <w:b/>
          <w:bCs/>
          <w:noProof/>
        </w:rPr>
        <w:drawing>
          <wp:inline distT="0" distB="0" distL="0" distR="0" wp14:anchorId="0F1B3F32" wp14:editId="7DD4A45A">
            <wp:extent cx="5274310" cy="3133090"/>
            <wp:effectExtent l="0" t="0" r="0" b="0"/>
            <wp:docPr id="16212069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069" name="图片 1" descr="图示, 示意图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CADE" w14:textId="20E20813" w:rsidR="004912D4" w:rsidRDefault="004912D4">
      <w:pPr>
        <w:ind w:left="420"/>
        <w:rPr>
          <w:rFonts w:hint="eastAsia"/>
          <w:b/>
          <w:bCs/>
        </w:rPr>
      </w:pPr>
      <w:r>
        <w:rPr>
          <w:rFonts w:hint="eastAsia"/>
          <w:b/>
          <w:bCs/>
        </w:rPr>
        <w:t>８、集成运算放大器</w:t>
      </w:r>
    </w:p>
    <w:p w14:paraId="5F59060C" w14:textId="5A6EC05A" w:rsidR="004912D4" w:rsidRPr="00044724" w:rsidRDefault="004912D4" w:rsidP="00725E7D">
      <w:pPr>
        <w:ind w:leftChars="0" w:left="0"/>
        <w:rPr>
          <w:rFonts w:hint="eastAsia"/>
          <w:b/>
          <w:bCs/>
        </w:rPr>
      </w:pPr>
      <w:r w:rsidRPr="004912D4">
        <w:rPr>
          <w:b/>
          <w:bCs/>
          <w:noProof/>
        </w:rPr>
        <w:lastRenderedPageBreak/>
        <w:drawing>
          <wp:inline distT="0" distB="0" distL="0" distR="0" wp14:anchorId="65D62E36" wp14:editId="5ED4BC6E">
            <wp:extent cx="5274310" cy="3898265"/>
            <wp:effectExtent l="0" t="0" r="0" b="0"/>
            <wp:docPr id="177745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5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2D4" w:rsidRPr="000447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3800"/>
    <w:multiLevelType w:val="hybridMultilevel"/>
    <w:tmpl w:val="3F56536C"/>
    <w:lvl w:ilvl="0" w:tplc="866C761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78653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6BB1"/>
    <w:rsid w:val="00044724"/>
    <w:rsid w:val="00052821"/>
    <w:rsid w:val="00076E49"/>
    <w:rsid w:val="000C77A3"/>
    <w:rsid w:val="000F2E14"/>
    <w:rsid w:val="001E4BCE"/>
    <w:rsid w:val="00256EFF"/>
    <w:rsid w:val="002934EF"/>
    <w:rsid w:val="003431D3"/>
    <w:rsid w:val="00485F2F"/>
    <w:rsid w:val="004912D4"/>
    <w:rsid w:val="004B6F2D"/>
    <w:rsid w:val="0059708D"/>
    <w:rsid w:val="005A09CB"/>
    <w:rsid w:val="005D6976"/>
    <w:rsid w:val="0061092B"/>
    <w:rsid w:val="0063190C"/>
    <w:rsid w:val="00725E7D"/>
    <w:rsid w:val="00786E73"/>
    <w:rsid w:val="007A4B10"/>
    <w:rsid w:val="007E1F57"/>
    <w:rsid w:val="00836BB1"/>
    <w:rsid w:val="008520D7"/>
    <w:rsid w:val="008E4AB7"/>
    <w:rsid w:val="008E7373"/>
    <w:rsid w:val="00967776"/>
    <w:rsid w:val="009E2671"/>
    <w:rsid w:val="00A76656"/>
    <w:rsid w:val="00AD78DA"/>
    <w:rsid w:val="00B2193C"/>
    <w:rsid w:val="00B253C4"/>
    <w:rsid w:val="00C01A10"/>
    <w:rsid w:val="00C20977"/>
    <w:rsid w:val="00C354BA"/>
    <w:rsid w:val="00C568DB"/>
    <w:rsid w:val="00C77E09"/>
    <w:rsid w:val="00CD7C71"/>
    <w:rsid w:val="00D07A13"/>
    <w:rsid w:val="00E532A0"/>
    <w:rsid w:val="00E55DE9"/>
    <w:rsid w:val="00F07882"/>
    <w:rsid w:val="00F13C64"/>
    <w:rsid w:val="00F61F08"/>
    <w:rsid w:val="00FB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A2587"/>
  <w15:chartTrackingRefBased/>
  <w15:docId w15:val="{AF859039-9A81-4467-BD95-2FBC6383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A13"/>
    <w:pPr>
      <w:widowControl w:val="0"/>
      <w:spacing w:line="300" w:lineRule="auto"/>
      <w:ind w:leftChars="200" w:left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6B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B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B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B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BB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B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B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B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E55DE9"/>
    <w:rPr>
      <w14:ligatures w14:val="none"/>
    </w:rPr>
    <w:tblPr>
      <w:tblBorders>
        <w:top w:val="single" w:sz="12" w:space="0" w:color="auto"/>
        <w:bottom w:val="single" w:sz="12" w:space="0" w:color="auto"/>
        <w:insideH w:val="single" w:sz="6" w:space="0" w:color="auto"/>
      </w:tblBorders>
    </w:tblPr>
  </w:style>
  <w:style w:type="table" w:customStyle="1" w:styleId="075">
    <w:name w:val="三线表（0.75磅）"/>
    <w:basedOn w:val="a1"/>
    <w:uiPriority w:val="99"/>
    <w:rsid w:val="00485F2F"/>
    <w:pPr>
      <w:jc w:val="both"/>
    </w:pPr>
    <w:rPr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a3">
    <w:name w:val="主标题"/>
    <w:next w:val="a"/>
    <w:link w:val="a4"/>
    <w:qFormat/>
    <w:rsid w:val="00F07882"/>
    <w:pPr>
      <w:ind w:left="420"/>
      <w:jc w:val="center"/>
    </w:pPr>
    <w:rPr>
      <w:rFonts w:eastAsia="黑体"/>
      <w:b/>
      <w:sz w:val="32"/>
    </w:rPr>
  </w:style>
  <w:style w:type="character" w:customStyle="1" w:styleId="a4">
    <w:name w:val="主标题 字符"/>
    <w:basedOn w:val="a0"/>
    <w:link w:val="a3"/>
    <w:rsid w:val="00F07882"/>
    <w:rPr>
      <w:rFonts w:eastAsia="黑体"/>
      <w:b/>
      <w:sz w:val="32"/>
    </w:rPr>
  </w:style>
  <w:style w:type="paragraph" w:customStyle="1" w:styleId="a5">
    <w:name w:val="副标题_"/>
    <w:next w:val="a"/>
    <w:link w:val="a6"/>
    <w:qFormat/>
    <w:rsid w:val="00F07882"/>
    <w:pPr>
      <w:jc w:val="center"/>
    </w:pPr>
    <w:rPr>
      <w:rFonts w:eastAsia="黑体"/>
      <w:b/>
      <w:sz w:val="36"/>
    </w:rPr>
  </w:style>
  <w:style w:type="character" w:customStyle="1" w:styleId="a6">
    <w:name w:val="副标题_ 字符"/>
    <w:basedOn w:val="a0"/>
    <w:link w:val="a5"/>
    <w:rsid w:val="00F07882"/>
    <w:rPr>
      <w:rFonts w:eastAsia="黑体"/>
      <w:b/>
      <w:sz w:val="36"/>
    </w:rPr>
  </w:style>
  <w:style w:type="paragraph" w:customStyle="1" w:styleId="a7">
    <w:name w:val="摘要与关键词"/>
    <w:basedOn w:val="a"/>
    <w:next w:val="a"/>
    <w:link w:val="a8"/>
    <w:qFormat/>
    <w:rsid w:val="00F07882"/>
    <w:pPr>
      <w:ind w:left="420"/>
    </w:pPr>
    <w:rPr>
      <w:rFonts w:eastAsia="楷体"/>
    </w:rPr>
  </w:style>
  <w:style w:type="character" w:customStyle="1" w:styleId="a8">
    <w:name w:val="摘要与关键词 字符"/>
    <w:basedOn w:val="a0"/>
    <w:link w:val="a7"/>
    <w:rsid w:val="00F07882"/>
    <w:rPr>
      <w:rFonts w:eastAsia="楷体"/>
      <w:szCs w:val="21"/>
    </w:rPr>
  </w:style>
  <w:style w:type="paragraph" w:customStyle="1" w:styleId="a9">
    <w:name w:val="正文_"/>
    <w:basedOn w:val="a"/>
    <w:link w:val="aa"/>
    <w:qFormat/>
    <w:rsid w:val="00B2193C"/>
    <w:pPr>
      <w:ind w:leftChars="0" w:left="0"/>
    </w:pPr>
    <w:rPr>
      <w:b/>
      <w:bCs/>
    </w:rPr>
  </w:style>
  <w:style w:type="character" w:customStyle="1" w:styleId="aa">
    <w:name w:val="正文_ 字符"/>
    <w:basedOn w:val="a0"/>
    <w:link w:val="a9"/>
    <w:rsid w:val="00B2193C"/>
    <w:rPr>
      <w:rFonts w:eastAsia="宋体"/>
      <w:b/>
      <w:bCs/>
    </w:rPr>
  </w:style>
  <w:style w:type="paragraph" w:customStyle="1" w:styleId="12">
    <w:name w:val="1级标题"/>
    <w:next w:val="a"/>
    <w:link w:val="13"/>
    <w:qFormat/>
    <w:rsid w:val="00F07882"/>
    <w:pPr>
      <w:spacing w:line="360" w:lineRule="auto"/>
      <w:jc w:val="both"/>
      <w:outlineLvl w:val="0"/>
    </w:pPr>
    <w:rPr>
      <w:rFonts w:ascii="Times New Roman" w:eastAsia="宋体" w:hAnsi="Times New Roman"/>
      <w:kern w:val="44"/>
      <w:szCs w:val="44"/>
    </w:rPr>
  </w:style>
  <w:style w:type="character" w:customStyle="1" w:styleId="13">
    <w:name w:val="1级标题 字符"/>
    <w:basedOn w:val="a0"/>
    <w:link w:val="12"/>
    <w:rsid w:val="00F07882"/>
    <w:rPr>
      <w:rFonts w:ascii="Times New Roman" w:eastAsia="宋体" w:hAnsi="Times New Roman"/>
      <w:kern w:val="44"/>
      <w:szCs w:val="44"/>
    </w:rPr>
  </w:style>
  <w:style w:type="paragraph" w:customStyle="1" w:styleId="21">
    <w:name w:val="2级标题"/>
    <w:link w:val="22"/>
    <w:qFormat/>
    <w:rsid w:val="00B2193C"/>
    <w:pPr>
      <w:spacing w:line="360" w:lineRule="auto"/>
      <w:outlineLvl w:val="1"/>
    </w:pPr>
    <w:rPr>
      <w:rFonts w:ascii="黑体" w:eastAsia="黑体" w:hAnsi="黑体"/>
      <w:kern w:val="44"/>
      <w:sz w:val="28"/>
      <w:szCs w:val="44"/>
    </w:rPr>
  </w:style>
  <w:style w:type="character" w:customStyle="1" w:styleId="22">
    <w:name w:val="2级标题 字符"/>
    <w:basedOn w:val="a0"/>
    <w:link w:val="21"/>
    <w:rsid w:val="00B2193C"/>
    <w:rPr>
      <w:rFonts w:ascii="黑体" w:eastAsia="黑体" w:hAnsi="黑体"/>
      <w:kern w:val="44"/>
      <w:sz w:val="28"/>
      <w:szCs w:val="44"/>
    </w:rPr>
  </w:style>
  <w:style w:type="paragraph" w:customStyle="1" w:styleId="31">
    <w:name w:val="3级标题"/>
    <w:next w:val="a"/>
    <w:link w:val="32"/>
    <w:qFormat/>
    <w:rsid w:val="00B2193C"/>
    <w:pPr>
      <w:outlineLvl w:val="2"/>
    </w:pPr>
    <w:rPr>
      <w:rFonts w:ascii="黑体" w:eastAsia="黑体" w:hAnsi="黑体"/>
      <w:kern w:val="44"/>
      <w:sz w:val="18"/>
      <w:szCs w:val="44"/>
    </w:rPr>
  </w:style>
  <w:style w:type="character" w:customStyle="1" w:styleId="32">
    <w:name w:val="3级标题 字符"/>
    <w:basedOn w:val="a0"/>
    <w:link w:val="31"/>
    <w:rsid w:val="00B2193C"/>
    <w:rPr>
      <w:rFonts w:ascii="黑体" w:eastAsia="黑体" w:hAnsi="黑体"/>
      <w:kern w:val="44"/>
      <w:sz w:val="18"/>
      <w:szCs w:val="44"/>
    </w:rPr>
  </w:style>
  <w:style w:type="paragraph" w:customStyle="1" w:styleId="ab">
    <w:name w:val="表格标题"/>
    <w:next w:val="a"/>
    <w:link w:val="ac"/>
    <w:qFormat/>
    <w:rsid w:val="00B2193C"/>
    <w:pPr>
      <w:jc w:val="center"/>
    </w:pPr>
    <w:rPr>
      <w:rFonts w:eastAsia="楷体"/>
      <w:b/>
      <w:bCs/>
      <w:sz w:val="18"/>
    </w:rPr>
  </w:style>
  <w:style w:type="character" w:customStyle="1" w:styleId="ac">
    <w:name w:val="表格标题 字符"/>
    <w:basedOn w:val="a0"/>
    <w:link w:val="ab"/>
    <w:rsid w:val="00B2193C"/>
    <w:rPr>
      <w:rFonts w:eastAsia="楷体"/>
      <w:b/>
      <w:bCs/>
      <w:sz w:val="18"/>
    </w:rPr>
  </w:style>
  <w:style w:type="paragraph" w:customStyle="1" w:styleId="ad">
    <w:name w:val="图片标题"/>
    <w:basedOn w:val="a"/>
    <w:next w:val="a"/>
    <w:link w:val="ae"/>
    <w:qFormat/>
    <w:rsid w:val="00B2193C"/>
    <w:pPr>
      <w:ind w:leftChars="0" w:left="0"/>
      <w:jc w:val="center"/>
    </w:pPr>
    <w:rPr>
      <w:sz w:val="18"/>
    </w:rPr>
  </w:style>
  <w:style w:type="character" w:customStyle="1" w:styleId="ae">
    <w:name w:val="图片标题 字符"/>
    <w:basedOn w:val="a0"/>
    <w:link w:val="ad"/>
    <w:rsid w:val="00B2193C"/>
    <w:rPr>
      <w:rFonts w:eastAsia="宋体"/>
      <w:sz w:val="18"/>
    </w:rPr>
  </w:style>
  <w:style w:type="character" w:customStyle="1" w:styleId="10">
    <w:name w:val="标题 1 字符"/>
    <w:basedOn w:val="a0"/>
    <w:link w:val="1"/>
    <w:uiPriority w:val="9"/>
    <w:rsid w:val="00836B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B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BB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6B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B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B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BB1"/>
    <w:rPr>
      <w:rFonts w:eastAsiaTheme="majorEastAsia" w:cstheme="majorBidi"/>
      <w:color w:val="595959" w:themeColor="text1" w:themeTint="A6"/>
    </w:rPr>
  </w:style>
  <w:style w:type="paragraph" w:styleId="af">
    <w:name w:val="Title"/>
    <w:basedOn w:val="a"/>
    <w:next w:val="a"/>
    <w:link w:val="af0"/>
    <w:uiPriority w:val="10"/>
    <w:qFormat/>
    <w:rsid w:val="00836B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标题 字符"/>
    <w:basedOn w:val="a0"/>
    <w:link w:val="af"/>
    <w:uiPriority w:val="10"/>
    <w:rsid w:val="00836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"/>
    <w:next w:val="a"/>
    <w:link w:val="af2"/>
    <w:uiPriority w:val="11"/>
    <w:qFormat/>
    <w:rsid w:val="00836BB1"/>
    <w:pPr>
      <w:numPr>
        <w:ilvl w:val="1"/>
      </w:numPr>
      <w:spacing w:after="160"/>
      <w:ind w:leftChars="200" w:left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副标题 字符"/>
    <w:basedOn w:val="a0"/>
    <w:link w:val="af1"/>
    <w:uiPriority w:val="11"/>
    <w:rsid w:val="00836B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3">
    <w:name w:val="Quote"/>
    <w:basedOn w:val="a"/>
    <w:next w:val="a"/>
    <w:link w:val="af4"/>
    <w:uiPriority w:val="29"/>
    <w:qFormat/>
    <w:rsid w:val="00836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0"/>
    <w:link w:val="af3"/>
    <w:uiPriority w:val="29"/>
    <w:rsid w:val="00836BB1"/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qFormat/>
    <w:rsid w:val="00836BB1"/>
    <w:pPr>
      <w:ind w:left="720"/>
      <w:contextualSpacing/>
    </w:pPr>
  </w:style>
  <w:style w:type="character" w:styleId="af6">
    <w:name w:val="Intense Emphasis"/>
    <w:basedOn w:val="a0"/>
    <w:uiPriority w:val="21"/>
    <w:qFormat/>
    <w:rsid w:val="00836BB1"/>
    <w:rPr>
      <w:i/>
      <w:iCs/>
      <w:color w:val="0F4761" w:themeColor="accent1" w:themeShade="BF"/>
    </w:rPr>
  </w:style>
  <w:style w:type="paragraph" w:styleId="af7">
    <w:name w:val="Intense Quote"/>
    <w:basedOn w:val="a"/>
    <w:next w:val="a"/>
    <w:link w:val="af8"/>
    <w:uiPriority w:val="30"/>
    <w:qFormat/>
    <w:rsid w:val="00836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0"/>
    <w:link w:val="af7"/>
    <w:uiPriority w:val="30"/>
    <w:rsid w:val="00836BB1"/>
    <w:rPr>
      <w:i/>
      <w:iCs/>
      <w:color w:val="0F4761" w:themeColor="accent1" w:themeShade="BF"/>
    </w:rPr>
  </w:style>
  <w:style w:type="character" w:styleId="af9">
    <w:name w:val="Intense Reference"/>
    <w:basedOn w:val="a0"/>
    <w:uiPriority w:val="32"/>
    <w:qFormat/>
    <w:rsid w:val="00836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哲雄 王</dc:creator>
  <cp:keywords/>
  <dc:description/>
  <cp:lastModifiedBy>哲雄 王</cp:lastModifiedBy>
  <cp:revision>13</cp:revision>
  <dcterms:created xsi:type="dcterms:W3CDTF">2024-11-05T16:04:00Z</dcterms:created>
  <dcterms:modified xsi:type="dcterms:W3CDTF">2024-11-23T09:53:00Z</dcterms:modified>
</cp:coreProperties>
</file>