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1B93" w:rsidRDefault="00AA1DE5" w:rsidP="00FF2987">
      <w:pPr>
        <w:pStyle w:val="Titre1"/>
        <w:jc w:val="center"/>
      </w:pPr>
      <w:r>
        <w:t>Conception Projet Innovation</w:t>
      </w:r>
    </w:p>
    <w:p w:rsidR="00FF2987" w:rsidRDefault="00FF2987" w:rsidP="00FF2987"/>
    <w:p w:rsidR="00FF2987" w:rsidRDefault="00FF2987" w:rsidP="00FF2987">
      <w:pPr>
        <w:pStyle w:val="Titre2"/>
      </w:pPr>
      <w:r>
        <w:t>Conception de la solution technique</w:t>
      </w:r>
    </w:p>
    <w:p w:rsidR="00FF2987" w:rsidRDefault="00FF2987" w:rsidP="00FF2987"/>
    <w:p w:rsidR="00FF2987" w:rsidRDefault="00FF2987" w:rsidP="00FF2987">
      <w:r>
        <w:t>La solution qui a été choisie est celle utilisant la mesure du poids. Il a donc été décidé d'utiliser un pot qui utilise une jauge de contrainte afin de mesurer le poids de son contenu. En mesurant la différence de poids à chaque fois qu'on retire un feutre, on peut ainsi en déduire le feutre qui a été retiré.</w:t>
      </w:r>
    </w:p>
    <w:p w:rsidR="00FF2987" w:rsidRDefault="00FF2987" w:rsidP="00FF2987">
      <w:pPr>
        <w:pStyle w:val="Titre3"/>
      </w:pPr>
      <w:r>
        <w:t>Conceptualisation technique</w:t>
      </w:r>
    </w:p>
    <w:p w:rsidR="00FF2987" w:rsidRDefault="00FF2987" w:rsidP="00FF2987"/>
    <w:p w:rsidR="00FF2987" w:rsidRDefault="00FF2987" w:rsidP="00FF2987">
      <w:r>
        <w:t>Le système est donc divisé en deux fonctions principales :</w:t>
      </w:r>
    </w:p>
    <w:p w:rsidR="00FF2987" w:rsidRDefault="00FF2987" w:rsidP="00FF2987">
      <w:pPr>
        <w:pStyle w:val="Paragraphedeliste"/>
        <w:numPr>
          <w:ilvl w:val="0"/>
          <w:numId w:val="1"/>
        </w:numPr>
      </w:pPr>
      <w:r>
        <w:t>Détecter le feutre utilisé</w:t>
      </w:r>
    </w:p>
    <w:p w:rsidR="00FF2987" w:rsidRDefault="00FF2987" w:rsidP="00FF2987">
      <w:pPr>
        <w:pStyle w:val="Paragraphedeliste"/>
        <w:numPr>
          <w:ilvl w:val="0"/>
          <w:numId w:val="1"/>
        </w:numPr>
      </w:pPr>
      <w:r>
        <w:t>Envoyer cette information à l'utilisateur</w:t>
      </w:r>
    </w:p>
    <w:p w:rsidR="00FF2987" w:rsidRDefault="00FF2987" w:rsidP="00FF2987"/>
    <w:p w:rsidR="00FF2987" w:rsidRDefault="00FF2987" w:rsidP="00FF2987">
      <w:pPr>
        <w:pStyle w:val="Titre2"/>
      </w:pPr>
      <w:r>
        <w:t>Conception du système de détection de feutre</w:t>
      </w:r>
    </w:p>
    <w:p w:rsidR="00FF2987" w:rsidRDefault="00FF2987" w:rsidP="00FF2987"/>
    <w:p w:rsidR="008E41E8" w:rsidRDefault="00FF2987" w:rsidP="0047159A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-3175</wp:posOffset>
            </wp:positionV>
            <wp:extent cx="4334510" cy="3578225"/>
            <wp:effectExtent l="19050" t="0" r="889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2443" t="19831" r="23902" b="15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357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Tout d'abord, il a été décidé d'utiliser un grand pot à crayon dans lequel on aurait inséré un deuxième pot. </w:t>
      </w:r>
    </w:p>
    <w:p w:rsidR="00FF2987" w:rsidRDefault="0047159A" w:rsidP="0047159A">
      <w:pPr>
        <w:jc w:val="both"/>
      </w:pPr>
      <w:r>
        <w:t xml:space="preserve">L'objectif de ce pot est </w:t>
      </w:r>
      <w:r w:rsidR="008E41E8">
        <w:t xml:space="preserve">de servir de partie mobile qui sera pesée par le capteur de force afin d'être sûr que les feutres n'interagissent à aucun moment avec la partie fixe afin </w:t>
      </w:r>
      <w:r w:rsidR="00AA1DE5">
        <w:t>de s'assurer</w:t>
      </w:r>
      <w:r w:rsidR="008E41E8">
        <w:t xml:space="preserve"> que le poids total des feutres soit mesuré.</w:t>
      </w:r>
    </w:p>
    <w:p w:rsidR="008E41E8" w:rsidRDefault="008E41E8" w:rsidP="0047159A">
      <w:pPr>
        <w:jc w:val="both"/>
      </w:pPr>
    </w:p>
    <w:p w:rsidR="008E41E8" w:rsidRDefault="008E41E8" w:rsidP="0047159A">
      <w:pPr>
        <w:jc w:val="both"/>
      </w:pPr>
    </w:p>
    <w:p w:rsidR="008E41E8" w:rsidRDefault="008E41E8" w:rsidP="0047159A">
      <w:pPr>
        <w:jc w:val="both"/>
      </w:pPr>
    </w:p>
    <w:p w:rsidR="008E41E8" w:rsidRDefault="008E41E8" w:rsidP="0047159A">
      <w:pPr>
        <w:jc w:val="both"/>
      </w:pPr>
      <w:r>
        <w:t>Le pot devra donc réserver des emplacements pour ces différentes composants :</w:t>
      </w:r>
    </w:p>
    <w:p w:rsidR="008E41E8" w:rsidRDefault="008E41E8" w:rsidP="008E41E8">
      <w:pPr>
        <w:pStyle w:val="Paragraphedeliste"/>
        <w:numPr>
          <w:ilvl w:val="0"/>
          <w:numId w:val="2"/>
        </w:numPr>
        <w:jc w:val="both"/>
      </w:pPr>
      <w:r>
        <w:t>La carte électronique</w:t>
      </w:r>
    </w:p>
    <w:p w:rsidR="008E41E8" w:rsidRDefault="008E41E8" w:rsidP="008E41E8">
      <w:pPr>
        <w:pStyle w:val="Paragraphedeliste"/>
        <w:numPr>
          <w:ilvl w:val="0"/>
          <w:numId w:val="2"/>
        </w:numPr>
        <w:jc w:val="both"/>
      </w:pPr>
      <w:r>
        <w:t>Le module wifi</w:t>
      </w:r>
    </w:p>
    <w:p w:rsidR="008E41E8" w:rsidRDefault="008E41E8" w:rsidP="008E41E8">
      <w:pPr>
        <w:pStyle w:val="Paragraphedeliste"/>
        <w:numPr>
          <w:ilvl w:val="0"/>
          <w:numId w:val="2"/>
        </w:numPr>
        <w:jc w:val="both"/>
      </w:pPr>
      <w:r>
        <w:t>L'ensemble capteur de force (jauge de contrainte + convertisseur éventuel)</w:t>
      </w:r>
    </w:p>
    <w:p w:rsidR="008E41E8" w:rsidRDefault="008E41E8" w:rsidP="008E41E8">
      <w:pPr>
        <w:pStyle w:val="Paragraphedeliste"/>
        <w:numPr>
          <w:ilvl w:val="0"/>
          <w:numId w:val="2"/>
        </w:numPr>
        <w:jc w:val="both"/>
      </w:pPr>
      <w:r>
        <w:t>La batterie</w:t>
      </w:r>
    </w:p>
    <w:p w:rsidR="008E41E8" w:rsidRDefault="008E41E8" w:rsidP="008E41E8">
      <w:pPr>
        <w:jc w:val="both"/>
      </w:pPr>
      <w:r>
        <w:t>Il a donc été décidé de cacher tous ces objets dans le fond du pot, il faudra minimiser au plus possible ce volume</w:t>
      </w:r>
      <w:r w:rsidR="00AA1DE5">
        <w:t xml:space="preserve"> (ou donner l'impression que ce volume est très faible depuis l'extérieur) pour faire croire qu'il n'y a pas d'électronique et montrer qu'il s'agit d'un pot normal. </w:t>
      </w:r>
    </w:p>
    <w:p w:rsidR="00AA1DE5" w:rsidRDefault="00AA1DE5" w:rsidP="008E41E8">
      <w:pPr>
        <w:jc w:val="both"/>
      </w:pPr>
      <w:r>
        <w:rPr>
          <w:noProof/>
          <w:lang w:eastAsia="fr-FR"/>
        </w:rPr>
        <w:drawing>
          <wp:inline distT="0" distB="0" distL="0" distR="0">
            <wp:extent cx="5972317" cy="3155956"/>
            <wp:effectExtent l="19050" t="0" r="9383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515" t="16878" r="23267" b="13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83" cy="315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DE5" w:rsidRPr="00FF2987" w:rsidRDefault="00AA1DE5" w:rsidP="008E41E8">
      <w:pPr>
        <w:jc w:val="both"/>
      </w:pPr>
    </w:p>
    <w:p w:rsidR="00AA1DE5" w:rsidRDefault="00AA1DE5" w:rsidP="00AA1DE5">
      <w:pPr>
        <w:pStyle w:val="Titre2"/>
      </w:pPr>
      <w:r>
        <w:t>Fonctions que le pot doit assurer</w:t>
      </w:r>
    </w:p>
    <w:p w:rsidR="00AA1DE5" w:rsidRDefault="00AA1DE5" w:rsidP="00AA1DE5"/>
    <w:p w:rsidR="00AA1DE5" w:rsidRDefault="00AA1DE5" w:rsidP="00AA1DE5">
      <w:pPr>
        <w:pStyle w:val="Paragraphedeliste"/>
        <w:numPr>
          <w:ilvl w:val="0"/>
          <w:numId w:val="3"/>
        </w:numPr>
      </w:pPr>
      <w:r>
        <w:t>Détecter le feutre</w:t>
      </w:r>
    </w:p>
    <w:p w:rsidR="00AA1DE5" w:rsidRPr="00AA1DE5" w:rsidRDefault="00AA1DE5" w:rsidP="00AA1DE5">
      <w:pPr>
        <w:pStyle w:val="Paragraphedeliste"/>
        <w:numPr>
          <w:ilvl w:val="0"/>
          <w:numId w:val="3"/>
        </w:numPr>
      </w:pPr>
      <w:r>
        <w:t>C</w:t>
      </w:r>
    </w:p>
    <w:p w:rsidR="00AA1DE5" w:rsidRDefault="00AA1DE5" w:rsidP="00AA1DE5">
      <w:pPr>
        <w:pStyle w:val="Titre2"/>
      </w:pPr>
      <w:r>
        <w:t>Choix précis des composants</w:t>
      </w:r>
    </w:p>
    <w:p w:rsidR="006635FD" w:rsidRDefault="006635FD" w:rsidP="006635FD"/>
    <w:p w:rsidR="006635FD" w:rsidRPr="006635FD" w:rsidRDefault="006635FD" w:rsidP="006635FD">
      <w:r>
        <w:t>Pour la mesure du poids</w:t>
      </w:r>
    </w:p>
    <w:p w:rsidR="0065118B" w:rsidRDefault="0065118B" w:rsidP="0065118B">
      <w:pPr>
        <w:pStyle w:val="Titre2"/>
      </w:pPr>
      <w:r>
        <w:t>Conception technique</w:t>
      </w:r>
    </w:p>
    <w:p w:rsidR="0065118B" w:rsidRDefault="0065118B" w:rsidP="0065118B"/>
    <w:p w:rsidR="0065118B" w:rsidRDefault="0065118B" w:rsidP="0065118B">
      <w:r>
        <w:rPr>
          <w:noProof/>
          <w:lang w:eastAsia="fr-FR"/>
        </w:rPr>
        <w:lastRenderedPageBreak/>
        <w:drawing>
          <wp:inline distT="0" distB="0" distL="0" distR="0">
            <wp:extent cx="2847302" cy="2088108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0593" t="26582" r="29621" b="8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02" cy="208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5118B">
        <w:t xml:space="preserve"> </w:t>
      </w:r>
      <w:r>
        <w:rPr>
          <w:noProof/>
          <w:lang w:eastAsia="fr-FR"/>
        </w:rPr>
        <w:drawing>
          <wp:inline distT="0" distB="0" distL="0" distR="0">
            <wp:extent cx="2669559" cy="2075861"/>
            <wp:effectExtent l="1905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5285" t="35021" r="39905" b="16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59" cy="2075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CE4" w:rsidRDefault="0065118B" w:rsidP="0065118B">
      <w:r>
        <w:t>La partie fixe serait faite d'une base avec tous les composants qui y sont installés. Au dessus de la base, on aurait la jauge de contrainte avec son convertisseur et</w:t>
      </w:r>
      <w:r w:rsidR="00190CE4">
        <w:t xml:space="preserve"> la plaque </w:t>
      </w:r>
      <w:proofErr w:type="spellStart"/>
      <w:r w:rsidR="00190CE4">
        <w:t>Teensy</w:t>
      </w:r>
      <w:proofErr w:type="spellEnd"/>
      <w:r w:rsidR="00190CE4">
        <w:t xml:space="preserve"> associée. (Voir figure à gauche). En dessous de la base, il resterait de la place pour y installer la batterie ainsi que le module </w:t>
      </w:r>
      <w:proofErr w:type="spellStart"/>
      <w:r w:rsidR="00190CE4">
        <w:t>Wi-fi</w:t>
      </w:r>
      <w:proofErr w:type="spellEnd"/>
      <w:r w:rsidR="00190CE4">
        <w:t>.</w:t>
      </w:r>
    </w:p>
    <w:p w:rsidR="00190CE4" w:rsidRDefault="00190CE4" w:rsidP="0065118B">
      <w:r>
        <w:t>On viendrait ensuite poser la partie mobile (le pot qui contiendra les stylos sur la jauge de contrainte).</w:t>
      </w:r>
    </w:p>
    <w:p w:rsidR="00190CE4" w:rsidRDefault="00190CE4" w:rsidP="0065118B">
      <w:r>
        <w:rPr>
          <w:noProof/>
          <w:lang w:eastAsia="fr-FR"/>
        </w:rPr>
        <w:drawing>
          <wp:inline distT="0" distB="0" distL="0" distR="0">
            <wp:extent cx="5562885" cy="4366069"/>
            <wp:effectExtent l="1905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0286" t="20675" r="32915" b="13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885" cy="4366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A68" w:rsidRPr="0065118B" w:rsidRDefault="00077A68" w:rsidP="00077A68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2451195" cy="2671522"/>
            <wp:effectExtent l="19050" t="0" r="625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8369" t="21941" r="38238" b="13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701" cy="2678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DE5" w:rsidRDefault="00AA1DE5" w:rsidP="00AA1DE5"/>
    <w:p w:rsidR="00AA1DE5" w:rsidRDefault="00077A68" w:rsidP="00AA1DE5">
      <w:r>
        <w:t>On pourrait ensuite ajouter autour du pot un cylindre pour donner l'aspect d'un pot normal et pour cacher l'intérieur.</w:t>
      </w:r>
    </w:p>
    <w:p w:rsidR="00077A68" w:rsidRPr="00AA1DE5" w:rsidRDefault="00077A68" w:rsidP="00AA1DE5">
      <w:r>
        <w:rPr>
          <w:noProof/>
          <w:lang w:eastAsia="fr-FR"/>
        </w:rPr>
        <w:drawing>
          <wp:inline distT="0" distB="0" distL="0" distR="0">
            <wp:extent cx="5822192" cy="3297610"/>
            <wp:effectExtent l="19050" t="0" r="7108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9394" t="19831" r="22379" b="11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943" cy="3299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987" w:rsidRPr="00FF2987" w:rsidRDefault="00FF2987" w:rsidP="00FF2987"/>
    <w:sectPr w:rsidR="00FF2987" w:rsidRPr="00FF2987" w:rsidSect="00DA5CD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9861C4"/>
    <w:multiLevelType w:val="hybridMultilevel"/>
    <w:tmpl w:val="E18AE8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C75DCC"/>
    <w:multiLevelType w:val="hybridMultilevel"/>
    <w:tmpl w:val="427882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872FDF"/>
    <w:multiLevelType w:val="hybridMultilevel"/>
    <w:tmpl w:val="92680B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/>
  <w:defaultTabStop w:val="708"/>
  <w:hyphenationZone w:val="425"/>
  <w:characterSpacingControl w:val="doNotCompress"/>
  <w:compat/>
  <w:rsids>
    <w:rsidRoot w:val="00FF2987"/>
    <w:rsid w:val="00077A68"/>
    <w:rsid w:val="00190CE4"/>
    <w:rsid w:val="003E5C6F"/>
    <w:rsid w:val="0047159A"/>
    <w:rsid w:val="005D25F3"/>
    <w:rsid w:val="0065118B"/>
    <w:rsid w:val="006635FD"/>
    <w:rsid w:val="008E41E8"/>
    <w:rsid w:val="00950318"/>
    <w:rsid w:val="00AA1DE5"/>
    <w:rsid w:val="00DA5CD6"/>
    <w:rsid w:val="00FF29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5CD6"/>
  </w:style>
  <w:style w:type="paragraph" w:styleId="Titre1">
    <w:name w:val="heading 1"/>
    <w:basedOn w:val="Normal"/>
    <w:next w:val="Normal"/>
    <w:link w:val="Titre1Car"/>
    <w:uiPriority w:val="9"/>
    <w:qFormat/>
    <w:rsid w:val="00FF29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F298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F298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F2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FF298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F298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aragraphedeliste">
    <w:name w:val="List Paragraph"/>
    <w:basedOn w:val="Normal"/>
    <w:uiPriority w:val="34"/>
    <w:qFormat/>
    <w:rsid w:val="00FF2987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F29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F298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4</Pages>
  <Words>324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Sylvestre PRABAKARAN</dc:creator>
  <cp:lastModifiedBy>Sylvestre PRABAKARAN</cp:lastModifiedBy>
  <cp:revision>3</cp:revision>
  <dcterms:created xsi:type="dcterms:W3CDTF">2017-03-28T10:57:00Z</dcterms:created>
  <dcterms:modified xsi:type="dcterms:W3CDTF">2017-03-28T12:56:00Z</dcterms:modified>
</cp:coreProperties>
</file>