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18E20" w14:textId="77777777" w:rsidR="009F0BBD" w:rsidRDefault="0084587F" w:rsidP="00F2169D">
      <w:pPr>
        <w:spacing w:after="54" w:line="259" w:lineRule="auto"/>
        <w:ind w:left="0" w:right="0" w:firstLine="0"/>
        <w:jc w:val="center"/>
      </w:pPr>
      <w:r>
        <w:rPr>
          <w:rFonts w:ascii="Calibri" w:eastAsia="Calibri" w:hAnsi="Calibri" w:cs="Calibri"/>
          <w:noProof/>
          <w:sz w:val="22"/>
        </w:rPr>
        <mc:AlternateContent>
          <mc:Choice Requires="wpg">
            <w:drawing>
              <wp:inline distT="0" distB="0" distL="0" distR="0" wp14:anchorId="0B5F6A49" wp14:editId="667D222C">
                <wp:extent cx="5931535" cy="706374"/>
                <wp:effectExtent l="0" t="0" r="0" b="0"/>
                <wp:docPr id="4781" name="Group 4781">
                  <a:extLst xmlns:a="http://schemas.openxmlformats.org/drawingml/2006/main">
                    <a:ext uri="{FF2B5EF4-FFF2-40B4-BE49-F238E27FC236}">
                      <a16:creationId xmlns:a16="http://schemas.microsoft.com/office/drawing/2014/main" id="{C95E2F65-BCA7-4D17-8EBD-3D0C817C51E3}"/>
                    </a:ext>
                  </a:extLst>
                </wp:docPr>
                <wp:cNvGraphicFramePr/>
                <a:graphic xmlns:a="http://schemas.openxmlformats.org/drawingml/2006/main">
                  <a:graphicData uri="http://schemas.microsoft.com/office/word/2010/wordprocessingGroup">
                    <wpg:wgp>
                      <wpg:cNvGrpSpPr/>
                      <wpg:grpSpPr>
                        <a:xfrm>
                          <a:off x="0" y="0"/>
                          <a:ext cx="5931535" cy="706374"/>
                          <a:chOff x="0" y="0"/>
                          <a:chExt cx="5931535" cy="706374"/>
                        </a:xfrm>
                      </wpg:grpSpPr>
                      <wps:wsp>
                        <wps:cNvPr id="6" name="Rectangle 6"/>
                        <wps:cNvSpPr/>
                        <wps:spPr>
                          <a:xfrm>
                            <a:off x="57150" y="198662"/>
                            <a:ext cx="2393666" cy="272052"/>
                          </a:xfrm>
                          <a:prstGeom prst="rect">
                            <a:avLst/>
                          </a:prstGeom>
                          <a:ln>
                            <a:noFill/>
                          </a:ln>
                        </wps:spPr>
                        <wps:txbx>
                          <w:txbxContent>
                            <w:p w14:paraId="3947373E" w14:textId="77777777" w:rsidR="009F0BBD" w:rsidRDefault="0084587F">
                              <w:pPr>
                                <w:spacing w:after="160" w:line="259" w:lineRule="auto"/>
                                <w:ind w:left="0" w:right="0" w:firstLine="0"/>
                                <w:jc w:val="left"/>
                              </w:pPr>
                              <w:r>
                                <w:rPr>
                                  <w:b/>
                                  <w:sz w:val="36"/>
                                </w:rPr>
                                <w:t>MEMORANDUM</w:t>
                              </w:r>
                            </w:p>
                          </w:txbxContent>
                        </wps:txbx>
                        <wps:bodyPr horzOverflow="overflow" vert="horz" lIns="0" tIns="0" rIns="0" bIns="0" rtlCol="0">
                          <a:noAutofit/>
                        </wps:bodyPr>
                      </wps:wsp>
                      <wps:wsp>
                        <wps:cNvPr id="7" name="Rectangle 7"/>
                        <wps:cNvSpPr/>
                        <wps:spPr>
                          <a:xfrm>
                            <a:off x="1859534" y="194973"/>
                            <a:ext cx="76115" cy="276958"/>
                          </a:xfrm>
                          <a:prstGeom prst="rect">
                            <a:avLst/>
                          </a:prstGeom>
                          <a:ln>
                            <a:noFill/>
                          </a:ln>
                        </wps:spPr>
                        <wps:txbx>
                          <w:txbxContent>
                            <w:p w14:paraId="4D1211DA" w14:textId="77777777" w:rsidR="009F0BBD" w:rsidRDefault="0084587F">
                              <w:pPr>
                                <w:spacing w:after="160" w:line="259" w:lineRule="auto"/>
                                <w:ind w:left="0" w:right="0" w:firstLine="0"/>
                                <w:jc w:val="left"/>
                              </w:pPr>
                              <w:r>
                                <w:rPr>
                                  <w:sz w:val="36"/>
                                </w:rPr>
                                <w:t xml:space="preserve"> </w:t>
                              </w:r>
                            </w:p>
                          </w:txbxContent>
                        </wps:txbx>
                        <wps:bodyPr horzOverflow="overflow" vert="horz" lIns="0" tIns="0" rIns="0" bIns="0" rtlCol="0">
                          <a:noAutofit/>
                        </wps:bodyPr>
                      </wps:wsp>
                      <wps:wsp>
                        <wps:cNvPr id="8" name="Rectangle 8"/>
                        <wps:cNvSpPr/>
                        <wps:spPr>
                          <a:xfrm>
                            <a:off x="5874385" y="493010"/>
                            <a:ext cx="47506" cy="172859"/>
                          </a:xfrm>
                          <a:prstGeom prst="rect">
                            <a:avLst/>
                          </a:prstGeom>
                          <a:ln>
                            <a:noFill/>
                          </a:ln>
                        </wps:spPr>
                        <wps:txbx>
                          <w:txbxContent>
                            <w:p w14:paraId="4351691E" w14:textId="77777777" w:rsidR="009F0BBD" w:rsidRDefault="0084587F">
                              <w:pPr>
                                <w:spacing w:after="160" w:line="259" w:lineRule="auto"/>
                                <w:ind w:left="0" w:right="0" w:firstLine="0"/>
                                <w:jc w:val="left"/>
                              </w:pPr>
                              <w:r>
                                <w:rPr>
                                  <w:sz w:val="23"/>
                                </w:rPr>
                                <w:t xml:space="preserve"> </w:t>
                              </w:r>
                            </w:p>
                          </w:txbxContent>
                        </wps:txbx>
                        <wps:bodyPr horzOverflow="overflow" vert="horz" lIns="0" tIns="0" rIns="0" bIns="0" rtlCol="0">
                          <a:noAutofit/>
                        </wps:bodyPr>
                      </wps:wsp>
                      <wps:wsp>
                        <wps:cNvPr id="5149" name="Shape 5149"/>
                        <wps:cNvSpPr/>
                        <wps:spPr>
                          <a:xfrm>
                            <a:off x="0" y="687324"/>
                            <a:ext cx="505143" cy="19050"/>
                          </a:xfrm>
                          <a:custGeom>
                            <a:avLst/>
                            <a:gdLst/>
                            <a:ahLst/>
                            <a:cxnLst/>
                            <a:rect l="0" t="0" r="0" b="0"/>
                            <a:pathLst>
                              <a:path w="505143" h="19050">
                                <a:moveTo>
                                  <a:pt x="0" y="0"/>
                                </a:moveTo>
                                <a:lnTo>
                                  <a:pt x="505143" y="0"/>
                                </a:lnTo>
                                <a:lnTo>
                                  <a:pt x="505143"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50" name="Shape 5150"/>
                        <wps:cNvSpPr/>
                        <wps:spPr>
                          <a:xfrm>
                            <a:off x="505079" y="687324"/>
                            <a:ext cx="19368" cy="19050"/>
                          </a:xfrm>
                          <a:custGeom>
                            <a:avLst/>
                            <a:gdLst/>
                            <a:ahLst/>
                            <a:cxnLst/>
                            <a:rect l="0" t="0" r="0" b="0"/>
                            <a:pathLst>
                              <a:path w="19368" h="19050">
                                <a:moveTo>
                                  <a:pt x="0" y="0"/>
                                </a:moveTo>
                                <a:lnTo>
                                  <a:pt x="19368" y="0"/>
                                </a:lnTo>
                                <a:lnTo>
                                  <a:pt x="19368"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51" name="Shape 5151"/>
                        <wps:cNvSpPr/>
                        <wps:spPr>
                          <a:xfrm>
                            <a:off x="524510" y="687324"/>
                            <a:ext cx="2231390" cy="19050"/>
                          </a:xfrm>
                          <a:custGeom>
                            <a:avLst/>
                            <a:gdLst/>
                            <a:ahLst/>
                            <a:cxnLst/>
                            <a:rect l="0" t="0" r="0" b="0"/>
                            <a:pathLst>
                              <a:path w="2231390" h="19050">
                                <a:moveTo>
                                  <a:pt x="0" y="0"/>
                                </a:moveTo>
                                <a:lnTo>
                                  <a:pt x="2231390" y="0"/>
                                </a:lnTo>
                                <a:lnTo>
                                  <a:pt x="2231390"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52" name="Shape 5152"/>
                        <wps:cNvSpPr/>
                        <wps:spPr>
                          <a:xfrm>
                            <a:off x="2755900" y="687324"/>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53" name="Shape 5153"/>
                        <wps:cNvSpPr/>
                        <wps:spPr>
                          <a:xfrm>
                            <a:off x="2774950" y="687324"/>
                            <a:ext cx="3156585" cy="19050"/>
                          </a:xfrm>
                          <a:custGeom>
                            <a:avLst/>
                            <a:gdLst/>
                            <a:ahLst/>
                            <a:cxnLst/>
                            <a:rect l="0" t="0" r="0" b="0"/>
                            <a:pathLst>
                              <a:path w="3156585" h="19050">
                                <a:moveTo>
                                  <a:pt x="0" y="0"/>
                                </a:moveTo>
                                <a:lnTo>
                                  <a:pt x="3156585" y="0"/>
                                </a:lnTo>
                                <a:lnTo>
                                  <a:pt x="3156585"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94" name="Picture 94"/>
                          <pic:cNvPicPr/>
                        </pic:nvPicPr>
                        <pic:blipFill>
                          <a:blip r:embed="rId11"/>
                          <a:stretch>
                            <a:fillRect/>
                          </a:stretch>
                        </pic:blipFill>
                        <pic:spPr>
                          <a:xfrm>
                            <a:off x="3942080" y="0"/>
                            <a:ext cx="1924050" cy="590550"/>
                          </a:xfrm>
                          <a:prstGeom prst="rect">
                            <a:avLst/>
                          </a:prstGeom>
                        </pic:spPr>
                      </pic:pic>
                    </wpg:wgp>
                  </a:graphicData>
                </a:graphic>
              </wp:inline>
            </w:drawing>
          </mc:Choice>
          <mc:Fallback xmlns:a="http://schemas.openxmlformats.org/drawingml/2006/main" xmlns:a16="http://schemas.microsoft.com/office/drawing/2014/main" xmlns:pic="http://schemas.openxmlformats.org/drawingml/2006/picture" xmlns:a14="http://schemas.microsoft.com/office/drawing/2010/main" xmlns:arto="http://schemas.microsoft.com/office/word/2006/arto">
            <w:pict w14:anchorId="76D7C03D">
              <v:group id="Group 4781" style="width:467.05pt;height:55.6pt;mso-position-horizontal-relative:char;mso-position-vertical-relative:line" coordsize="59315,7063" o:spid="_x0000_s1026" w14:anchorId="0B5F6A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">
                <v:rect id="Rectangle 6" style="position:absolute;left:571;top:1986;width:23937;height:2721;visibility:visible;mso-wrap-style:square;v-text-anchor:top" o:spid="_x0000_s102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v:textbox inset="0,0,0,0">
                    <w:txbxContent>
                      <w:p w:rsidR="009F0BBD" w:rsidRDefault="0084587F" w14:paraId="4587E384" w14:textId="77777777">
                        <w:pPr>
                          <w:spacing w:after="160" w:line="259" w:lineRule="auto"/>
                          <w:ind w:left="0" w:right="0" w:firstLine="0"/>
                          <w:jc w:val="left"/>
                        </w:pPr>
                        <w:r>
                          <w:rPr>
                            <w:b/>
                            <w:sz w:val="36"/>
                          </w:rPr>
                          <w:t>MEMORANDUM</w:t>
                        </w:r>
                      </w:p>
                    </w:txbxContent>
                  </v:textbox>
                </v:rect>
                <v:rect id="Rectangle 7" style="position:absolute;left:18595;top:1949;width:761;height:2770;visibility:visible;mso-wrap-style:square;v-text-anchor:top"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v:textbox inset="0,0,0,0">
                    <w:txbxContent>
                      <w:p w:rsidR="009F0BBD" w:rsidRDefault="0084587F" w14:paraId="29D6B04F" w14:textId="77777777">
                        <w:pPr>
                          <w:spacing w:after="160" w:line="259" w:lineRule="auto"/>
                          <w:ind w:left="0" w:right="0" w:firstLine="0"/>
                          <w:jc w:val="left"/>
                        </w:pPr>
                        <w:r>
                          <w:rPr>
                            <w:sz w:val="36"/>
                          </w:rPr>
                          <w:t xml:space="preserve"> </w:t>
                        </w:r>
                      </w:p>
                    </w:txbxContent>
                  </v:textbox>
                </v:rect>
                <v:rect id="Rectangle 8" style="position:absolute;left:58743;top:4930;width:475;height:1728;visibility:visible;mso-wrap-style:square;v-text-anchor:top" o:spid="_x0000_s102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v:textbox inset="0,0,0,0">
                    <w:txbxContent>
                      <w:p w:rsidR="009F0BBD" w:rsidRDefault="0084587F" w14:paraId="0A6959E7" w14:textId="77777777">
                        <w:pPr>
                          <w:spacing w:after="160" w:line="259" w:lineRule="auto"/>
                          <w:ind w:left="0" w:right="0" w:firstLine="0"/>
                          <w:jc w:val="left"/>
                        </w:pPr>
                        <w:r>
                          <w:rPr>
                            <w:sz w:val="23"/>
                          </w:rPr>
                          <w:t xml:space="preserve"> </w:t>
                        </w:r>
                      </w:p>
                    </w:txbxContent>
                  </v:textbox>
                </v:rect>
                <v:shape id="Shape 5149" style="position:absolute;top:6873;width:5051;height:190;visibility:visible;mso-wrap-style:square;v-text-anchor:top" coordsize="505143,19050" o:spid="_x0000_s1030" fillcolor="black" stroked="f" strokeweight="0" path="m,l505143,r,19050l,1905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">
                  <v:stroke miterlimit="83231f" joinstyle="miter"/>
                  <v:path textboxrect="0,0,505143,19050" arrowok="t"/>
                </v:shape>
                <v:shape id="Shape 5150" style="position:absolute;left:5050;top:6873;width:194;height:190;visibility:visible;mso-wrap-style:square;v-text-anchor:top" coordsize="19368,19050" o:spid="_x0000_s1031" fillcolor="black" stroked="f" strokeweight="0" path="m,l19368,r,19050l,1905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">
                  <v:stroke miterlimit="83231f" joinstyle="miter"/>
                  <v:path textboxrect="0,0,19368,19050" arrowok="t"/>
                </v:shape>
                <v:shape id="Shape 5151" style="position:absolute;left:5245;top:6873;width:22314;height:190;visibility:visible;mso-wrap-style:square;v-text-anchor:top" coordsize="2231390,19050" o:spid="_x0000_s1032" fillcolor="black" stroked="f" strokeweight="0" path="m,l2231390,r,19050l,1905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">
                  <v:stroke miterlimit="83231f" joinstyle="miter"/>
                  <v:path textboxrect="0,0,2231390,19050" arrowok="t"/>
                </v:shape>
                <v:shape id="Shape 5152" style="position:absolute;left:27559;top:6873;width:190;height:190;visibility:visible;mso-wrap-style:square;v-text-anchor:top" coordsize="19050,19050" o:spid="_x0000_s1033" fillcolor="black" stroked="f" strokeweight="0" path="m,l19050,r,19050l,1905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">
                  <v:stroke miterlimit="83231f" joinstyle="miter"/>
                  <v:path textboxrect="0,0,19050,19050" arrowok="t"/>
                </v:shape>
                <v:shape id="Shape 5153" style="position:absolute;left:27749;top:6873;width:31566;height:190;visibility:visible;mso-wrap-style:square;v-text-anchor:top" coordsize="3156585,19050" o:spid="_x0000_s1034" fillcolor="black" stroked="f" strokeweight="0" path="m,l3156585,r,19050l,1905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">
                  <v:stroke miterlimit="83231f" joinstyle="miter"/>
                  <v:path textboxrect="0,0,3156585,19050" arrowok="t"/>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94" style="position:absolute;left:39420;width:19241;height:5905;visibility:visible;mso-wrap-style:square" o:spid="_x0000_s103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">
                  <v:imagedata o:title="" r:id="rId12"/>
                </v:shape>
                <w10:anchorlock/>
              </v:group>
            </w:pict>
          </mc:Fallback>
        </mc:AlternateContent>
      </w:r>
    </w:p>
    <w:p w14:paraId="3B362FDA" w14:textId="77777777" w:rsidR="009F0BBD" w:rsidRDefault="0084587F">
      <w:pPr>
        <w:spacing w:after="0" w:line="259" w:lineRule="auto"/>
        <w:ind w:left="90" w:right="0" w:firstLine="0"/>
        <w:jc w:val="left"/>
        <w:rPr>
          <w:sz w:val="23"/>
        </w:rPr>
      </w:pPr>
      <w:r>
        <w:rPr>
          <w:sz w:val="23"/>
        </w:rPr>
        <w:t xml:space="preserve"> </w:t>
      </w:r>
      <w:r>
        <w:rPr>
          <w:sz w:val="23"/>
        </w:rPr>
        <w:tab/>
        <w:t xml:space="preserve"> </w:t>
      </w:r>
    </w:p>
    <w:p w14:paraId="74725408" w14:textId="77777777" w:rsidR="00542472" w:rsidRDefault="00542472">
      <w:pPr>
        <w:spacing w:after="0" w:line="259" w:lineRule="auto"/>
        <w:ind w:left="90" w:right="0" w:firstLine="0"/>
        <w:jc w:val="left"/>
      </w:pPr>
    </w:p>
    <w:tbl>
      <w:tblPr>
        <w:tblStyle w:val="TableGrid"/>
        <w:tblW w:w="9341" w:type="dxa"/>
        <w:tblInd w:w="0" w:type="dxa"/>
        <w:tblCellMar>
          <w:top w:w="84" w:type="dxa"/>
          <w:right w:w="115" w:type="dxa"/>
        </w:tblCellMar>
        <w:tblLook w:val="04A0" w:firstRow="1" w:lastRow="0" w:firstColumn="1" w:lastColumn="0" w:noHBand="0" w:noVBand="1"/>
      </w:tblPr>
      <w:tblGrid>
        <w:gridCol w:w="886"/>
        <w:gridCol w:w="8455"/>
      </w:tblGrid>
      <w:tr w:rsidR="000F45EC" w14:paraId="188555A9" w14:textId="77777777" w:rsidTr="00673459">
        <w:trPr>
          <w:trHeight w:val="300"/>
        </w:trPr>
        <w:tc>
          <w:tcPr>
            <w:tcW w:w="886" w:type="dxa"/>
          </w:tcPr>
          <w:p w14:paraId="4976FB41" w14:textId="7ED8BDD8" w:rsidR="009F0BBD" w:rsidRDefault="0084587F" w:rsidP="0F8882CB">
            <w:pPr>
              <w:spacing w:after="139" w:line="259" w:lineRule="auto"/>
              <w:ind w:left="90" w:right="0" w:firstLine="0"/>
              <w:jc w:val="center"/>
            </w:pPr>
            <w:r w:rsidRPr="0F8882CB">
              <w:rPr>
                <w:b/>
                <w:bCs/>
                <w:sz w:val="23"/>
                <w:szCs w:val="23"/>
              </w:rPr>
              <w:t>To:</w:t>
            </w:r>
            <w:r w:rsidRPr="0F8882CB">
              <w:rPr>
                <w:sz w:val="23"/>
                <w:szCs w:val="23"/>
              </w:rPr>
              <w:t xml:space="preserve"> </w:t>
            </w:r>
          </w:p>
        </w:tc>
        <w:tc>
          <w:tcPr>
            <w:tcW w:w="8455" w:type="dxa"/>
          </w:tcPr>
          <w:p w14:paraId="7491CD7E" w14:textId="77777777" w:rsidR="009F0BBD" w:rsidRDefault="0084587F">
            <w:pPr>
              <w:spacing w:after="0" w:line="259" w:lineRule="auto"/>
              <w:ind w:left="0" w:right="0" w:firstLine="0"/>
              <w:jc w:val="left"/>
            </w:pPr>
            <w:r>
              <w:t>Charlie Refvem,</w:t>
            </w:r>
            <w:r>
              <w:rPr>
                <w:sz w:val="23"/>
              </w:rPr>
              <w:t xml:space="preserve"> Department of Mechanical Engineering, Cal Poly SLO </w:t>
            </w:r>
            <w:r>
              <w:rPr>
                <w:color w:val="467886"/>
                <w:u w:val="single" w:color="467886"/>
              </w:rPr>
              <w:t>crefvem@calpoly.edu</w:t>
            </w:r>
            <w:r>
              <w:t xml:space="preserve"> </w:t>
            </w:r>
          </w:p>
        </w:tc>
      </w:tr>
      <w:tr w:rsidR="000F45EC" w14:paraId="399AD460" w14:textId="77777777" w:rsidTr="00673459">
        <w:trPr>
          <w:trHeight w:val="870"/>
        </w:trPr>
        <w:tc>
          <w:tcPr>
            <w:tcW w:w="886" w:type="dxa"/>
            <w:vAlign w:val="bottom"/>
          </w:tcPr>
          <w:p w14:paraId="14E862E6" w14:textId="77777777" w:rsidR="009F0BBD" w:rsidRPr="00673459" w:rsidRDefault="00673459" w:rsidP="00673459">
            <w:pPr>
              <w:spacing w:after="0" w:line="259" w:lineRule="auto"/>
              <w:ind w:left="0" w:right="0" w:firstLine="0"/>
              <w:jc w:val="center"/>
              <w:rPr>
                <w:b/>
                <w:bCs/>
              </w:rPr>
            </w:pPr>
            <w:r w:rsidRPr="00673459">
              <w:rPr>
                <w:b/>
                <w:bCs/>
              </w:rPr>
              <w:t>From:</w:t>
            </w:r>
          </w:p>
          <w:p w14:paraId="49BF1416" w14:textId="66E6832D" w:rsidR="00673459" w:rsidRDefault="00673459" w:rsidP="00673459">
            <w:pPr>
              <w:spacing w:after="0" w:line="259" w:lineRule="auto"/>
              <w:ind w:left="0" w:right="0" w:firstLine="0"/>
              <w:jc w:val="center"/>
            </w:pPr>
          </w:p>
        </w:tc>
        <w:tc>
          <w:tcPr>
            <w:tcW w:w="8455" w:type="dxa"/>
            <w:vAlign w:val="bottom"/>
          </w:tcPr>
          <w:p w14:paraId="42726F9A" w14:textId="02529617" w:rsidR="009F0BBD" w:rsidRDefault="0084587F" w:rsidP="000018FF">
            <w:pPr>
              <w:spacing w:after="0" w:line="380" w:lineRule="auto"/>
              <w:ind w:left="0" w:right="968" w:firstLine="0"/>
              <w:jc w:val="left"/>
            </w:pPr>
            <w:r>
              <w:rPr>
                <w:sz w:val="23"/>
              </w:rPr>
              <w:t xml:space="preserve">Colby Cordoba </w:t>
            </w:r>
            <w:r>
              <w:rPr>
                <w:sz w:val="23"/>
              </w:rPr>
              <w:tab/>
              <w:t xml:space="preserve"> </w:t>
            </w:r>
            <w:r>
              <w:rPr>
                <w:color w:val="467886"/>
                <w:sz w:val="23"/>
                <w:u w:val="single" w:color="467886"/>
              </w:rPr>
              <w:t>ccordoba@calpoly.edu</w:t>
            </w:r>
          </w:p>
          <w:p w14:paraId="43E4BFB1" w14:textId="3554911A" w:rsidR="009F0BBD" w:rsidRDefault="0084587F" w:rsidP="000018FF">
            <w:pPr>
              <w:spacing w:after="21" w:line="351" w:lineRule="auto"/>
              <w:ind w:left="0" w:right="953" w:firstLine="0"/>
              <w:jc w:val="left"/>
            </w:pPr>
            <w:r w:rsidRPr="0F8882CB">
              <w:rPr>
                <w:sz w:val="23"/>
                <w:szCs w:val="23"/>
              </w:rPr>
              <w:t xml:space="preserve">Hobbs Hegedus </w:t>
            </w:r>
            <w:r>
              <w:tab/>
            </w:r>
            <w:r w:rsidRPr="0F8882CB">
              <w:rPr>
                <w:sz w:val="23"/>
                <w:szCs w:val="23"/>
              </w:rPr>
              <w:t xml:space="preserve"> </w:t>
            </w:r>
            <w:r w:rsidRPr="0F8882CB">
              <w:rPr>
                <w:color w:val="467886"/>
                <w:sz w:val="23"/>
                <w:szCs w:val="23"/>
                <w:u w:val="single"/>
              </w:rPr>
              <w:t>hhegedus@calpoly.edu</w:t>
            </w:r>
          </w:p>
        </w:tc>
      </w:tr>
      <w:tr w:rsidR="004270E8" w14:paraId="0472CD18" w14:textId="77777777" w:rsidTr="00673459">
        <w:trPr>
          <w:trHeight w:val="585"/>
        </w:trPr>
        <w:tc>
          <w:tcPr>
            <w:tcW w:w="886" w:type="dxa"/>
            <w:vAlign w:val="center"/>
          </w:tcPr>
          <w:p w14:paraId="30235CAB" w14:textId="1C2785DA" w:rsidR="37A80D14" w:rsidRPr="005E0A57" w:rsidRDefault="37A80D14" w:rsidP="0F8882CB">
            <w:pPr>
              <w:spacing w:line="259" w:lineRule="auto"/>
              <w:ind w:firstLine="0"/>
              <w:jc w:val="center"/>
              <w:rPr>
                <w:b/>
                <w:bCs/>
                <w:sz w:val="23"/>
                <w:szCs w:val="23"/>
              </w:rPr>
            </w:pPr>
            <w:r w:rsidRPr="005E0A57">
              <w:rPr>
                <w:b/>
                <w:bCs/>
                <w:sz w:val="23"/>
                <w:szCs w:val="23"/>
              </w:rPr>
              <w:t>Dat</w:t>
            </w:r>
            <w:r w:rsidR="00661E5D" w:rsidRPr="005E0A57">
              <w:rPr>
                <w:b/>
                <w:bCs/>
                <w:sz w:val="23"/>
                <w:szCs w:val="23"/>
              </w:rPr>
              <w:t>e</w:t>
            </w:r>
            <w:r w:rsidRPr="005E0A57">
              <w:rPr>
                <w:b/>
                <w:bCs/>
                <w:sz w:val="23"/>
                <w:szCs w:val="23"/>
              </w:rPr>
              <w:t>:</w:t>
            </w:r>
          </w:p>
        </w:tc>
        <w:tc>
          <w:tcPr>
            <w:tcW w:w="8455" w:type="dxa"/>
            <w:vAlign w:val="bottom"/>
          </w:tcPr>
          <w:p w14:paraId="13F79609" w14:textId="241C6856" w:rsidR="37A80D14" w:rsidRDefault="37A80D14" w:rsidP="0F8882CB">
            <w:pPr>
              <w:spacing w:line="259" w:lineRule="auto"/>
              <w:ind w:firstLine="0"/>
              <w:jc w:val="left"/>
              <w:rPr>
                <w:sz w:val="23"/>
                <w:szCs w:val="23"/>
              </w:rPr>
            </w:pPr>
            <w:r w:rsidRPr="1BFF76F7">
              <w:rPr>
                <w:sz w:val="23"/>
                <w:szCs w:val="23"/>
              </w:rPr>
              <w:t>2-</w:t>
            </w:r>
            <w:r w:rsidR="004D50B5">
              <w:rPr>
                <w:sz w:val="23"/>
                <w:szCs w:val="23"/>
              </w:rPr>
              <w:t>22</w:t>
            </w:r>
            <w:r w:rsidRPr="1BFF76F7">
              <w:rPr>
                <w:sz w:val="23"/>
                <w:szCs w:val="23"/>
              </w:rPr>
              <w:t>-2026</w:t>
            </w:r>
          </w:p>
        </w:tc>
      </w:tr>
      <w:tr w:rsidR="004270E8" w14:paraId="21286F7F" w14:textId="77777777" w:rsidTr="00673459">
        <w:trPr>
          <w:trHeight w:val="1530"/>
        </w:trPr>
        <w:tc>
          <w:tcPr>
            <w:tcW w:w="886" w:type="dxa"/>
            <w:vAlign w:val="center"/>
          </w:tcPr>
          <w:p w14:paraId="5EB1A593" w14:textId="0640EB9C" w:rsidR="37A80D14" w:rsidRPr="005E0A57" w:rsidRDefault="37A80D14" w:rsidP="0F8882CB">
            <w:pPr>
              <w:spacing w:after="0" w:line="259" w:lineRule="auto"/>
              <w:ind w:left="90" w:right="0" w:firstLine="0"/>
              <w:jc w:val="center"/>
              <w:rPr>
                <w:b/>
                <w:bCs/>
                <w:sz w:val="23"/>
                <w:szCs w:val="23"/>
              </w:rPr>
            </w:pPr>
            <w:r w:rsidRPr="005E0A57">
              <w:rPr>
                <w:b/>
                <w:bCs/>
                <w:sz w:val="23"/>
                <w:szCs w:val="23"/>
              </w:rPr>
              <w:t>RE:</w:t>
            </w:r>
          </w:p>
        </w:tc>
        <w:tc>
          <w:tcPr>
            <w:tcW w:w="8455" w:type="dxa"/>
            <w:vAlign w:val="bottom"/>
          </w:tcPr>
          <w:p w14:paraId="4B26FDD0" w14:textId="796342F6" w:rsidR="00204B5C" w:rsidRPr="00204B5C" w:rsidRDefault="0089774D" w:rsidP="00204B5C">
            <w:pPr>
              <w:spacing w:after="94" w:line="259" w:lineRule="auto"/>
              <w:ind w:left="0" w:right="0" w:firstLine="0"/>
              <w:jc w:val="left"/>
              <w:rPr>
                <w:b/>
                <w:bCs/>
                <w:sz w:val="23"/>
                <w:szCs w:val="23"/>
              </w:rPr>
            </w:pPr>
            <w:r w:rsidRPr="0089774D">
              <w:rPr>
                <w:b/>
                <w:bCs/>
                <w:sz w:val="23"/>
                <w:szCs w:val="23"/>
              </w:rPr>
              <w:t>Lab 0x05 </w:t>
            </w:r>
            <w:r>
              <w:rPr>
                <w:b/>
                <w:bCs/>
                <w:sz w:val="23"/>
                <w:szCs w:val="23"/>
              </w:rPr>
              <w:t xml:space="preserve">- </w:t>
            </w:r>
            <w:r w:rsidR="00204B5C" w:rsidRPr="00204B5C">
              <w:rPr>
                <w:b/>
                <w:bCs/>
                <w:sz w:val="23"/>
                <w:szCs w:val="23"/>
              </w:rPr>
              <w:t>Line Following</w:t>
            </w:r>
          </w:p>
          <w:p w14:paraId="11E20B8C" w14:textId="202B3D7F" w:rsidR="0F8882CB" w:rsidRDefault="0F8882CB" w:rsidP="0F8882CB">
            <w:pPr>
              <w:spacing w:line="259" w:lineRule="auto"/>
              <w:ind w:firstLine="0"/>
              <w:jc w:val="left"/>
              <w:rPr>
                <w:sz w:val="23"/>
                <w:szCs w:val="23"/>
              </w:rPr>
            </w:pPr>
          </w:p>
        </w:tc>
      </w:tr>
    </w:tbl>
    <w:p w14:paraId="2831F4A4" w14:textId="77777777" w:rsidR="00673459" w:rsidRDefault="00673459" w:rsidP="0F8882CB">
      <w:pPr>
        <w:pStyle w:val="Heading1"/>
        <w:ind w:left="-5"/>
      </w:pPr>
    </w:p>
    <w:p w14:paraId="0100F5E7" w14:textId="77777777" w:rsidR="00673459" w:rsidRDefault="00673459">
      <w:pPr>
        <w:spacing w:after="160" w:line="278" w:lineRule="auto"/>
        <w:ind w:left="0" w:right="0" w:firstLine="0"/>
        <w:jc w:val="left"/>
        <w:rPr>
          <w:b/>
          <w:color w:val="0F4761"/>
          <w:sz w:val="29"/>
        </w:rPr>
      </w:pPr>
      <w:r>
        <w:br w:type="page"/>
      </w:r>
    </w:p>
    <w:p w14:paraId="6F60D533" w14:textId="4A8D9A2B" w:rsidR="00CE6B92" w:rsidRDefault="6375C5AF" w:rsidP="00EE7E1E">
      <w:pPr>
        <w:pStyle w:val="Heading1"/>
        <w:spacing w:before="240" w:after="160" w:line="360" w:lineRule="auto"/>
        <w:ind w:left="-5"/>
      </w:pPr>
      <w:r>
        <w:t>Assignment</w:t>
      </w:r>
    </w:p>
    <w:p w14:paraId="4A099D92" w14:textId="75D47216" w:rsidR="00CE6B92" w:rsidRPr="00CE6B92" w:rsidRDefault="00CE6B92" w:rsidP="00EA532F">
      <w:pPr>
        <w:spacing w:before="240" w:line="360" w:lineRule="auto"/>
      </w:pPr>
      <w:r w:rsidRPr="00CE6B92">
        <w:t xml:space="preserve">In Lab 0x05, the goal is to create a new hardware driver for the Romi line sensors and use that sensor feedback to make Romi drive reliably around a ~60 cm diameter circle using closed-loop control. </w:t>
      </w:r>
    </w:p>
    <w:p w14:paraId="7E55C3F4" w14:textId="77777777" w:rsidR="00CE6B92" w:rsidRPr="00CE6B92" w:rsidRDefault="00CE6B92" w:rsidP="00EA532F">
      <w:pPr>
        <w:spacing w:before="240" w:line="360" w:lineRule="auto"/>
      </w:pPr>
      <w:r w:rsidRPr="00CE6B92">
        <w:t xml:space="preserve">A recommended approach is to do the work in two stages: first, design/test a sensor driver that produces “usable” line data (often including calibration and a processed value like a centroid error), then integrate it into the existing Lab 0x04 control framework. </w:t>
      </w:r>
    </w:p>
    <w:p w14:paraId="58E4BB2C" w14:textId="29B4717B" w:rsidR="00CE6B92" w:rsidRPr="00EA532F" w:rsidRDefault="00CE6B92" w:rsidP="00EA532F">
      <w:pPr>
        <w:spacing w:before="240" w:line="360" w:lineRule="auto"/>
      </w:pPr>
      <w:r w:rsidRPr="00CE6B92">
        <w:t xml:space="preserve">For control, the lab suggests a cascaded structure: use an outer-loop line-follow PI/PID to compute a steering correction that adds to one wheel’s speed setpoint and subtracts from the other wheel’s setpoint, while the inner-loop wheel-speed PID tracks those wheel setpoints. </w:t>
      </w:r>
    </w:p>
    <w:p w14:paraId="2ECB987C" w14:textId="3D264417" w:rsidR="001A3FC1" w:rsidRPr="00EA532F" w:rsidRDefault="001A3FC1" w:rsidP="00EA532F">
      <w:pPr>
        <w:spacing w:before="240" w:line="360" w:lineRule="auto"/>
      </w:pPr>
      <w:r w:rsidRPr="00EA532F">
        <w:t xml:space="preserve">First lets describe our previous lab 0x04 control framework and </w:t>
      </w:r>
      <w:r w:rsidR="00FC04CE" w:rsidRPr="00EA532F">
        <w:t>coincident</w:t>
      </w:r>
      <w:r w:rsidRPr="00EA532F">
        <w:t xml:space="preserve"> tasks</w:t>
      </w:r>
    </w:p>
    <w:p w14:paraId="47E1F970" w14:textId="6D9A3805" w:rsidR="001A3FC1" w:rsidRPr="00EA532F" w:rsidRDefault="001A3FC1" w:rsidP="000137D6">
      <w:pPr>
        <w:pStyle w:val="ListParagraph"/>
        <w:numPr>
          <w:ilvl w:val="0"/>
          <w:numId w:val="1"/>
        </w:numPr>
        <w:spacing w:before="240" w:line="360" w:lineRule="auto"/>
        <w:rPr>
          <w:b/>
          <w:bCs/>
        </w:rPr>
      </w:pPr>
      <w:r w:rsidRPr="00EA532F">
        <w:rPr>
          <w:b/>
          <w:bCs/>
        </w:rPr>
        <w:t>motor_driver.py</w:t>
      </w:r>
      <w:r w:rsidR="000E51AB" w:rsidRPr="00EA532F">
        <w:rPr>
          <w:b/>
          <w:bCs/>
        </w:rPr>
        <w:t xml:space="preserve">: </w:t>
      </w:r>
      <w:r w:rsidR="005B1B5B" w:rsidRPr="00EA532F">
        <w:rPr>
          <w:b/>
          <w:bCs/>
        </w:rPr>
        <w:t>L</w:t>
      </w:r>
      <w:r w:rsidRPr="00EA532F">
        <w:rPr>
          <w:b/>
          <w:bCs/>
        </w:rPr>
        <w:t>ow</w:t>
      </w:r>
      <w:r w:rsidR="00077072" w:rsidRPr="00EA532F">
        <w:rPr>
          <w:b/>
          <w:bCs/>
        </w:rPr>
        <w:t xml:space="preserve"> </w:t>
      </w:r>
      <w:r w:rsidRPr="00EA532F">
        <w:rPr>
          <w:b/>
          <w:bCs/>
        </w:rPr>
        <w:t>level motor actuation</w:t>
      </w:r>
    </w:p>
    <w:p w14:paraId="01C6D99D" w14:textId="630FFBD8" w:rsidR="00FC04CE" w:rsidRPr="00EA532F" w:rsidRDefault="00FC04CE" w:rsidP="000137D6">
      <w:pPr>
        <w:pStyle w:val="ListParagraph"/>
        <w:numPr>
          <w:ilvl w:val="1"/>
          <w:numId w:val="1"/>
        </w:numPr>
        <w:spacing w:before="240" w:line="360" w:lineRule="auto"/>
        <w:rPr>
          <w:b/>
          <w:bCs/>
        </w:rPr>
      </w:pPr>
      <w:r w:rsidRPr="00EA532F">
        <w:t xml:space="preserve">This class takes the DRV8838 interface and sets direction for GPIO pins, and PWM duty cycles along with using sleep pins to enable disable driver where effort is saturated to 100%. </w:t>
      </w:r>
    </w:p>
    <w:p w14:paraId="5E933CD3" w14:textId="5515623A" w:rsidR="00FC04CE" w:rsidRPr="00EA532F" w:rsidRDefault="00C7698A" w:rsidP="000137D6">
      <w:pPr>
        <w:pStyle w:val="ListParagraph"/>
        <w:numPr>
          <w:ilvl w:val="1"/>
          <w:numId w:val="1"/>
        </w:numPr>
        <w:spacing w:before="240" w:line="360" w:lineRule="auto"/>
        <w:rPr>
          <w:b/>
          <w:bCs/>
        </w:rPr>
      </w:pPr>
      <w:r w:rsidRPr="00EA532F">
        <w:t>Each encoder class uses a hardware timer in encoders to track wraparound. Each update computes delta counts and dt in microseconds and then converts to couns/s</w:t>
      </w:r>
    </w:p>
    <w:p w14:paraId="357541DE" w14:textId="78B0FE83" w:rsidR="001A3FC1" w:rsidRPr="00EA532F" w:rsidRDefault="001A3FC1" w:rsidP="000137D6">
      <w:pPr>
        <w:pStyle w:val="ListParagraph"/>
        <w:numPr>
          <w:ilvl w:val="0"/>
          <w:numId w:val="1"/>
        </w:numPr>
        <w:spacing w:before="240" w:line="360" w:lineRule="auto"/>
        <w:rPr>
          <w:b/>
          <w:bCs/>
        </w:rPr>
      </w:pPr>
      <w:r w:rsidRPr="00EA532F">
        <w:rPr>
          <w:b/>
          <w:bCs/>
        </w:rPr>
        <w:t>task_control_loop.py</w:t>
      </w:r>
      <w:r w:rsidR="000E51AB" w:rsidRPr="00EA532F">
        <w:rPr>
          <w:b/>
          <w:bCs/>
        </w:rPr>
        <w:t xml:space="preserve">: </w:t>
      </w:r>
      <w:r w:rsidRPr="00EA532F">
        <w:rPr>
          <w:b/>
          <w:bCs/>
        </w:rPr>
        <w:t xml:space="preserve"> </w:t>
      </w:r>
      <w:r w:rsidR="00077072" w:rsidRPr="00EA532F">
        <w:rPr>
          <w:b/>
          <w:bCs/>
        </w:rPr>
        <w:t>I</w:t>
      </w:r>
      <w:r w:rsidRPr="00EA532F">
        <w:rPr>
          <w:b/>
          <w:bCs/>
        </w:rPr>
        <w:t>nner-loop PI(D) control that outputs “effort”</w:t>
      </w:r>
    </w:p>
    <w:p w14:paraId="5748ECA6" w14:textId="53F53330" w:rsidR="001A3FC1" w:rsidRPr="00EA532F" w:rsidRDefault="001A3FC1" w:rsidP="000137D6">
      <w:pPr>
        <w:pStyle w:val="ListParagraph"/>
        <w:numPr>
          <w:ilvl w:val="1"/>
          <w:numId w:val="1"/>
        </w:numPr>
        <w:spacing w:before="240" w:line="360" w:lineRule="auto"/>
        <w:rPr>
          <w:b/>
          <w:bCs/>
        </w:rPr>
      </w:pPr>
      <w:r w:rsidRPr="00EA532F">
        <w:t>The task_control_loop object implements PI with saturation</w:t>
      </w:r>
    </w:p>
    <w:p w14:paraId="606FC752" w14:textId="77777777" w:rsidR="00DA3628" w:rsidRPr="00EA532F" w:rsidRDefault="001A3FC1" w:rsidP="000137D6">
      <w:pPr>
        <w:pStyle w:val="ListParagraph"/>
        <w:numPr>
          <w:ilvl w:val="1"/>
          <w:numId w:val="1"/>
        </w:numPr>
        <w:spacing w:before="240" w:line="360" w:lineRule="auto"/>
        <w:rPr>
          <w:b/>
          <w:bCs/>
        </w:rPr>
      </w:pPr>
      <w:r w:rsidRPr="00EA532F">
        <w:t xml:space="preserve">The task_control(...) generator is the </w:t>
      </w:r>
      <w:r w:rsidRPr="00EA532F">
        <w:rPr>
          <w:i/>
          <w:iCs/>
        </w:rPr>
        <w:t>actual scheduled task</w:t>
      </w:r>
      <w:r w:rsidRPr="00EA532F">
        <w:t xml:space="preserve">: it checks the enable flag, applies live updates of Kp and Ki, computes the effort, and writes it to the effort share. </w:t>
      </w:r>
    </w:p>
    <w:p w14:paraId="2D1AB86A" w14:textId="2CE0423A" w:rsidR="00DA3628" w:rsidRPr="00EA532F" w:rsidRDefault="001A3FC1" w:rsidP="000137D6">
      <w:pPr>
        <w:pStyle w:val="ListParagraph"/>
        <w:numPr>
          <w:ilvl w:val="0"/>
          <w:numId w:val="1"/>
        </w:numPr>
        <w:spacing w:before="240" w:line="360" w:lineRule="auto"/>
        <w:rPr>
          <w:b/>
          <w:bCs/>
        </w:rPr>
      </w:pPr>
      <w:r w:rsidRPr="00EA532F">
        <w:rPr>
          <w:b/>
          <w:bCs/>
        </w:rPr>
        <w:t>task_motor.py</w:t>
      </w:r>
      <w:r w:rsidR="00FC04CE" w:rsidRPr="00EA532F">
        <w:rPr>
          <w:b/>
          <w:bCs/>
        </w:rPr>
        <w:t xml:space="preserve">: </w:t>
      </w:r>
      <w:r w:rsidR="005B1B5B" w:rsidRPr="00EA532F">
        <w:rPr>
          <w:b/>
          <w:bCs/>
        </w:rPr>
        <w:t>M</w:t>
      </w:r>
      <w:r w:rsidRPr="00EA532F">
        <w:rPr>
          <w:b/>
          <w:bCs/>
        </w:rPr>
        <w:t>otor (FSM) that reads encoder, applies effort, and logs data</w:t>
      </w:r>
    </w:p>
    <w:p w14:paraId="1CF5E43A" w14:textId="620E5E03" w:rsidR="00DA3628" w:rsidRPr="00EA532F" w:rsidRDefault="0005317C" w:rsidP="000137D6">
      <w:pPr>
        <w:pStyle w:val="ListParagraph"/>
        <w:numPr>
          <w:ilvl w:val="1"/>
          <w:numId w:val="1"/>
        </w:numPr>
        <w:spacing w:before="240" w:line="360" w:lineRule="auto"/>
        <w:rPr>
          <w:b/>
          <w:bCs/>
        </w:rPr>
      </w:pPr>
      <w:r w:rsidRPr="00EA532F">
        <w:t xml:space="preserve">Updates encoder and publishes omega (counts/s) and position to shares. </w:t>
      </w:r>
    </w:p>
    <w:p w14:paraId="245F5619" w14:textId="52921FE1" w:rsidR="0005317C" w:rsidRPr="00EA532F" w:rsidRDefault="0005317C" w:rsidP="000137D6">
      <w:pPr>
        <w:pStyle w:val="ListParagraph"/>
        <w:numPr>
          <w:ilvl w:val="1"/>
          <w:numId w:val="1"/>
        </w:numPr>
        <w:spacing w:before="240" w:line="360" w:lineRule="auto"/>
        <w:rPr>
          <w:b/>
          <w:bCs/>
        </w:rPr>
      </w:pPr>
      <w:r w:rsidRPr="00EA532F">
        <w:t xml:space="preserve">Task_motor: Applies effort shares to motor driver when enabled and logs samples into queues until they are full where it then stops logging. </w:t>
      </w:r>
    </w:p>
    <w:p w14:paraId="33228297" w14:textId="31E58D81" w:rsidR="00AC6ED4" w:rsidRPr="00EA532F" w:rsidRDefault="001A3FC1" w:rsidP="000137D6">
      <w:pPr>
        <w:pStyle w:val="ListParagraph"/>
        <w:numPr>
          <w:ilvl w:val="0"/>
          <w:numId w:val="1"/>
        </w:numPr>
        <w:spacing w:before="240" w:line="360" w:lineRule="auto"/>
        <w:rPr>
          <w:b/>
          <w:bCs/>
        </w:rPr>
      </w:pPr>
      <w:r w:rsidRPr="00EA532F">
        <w:rPr>
          <w:b/>
          <w:bCs/>
        </w:rPr>
        <w:t>task_user.py</w:t>
      </w:r>
      <w:r w:rsidR="00AC6ED4" w:rsidRPr="00EA532F">
        <w:rPr>
          <w:b/>
          <w:bCs/>
        </w:rPr>
        <w:t>: T</w:t>
      </w:r>
      <w:r w:rsidRPr="00EA532F">
        <w:rPr>
          <w:b/>
          <w:bCs/>
        </w:rPr>
        <w:t>wo UIs: tuning menu and data-collection menu</w:t>
      </w:r>
    </w:p>
    <w:p w14:paraId="12A0545B" w14:textId="5E48164A" w:rsidR="00DA3628" w:rsidRPr="00EA532F" w:rsidRDefault="001A3FC1" w:rsidP="000137D6">
      <w:pPr>
        <w:pStyle w:val="ListParagraph"/>
        <w:numPr>
          <w:ilvl w:val="1"/>
          <w:numId w:val="1"/>
        </w:numPr>
        <w:spacing w:before="240" w:line="360" w:lineRule="auto"/>
        <w:rPr>
          <w:b/>
          <w:bCs/>
        </w:rPr>
      </w:pPr>
      <w:r w:rsidRPr="00EA532F">
        <w:rPr>
          <w:b/>
          <w:bCs/>
        </w:rPr>
        <w:t>Tuning UI:</w:t>
      </w:r>
      <w:r w:rsidRPr="00EA532F">
        <w:t xml:space="preserve"> used when start_user == 0 </w:t>
      </w:r>
      <w:r w:rsidR="00B44E03" w:rsidRPr="00EA532F">
        <w:t xml:space="preserve"> and used to </w:t>
      </w:r>
      <w:r w:rsidRPr="00EA532F">
        <w:t xml:space="preserve">edit Kp/Ki/setpoint and then switch to data collection. </w:t>
      </w:r>
    </w:p>
    <w:p w14:paraId="5CC071C7" w14:textId="6D1FE4A8" w:rsidR="001A3FC1" w:rsidRPr="00EA532F" w:rsidRDefault="001A3FC1" w:rsidP="000137D6">
      <w:pPr>
        <w:pStyle w:val="ListParagraph"/>
        <w:numPr>
          <w:ilvl w:val="1"/>
          <w:numId w:val="1"/>
        </w:numPr>
        <w:spacing w:before="240" w:line="360" w:lineRule="auto"/>
        <w:rPr>
          <w:b/>
          <w:bCs/>
        </w:rPr>
      </w:pPr>
      <w:r w:rsidRPr="00EA532F">
        <w:rPr>
          <w:b/>
          <w:bCs/>
        </w:rPr>
        <w:t>Data-collection UI:</w:t>
      </w:r>
      <w:r w:rsidRPr="00EA532F">
        <w:t xml:space="preserve"> used when start_user == 1. It supports l, r, or b to collect samples, waits for the queues to fill, then prints CSV-like data for plotting. </w:t>
      </w:r>
    </w:p>
    <w:p w14:paraId="74F52F83" w14:textId="6246EE64" w:rsidR="00B44E03" w:rsidRPr="00EA532F" w:rsidRDefault="00D57773" w:rsidP="00EA532F">
      <w:pPr>
        <w:spacing w:before="240" w:line="360" w:lineRule="auto"/>
      </w:pPr>
      <w:r w:rsidRPr="00EA532F">
        <w:t xml:space="preserve">Now this program was very tricky and inefficient to work with but most importantly </w:t>
      </w:r>
      <w:r w:rsidR="00977D3B" w:rsidRPr="00EA532F">
        <w:t xml:space="preserve">it had many </w:t>
      </w:r>
      <w:r w:rsidR="006D4AC9" w:rsidRPr="00EA532F">
        <w:t>signs</w:t>
      </w:r>
      <w:r w:rsidR="00977D3B" w:rsidRPr="00EA532F">
        <w:t xml:space="preserve"> and units issues which consistently caused problems during encoder and motor unit conversions. These issues caused the wheels to exhibit runaway or oscillation behavior. </w:t>
      </w:r>
      <w:r w:rsidR="00681C6C" w:rsidRPr="00EA532F">
        <w:t>Additionally</w:t>
      </w:r>
      <w:r w:rsidR="005C4A8B" w:rsidRPr="00EA532F">
        <w:t xml:space="preserve">, to combat our issues we moved the closed loop PI controller inside the </w:t>
      </w:r>
      <w:r w:rsidR="00681C6C" w:rsidRPr="00EA532F">
        <w:t>motor</w:t>
      </w:r>
      <w:r w:rsidR="005C4A8B" w:rsidRPr="00EA532F">
        <w:t xml:space="preserve"> </w:t>
      </w:r>
      <w:r w:rsidR="00681C6C" w:rsidRPr="00EA532F">
        <w:t xml:space="preserve">has </w:t>
      </w:r>
      <w:r w:rsidR="005C4A8B" w:rsidRPr="00EA532F">
        <w:t xml:space="preserve">this is mainly because a separate task means we must have the tasks stay in sink where the </w:t>
      </w:r>
      <w:r w:rsidR="00681C6C" w:rsidRPr="00EA532F">
        <w:t>motor</w:t>
      </w:r>
      <w:r w:rsidR="005C4A8B" w:rsidRPr="00EA532F">
        <w:t xml:space="preserve"> tasks </w:t>
      </w:r>
      <w:r w:rsidR="006D4AC9" w:rsidRPr="00EA532F">
        <w:t>update</w:t>
      </w:r>
      <w:r w:rsidR="005C4A8B" w:rsidRPr="00EA532F">
        <w:t xml:space="preserve"> omega measured which is then ready by control tasks which writes effort and then writes to motor tasks</w:t>
      </w:r>
      <w:r w:rsidR="00681C6C" w:rsidRPr="00EA532F">
        <w:t xml:space="preserve">. Another issue that we would have is our old controller tasks is it is easier to work with having a cleaner interface for outer loop line following where each motor has its own PI loop. </w:t>
      </w:r>
    </w:p>
    <w:p w14:paraId="71D5BC5C" w14:textId="642533FF" w:rsidR="00681257" w:rsidRPr="00EA532F" w:rsidRDefault="00681257" w:rsidP="00EA532F">
      <w:pPr>
        <w:spacing w:before="240" w:line="360" w:lineRule="auto"/>
      </w:pPr>
      <w:r w:rsidRPr="00EA532F">
        <w:t xml:space="preserve">Now </w:t>
      </w:r>
      <w:r w:rsidR="7849116A">
        <w:t>let's</w:t>
      </w:r>
      <w:r w:rsidRPr="00EA532F">
        <w:t xml:space="preserve"> describe how our lab 0x05 works</w:t>
      </w:r>
      <w:r w:rsidR="3784ABA9">
        <w:t>:</w:t>
      </w:r>
    </w:p>
    <w:p w14:paraId="0DA8054A" w14:textId="6720D56E" w:rsidR="00B91F14" w:rsidRPr="00EA532F" w:rsidRDefault="00B91F14" w:rsidP="000137D6">
      <w:pPr>
        <w:pStyle w:val="ListParagraph"/>
        <w:numPr>
          <w:ilvl w:val="0"/>
          <w:numId w:val="1"/>
        </w:numPr>
        <w:spacing w:before="240" w:line="360" w:lineRule="auto"/>
        <w:rPr>
          <w:b/>
          <w:bCs/>
        </w:rPr>
      </w:pPr>
      <w:r w:rsidRPr="00EA532F">
        <w:rPr>
          <w:b/>
          <w:bCs/>
        </w:rPr>
        <w:t>motor_driver.py: low-level motor actuation</w:t>
      </w:r>
    </w:p>
    <w:p w14:paraId="412ED5C7" w14:textId="77777777" w:rsidR="000231A8" w:rsidRPr="00EA532F" w:rsidRDefault="00B91F14" w:rsidP="000137D6">
      <w:pPr>
        <w:pStyle w:val="ListParagraph"/>
        <w:numPr>
          <w:ilvl w:val="1"/>
          <w:numId w:val="1"/>
        </w:numPr>
        <w:spacing w:before="240" w:line="360" w:lineRule="auto"/>
        <w:rPr>
          <w:b/>
          <w:bCs/>
        </w:rPr>
      </w:pPr>
      <w:r w:rsidRPr="00EA532F">
        <w:t>set_effort(effort) saturates to ±100, sets direction pin, then sets PWM duty percent.</w:t>
      </w:r>
    </w:p>
    <w:p w14:paraId="17008381" w14:textId="77777777" w:rsidR="000231A8" w:rsidRPr="00EA532F" w:rsidRDefault="00B91F14" w:rsidP="000137D6">
      <w:pPr>
        <w:pStyle w:val="ListParagraph"/>
        <w:numPr>
          <w:ilvl w:val="1"/>
          <w:numId w:val="1"/>
        </w:numPr>
        <w:spacing w:before="240" w:line="360" w:lineRule="auto"/>
        <w:rPr>
          <w:b/>
          <w:bCs/>
        </w:rPr>
      </w:pPr>
      <w:r w:rsidRPr="00EA532F">
        <w:t xml:space="preserve">enable() brings nSLP high (awake), disable() puts it to sleep. </w:t>
      </w:r>
    </w:p>
    <w:p w14:paraId="1D32D1E8" w14:textId="40DE8BCD" w:rsidR="00F405E8" w:rsidRPr="00EA532F" w:rsidRDefault="00B91F14" w:rsidP="000137D6">
      <w:pPr>
        <w:pStyle w:val="ListParagraph"/>
        <w:numPr>
          <w:ilvl w:val="0"/>
          <w:numId w:val="1"/>
        </w:numPr>
        <w:spacing w:before="240" w:line="360" w:lineRule="auto"/>
        <w:rPr>
          <w:b/>
          <w:bCs/>
        </w:rPr>
      </w:pPr>
      <w:r w:rsidRPr="00EA532F">
        <w:rPr>
          <w:b/>
          <w:bCs/>
        </w:rPr>
        <w:t>encoder.py</w:t>
      </w:r>
      <w:r w:rsidR="00F405E8" w:rsidRPr="00EA532F">
        <w:rPr>
          <w:b/>
          <w:bCs/>
        </w:rPr>
        <w:t xml:space="preserve">: </w:t>
      </w:r>
      <w:r w:rsidRPr="00EA532F">
        <w:rPr>
          <w:b/>
          <w:bCs/>
        </w:rPr>
        <w:t>wheel sensing (position + velocity)</w:t>
      </w:r>
    </w:p>
    <w:p w14:paraId="33195CD6" w14:textId="77777777" w:rsidR="00617AFA" w:rsidRPr="00EA532F" w:rsidRDefault="00B91F14" w:rsidP="000137D6">
      <w:pPr>
        <w:pStyle w:val="ListParagraph"/>
        <w:numPr>
          <w:ilvl w:val="1"/>
          <w:numId w:val="1"/>
        </w:numPr>
        <w:spacing w:before="240" w:line="360" w:lineRule="auto"/>
        <w:rPr>
          <w:b/>
          <w:bCs/>
        </w:rPr>
      </w:pPr>
      <w:r w:rsidRPr="00EA532F">
        <w:t xml:space="preserve">Uses a hardware timer in encoder mode (ENC_AB), </w:t>
      </w:r>
      <w:r w:rsidR="00617AFA" w:rsidRPr="00EA532F">
        <w:t xml:space="preserve">and </w:t>
      </w:r>
      <w:r w:rsidRPr="00EA532F">
        <w:t>supports invert</w:t>
      </w:r>
      <w:r w:rsidR="00F405E8" w:rsidRPr="00EA532F">
        <w:t xml:space="preserve"> </w:t>
      </w:r>
      <w:r w:rsidRPr="00EA532F">
        <w:t xml:space="preserve">= to flip sign convention. </w:t>
      </w:r>
    </w:p>
    <w:p w14:paraId="71049DD9" w14:textId="77777777" w:rsidR="00617AFA" w:rsidRPr="00EA532F" w:rsidRDefault="00B91F14" w:rsidP="000137D6">
      <w:pPr>
        <w:pStyle w:val="ListParagraph"/>
        <w:numPr>
          <w:ilvl w:val="1"/>
          <w:numId w:val="1"/>
        </w:numPr>
        <w:spacing w:before="240" w:line="360" w:lineRule="auto"/>
        <w:rPr>
          <w:b/>
          <w:bCs/>
        </w:rPr>
      </w:pPr>
      <w:r w:rsidRPr="00EA532F">
        <w:t xml:space="preserve">update() computes dt_us, reads the timer count, corrects wraparound, accumulates position. </w:t>
      </w:r>
    </w:p>
    <w:p w14:paraId="0DFD18E9" w14:textId="77777777" w:rsidR="00617AFA" w:rsidRPr="00EA532F" w:rsidRDefault="00B91F14" w:rsidP="000137D6">
      <w:pPr>
        <w:pStyle w:val="ListParagraph"/>
        <w:numPr>
          <w:ilvl w:val="1"/>
          <w:numId w:val="1"/>
        </w:numPr>
        <w:spacing w:before="240" w:line="360" w:lineRule="auto"/>
        <w:rPr>
          <w:b/>
          <w:bCs/>
        </w:rPr>
      </w:pPr>
      <w:r w:rsidRPr="00EA532F">
        <w:t xml:space="preserve">get_velocity() returns </w:t>
      </w:r>
      <w:r w:rsidRPr="00EA532F">
        <w:rPr>
          <w:b/>
          <w:bCs/>
        </w:rPr>
        <w:t>counts/s</w:t>
      </w:r>
      <w:r w:rsidRPr="00EA532F">
        <w:t xml:space="preserve"> using delta * 1e6 / dt_us (and applies sign</w:t>
      </w:r>
      <w:r w:rsidR="00617AFA" w:rsidRPr="00EA532F">
        <w:t xml:space="preserve"> if needed</w:t>
      </w:r>
      <w:r w:rsidRPr="00EA532F">
        <w:t xml:space="preserve">). </w:t>
      </w:r>
    </w:p>
    <w:p w14:paraId="113AA7B9" w14:textId="77777777" w:rsidR="00617AFA" w:rsidRPr="00EA532F" w:rsidRDefault="00B91F14" w:rsidP="000137D6">
      <w:pPr>
        <w:pStyle w:val="ListParagraph"/>
        <w:numPr>
          <w:ilvl w:val="0"/>
          <w:numId w:val="1"/>
        </w:numPr>
        <w:spacing w:before="240" w:line="360" w:lineRule="auto"/>
        <w:rPr>
          <w:b/>
          <w:bCs/>
        </w:rPr>
      </w:pPr>
      <w:r w:rsidRPr="00EA532F">
        <w:rPr>
          <w:b/>
          <w:bCs/>
        </w:rPr>
        <w:t>sensor_driver.py</w:t>
      </w:r>
      <w:r w:rsidR="00617AFA" w:rsidRPr="00EA532F">
        <w:rPr>
          <w:b/>
          <w:bCs/>
        </w:rPr>
        <w:t xml:space="preserve">: </w:t>
      </w:r>
      <w:r w:rsidRPr="00EA532F">
        <w:rPr>
          <w:b/>
          <w:bCs/>
        </w:rPr>
        <w:t>QTR analog line sensor (normalized + centroid)</w:t>
      </w:r>
    </w:p>
    <w:p w14:paraId="0AF74C3D" w14:textId="77777777" w:rsidR="00617AFA" w:rsidRPr="00EA532F" w:rsidRDefault="00B91F14" w:rsidP="000137D6">
      <w:pPr>
        <w:pStyle w:val="ListParagraph"/>
        <w:numPr>
          <w:ilvl w:val="1"/>
          <w:numId w:val="1"/>
        </w:numPr>
        <w:spacing w:before="240" w:line="360" w:lineRule="auto"/>
        <w:rPr>
          <w:b/>
          <w:bCs/>
        </w:rPr>
      </w:pPr>
      <w:r w:rsidRPr="00EA532F">
        <w:t>QTRSensorsAnalog:</w:t>
      </w:r>
      <w:r w:rsidR="00617AFA" w:rsidRPr="00EA532F">
        <w:t xml:space="preserve"> </w:t>
      </w:r>
      <w:r w:rsidRPr="00EA532F">
        <w:t xml:space="preserve">Reads raw ADC (0…4095) and normalizes each channel to </w:t>
      </w:r>
      <w:r w:rsidRPr="00EA532F">
        <w:rPr>
          <w:b/>
          <w:bCs/>
        </w:rPr>
        <w:t>0…1000</w:t>
      </w:r>
      <w:r w:rsidRPr="00EA532F">
        <w:t xml:space="preserve"> based on white/black calibration. </w:t>
      </w:r>
    </w:p>
    <w:p w14:paraId="10863103" w14:textId="77777777" w:rsidR="001A0F05" w:rsidRPr="00EA532F" w:rsidRDefault="00B91F14" w:rsidP="000137D6">
      <w:pPr>
        <w:pStyle w:val="ListParagraph"/>
        <w:numPr>
          <w:ilvl w:val="1"/>
          <w:numId w:val="1"/>
        </w:numPr>
        <w:spacing w:before="240" w:line="360" w:lineRule="auto"/>
        <w:rPr>
          <w:b/>
          <w:bCs/>
        </w:rPr>
      </w:pPr>
      <w:r w:rsidRPr="00EA532F">
        <w:t xml:space="preserve">Provides centroid-style “Pololu units” position: </w:t>
      </w:r>
      <w:r w:rsidRPr="00EA532F">
        <w:rPr>
          <w:b/>
          <w:bCs/>
        </w:rPr>
        <w:t>0…(N−1)*1000</w:t>
      </w:r>
      <w:r w:rsidRPr="00EA532F">
        <w:t xml:space="preserve">, and line_error() as signed error from center. </w:t>
      </w:r>
    </w:p>
    <w:p w14:paraId="4CB754BE" w14:textId="113E4301" w:rsidR="009A5644" w:rsidRPr="00EA532F" w:rsidRDefault="00B91F14" w:rsidP="000137D6">
      <w:pPr>
        <w:numPr>
          <w:ilvl w:val="0"/>
          <w:numId w:val="2"/>
        </w:numPr>
        <w:spacing w:before="240" w:line="360" w:lineRule="auto"/>
      </w:pPr>
      <w:r w:rsidRPr="00EA532F">
        <w:rPr>
          <w:b/>
          <w:bCs/>
        </w:rPr>
        <w:t>task_read_line()</w:t>
      </w:r>
      <w:r w:rsidR="00CA7DE2" w:rsidRPr="00EA532F">
        <w:t xml:space="preserve">: </w:t>
      </w:r>
      <w:r w:rsidRPr="00EA532F">
        <w:t>(defined in main.py)</w:t>
      </w:r>
      <w:r w:rsidR="00CA7DE2" w:rsidRPr="00EA532F">
        <w:t xml:space="preserve"> r</w:t>
      </w:r>
      <w:r w:rsidR="00CA7DE2" w:rsidRPr="00B91F14">
        <w:t xml:space="preserve">eads normalized sensor values and computes line_err via weighted centroid when signal is strong enough; sets line_ok accordingly. </w:t>
      </w:r>
    </w:p>
    <w:p w14:paraId="4180C807" w14:textId="77777777" w:rsidR="009A5644" w:rsidRPr="00EA532F" w:rsidRDefault="00B91F14" w:rsidP="000137D6">
      <w:pPr>
        <w:pStyle w:val="ListParagraph"/>
        <w:numPr>
          <w:ilvl w:val="1"/>
          <w:numId w:val="1"/>
        </w:numPr>
        <w:spacing w:before="240" w:line="360" w:lineRule="auto"/>
        <w:rPr>
          <w:b/>
          <w:bCs/>
        </w:rPr>
      </w:pPr>
      <w:r w:rsidRPr="00EA532F">
        <w:t>If cal_cmd==1</w:t>
      </w:r>
    </w:p>
    <w:p w14:paraId="231EB311" w14:textId="3AABC980" w:rsidR="009A5644" w:rsidRPr="00EA532F" w:rsidRDefault="009A5644" w:rsidP="000137D6">
      <w:pPr>
        <w:pStyle w:val="ListParagraph"/>
        <w:numPr>
          <w:ilvl w:val="2"/>
          <w:numId w:val="1"/>
        </w:numPr>
        <w:spacing w:before="240" w:line="360" w:lineRule="auto"/>
        <w:rPr>
          <w:b/>
          <w:bCs/>
        </w:rPr>
      </w:pPr>
      <w:r w:rsidRPr="00EA532F">
        <w:t>C</w:t>
      </w:r>
      <w:r w:rsidR="00B91F14" w:rsidRPr="00EA532F">
        <w:t>alibrate white;</w:t>
      </w:r>
    </w:p>
    <w:p w14:paraId="3288EE2F" w14:textId="77777777" w:rsidR="009A5644" w:rsidRPr="00EA532F" w:rsidRDefault="009A5644" w:rsidP="000137D6">
      <w:pPr>
        <w:pStyle w:val="ListParagraph"/>
        <w:numPr>
          <w:ilvl w:val="1"/>
          <w:numId w:val="1"/>
        </w:numPr>
        <w:spacing w:before="240" w:line="360" w:lineRule="auto"/>
        <w:rPr>
          <w:b/>
          <w:bCs/>
        </w:rPr>
      </w:pPr>
      <w:r w:rsidRPr="00EA532F">
        <w:t>I</w:t>
      </w:r>
      <w:r w:rsidR="00B91F14" w:rsidRPr="00EA532F">
        <w:t xml:space="preserve">f cal_cmd==2 </w:t>
      </w:r>
    </w:p>
    <w:p w14:paraId="74C99992" w14:textId="13D36187" w:rsidR="00B91F14" w:rsidRPr="00EA532F" w:rsidRDefault="009A5644" w:rsidP="000137D6">
      <w:pPr>
        <w:pStyle w:val="ListParagraph"/>
        <w:numPr>
          <w:ilvl w:val="2"/>
          <w:numId w:val="1"/>
        </w:numPr>
        <w:spacing w:before="240" w:line="360" w:lineRule="auto"/>
        <w:rPr>
          <w:b/>
          <w:bCs/>
        </w:rPr>
      </w:pPr>
      <w:r w:rsidRPr="00EA532F">
        <w:t>C</w:t>
      </w:r>
      <w:r w:rsidR="00B91F14" w:rsidRPr="00EA532F">
        <w:t xml:space="preserve">alibrate black, then set cal_done=1. </w:t>
      </w:r>
    </w:p>
    <w:p w14:paraId="74429DF3" w14:textId="77777777" w:rsidR="00CD3009" w:rsidRPr="00EA532F" w:rsidRDefault="009A5644" w:rsidP="000137D6">
      <w:pPr>
        <w:pStyle w:val="ListParagraph"/>
        <w:numPr>
          <w:ilvl w:val="1"/>
          <w:numId w:val="1"/>
        </w:numPr>
        <w:spacing w:before="240" w:line="360" w:lineRule="auto"/>
        <w:rPr>
          <w:b/>
          <w:bCs/>
        </w:rPr>
      </w:pPr>
      <w:r w:rsidRPr="00EA532F">
        <w:t>If later time permit will restructure for a cleaner main.</w:t>
      </w:r>
    </w:p>
    <w:p w14:paraId="56FE3CC9" w14:textId="77777777" w:rsidR="00CD3009" w:rsidRPr="00EA532F" w:rsidRDefault="00B91F14" w:rsidP="000137D6">
      <w:pPr>
        <w:pStyle w:val="ListParagraph"/>
        <w:numPr>
          <w:ilvl w:val="0"/>
          <w:numId w:val="1"/>
        </w:numPr>
        <w:spacing w:before="240" w:line="360" w:lineRule="auto"/>
        <w:rPr>
          <w:b/>
          <w:bCs/>
        </w:rPr>
      </w:pPr>
      <w:r w:rsidRPr="00EA532F">
        <w:rPr>
          <w:b/>
          <w:bCs/>
        </w:rPr>
        <w:t>task_motor.py</w:t>
      </w:r>
      <w:r w:rsidR="00CD3009" w:rsidRPr="00EA532F">
        <w:rPr>
          <w:b/>
          <w:bCs/>
        </w:rPr>
        <w:t>: T</w:t>
      </w:r>
      <w:r w:rsidRPr="00EA532F">
        <w:rPr>
          <w:b/>
          <w:bCs/>
        </w:rPr>
        <w:t>he wheel task (sensor + controller + actuator + logging)</w:t>
      </w:r>
    </w:p>
    <w:p w14:paraId="0315D438" w14:textId="77777777" w:rsidR="00CD3009" w:rsidRPr="00EA532F" w:rsidRDefault="00B91F14" w:rsidP="000137D6">
      <w:pPr>
        <w:pStyle w:val="ListParagraph"/>
        <w:numPr>
          <w:ilvl w:val="1"/>
          <w:numId w:val="1"/>
        </w:numPr>
        <w:spacing w:before="240" w:line="360" w:lineRule="auto"/>
        <w:rPr>
          <w:b/>
          <w:bCs/>
        </w:rPr>
      </w:pPr>
      <w:r w:rsidRPr="00EA532F">
        <w:t>Every cycle (when enabled):</w:t>
      </w:r>
    </w:p>
    <w:p w14:paraId="48DF29EA" w14:textId="7B77172C" w:rsidR="00CD3009" w:rsidRPr="00EA532F" w:rsidRDefault="00B91F14" w:rsidP="000137D6">
      <w:pPr>
        <w:pStyle w:val="ListParagraph"/>
        <w:numPr>
          <w:ilvl w:val="2"/>
          <w:numId w:val="1"/>
        </w:numPr>
        <w:spacing w:before="240" w:line="360" w:lineRule="auto"/>
      </w:pPr>
      <w:r w:rsidRPr="00EA532F">
        <w:t>Update encoder and publish omega</w:t>
      </w:r>
      <w:r w:rsidR="004C1432" w:rsidRPr="00EA532F">
        <w:t xml:space="preserve"> and</w:t>
      </w:r>
      <w:r w:rsidRPr="00EA532F">
        <w:t xml:space="preserve"> pos</w:t>
      </w:r>
      <w:r w:rsidR="00CD3009" w:rsidRPr="00EA532F">
        <w:t>ition</w:t>
      </w:r>
      <w:r w:rsidRPr="00EA532F">
        <w:t xml:space="preserve"> shares. </w:t>
      </w:r>
    </w:p>
    <w:p w14:paraId="5EB96245" w14:textId="77777777" w:rsidR="004C1432" w:rsidRPr="00EA532F" w:rsidRDefault="00B91F14" w:rsidP="000137D6">
      <w:pPr>
        <w:pStyle w:val="ListParagraph"/>
        <w:numPr>
          <w:ilvl w:val="2"/>
          <w:numId w:val="1"/>
        </w:numPr>
        <w:spacing w:before="240" w:line="360" w:lineRule="auto"/>
      </w:pPr>
      <w:r w:rsidRPr="00EA532F">
        <w:t>Compute effort</w:t>
      </w:r>
      <w:r w:rsidR="004C1432" w:rsidRPr="00EA532F">
        <w:t xml:space="preserve">: </w:t>
      </w:r>
      <w:r w:rsidRPr="00EA532F">
        <w:t xml:space="preserve">If internal PI enabled: reads ref = setpoint.get() (counts/s), runs PI, and writes the computed effort back into the effort share (so the UI can still display it). </w:t>
      </w:r>
    </w:p>
    <w:p w14:paraId="063D78E7" w14:textId="77777777" w:rsidR="00AE7A96" w:rsidRPr="00EA532F" w:rsidRDefault="00B91F14" w:rsidP="000137D6">
      <w:pPr>
        <w:pStyle w:val="ListParagraph"/>
        <w:numPr>
          <w:ilvl w:val="2"/>
          <w:numId w:val="1"/>
        </w:numPr>
        <w:spacing w:before="240" w:line="360" w:lineRule="auto"/>
      </w:pPr>
      <w:r w:rsidRPr="00EA532F">
        <w:t xml:space="preserve">Apply effort to the motor driver. </w:t>
      </w:r>
    </w:p>
    <w:p w14:paraId="7B8F55BB" w14:textId="77777777" w:rsidR="005A3B8C" w:rsidRPr="00EA532F" w:rsidRDefault="00B91F14" w:rsidP="000137D6">
      <w:pPr>
        <w:pStyle w:val="ListParagraph"/>
        <w:numPr>
          <w:ilvl w:val="2"/>
          <w:numId w:val="1"/>
        </w:numPr>
        <w:spacing w:before="240" w:line="360" w:lineRule="auto"/>
      </w:pPr>
      <w:r w:rsidRPr="00B91F14">
        <w:t>Log (omega, t_us) into the queues until full; when full it stops logging only</w:t>
      </w:r>
      <w:r w:rsidR="00AE7A96" w:rsidRPr="00EA532F">
        <w:t xml:space="preserve">. </w:t>
      </w:r>
    </w:p>
    <w:p w14:paraId="0F399E9C" w14:textId="61146596" w:rsidR="005A3B8C" w:rsidRPr="00EA532F" w:rsidRDefault="00B91F14" w:rsidP="000137D6">
      <w:pPr>
        <w:pStyle w:val="ListParagraph"/>
        <w:numPr>
          <w:ilvl w:val="0"/>
          <w:numId w:val="1"/>
        </w:numPr>
        <w:spacing w:before="240" w:line="360" w:lineRule="auto"/>
      </w:pPr>
      <w:r w:rsidRPr="00EA532F">
        <w:rPr>
          <w:b/>
          <w:bCs/>
        </w:rPr>
        <w:t>task_follow_line.py</w:t>
      </w:r>
      <w:r w:rsidR="00AA7FC6" w:rsidRPr="00EA532F">
        <w:rPr>
          <w:b/>
          <w:bCs/>
        </w:rPr>
        <w:t>: O</w:t>
      </w:r>
      <w:r w:rsidRPr="00EA532F">
        <w:rPr>
          <w:b/>
          <w:bCs/>
        </w:rPr>
        <w:t>uter-loop steering PI</w:t>
      </w:r>
    </w:p>
    <w:p w14:paraId="5157485F" w14:textId="77777777" w:rsidR="005A3B8C" w:rsidRPr="00EA532F" w:rsidRDefault="00B91F14" w:rsidP="000137D6">
      <w:pPr>
        <w:pStyle w:val="ListParagraph"/>
        <w:numPr>
          <w:ilvl w:val="1"/>
          <w:numId w:val="1"/>
        </w:numPr>
        <w:spacing w:before="240" w:line="360" w:lineRule="auto"/>
      </w:pPr>
      <w:r w:rsidRPr="00EA532F">
        <w:t xml:space="preserve">When follow_en==0: it forces symmetric setpoints (spL=spR=v_nom) and publishes dv=0. </w:t>
      </w:r>
    </w:p>
    <w:p w14:paraId="669DB725" w14:textId="77777777" w:rsidR="005A3B8C" w:rsidRPr="00EA532F" w:rsidRDefault="00B91F14" w:rsidP="000137D6">
      <w:pPr>
        <w:pStyle w:val="ListParagraph"/>
        <w:numPr>
          <w:ilvl w:val="1"/>
          <w:numId w:val="1"/>
        </w:numPr>
        <w:spacing w:before="240" w:line="360" w:lineRule="auto"/>
      </w:pPr>
      <w:r w:rsidRPr="00EA532F">
        <w:t>When follow_en==1:</w:t>
      </w:r>
    </w:p>
    <w:p w14:paraId="55E9415C" w14:textId="77777777" w:rsidR="005A3B8C" w:rsidRPr="00EA532F" w:rsidRDefault="00B91F14" w:rsidP="000137D6">
      <w:pPr>
        <w:pStyle w:val="ListParagraph"/>
        <w:numPr>
          <w:ilvl w:val="1"/>
          <w:numId w:val="1"/>
        </w:numPr>
        <w:spacing w:before="240" w:line="360" w:lineRule="auto"/>
      </w:pPr>
      <w:r w:rsidRPr="00EA532F">
        <w:t>Otherwise it computes:</w:t>
      </w:r>
    </w:p>
    <w:p w14:paraId="3CC12F5A" w14:textId="77777777" w:rsidR="005A3B8C" w:rsidRPr="00EA532F" w:rsidRDefault="00B91F14" w:rsidP="000137D6">
      <w:pPr>
        <w:pStyle w:val="ListParagraph"/>
        <w:numPr>
          <w:ilvl w:val="2"/>
          <w:numId w:val="1"/>
        </w:numPr>
        <w:spacing w:before="240" w:line="360" w:lineRule="auto"/>
      </w:pPr>
      <w:r w:rsidRPr="00EA532F">
        <w:t>integrate error</w:t>
      </w:r>
      <w:r w:rsidR="005A3B8C" w:rsidRPr="00EA532F">
        <w:t xml:space="preserve">: </w:t>
      </w:r>
      <w:r w:rsidRPr="00EA532F">
        <w:t>dv = kp*err + ki*i_term</w:t>
      </w:r>
    </w:p>
    <w:p w14:paraId="569E747F" w14:textId="77777777" w:rsidR="005A3B8C" w:rsidRPr="00EA532F" w:rsidRDefault="00B91F14" w:rsidP="000137D6">
      <w:pPr>
        <w:pStyle w:val="ListParagraph"/>
        <w:numPr>
          <w:ilvl w:val="2"/>
          <w:numId w:val="1"/>
        </w:numPr>
        <w:spacing w:before="240" w:line="360" w:lineRule="auto"/>
      </w:pPr>
      <w:r w:rsidRPr="00EA532F">
        <w:t>saturates dv and does simple anti-windup</w:t>
      </w:r>
    </w:p>
    <w:p w14:paraId="768E01CD" w14:textId="050C28DF" w:rsidR="00B91F14" w:rsidRPr="00B91F14" w:rsidRDefault="00B91F14" w:rsidP="000137D6">
      <w:pPr>
        <w:pStyle w:val="ListParagraph"/>
        <w:numPr>
          <w:ilvl w:val="2"/>
          <w:numId w:val="1"/>
        </w:numPr>
        <w:spacing w:before="240" w:line="360" w:lineRule="auto"/>
      </w:pPr>
      <w:r w:rsidRPr="00EA532F">
        <w:t xml:space="preserve">clamps final spL/spR to limits </w:t>
      </w:r>
    </w:p>
    <w:p w14:paraId="57D81976" w14:textId="77777777" w:rsidR="005A3B8C" w:rsidRPr="00EA532F" w:rsidRDefault="00B91F14" w:rsidP="000137D6">
      <w:pPr>
        <w:pStyle w:val="ListParagraph"/>
        <w:numPr>
          <w:ilvl w:val="0"/>
          <w:numId w:val="1"/>
        </w:numPr>
        <w:spacing w:before="240" w:line="360" w:lineRule="auto"/>
        <w:rPr>
          <w:b/>
          <w:bCs/>
        </w:rPr>
      </w:pPr>
      <w:r w:rsidRPr="00EA532F">
        <w:rPr>
          <w:b/>
          <w:bCs/>
        </w:rPr>
        <w:t>task_user.py — two UIs (tuning vs data collection)</w:t>
      </w:r>
      <w:r w:rsidR="005A3B8C" w:rsidRPr="00EA532F">
        <w:rPr>
          <w:b/>
          <w:bCs/>
        </w:rPr>
        <w:t>’</w:t>
      </w:r>
    </w:p>
    <w:p w14:paraId="207D92FD" w14:textId="77777777" w:rsidR="005A3B8C" w:rsidRPr="00EA532F" w:rsidRDefault="00B91F14" w:rsidP="000137D6">
      <w:pPr>
        <w:pStyle w:val="ListParagraph"/>
        <w:numPr>
          <w:ilvl w:val="1"/>
          <w:numId w:val="1"/>
        </w:numPr>
        <w:spacing w:before="240" w:line="360" w:lineRule="auto"/>
        <w:rPr>
          <w:b/>
          <w:bCs/>
        </w:rPr>
      </w:pPr>
      <w:r w:rsidRPr="00EA532F">
        <w:rPr>
          <w:b/>
          <w:bCs/>
        </w:rPr>
        <w:t>Data UI (start_user==1)</w:t>
      </w:r>
    </w:p>
    <w:p w14:paraId="49F650DD" w14:textId="77777777" w:rsidR="005A3B8C" w:rsidRPr="00EA532F" w:rsidRDefault="00B91F14" w:rsidP="000137D6">
      <w:pPr>
        <w:pStyle w:val="ListParagraph"/>
        <w:numPr>
          <w:ilvl w:val="2"/>
          <w:numId w:val="1"/>
        </w:numPr>
        <w:spacing w:before="240" w:line="360" w:lineRule="auto"/>
        <w:rPr>
          <w:b/>
          <w:bCs/>
        </w:rPr>
      </w:pPr>
      <w:r w:rsidRPr="00EA532F">
        <w:t xml:space="preserve">l/r/b starts collection, waits for queues to fill, then prints CSV rows. </w:t>
      </w:r>
    </w:p>
    <w:p w14:paraId="1A5FD491" w14:textId="77777777" w:rsidR="005A3B8C" w:rsidRPr="00EA532F" w:rsidRDefault="00B91F14" w:rsidP="000137D6">
      <w:pPr>
        <w:pStyle w:val="ListParagraph"/>
        <w:numPr>
          <w:ilvl w:val="2"/>
          <w:numId w:val="1"/>
        </w:numPr>
        <w:spacing w:before="240" w:line="360" w:lineRule="auto"/>
        <w:rPr>
          <w:b/>
          <w:bCs/>
        </w:rPr>
      </w:pPr>
      <w:r w:rsidRPr="00EA532F">
        <w:t xml:space="preserve">x stops motors during collection. </w:t>
      </w:r>
    </w:p>
    <w:p w14:paraId="4579BB13" w14:textId="77777777" w:rsidR="005A3B8C" w:rsidRPr="00EA532F" w:rsidRDefault="00B91F14" w:rsidP="000137D6">
      <w:pPr>
        <w:pStyle w:val="ListParagraph"/>
        <w:numPr>
          <w:ilvl w:val="1"/>
          <w:numId w:val="1"/>
        </w:numPr>
        <w:spacing w:before="240" w:line="360" w:lineRule="auto"/>
        <w:rPr>
          <w:b/>
          <w:bCs/>
        </w:rPr>
      </w:pPr>
      <w:r w:rsidRPr="00EA532F">
        <w:rPr>
          <w:b/>
          <w:bCs/>
        </w:rPr>
        <w:t>Tuning UI (start_user==0)</w:t>
      </w:r>
    </w:p>
    <w:p w14:paraId="42B209D1" w14:textId="77777777" w:rsidR="005A3B8C" w:rsidRPr="00EA532F" w:rsidRDefault="00B91F14" w:rsidP="000137D6">
      <w:pPr>
        <w:pStyle w:val="ListParagraph"/>
        <w:numPr>
          <w:ilvl w:val="2"/>
          <w:numId w:val="1"/>
        </w:numPr>
        <w:spacing w:before="240" w:line="360" w:lineRule="auto"/>
        <w:rPr>
          <w:b/>
          <w:bCs/>
        </w:rPr>
      </w:pPr>
      <w:r w:rsidRPr="00EA532F">
        <w:t>Lets you set wheel gains, v_nom, line gains, calibration, stream status, and (important) includes:</w:t>
      </w:r>
    </w:p>
    <w:p w14:paraId="78DD4D92" w14:textId="77777777" w:rsidR="005A3B8C" w:rsidRPr="00EA532F" w:rsidRDefault="00B91F14" w:rsidP="000137D6">
      <w:pPr>
        <w:pStyle w:val="ListParagraph"/>
        <w:numPr>
          <w:ilvl w:val="3"/>
          <w:numId w:val="1"/>
        </w:numPr>
        <w:spacing w:before="240" w:line="360" w:lineRule="auto"/>
        <w:rPr>
          <w:b/>
          <w:bCs/>
        </w:rPr>
      </w:pPr>
      <w:r w:rsidRPr="00EA532F">
        <w:t>n = run motors (live test, no logging/printing)</w:t>
      </w:r>
    </w:p>
    <w:p w14:paraId="7D450774" w14:textId="2292330B" w:rsidR="005C4A8B" w:rsidRPr="00EA532F" w:rsidRDefault="00B91F14" w:rsidP="000137D6">
      <w:pPr>
        <w:pStyle w:val="ListParagraph"/>
        <w:numPr>
          <w:ilvl w:val="3"/>
          <w:numId w:val="1"/>
        </w:numPr>
        <w:spacing w:before="240" w:line="360" w:lineRule="auto"/>
        <w:rPr>
          <w:b/>
          <w:bCs/>
        </w:rPr>
      </w:pPr>
      <w:r w:rsidRPr="00EA532F">
        <w:t>x = stop motors</w:t>
      </w:r>
    </w:p>
    <w:p w14:paraId="73CDB304" w14:textId="69E6AE3C" w:rsidR="005C4A8B" w:rsidRPr="00EA532F" w:rsidRDefault="1535C832" w:rsidP="53494F8C">
      <w:pPr>
        <w:spacing w:before="240" w:line="360" w:lineRule="auto"/>
        <w:ind w:left="0" w:firstLine="0"/>
      </w:pPr>
      <w:r>
        <w:t xml:space="preserve">To help understand how our code functions, here is Table 1, which features all of our shared variables and their purposes. </w:t>
      </w:r>
    </w:p>
    <w:p w14:paraId="28E8EB6E" w14:textId="632616CE" w:rsidR="005C4A8B" w:rsidRPr="00EA532F" w:rsidRDefault="005C4A8B" w:rsidP="53494F8C">
      <w:pPr>
        <w:spacing w:before="240" w:line="360" w:lineRule="auto"/>
        <w:ind w:left="720" w:firstLine="0"/>
      </w:pPr>
    </w:p>
    <w:p w14:paraId="221CD45A" w14:textId="59A48C3E" w:rsidR="005C4A8B" w:rsidRPr="00EA532F" w:rsidRDefault="005C4A8B" w:rsidP="53494F8C">
      <w:pPr>
        <w:spacing w:before="240" w:line="360" w:lineRule="auto"/>
        <w:ind w:left="720" w:firstLine="0"/>
      </w:pPr>
    </w:p>
    <w:p w14:paraId="15D0D66E" w14:textId="256D52B0" w:rsidR="005C4A8B" w:rsidRPr="00EA532F" w:rsidRDefault="005C4A8B" w:rsidP="53494F8C">
      <w:pPr>
        <w:spacing w:before="240" w:line="360" w:lineRule="auto"/>
        <w:ind w:left="720" w:firstLine="0"/>
      </w:pPr>
    </w:p>
    <w:p w14:paraId="3FD9E372" w14:textId="28DDC928" w:rsidR="005C4A8B" w:rsidRPr="00EA532F" w:rsidRDefault="005C4A8B" w:rsidP="53494F8C">
      <w:pPr>
        <w:spacing w:before="240" w:line="360" w:lineRule="auto"/>
        <w:ind w:left="720" w:firstLine="0"/>
      </w:pPr>
    </w:p>
    <w:p w14:paraId="6B760282" w14:textId="435E06C9" w:rsidR="005C4A8B" w:rsidRPr="00EA532F" w:rsidRDefault="005C4A8B" w:rsidP="53494F8C">
      <w:pPr>
        <w:spacing w:before="240" w:line="360" w:lineRule="auto"/>
        <w:ind w:left="720" w:firstLine="0"/>
      </w:pPr>
    </w:p>
    <w:p w14:paraId="09DF686A" w14:textId="60D9004D" w:rsidR="005C4A8B" w:rsidRPr="00EA532F" w:rsidRDefault="005C4A8B" w:rsidP="53494F8C">
      <w:pPr>
        <w:spacing w:before="240" w:line="360" w:lineRule="auto"/>
        <w:ind w:left="720" w:firstLine="0"/>
      </w:pPr>
    </w:p>
    <w:p w14:paraId="03F9A673" w14:textId="5BF4799C" w:rsidR="005C4A8B" w:rsidRPr="00EA532F" w:rsidRDefault="00B91F14" w:rsidP="53494F8C">
      <w:pPr>
        <w:spacing w:before="240" w:line="360" w:lineRule="auto"/>
        <w:ind w:left="720" w:firstLine="0"/>
        <w:rPr>
          <w:b/>
          <w:bCs/>
        </w:rPr>
      </w:pPr>
      <w:r w:rsidRPr="00EA532F">
        <w:t xml:space="preserve"> </w:t>
      </w:r>
    </w:p>
    <w:p w14:paraId="172E63A5" w14:textId="77777777" w:rsidR="00D57773" w:rsidRDefault="00D57773" w:rsidP="00B44E03"/>
    <w:p w14:paraId="50AB9D0C" w14:textId="702D550D" w:rsidR="00594414" w:rsidRDefault="00426425">
      <w:pPr>
        <w:spacing w:after="160" w:line="278" w:lineRule="auto"/>
        <w:ind w:left="0" w:right="0" w:firstLine="0"/>
        <w:jc w:val="left"/>
      </w:pPr>
      <w:r>
        <w:br w:type="page"/>
      </w:r>
    </w:p>
    <w:p w14:paraId="47EE91FE" w14:textId="1E0D5258" w:rsidR="00594414" w:rsidRDefault="00594414" w:rsidP="001937F2">
      <w:pPr>
        <w:spacing w:after="160" w:line="278" w:lineRule="auto"/>
        <w:ind w:left="0" w:right="0" w:firstLine="0"/>
        <w:jc w:val="center"/>
      </w:pPr>
      <w:r>
        <w:t>Table</w:t>
      </w:r>
      <w:r w:rsidR="00545682">
        <w:t xml:space="preserve"> </w:t>
      </w:r>
      <w:r>
        <w:t xml:space="preserve">1: </w:t>
      </w:r>
      <w:r w:rsidR="001937F2">
        <w:t>Table of Shares and Queues</w:t>
      </w:r>
    </w:p>
    <w:p w14:paraId="20C30B2E" w14:textId="7D9D33A6" w:rsidR="53494F8C" w:rsidRDefault="53494F8C" w:rsidP="53494F8C">
      <w:pPr>
        <w:spacing w:after="160" w:line="278" w:lineRule="auto"/>
        <w:ind w:left="0" w:right="0" w:firstLine="0"/>
        <w:jc w:val="center"/>
      </w:pPr>
    </w:p>
    <w:tbl>
      <w:tblPr>
        <w:tblW w:w="10316" w:type="dxa"/>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017"/>
        <w:gridCol w:w="1137"/>
        <w:gridCol w:w="636"/>
        <w:gridCol w:w="1787"/>
        <w:gridCol w:w="1600"/>
        <w:gridCol w:w="2081"/>
        <w:gridCol w:w="2058"/>
      </w:tblGrid>
      <w:tr w:rsidR="3AE7B54B" w14:paraId="5347994B" w14:textId="77777777" w:rsidTr="00545682">
        <w:trPr>
          <w:trHeight w:val="585"/>
          <w:jc w:val="center"/>
        </w:trPr>
        <w:tc>
          <w:tcPr>
            <w:tcW w:w="1017" w:type="dxa"/>
            <w:tcMar>
              <w:top w:w="15" w:type="dxa"/>
              <w:left w:w="15" w:type="dxa"/>
              <w:right w:w="15" w:type="dxa"/>
            </w:tcMar>
            <w:vAlign w:val="center"/>
          </w:tcPr>
          <w:p w14:paraId="726D1559" w14:textId="4CF8CE42" w:rsidR="3AE7B54B" w:rsidRDefault="3AE7B54B" w:rsidP="009B5C16">
            <w:pPr>
              <w:spacing w:after="0"/>
              <w:jc w:val="center"/>
            </w:pPr>
            <w:r w:rsidRPr="3AE7B54B">
              <w:rPr>
                <w:rFonts w:ascii="Aptos Narrow" w:eastAsia="Aptos Narrow" w:hAnsi="Aptos Narrow" w:cs="Aptos Narrow"/>
                <w:b/>
                <w:bCs/>
                <w:color w:val="000000" w:themeColor="text1"/>
                <w:sz w:val="22"/>
                <w:szCs w:val="22"/>
              </w:rPr>
              <w:t>Kind</w:t>
            </w:r>
          </w:p>
        </w:tc>
        <w:tc>
          <w:tcPr>
            <w:tcW w:w="1137" w:type="dxa"/>
            <w:tcMar>
              <w:top w:w="15" w:type="dxa"/>
              <w:left w:w="15" w:type="dxa"/>
              <w:right w:w="15" w:type="dxa"/>
            </w:tcMar>
            <w:vAlign w:val="center"/>
          </w:tcPr>
          <w:p w14:paraId="4ED2838C" w14:textId="2E8A2A91" w:rsidR="3AE7B54B" w:rsidRDefault="3AE7B54B" w:rsidP="009B5C16">
            <w:pPr>
              <w:spacing w:after="0"/>
              <w:jc w:val="center"/>
            </w:pPr>
            <w:r w:rsidRPr="3AE7B54B">
              <w:rPr>
                <w:rFonts w:ascii="Aptos Narrow" w:eastAsia="Aptos Narrow" w:hAnsi="Aptos Narrow" w:cs="Aptos Narrow"/>
                <w:b/>
                <w:bCs/>
                <w:color w:val="000000" w:themeColor="text1"/>
                <w:sz w:val="22"/>
                <w:szCs w:val="22"/>
              </w:rPr>
              <w:t>Name</w:t>
            </w:r>
          </w:p>
        </w:tc>
        <w:tc>
          <w:tcPr>
            <w:tcW w:w="636" w:type="dxa"/>
            <w:tcMar>
              <w:top w:w="15" w:type="dxa"/>
              <w:left w:w="15" w:type="dxa"/>
              <w:right w:w="15" w:type="dxa"/>
            </w:tcMar>
            <w:vAlign w:val="center"/>
          </w:tcPr>
          <w:p w14:paraId="42D1C367" w14:textId="6D87B247" w:rsidR="3AE7B54B" w:rsidRDefault="3AE7B54B" w:rsidP="009B5C16">
            <w:pPr>
              <w:spacing w:after="0"/>
              <w:jc w:val="center"/>
            </w:pPr>
            <w:r w:rsidRPr="3AE7B54B">
              <w:rPr>
                <w:rFonts w:ascii="Aptos Narrow" w:eastAsia="Aptos Narrow" w:hAnsi="Aptos Narrow" w:cs="Aptos Narrow"/>
                <w:b/>
                <w:bCs/>
                <w:color w:val="000000" w:themeColor="text1"/>
                <w:sz w:val="22"/>
                <w:szCs w:val="22"/>
              </w:rPr>
              <w:t>Type/Len</w:t>
            </w:r>
          </w:p>
        </w:tc>
        <w:tc>
          <w:tcPr>
            <w:tcW w:w="1787" w:type="dxa"/>
            <w:tcMar>
              <w:top w:w="15" w:type="dxa"/>
              <w:left w:w="15" w:type="dxa"/>
              <w:right w:w="15" w:type="dxa"/>
            </w:tcMar>
            <w:vAlign w:val="center"/>
          </w:tcPr>
          <w:p w14:paraId="15047DF5" w14:textId="7861600A" w:rsidR="3AE7B54B" w:rsidRDefault="3AE7B54B" w:rsidP="009B5C16">
            <w:pPr>
              <w:spacing w:after="0"/>
              <w:jc w:val="center"/>
            </w:pPr>
            <w:r w:rsidRPr="3AE7B54B">
              <w:rPr>
                <w:rFonts w:ascii="Aptos Narrow" w:eastAsia="Aptos Narrow" w:hAnsi="Aptos Narrow" w:cs="Aptos Narrow"/>
                <w:b/>
                <w:bCs/>
                <w:color w:val="000000" w:themeColor="text1"/>
                <w:sz w:val="22"/>
                <w:szCs w:val="22"/>
              </w:rPr>
              <w:t>Written by</w:t>
            </w:r>
          </w:p>
        </w:tc>
        <w:tc>
          <w:tcPr>
            <w:tcW w:w="1600" w:type="dxa"/>
            <w:tcMar>
              <w:top w:w="15" w:type="dxa"/>
              <w:left w:w="15" w:type="dxa"/>
              <w:right w:w="15" w:type="dxa"/>
            </w:tcMar>
            <w:vAlign w:val="center"/>
          </w:tcPr>
          <w:p w14:paraId="7DCF3E48" w14:textId="76AD04E9" w:rsidR="3AE7B54B" w:rsidRDefault="3AE7B54B" w:rsidP="009B5C16">
            <w:pPr>
              <w:spacing w:after="0"/>
              <w:jc w:val="center"/>
            </w:pPr>
            <w:r w:rsidRPr="3AE7B54B">
              <w:rPr>
                <w:rFonts w:ascii="Aptos Narrow" w:eastAsia="Aptos Narrow" w:hAnsi="Aptos Narrow" w:cs="Aptos Narrow"/>
                <w:b/>
                <w:bCs/>
                <w:color w:val="000000" w:themeColor="text1"/>
                <w:sz w:val="22"/>
                <w:szCs w:val="22"/>
              </w:rPr>
              <w:t>Read by</w:t>
            </w:r>
          </w:p>
        </w:tc>
        <w:tc>
          <w:tcPr>
            <w:tcW w:w="2081" w:type="dxa"/>
            <w:tcMar>
              <w:top w:w="15" w:type="dxa"/>
              <w:left w:w="15" w:type="dxa"/>
              <w:right w:w="15" w:type="dxa"/>
            </w:tcMar>
            <w:vAlign w:val="center"/>
          </w:tcPr>
          <w:p w14:paraId="26E034E6" w14:textId="785F6524" w:rsidR="3AE7B54B" w:rsidRDefault="3AE7B54B" w:rsidP="009B5C16">
            <w:pPr>
              <w:spacing w:after="0"/>
              <w:jc w:val="center"/>
            </w:pPr>
            <w:r w:rsidRPr="3AE7B54B">
              <w:rPr>
                <w:rFonts w:ascii="Aptos Narrow" w:eastAsia="Aptos Narrow" w:hAnsi="Aptos Narrow" w:cs="Aptos Narrow"/>
                <w:b/>
                <w:bCs/>
                <w:color w:val="000000" w:themeColor="text1"/>
                <w:sz w:val="22"/>
                <w:szCs w:val="22"/>
              </w:rPr>
              <w:t>Meaning / Units</w:t>
            </w:r>
          </w:p>
        </w:tc>
        <w:tc>
          <w:tcPr>
            <w:tcW w:w="2058" w:type="dxa"/>
            <w:tcMar>
              <w:top w:w="15" w:type="dxa"/>
              <w:left w:w="15" w:type="dxa"/>
              <w:right w:w="15" w:type="dxa"/>
            </w:tcMar>
            <w:vAlign w:val="center"/>
          </w:tcPr>
          <w:p w14:paraId="1DC1707C" w14:textId="08842C9A" w:rsidR="3AE7B54B" w:rsidRDefault="3AE7B54B" w:rsidP="009B5C16">
            <w:pPr>
              <w:spacing w:after="0"/>
              <w:jc w:val="center"/>
            </w:pPr>
            <w:r w:rsidRPr="3AE7B54B">
              <w:rPr>
                <w:rFonts w:ascii="Aptos Narrow" w:eastAsia="Aptos Narrow" w:hAnsi="Aptos Narrow" w:cs="Aptos Narrow"/>
                <w:b/>
                <w:bCs/>
                <w:color w:val="000000" w:themeColor="text1"/>
                <w:sz w:val="22"/>
                <w:szCs w:val="22"/>
              </w:rPr>
              <w:t>Notes / Aliases</w:t>
            </w:r>
          </w:p>
        </w:tc>
      </w:tr>
      <w:tr w:rsidR="3AE7B54B" w14:paraId="757D1C5D" w14:textId="77777777" w:rsidTr="00545682">
        <w:trPr>
          <w:trHeight w:val="1455"/>
          <w:jc w:val="center"/>
        </w:trPr>
        <w:tc>
          <w:tcPr>
            <w:tcW w:w="1017" w:type="dxa"/>
            <w:tcMar>
              <w:top w:w="15" w:type="dxa"/>
              <w:left w:w="15" w:type="dxa"/>
              <w:right w:w="15" w:type="dxa"/>
            </w:tcMar>
            <w:vAlign w:val="center"/>
          </w:tcPr>
          <w:p w14:paraId="01A38BAD" w14:textId="61633CFA" w:rsidR="3AE7B54B" w:rsidRDefault="3AE7B54B" w:rsidP="009B5C16">
            <w:pPr>
              <w:spacing w:after="0"/>
              <w:jc w:val="center"/>
            </w:pPr>
            <w:r w:rsidRPr="3AE7B54B">
              <w:rPr>
                <w:rFonts w:ascii="Aptos Narrow" w:eastAsia="Aptos Narrow" w:hAnsi="Aptos Narrow" w:cs="Aptos Narrow"/>
                <w:color w:val="000000" w:themeColor="text1"/>
                <w:sz w:val="22"/>
                <w:szCs w:val="22"/>
              </w:rPr>
              <w:t>Share</w:t>
            </w:r>
          </w:p>
        </w:tc>
        <w:tc>
          <w:tcPr>
            <w:tcW w:w="1137" w:type="dxa"/>
            <w:tcMar>
              <w:top w:w="15" w:type="dxa"/>
              <w:left w:w="15" w:type="dxa"/>
              <w:right w:w="15" w:type="dxa"/>
            </w:tcMar>
            <w:vAlign w:val="center"/>
          </w:tcPr>
          <w:p w14:paraId="4EC68647" w14:textId="36A2433E" w:rsidR="3AE7B54B" w:rsidRDefault="3AE7B54B" w:rsidP="009B5C16">
            <w:pPr>
              <w:spacing w:after="0"/>
              <w:jc w:val="center"/>
            </w:pPr>
            <w:r w:rsidRPr="3AE7B54B">
              <w:rPr>
                <w:rFonts w:ascii="Aptos Narrow" w:eastAsia="Aptos Narrow" w:hAnsi="Aptos Narrow" w:cs="Aptos Narrow"/>
                <w:color w:val="000000" w:themeColor="text1"/>
                <w:sz w:val="22"/>
                <w:szCs w:val="22"/>
              </w:rPr>
              <w:t>motorLGo</w:t>
            </w:r>
          </w:p>
        </w:tc>
        <w:tc>
          <w:tcPr>
            <w:tcW w:w="636" w:type="dxa"/>
            <w:tcMar>
              <w:top w:w="15" w:type="dxa"/>
              <w:left w:w="15" w:type="dxa"/>
              <w:right w:w="15" w:type="dxa"/>
            </w:tcMar>
            <w:vAlign w:val="center"/>
          </w:tcPr>
          <w:p w14:paraId="2446BB01" w14:textId="2432AD56" w:rsidR="3AE7B54B" w:rsidRDefault="3AE7B54B" w:rsidP="009B5C16">
            <w:pPr>
              <w:spacing w:after="0"/>
              <w:jc w:val="center"/>
            </w:pPr>
            <w:r w:rsidRPr="3AE7B54B">
              <w:rPr>
                <w:rFonts w:ascii="Aptos Narrow" w:eastAsia="Aptos Narrow" w:hAnsi="Aptos Narrow" w:cs="Aptos Narrow"/>
                <w:color w:val="000000" w:themeColor="text1"/>
                <w:sz w:val="22"/>
                <w:szCs w:val="22"/>
              </w:rPr>
              <w:t>B</w:t>
            </w:r>
          </w:p>
        </w:tc>
        <w:tc>
          <w:tcPr>
            <w:tcW w:w="1787" w:type="dxa"/>
            <w:tcMar>
              <w:top w:w="15" w:type="dxa"/>
              <w:left w:w="15" w:type="dxa"/>
              <w:right w:w="15" w:type="dxa"/>
            </w:tcMar>
            <w:vAlign w:val="center"/>
          </w:tcPr>
          <w:p w14:paraId="5CEAFDBD" w14:textId="622F3125" w:rsidR="3AE7B54B" w:rsidRDefault="3AE7B54B" w:rsidP="009B5C16">
            <w:pPr>
              <w:spacing w:after="0"/>
              <w:jc w:val="center"/>
            </w:pPr>
            <w:r w:rsidRPr="3AE7B54B">
              <w:rPr>
                <w:rFonts w:ascii="Aptos Narrow" w:eastAsia="Aptos Narrow" w:hAnsi="Aptos Narrow" w:cs="Aptos Narrow"/>
                <w:color w:val="000000" w:themeColor="text1"/>
                <w:sz w:val="22"/>
                <w:szCs w:val="22"/>
              </w:rPr>
              <w:t>Task_User; Task_Tuning_UI</w:t>
            </w:r>
          </w:p>
        </w:tc>
        <w:tc>
          <w:tcPr>
            <w:tcW w:w="1600" w:type="dxa"/>
            <w:tcMar>
              <w:top w:w="15" w:type="dxa"/>
              <w:left w:w="15" w:type="dxa"/>
              <w:right w:w="15" w:type="dxa"/>
            </w:tcMar>
            <w:vAlign w:val="center"/>
          </w:tcPr>
          <w:p w14:paraId="0ADD32BF" w14:textId="187C76A3" w:rsidR="3AE7B54B" w:rsidRDefault="3AE7B54B" w:rsidP="009B5C16">
            <w:pPr>
              <w:spacing w:after="0"/>
              <w:jc w:val="center"/>
            </w:pPr>
            <w:r w:rsidRPr="3AE7B54B">
              <w:rPr>
                <w:rFonts w:ascii="Aptos Narrow" w:eastAsia="Aptos Narrow" w:hAnsi="Aptos Narrow" w:cs="Aptos Narrow"/>
                <w:color w:val="000000" w:themeColor="text1"/>
                <w:sz w:val="22"/>
                <w:szCs w:val="22"/>
              </w:rPr>
              <w:t>Task_Motor_L</w:t>
            </w:r>
          </w:p>
        </w:tc>
        <w:tc>
          <w:tcPr>
            <w:tcW w:w="2081" w:type="dxa"/>
            <w:tcMar>
              <w:top w:w="15" w:type="dxa"/>
              <w:left w:w="15" w:type="dxa"/>
              <w:right w:w="15" w:type="dxa"/>
            </w:tcMar>
            <w:vAlign w:val="center"/>
          </w:tcPr>
          <w:p w14:paraId="3AB1A7A5" w14:textId="3CC0C64C" w:rsidR="3AE7B54B" w:rsidRDefault="3AE7B54B" w:rsidP="009B5C16">
            <w:pPr>
              <w:spacing w:after="0"/>
              <w:jc w:val="center"/>
            </w:pPr>
            <w:r w:rsidRPr="3AE7B54B">
              <w:rPr>
                <w:rFonts w:ascii="Aptos Narrow" w:eastAsia="Aptos Narrow" w:hAnsi="Aptos Narrow" w:cs="Aptos Narrow"/>
                <w:color w:val="000000" w:themeColor="text1"/>
                <w:sz w:val="22"/>
                <w:szCs w:val="22"/>
              </w:rPr>
              <w:t>Motor enable/go flag (left). 1=run,0=stop</w:t>
            </w:r>
          </w:p>
        </w:tc>
        <w:tc>
          <w:tcPr>
            <w:tcW w:w="2058" w:type="dxa"/>
            <w:tcMar>
              <w:top w:w="15" w:type="dxa"/>
              <w:left w:w="15" w:type="dxa"/>
              <w:right w:w="15" w:type="dxa"/>
            </w:tcMar>
            <w:vAlign w:val="center"/>
          </w:tcPr>
          <w:p w14:paraId="35F0CE39" w14:textId="64B79491" w:rsidR="3AE7B54B" w:rsidRDefault="3AE7B54B" w:rsidP="009B5C16">
            <w:pPr>
              <w:spacing w:after="0"/>
              <w:jc w:val="center"/>
            </w:pPr>
            <w:r w:rsidRPr="3AE7B54B">
              <w:rPr>
                <w:rFonts w:ascii="Aptos Narrow" w:eastAsia="Aptos Narrow" w:hAnsi="Aptos Narrow" w:cs="Aptos Narrow"/>
                <w:color w:val="000000" w:themeColor="text1"/>
                <w:sz w:val="22"/>
                <w:szCs w:val="22"/>
              </w:rPr>
              <w:t>Param aliases: enable / leftMotorGo</w:t>
            </w:r>
          </w:p>
        </w:tc>
      </w:tr>
      <w:tr w:rsidR="3AE7B54B" w14:paraId="72360EA0" w14:textId="77777777" w:rsidTr="00545682">
        <w:trPr>
          <w:trHeight w:val="1755"/>
          <w:jc w:val="center"/>
        </w:trPr>
        <w:tc>
          <w:tcPr>
            <w:tcW w:w="1017" w:type="dxa"/>
            <w:tcMar>
              <w:top w:w="15" w:type="dxa"/>
              <w:left w:w="15" w:type="dxa"/>
              <w:right w:w="15" w:type="dxa"/>
            </w:tcMar>
            <w:vAlign w:val="center"/>
          </w:tcPr>
          <w:p w14:paraId="35CB6DAC" w14:textId="0BC7BE59" w:rsidR="3AE7B54B" w:rsidRDefault="3AE7B54B" w:rsidP="009B5C16">
            <w:pPr>
              <w:spacing w:after="0"/>
              <w:jc w:val="center"/>
            </w:pPr>
            <w:r w:rsidRPr="3AE7B54B">
              <w:rPr>
                <w:rFonts w:ascii="Aptos Narrow" w:eastAsia="Aptos Narrow" w:hAnsi="Aptos Narrow" w:cs="Aptos Narrow"/>
                <w:color w:val="000000" w:themeColor="text1"/>
                <w:sz w:val="22"/>
                <w:szCs w:val="22"/>
              </w:rPr>
              <w:t>Share</w:t>
            </w:r>
          </w:p>
        </w:tc>
        <w:tc>
          <w:tcPr>
            <w:tcW w:w="1137" w:type="dxa"/>
            <w:tcMar>
              <w:top w:w="15" w:type="dxa"/>
              <w:left w:w="15" w:type="dxa"/>
              <w:right w:w="15" w:type="dxa"/>
            </w:tcMar>
            <w:vAlign w:val="center"/>
          </w:tcPr>
          <w:p w14:paraId="12B55C8E" w14:textId="088EFC62" w:rsidR="3AE7B54B" w:rsidRDefault="3AE7B54B" w:rsidP="009B5C16">
            <w:pPr>
              <w:spacing w:after="0"/>
              <w:jc w:val="center"/>
            </w:pPr>
            <w:r w:rsidRPr="3AE7B54B">
              <w:rPr>
                <w:rFonts w:ascii="Aptos Narrow" w:eastAsia="Aptos Narrow" w:hAnsi="Aptos Narrow" w:cs="Aptos Narrow"/>
                <w:color w:val="000000" w:themeColor="text1"/>
                <w:sz w:val="22"/>
                <w:szCs w:val="22"/>
              </w:rPr>
              <w:t>motorRGo</w:t>
            </w:r>
          </w:p>
        </w:tc>
        <w:tc>
          <w:tcPr>
            <w:tcW w:w="636" w:type="dxa"/>
            <w:tcMar>
              <w:top w:w="15" w:type="dxa"/>
              <w:left w:w="15" w:type="dxa"/>
              <w:right w:w="15" w:type="dxa"/>
            </w:tcMar>
            <w:vAlign w:val="center"/>
          </w:tcPr>
          <w:p w14:paraId="57187351" w14:textId="6C174D32" w:rsidR="3AE7B54B" w:rsidRDefault="3AE7B54B" w:rsidP="009B5C16">
            <w:pPr>
              <w:spacing w:after="0"/>
              <w:jc w:val="center"/>
            </w:pPr>
            <w:r w:rsidRPr="3AE7B54B">
              <w:rPr>
                <w:rFonts w:ascii="Aptos Narrow" w:eastAsia="Aptos Narrow" w:hAnsi="Aptos Narrow" w:cs="Aptos Narrow"/>
                <w:color w:val="000000" w:themeColor="text1"/>
                <w:sz w:val="22"/>
                <w:szCs w:val="22"/>
              </w:rPr>
              <w:t>B</w:t>
            </w:r>
          </w:p>
        </w:tc>
        <w:tc>
          <w:tcPr>
            <w:tcW w:w="1787" w:type="dxa"/>
            <w:tcMar>
              <w:top w:w="15" w:type="dxa"/>
              <w:left w:w="15" w:type="dxa"/>
              <w:right w:w="15" w:type="dxa"/>
            </w:tcMar>
            <w:vAlign w:val="center"/>
          </w:tcPr>
          <w:p w14:paraId="1E5AF7A6" w14:textId="2BE633F0" w:rsidR="3AE7B54B" w:rsidRDefault="3AE7B54B" w:rsidP="009B5C16">
            <w:pPr>
              <w:spacing w:after="0"/>
              <w:jc w:val="center"/>
            </w:pPr>
            <w:r w:rsidRPr="3AE7B54B">
              <w:rPr>
                <w:rFonts w:ascii="Aptos Narrow" w:eastAsia="Aptos Narrow" w:hAnsi="Aptos Narrow" w:cs="Aptos Narrow"/>
                <w:color w:val="000000" w:themeColor="text1"/>
                <w:sz w:val="22"/>
                <w:szCs w:val="22"/>
              </w:rPr>
              <w:t>Task_User; Task_Tuning_UI</w:t>
            </w:r>
          </w:p>
        </w:tc>
        <w:tc>
          <w:tcPr>
            <w:tcW w:w="1600" w:type="dxa"/>
            <w:tcMar>
              <w:top w:w="15" w:type="dxa"/>
              <w:left w:w="15" w:type="dxa"/>
              <w:right w:w="15" w:type="dxa"/>
            </w:tcMar>
            <w:vAlign w:val="center"/>
          </w:tcPr>
          <w:p w14:paraId="3D696A70" w14:textId="26F22FAF" w:rsidR="3AE7B54B" w:rsidRDefault="3AE7B54B" w:rsidP="009B5C16">
            <w:pPr>
              <w:spacing w:after="0"/>
              <w:jc w:val="center"/>
            </w:pPr>
            <w:r w:rsidRPr="3AE7B54B">
              <w:rPr>
                <w:rFonts w:ascii="Aptos Narrow" w:eastAsia="Aptos Narrow" w:hAnsi="Aptos Narrow" w:cs="Aptos Narrow"/>
                <w:color w:val="000000" w:themeColor="text1"/>
                <w:sz w:val="22"/>
                <w:szCs w:val="22"/>
              </w:rPr>
              <w:t>Task_Motor_R</w:t>
            </w:r>
          </w:p>
        </w:tc>
        <w:tc>
          <w:tcPr>
            <w:tcW w:w="2081" w:type="dxa"/>
            <w:tcMar>
              <w:top w:w="15" w:type="dxa"/>
              <w:left w:w="15" w:type="dxa"/>
              <w:right w:w="15" w:type="dxa"/>
            </w:tcMar>
            <w:vAlign w:val="center"/>
          </w:tcPr>
          <w:p w14:paraId="775AA05E" w14:textId="3D5201AC" w:rsidR="3AE7B54B" w:rsidRDefault="3AE7B54B" w:rsidP="009B5C16">
            <w:pPr>
              <w:spacing w:after="0"/>
              <w:jc w:val="center"/>
            </w:pPr>
            <w:r w:rsidRPr="3AE7B54B">
              <w:rPr>
                <w:rFonts w:ascii="Aptos Narrow" w:eastAsia="Aptos Narrow" w:hAnsi="Aptos Narrow" w:cs="Aptos Narrow"/>
                <w:color w:val="000000" w:themeColor="text1"/>
                <w:sz w:val="22"/>
                <w:szCs w:val="22"/>
              </w:rPr>
              <w:t>Motor enable/go flag (right). 1=run,0=stop</w:t>
            </w:r>
          </w:p>
        </w:tc>
        <w:tc>
          <w:tcPr>
            <w:tcW w:w="2058" w:type="dxa"/>
            <w:tcMar>
              <w:top w:w="15" w:type="dxa"/>
              <w:left w:w="15" w:type="dxa"/>
              <w:right w:w="15" w:type="dxa"/>
            </w:tcMar>
            <w:vAlign w:val="center"/>
          </w:tcPr>
          <w:p w14:paraId="1A6D9C8F" w14:textId="2B2C94B9" w:rsidR="3AE7B54B" w:rsidRDefault="3AE7B54B" w:rsidP="009B5C16">
            <w:pPr>
              <w:spacing w:after="0"/>
              <w:jc w:val="center"/>
            </w:pPr>
            <w:r w:rsidRPr="3AE7B54B">
              <w:rPr>
                <w:rFonts w:ascii="Aptos Narrow" w:eastAsia="Aptos Narrow" w:hAnsi="Aptos Narrow" w:cs="Aptos Narrow"/>
                <w:color w:val="000000" w:themeColor="text1"/>
                <w:sz w:val="22"/>
                <w:szCs w:val="22"/>
              </w:rPr>
              <w:t>Param aliases: enable / rightMotorGo</w:t>
            </w:r>
          </w:p>
        </w:tc>
      </w:tr>
      <w:tr w:rsidR="3AE7B54B" w14:paraId="30FBD749" w14:textId="77777777" w:rsidTr="00545682">
        <w:trPr>
          <w:trHeight w:val="1755"/>
          <w:jc w:val="center"/>
        </w:trPr>
        <w:tc>
          <w:tcPr>
            <w:tcW w:w="1017" w:type="dxa"/>
            <w:tcMar>
              <w:top w:w="15" w:type="dxa"/>
              <w:left w:w="15" w:type="dxa"/>
              <w:right w:w="15" w:type="dxa"/>
            </w:tcMar>
            <w:vAlign w:val="center"/>
          </w:tcPr>
          <w:p w14:paraId="635740DB" w14:textId="72F7EFA7" w:rsidR="3AE7B54B" w:rsidRDefault="3AE7B54B" w:rsidP="009B5C16">
            <w:pPr>
              <w:spacing w:after="0"/>
              <w:jc w:val="center"/>
            </w:pPr>
            <w:r w:rsidRPr="3AE7B54B">
              <w:rPr>
                <w:rFonts w:ascii="Aptos Narrow" w:eastAsia="Aptos Narrow" w:hAnsi="Aptos Narrow" w:cs="Aptos Narrow"/>
                <w:color w:val="000000" w:themeColor="text1"/>
                <w:sz w:val="22"/>
                <w:szCs w:val="22"/>
              </w:rPr>
              <w:t>Share</w:t>
            </w:r>
          </w:p>
        </w:tc>
        <w:tc>
          <w:tcPr>
            <w:tcW w:w="1137" w:type="dxa"/>
            <w:tcMar>
              <w:top w:w="15" w:type="dxa"/>
              <w:left w:w="15" w:type="dxa"/>
              <w:right w:w="15" w:type="dxa"/>
            </w:tcMar>
            <w:vAlign w:val="center"/>
          </w:tcPr>
          <w:p w14:paraId="0784EBA4" w14:textId="27143CEC" w:rsidR="3AE7B54B" w:rsidRDefault="3AE7B54B" w:rsidP="009B5C16">
            <w:pPr>
              <w:spacing w:after="0"/>
              <w:jc w:val="center"/>
            </w:pPr>
            <w:r w:rsidRPr="3AE7B54B">
              <w:rPr>
                <w:rFonts w:ascii="Aptos Narrow" w:eastAsia="Aptos Narrow" w:hAnsi="Aptos Narrow" w:cs="Aptos Narrow"/>
                <w:color w:val="000000" w:themeColor="text1"/>
                <w:sz w:val="22"/>
                <w:szCs w:val="22"/>
              </w:rPr>
              <w:t>Kp</w:t>
            </w:r>
          </w:p>
        </w:tc>
        <w:tc>
          <w:tcPr>
            <w:tcW w:w="636" w:type="dxa"/>
            <w:tcMar>
              <w:top w:w="15" w:type="dxa"/>
              <w:left w:w="15" w:type="dxa"/>
              <w:right w:w="15" w:type="dxa"/>
            </w:tcMar>
            <w:vAlign w:val="center"/>
          </w:tcPr>
          <w:p w14:paraId="1F340D2F" w14:textId="424BA742" w:rsidR="3AE7B54B" w:rsidRDefault="3AE7B54B" w:rsidP="009B5C16">
            <w:pPr>
              <w:spacing w:after="0"/>
              <w:jc w:val="center"/>
            </w:pPr>
            <w:r w:rsidRPr="3AE7B54B">
              <w:rPr>
                <w:rFonts w:ascii="Aptos Narrow" w:eastAsia="Aptos Narrow" w:hAnsi="Aptos Narrow" w:cs="Aptos Narrow"/>
                <w:color w:val="000000" w:themeColor="text1"/>
                <w:sz w:val="22"/>
                <w:szCs w:val="22"/>
              </w:rPr>
              <w:t>f</w:t>
            </w:r>
          </w:p>
        </w:tc>
        <w:tc>
          <w:tcPr>
            <w:tcW w:w="1787" w:type="dxa"/>
            <w:tcMar>
              <w:top w:w="15" w:type="dxa"/>
              <w:left w:w="15" w:type="dxa"/>
              <w:right w:w="15" w:type="dxa"/>
            </w:tcMar>
            <w:vAlign w:val="center"/>
          </w:tcPr>
          <w:p w14:paraId="3EFCFF37" w14:textId="0DA57538" w:rsidR="3AE7B54B" w:rsidRDefault="3AE7B54B" w:rsidP="009B5C16">
            <w:pPr>
              <w:spacing w:after="0"/>
              <w:jc w:val="center"/>
            </w:pPr>
            <w:r w:rsidRPr="3AE7B54B">
              <w:rPr>
                <w:rFonts w:ascii="Aptos Narrow" w:eastAsia="Aptos Narrow" w:hAnsi="Aptos Narrow" w:cs="Aptos Narrow"/>
                <w:color w:val="000000" w:themeColor="text1"/>
                <w:sz w:val="22"/>
                <w:szCs w:val="22"/>
              </w:rPr>
              <w:t>Task_Tuning_UI</w:t>
            </w:r>
          </w:p>
        </w:tc>
        <w:tc>
          <w:tcPr>
            <w:tcW w:w="1600" w:type="dxa"/>
            <w:tcMar>
              <w:top w:w="15" w:type="dxa"/>
              <w:left w:w="15" w:type="dxa"/>
              <w:right w:w="15" w:type="dxa"/>
            </w:tcMar>
            <w:vAlign w:val="center"/>
          </w:tcPr>
          <w:p w14:paraId="663FFEA9" w14:textId="499A42A0" w:rsidR="3AE7B54B" w:rsidRDefault="3AE7B54B" w:rsidP="009B5C16">
            <w:pPr>
              <w:spacing w:after="0"/>
              <w:jc w:val="center"/>
            </w:pPr>
            <w:r w:rsidRPr="3AE7B54B">
              <w:rPr>
                <w:rFonts w:ascii="Aptos Narrow" w:eastAsia="Aptos Narrow" w:hAnsi="Aptos Narrow" w:cs="Aptos Narrow"/>
                <w:color w:val="000000" w:themeColor="text1"/>
                <w:sz w:val="22"/>
                <w:szCs w:val="22"/>
              </w:rPr>
              <w:t>Task_Motor_L; Task_Motor_R; Task_User (display)</w:t>
            </w:r>
          </w:p>
        </w:tc>
        <w:tc>
          <w:tcPr>
            <w:tcW w:w="2081" w:type="dxa"/>
            <w:tcMar>
              <w:top w:w="15" w:type="dxa"/>
              <w:left w:w="15" w:type="dxa"/>
              <w:right w:w="15" w:type="dxa"/>
            </w:tcMar>
            <w:vAlign w:val="center"/>
          </w:tcPr>
          <w:p w14:paraId="46B17988" w14:textId="5D79B5D4" w:rsidR="3AE7B54B" w:rsidRDefault="3AE7B54B" w:rsidP="009B5C16">
            <w:pPr>
              <w:spacing w:after="0"/>
              <w:jc w:val="center"/>
            </w:pPr>
            <w:r w:rsidRPr="3AE7B54B">
              <w:rPr>
                <w:rFonts w:ascii="Aptos Narrow" w:eastAsia="Aptos Narrow" w:hAnsi="Aptos Narrow" w:cs="Aptos Narrow"/>
                <w:color w:val="000000" w:themeColor="text1"/>
                <w:sz w:val="22"/>
                <w:szCs w:val="22"/>
              </w:rPr>
              <w:t>Wheel PI proportional gain (inner loop)</w:t>
            </w:r>
          </w:p>
        </w:tc>
        <w:tc>
          <w:tcPr>
            <w:tcW w:w="2058" w:type="dxa"/>
            <w:tcMar>
              <w:top w:w="15" w:type="dxa"/>
              <w:left w:w="15" w:type="dxa"/>
              <w:right w:w="15" w:type="dxa"/>
            </w:tcMar>
            <w:vAlign w:val="center"/>
          </w:tcPr>
          <w:p w14:paraId="522158BD" w14:textId="00FA352F" w:rsidR="3AE7B54B" w:rsidRDefault="3AE7B54B" w:rsidP="009B5C16">
            <w:pPr>
              <w:spacing w:after="0"/>
              <w:jc w:val="center"/>
            </w:pPr>
            <w:r w:rsidRPr="3AE7B54B">
              <w:rPr>
                <w:rFonts w:ascii="Aptos Narrow" w:eastAsia="Aptos Narrow" w:hAnsi="Aptos Narrow" w:cs="Aptos Narrow"/>
                <w:color w:val="000000" w:themeColor="text1"/>
                <w:sz w:val="22"/>
                <w:szCs w:val="22"/>
              </w:rPr>
              <w:t>One shared pair for BOTH motors</w:t>
            </w:r>
          </w:p>
        </w:tc>
      </w:tr>
      <w:tr w:rsidR="3AE7B54B" w14:paraId="4E117321" w14:textId="77777777" w:rsidTr="00545682">
        <w:trPr>
          <w:trHeight w:val="1755"/>
          <w:jc w:val="center"/>
        </w:trPr>
        <w:tc>
          <w:tcPr>
            <w:tcW w:w="1017" w:type="dxa"/>
            <w:tcMar>
              <w:top w:w="15" w:type="dxa"/>
              <w:left w:w="15" w:type="dxa"/>
              <w:right w:w="15" w:type="dxa"/>
            </w:tcMar>
            <w:vAlign w:val="center"/>
          </w:tcPr>
          <w:p w14:paraId="287AAE0E" w14:textId="0D0E1398" w:rsidR="3AE7B54B" w:rsidRDefault="3AE7B54B" w:rsidP="009B5C16">
            <w:pPr>
              <w:spacing w:after="0"/>
              <w:jc w:val="center"/>
            </w:pPr>
            <w:r w:rsidRPr="3AE7B54B">
              <w:rPr>
                <w:rFonts w:ascii="Aptos Narrow" w:eastAsia="Aptos Narrow" w:hAnsi="Aptos Narrow" w:cs="Aptos Narrow"/>
                <w:color w:val="000000" w:themeColor="text1"/>
                <w:sz w:val="22"/>
                <w:szCs w:val="22"/>
              </w:rPr>
              <w:t>Share</w:t>
            </w:r>
          </w:p>
        </w:tc>
        <w:tc>
          <w:tcPr>
            <w:tcW w:w="1137" w:type="dxa"/>
            <w:tcMar>
              <w:top w:w="15" w:type="dxa"/>
              <w:left w:w="15" w:type="dxa"/>
              <w:right w:w="15" w:type="dxa"/>
            </w:tcMar>
            <w:vAlign w:val="center"/>
          </w:tcPr>
          <w:p w14:paraId="7BB4612D" w14:textId="58735795" w:rsidR="3AE7B54B" w:rsidRDefault="3AE7B54B" w:rsidP="009B5C16">
            <w:pPr>
              <w:spacing w:after="0"/>
              <w:jc w:val="center"/>
            </w:pPr>
            <w:r w:rsidRPr="3AE7B54B">
              <w:rPr>
                <w:rFonts w:ascii="Aptos Narrow" w:eastAsia="Aptos Narrow" w:hAnsi="Aptos Narrow" w:cs="Aptos Narrow"/>
                <w:color w:val="000000" w:themeColor="text1"/>
                <w:sz w:val="22"/>
                <w:szCs w:val="22"/>
              </w:rPr>
              <w:t>Ki</w:t>
            </w:r>
          </w:p>
        </w:tc>
        <w:tc>
          <w:tcPr>
            <w:tcW w:w="636" w:type="dxa"/>
            <w:tcMar>
              <w:top w:w="15" w:type="dxa"/>
              <w:left w:w="15" w:type="dxa"/>
              <w:right w:w="15" w:type="dxa"/>
            </w:tcMar>
            <w:vAlign w:val="center"/>
          </w:tcPr>
          <w:p w14:paraId="15A95B6D" w14:textId="4F2F9E00" w:rsidR="3AE7B54B" w:rsidRDefault="3AE7B54B" w:rsidP="009B5C16">
            <w:pPr>
              <w:spacing w:after="0"/>
              <w:jc w:val="center"/>
            </w:pPr>
            <w:r w:rsidRPr="3AE7B54B">
              <w:rPr>
                <w:rFonts w:ascii="Aptos Narrow" w:eastAsia="Aptos Narrow" w:hAnsi="Aptos Narrow" w:cs="Aptos Narrow"/>
                <w:color w:val="000000" w:themeColor="text1"/>
                <w:sz w:val="22"/>
                <w:szCs w:val="22"/>
              </w:rPr>
              <w:t>f</w:t>
            </w:r>
          </w:p>
        </w:tc>
        <w:tc>
          <w:tcPr>
            <w:tcW w:w="1787" w:type="dxa"/>
            <w:tcMar>
              <w:top w:w="15" w:type="dxa"/>
              <w:left w:w="15" w:type="dxa"/>
              <w:right w:w="15" w:type="dxa"/>
            </w:tcMar>
            <w:vAlign w:val="center"/>
          </w:tcPr>
          <w:p w14:paraId="5E05F9AC" w14:textId="0FCE3380" w:rsidR="3AE7B54B" w:rsidRDefault="3AE7B54B" w:rsidP="009B5C16">
            <w:pPr>
              <w:spacing w:after="0"/>
              <w:jc w:val="center"/>
            </w:pPr>
            <w:r w:rsidRPr="3AE7B54B">
              <w:rPr>
                <w:rFonts w:ascii="Aptos Narrow" w:eastAsia="Aptos Narrow" w:hAnsi="Aptos Narrow" w:cs="Aptos Narrow"/>
                <w:color w:val="000000" w:themeColor="text1"/>
                <w:sz w:val="22"/>
                <w:szCs w:val="22"/>
              </w:rPr>
              <w:t>Task_Tuning_UI</w:t>
            </w:r>
          </w:p>
        </w:tc>
        <w:tc>
          <w:tcPr>
            <w:tcW w:w="1600" w:type="dxa"/>
            <w:tcMar>
              <w:top w:w="15" w:type="dxa"/>
              <w:left w:w="15" w:type="dxa"/>
              <w:right w:w="15" w:type="dxa"/>
            </w:tcMar>
            <w:vAlign w:val="center"/>
          </w:tcPr>
          <w:p w14:paraId="1E10AD05" w14:textId="2C5CA7C8" w:rsidR="3AE7B54B" w:rsidRDefault="3AE7B54B" w:rsidP="009B5C16">
            <w:pPr>
              <w:spacing w:after="0"/>
              <w:jc w:val="center"/>
            </w:pPr>
            <w:r w:rsidRPr="3AE7B54B">
              <w:rPr>
                <w:rFonts w:ascii="Aptos Narrow" w:eastAsia="Aptos Narrow" w:hAnsi="Aptos Narrow" w:cs="Aptos Narrow"/>
                <w:color w:val="000000" w:themeColor="text1"/>
                <w:sz w:val="22"/>
                <w:szCs w:val="22"/>
              </w:rPr>
              <w:t>Task_Motor_L; Task_Motor_R; Task_User (display)</w:t>
            </w:r>
          </w:p>
        </w:tc>
        <w:tc>
          <w:tcPr>
            <w:tcW w:w="2081" w:type="dxa"/>
            <w:tcMar>
              <w:top w:w="15" w:type="dxa"/>
              <w:left w:w="15" w:type="dxa"/>
              <w:right w:w="15" w:type="dxa"/>
            </w:tcMar>
            <w:vAlign w:val="center"/>
          </w:tcPr>
          <w:p w14:paraId="252EFCE7" w14:textId="17285627" w:rsidR="3AE7B54B" w:rsidRDefault="3AE7B54B" w:rsidP="009B5C16">
            <w:pPr>
              <w:spacing w:after="0"/>
              <w:jc w:val="center"/>
            </w:pPr>
            <w:r w:rsidRPr="3AE7B54B">
              <w:rPr>
                <w:rFonts w:ascii="Aptos Narrow" w:eastAsia="Aptos Narrow" w:hAnsi="Aptos Narrow" w:cs="Aptos Narrow"/>
                <w:color w:val="000000" w:themeColor="text1"/>
                <w:sz w:val="22"/>
                <w:szCs w:val="22"/>
              </w:rPr>
              <w:t>Wheel PI integral gain (inner loop)</w:t>
            </w:r>
          </w:p>
        </w:tc>
        <w:tc>
          <w:tcPr>
            <w:tcW w:w="2058" w:type="dxa"/>
            <w:tcMar>
              <w:top w:w="15" w:type="dxa"/>
              <w:left w:w="15" w:type="dxa"/>
              <w:right w:w="15" w:type="dxa"/>
            </w:tcMar>
            <w:vAlign w:val="center"/>
          </w:tcPr>
          <w:p w14:paraId="409E2150" w14:textId="3C24DE07" w:rsidR="3AE7B54B" w:rsidRDefault="3AE7B54B" w:rsidP="009B5C16">
            <w:pPr>
              <w:spacing w:after="0"/>
              <w:jc w:val="center"/>
            </w:pPr>
            <w:r w:rsidRPr="3AE7B54B">
              <w:rPr>
                <w:rFonts w:ascii="Aptos Narrow" w:eastAsia="Aptos Narrow" w:hAnsi="Aptos Narrow" w:cs="Aptos Narrow"/>
                <w:color w:val="000000" w:themeColor="text1"/>
                <w:sz w:val="22"/>
                <w:szCs w:val="22"/>
              </w:rPr>
              <w:t>One shared pair for BOTH motors</w:t>
            </w:r>
          </w:p>
        </w:tc>
      </w:tr>
      <w:tr w:rsidR="3AE7B54B" w14:paraId="1C40A802" w14:textId="77777777" w:rsidTr="00545682">
        <w:trPr>
          <w:trHeight w:val="1170"/>
          <w:jc w:val="center"/>
        </w:trPr>
        <w:tc>
          <w:tcPr>
            <w:tcW w:w="1017" w:type="dxa"/>
            <w:tcMar>
              <w:top w:w="15" w:type="dxa"/>
              <w:left w:w="15" w:type="dxa"/>
              <w:right w:w="15" w:type="dxa"/>
            </w:tcMar>
            <w:vAlign w:val="center"/>
          </w:tcPr>
          <w:p w14:paraId="16370C45" w14:textId="2E0C7F65" w:rsidR="3AE7B54B" w:rsidRDefault="3AE7B54B" w:rsidP="009B5C16">
            <w:pPr>
              <w:spacing w:after="0"/>
              <w:jc w:val="center"/>
            </w:pPr>
            <w:r w:rsidRPr="3AE7B54B">
              <w:rPr>
                <w:rFonts w:ascii="Aptos Narrow" w:eastAsia="Aptos Narrow" w:hAnsi="Aptos Narrow" w:cs="Aptos Narrow"/>
                <w:color w:val="000000" w:themeColor="text1"/>
                <w:sz w:val="22"/>
                <w:szCs w:val="22"/>
              </w:rPr>
              <w:t>Share</w:t>
            </w:r>
          </w:p>
        </w:tc>
        <w:tc>
          <w:tcPr>
            <w:tcW w:w="1137" w:type="dxa"/>
            <w:tcMar>
              <w:top w:w="15" w:type="dxa"/>
              <w:left w:w="15" w:type="dxa"/>
              <w:right w:w="15" w:type="dxa"/>
            </w:tcMar>
            <w:vAlign w:val="center"/>
          </w:tcPr>
          <w:p w14:paraId="6CA64BAE" w14:textId="0ACF8CB4" w:rsidR="3AE7B54B" w:rsidRDefault="3AE7B54B" w:rsidP="009B5C16">
            <w:pPr>
              <w:spacing w:after="0"/>
              <w:jc w:val="center"/>
            </w:pPr>
            <w:r w:rsidRPr="3AE7B54B">
              <w:rPr>
                <w:rFonts w:ascii="Aptos Narrow" w:eastAsia="Aptos Narrow" w:hAnsi="Aptos Narrow" w:cs="Aptos Narrow"/>
                <w:color w:val="000000" w:themeColor="text1"/>
                <w:sz w:val="22"/>
                <w:szCs w:val="22"/>
              </w:rPr>
              <w:t>setpointL</w:t>
            </w:r>
          </w:p>
        </w:tc>
        <w:tc>
          <w:tcPr>
            <w:tcW w:w="636" w:type="dxa"/>
            <w:tcMar>
              <w:top w:w="15" w:type="dxa"/>
              <w:left w:w="15" w:type="dxa"/>
              <w:right w:w="15" w:type="dxa"/>
            </w:tcMar>
            <w:vAlign w:val="center"/>
          </w:tcPr>
          <w:p w14:paraId="086EC820" w14:textId="5A813DEF" w:rsidR="3AE7B54B" w:rsidRDefault="3AE7B54B" w:rsidP="009B5C16">
            <w:pPr>
              <w:spacing w:after="0"/>
              <w:jc w:val="center"/>
            </w:pPr>
            <w:r w:rsidRPr="3AE7B54B">
              <w:rPr>
                <w:rFonts w:ascii="Aptos Narrow" w:eastAsia="Aptos Narrow" w:hAnsi="Aptos Narrow" w:cs="Aptos Narrow"/>
                <w:color w:val="000000" w:themeColor="text1"/>
                <w:sz w:val="22"/>
                <w:szCs w:val="22"/>
              </w:rPr>
              <w:t>f</w:t>
            </w:r>
          </w:p>
        </w:tc>
        <w:tc>
          <w:tcPr>
            <w:tcW w:w="1787" w:type="dxa"/>
            <w:tcMar>
              <w:top w:w="15" w:type="dxa"/>
              <w:left w:w="15" w:type="dxa"/>
              <w:right w:w="15" w:type="dxa"/>
            </w:tcMar>
            <w:vAlign w:val="center"/>
          </w:tcPr>
          <w:p w14:paraId="49E1E0AA" w14:textId="6A6D07CE" w:rsidR="3AE7B54B" w:rsidRDefault="3AE7B54B" w:rsidP="009B5C16">
            <w:pPr>
              <w:spacing w:after="0"/>
              <w:jc w:val="center"/>
            </w:pPr>
            <w:r w:rsidRPr="3AE7B54B">
              <w:rPr>
                <w:rFonts w:ascii="Aptos Narrow" w:eastAsia="Aptos Narrow" w:hAnsi="Aptos Narrow" w:cs="Aptos Narrow"/>
                <w:color w:val="000000" w:themeColor="text1"/>
                <w:sz w:val="22"/>
                <w:szCs w:val="22"/>
              </w:rPr>
              <w:t>Task_Follow_Line</w:t>
            </w:r>
          </w:p>
        </w:tc>
        <w:tc>
          <w:tcPr>
            <w:tcW w:w="1600" w:type="dxa"/>
            <w:tcMar>
              <w:top w:w="15" w:type="dxa"/>
              <w:left w:w="15" w:type="dxa"/>
              <w:right w:w="15" w:type="dxa"/>
            </w:tcMar>
            <w:vAlign w:val="center"/>
          </w:tcPr>
          <w:p w14:paraId="5721CE82" w14:textId="7DA8DA1E" w:rsidR="3AE7B54B" w:rsidRDefault="3AE7B54B" w:rsidP="009B5C16">
            <w:pPr>
              <w:spacing w:after="0"/>
              <w:jc w:val="center"/>
            </w:pPr>
            <w:r w:rsidRPr="3AE7B54B">
              <w:rPr>
                <w:rFonts w:ascii="Aptos Narrow" w:eastAsia="Aptos Narrow" w:hAnsi="Aptos Narrow" w:cs="Aptos Narrow"/>
                <w:color w:val="000000" w:themeColor="text1"/>
                <w:sz w:val="22"/>
                <w:szCs w:val="22"/>
              </w:rPr>
              <w:t>Task_Motor_L</w:t>
            </w:r>
          </w:p>
        </w:tc>
        <w:tc>
          <w:tcPr>
            <w:tcW w:w="2081" w:type="dxa"/>
            <w:tcMar>
              <w:top w:w="15" w:type="dxa"/>
              <w:left w:w="15" w:type="dxa"/>
              <w:right w:w="15" w:type="dxa"/>
            </w:tcMar>
            <w:vAlign w:val="center"/>
          </w:tcPr>
          <w:p w14:paraId="7F2C5016" w14:textId="647D81AF" w:rsidR="3AE7B54B" w:rsidRDefault="3AE7B54B" w:rsidP="009B5C16">
            <w:pPr>
              <w:spacing w:after="0"/>
              <w:jc w:val="center"/>
            </w:pPr>
            <w:r w:rsidRPr="3AE7B54B">
              <w:rPr>
                <w:rFonts w:ascii="Aptos Narrow" w:eastAsia="Aptos Narrow" w:hAnsi="Aptos Narrow" w:cs="Aptos Narrow"/>
                <w:color w:val="000000" w:themeColor="text1"/>
                <w:sz w:val="22"/>
                <w:szCs w:val="22"/>
              </w:rPr>
              <w:t>Left wheel velocity setpoint (counts/s)</w:t>
            </w:r>
          </w:p>
        </w:tc>
        <w:tc>
          <w:tcPr>
            <w:tcW w:w="2058" w:type="dxa"/>
            <w:tcMar>
              <w:top w:w="15" w:type="dxa"/>
              <w:left w:w="15" w:type="dxa"/>
              <w:right w:w="15" w:type="dxa"/>
            </w:tcMar>
            <w:vAlign w:val="center"/>
          </w:tcPr>
          <w:p w14:paraId="442265C3" w14:textId="260E589D" w:rsidR="3AE7B54B" w:rsidRDefault="3AE7B54B" w:rsidP="009B5C16">
            <w:pPr>
              <w:spacing w:after="0"/>
              <w:jc w:val="center"/>
            </w:pPr>
            <w:r w:rsidRPr="3AE7B54B">
              <w:rPr>
                <w:rFonts w:ascii="Aptos Narrow" w:eastAsia="Aptos Narrow" w:hAnsi="Aptos Narrow" w:cs="Aptos Narrow"/>
                <w:color w:val="000000" w:themeColor="text1"/>
                <w:sz w:val="22"/>
                <w:szCs w:val="22"/>
              </w:rPr>
              <w:t>Alias in follow: spL</w:t>
            </w:r>
          </w:p>
        </w:tc>
      </w:tr>
      <w:tr w:rsidR="3AE7B54B" w14:paraId="780EC92C" w14:textId="77777777" w:rsidTr="00545682">
        <w:trPr>
          <w:trHeight w:val="1455"/>
          <w:jc w:val="center"/>
        </w:trPr>
        <w:tc>
          <w:tcPr>
            <w:tcW w:w="1017" w:type="dxa"/>
            <w:tcMar>
              <w:top w:w="15" w:type="dxa"/>
              <w:left w:w="15" w:type="dxa"/>
              <w:right w:w="15" w:type="dxa"/>
            </w:tcMar>
            <w:vAlign w:val="center"/>
          </w:tcPr>
          <w:p w14:paraId="06EE1718" w14:textId="7B5D7BC9" w:rsidR="3AE7B54B" w:rsidRDefault="3AE7B54B" w:rsidP="009B5C16">
            <w:pPr>
              <w:spacing w:after="0"/>
              <w:jc w:val="center"/>
            </w:pPr>
            <w:r w:rsidRPr="3AE7B54B">
              <w:rPr>
                <w:rFonts w:ascii="Aptos Narrow" w:eastAsia="Aptos Narrow" w:hAnsi="Aptos Narrow" w:cs="Aptos Narrow"/>
                <w:color w:val="000000" w:themeColor="text1"/>
                <w:sz w:val="22"/>
                <w:szCs w:val="22"/>
              </w:rPr>
              <w:t>Share</w:t>
            </w:r>
          </w:p>
        </w:tc>
        <w:tc>
          <w:tcPr>
            <w:tcW w:w="1137" w:type="dxa"/>
            <w:tcMar>
              <w:top w:w="15" w:type="dxa"/>
              <w:left w:w="15" w:type="dxa"/>
              <w:right w:w="15" w:type="dxa"/>
            </w:tcMar>
            <w:vAlign w:val="center"/>
          </w:tcPr>
          <w:p w14:paraId="1E06845F" w14:textId="16775830" w:rsidR="3AE7B54B" w:rsidRDefault="3AE7B54B" w:rsidP="009B5C16">
            <w:pPr>
              <w:spacing w:after="0"/>
              <w:jc w:val="center"/>
            </w:pPr>
            <w:r w:rsidRPr="3AE7B54B">
              <w:rPr>
                <w:rFonts w:ascii="Aptos Narrow" w:eastAsia="Aptos Narrow" w:hAnsi="Aptos Narrow" w:cs="Aptos Narrow"/>
                <w:color w:val="000000" w:themeColor="text1"/>
                <w:sz w:val="22"/>
                <w:szCs w:val="22"/>
              </w:rPr>
              <w:t>setpointR</w:t>
            </w:r>
          </w:p>
        </w:tc>
        <w:tc>
          <w:tcPr>
            <w:tcW w:w="636" w:type="dxa"/>
            <w:tcMar>
              <w:top w:w="15" w:type="dxa"/>
              <w:left w:w="15" w:type="dxa"/>
              <w:right w:w="15" w:type="dxa"/>
            </w:tcMar>
            <w:vAlign w:val="center"/>
          </w:tcPr>
          <w:p w14:paraId="3C2CFA83" w14:textId="0E2D3481" w:rsidR="3AE7B54B" w:rsidRDefault="3AE7B54B" w:rsidP="009B5C16">
            <w:pPr>
              <w:spacing w:after="0"/>
              <w:jc w:val="center"/>
            </w:pPr>
            <w:r w:rsidRPr="3AE7B54B">
              <w:rPr>
                <w:rFonts w:ascii="Aptos Narrow" w:eastAsia="Aptos Narrow" w:hAnsi="Aptos Narrow" w:cs="Aptos Narrow"/>
                <w:color w:val="000000" w:themeColor="text1"/>
                <w:sz w:val="22"/>
                <w:szCs w:val="22"/>
              </w:rPr>
              <w:t>f</w:t>
            </w:r>
          </w:p>
        </w:tc>
        <w:tc>
          <w:tcPr>
            <w:tcW w:w="1787" w:type="dxa"/>
            <w:tcMar>
              <w:top w:w="15" w:type="dxa"/>
              <w:left w:w="15" w:type="dxa"/>
              <w:right w:w="15" w:type="dxa"/>
            </w:tcMar>
            <w:vAlign w:val="center"/>
          </w:tcPr>
          <w:p w14:paraId="32A8B2D6" w14:textId="7943B65B" w:rsidR="3AE7B54B" w:rsidRDefault="3AE7B54B" w:rsidP="009B5C16">
            <w:pPr>
              <w:spacing w:after="0"/>
              <w:jc w:val="center"/>
            </w:pPr>
            <w:r w:rsidRPr="3AE7B54B">
              <w:rPr>
                <w:rFonts w:ascii="Aptos Narrow" w:eastAsia="Aptos Narrow" w:hAnsi="Aptos Narrow" w:cs="Aptos Narrow"/>
                <w:color w:val="000000" w:themeColor="text1"/>
                <w:sz w:val="22"/>
                <w:szCs w:val="22"/>
              </w:rPr>
              <w:t>Task_Follow_Line</w:t>
            </w:r>
          </w:p>
        </w:tc>
        <w:tc>
          <w:tcPr>
            <w:tcW w:w="1600" w:type="dxa"/>
            <w:tcMar>
              <w:top w:w="15" w:type="dxa"/>
              <w:left w:w="15" w:type="dxa"/>
              <w:right w:w="15" w:type="dxa"/>
            </w:tcMar>
            <w:vAlign w:val="center"/>
          </w:tcPr>
          <w:p w14:paraId="2687AF3F" w14:textId="649C2C6A" w:rsidR="3AE7B54B" w:rsidRDefault="3AE7B54B" w:rsidP="009B5C16">
            <w:pPr>
              <w:spacing w:after="0"/>
              <w:jc w:val="center"/>
            </w:pPr>
            <w:r w:rsidRPr="3AE7B54B">
              <w:rPr>
                <w:rFonts w:ascii="Aptos Narrow" w:eastAsia="Aptos Narrow" w:hAnsi="Aptos Narrow" w:cs="Aptos Narrow"/>
                <w:color w:val="000000" w:themeColor="text1"/>
                <w:sz w:val="22"/>
                <w:szCs w:val="22"/>
              </w:rPr>
              <w:t>Task_Motor_R</w:t>
            </w:r>
          </w:p>
        </w:tc>
        <w:tc>
          <w:tcPr>
            <w:tcW w:w="2081" w:type="dxa"/>
            <w:tcMar>
              <w:top w:w="15" w:type="dxa"/>
              <w:left w:w="15" w:type="dxa"/>
              <w:right w:w="15" w:type="dxa"/>
            </w:tcMar>
            <w:vAlign w:val="center"/>
          </w:tcPr>
          <w:p w14:paraId="2BDCC337" w14:textId="5805684C" w:rsidR="3AE7B54B" w:rsidRDefault="3AE7B54B" w:rsidP="009B5C16">
            <w:pPr>
              <w:spacing w:after="0"/>
              <w:jc w:val="center"/>
            </w:pPr>
            <w:r w:rsidRPr="3AE7B54B">
              <w:rPr>
                <w:rFonts w:ascii="Aptos Narrow" w:eastAsia="Aptos Narrow" w:hAnsi="Aptos Narrow" w:cs="Aptos Narrow"/>
                <w:color w:val="000000" w:themeColor="text1"/>
                <w:sz w:val="22"/>
                <w:szCs w:val="22"/>
              </w:rPr>
              <w:t>Right wheel velocity setpoint (counts/s)</w:t>
            </w:r>
          </w:p>
        </w:tc>
        <w:tc>
          <w:tcPr>
            <w:tcW w:w="2058" w:type="dxa"/>
            <w:tcMar>
              <w:top w:w="15" w:type="dxa"/>
              <w:left w:w="15" w:type="dxa"/>
              <w:right w:w="15" w:type="dxa"/>
            </w:tcMar>
            <w:vAlign w:val="center"/>
          </w:tcPr>
          <w:p w14:paraId="36EC5E3F" w14:textId="1570D64C" w:rsidR="3AE7B54B" w:rsidRDefault="3AE7B54B" w:rsidP="009B5C16">
            <w:pPr>
              <w:spacing w:after="0"/>
              <w:jc w:val="center"/>
            </w:pPr>
            <w:r w:rsidRPr="3AE7B54B">
              <w:rPr>
                <w:rFonts w:ascii="Aptos Narrow" w:eastAsia="Aptos Narrow" w:hAnsi="Aptos Narrow" w:cs="Aptos Narrow"/>
                <w:color w:val="000000" w:themeColor="text1"/>
                <w:sz w:val="22"/>
                <w:szCs w:val="22"/>
              </w:rPr>
              <w:t>Alias in follow: spR</w:t>
            </w:r>
          </w:p>
        </w:tc>
      </w:tr>
      <w:tr w:rsidR="3AE7B54B" w14:paraId="6D148A1A" w14:textId="77777777" w:rsidTr="00545682">
        <w:trPr>
          <w:trHeight w:val="1455"/>
          <w:jc w:val="center"/>
        </w:trPr>
        <w:tc>
          <w:tcPr>
            <w:tcW w:w="1017" w:type="dxa"/>
            <w:tcMar>
              <w:top w:w="15" w:type="dxa"/>
              <w:left w:w="15" w:type="dxa"/>
              <w:right w:w="15" w:type="dxa"/>
            </w:tcMar>
            <w:vAlign w:val="center"/>
          </w:tcPr>
          <w:p w14:paraId="2C14B7B7" w14:textId="746C040B" w:rsidR="3AE7B54B" w:rsidRDefault="3AE7B54B" w:rsidP="009B5C16">
            <w:pPr>
              <w:spacing w:after="0"/>
              <w:jc w:val="center"/>
            </w:pPr>
            <w:r w:rsidRPr="3AE7B54B">
              <w:rPr>
                <w:rFonts w:ascii="Aptos Narrow" w:eastAsia="Aptos Narrow" w:hAnsi="Aptos Narrow" w:cs="Aptos Narrow"/>
                <w:color w:val="000000" w:themeColor="text1"/>
                <w:sz w:val="22"/>
                <w:szCs w:val="22"/>
              </w:rPr>
              <w:t>Share</w:t>
            </w:r>
          </w:p>
        </w:tc>
        <w:tc>
          <w:tcPr>
            <w:tcW w:w="1137" w:type="dxa"/>
            <w:tcMar>
              <w:top w:w="15" w:type="dxa"/>
              <w:left w:w="15" w:type="dxa"/>
              <w:right w:w="15" w:type="dxa"/>
            </w:tcMar>
            <w:vAlign w:val="center"/>
          </w:tcPr>
          <w:p w14:paraId="5408F07E" w14:textId="4D9661CA" w:rsidR="3AE7B54B" w:rsidRDefault="3AE7B54B" w:rsidP="009B5C16">
            <w:pPr>
              <w:spacing w:after="0"/>
              <w:jc w:val="center"/>
            </w:pPr>
            <w:r w:rsidRPr="3AE7B54B">
              <w:rPr>
                <w:rFonts w:ascii="Aptos Narrow" w:eastAsia="Aptos Narrow" w:hAnsi="Aptos Narrow" w:cs="Aptos Narrow"/>
                <w:color w:val="000000" w:themeColor="text1"/>
                <w:sz w:val="22"/>
                <w:szCs w:val="22"/>
              </w:rPr>
              <w:t>omegaL</w:t>
            </w:r>
          </w:p>
        </w:tc>
        <w:tc>
          <w:tcPr>
            <w:tcW w:w="636" w:type="dxa"/>
            <w:tcMar>
              <w:top w:w="15" w:type="dxa"/>
              <w:left w:w="15" w:type="dxa"/>
              <w:right w:w="15" w:type="dxa"/>
            </w:tcMar>
            <w:vAlign w:val="center"/>
          </w:tcPr>
          <w:p w14:paraId="003EDFFB" w14:textId="1811A251" w:rsidR="3AE7B54B" w:rsidRDefault="3AE7B54B" w:rsidP="009B5C16">
            <w:pPr>
              <w:spacing w:after="0"/>
              <w:jc w:val="center"/>
            </w:pPr>
            <w:r w:rsidRPr="3AE7B54B">
              <w:rPr>
                <w:rFonts w:ascii="Aptos Narrow" w:eastAsia="Aptos Narrow" w:hAnsi="Aptos Narrow" w:cs="Aptos Narrow"/>
                <w:color w:val="000000" w:themeColor="text1"/>
                <w:sz w:val="22"/>
                <w:szCs w:val="22"/>
              </w:rPr>
              <w:t>f</w:t>
            </w:r>
          </w:p>
        </w:tc>
        <w:tc>
          <w:tcPr>
            <w:tcW w:w="1787" w:type="dxa"/>
            <w:tcMar>
              <w:top w:w="15" w:type="dxa"/>
              <w:left w:w="15" w:type="dxa"/>
              <w:right w:w="15" w:type="dxa"/>
            </w:tcMar>
            <w:vAlign w:val="center"/>
          </w:tcPr>
          <w:p w14:paraId="607225DE" w14:textId="44D05D62" w:rsidR="3AE7B54B" w:rsidRDefault="3AE7B54B" w:rsidP="009B5C16">
            <w:pPr>
              <w:spacing w:after="0"/>
              <w:jc w:val="center"/>
            </w:pPr>
            <w:r w:rsidRPr="3AE7B54B">
              <w:rPr>
                <w:rFonts w:ascii="Aptos Narrow" w:eastAsia="Aptos Narrow" w:hAnsi="Aptos Narrow" w:cs="Aptos Narrow"/>
                <w:color w:val="000000" w:themeColor="text1"/>
                <w:sz w:val="22"/>
                <w:szCs w:val="22"/>
              </w:rPr>
              <w:t>Task_Motor_L</w:t>
            </w:r>
          </w:p>
        </w:tc>
        <w:tc>
          <w:tcPr>
            <w:tcW w:w="1600" w:type="dxa"/>
            <w:tcMar>
              <w:top w:w="15" w:type="dxa"/>
              <w:left w:w="15" w:type="dxa"/>
              <w:right w:w="15" w:type="dxa"/>
            </w:tcMar>
            <w:vAlign w:val="center"/>
          </w:tcPr>
          <w:p w14:paraId="54AF02AB" w14:textId="24DC503B" w:rsidR="3AE7B54B" w:rsidRDefault="3AE7B54B" w:rsidP="009B5C16">
            <w:pPr>
              <w:spacing w:after="0"/>
              <w:jc w:val="center"/>
            </w:pPr>
            <w:r w:rsidRPr="3AE7B54B">
              <w:rPr>
                <w:rFonts w:ascii="Aptos Narrow" w:eastAsia="Aptos Narrow" w:hAnsi="Aptos Narrow" w:cs="Aptos Narrow"/>
                <w:color w:val="000000" w:themeColor="text1"/>
                <w:sz w:val="22"/>
                <w:szCs w:val="22"/>
              </w:rPr>
              <w:t>(none in this build)</w:t>
            </w:r>
          </w:p>
        </w:tc>
        <w:tc>
          <w:tcPr>
            <w:tcW w:w="2081" w:type="dxa"/>
            <w:tcMar>
              <w:top w:w="15" w:type="dxa"/>
              <w:left w:w="15" w:type="dxa"/>
              <w:right w:w="15" w:type="dxa"/>
            </w:tcMar>
            <w:vAlign w:val="center"/>
          </w:tcPr>
          <w:p w14:paraId="2EEF14B9" w14:textId="60EA57B5" w:rsidR="3AE7B54B" w:rsidRDefault="3AE7B54B" w:rsidP="009B5C16">
            <w:pPr>
              <w:spacing w:after="0"/>
              <w:jc w:val="center"/>
            </w:pPr>
            <w:r w:rsidRPr="3AE7B54B">
              <w:rPr>
                <w:rFonts w:ascii="Aptos Narrow" w:eastAsia="Aptos Narrow" w:hAnsi="Aptos Narrow" w:cs="Aptos Narrow"/>
                <w:color w:val="000000" w:themeColor="text1"/>
                <w:sz w:val="22"/>
                <w:szCs w:val="22"/>
              </w:rPr>
              <w:t>Measured left wheel speed (counts/s)</w:t>
            </w:r>
          </w:p>
        </w:tc>
        <w:tc>
          <w:tcPr>
            <w:tcW w:w="2058" w:type="dxa"/>
            <w:tcMar>
              <w:top w:w="15" w:type="dxa"/>
              <w:left w:w="15" w:type="dxa"/>
              <w:right w:w="15" w:type="dxa"/>
            </w:tcMar>
            <w:vAlign w:val="center"/>
          </w:tcPr>
          <w:p w14:paraId="70E1F0B5" w14:textId="6A47143E" w:rsidR="3AE7B54B" w:rsidRDefault="3AE7B54B" w:rsidP="009B5C16">
            <w:pPr>
              <w:spacing w:after="0"/>
              <w:jc w:val="center"/>
            </w:pPr>
            <w:r w:rsidRPr="3AE7B54B">
              <w:rPr>
                <w:rFonts w:ascii="Aptos Narrow" w:eastAsia="Aptos Narrow" w:hAnsi="Aptos Narrow" w:cs="Aptos Narrow"/>
                <w:color w:val="000000" w:themeColor="text1"/>
                <w:sz w:val="22"/>
                <w:szCs w:val="22"/>
              </w:rPr>
              <w:t>Output from encoder; available for debug</w:t>
            </w:r>
          </w:p>
        </w:tc>
      </w:tr>
      <w:tr w:rsidR="00545682" w14:paraId="7D86980D" w14:textId="77777777" w:rsidTr="00545682">
        <w:trPr>
          <w:trHeight w:val="675"/>
          <w:jc w:val="center"/>
        </w:trPr>
        <w:tc>
          <w:tcPr>
            <w:tcW w:w="1017" w:type="dxa"/>
            <w:tcMar>
              <w:top w:w="15" w:type="dxa"/>
              <w:left w:w="15" w:type="dxa"/>
              <w:right w:w="15" w:type="dxa"/>
            </w:tcMar>
            <w:vAlign w:val="center"/>
          </w:tcPr>
          <w:p w14:paraId="05A73EDA" w14:textId="2BA55C34" w:rsidR="00545682" w:rsidRPr="3AE7B54B" w:rsidRDefault="00545682" w:rsidP="00545682">
            <w:pPr>
              <w:spacing w:after="0"/>
              <w:jc w:val="center"/>
              <w:rPr>
                <w:rFonts w:ascii="Aptos Narrow" w:eastAsia="Aptos Narrow" w:hAnsi="Aptos Narrow" w:cs="Aptos Narrow"/>
                <w:color w:val="000000" w:themeColor="text1"/>
                <w:sz w:val="22"/>
                <w:szCs w:val="22"/>
              </w:rPr>
            </w:pPr>
            <w:r w:rsidRPr="3AE7B54B">
              <w:rPr>
                <w:rFonts w:ascii="Aptos Narrow" w:eastAsia="Aptos Narrow" w:hAnsi="Aptos Narrow" w:cs="Aptos Narrow"/>
                <w:b/>
                <w:bCs/>
                <w:color w:val="000000" w:themeColor="text1"/>
                <w:sz w:val="22"/>
                <w:szCs w:val="22"/>
              </w:rPr>
              <w:t>Kind</w:t>
            </w:r>
          </w:p>
        </w:tc>
        <w:tc>
          <w:tcPr>
            <w:tcW w:w="1137" w:type="dxa"/>
            <w:tcMar>
              <w:top w:w="15" w:type="dxa"/>
              <w:left w:w="15" w:type="dxa"/>
              <w:right w:w="15" w:type="dxa"/>
            </w:tcMar>
            <w:vAlign w:val="center"/>
          </w:tcPr>
          <w:p w14:paraId="7C22F7B3" w14:textId="01CEFBE7" w:rsidR="00545682" w:rsidRPr="3AE7B54B" w:rsidRDefault="00545682" w:rsidP="00545682">
            <w:pPr>
              <w:spacing w:after="0"/>
              <w:jc w:val="center"/>
              <w:rPr>
                <w:rFonts w:ascii="Aptos Narrow" w:eastAsia="Aptos Narrow" w:hAnsi="Aptos Narrow" w:cs="Aptos Narrow"/>
                <w:color w:val="000000" w:themeColor="text1"/>
                <w:sz w:val="22"/>
                <w:szCs w:val="22"/>
              </w:rPr>
            </w:pPr>
            <w:r w:rsidRPr="3AE7B54B">
              <w:rPr>
                <w:rFonts w:ascii="Aptos Narrow" w:eastAsia="Aptos Narrow" w:hAnsi="Aptos Narrow" w:cs="Aptos Narrow"/>
                <w:b/>
                <w:bCs/>
                <w:color w:val="000000" w:themeColor="text1"/>
                <w:sz w:val="22"/>
                <w:szCs w:val="22"/>
              </w:rPr>
              <w:t>Name</w:t>
            </w:r>
          </w:p>
        </w:tc>
        <w:tc>
          <w:tcPr>
            <w:tcW w:w="636" w:type="dxa"/>
            <w:tcMar>
              <w:top w:w="15" w:type="dxa"/>
              <w:left w:w="15" w:type="dxa"/>
              <w:right w:w="15" w:type="dxa"/>
            </w:tcMar>
            <w:vAlign w:val="center"/>
          </w:tcPr>
          <w:p w14:paraId="64858B4E" w14:textId="7CA28B8E" w:rsidR="00545682" w:rsidRPr="3AE7B54B" w:rsidRDefault="00545682" w:rsidP="00545682">
            <w:pPr>
              <w:spacing w:after="0"/>
              <w:jc w:val="center"/>
              <w:rPr>
                <w:rFonts w:ascii="Aptos Narrow" w:eastAsia="Aptos Narrow" w:hAnsi="Aptos Narrow" w:cs="Aptos Narrow"/>
                <w:color w:val="000000" w:themeColor="text1"/>
                <w:sz w:val="22"/>
                <w:szCs w:val="22"/>
              </w:rPr>
            </w:pPr>
            <w:r w:rsidRPr="3AE7B54B">
              <w:rPr>
                <w:rFonts w:ascii="Aptos Narrow" w:eastAsia="Aptos Narrow" w:hAnsi="Aptos Narrow" w:cs="Aptos Narrow"/>
                <w:b/>
                <w:bCs/>
                <w:color w:val="000000" w:themeColor="text1"/>
                <w:sz w:val="22"/>
                <w:szCs w:val="22"/>
              </w:rPr>
              <w:t>Type/Len</w:t>
            </w:r>
          </w:p>
        </w:tc>
        <w:tc>
          <w:tcPr>
            <w:tcW w:w="1787" w:type="dxa"/>
            <w:tcMar>
              <w:top w:w="15" w:type="dxa"/>
              <w:left w:w="15" w:type="dxa"/>
              <w:right w:w="15" w:type="dxa"/>
            </w:tcMar>
            <w:vAlign w:val="center"/>
          </w:tcPr>
          <w:p w14:paraId="723E2425" w14:textId="02D0C11A" w:rsidR="00545682" w:rsidRPr="3AE7B54B" w:rsidRDefault="00545682" w:rsidP="00545682">
            <w:pPr>
              <w:spacing w:after="0"/>
              <w:jc w:val="center"/>
              <w:rPr>
                <w:rFonts w:ascii="Aptos Narrow" w:eastAsia="Aptos Narrow" w:hAnsi="Aptos Narrow" w:cs="Aptos Narrow"/>
                <w:color w:val="000000" w:themeColor="text1"/>
                <w:sz w:val="22"/>
                <w:szCs w:val="22"/>
              </w:rPr>
            </w:pPr>
            <w:r w:rsidRPr="3AE7B54B">
              <w:rPr>
                <w:rFonts w:ascii="Aptos Narrow" w:eastAsia="Aptos Narrow" w:hAnsi="Aptos Narrow" w:cs="Aptos Narrow"/>
                <w:b/>
                <w:bCs/>
                <w:color w:val="000000" w:themeColor="text1"/>
                <w:sz w:val="22"/>
                <w:szCs w:val="22"/>
              </w:rPr>
              <w:t>Written by</w:t>
            </w:r>
          </w:p>
        </w:tc>
        <w:tc>
          <w:tcPr>
            <w:tcW w:w="1600" w:type="dxa"/>
            <w:tcMar>
              <w:top w:w="15" w:type="dxa"/>
              <w:left w:w="15" w:type="dxa"/>
              <w:right w:w="15" w:type="dxa"/>
            </w:tcMar>
            <w:vAlign w:val="center"/>
          </w:tcPr>
          <w:p w14:paraId="54FDA676" w14:textId="1D8CA5E4" w:rsidR="00545682" w:rsidRPr="3AE7B54B" w:rsidRDefault="00545682" w:rsidP="00545682">
            <w:pPr>
              <w:spacing w:after="0"/>
              <w:jc w:val="center"/>
              <w:rPr>
                <w:rFonts w:ascii="Aptos Narrow" w:eastAsia="Aptos Narrow" w:hAnsi="Aptos Narrow" w:cs="Aptos Narrow"/>
                <w:color w:val="000000" w:themeColor="text1"/>
                <w:sz w:val="22"/>
                <w:szCs w:val="22"/>
              </w:rPr>
            </w:pPr>
            <w:r w:rsidRPr="3AE7B54B">
              <w:rPr>
                <w:rFonts w:ascii="Aptos Narrow" w:eastAsia="Aptos Narrow" w:hAnsi="Aptos Narrow" w:cs="Aptos Narrow"/>
                <w:b/>
                <w:bCs/>
                <w:color w:val="000000" w:themeColor="text1"/>
                <w:sz w:val="22"/>
                <w:szCs w:val="22"/>
              </w:rPr>
              <w:t>Read by</w:t>
            </w:r>
          </w:p>
        </w:tc>
        <w:tc>
          <w:tcPr>
            <w:tcW w:w="2081" w:type="dxa"/>
            <w:tcMar>
              <w:top w:w="15" w:type="dxa"/>
              <w:left w:w="15" w:type="dxa"/>
              <w:right w:w="15" w:type="dxa"/>
            </w:tcMar>
            <w:vAlign w:val="center"/>
          </w:tcPr>
          <w:p w14:paraId="21E7E2FF" w14:textId="37C4CC16" w:rsidR="00545682" w:rsidRPr="3AE7B54B" w:rsidRDefault="00545682" w:rsidP="00545682">
            <w:pPr>
              <w:spacing w:after="0"/>
              <w:jc w:val="center"/>
              <w:rPr>
                <w:rFonts w:ascii="Aptos Narrow" w:eastAsia="Aptos Narrow" w:hAnsi="Aptos Narrow" w:cs="Aptos Narrow"/>
                <w:color w:val="000000" w:themeColor="text1"/>
                <w:sz w:val="22"/>
                <w:szCs w:val="22"/>
              </w:rPr>
            </w:pPr>
            <w:r w:rsidRPr="3AE7B54B">
              <w:rPr>
                <w:rFonts w:ascii="Aptos Narrow" w:eastAsia="Aptos Narrow" w:hAnsi="Aptos Narrow" w:cs="Aptos Narrow"/>
                <w:b/>
                <w:bCs/>
                <w:color w:val="000000" w:themeColor="text1"/>
                <w:sz w:val="22"/>
                <w:szCs w:val="22"/>
              </w:rPr>
              <w:t>Meaning / Units</w:t>
            </w:r>
          </w:p>
        </w:tc>
        <w:tc>
          <w:tcPr>
            <w:tcW w:w="2058" w:type="dxa"/>
            <w:tcMar>
              <w:top w:w="15" w:type="dxa"/>
              <w:left w:w="15" w:type="dxa"/>
              <w:right w:w="15" w:type="dxa"/>
            </w:tcMar>
            <w:vAlign w:val="center"/>
          </w:tcPr>
          <w:p w14:paraId="57FC1A37" w14:textId="13D63193" w:rsidR="00545682" w:rsidRPr="3AE7B54B" w:rsidRDefault="00545682" w:rsidP="00545682">
            <w:pPr>
              <w:spacing w:after="0"/>
              <w:jc w:val="center"/>
              <w:rPr>
                <w:rFonts w:ascii="Aptos Narrow" w:eastAsia="Aptos Narrow" w:hAnsi="Aptos Narrow" w:cs="Aptos Narrow"/>
                <w:color w:val="000000" w:themeColor="text1"/>
                <w:sz w:val="22"/>
                <w:szCs w:val="22"/>
              </w:rPr>
            </w:pPr>
            <w:r w:rsidRPr="3AE7B54B">
              <w:rPr>
                <w:rFonts w:ascii="Aptos Narrow" w:eastAsia="Aptos Narrow" w:hAnsi="Aptos Narrow" w:cs="Aptos Narrow"/>
                <w:b/>
                <w:bCs/>
                <w:color w:val="000000" w:themeColor="text1"/>
                <w:sz w:val="22"/>
                <w:szCs w:val="22"/>
              </w:rPr>
              <w:t>Notes / Aliases</w:t>
            </w:r>
          </w:p>
        </w:tc>
      </w:tr>
      <w:tr w:rsidR="3AE7B54B" w14:paraId="0A1F236B" w14:textId="77777777" w:rsidTr="00545682">
        <w:trPr>
          <w:trHeight w:val="1455"/>
          <w:jc w:val="center"/>
        </w:trPr>
        <w:tc>
          <w:tcPr>
            <w:tcW w:w="1017" w:type="dxa"/>
            <w:tcMar>
              <w:top w:w="15" w:type="dxa"/>
              <w:left w:w="15" w:type="dxa"/>
              <w:right w:w="15" w:type="dxa"/>
            </w:tcMar>
            <w:vAlign w:val="center"/>
          </w:tcPr>
          <w:p w14:paraId="49B1A331" w14:textId="7DCF7C6C" w:rsidR="3AE7B54B" w:rsidRDefault="3AE7B54B" w:rsidP="009B5C16">
            <w:pPr>
              <w:spacing w:after="0"/>
              <w:jc w:val="center"/>
            </w:pPr>
            <w:r w:rsidRPr="3AE7B54B">
              <w:rPr>
                <w:rFonts w:ascii="Aptos Narrow" w:eastAsia="Aptos Narrow" w:hAnsi="Aptos Narrow" w:cs="Aptos Narrow"/>
                <w:color w:val="000000" w:themeColor="text1"/>
                <w:sz w:val="22"/>
                <w:szCs w:val="22"/>
              </w:rPr>
              <w:t>Share</w:t>
            </w:r>
          </w:p>
        </w:tc>
        <w:tc>
          <w:tcPr>
            <w:tcW w:w="1137" w:type="dxa"/>
            <w:tcMar>
              <w:top w:w="15" w:type="dxa"/>
              <w:left w:w="15" w:type="dxa"/>
              <w:right w:w="15" w:type="dxa"/>
            </w:tcMar>
            <w:vAlign w:val="center"/>
          </w:tcPr>
          <w:p w14:paraId="04B176D0" w14:textId="40B10A16" w:rsidR="3AE7B54B" w:rsidRDefault="3AE7B54B" w:rsidP="009B5C16">
            <w:pPr>
              <w:spacing w:after="0"/>
              <w:jc w:val="center"/>
            </w:pPr>
            <w:r w:rsidRPr="3AE7B54B">
              <w:rPr>
                <w:rFonts w:ascii="Aptos Narrow" w:eastAsia="Aptos Narrow" w:hAnsi="Aptos Narrow" w:cs="Aptos Narrow"/>
                <w:color w:val="000000" w:themeColor="text1"/>
                <w:sz w:val="22"/>
                <w:szCs w:val="22"/>
              </w:rPr>
              <w:t>omegaR</w:t>
            </w:r>
          </w:p>
        </w:tc>
        <w:tc>
          <w:tcPr>
            <w:tcW w:w="636" w:type="dxa"/>
            <w:tcMar>
              <w:top w:w="15" w:type="dxa"/>
              <w:left w:w="15" w:type="dxa"/>
              <w:right w:w="15" w:type="dxa"/>
            </w:tcMar>
            <w:vAlign w:val="center"/>
          </w:tcPr>
          <w:p w14:paraId="618FE02E" w14:textId="58E8B4C8" w:rsidR="3AE7B54B" w:rsidRDefault="3AE7B54B" w:rsidP="009B5C16">
            <w:pPr>
              <w:spacing w:after="0"/>
              <w:jc w:val="center"/>
            </w:pPr>
            <w:r w:rsidRPr="3AE7B54B">
              <w:rPr>
                <w:rFonts w:ascii="Aptos Narrow" w:eastAsia="Aptos Narrow" w:hAnsi="Aptos Narrow" w:cs="Aptos Narrow"/>
                <w:color w:val="000000" w:themeColor="text1"/>
                <w:sz w:val="22"/>
                <w:szCs w:val="22"/>
              </w:rPr>
              <w:t>f</w:t>
            </w:r>
          </w:p>
        </w:tc>
        <w:tc>
          <w:tcPr>
            <w:tcW w:w="1787" w:type="dxa"/>
            <w:tcMar>
              <w:top w:w="15" w:type="dxa"/>
              <w:left w:w="15" w:type="dxa"/>
              <w:right w:w="15" w:type="dxa"/>
            </w:tcMar>
            <w:vAlign w:val="center"/>
          </w:tcPr>
          <w:p w14:paraId="71D74D39" w14:textId="5170B7FB" w:rsidR="3AE7B54B" w:rsidRDefault="3AE7B54B" w:rsidP="009B5C16">
            <w:pPr>
              <w:spacing w:after="0"/>
              <w:jc w:val="center"/>
            </w:pPr>
            <w:r w:rsidRPr="3AE7B54B">
              <w:rPr>
                <w:rFonts w:ascii="Aptos Narrow" w:eastAsia="Aptos Narrow" w:hAnsi="Aptos Narrow" w:cs="Aptos Narrow"/>
                <w:color w:val="000000" w:themeColor="text1"/>
                <w:sz w:val="22"/>
                <w:szCs w:val="22"/>
              </w:rPr>
              <w:t>Task_Motor_R</w:t>
            </w:r>
          </w:p>
        </w:tc>
        <w:tc>
          <w:tcPr>
            <w:tcW w:w="1600" w:type="dxa"/>
            <w:tcMar>
              <w:top w:w="15" w:type="dxa"/>
              <w:left w:w="15" w:type="dxa"/>
              <w:right w:w="15" w:type="dxa"/>
            </w:tcMar>
            <w:vAlign w:val="center"/>
          </w:tcPr>
          <w:p w14:paraId="46E21455" w14:textId="4F4FE975" w:rsidR="3AE7B54B" w:rsidRDefault="3AE7B54B" w:rsidP="009B5C16">
            <w:pPr>
              <w:spacing w:after="0"/>
              <w:jc w:val="center"/>
            </w:pPr>
            <w:r w:rsidRPr="3AE7B54B">
              <w:rPr>
                <w:rFonts w:ascii="Aptos Narrow" w:eastAsia="Aptos Narrow" w:hAnsi="Aptos Narrow" w:cs="Aptos Narrow"/>
                <w:color w:val="000000" w:themeColor="text1"/>
                <w:sz w:val="22"/>
                <w:szCs w:val="22"/>
              </w:rPr>
              <w:t>(none in this build)</w:t>
            </w:r>
          </w:p>
        </w:tc>
        <w:tc>
          <w:tcPr>
            <w:tcW w:w="2081" w:type="dxa"/>
            <w:tcMar>
              <w:top w:w="15" w:type="dxa"/>
              <w:left w:w="15" w:type="dxa"/>
              <w:right w:w="15" w:type="dxa"/>
            </w:tcMar>
            <w:vAlign w:val="center"/>
          </w:tcPr>
          <w:p w14:paraId="62F72B9E" w14:textId="2699C732" w:rsidR="3AE7B54B" w:rsidRDefault="3AE7B54B" w:rsidP="009B5C16">
            <w:pPr>
              <w:spacing w:after="0"/>
              <w:jc w:val="center"/>
            </w:pPr>
            <w:r w:rsidRPr="3AE7B54B">
              <w:rPr>
                <w:rFonts w:ascii="Aptos Narrow" w:eastAsia="Aptos Narrow" w:hAnsi="Aptos Narrow" w:cs="Aptos Narrow"/>
                <w:color w:val="000000" w:themeColor="text1"/>
                <w:sz w:val="22"/>
                <w:szCs w:val="22"/>
              </w:rPr>
              <w:t>Measured right wheel speed (counts/s)</w:t>
            </w:r>
          </w:p>
        </w:tc>
        <w:tc>
          <w:tcPr>
            <w:tcW w:w="2058" w:type="dxa"/>
            <w:tcMar>
              <w:top w:w="15" w:type="dxa"/>
              <w:left w:w="15" w:type="dxa"/>
              <w:right w:w="15" w:type="dxa"/>
            </w:tcMar>
            <w:vAlign w:val="center"/>
          </w:tcPr>
          <w:p w14:paraId="2E11A8C5" w14:textId="68BCFA64" w:rsidR="3AE7B54B" w:rsidRDefault="3AE7B54B" w:rsidP="009B5C16">
            <w:pPr>
              <w:spacing w:after="0"/>
              <w:jc w:val="center"/>
            </w:pPr>
            <w:r w:rsidRPr="3AE7B54B">
              <w:rPr>
                <w:rFonts w:ascii="Aptos Narrow" w:eastAsia="Aptos Narrow" w:hAnsi="Aptos Narrow" w:cs="Aptos Narrow"/>
                <w:color w:val="000000" w:themeColor="text1"/>
                <w:sz w:val="22"/>
                <w:szCs w:val="22"/>
              </w:rPr>
              <w:t>Output from encoder; available for debug</w:t>
            </w:r>
          </w:p>
        </w:tc>
      </w:tr>
      <w:tr w:rsidR="3AE7B54B" w14:paraId="747D656F" w14:textId="77777777" w:rsidTr="00545682">
        <w:trPr>
          <w:trHeight w:val="1170"/>
          <w:jc w:val="center"/>
        </w:trPr>
        <w:tc>
          <w:tcPr>
            <w:tcW w:w="1017" w:type="dxa"/>
            <w:tcMar>
              <w:top w:w="15" w:type="dxa"/>
              <w:left w:w="15" w:type="dxa"/>
              <w:right w:w="15" w:type="dxa"/>
            </w:tcMar>
            <w:vAlign w:val="center"/>
          </w:tcPr>
          <w:p w14:paraId="3DBBD98A" w14:textId="662C4028" w:rsidR="3AE7B54B" w:rsidRDefault="3AE7B54B" w:rsidP="009B5C16">
            <w:pPr>
              <w:spacing w:after="0"/>
              <w:jc w:val="center"/>
            </w:pPr>
            <w:r w:rsidRPr="3AE7B54B">
              <w:rPr>
                <w:rFonts w:ascii="Aptos Narrow" w:eastAsia="Aptos Narrow" w:hAnsi="Aptos Narrow" w:cs="Aptos Narrow"/>
                <w:color w:val="000000" w:themeColor="text1"/>
                <w:sz w:val="22"/>
                <w:szCs w:val="22"/>
              </w:rPr>
              <w:t>Share</w:t>
            </w:r>
          </w:p>
        </w:tc>
        <w:tc>
          <w:tcPr>
            <w:tcW w:w="1137" w:type="dxa"/>
            <w:tcMar>
              <w:top w:w="15" w:type="dxa"/>
              <w:left w:w="15" w:type="dxa"/>
              <w:right w:w="15" w:type="dxa"/>
            </w:tcMar>
            <w:vAlign w:val="center"/>
          </w:tcPr>
          <w:p w14:paraId="50263E12" w14:textId="0F509E44" w:rsidR="3AE7B54B" w:rsidRDefault="3AE7B54B" w:rsidP="009B5C16">
            <w:pPr>
              <w:spacing w:after="0"/>
              <w:jc w:val="center"/>
            </w:pPr>
            <w:r w:rsidRPr="3AE7B54B">
              <w:rPr>
                <w:rFonts w:ascii="Aptos Narrow" w:eastAsia="Aptos Narrow" w:hAnsi="Aptos Narrow" w:cs="Aptos Narrow"/>
                <w:color w:val="000000" w:themeColor="text1"/>
                <w:sz w:val="22"/>
                <w:szCs w:val="22"/>
              </w:rPr>
              <w:t>posL</w:t>
            </w:r>
          </w:p>
        </w:tc>
        <w:tc>
          <w:tcPr>
            <w:tcW w:w="636" w:type="dxa"/>
            <w:tcMar>
              <w:top w:w="15" w:type="dxa"/>
              <w:left w:w="15" w:type="dxa"/>
              <w:right w:w="15" w:type="dxa"/>
            </w:tcMar>
            <w:vAlign w:val="center"/>
          </w:tcPr>
          <w:p w14:paraId="023F79C2" w14:textId="54CEB359" w:rsidR="3AE7B54B" w:rsidRDefault="3AE7B54B" w:rsidP="009B5C16">
            <w:pPr>
              <w:spacing w:after="0"/>
              <w:jc w:val="center"/>
            </w:pPr>
            <w:r w:rsidRPr="3AE7B54B">
              <w:rPr>
                <w:rFonts w:ascii="Aptos Narrow" w:eastAsia="Aptos Narrow" w:hAnsi="Aptos Narrow" w:cs="Aptos Narrow"/>
                <w:color w:val="000000" w:themeColor="text1"/>
                <w:sz w:val="22"/>
                <w:szCs w:val="22"/>
              </w:rPr>
              <w:t>l</w:t>
            </w:r>
          </w:p>
        </w:tc>
        <w:tc>
          <w:tcPr>
            <w:tcW w:w="1787" w:type="dxa"/>
            <w:tcMar>
              <w:top w:w="15" w:type="dxa"/>
              <w:left w:w="15" w:type="dxa"/>
              <w:right w:w="15" w:type="dxa"/>
            </w:tcMar>
            <w:vAlign w:val="center"/>
          </w:tcPr>
          <w:p w14:paraId="52B40DFE" w14:textId="2EC0B89F" w:rsidR="3AE7B54B" w:rsidRDefault="3AE7B54B" w:rsidP="009B5C16">
            <w:pPr>
              <w:spacing w:after="0"/>
              <w:jc w:val="center"/>
            </w:pPr>
            <w:r w:rsidRPr="3AE7B54B">
              <w:rPr>
                <w:rFonts w:ascii="Aptos Narrow" w:eastAsia="Aptos Narrow" w:hAnsi="Aptos Narrow" w:cs="Aptos Narrow"/>
                <w:color w:val="000000" w:themeColor="text1"/>
                <w:sz w:val="22"/>
                <w:szCs w:val="22"/>
              </w:rPr>
              <w:t>Task_Motor_L</w:t>
            </w:r>
          </w:p>
        </w:tc>
        <w:tc>
          <w:tcPr>
            <w:tcW w:w="1600" w:type="dxa"/>
            <w:tcMar>
              <w:top w:w="15" w:type="dxa"/>
              <w:left w:w="15" w:type="dxa"/>
              <w:right w:w="15" w:type="dxa"/>
            </w:tcMar>
            <w:vAlign w:val="center"/>
          </w:tcPr>
          <w:p w14:paraId="79973555" w14:textId="67FDF191" w:rsidR="3AE7B54B" w:rsidRDefault="3AE7B54B" w:rsidP="009B5C16">
            <w:pPr>
              <w:spacing w:after="0"/>
              <w:jc w:val="center"/>
            </w:pPr>
            <w:r w:rsidRPr="3AE7B54B">
              <w:rPr>
                <w:rFonts w:ascii="Aptos Narrow" w:eastAsia="Aptos Narrow" w:hAnsi="Aptos Narrow" w:cs="Aptos Narrow"/>
                <w:color w:val="000000" w:themeColor="text1"/>
                <w:sz w:val="22"/>
                <w:szCs w:val="22"/>
              </w:rPr>
              <w:t>(none in this build)</w:t>
            </w:r>
          </w:p>
        </w:tc>
        <w:tc>
          <w:tcPr>
            <w:tcW w:w="2081" w:type="dxa"/>
            <w:tcMar>
              <w:top w:w="15" w:type="dxa"/>
              <w:left w:w="15" w:type="dxa"/>
              <w:right w:w="15" w:type="dxa"/>
            </w:tcMar>
            <w:vAlign w:val="center"/>
          </w:tcPr>
          <w:p w14:paraId="17B19A82" w14:textId="4EF5A247" w:rsidR="3AE7B54B" w:rsidRDefault="3AE7B54B" w:rsidP="009B5C16">
            <w:pPr>
              <w:spacing w:after="0"/>
              <w:jc w:val="center"/>
            </w:pPr>
            <w:r w:rsidRPr="3AE7B54B">
              <w:rPr>
                <w:rFonts w:ascii="Aptos Narrow" w:eastAsia="Aptos Narrow" w:hAnsi="Aptos Narrow" w:cs="Aptos Narrow"/>
                <w:color w:val="000000" w:themeColor="text1"/>
                <w:sz w:val="22"/>
                <w:szCs w:val="22"/>
              </w:rPr>
              <w:t>Measured left wheel position (counts)</w:t>
            </w:r>
          </w:p>
        </w:tc>
        <w:tc>
          <w:tcPr>
            <w:tcW w:w="2058" w:type="dxa"/>
            <w:tcMar>
              <w:top w:w="15" w:type="dxa"/>
              <w:left w:w="15" w:type="dxa"/>
              <w:right w:w="15" w:type="dxa"/>
            </w:tcMar>
            <w:vAlign w:val="center"/>
          </w:tcPr>
          <w:p w14:paraId="7257A7D9" w14:textId="076A08E2" w:rsidR="3AE7B54B" w:rsidRDefault="3AE7B54B" w:rsidP="009B5C16">
            <w:pPr>
              <w:spacing w:after="0"/>
              <w:jc w:val="center"/>
            </w:pPr>
            <w:r w:rsidRPr="3AE7B54B">
              <w:rPr>
                <w:rFonts w:ascii="Aptos Narrow" w:eastAsia="Aptos Narrow" w:hAnsi="Aptos Narrow" w:cs="Aptos Narrow"/>
                <w:color w:val="000000" w:themeColor="text1"/>
                <w:sz w:val="22"/>
                <w:szCs w:val="22"/>
              </w:rPr>
              <w:t>Encoder position; available for debug</w:t>
            </w:r>
          </w:p>
        </w:tc>
      </w:tr>
      <w:tr w:rsidR="3AE7B54B" w14:paraId="60738D6E" w14:textId="77777777" w:rsidTr="00545682">
        <w:trPr>
          <w:trHeight w:val="1455"/>
          <w:jc w:val="center"/>
        </w:trPr>
        <w:tc>
          <w:tcPr>
            <w:tcW w:w="1017" w:type="dxa"/>
            <w:tcMar>
              <w:top w:w="15" w:type="dxa"/>
              <w:left w:w="15" w:type="dxa"/>
              <w:right w:w="15" w:type="dxa"/>
            </w:tcMar>
            <w:vAlign w:val="center"/>
          </w:tcPr>
          <w:p w14:paraId="2555E413" w14:textId="04D12657" w:rsidR="3AE7B54B" w:rsidRDefault="3AE7B54B" w:rsidP="009B5C16">
            <w:pPr>
              <w:spacing w:after="0"/>
              <w:jc w:val="center"/>
            </w:pPr>
            <w:r w:rsidRPr="3AE7B54B">
              <w:rPr>
                <w:rFonts w:ascii="Aptos Narrow" w:eastAsia="Aptos Narrow" w:hAnsi="Aptos Narrow" w:cs="Aptos Narrow"/>
                <w:color w:val="000000" w:themeColor="text1"/>
                <w:sz w:val="22"/>
                <w:szCs w:val="22"/>
              </w:rPr>
              <w:t>Share</w:t>
            </w:r>
          </w:p>
        </w:tc>
        <w:tc>
          <w:tcPr>
            <w:tcW w:w="1137" w:type="dxa"/>
            <w:tcMar>
              <w:top w:w="15" w:type="dxa"/>
              <w:left w:w="15" w:type="dxa"/>
              <w:right w:w="15" w:type="dxa"/>
            </w:tcMar>
            <w:vAlign w:val="center"/>
          </w:tcPr>
          <w:p w14:paraId="74175898" w14:textId="59A5CF05" w:rsidR="3AE7B54B" w:rsidRDefault="3AE7B54B" w:rsidP="009B5C16">
            <w:pPr>
              <w:spacing w:after="0"/>
              <w:jc w:val="center"/>
            </w:pPr>
            <w:r w:rsidRPr="3AE7B54B">
              <w:rPr>
                <w:rFonts w:ascii="Aptos Narrow" w:eastAsia="Aptos Narrow" w:hAnsi="Aptos Narrow" w:cs="Aptos Narrow"/>
                <w:color w:val="000000" w:themeColor="text1"/>
                <w:sz w:val="22"/>
                <w:szCs w:val="22"/>
              </w:rPr>
              <w:t>posR</w:t>
            </w:r>
          </w:p>
        </w:tc>
        <w:tc>
          <w:tcPr>
            <w:tcW w:w="636" w:type="dxa"/>
            <w:tcMar>
              <w:top w:w="15" w:type="dxa"/>
              <w:left w:w="15" w:type="dxa"/>
              <w:right w:w="15" w:type="dxa"/>
            </w:tcMar>
            <w:vAlign w:val="center"/>
          </w:tcPr>
          <w:p w14:paraId="6AF6579C" w14:textId="4E80EEE2" w:rsidR="3AE7B54B" w:rsidRDefault="3AE7B54B" w:rsidP="009B5C16">
            <w:pPr>
              <w:spacing w:after="0"/>
              <w:jc w:val="center"/>
            </w:pPr>
            <w:r w:rsidRPr="3AE7B54B">
              <w:rPr>
                <w:rFonts w:ascii="Aptos Narrow" w:eastAsia="Aptos Narrow" w:hAnsi="Aptos Narrow" w:cs="Aptos Narrow"/>
                <w:color w:val="000000" w:themeColor="text1"/>
                <w:sz w:val="22"/>
                <w:szCs w:val="22"/>
              </w:rPr>
              <w:t>l</w:t>
            </w:r>
          </w:p>
        </w:tc>
        <w:tc>
          <w:tcPr>
            <w:tcW w:w="1787" w:type="dxa"/>
            <w:tcMar>
              <w:top w:w="15" w:type="dxa"/>
              <w:left w:w="15" w:type="dxa"/>
              <w:right w:w="15" w:type="dxa"/>
            </w:tcMar>
            <w:vAlign w:val="center"/>
          </w:tcPr>
          <w:p w14:paraId="7E03A936" w14:textId="3D4E3236" w:rsidR="3AE7B54B" w:rsidRDefault="3AE7B54B" w:rsidP="009B5C16">
            <w:pPr>
              <w:spacing w:after="0"/>
              <w:jc w:val="center"/>
            </w:pPr>
            <w:r w:rsidRPr="3AE7B54B">
              <w:rPr>
                <w:rFonts w:ascii="Aptos Narrow" w:eastAsia="Aptos Narrow" w:hAnsi="Aptos Narrow" w:cs="Aptos Narrow"/>
                <w:color w:val="000000" w:themeColor="text1"/>
                <w:sz w:val="22"/>
                <w:szCs w:val="22"/>
              </w:rPr>
              <w:t>Task_Motor_R</w:t>
            </w:r>
          </w:p>
        </w:tc>
        <w:tc>
          <w:tcPr>
            <w:tcW w:w="1600" w:type="dxa"/>
            <w:tcMar>
              <w:top w:w="15" w:type="dxa"/>
              <w:left w:w="15" w:type="dxa"/>
              <w:right w:w="15" w:type="dxa"/>
            </w:tcMar>
            <w:vAlign w:val="center"/>
          </w:tcPr>
          <w:p w14:paraId="00A651BB" w14:textId="28A13658" w:rsidR="3AE7B54B" w:rsidRDefault="3AE7B54B" w:rsidP="009B5C16">
            <w:pPr>
              <w:spacing w:after="0"/>
              <w:jc w:val="center"/>
            </w:pPr>
            <w:r w:rsidRPr="3AE7B54B">
              <w:rPr>
                <w:rFonts w:ascii="Aptos Narrow" w:eastAsia="Aptos Narrow" w:hAnsi="Aptos Narrow" w:cs="Aptos Narrow"/>
                <w:color w:val="000000" w:themeColor="text1"/>
                <w:sz w:val="22"/>
                <w:szCs w:val="22"/>
              </w:rPr>
              <w:t>(none in this build)</w:t>
            </w:r>
          </w:p>
        </w:tc>
        <w:tc>
          <w:tcPr>
            <w:tcW w:w="2081" w:type="dxa"/>
            <w:tcMar>
              <w:top w:w="15" w:type="dxa"/>
              <w:left w:w="15" w:type="dxa"/>
              <w:right w:w="15" w:type="dxa"/>
            </w:tcMar>
            <w:vAlign w:val="center"/>
          </w:tcPr>
          <w:p w14:paraId="2A13EB7D" w14:textId="314CDF77" w:rsidR="3AE7B54B" w:rsidRDefault="3AE7B54B" w:rsidP="009B5C16">
            <w:pPr>
              <w:spacing w:after="0"/>
              <w:jc w:val="center"/>
            </w:pPr>
            <w:r w:rsidRPr="3AE7B54B">
              <w:rPr>
                <w:rFonts w:ascii="Aptos Narrow" w:eastAsia="Aptos Narrow" w:hAnsi="Aptos Narrow" w:cs="Aptos Narrow"/>
                <w:color w:val="000000" w:themeColor="text1"/>
                <w:sz w:val="22"/>
                <w:szCs w:val="22"/>
              </w:rPr>
              <w:t>Measured right wheel position (counts)</w:t>
            </w:r>
          </w:p>
        </w:tc>
        <w:tc>
          <w:tcPr>
            <w:tcW w:w="2058" w:type="dxa"/>
            <w:tcMar>
              <w:top w:w="15" w:type="dxa"/>
              <w:left w:w="15" w:type="dxa"/>
              <w:right w:w="15" w:type="dxa"/>
            </w:tcMar>
            <w:vAlign w:val="center"/>
          </w:tcPr>
          <w:p w14:paraId="74A39C81" w14:textId="703BFB51" w:rsidR="3AE7B54B" w:rsidRDefault="3AE7B54B" w:rsidP="009B5C16">
            <w:pPr>
              <w:spacing w:after="0"/>
              <w:jc w:val="center"/>
            </w:pPr>
            <w:r w:rsidRPr="3AE7B54B">
              <w:rPr>
                <w:rFonts w:ascii="Aptos Narrow" w:eastAsia="Aptos Narrow" w:hAnsi="Aptos Narrow" w:cs="Aptos Narrow"/>
                <w:color w:val="000000" w:themeColor="text1"/>
                <w:sz w:val="22"/>
                <w:szCs w:val="22"/>
              </w:rPr>
              <w:t>Encoder position; available for debug</w:t>
            </w:r>
          </w:p>
        </w:tc>
      </w:tr>
      <w:tr w:rsidR="3AE7B54B" w14:paraId="0C383F42" w14:textId="77777777" w:rsidTr="00545682">
        <w:trPr>
          <w:trHeight w:val="1170"/>
          <w:jc w:val="center"/>
        </w:trPr>
        <w:tc>
          <w:tcPr>
            <w:tcW w:w="1017" w:type="dxa"/>
            <w:tcMar>
              <w:top w:w="15" w:type="dxa"/>
              <w:left w:w="15" w:type="dxa"/>
              <w:right w:w="15" w:type="dxa"/>
            </w:tcMar>
            <w:vAlign w:val="center"/>
          </w:tcPr>
          <w:p w14:paraId="08FFEB08" w14:textId="4006A430" w:rsidR="3AE7B54B" w:rsidRDefault="3AE7B54B" w:rsidP="009B5C16">
            <w:pPr>
              <w:spacing w:after="0"/>
              <w:jc w:val="center"/>
            </w:pPr>
            <w:r w:rsidRPr="3AE7B54B">
              <w:rPr>
                <w:rFonts w:ascii="Aptos Narrow" w:eastAsia="Aptos Narrow" w:hAnsi="Aptos Narrow" w:cs="Aptos Narrow"/>
                <w:color w:val="000000" w:themeColor="text1"/>
                <w:sz w:val="22"/>
                <w:szCs w:val="22"/>
              </w:rPr>
              <w:t>Share</w:t>
            </w:r>
          </w:p>
        </w:tc>
        <w:tc>
          <w:tcPr>
            <w:tcW w:w="1137" w:type="dxa"/>
            <w:tcMar>
              <w:top w:w="15" w:type="dxa"/>
              <w:left w:w="15" w:type="dxa"/>
              <w:right w:w="15" w:type="dxa"/>
            </w:tcMar>
            <w:vAlign w:val="center"/>
          </w:tcPr>
          <w:p w14:paraId="6EBE056F" w14:textId="176D6C0A" w:rsidR="3AE7B54B" w:rsidRDefault="3AE7B54B" w:rsidP="009B5C16">
            <w:pPr>
              <w:spacing w:after="0"/>
              <w:jc w:val="center"/>
            </w:pPr>
            <w:r w:rsidRPr="3AE7B54B">
              <w:rPr>
                <w:rFonts w:ascii="Aptos Narrow" w:eastAsia="Aptos Narrow" w:hAnsi="Aptos Narrow" w:cs="Aptos Narrow"/>
                <w:color w:val="000000" w:themeColor="text1"/>
                <w:sz w:val="22"/>
                <w:szCs w:val="22"/>
              </w:rPr>
              <w:t>effortL</w:t>
            </w:r>
          </w:p>
        </w:tc>
        <w:tc>
          <w:tcPr>
            <w:tcW w:w="636" w:type="dxa"/>
            <w:tcMar>
              <w:top w:w="15" w:type="dxa"/>
              <w:left w:w="15" w:type="dxa"/>
              <w:right w:w="15" w:type="dxa"/>
            </w:tcMar>
            <w:vAlign w:val="center"/>
          </w:tcPr>
          <w:p w14:paraId="3990EB5D" w14:textId="6F8DA099" w:rsidR="3AE7B54B" w:rsidRDefault="3AE7B54B" w:rsidP="009B5C16">
            <w:pPr>
              <w:spacing w:after="0"/>
              <w:jc w:val="center"/>
            </w:pPr>
            <w:r w:rsidRPr="3AE7B54B">
              <w:rPr>
                <w:rFonts w:ascii="Aptos Narrow" w:eastAsia="Aptos Narrow" w:hAnsi="Aptos Narrow" w:cs="Aptos Narrow"/>
                <w:color w:val="000000" w:themeColor="text1"/>
                <w:sz w:val="22"/>
                <w:szCs w:val="22"/>
              </w:rPr>
              <w:t>h</w:t>
            </w:r>
          </w:p>
        </w:tc>
        <w:tc>
          <w:tcPr>
            <w:tcW w:w="1787" w:type="dxa"/>
            <w:tcMar>
              <w:top w:w="15" w:type="dxa"/>
              <w:left w:w="15" w:type="dxa"/>
              <w:right w:w="15" w:type="dxa"/>
            </w:tcMar>
            <w:vAlign w:val="center"/>
          </w:tcPr>
          <w:p w14:paraId="58187D03" w14:textId="303D999D" w:rsidR="3AE7B54B" w:rsidRDefault="3AE7B54B" w:rsidP="009B5C16">
            <w:pPr>
              <w:spacing w:after="0"/>
              <w:jc w:val="center"/>
            </w:pPr>
            <w:r w:rsidRPr="3AE7B54B">
              <w:rPr>
                <w:rFonts w:ascii="Aptos Narrow" w:eastAsia="Aptos Narrow" w:hAnsi="Aptos Narrow" w:cs="Aptos Narrow"/>
                <w:color w:val="000000" w:themeColor="text1"/>
                <w:sz w:val="22"/>
                <w:szCs w:val="22"/>
              </w:rPr>
              <w:t>Task_Motor_L (internal PI)</w:t>
            </w:r>
          </w:p>
        </w:tc>
        <w:tc>
          <w:tcPr>
            <w:tcW w:w="1600" w:type="dxa"/>
            <w:tcMar>
              <w:top w:w="15" w:type="dxa"/>
              <w:left w:w="15" w:type="dxa"/>
              <w:right w:w="15" w:type="dxa"/>
            </w:tcMar>
            <w:vAlign w:val="center"/>
          </w:tcPr>
          <w:p w14:paraId="219E3A0D" w14:textId="126E8DD0" w:rsidR="3AE7B54B" w:rsidRDefault="3AE7B54B" w:rsidP="009B5C16">
            <w:pPr>
              <w:spacing w:after="0"/>
              <w:jc w:val="center"/>
            </w:pPr>
            <w:r w:rsidRPr="3AE7B54B">
              <w:rPr>
                <w:rFonts w:ascii="Aptos Narrow" w:eastAsia="Aptos Narrow" w:hAnsi="Aptos Narrow" w:cs="Aptos Narrow"/>
                <w:color w:val="000000" w:themeColor="text1"/>
                <w:sz w:val="22"/>
                <w:szCs w:val="22"/>
              </w:rPr>
              <w:t>(none in this build)</w:t>
            </w:r>
          </w:p>
        </w:tc>
        <w:tc>
          <w:tcPr>
            <w:tcW w:w="2081" w:type="dxa"/>
            <w:tcMar>
              <w:top w:w="15" w:type="dxa"/>
              <w:left w:w="15" w:type="dxa"/>
              <w:right w:w="15" w:type="dxa"/>
            </w:tcMar>
            <w:vAlign w:val="center"/>
          </w:tcPr>
          <w:p w14:paraId="210A4621" w14:textId="18745763" w:rsidR="3AE7B54B" w:rsidRDefault="3AE7B54B" w:rsidP="009B5C16">
            <w:pPr>
              <w:spacing w:after="0"/>
              <w:jc w:val="center"/>
            </w:pPr>
            <w:r w:rsidRPr="3AE7B54B">
              <w:rPr>
                <w:rFonts w:ascii="Aptos Narrow" w:eastAsia="Aptos Narrow" w:hAnsi="Aptos Narrow" w:cs="Aptos Narrow"/>
                <w:color w:val="000000" w:themeColor="text1"/>
                <w:sz w:val="22"/>
                <w:szCs w:val="22"/>
              </w:rPr>
              <w:t>Left motor effort command (±100 sat)</w:t>
            </w:r>
          </w:p>
        </w:tc>
        <w:tc>
          <w:tcPr>
            <w:tcW w:w="2058" w:type="dxa"/>
            <w:tcMar>
              <w:top w:w="15" w:type="dxa"/>
              <w:left w:w="15" w:type="dxa"/>
              <w:right w:w="15" w:type="dxa"/>
            </w:tcMar>
            <w:vAlign w:val="center"/>
          </w:tcPr>
          <w:p w14:paraId="6905CEFE" w14:textId="2D6D464A" w:rsidR="3AE7B54B" w:rsidRDefault="3AE7B54B" w:rsidP="009B5C16">
            <w:pPr>
              <w:spacing w:after="0"/>
              <w:jc w:val="center"/>
            </w:pPr>
            <w:r w:rsidRPr="3AE7B54B">
              <w:rPr>
                <w:rFonts w:ascii="Aptos Narrow" w:eastAsia="Aptos Narrow" w:hAnsi="Aptos Narrow" w:cs="Aptos Narrow"/>
                <w:color w:val="000000" w:themeColor="text1"/>
                <w:sz w:val="22"/>
                <w:szCs w:val="22"/>
              </w:rPr>
              <w:t>In external mode this would be an INPUT</w:t>
            </w:r>
          </w:p>
        </w:tc>
      </w:tr>
      <w:tr w:rsidR="3AE7B54B" w14:paraId="20BA60CA" w14:textId="77777777" w:rsidTr="00545682">
        <w:trPr>
          <w:trHeight w:val="1455"/>
          <w:jc w:val="center"/>
        </w:trPr>
        <w:tc>
          <w:tcPr>
            <w:tcW w:w="1017" w:type="dxa"/>
            <w:tcMar>
              <w:top w:w="15" w:type="dxa"/>
              <w:left w:w="15" w:type="dxa"/>
              <w:right w:w="15" w:type="dxa"/>
            </w:tcMar>
            <w:vAlign w:val="center"/>
          </w:tcPr>
          <w:p w14:paraId="4B5472C5" w14:textId="0C6B705E" w:rsidR="3AE7B54B" w:rsidRDefault="3AE7B54B" w:rsidP="009B5C16">
            <w:pPr>
              <w:spacing w:after="0"/>
              <w:jc w:val="center"/>
            </w:pPr>
            <w:r w:rsidRPr="3AE7B54B">
              <w:rPr>
                <w:rFonts w:ascii="Aptos Narrow" w:eastAsia="Aptos Narrow" w:hAnsi="Aptos Narrow" w:cs="Aptos Narrow"/>
                <w:color w:val="000000" w:themeColor="text1"/>
                <w:sz w:val="22"/>
                <w:szCs w:val="22"/>
              </w:rPr>
              <w:t>Share</w:t>
            </w:r>
          </w:p>
        </w:tc>
        <w:tc>
          <w:tcPr>
            <w:tcW w:w="1137" w:type="dxa"/>
            <w:tcMar>
              <w:top w:w="15" w:type="dxa"/>
              <w:left w:w="15" w:type="dxa"/>
              <w:right w:w="15" w:type="dxa"/>
            </w:tcMar>
            <w:vAlign w:val="center"/>
          </w:tcPr>
          <w:p w14:paraId="1EE6EDAF" w14:textId="7D7E20BB" w:rsidR="3AE7B54B" w:rsidRDefault="3AE7B54B" w:rsidP="009B5C16">
            <w:pPr>
              <w:spacing w:after="0"/>
              <w:jc w:val="center"/>
            </w:pPr>
            <w:r w:rsidRPr="3AE7B54B">
              <w:rPr>
                <w:rFonts w:ascii="Aptos Narrow" w:eastAsia="Aptos Narrow" w:hAnsi="Aptos Narrow" w:cs="Aptos Narrow"/>
                <w:color w:val="000000" w:themeColor="text1"/>
                <w:sz w:val="22"/>
                <w:szCs w:val="22"/>
              </w:rPr>
              <w:t>effortR</w:t>
            </w:r>
          </w:p>
        </w:tc>
        <w:tc>
          <w:tcPr>
            <w:tcW w:w="636" w:type="dxa"/>
            <w:tcMar>
              <w:top w:w="15" w:type="dxa"/>
              <w:left w:w="15" w:type="dxa"/>
              <w:right w:w="15" w:type="dxa"/>
            </w:tcMar>
            <w:vAlign w:val="center"/>
          </w:tcPr>
          <w:p w14:paraId="56C89E3F" w14:textId="34DC28FC" w:rsidR="3AE7B54B" w:rsidRDefault="3AE7B54B" w:rsidP="009B5C16">
            <w:pPr>
              <w:spacing w:after="0"/>
              <w:jc w:val="center"/>
            </w:pPr>
            <w:r w:rsidRPr="3AE7B54B">
              <w:rPr>
                <w:rFonts w:ascii="Aptos Narrow" w:eastAsia="Aptos Narrow" w:hAnsi="Aptos Narrow" w:cs="Aptos Narrow"/>
                <w:color w:val="000000" w:themeColor="text1"/>
                <w:sz w:val="22"/>
                <w:szCs w:val="22"/>
              </w:rPr>
              <w:t>h</w:t>
            </w:r>
          </w:p>
        </w:tc>
        <w:tc>
          <w:tcPr>
            <w:tcW w:w="1787" w:type="dxa"/>
            <w:tcMar>
              <w:top w:w="15" w:type="dxa"/>
              <w:left w:w="15" w:type="dxa"/>
              <w:right w:w="15" w:type="dxa"/>
            </w:tcMar>
            <w:vAlign w:val="center"/>
          </w:tcPr>
          <w:p w14:paraId="5FE4B008" w14:textId="2BB13FED" w:rsidR="3AE7B54B" w:rsidRDefault="3AE7B54B" w:rsidP="009B5C16">
            <w:pPr>
              <w:spacing w:after="0"/>
              <w:jc w:val="center"/>
            </w:pPr>
            <w:r w:rsidRPr="3AE7B54B">
              <w:rPr>
                <w:rFonts w:ascii="Aptos Narrow" w:eastAsia="Aptos Narrow" w:hAnsi="Aptos Narrow" w:cs="Aptos Narrow"/>
                <w:color w:val="000000" w:themeColor="text1"/>
                <w:sz w:val="22"/>
                <w:szCs w:val="22"/>
              </w:rPr>
              <w:t>Task_Motor_R (internal PI)</w:t>
            </w:r>
          </w:p>
        </w:tc>
        <w:tc>
          <w:tcPr>
            <w:tcW w:w="1600" w:type="dxa"/>
            <w:tcMar>
              <w:top w:w="15" w:type="dxa"/>
              <w:left w:w="15" w:type="dxa"/>
              <w:right w:w="15" w:type="dxa"/>
            </w:tcMar>
            <w:vAlign w:val="center"/>
          </w:tcPr>
          <w:p w14:paraId="52FD254F" w14:textId="3AE240FD" w:rsidR="3AE7B54B" w:rsidRDefault="3AE7B54B" w:rsidP="009B5C16">
            <w:pPr>
              <w:spacing w:after="0"/>
              <w:jc w:val="center"/>
            </w:pPr>
            <w:r w:rsidRPr="3AE7B54B">
              <w:rPr>
                <w:rFonts w:ascii="Aptos Narrow" w:eastAsia="Aptos Narrow" w:hAnsi="Aptos Narrow" w:cs="Aptos Narrow"/>
                <w:color w:val="000000" w:themeColor="text1"/>
                <w:sz w:val="22"/>
                <w:szCs w:val="22"/>
              </w:rPr>
              <w:t>(none in this build)</w:t>
            </w:r>
          </w:p>
        </w:tc>
        <w:tc>
          <w:tcPr>
            <w:tcW w:w="2081" w:type="dxa"/>
            <w:tcMar>
              <w:top w:w="15" w:type="dxa"/>
              <w:left w:w="15" w:type="dxa"/>
              <w:right w:w="15" w:type="dxa"/>
            </w:tcMar>
            <w:vAlign w:val="center"/>
          </w:tcPr>
          <w:p w14:paraId="2D2D206D" w14:textId="4C07C3AF" w:rsidR="3AE7B54B" w:rsidRDefault="3AE7B54B" w:rsidP="009B5C16">
            <w:pPr>
              <w:spacing w:after="0"/>
              <w:jc w:val="center"/>
            </w:pPr>
            <w:r w:rsidRPr="3AE7B54B">
              <w:rPr>
                <w:rFonts w:ascii="Aptos Narrow" w:eastAsia="Aptos Narrow" w:hAnsi="Aptos Narrow" w:cs="Aptos Narrow"/>
                <w:color w:val="000000" w:themeColor="text1"/>
                <w:sz w:val="22"/>
                <w:szCs w:val="22"/>
              </w:rPr>
              <w:t>Right motor effort command (±100 sat)</w:t>
            </w:r>
          </w:p>
        </w:tc>
        <w:tc>
          <w:tcPr>
            <w:tcW w:w="2058" w:type="dxa"/>
            <w:tcMar>
              <w:top w:w="15" w:type="dxa"/>
              <w:left w:w="15" w:type="dxa"/>
              <w:right w:w="15" w:type="dxa"/>
            </w:tcMar>
            <w:vAlign w:val="center"/>
          </w:tcPr>
          <w:p w14:paraId="6F9636C0" w14:textId="76E6A86F" w:rsidR="3AE7B54B" w:rsidRDefault="3AE7B54B" w:rsidP="009B5C16">
            <w:pPr>
              <w:spacing w:after="0"/>
              <w:jc w:val="center"/>
            </w:pPr>
            <w:r w:rsidRPr="3AE7B54B">
              <w:rPr>
                <w:rFonts w:ascii="Aptos Narrow" w:eastAsia="Aptos Narrow" w:hAnsi="Aptos Narrow" w:cs="Aptos Narrow"/>
                <w:color w:val="000000" w:themeColor="text1"/>
                <w:sz w:val="22"/>
                <w:szCs w:val="22"/>
              </w:rPr>
              <w:t>In external mode this would be an INPUT</w:t>
            </w:r>
          </w:p>
        </w:tc>
      </w:tr>
      <w:tr w:rsidR="3AE7B54B" w14:paraId="74561BC0" w14:textId="77777777" w:rsidTr="00545682">
        <w:trPr>
          <w:trHeight w:val="1455"/>
          <w:jc w:val="center"/>
        </w:trPr>
        <w:tc>
          <w:tcPr>
            <w:tcW w:w="1017" w:type="dxa"/>
            <w:tcMar>
              <w:top w:w="15" w:type="dxa"/>
              <w:left w:w="15" w:type="dxa"/>
              <w:right w:w="15" w:type="dxa"/>
            </w:tcMar>
            <w:vAlign w:val="center"/>
          </w:tcPr>
          <w:p w14:paraId="4054B3D8" w14:textId="78235370" w:rsidR="3AE7B54B" w:rsidRDefault="3AE7B54B" w:rsidP="009B5C16">
            <w:pPr>
              <w:spacing w:after="0"/>
              <w:jc w:val="center"/>
            </w:pPr>
            <w:r w:rsidRPr="3AE7B54B">
              <w:rPr>
                <w:rFonts w:ascii="Aptos Narrow" w:eastAsia="Aptos Narrow" w:hAnsi="Aptos Narrow" w:cs="Aptos Narrow"/>
                <w:color w:val="000000" w:themeColor="text1"/>
                <w:sz w:val="22"/>
                <w:szCs w:val="22"/>
              </w:rPr>
              <w:t>Share</w:t>
            </w:r>
          </w:p>
        </w:tc>
        <w:tc>
          <w:tcPr>
            <w:tcW w:w="1137" w:type="dxa"/>
            <w:tcMar>
              <w:top w:w="15" w:type="dxa"/>
              <w:left w:w="15" w:type="dxa"/>
              <w:right w:w="15" w:type="dxa"/>
            </w:tcMar>
            <w:vAlign w:val="center"/>
          </w:tcPr>
          <w:p w14:paraId="1D31348A" w14:textId="1123B220" w:rsidR="3AE7B54B" w:rsidRDefault="3AE7B54B" w:rsidP="009B5C16">
            <w:pPr>
              <w:spacing w:after="0"/>
              <w:jc w:val="center"/>
            </w:pPr>
            <w:r w:rsidRPr="3AE7B54B">
              <w:rPr>
                <w:rFonts w:ascii="Aptos Narrow" w:eastAsia="Aptos Narrow" w:hAnsi="Aptos Narrow" w:cs="Aptos Narrow"/>
                <w:color w:val="000000" w:themeColor="text1"/>
                <w:sz w:val="22"/>
                <w:szCs w:val="22"/>
              </w:rPr>
              <w:t>start_user</w:t>
            </w:r>
          </w:p>
        </w:tc>
        <w:tc>
          <w:tcPr>
            <w:tcW w:w="636" w:type="dxa"/>
            <w:tcMar>
              <w:top w:w="15" w:type="dxa"/>
              <w:left w:w="15" w:type="dxa"/>
              <w:right w:w="15" w:type="dxa"/>
            </w:tcMar>
            <w:vAlign w:val="center"/>
          </w:tcPr>
          <w:p w14:paraId="647E301E" w14:textId="305798CA" w:rsidR="3AE7B54B" w:rsidRDefault="3AE7B54B" w:rsidP="009B5C16">
            <w:pPr>
              <w:spacing w:after="0"/>
              <w:jc w:val="center"/>
            </w:pPr>
            <w:r w:rsidRPr="3AE7B54B">
              <w:rPr>
                <w:rFonts w:ascii="Aptos Narrow" w:eastAsia="Aptos Narrow" w:hAnsi="Aptos Narrow" w:cs="Aptos Narrow"/>
                <w:color w:val="000000" w:themeColor="text1"/>
                <w:sz w:val="22"/>
                <w:szCs w:val="22"/>
              </w:rPr>
              <w:t>B</w:t>
            </w:r>
          </w:p>
        </w:tc>
        <w:tc>
          <w:tcPr>
            <w:tcW w:w="1787" w:type="dxa"/>
            <w:tcMar>
              <w:top w:w="15" w:type="dxa"/>
              <w:left w:w="15" w:type="dxa"/>
              <w:right w:w="15" w:type="dxa"/>
            </w:tcMar>
            <w:vAlign w:val="center"/>
          </w:tcPr>
          <w:p w14:paraId="567A85DF" w14:textId="2C8E0ECE" w:rsidR="3AE7B54B" w:rsidRDefault="3AE7B54B" w:rsidP="009B5C16">
            <w:pPr>
              <w:spacing w:after="0"/>
              <w:jc w:val="center"/>
            </w:pPr>
            <w:r w:rsidRPr="3AE7B54B">
              <w:rPr>
                <w:rFonts w:ascii="Aptos Narrow" w:eastAsia="Aptos Narrow" w:hAnsi="Aptos Narrow" w:cs="Aptos Narrow"/>
                <w:color w:val="000000" w:themeColor="text1"/>
                <w:sz w:val="22"/>
                <w:szCs w:val="22"/>
              </w:rPr>
              <w:t>Task_Tuning_UI; Task_User</w:t>
            </w:r>
          </w:p>
        </w:tc>
        <w:tc>
          <w:tcPr>
            <w:tcW w:w="1600" w:type="dxa"/>
            <w:tcMar>
              <w:top w:w="15" w:type="dxa"/>
              <w:left w:w="15" w:type="dxa"/>
              <w:right w:w="15" w:type="dxa"/>
            </w:tcMar>
            <w:vAlign w:val="center"/>
          </w:tcPr>
          <w:p w14:paraId="476A2FB9" w14:textId="13419A0C" w:rsidR="3AE7B54B" w:rsidRDefault="3AE7B54B" w:rsidP="009B5C16">
            <w:pPr>
              <w:spacing w:after="0"/>
              <w:jc w:val="center"/>
            </w:pPr>
            <w:r w:rsidRPr="3AE7B54B">
              <w:rPr>
                <w:rFonts w:ascii="Aptos Narrow" w:eastAsia="Aptos Narrow" w:hAnsi="Aptos Narrow" w:cs="Aptos Narrow"/>
                <w:color w:val="000000" w:themeColor="text1"/>
                <w:sz w:val="22"/>
                <w:szCs w:val="22"/>
              </w:rPr>
              <w:t>Task_Tuning_UI; Task_User</w:t>
            </w:r>
          </w:p>
        </w:tc>
        <w:tc>
          <w:tcPr>
            <w:tcW w:w="2081" w:type="dxa"/>
            <w:tcMar>
              <w:top w:w="15" w:type="dxa"/>
              <w:left w:w="15" w:type="dxa"/>
              <w:right w:w="15" w:type="dxa"/>
            </w:tcMar>
            <w:vAlign w:val="center"/>
          </w:tcPr>
          <w:p w14:paraId="2D6D4666" w14:textId="5525F0A6" w:rsidR="3AE7B54B" w:rsidRDefault="3AE7B54B" w:rsidP="009B5C16">
            <w:pPr>
              <w:spacing w:after="0"/>
              <w:jc w:val="center"/>
            </w:pPr>
            <w:r w:rsidRPr="3AE7B54B">
              <w:rPr>
                <w:rFonts w:ascii="Aptos Narrow" w:eastAsia="Aptos Narrow" w:hAnsi="Aptos Narrow" w:cs="Aptos Narrow"/>
                <w:color w:val="000000" w:themeColor="text1"/>
                <w:sz w:val="22"/>
                <w:szCs w:val="22"/>
              </w:rPr>
              <w:t>UI mode select: 0=tuning UI, 1=data UI</w:t>
            </w:r>
          </w:p>
        </w:tc>
        <w:tc>
          <w:tcPr>
            <w:tcW w:w="2058" w:type="dxa"/>
            <w:tcMar>
              <w:top w:w="15" w:type="dxa"/>
              <w:left w:w="15" w:type="dxa"/>
              <w:right w:w="15" w:type="dxa"/>
            </w:tcMar>
            <w:vAlign w:val="center"/>
          </w:tcPr>
          <w:p w14:paraId="0813B575" w14:textId="10338474" w:rsidR="3AE7B54B" w:rsidRDefault="3AE7B54B" w:rsidP="009B5C16">
            <w:pPr>
              <w:spacing w:after="0"/>
              <w:jc w:val="center"/>
            </w:pPr>
            <w:r w:rsidRPr="3AE7B54B">
              <w:rPr>
                <w:rFonts w:ascii="Aptos Narrow" w:eastAsia="Aptos Narrow" w:hAnsi="Aptos Narrow" w:cs="Aptos Narrow"/>
                <w:color w:val="000000" w:themeColor="text1"/>
                <w:sz w:val="22"/>
                <w:szCs w:val="22"/>
              </w:rPr>
              <w:t>Both read + write (handshake)</w:t>
            </w:r>
          </w:p>
        </w:tc>
      </w:tr>
      <w:tr w:rsidR="3AE7B54B" w14:paraId="4CC0A71E" w14:textId="77777777" w:rsidTr="00545682">
        <w:trPr>
          <w:trHeight w:val="2040"/>
          <w:jc w:val="center"/>
        </w:trPr>
        <w:tc>
          <w:tcPr>
            <w:tcW w:w="1017" w:type="dxa"/>
            <w:tcMar>
              <w:top w:w="15" w:type="dxa"/>
              <w:left w:w="15" w:type="dxa"/>
              <w:right w:w="15" w:type="dxa"/>
            </w:tcMar>
            <w:vAlign w:val="center"/>
          </w:tcPr>
          <w:p w14:paraId="47DB8396" w14:textId="74884A97" w:rsidR="3AE7B54B" w:rsidRDefault="3AE7B54B" w:rsidP="009B5C16">
            <w:pPr>
              <w:spacing w:after="0"/>
              <w:jc w:val="center"/>
            </w:pPr>
            <w:r w:rsidRPr="3AE7B54B">
              <w:rPr>
                <w:rFonts w:ascii="Aptos Narrow" w:eastAsia="Aptos Narrow" w:hAnsi="Aptos Narrow" w:cs="Aptos Narrow"/>
                <w:color w:val="000000" w:themeColor="text1"/>
                <w:sz w:val="22"/>
                <w:szCs w:val="22"/>
              </w:rPr>
              <w:t>Share</w:t>
            </w:r>
          </w:p>
        </w:tc>
        <w:tc>
          <w:tcPr>
            <w:tcW w:w="1137" w:type="dxa"/>
            <w:tcMar>
              <w:top w:w="15" w:type="dxa"/>
              <w:left w:w="15" w:type="dxa"/>
              <w:right w:w="15" w:type="dxa"/>
            </w:tcMar>
            <w:vAlign w:val="center"/>
          </w:tcPr>
          <w:p w14:paraId="191BA261" w14:textId="47084950" w:rsidR="3AE7B54B" w:rsidRDefault="3AE7B54B" w:rsidP="009B5C16">
            <w:pPr>
              <w:spacing w:after="0"/>
              <w:jc w:val="center"/>
            </w:pPr>
            <w:r w:rsidRPr="3AE7B54B">
              <w:rPr>
                <w:rFonts w:ascii="Aptos Narrow" w:eastAsia="Aptos Narrow" w:hAnsi="Aptos Narrow" w:cs="Aptos Narrow"/>
                <w:color w:val="000000" w:themeColor="text1"/>
                <w:sz w:val="22"/>
                <w:szCs w:val="22"/>
              </w:rPr>
              <w:t>follow_en</w:t>
            </w:r>
          </w:p>
        </w:tc>
        <w:tc>
          <w:tcPr>
            <w:tcW w:w="636" w:type="dxa"/>
            <w:tcMar>
              <w:top w:w="15" w:type="dxa"/>
              <w:left w:w="15" w:type="dxa"/>
              <w:right w:w="15" w:type="dxa"/>
            </w:tcMar>
            <w:vAlign w:val="center"/>
          </w:tcPr>
          <w:p w14:paraId="34525E73" w14:textId="0592F821" w:rsidR="3AE7B54B" w:rsidRDefault="3AE7B54B" w:rsidP="009B5C16">
            <w:pPr>
              <w:spacing w:after="0"/>
              <w:jc w:val="center"/>
            </w:pPr>
            <w:r w:rsidRPr="3AE7B54B">
              <w:rPr>
                <w:rFonts w:ascii="Aptos Narrow" w:eastAsia="Aptos Narrow" w:hAnsi="Aptos Narrow" w:cs="Aptos Narrow"/>
                <w:color w:val="000000" w:themeColor="text1"/>
                <w:sz w:val="22"/>
                <w:szCs w:val="22"/>
              </w:rPr>
              <w:t>B</w:t>
            </w:r>
          </w:p>
        </w:tc>
        <w:tc>
          <w:tcPr>
            <w:tcW w:w="1787" w:type="dxa"/>
            <w:tcMar>
              <w:top w:w="15" w:type="dxa"/>
              <w:left w:w="15" w:type="dxa"/>
              <w:right w:w="15" w:type="dxa"/>
            </w:tcMar>
            <w:vAlign w:val="center"/>
          </w:tcPr>
          <w:p w14:paraId="64854A47" w14:textId="4FD70CB5" w:rsidR="3AE7B54B" w:rsidRDefault="3AE7B54B" w:rsidP="009B5C16">
            <w:pPr>
              <w:spacing w:after="0"/>
              <w:jc w:val="center"/>
            </w:pPr>
            <w:r w:rsidRPr="3AE7B54B">
              <w:rPr>
                <w:rFonts w:ascii="Aptos Narrow" w:eastAsia="Aptos Narrow" w:hAnsi="Aptos Narrow" w:cs="Aptos Narrow"/>
                <w:color w:val="000000" w:themeColor="text1"/>
                <w:sz w:val="22"/>
                <w:szCs w:val="22"/>
              </w:rPr>
              <w:t>Task_Tuning_UI</w:t>
            </w:r>
          </w:p>
        </w:tc>
        <w:tc>
          <w:tcPr>
            <w:tcW w:w="1600" w:type="dxa"/>
            <w:tcMar>
              <w:top w:w="15" w:type="dxa"/>
              <w:left w:w="15" w:type="dxa"/>
              <w:right w:w="15" w:type="dxa"/>
            </w:tcMar>
            <w:vAlign w:val="center"/>
          </w:tcPr>
          <w:p w14:paraId="654D904D" w14:textId="503E8695" w:rsidR="3AE7B54B" w:rsidRDefault="3AE7B54B" w:rsidP="009B5C16">
            <w:pPr>
              <w:spacing w:after="0"/>
              <w:jc w:val="center"/>
            </w:pPr>
            <w:r w:rsidRPr="3AE7B54B">
              <w:rPr>
                <w:rFonts w:ascii="Aptos Narrow" w:eastAsia="Aptos Narrow" w:hAnsi="Aptos Narrow" w:cs="Aptos Narrow"/>
                <w:color w:val="000000" w:themeColor="text1"/>
                <w:sz w:val="22"/>
                <w:szCs w:val="22"/>
              </w:rPr>
              <w:t>Task_Follow_Line; Task_User (display); Task_Tuning_UI (status)</w:t>
            </w:r>
          </w:p>
        </w:tc>
        <w:tc>
          <w:tcPr>
            <w:tcW w:w="2081" w:type="dxa"/>
            <w:tcMar>
              <w:top w:w="15" w:type="dxa"/>
              <w:left w:w="15" w:type="dxa"/>
              <w:right w:w="15" w:type="dxa"/>
            </w:tcMar>
            <w:vAlign w:val="center"/>
          </w:tcPr>
          <w:p w14:paraId="766FA2F0" w14:textId="7AE19334" w:rsidR="3AE7B54B" w:rsidRDefault="3AE7B54B" w:rsidP="009B5C16">
            <w:pPr>
              <w:spacing w:after="0"/>
              <w:jc w:val="center"/>
            </w:pPr>
            <w:r w:rsidRPr="3AE7B54B">
              <w:rPr>
                <w:rFonts w:ascii="Aptos Narrow" w:eastAsia="Aptos Narrow" w:hAnsi="Aptos Narrow" w:cs="Aptos Narrow"/>
                <w:color w:val="000000" w:themeColor="text1"/>
                <w:sz w:val="22"/>
                <w:szCs w:val="22"/>
              </w:rPr>
              <w:t>Enable outer line-follow loop</w:t>
            </w:r>
          </w:p>
        </w:tc>
        <w:tc>
          <w:tcPr>
            <w:tcW w:w="2058" w:type="dxa"/>
            <w:tcMar>
              <w:top w:w="15" w:type="dxa"/>
              <w:left w:w="15" w:type="dxa"/>
              <w:right w:w="15" w:type="dxa"/>
            </w:tcMar>
            <w:vAlign w:val="center"/>
          </w:tcPr>
          <w:p w14:paraId="2FB86712" w14:textId="04DA60CD" w:rsidR="3AE7B54B" w:rsidRDefault="3AE7B54B" w:rsidP="009B5C16">
            <w:pPr>
              <w:spacing w:after="0"/>
              <w:jc w:val="center"/>
            </w:pPr>
            <w:r w:rsidRPr="3AE7B54B">
              <w:rPr>
                <w:rFonts w:ascii="Aptos Narrow" w:eastAsia="Aptos Narrow" w:hAnsi="Aptos Narrow" w:cs="Aptos Narrow"/>
                <w:color w:val="000000" w:themeColor="text1"/>
                <w:sz w:val="22"/>
                <w:szCs w:val="22"/>
              </w:rPr>
              <w:t>Alias in follow: enable_follow</w:t>
            </w:r>
          </w:p>
        </w:tc>
      </w:tr>
      <w:tr w:rsidR="3AE7B54B" w14:paraId="6F92FB32" w14:textId="77777777" w:rsidTr="00545682">
        <w:trPr>
          <w:trHeight w:val="1455"/>
          <w:jc w:val="center"/>
        </w:trPr>
        <w:tc>
          <w:tcPr>
            <w:tcW w:w="1017" w:type="dxa"/>
            <w:tcMar>
              <w:top w:w="15" w:type="dxa"/>
              <w:left w:w="15" w:type="dxa"/>
              <w:right w:w="15" w:type="dxa"/>
            </w:tcMar>
            <w:vAlign w:val="center"/>
          </w:tcPr>
          <w:p w14:paraId="2AEB4461" w14:textId="5732D9D1" w:rsidR="3AE7B54B" w:rsidRDefault="3AE7B54B" w:rsidP="009B5C16">
            <w:pPr>
              <w:spacing w:after="0"/>
              <w:jc w:val="center"/>
            </w:pPr>
            <w:r w:rsidRPr="3AE7B54B">
              <w:rPr>
                <w:rFonts w:ascii="Aptos Narrow" w:eastAsia="Aptos Narrow" w:hAnsi="Aptos Narrow" w:cs="Aptos Narrow"/>
                <w:color w:val="000000" w:themeColor="text1"/>
                <w:sz w:val="22"/>
                <w:szCs w:val="22"/>
              </w:rPr>
              <w:t>Share</w:t>
            </w:r>
          </w:p>
        </w:tc>
        <w:tc>
          <w:tcPr>
            <w:tcW w:w="1137" w:type="dxa"/>
            <w:tcMar>
              <w:top w:w="15" w:type="dxa"/>
              <w:left w:w="15" w:type="dxa"/>
              <w:right w:w="15" w:type="dxa"/>
            </w:tcMar>
            <w:vAlign w:val="center"/>
          </w:tcPr>
          <w:p w14:paraId="4CF4F40D" w14:textId="50DA896D" w:rsidR="3AE7B54B" w:rsidRDefault="3AE7B54B" w:rsidP="009B5C16">
            <w:pPr>
              <w:spacing w:after="0"/>
              <w:jc w:val="center"/>
            </w:pPr>
            <w:r w:rsidRPr="3AE7B54B">
              <w:rPr>
                <w:rFonts w:ascii="Aptos Narrow" w:eastAsia="Aptos Narrow" w:hAnsi="Aptos Narrow" w:cs="Aptos Narrow"/>
                <w:color w:val="000000" w:themeColor="text1"/>
                <w:sz w:val="22"/>
                <w:szCs w:val="22"/>
              </w:rPr>
              <w:t>v_nom</w:t>
            </w:r>
          </w:p>
        </w:tc>
        <w:tc>
          <w:tcPr>
            <w:tcW w:w="636" w:type="dxa"/>
            <w:tcMar>
              <w:top w:w="15" w:type="dxa"/>
              <w:left w:w="15" w:type="dxa"/>
              <w:right w:w="15" w:type="dxa"/>
            </w:tcMar>
            <w:vAlign w:val="center"/>
          </w:tcPr>
          <w:p w14:paraId="14F628E5" w14:textId="3B5C7414" w:rsidR="3AE7B54B" w:rsidRDefault="3AE7B54B" w:rsidP="009B5C16">
            <w:pPr>
              <w:spacing w:after="0"/>
              <w:jc w:val="center"/>
            </w:pPr>
            <w:r w:rsidRPr="3AE7B54B">
              <w:rPr>
                <w:rFonts w:ascii="Aptos Narrow" w:eastAsia="Aptos Narrow" w:hAnsi="Aptos Narrow" w:cs="Aptos Narrow"/>
                <w:color w:val="000000" w:themeColor="text1"/>
                <w:sz w:val="22"/>
                <w:szCs w:val="22"/>
              </w:rPr>
              <w:t>f</w:t>
            </w:r>
          </w:p>
        </w:tc>
        <w:tc>
          <w:tcPr>
            <w:tcW w:w="1787" w:type="dxa"/>
            <w:tcMar>
              <w:top w:w="15" w:type="dxa"/>
              <w:left w:w="15" w:type="dxa"/>
              <w:right w:w="15" w:type="dxa"/>
            </w:tcMar>
            <w:vAlign w:val="center"/>
          </w:tcPr>
          <w:p w14:paraId="5D8D0213" w14:textId="1757002A" w:rsidR="3AE7B54B" w:rsidRDefault="3AE7B54B" w:rsidP="009B5C16">
            <w:pPr>
              <w:spacing w:after="0"/>
              <w:jc w:val="center"/>
            </w:pPr>
            <w:r w:rsidRPr="3AE7B54B">
              <w:rPr>
                <w:rFonts w:ascii="Aptos Narrow" w:eastAsia="Aptos Narrow" w:hAnsi="Aptos Narrow" w:cs="Aptos Narrow"/>
                <w:color w:val="000000" w:themeColor="text1"/>
                <w:sz w:val="22"/>
                <w:szCs w:val="22"/>
              </w:rPr>
              <w:t>Task_Tuning_UI</w:t>
            </w:r>
          </w:p>
        </w:tc>
        <w:tc>
          <w:tcPr>
            <w:tcW w:w="1600" w:type="dxa"/>
            <w:tcMar>
              <w:top w:w="15" w:type="dxa"/>
              <w:left w:w="15" w:type="dxa"/>
              <w:right w:w="15" w:type="dxa"/>
            </w:tcMar>
            <w:vAlign w:val="center"/>
          </w:tcPr>
          <w:p w14:paraId="27233EBB" w14:textId="20CF81CF" w:rsidR="3AE7B54B" w:rsidRDefault="3AE7B54B" w:rsidP="009B5C16">
            <w:pPr>
              <w:spacing w:after="0"/>
              <w:jc w:val="center"/>
            </w:pPr>
            <w:r w:rsidRPr="3AE7B54B">
              <w:rPr>
                <w:rFonts w:ascii="Aptos Narrow" w:eastAsia="Aptos Narrow" w:hAnsi="Aptos Narrow" w:cs="Aptos Narrow"/>
                <w:color w:val="000000" w:themeColor="text1"/>
                <w:sz w:val="22"/>
                <w:szCs w:val="22"/>
              </w:rPr>
              <w:t>Task_Follow_Line; Task_User (display)</w:t>
            </w:r>
          </w:p>
        </w:tc>
        <w:tc>
          <w:tcPr>
            <w:tcW w:w="2081" w:type="dxa"/>
            <w:tcMar>
              <w:top w:w="15" w:type="dxa"/>
              <w:left w:w="15" w:type="dxa"/>
              <w:right w:w="15" w:type="dxa"/>
            </w:tcMar>
            <w:vAlign w:val="center"/>
          </w:tcPr>
          <w:p w14:paraId="32B7DE06" w14:textId="1F55862E" w:rsidR="3AE7B54B" w:rsidRDefault="3AE7B54B" w:rsidP="009B5C16">
            <w:pPr>
              <w:spacing w:after="0"/>
              <w:jc w:val="center"/>
            </w:pPr>
            <w:r w:rsidRPr="3AE7B54B">
              <w:rPr>
                <w:rFonts w:ascii="Aptos Narrow" w:eastAsia="Aptos Narrow" w:hAnsi="Aptos Narrow" w:cs="Aptos Narrow"/>
                <w:color w:val="000000" w:themeColor="text1"/>
                <w:sz w:val="22"/>
                <w:szCs w:val="22"/>
              </w:rPr>
              <w:t>Nominal forward speed command (counts/s)</w:t>
            </w:r>
          </w:p>
        </w:tc>
        <w:tc>
          <w:tcPr>
            <w:tcW w:w="2058" w:type="dxa"/>
            <w:tcMar>
              <w:top w:w="15" w:type="dxa"/>
              <w:left w:w="15" w:type="dxa"/>
              <w:right w:w="15" w:type="dxa"/>
            </w:tcMar>
            <w:vAlign w:val="center"/>
          </w:tcPr>
          <w:p w14:paraId="24BD13CF" w14:textId="3E5933A4" w:rsidR="3AE7B54B" w:rsidRDefault="3AE7B54B" w:rsidP="009B5C16">
            <w:pPr>
              <w:spacing w:after="0"/>
              <w:jc w:val="center"/>
            </w:pPr>
            <w:r w:rsidRPr="3AE7B54B">
              <w:rPr>
                <w:rFonts w:ascii="Aptos Narrow" w:eastAsia="Aptos Narrow" w:hAnsi="Aptos Narrow" w:cs="Aptos Narrow"/>
                <w:color w:val="000000" w:themeColor="text1"/>
                <w:sz w:val="22"/>
                <w:szCs w:val="22"/>
              </w:rPr>
              <w:t xml:space="preserve">Passed into UIs as param name </w:t>
            </w:r>
            <w:r w:rsidRPr="3AE7B54B">
              <w:rPr>
                <w:rFonts w:ascii="Aptos Narrow" w:eastAsia="Aptos Narrow" w:hAnsi="Aptos Narrow" w:cs="Aptos Narrow"/>
                <w:color w:val="000000" w:themeColor="text1"/>
                <w:sz w:val="20"/>
                <w:szCs w:val="20"/>
              </w:rPr>
              <w:t>setpoint</w:t>
            </w:r>
          </w:p>
        </w:tc>
      </w:tr>
      <w:tr w:rsidR="00545682" w14:paraId="1189AE24" w14:textId="77777777" w:rsidTr="00545682">
        <w:trPr>
          <w:trHeight w:val="675"/>
          <w:jc w:val="center"/>
        </w:trPr>
        <w:tc>
          <w:tcPr>
            <w:tcW w:w="1017" w:type="dxa"/>
            <w:tcMar>
              <w:top w:w="15" w:type="dxa"/>
              <w:left w:w="15" w:type="dxa"/>
              <w:right w:w="15" w:type="dxa"/>
            </w:tcMar>
            <w:vAlign w:val="center"/>
          </w:tcPr>
          <w:p w14:paraId="4DC6444F" w14:textId="23070A37" w:rsidR="00545682" w:rsidRPr="3AE7B54B" w:rsidRDefault="00545682" w:rsidP="00545682">
            <w:pPr>
              <w:spacing w:after="0"/>
              <w:jc w:val="center"/>
              <w:rPr>
                <w:rFonts w:ascii="Aptos Narrow" w:eastAsia="Aptos Narrow" w:hAnsi="Aptos Narrow" w:cs="Aptos Narrow"/>
                <w:color w:val="000000" w:themeColor="text1"/>
                <w:sz w:val="22"/>
                <w:szCs w:val="22"/>
              </w:rPr>
            </w:pPr>
            <w:r w:rsidRPr="3AE7B54B">
              <w:rPr>
                <w:rFonts w:ascii="Aptos Narrow" w:eastAsia="Aptos Narrow" w:hAnsi="Aptos Narrow" w:cs="Aptos Narrow"/>
                <w:b/>
                <w:bCs/>
                <w:color w:val="000000" w:themeColor="text1"/>
                <w:sz w:val="22"/>
                <w:szCs w:val="22"/>
              </w:rPr>
              <w:t>Kind</w:t>
            </w:r>
          </w:p>
        </w:tc>
        <w:tc>
          <w:tcPr>
            <w:tcW w:w="1137" w:type="dxa"/>
            <w:tcMar>
              <w:top w:w="15" w:type="dxa"/>
              <w:left w:w="15" w:type="dxa"/>
              <w:right w:w="15" w:type="dxa"/>
            </w:tcMar>
            <w:vAlign w:val="center"/>
          </w:tcPr>
          <w:p w14:paraId="4A375EEB" w14:textId="601F9D6C" w:rsidR="00545682" w:rsidRPr="3AE7B54B" w:rsidRDefault="00545682" w:rsidP="00545682">
            <w:pPr>
              <w:spacing w:after="0"/>
              <w:jc w:val="center"/>
              <w:rPr>
                <w:rFonts w:ascii="Aptos Narrow" w:eastAsia="Aptos Narrow" w:hAnsi="Aptos Narrow" w:cs="Aptos Narrow"/>
                <w:color w:val="000000" w:themeColor="text1"/>
                <w:sz w:val="22"/>
                <w:szCs w:val="22"/>
              </w:rPr>
            </w:pPr>
            <w:r w:rsidRPr="3AE7B54B">
              <w:rPr>
                <w:rFonts w:ascii="Aptos Narrow" w:eastAsia="Aptos Narrow" w:hAnsi="Aptos Narrow" w:cs="Aptos Narrow"/>
                <w:b/>
                <w:bCs/>
                <w:color w:val="000000" w:themeColor="text1"/>
                <w:sz w:val="22"/>
                <w:szCs w:val="22"/>
              </w:rPr>
              <w:t>Name</w:t>
            </w:r>
          </w:p>
        </w:tc>
        <w:tc>
          <w:tcPr>
            <w:tcW w:w="636" w:type="dxa"/>
            <w:tcMar>
              <w:top w:w="15" w:type="dxa"/>
              <w:left w:w="15" w:type="dxa"/>
              <w:right w:w="15" w:type="dxa"/>
            </w:tcMar>
            <w:vAlign w:val="center"/>
          </w:tcPr>
          <w:p w14:paraId="49413D81" w14:textId="37E70FFA" w:rsidR="00545682" w:rsidRPr="3AE7B54B" w:rsidRDefault="00545682" w:rsidP="00545682">
            <w:pPr>
              <w:spacing w:after="0"/>
              <w:jc w:val="center"/>
              <w:rPr>
                <w:rFonts w:ascii="Aptos Narrow" w:eastAsia="Aptos Narrow" w:hAnsi="Aptos Narrow" w:cs="Aptos Narrow"/>
                <w:color w:val="000000" w:themeColor="text1"/>
                <w:sz w:val="22"/>
                <w:szCs w:val="22"/>
              </w:rPr>
            </w:pPr>
            <w:r w:rsidRPr="3AE7B54B">
              <w:rPr>
                <w:rFonts w:ascii="Aptos Narrow" w:eastAsia="Aptos Narrow" w:hAnsi="Aptos Narrow" w:cs="Aptos Narrow"/>
                <w:b/>
                <w:bCs/>
                <w:color w:val="000000" w:themeColor="text1"/>
                <w:sz w:val="22"/>
                <w:szCs w:val="22"/>
              </w:rPr>
              <w:t>Type/Len</w:t>
            </w:r>
          </w:p>
        </w:tc>
        <w:tc>
          <w:tcPr>
            <w:tcW w:w="1787" w:type="dxa"/>
            <w:tcMar>
              <w:top w:w="15" w:type="dxa"/>
              <w:left w:w="15" w:type="dxa"/>
              <w:right w:w="15" w:type="dxa"/>
            </w:tcMar>
            <w:vAlign w:val="center"/>
          </w:tcPr>
          <w:p w14:paraId="66E1596C" w14:textId="365CB832" w:rsidR="00545682" w:rsidRPr="3AE7B54B" w:rsidRDefault="00545682" w:rsidP="00545682">
            <w:pPr>
              <w:spacing w:after="0"/>
              <w:jc w:val="center"/>
              <w:rPr>
                <w:rFonts w:ascii="Aptos Narrow" w:eastAsia="Aptos Narrow" w:hAnsi="Aptos Narrow" w:cs="Aptos Narrow"/>
                <w:color w:val="000000" w:themeColor="text1"/>
                <w:sz w:val="22"/>
                <w:szCs w:val="22"/>
              </w:rPr>
            </w:pPr>
            <w:r w:rsidRPr="3AE7B54B">
              <w:rPr>
                <w:rFonts w:ascii="Aptos Narrow" w:eastAsia="Aptos Narrow" w:hAnsi="Aptos Narrow" w:cs="Aptos Narrow"/>
                <w:b/>
                <w:bCs/>
                <w:color w:val="000000" w:themeColor="text1"/>
                <w:sz w:val="22"/>
                <w:szCs w:val="22"/>
              </w:rPr>
              <w:t>Written by</w:t>
            </w:r>
          </w:p>
        </w:tc>
        <w:tc>
          <w:tcPr>
            <w:tcW w:w="1600" w:type="dxa"/>
            <w:tcMar>
              <w:top w:w="15" w:type="dxa"/>
              <w:left w:w="15" w:type="dxa"/>
              <w:right w:w="15" w:type="dxa"/>
            </w:tcMar>
            <w:vAlign w:val="center"/>
          </w:tcPr>
          <w:p w14:paraId="6E308316" w14:textId="1E132FDB" w:rsidR="00545682" w:rsidRPr="3AE7B54B" w:rsidRDefault="00545682" w:rsidP="00545682">
            <w:pPr>
              <w:spacing w:after="0"/>
              <w:jc w:val="center"/>
              <w:rPr>
                <w:rFonts w:ascii="Aptos Narrow" w:eastAsia="Aptos Narrow" w:hAnsi="Aptos Narrow" w:cs="Aptos Narrow"/>
                <w:color w:val="000000" w:themeColor="text1"/>
                <w:sz w:val="22"/>
                <w:szCs w:val="22"/>
              </w:rPr>
            </w:pPr>
            <w:r w:rsidRPr="3AE7B54B">
              <w:rPr>
                <w:rFonts w:ascii="Aptos Narrow" w:eastAsia="Aptos Narrow" w:hAnsi="Aptos Narrow" w:cs="Aptos Narrow"/>
                <w:b/>
                <w:bCs/>
                <w:color w:val="000000" w:themeColor="text1"/>
                <w:sz w:val="22"/>
                <w:szCs w:val="22"/>
              </w:rPr>
              <w:t>Read by</w:t>
            </w:r>
          </w:p>
        </w:tc>
        <w:tc>
          <w:tcPr>
            <w:tcW w:w="2081" w:type="dxa"/>
            <w:tcMar>
              <w:top w:w="15" w:type="dxa"/>
              <w:left w:w="15" w:type="dxa"/>
              <w:right w:w="15" w:type="dxa"/>
            </w:tcMar>
            <w:vAlign w:val="center"/>
          </w:tcPr>
          <w:p w14:paraId="5621D0B0" w14:textId="611FA84B" w:rsidR="00545682" w:rsidRPr="3AE7B54B" w:rsidRDefault="00545682" w:rsidP="00545682">
            <w:pPr>
              <w:spacing w:after="0"/>
              <w:jc w:val="center"/>
              <w:rPr>
                <w:rFonts w:ascii="Aptos Narrow" w:eastAsia="Aptos Narrow" w:hAnsi="Aptos Narrow" w:cs="Aptos Narrow"/>
                <w:color w:val="000000" w:themeColor="text1"/>
                <w:sz w:val="22"/>
                <w:szCs w:val="22"/>
              </w:rPr>
            </w:pPr>
            <w:r w:rsidRPr="3AE7B54B">
              <w:rPr>
                <w:rFonts w:ascii="Aptos Narrow" w:eastAsia="Aptos Narrow" w:hAnsi="Aptos Narrow" w:cs="Aptos Narrow"/>
                <w:b/>
                <w:bCs/>
                <w:color w:val="000000" w:themeColor="text1"/>
                <w:sz w:val="22"/>
                <w:szCs w:val="22"/>
              </w:rPr>
              <w:t>Meaning / Units</w:t>
            </w:r>
          </w:p>
        </w:tc>
        <w:tc>
          <w:tcPr>
            <w:tcW w:w="2058" w:type="dxa"/>
            <w:tcMar>
              <w:top w:w="15" w:type="dxa"/>
              <w:left w:w="15" w:type="dxa"/>
              <w:right w:w="15" w:type="dxa"/>
            </w:tcMar>
            <w:vAlign w:val="center"/>
          </w:tcPr>
          <w:p w14:paraId="6A4FC6C7" w14:textId="168826E1" w:rsidR="00545682" w:rsidRPr="3AE7B54B" w:rsidRDefault="00545682" w:rsidP="00545682">
            <w:pPr>
              <w:spacing w:after="0"/>
              <w:jc w:val="center"/>
              <w:rPr>
                <w:rFonts w:ascii="Aptos Narrow" w:eastAsia="Aptos Narrow" w:hAnsi="Aptos Narrow" w:cs="Aptos Narrow"/>
                <w:color w:val="000000" w:themeColor="text1"/>
                <w:sz w:val="22"/>
                <w:szCs w:val="22"/>
              </w:rPr>
            </w:pPr>
            <w:r w:rsidRPr="3AE7B54B">
              <w:rPr>
                <w:rFonts w:ascii="Aptos Narrow" w:eastAsia="Aptos Narrow" w:hAnsi="Aptos Narrow" w:cs="Aptos Narrow"/>
                <w:b/>
                <w:bCs/>
                <w:color w:val="000000" w:themeColor="text1"/>
                <w:sz w:val="22"/>
                <w:szCs w:val="22"/>
              </w:rPr>
              <w:t>Notes / Aliases</w:t>
            </w:r>
          </w:p>
        </w:tc>
      </w:tr>
      <w:tr w:rsidR="3AE7B54B" w14:paraId="640B9C81" w14:textId="77777777" w:rsidTr="00545682">
        <w:trPr>
          <w:trHeight w:val="2040"/>
          <w:jc w:val="center"/>
        </w:trPr>
        <w:tc>
          <w:tcPr>
            <w:tcW w:w="1017" w:type="dxa"/>
            <w:tcMar>
              <w:top w:w="15" w:type="dxa"/>
              <w:left w:w="15" w:type="dxa"/>
              <w:right w:w="15" w:type="dxa"/>
            </w:tcMar>
            <w:vAlign w:val="center"/>
          </w:tcPr>
          <w:p w14:paraId="4B3A7B5D" w14:textId="66FFBDA5" w:rsidR="3AE7B54B" w:rsidRDefault="3AE7B54B" w:rsidP="009B5C16">
            <w:pPr>
              <w:spacing w:after="0"/>
              <w:jc w:val="center"/>
            </w:pPr>
            <w:r w:rsidRPr="3AE7B54B">
              <w:rPr>
                <w:rFonts w:ascii="Aptos Narrow" w:eastAsia="Aptos Narrow" w:hAnsi="Aptos Narrow" w:cs="Aptos Narrow"/>
                <w:color w:val="000000" w:themeColor="text1"/>
                <w:sz w:val="22"/>
                <w:szCs w:val="22"/>
              </w:rPr>
              <w:t>Share</w:t>
            </w:r>
          </w:p>
        </w:tc>
        <w:tc>
          <w:tcPr>
            <w:tcW w:w="1137" w:type="dxa"/>
            <w:tcMar>
              <w:top w:w="15" w:type="dxa"/>
              <w:left w:w="15" w:type="dxa"/>
              <w:right w:w="15" w:type="dxa"/>
            </w:tcMar>
            <w:vAlign w:val="center"/>
          </w:tcPr>
          <w:p w14:paraId="0AA505B0" w14:textId="20B4F964" w:rsidR="3AE7B54B" w:rsidRDefault="3AE7B54B" w:rsidP="009B5C16">
            <w:pPr>
              <w:spacing w:after="0"/>
              <w:jc w:val="center"/>
            </w:pPr>
            <w:r w:rsidRPr="3AE7B54B">
              <w:rPr>
                <w:rFonts w:ascii="Aptos Narrow" w:eastAsia="Aptos Narrow" w:hAnsi="Aptos Narrow" w:cs="Aptos Narrow"/>
                <w:color w:val="000000" w:themeColor="text1"/>
                <w:sz w:val="22"/>
                <w:szCs w:val="22"/>
              </w:rPr>
              <w:t>Kp_line</w:t>
            </w:r>
          </w:p>
        </w:tc>
        <w:tc>
          <w:tcPr>
            <w:tcW w:w="636" w:type="dxa"/>
            <w:tcMar>
              <w:top w:w="15" w:type="dxa"/>
              <w:left w:w="15" w:type="dxa"/>
              <w:right w:w="15" w:type="dxa"/>
            </w:tcMar>
            <w:vAlign w:val="center"/>
          </w:tcPr>
          <w:p w14:paraId="1C2369EF" w14:textId="7B6BBE3F" w:rsidR="3AE7B54B" w:rsidRDefault="3AE7B54B" w:rsidP="009B5C16">
            <w:pPr>
              <w:spacing w:after="0"/>
              <w:jc w:val="center"/>
            </w:pPr>
            <w:r w:rsidRPr="3AE7B54B">
              <w:rPr>
                <w:rFonts w:ascii="Aptos Narrow" w:eastAsia="Aptos Narrow" w:hAnsi="Aptos Narrow" w:cs="Aptos Narrow"/>
                <w:color w:val="000000" w:themeColor="text1"/>
                <w:sz w:val="22"/>
                <w:szCs w:val="22"/>
              </w:rPr>
              <w:t>f</w:t>
            </w:r>
          </w:p>
        </w:tc>
        <w:tc>
          <w:tcPr>
            <w:tcW w:w="1787" w:type="dxa"/>
            <w:tcMar>
              <w:top w:w="15" w:type="dxa"/>
              <w:left w:w="15" w:type="dxa"/>
              <w:right w:w="15" w:type="dxa"/>
            </w:tcMar>
            <w:vAlign w:val="center"/>
          </w:tcPr>
          <w:p w14:paraId="11B0B21C" w14:textId="14BC0FC4" w:rsidR="3AE7B54B" w:rsidRDefault="3AE7B54B" w:rsidP="009B5C16">
            <w:pPr>
              <w:spacing w:after="0"/>
              <w:jc w:val="center"/>
            </w:pPr>
            <w:r w:rsidRPr="3AE7B54B">
              <w:rPr>
                <w:rFonts w:ascii="Aptos Narrow" w:eastAsia="Aptos Narrow" w:hAnsi="Aptos Narrow" w:cs="Aptos Narrow"/>
                <w:color w:val="000000" w:themeColor="text1"/>
                <w:sz w:val="22"/>
                <w:szCs w:val="22"/>
              </w:rPr>
              <w:t>Task_Tuning_UI</w:t>
            </w:r>
          </w:p>
        </w:tc>
        <w:tc>
          <w:tcPr>
            <w:tcW w:w="1600" w:type="dxa"/>
            <w:tcMar>
              <w:top w:w="15" w:type="dxa"/>
              <w:left w:w="15" w:type="dxa"/>
              <w:right w:w="15" w:type="dxa"/>
            </w:tcMar>
            <w:vAlign w:val="center"/>
          </w:tcPr>
          <w:p w14:paraId="45D372FB" w14:textId="77676C03" w:rsidR="3AE7B54B" w:rsidRDefault="3AE7B54B" w:rsidP="009B5C16">
            <w:pPr>
              <w:spacing w:after="0"/>
              <w:jc w:val="center"/>
            </w:pPr>
            <w:r w:rsidRPr="3AE7B54B">
              <w:rPr>
                <w:rFonts w:ascii="Aptos Narrow" w:eastAsia="Aptos Narrow" w:hAnsi="Aptos Narrow" w:cs="Aptos Narrow"/>
                <w:color w:val="000000" w:themeColor="text1"/>
                <w:sz w:val="22"/>
                <w:szCs w:val="22"/>
              </w:rPr>
              <w:t>Task_Follow_Line; Task_User (display); Task_Tuning_UI (status)</w:t>
            </w:r>
          </w:p>
        </w:tc>
        <w:tc>
          <w:tcPr>
            <w:tcW w:w="2081" w:type="dxa"/>
            <w:tcMar>
              <w:top w:w="15" w:type="dxa"/>
              <w:left w:w="15" w:type="dxa"/>
              <w:right w:w="15" w:type="dxa"/>
            </w:tcMar>
            <w:vAlign w:val="center"/>
          </w:tcPr>
          <w:p w14:paraId="00A40AD5" w14:textId="34EA8692" w:rsidR="3AE7B54B" w:rsidRDefault="3AE7B54B" w:rsidP="009B5C16">
            <w:pPr>
              <w:spacing w:after="0"/>
              <w:jc w:val="center"/>
            </w:pPr>
            <w:r w:rsidRPr="3AE7B54B">
              <w:rPr>
                <w:rFonts w:ascii="Aptos Narrow" w:eastAsia="Aptos Narrow" w:hAnsi="Aptos Narrow" w:cs="Aptos Narrow"/>
                <w:color w:val="000000" w:themeColor="text1"/>
                <w:sz w:val="22"/>
                <w:szCs w:val="22"/>
              </w:rPr>
              <w:t>Line-follow proportional gain (outer loop)</w:t>
            </w:r>
          </w:p>
        </w:tc>
        <w:tc>
          <w:tcPr>
            <w:tcW w:w="2058" w:type="dxa"/>
            <w:tcMar>
              <w:top w:w="15" w:type="dxa"/>
              <w:left w:w="15" w:type="dxa"/>
              <w:right w:w="15" w:type="dxa"/>
            </w:tcMar>
            <w:vAlign w:val="center"/>
          </w:tcPr>
          <w:p w14:paraId="3AEC3E77" w14:textId="578B5CBD" w:rsidR="3AE7B54B" w:rsidRDefault="3AE7B54B" w:rsidP="009B5C16">
            <w:pPr>
              <w:spacing w:after="0"/>
              <w:jc w:val="center"/>
            </w:pPr>
            <w:r w:rsidRPr="3AE7B54B">
              <w:rPr>
                <w:rFonts w:ascii="Aptos Narrow" w:eastAsia="Aptos Narrow" w:hAnsi="Aptos Narrow" w:cs="Aptos Narrow"/>
                <w:color w:val="000000" w:themeColor="text1"/>
                <w:sz w:val="22"/>
                <w:szCs w:val="22"/>
              </w:rPr>
              <w:t>Do NOT connect to task_motor</w:t>
            </w:r>
          </w:p>
        </w:tc>
      </w:tr>
      <w:tr w:rsidR="3AE7B54B" w14:paraId="4F1AE0BB" w14:textId="77777777" w:rsidTr="00545682">
        <w:trPr>
          <w:trHeight w:val="2040"/>
          <w:jc w:val="center"/>
        </w:trPr>
        <w:tc>
          <w:tcPr>
            <w:tcW w:w="1017" w:type="dxa"/>
            <w:tcMar>
              <w:top w:w="15" w:type="dxa"/>
              <w:left w:w="15" w:type="dxa"/>
              <w:right w:w="15" w:type="dxa"/>
            </w:tcMar>
            <w:vAlign w:val="center"/>
          </w:tcPr>
          <w:p w14:paraId="709050A4" w14:textId="798A7437" w:rsidR="3AE7B54B" w:rsidRDefault="3AE7B54B" w:rsidP="009B5C16">
            <w:pPr>
              <w:spacing w:after="0"/>
              <w:jc w:val="center"/>
            </w:pPr>
            <w:r w:rsidRPr="3AE7B54B">
              <w:rPr>
                <w:rFonts w:ascii="Aptos Narrow" w:eastAsia="Aptos Narrow" w:hAnsi="Aptos Narrow" w:cs="Aptos Narrow"/>
                <w:color w:val="000000" w:themeColor="text1"/>
                <w:sz w:val="22"/>
                <w:szCs w:val="22"/>
              </w:rPr>
              <w:t>Share</w:t>
            </w:r>
          </w:p>
        </w:tc>
        <w:tc>
          <w:tcPr>
            <w:tcW w:w="1137" w:type="dxa"/>
            <w:tcMar>
              <w:top w:w="15" w:type="dxa"/>
              <w:left w:w="15" w:type="dxa"/>
              <w:right w:w="15" w:type="dxa"/>
            </w:tcMar>
            <w:vAlign w:val="center"/>
          </w:tcPr>
          <w:p w14:paraId="7A8B362C" w14:textId="599EE094" w:rsidR="3AE7B54B" w:rsidRDefault="3AE7B54B" w:rsidP="009B5C16">
            <w:pPr>
              <w:spacing w:after="0"/>
              <w:jc w:val="center"/>
            </w:pPr>
            <w:r w:rsidRPr="3AE7B54B">
              <w:rPr>
                <w:rFonts w:ascii="Aptos Narrow" w:eastAsia="Aptos Narrow" w:hAnsi="Aptos Narrow" w:cs="Aptos Narrow"/>
                <w:color w:val="000000" w:themeColor="text1"/>
                <w:sz w:val="22"/>
                <w:szCs w:val="22"/>
              </w:rPr>
              <w:t>Ki_line</w:t>
            </w:r>
          </w:p>
        </w:tc>
        <w:tc>
          <w:tcPr>
            <w:tcW w:w="636" w:type="dxa"/>
            <w:tcMar>
              <w:top w:w="15" w:type="dxa"/>
              <w:left w:w="15" w:type="dxa"/>
              <w:right w:w="15" w:type="dxa"/>
            </w:tcMar>
            <w:vAlign w:val="center"/>
          </w:tcPr>
          <w:p w14:paraId="7AE759D4" w14:textId="352769F3" w:rsidR="3AE7B54B" w:rsidRDefault="3AE7B54B" w:rsidP="009B5C16">
            <w:pPr>
              <w:spacing w:after="0"/>
              <w:jc w:val="center"/>
            </w:pPr>
            <w:r w:rsidRPr="3AE7B54B">
              <w:rPr>
                <w:rFonts w:ascii="Aptos Narrow" w:eastAsia="Aptos Narrow" w:hAnsi="Aptos Narrow" w:cs="Aptos Narrow"/>
                <w:color w:val="000000" w:themeColor="text1"/>
                <w:sz w:val="22"/>
                <w:szCs w:val="22"/>
              </w:rPr>
              <w:t>f</w:t>
            </w:r>
          </w:p>
        </w:tc>
        <w:tc>
          <w:tcPr>
            <w:tcW w:w="1787" w:type="dxa"/>
            <w:tcMar>
              <w:top w:w="15" w:type="dxa"/>
              <w:left w:w="15" w:type="dxa"/>
              <w:right w:w="15" w:type="dxa"/>
            </w:tcMar>
            <w:vAlign w:val="center"/>
          </w:tcPr>
          <w:p w14:paraId="27C39520" w14:textId="660ECB50" w:rsidR="3AE7B54B" w:rsidRDefault="3AE7B54B" w:rsidP="009B5C16">
            <w:pPr>
              <w:spacing w:after="0"/>
              <w:jc w:val="center"/>
            </w:pPr>
            <w:r w:rsidRPr="3AE7B54B">
              <w:rPr>
                <w:rFonts w:ascii="Aptos Narrow" w:eastAsia="Aptos Narrow" w:hAnsi="Aptos Narrow" w:cs="Aptos Narrow"/>
                <w:color w:val="000000" w:themeColor="text1"/>
                <w:sz w:val="22"/>
                <w:szCs w:val="22"/>
              </w:rPr>
              <w:t>Task_Tuning_UI</w:t>
            </w:r>
          </w:p>
        </w:tc>
        <w:tc>
          <w:tcPr>
            <w:tcW w:w="1600" w:type="dxa"/>
            <w:tcMar>
              <w:top w:w="15" w:type="dxa"/>
              <w:left w:w="15" w:type="dxa"/>
              <w:right w:w="15" w:type="dxa"/>
            </w:tcMar>
            <w:vAlign w:val="center"/>
          </w:tcPr>
          <w:p w14:paraId="1132B079" w14:textId="4EF60EE7" w:rsidR="3AE7B54B" w:rsidRDefault="3AE7B54B" w:rsidP="009B5C16">
            <w:pPr>
              <w:spacing w:after="0"/>
              <w:jc w:val="center"/>
            </w:pPr>
            <w:r w:rsidRPr="3AE7B54B">
              <w:rPr>
                <w:rFonts w:ascii="Aptos Narrow" w:eastAsia="Aptos Narrow" w:hAnsi="Aptos Narrow" w:cs="Aptos Narrow"/>
                <w:color w:val="000000" w:themeColor="text1"/>
                <w:sz w:val="22"/>
                <w:szCs w:val="22"/>
              </w:rPr>
              <w:t>Task_Follow_Line; Task_User (display); Task_Tuning_UI (status)</w:t>
            </w:r>
          </w:p>
        </w:tc>
        <w:tc>
          <w:tcPr>
            <w:tcW w:w="2081" w:type="dxa"/>
            <w:tcMar>
              <w:top w:w="15" w:type="dxa"/>
              <w:left w:w="15" w:type="dxa"/>
              <w:right w:w="15" w:type="dxa"/>
            </w:tcMar>
            <w:vAlign w:val="center"/>
          </w:tcPr>
          <w:p w14:paraId="1C5B577E" w14:textId="59CDF0B6" w:rsidR="3AE7B54B" w:rsidRDefault="3AE7B54B" w:rsidP="009B5C16">
            <w:pPr>
              <w:spacing w:after="0"/>
              <w:jc w:val="center"/>
            </w:pPr>
            <w:r w:rsidRPr="3AE7B54B">
              <w:rPr>
                <w:rFonts w:ascii="Aptos Narrow" w:eastAsia="Aptos Narrow" w:hAnsi="Aptos Narrow" w:cs="Aptos Narrow"/>
                <w:color w:val="000000" w:themeColor="text1"/>
                <w:sz w:val="22"/>
                <w:szCs w:val="22"/>
              </w:rPr>
              <w:t>Line-follow integral gain (outer loop)</w:t>
            </w:r>
          </w:p>
        </w:tc>
        <w:tc>
          <w:tcPr>
            <w:tcW w:w="2058" w:type="dxa"/>
            <w:tcMar>
              <w:top w:w="15" w:type="dxa"/>
              <w:left w:w="15" w:type="dxa"/>
              <w:right w:w="15" w:type="dxa"/>
            </w:tcMar>
            <w:vAlign w:val="center"/>
          </w:tcPr>
          <w:p w14:paraId="5ACFC9BD" w14:textId="1EA09224" w:rsidR="3AE7B54B" w:rsidRDefault="3AE7B54B" w:rsidP="009B5C16">
            <w:pPr>
              <w:spacing w:after="0"/>
              <w:jc w:val="center"/>
            </w:pPr>
            <w:r w:rsidRPr="3AE7B54B">
              <w:rPr>
                <w:rFonts w:ascii="Aptos Narrow" w:eastAsia="Aptos Narrow" w:hAnsi="Aptos Narrow" w:cs="Aptos Narrow"/>
                <w:color w:val="000000" w:themeColor="text1"/>
                <w:sz w:val="22"/>
                <w:szCs w:val="22"/>
              </w:rPr>
              <w:t>Do NOT connect to task_motor</w:t>
            </w:r>
          </w:p>
        </w:tc>
      </w:tr>
      <w:tr w:rsidR="3AE7B54B" w14:paraId="0B909ABF" w14:textId="77777777" w:rsidTr="00545682">
        <w:trPr>
          <w:trHeight w:val="2040"/>
          <w:jc w:val="center"/>
        </w:trPr>
        <w:tc>
          <w:tcPr>
            <w:tcW w:w="1017" w:type="dxa"/>
            <w:tcMar>
              <w:top w:w="15" w:type="dxa"/>
              <w:left w:w="15" w:type="dxa"/>
              <w:right w:w="15" w:type="dxa"/>
            </w:tcMar>
            <w:vAlign w:val="center"/>
          </w:tcPr>
          <w:p w14:paraId="59906BF0" w14:textId="2D237B6A" w:rsidR="3AE7B54B" w:rsidRDefault="3AE7B54B" w:rsidP="009B5C16">
            <w:pPr>
              <w:spacing w:after="0"/>
              <w:jc w:val="center"/>
            </w:pPr>
            <w:r w:rsidRPr="3AE7B54B">
              <w:rPr>
                <w:rFonts w:ascii="Aptos Narrow" w:eastAsia="Aptos Narrow" w:hAnsi="Aptos Narrow" w:cs="Aptos Narrow"/>
                <w:color w:val="000000" w:themeColor="text1"/>
                <w:sz w:val="22"/>
                <w:szCs w:val="22"/>
              </w:rPr>
              <w:t>Share</w:t>
            </w:r>
          </w:p>
        </w:tc>
        <w:tc>
          <w:tcPr>
            <w:tcW w:w="1137" w:type="dxa"/>
            <w:tcMar>
              <w:top w:w="15" w:type="dxa"/>
              <w:left w:w="15" w:type="dxa"/>
              <w:right w:w="15" w:type="dxa"/>
            </w:tcMar>
            <w:vAlign w:val="center"/>
          </w:tcPr>
          <w:p w14:paraId="5ADFBD1C" w14:textId="22099DE5" w:rsidR="3AE7B54B" w:rsidRDefault="3AE7B54B" w:rsidP="009B5C16">
            <w:pPr>
              <w:spacing w:after="0"/>
              <w:jc w:val="center"/>
            </w:pPr>
            <w:r w:rsidRPr="3AE7B54B">
              <w:rPr>
                <w:rFonts w:ascii="Aptos Narrow" w:eastAsia="Aptos Narrow" w:hAnsi="Aptos Narrow" w:cs="Aptos Narrow"/>
                <w:color w:val="000000" w:themeColor="text1"/>
                <w:sz w:val="22"/>
                <w:szCs w:val="22"/>
              </w:rPr>
              <w:t>line_err</w:t>
            </w:r>
          </w:p>
        </w:tc>
        <w:tc>
          <w:tcPr>
            <w:tcW w:w="636" w:type="dxa"/>
            <w:tcMar>
              <w:top w:w="15" w:type="dxa"/>
              <w:left w:w="15" w:type="dxa"/>
              <w:right w:w="15" w:type="dxa"/>
            </w:tcMar>
            <w:vAlign w:val="center"/>
          </w:tcPr>
          <w:p w14:paraId="63268192" w14:textId="2DAE3D3A" w:rsidR="3AE7B54B" w:rsidRDefault="3AE7B54B" w:rsidP="009B5C16">
            <w:pPr>
              <w:spacing w:after="0"/>
              <w:jc w:val="center"/>
            </w:pPr>
            <w:r w:rsidRPr="3AE7B54B">
              <w:rPr>
                <w:rFonts w:ascii="Aptos Narrow" w:eastAsia="Aptos Narrow" w:hAnsi="Aptos Narrow" w:cs="Aptos Narrow"/>
                <w:color w:val="000000" w:themeColor="text1"/>
                <w:sz w:val="22"/>
                <w:szCs w:val="22"/>
              </w:rPr>
              <w:t>f</w:t>
            </w:r>
          </w:p>
        </w:tc>
        <w:tc>
          <w:tcPr>
            <w:tcW w:w="1787" w:type="dxa"/>
            <w:tcMar>
              <w:top w:w="15" w:type="dxa"/>
              <w:left w:w="15" w:type="dxa"/>
              <w:right w:w="15" w:type="dxa"/>
            </w:tcMar>
            <w:vAlign w:val="center"/>
          </w:tcPr>
          <w:p w14:paraId="7FAC0640" w14:textId="20AC2EC4" w:rsidR="3AE7B54B" w:rsidRDefault="3AE7B54B" w:rsidP="009B5C16">
            <w:pPr>
              <w:spacing w:after="0"/>
              <w:jc w:val="center"/>
            </w:pPr>
            <w:r w:rsidRPr="3AE7B54B">
              <w:rPr>
                <w:rFonts w:ascii="Aptos Narrow" w:eastAsia="Aptos Narrow" w:hAnsi="Aptos Narrow" w:cs="Aptos Narrow"/>
                <w:color w:val="000000" w:themeColor="text1"/>
                <w:sz w:val="22"/>
                <w:szCs w:val="22"/>
              </w:rPr>
              <w:t>Task_Read_Lines</w:t>
            </w:r>
          </w:p>
        </w:tc>
        <w:tc>
          <w:tcPr>
            <w:tcW w:w="1600" w:type="dxa"/>
            <w:tcMar>
              <w:top w:w="15" w:type="dxa"/>
              <w:left w:w="15" w:type="dxa"/>
              <w:right w:w="15" w:type="dxa"/>
            </w:tcMar>
            <w:vAlign w:val="center"/>
          </w:tcPr>
          <w:p w14:paraId="76A08260" w14:textId="5B3A02EA" w:rsidR="3AE7B54B" w:rsidRDefault="3AE7B54B" w:rsidP="009B5C16">
            <w:pPr>
              <w:spacing w:after="0"/>
              <w:jc w:val="center"/>
            </w:pPr>
            <w:r w:rsidRPr="3AE7B54B">
              <w:rPr>
                <w:rFonts w:ascii="Aptos Narrow" w:eastAsia="Aptos Narrow" w:hAnsi="Aptos Narrow" w:cs="Aptos Narrow"/>
                <w:color w:val="000000" w:themeColor="text1"/>
                <w:sz w:val="22"/>
                <w:szCs w:val="22"/>
              </w:rPr>
              <w:t>Task_Follow_Line; Task_User (display); Task_Tuning_UI (status)</w:t>
            </w:r>
          </w:p>
        </w:tc>
        <w:tc>
          <w:tcPr>
            <w:tcW w:w="2081" w:type="dxa"/>
            <w:tcMar>
              <w:top w:w="15" w:type="dxa"/>
              <w:left w:w="15" w:type="dxa"/>
              <w:right w:w="15" w:type="dxa"/>
            </w:tcMar>
            <w:vAlign w:val="center"/>
          </w:tcPr>
          <w:p w14:paraId="3BDC1D82" w14:textId="64F5EB56" w:rsidR="3AE7B54B" w:rsidRDefault="3AE7B54B" w:rsidP="009B5C16">
            <w:pPr>
              <w:spacing w:after="0"/>
              <w:jc w:val="center"/>
            </w:pPr>
            <w:r w:rsidRPr="3AE7B54B">
              <w:rPr>
                <w:rFonts w:ascii="Aptos Narrow" w:eastAsia="Aptos Narrow" w:hAnsi="Aptos Narrow" w:cs="Aptos Narrow"/>
                <w:color w:val="000000" w:themeColor="text1"/>
                <w:sz w:val="22"/>
                <w:szCs w:val="22"/>
              </w:rPr>
              <w:t>Line position error (QTR units, ~±3500)</w:t>
            </w:r>
          </w:p>
        </w:tc>
        <w:tc>
          <w:tcPr>
            <w:tcW w:w="2058" w:type="dxa"/>
            <w:tcMar>
              <w:top w:w="15" w:type="dxa"/>
              <w:left w:w="15" w:type="dxa"/>
              <w:right w:w="15" w:type="dxa"/>
            </w:tcMar>
            <w:vAlign w:val="center"/>
          </w:tcPr>
          <w:p w14:paraId="5A0BEAA8" w14:textId="23A8C00D" w:rsidR="3AE7B54B" w:rsidRDefault="3AE7B54B" w:rsidP="009B5C16">
            <w:pPr>
              <w:spacing w:after="0"/>
              <w:jc w:val="center"/>
            </w:pPr>
            <w:r w:rsidRPr="3AE7B54B">
              <w:rPr>
                <w:rFonts w:ascii="Aptos Narrow" w:eastAsia="Aptos Narrow" w:hAnsi="Aptos Narrow" w:cs="Aptos Narrow"/>
                <w:color w:val="000000" w:themeColor="text1"/>
                <w:sz w:val="22"/>
                <w:szCs w:val="22"/>
              </w:rPr>
              <w:t>Computed from normalized sensor centroid</w:t>
            </w:r>
          </w:p>
        </w:tc>
      </w:tr>
      <w:tr w:rsidR="3AE7B54B" w14:paraId="68B538D7" w14:textId="77777777" w:rsidTr="00545682">
        <w:trPr>
          <w:trHeight w:val="1755"/>
          <w:jc w:val="center"/>
        </w:trPr>
        <w:tc>
          <w:tcPr>
            <w:tcW w:w="1017" w:type="dxa"/>
            <w:tcMar>
              <w:top w:w="15" w:type="dxa"/>
              <w:left w:w="15" w:type="dxa"/>
              <w:right w:w="15" w:type="dxa"/>
            </w:tcMar>
            <w:vAlign w:val="center"/>
          </w:tcPr>
          <w:p w14:paraId="7C322BC0" w14:textId="16A52823" w:rsidR="3AE7B54B" w:rsidRDefault="3AE7B54B" w:rsidP="009B5C16">
            <w:pPr>
              <w:spacing w:after="0"/>
              <w:jc w:val="center"/>
            </w:pPr>
            <w:r w:rsidRPr="3AE7B54B">
              <w:rPr>
                <w:rFonts w:ascii="Aptos Narrow" w:eastAsia="Aptos Narrow" w:hAnsi="Aptos Narrow" w:cs="Aptos Narrow"/>
                <w:color w:val="000000" w:themeColor="text1"/>
                <w:sz w:val="22"/>
                <w:szCs w:val="22"/>
              </w:rPr>
              <w:t>Share</w:t>
            </w:r>
          </w:p>
        </w:tc>
        <w:tc>
          <w:tcPr>
            <w:tcW w:w="1137" w:type="dxa"/>
            <w:tcMar>
              <w:top w:w="15" w:type="dxa"/>
              <w:left w:w="15" w:type="dxa"/>
              <w:right w:w="15" w:type="dxa"/>
            </w:tcMar>
            <w:vAlign w:val="center"/>
          </w:tcPr>
          <w:p w14:paraId="16FA40C2" w14:textId="3F4291C5" w:rsidR="3AE7B54B" w:rsidRDefault="3AE7B54B" w:rsidP="009B5C16">
            <w:pPr>
              <w:spacing w:after="0"/>
              <w:jc w:val="center"/>
            </w:pPr>
            <w:r w:rsidRPr="3AE7B54B">
              <w:rPr>
                <w:rFonts w:ascii="Aptos Narrow" w:eastAsia="Aptos Narrow" w:hAnsi="Aptos Narrow" w:cs="Aptos Narrow"/>
                <w:color w:val="000000" w:themeColor="text1"/>
                <w:sz w:val="22"/>
                <w:szCs w:val="22"/>
              </w:rPr>
              <w:t>dv_out</w:t>
            </w:r>
          </w:p>
        </w:tc>
        <w:tc>
          <w:tcPr>
            <w:tcW w:w="636" w:type="dxa"/>
            <w:tcMar>
              <w:top w:w="15" w:type="dxa"/>
              <w:left w:w="15" w:type="dxa"/>
              <w:right w:w="15" w:type="dxa"/>
            </w:tcMar>
            <w:vAlign w:val="center"/>
          </w:tcPr>
          <w:p w14:paraId="05428508" w14:textId="0C7AA385" w:rsidR="3AE7B54B" w:rsidRDefault="3AE7B54B" w:rsidP="009B5C16">
            <w:pPr>
              <w:spacing w:after="0"/>
              <w:jc w:val="center"/>
            </w:pPr>
            <w:r w:rsidRPr="3AE7B54B">
              <w:rPr>
                <w:rFonts w:ascii="Aptos Narrow" w:eastAsia="Aptos Narrow" w:hAnsi="Aptos Narrow" w:cs="Aptos Narrow"/>
                <w:color w:val="000000" w:themeColor="text1"/>
                <w:sz w:val="22"/>
                <w:szCs w:val="22"/>
              </w:rPr>
              <w:t>f</w:t>
            </w:r>
          </w:p>
        </w:tc>
        <w:tc>
          <w:tcPr>
            <w:tcW w:w="1787" w:type="dxa"/>
            <w:tcMar>
              <w:top w:w="15" w:type="dxa"/>
              <w:left w:w="15" w:type="dxa"/>
              <w:right w:w="15" w:type="dxa"/>
            </w:tcMar>
            <w:vAlign w:val="center"/>
          </w:tcPr>
          <w:p w14:paraId="09851D41" w14:textId="3E9F6665" w:rsidR="3AE7B54B" w:rsidRDefault="3AE7B54B" w:rsidP="009B5C16">
            <w:pPr>
              <w:spacing w:after="0"/>
              <w:jc w:val="center"/>
            </w:pPr>
            <w:r w:rsidRPr="3AE7B54B">
              <w:rPr>
                <w:rFonts w:ascii="Aptos Narrow" w:eastAsia="Aptos Narrow" w:hAnsi="Aptos Narrow" w:cs="Aptos Narrow"/>
                <w:color w:val="000000" w:themeColor="text1"/>
                <w:sz w:val="22"/>
                <w:szCs w:val="22"/>
              </w:rPr>
              <w:t>Task_Follow_Line</w:t>
            </w:r>
          </w:p>
        </w:tc>
        <w:tc>
          <w:tcPr>
            <w:tcW w:w="1600" w:type="dxa"/>
            <w:tcMar>
              <w:top w:w="15" w:type="dxa"/>
              <w:left w:w="15" w:type="dxa"/>
              <w:right w:w="15" w:type="dxa"/>
            </w:tcMar>
            <w:vAlign w:val="center"/>
          </w:tcPr>
          <w:p w14:paraId="0F56FE6F" w14:textId="6BBEB086" w:rsidR="3AE7B54B" w:rsidRDefault="3AE7B54B" w:rsidP="009B5C16">
            <w:pPr>
              <w:spacing w:after="0"/>
              <w:jc w:val="center"/>
            </w:pPr>
            <w:r w:rsidRPr="3AE7B54B">
              <w:rPr>
                <w:rFonts w:ascii="Aptos Narrow" w:eastAsia="Aptos Narrow" w:hAnsi="Aptos Narrow" w:cs="Aptos Narrow"/>
                <w:color w:val="000000" w:themeColor="text1"/>
                <w:sz w:val="22"/>
                <w:szCs w:val="22"/>
              </w:rPr>
              <w:t>Task_User (display); Task_Tuning_UI (status/stream)</w:t>
            </w:r>
          </w:p>
        </w:tc>
        <w:tc>
          <w:tcPr>
            <w:tcW w:w="2081" w:type="dxa"/>
            <w:tcMar>
              <w:top w:w="15" w:type="dxa"/>
              <w:left w:w="15" w:type="dxa"/>
              <w:right w:w="15" w:type="dxa"/>
            </w:tcMar>
            <w:vAlign w:val="center"/>
          </w:tcPr>
          <w:p w14:paraId="22D99C43" w14:textId="281D854E" w:rsidR="3AE7B54B" w:rsidRDefault="3AE7B54B" w:rsidP="009B5C16">
            <w:pPr>
              <w:spacing w:after="0"/>
              <w:jc w:val="center"/>
            </w:pPr>
            <w:r w:rsidRPr="3AE7B54B">
              <w:rPr>
                <w:rFonts w:ascii="Aptos Narrow" w:eastAsia="Aptos Narrow" w:hAnsi="Aptos Narrow" w:cs="Aptos Narrow"/>
                <w:color w:val="000000" w:themeColor="text1"/>
                <w:sz w:val="22"/>
                <w:szCs w:val="22"/>
              </w:rPr>
              <w:t>Steering correction (dv) output from outer loop</w:t>
            </w:r>
          </w:p>
        </w:tc>
        <w:tc>
          <w:tcPr>
            <w:tcW w:w="2058" w:type="dxa"/>
            <w:tcMar>
              <w:top w:w="15" w:type="dxa"/>
              <w:left w:w="15" w:type="dxa"/>
              <w:right w:w="15" w:type="dxa"/>
            </w:tcMar>
            <w:vAlign w:val="center"/>
          </w:tcPr>
          <w:p w14:paraId="638057E4" w14:textId="4B0F6C6B" w:rsidR="3AE7B54B" w:rsidRDefault="3AE7B54B" w:rsidP="009B5C16">
            <w:pPr>
              <w:spacing w:after="0"/>
              <w:jc w:val="center"/>
            </w:pPr>
            <w:r w:rsidRPr="3AE7B54B">
              <w:rPr>
                <w:rFonts w:ascii="Aptos Narrow" w:eastAsia="Aptos Narrow" w:hAnsi="Aptos Narrow" w:cs="Aptos Narrow"/>
                <w:color w:val="000000" w:themeColor="text1"/>
                <w:sz w:val="22"/>
                <w:szCs w:val="22"/>
              </w:rPr>
              <w:t>Debug/status share</w:t>
            </w:r>
          </w:p>
        </w:tc>
      </w:tr>
      <w:tr w:rsidR="3AE7B54B" w14:paraId="29277588" w14:textId="77777777" w:rsidTr="00545682">
        <w:trPr>
          <w:trHeight w:val="1455"/>
          <w:jc w:val="center"/>
        </w:trPr>
        <w:tc>
          <w:tcPr>
            <w:tcW w:w="1017" w:type="dxa"/>
            <w:tcMar>
              <w:top w:w="15" w:type="dxa"/>
              <w:left w:w="15" w:type="dxa"/>
              <w:right w:w="15" w:type="dxa"/>
            </w:tcMar>
            <w:vAlign w:val="center"/>
          </w:tcPr>
          <w:p w14:paraId="5D4090CF" w14:textId="59E99526" w:rsidR="3AE7B54B" w:rsidRDefault="3AE7B54B" w:rsidP="009B5C16">
            <w:pPr>
              <w:spacing w:after="0"/>
              <w:jc w:val="center"/>
            </w:pPr>
            <w:r w:rsidRPr="3AE7B54B">
              <w:rPr>
                <w:rFonts w:ascii="Aptos Narrow" w:eastAsia="Aptos Narrow" w:hAnsi="Aptos Narrow" w:cs="Aptos Narrow"/>
                <w:color w:val="000000" w:themeColor="text1"/>
                <w:sz w:val="22"/>
                <w:szCs w:val="22"/>
              </w:rPr>
              <w:t>Share</w:t>
            </w:r>
          </w:p>
        </w:tc>
        <w:tc>
          <w:tcPr>
            <w:tcW w:w="1137" w:type="dxa"/>
            <w:tcMar>
              <w:top w:w="15" w:type="dxa"/>
              <w:left w:w="15" w:type="dxa"/>
              <w:right w:w="15" w:type="dxa"/>
            </w:tcMar>
            <w:vAlign w:val="center"/>
          </w:tcPr>
          <w:p w14:paraId="2CB88A19" w14:textId="0A5CBC89" w:rsidR="3AE7B54B" w:rsidRDefault="3AE7B54B" w:rsidP="009B5C16">
            <w:pPr>
              <w:spacing w:after="0"/>
              <w:jc w:val="center"/>
            </w:pPr>
            <w:r w:rsidRPr="3AE7B54B">
              <w:rPr>
                <w:rFonts w:ascii="Aptos Narrow" w:eastAsia="Aptos Narrow" w:hAnsi="Aptos Narrow" w:cs="Aptos Narrow"/>
                <w:color w:val="000000" w:themeColor="text1"/>
                <w:sz w:val="22"/>
                <w:szCs w:val="22"/>
              </w:rPr>
              <w:t>line_ok</w:t>
            </w:r>
          </w:p>
        </w:tc>
        <w:tc>
          <w:tcPr>
            <w:tcW w:w="636" w:type="dxa"/>
            <w:tcMar>
              <w:top w:w="15" w:type="dxa"/>
              <w:left w:w="15" w:type="dxa"/>
              <w:right w:w="15" w:type="dxa"/>
            </w:tcMar>
            <w:vAlign w:val="center"/>
          </w:tcPr>
          <w:p w14:paraId="694AF4BE" w14:textId="0C26514F" w:rsidR="3AE7B54B" w:rsidRDefault="3AE7B54B" w:rsidP="009B5C16">
            <w:pPr>
              <w:spacing w:after="0"/>
              <w:jc w:val="center"/>
            </w:pPr>
            <w:r w:rsidRPr="3AE7B54B">
              <w:rPr>
                <w:rFonts w:ascii="Aptos Narrow" w:eastAsia="Aptos Narrow" w:hAnsi="Aptos Narrow" w:cs="Aptos Narrow"/>
                <w:color w:val="000000" w:themeColor="text1"/>
                <w:sz w:val="22"/>
                <w:szCs w:val="22"/>
              </w:rPr>
              <w:t>B</w:t>
            </w:r>
          </w:p>
        </w:tc>
        <w:tc>
          <w:tcPr>
            <w:tcW w:w="1787" w:type="dxa"/>
            <w:tcMar>
              <w:top w:w="15" w:type="dxa"/>
              <w:left w:w="15" w:type="dxa"/>
              <w:right w:w="15" w:type="dxa"/>
            </w:tcMar>
            <w:vAlign w:val="center"/>
          </w:tcPr>
          <w:p w14:paraId="4A5C8692" w14:textId="20553B59" w:rsidR="3AE7B54B" w:rsidRDefault="3AE7B54B" w:rsidP="009B5C16">
            <w:pPr>
              <w:spacing w:after="0"/>
              <w:jc w:val="center"/>
            </w:pPr>
            <w:r w:rsidRPr="3AE7B54B">
              <w:rPr>
                <w:rFonts w:ascii="Aptos Narrow" w:eastAsia="Aptos Narrow" w:hAnsi="Aptos Narrow" w:cs="Aptos Narrow"/>
                <w:color w:val="000000" w:themeColor="text1"/>
                <w:sz w:val="22"/>
                <w:szCs w:val="22"/>
              </w:rPr>
              <w:t>Task_Read_Lines</w:t>
            </w:r>
          </w:p>
        </w:tc>
        <w:tc>
          <w:tcPr>
            <w:tcW w:w="1600" w:type="dxa"/>
            <w:tcMar>
              <w:top w:w="15" w:type="dxa"/>
              <w:left w:w="15" w:type="dxa"/>
              <w:right w:w="15" w:type="dxa"/>
            </w:tcMar>
            <w:vAlign w:val="center"/>
          </w:tcPr>
          <w:p w14:paraId="24A069C2" w14:textId="0AC3B3DD" w:rsidR="3AE7B54B" w:rsidRDefault="3AE7B54B" w:rsidP="009B5C16">
            <w:pPr>
              <w:spacing w:after="0"/>
              <w:jc w:val="center"/>
            </w:pPr>
            <w:r w:rsidRPr="3AE7B54B">
              <w:rPr>
                <w:rFonts w:ascii="Aptos Narrow" w:eastAsia="Aptos Narrow" w:hAnsi="Aptos Narrow" w:cs="Aptos Narrow"/>
                <w:color w:val="000000" w:themeColor="text1"/>
                <w:sz w:val="22"/>
                <w:szCs w:val="22"/>
              </w:rPr>
              <w:t>Task_Follow_Line</w:t>
            </w:r>
          </w:p>
        </w:tc>
        <w:tc>
          <w:tcPr>
            <w:tcW w:w="2081" w:type="dxa"/>
            <w:tcMar>
              <w:top w:w="15" w:type="dxa"/>
              <w:left w:w="15" w:type="dxa"/>
              <w:right w:w="15" w:type="dxa"/>
            </w:tcMar>
            <w:vAlign w:val="center"/>
          </w:tcPr>
          <w:p w14:paraId="617E66FC" w14:textId="77F0E020" w:rsidR="3AE7B54B" w:rsidRDefault="3AE7B54B" w:rsidP="009B5C16">
            <w:pPr>
              <w:spacing w:after="0"/>
              <w:jc w:val="center"/>
            </w:pPr>
            <w:r w:rsidRPr="3AE7B54B">
              <w:rPr>
                <w:rFonts w:ascii="Aptos Narrow" w:eastAsia="Aptos Narrow" w:hAnsi="Aptos Narrow" w:cs="Aptos Narrow"/>
                <w:color w:val="000000" w:themeColor="text1"/>
                <w:sz w:val="22"/>
                <w:szCs w:val="22"/>
              </w:rPr>
              <w:t>Line validity flag (1=line detected)</w:t>
            </w:r>
          </w:p>
        </w:tc>
        <w:tc>
          <w:tcPr>
            <w:tcW w:w="2058" w:type="dxa"/>
            <w:tcMar>
              <w:top w:w="15" w:type="dxa"/>
              <w:left w:w="15" w:type="dxa"/>
              <w:right w:w="15" w:type="dxa"/>
            </w:tcMar>
            <w:vAlign w:val="center"/>
          </w:tcPr>
          <w:p w14:paraId="4404F8D4" w14:textId="554AE1BE" w:rsidR="3AE7B54B" w:rsidRDefault="3AE7B54B" w:rsidP="009B5C16">
            <w:pPr>
              <w:spacing w:after="0"/>
              <w:jc w:val="center"/>
            </w:pPr>
            <w:r w:rsidRPr="3AE7B54B">
              <w:rPr>
                <w:rFonts w:ascii="Aptos Narrow" w:eastAsia="Aptos Narrow" w:hAnsi="Aptos Narrow" w:cs="Aptos Narrow"/>
                <w:color w:val="000000" w:themeColor="text1"/>
                <w:sz w:val="22"/>
                <w:szCs w:val="22"/>
              </w:rPr>
              <w:t>Used to gate/reset controller when lost</w:t>
            </w:r>
          </w:p>
        </w:tc>
      </w:tr>
      <w:tr w:rsidR="3AE7B54B" w14:paraId="1C4C56A6" w14:textId="77777777" w:rsidTr="00545682">
        <w:trPr>
          <w:trHeight w:val="2040"/>
          <w:jc w:val="center"/>
        </w:trPr>
        <w:tc>
          <w:tcPr>
            <w:tcW w:w="1017" w:type="dxa"/>
            <w:tcMar>
              <w:top w:w="15" w:type="dxa"/>
              <w:left w:w="15" w:type="dxa"/>
              <w:right w:w="15" w:type="dxa"/>
            </w:tcMar>
            <w:vAlign w:val="center"/>
          </w:tcPr>
          <w:p w14:paraId="33B230A2" w14:textId="376E403C" w:rsidR="3AE7B54B" w:rsidRDefault="3AE7B54B" w:rsidP="009B5C16">
            <w:pPr>
              <w:spacing w:after="0"/>
              <w:jc w:val="center"/>
            </w:pPr>
            <w:r w:rsidRPr="3AE7B54B">
              <w:rPr>
                <w:rFonts w:ascii="Aptos Narrow" w:eastAsia="Aptos Narrow" w:hAnsi="Aptos Narrow" w:cs="Aptos Narrow"/>
                <w:color w:val="000000" w:themeColor="text1"/>
                <w:sz w:val="22"/>
                <w:szCs w:val="22"/>
              </w:rPr>
              <w:t>Share</w:t>
            </w:r>
          </w:p>
        </w:tc>
        <w:tc>
          <w:tcPr>
            <w:tcW w:w="1137" w:type="dxa"/>
            <w:tcMar>
              <w:top w:w="15" w:type="dxa"/>
              <w:left w:w="15" w:type="dxa"/>
              <w:right w:w="15" w:type="dxa"/>
            </w:tcMar>
            <w:vAlign w:val="center"/>
          </w:tcPr>
          <w:p w14:paraId="6D8A1C3F" w14:textId="6E414B71" w:rsidR="3AE7B54B" w:rsidRDefault="3AE7B54B" w:rsidP="009B5C16">
            <w:pPr>
              <w:spacing w:after="0"/>
              <w:jc w:val="center"/>
            </w:pPr>
            <w:r w:rsidRPr="3AE7B54B">
              <w:rPr>
                <w:rFonts w:ascii="Aptos Narrow" w:eastAsia="Aptos Narrow" w:hAnsi="Aptos Narrow" w:cs="Aptos Narrow"/>
                <w:color w:val="000000" w:themeColor="text1"/>
                <w:sz w:val="22"/>
                <w:szCs w:val="22"/>
              </w:rPr>
              <w:t>cal_cmd</w:t>
            </w:r>
          </w:p>
        </w:tc>
        <w:tc>
          <w:tcPr>
            <w:tcW w:w="636" w:type="dxa"/>
            <w:tcMar>
              <w:top w:w="15" w:type="dxa"/>
              <w:left w:w="15" w:type="dxa"/>
              <w:right w:w="15" w:type="dxa"/>
            </w:tcMar>
            <w:vAlign w:val="center"/>
          </w:tcPr>
          <w:p w14:paraId="08439CD6" w14:textId="070D7756" w:rsidR="3AE7B54B" w:rsidRDefault="3AE7B54B" w:rsidP="009B5C16">
            <w:pPr>
              <w:spacing w:after="0"/>
              <w:jc w:val="center"/>
            </w:pPr>
            <w:r w:rsidRPr="3AE7B54B">
              <w:rPr>
                <w:rFonts w:ascii="Aptos Narrow" w:eastAsia="Aptos Narrow" w:hAnsi="Aptos Narrow" w:cs="Aptos Narrow"/>
                <w:color w:val="000000" w:themeColor="text1"/>
                <w:sz w:val="22"/>
                <w:szCs w:val="22"/>
              </w:rPr>
              <w:t>B</w:t>
            </w:r>
          </w:p>
        </w:tc>
        <w:tc>
          <w:tcPr>
            <w:tcW w:w="1787" w:type="dxa"/>
            <w:tcMar>
              <w:top w:w="15" w:type="dxa"/>
              <w:left w:w="15" w:type="dxa"/>
              <w:right w:w="15" w:type="dxa"/>
            </w:tcMar>
            <w:vAlign w:val="center"/>
          </w:tcPr>
          <w:p w14:paraId="40BD7A3B" w14:textId="0899D9A3" w:rsidR="3AE7B54B" w:rsidRDefault="3AE7B54B" w:rsidP="009B5C16">
            <w:pPr>
              <w:spacing w:after="0"/>
              <w:jc w:val="center"/>
            </w:pPr>
            <w:r w:rsidRPr="3AE7B54B">
              <w:rPr>
                <w:rFonts w:ascii="Aptos Narrow" w:eastAsia="Aptos Narrow" w:hAnsi="Aptos Narrow" w:cs="Aptos Narrow"/>
                <w:color w:val="000000" w:themeColor="text1"/>
                <w:sz w:val="22"/>
                <w:szCs w:val="22"/>
              </w:rPr>
              <w:t>Task_Tuning_UI; Task_Read_Lines (clears)</w:t>
            </w:r>
          </w:p>
        </w:tc>
        <w:tc>
          <w:tcPr>
            <w:tcW w:w="1600" w:type="dxa"/>
            <w:tcMar>
              <w:top w:w="15" w:type="dxa"/>
              <w:left w:w="15" w:type="dxa"/>
              <w:right w:w="15" w:type="dxa"/>
            </w:tcMar>
            <w:vAlign w:val="center"/>
          </w:tcPr>
          <w:p w14:paraId="30A06F84" w14:textId="344CA18B" w:rsidR="3AE7B54B" w:rsidRDefault="3AE7B54B" w:rsidP="009B5C16">
            <w:pPr>
              <w:spacing w:after="0"/>
              <w:jc w:val="center"/>
            </w:pPr>
            <w:r w:rsidRPr="3AE7B54B">
              <w:rPr>
                <w:rFonts w:ascii="Aptos Narrow" w:eastAsia="Aptos Narrow" w:hAnsi="Aptos Narrow" w:cs="Aptos Narrow"/>
                <w:color w:val="000000" w:themeColor="text1"/>
                <w:sz w:val="22"/>
                <w:szCs w:val="22"/>
              </w:rPr>
              <w:t>Task_Read_Lines</w:t>
            </w:r>
          </w:p>
        </w:tc>
        <w:tc>
          <w:tcPr>
            <w:tcW w:w="2081" w:type="dxa"/>
            <w:tcMar>
              <w:top w:w="15" w:type="dxa"/>
              <w:left w:w="15" w:type="dxa"/>
              <w:right w:w="15" w:type="dxa"/>
            </w:tcMar>
            <w:vAlign w:val="center"/>
          </w:tcPr>
          <w:p w14:paraId="0E49E51E" w14:textId="0A37A444" w:rsidR="3AE7B54B" w:rsidRDefault="3AE7B54B" w:rsidP="009B5C16">
            <w:pPr>
              <w:spacing w:after="0"/>
              <w:jc w:val="center"/>
            </w:pPr>
            <w:r w:rsidRPr="3AE7B54B">
              <w:rPr>
                <w:rFonts w:ascii="Aptos Narrow" w:eastAsia="Aptos Narrow" w:hAnsi="Aptos Narrow" w:cs="Aptos Narrow"/>
                <w:color w:val="000000" w:themeColor="text1"/>
                <w:sz w:val="22"/>
                <w:szCs w:val="22"/>
              </w:rPr>
              <w:t>Calibration command: 0=idle,1=white,2=black</w:t>
            </w:r>
          </w:p>
        </w:tc>
        <w:tc>
          <w:tcPr>
            <w:tcW w:w="2058" w:type="dxa"/>
            <w:tcMar>
              <w:top w:w="15" w:type="dxa"/>
              <w:left w:w="15" w:type="dxa"/>
              <w:right w:w="15" w:type="dxa"/>
            </w:tcMar>
            <w:vAlign w:val="center"/>
          </w:tcPr>
          <w:p w14:paraId="1AB83AFC" w14:textId="6387C4C0" w:rsidR="3AE7B54B" w:rsidRDefault="3AE7B54B" w:rsidP="009B5C16">
            <w:pPr>
              <w:spacing w:after="0"/>
              <w:jc w:val="center"/>
            </w:pPr>
            <w:r w:rsidRPr="3AE7B54B">
              <w:rPr>
                <w:rFonts w:ascii="Aptos Narrow" w:eastAsia="Aptos Narrow" w:hAnsi="Aptos Narrow" w:cs="Aptos Narrow"/>
                <w:color w:val="000000" w:themeColor="text1"/>
                <w:sz w:val="22"/>
                <w:szCs w:val="22"/>
              </w:rPr>
              <w:t>Sensor task resets to 0 after handling</w:t>
            </w:r>
          </w:p>
        </w:tc>
      </w:tr>
      <w:tr w:rsidR="00545682" w14:paraId="14C46F57" w14:textId="77777777" w:rsidTr="00545682">
        <w:trPr>
          <w:trHeight w:val="585"/>
          <w:jc w:val="center"/>
        </w:trPr>
        <w:tc>
          <w:tcPr>
            <w:tcW w:w="1017" w:type="dxa"/>
            <w:tcMar>
              <w:top w:w="15" w:type="dxa"/>
              <w:left w:w="15" w:type="dxa"/>
              <w:right w:w="15" w:type="dxa"/>
            </w:tcMar>
            <w:vAlign w:val="center"/>
          </w:tcPr>
          <w:p w14:paraId="3F680BE4" w14:textId="42504A3A" w:rsidR="00545682" w:rsidRPr="3AE7B54B" w:rsidRDefault="00545682" w:rsidP="00545682">
            <w:pPr>
              <w:spacing w:after="0"/>
              <w:jc w:val="center"/>
              <w:rPr>
                <w:rFonts w:ascii="Aptos Narrow" w:eastAsia="Aptos Narrow" w:hAnsi="Aptos Narrow" w:cs="Aptos Narrow"/>
                <w:color w:val="000000" w:themeColor="text1"/>
                <w:sz w:val="22"/>
                <w:szCs w:val="22"/>
              </w:rPr>
            </w:pPr>
            <w:r w:rsidRPr="3AE7B54B">
              <w:rPr>
                <w:rFonts w:ascii="Aptos Narrow" w:eastAsia="Aptos Narrow" w:hAnsi="Aptos Narrow" w:cs="Aptos Narrow"/>
                <w:b/>
                <w:bCs/>
                <w:color w:val="000000" w:themeColor="text1"/>
                <w:sz w:val="22"/>
                <w:szCs w:val="22"/>
              </w:rPr>
              <w:t>Kind</w:t>
            </w:r>
          </w:p>
        </w:tc>
        <w:tc>
          <w:tcPr>
            <w:tcW w:w="1137" w:type="dxa"/>
            <w:tcMar>
              <w:top w:w="15" w:type="dxa"/>
              <w:left w:w="15" w:type="dxa"/>
              <w:right w:w="15" w:type="dxa"/>
            </w:tcMar>
            <w:vAlign w:val="center"/>
          </w:tcPr>
          <w:p w14:paraId="159CF1E9" w14:textId="1D3C6306" w:rsidR="00545682" w:rsidRPr="3AE7B54B" w:rsidRDefault="00545682" w:rsidP="00545682">
            <w:pPr>
              <w:spacing w:after="0"/>
              <w:jc w:val="center"/>
              <w:rPr>
                <w:rFonts w:ascii="Aptos Narrow" w:eastAsia="Aptos Narrow" w:hAnsi="Aptos Narrow" w:cs="Aptos Narrow"/>
                <w:color w:val="000000" w:themeColor="text1"/>
                <w:sz w:val="22"/>
                <w:szCs w:val="22"/>
              </w:rPr>
            </w:pPr>
            <w:r w:rsidRPr="3AE7B54B">
              <w:rPr>
                <w:rFonts w:ascii="Aptos Narrow" w:eastAsia="Aptos Narrow" w:hAnsi="Aptos Narrow" w:cs="Aptos Narrow"/>
                <w:b/>
                <w:bCs/>
                <w:color w:val="000000" w:themeColor="text1"/>
                <w:sz w:val="22"/>
                <w:szCs w:val="22"/>
              </w:rPr>
              <w:t>Name</w:t>
            </w:r>
          </w:p>
        </w:tc>
        <w:tc>
          <w:tcPr>
            <w:tcW w:w="636" w:type="dxa"/>
            <w:tcMar>
              <w:top w:w="15" w:type="dxa"/>
              <w:left w:w="15" w:type="dxa"/>
              <w:right w:w="15" w:type="dxa"/>
            </w:tcMar>
            <w:vAlign w:val="center"/>
          </w:tcPr>
          <w:p w14:paraId="40F94772" w14:textId="30AFA064" w:rsidR="00545682" w:rsidRPr="3AE7B54B" w:rsidRDefault="00545682" w:rsidP="00545682">
            <w:pPr>
              <w:spacing w:after="0"/>
              <w:jc w:val="center"/>
              <w:rPr>
                <w:rFonts w:ascii="Aptos Narrow" w:eastAsia="Aptos Narrow" w:hAnsi="Aptos Narrow" w:cs="Aptos Narrow"/>
                <w:color w:val="000000" w:themeColor="text1"/>
                <w:sz w:val="22"/>
                <w:szCs w:val="22"/>
              </w:rPr>
            </w:pPr>
            <w:r w:rsidRPr="3AE7B54B">
              <w:rPr>
                <w:rFonts w:ascii="Aptos Narrow" w:eastAsia="Aptos Narrow" w:hAnsi="Aptos Narrow" w:cs="Aptos Narrow"/>
                <w:b/>
                <w:bCs/>
                <w:color w:val="000000" w:themeColor="text1"/>
                <w:sz w:val="22"/>
                <w:szCs w:val="22"/>
              </w:rPr>
              <w:t>Type/Len</w:t>
            </w:r>
          </w:p>
        </w:tc>
        <w:tc>
          <w:tcPr>
            <w:tcW w:w="1787" w:type="dxa"/>
            <w:tcMar>
              <w:top w:w="15" w:type="dxa"/>
              <w:left w:w="15" w:type="dxa"/>
              <w:right w:w="15" w:type="dxa"/>
            </w:tcMar>
            <w:vAlign w:val="center"/>
          </w:tcPr>
          <w:p w14:paraId="3636A50D" w14:textId="5CA8F38B" w:rsidR="00545682" w:rsidRPr="3AE7B54B" w:rsidRDefault="00545682" w:rsidP="00545682">
            <w:pPr>
              <w:spacing w:after="0"/>
              <w:jc w:val="center"/>
              <w:rPr>
                <w:rFonts w:ascii="Aptos Narrow" w:eastAsia="Aptos Narrow" w:hAnsi="Aptos Narrow" w:cs="Aptos Narrow"/>
                <w:color w:val="000000" w:themeColor="text1"/>
                <w:sz w:val="22"/>
                <w:szCs w:val="22"/>
              </w:rPr>
            </w:pPr>
            <w:r w:rsidRPr="3AE7B54B">
              <w:rPr>
                <w:rFonts w:ascii="Aptos Narrow" w:eastAsia="Aptos Narrow" w:hAnsi="Aptos Narrow" w:cs="Aptos Narrow"/>
                <w:b/>
                <w:bCs/>
                <w:color w:val="000000" w:themeColor="text1"/>
                <w:sz w:val="22"/>
                <w:szCs w:val="22"/>
              </w:rPr>
              <w:t>Written by</w:t>
            </w:r>
          </w:p>
        </w:tc>
        <w:tc>
          <w:tcPr>
            <w:tcW w:w="1600" w:type="dxa"/>
            <w:tcMar>
              <w:top w:w="15" w:type="dxa"/>
              <w:left w:w="15" w:type="dxa"/>
              <w:right w:w="15" w:type="dxa"/>
            </w:tcMar>
            <w:vAlign w:val="center"/>
          </w:tcPr>
          <w:p w14:paraId="6966A5E2" w14:textId="589405D1" w:rsidR="00545682" w:rsidRPr="3AE7B54B" w:rsidRDefault="00545682" w:rsidP="00545682">
            <w:pPr>
              <w:spacing w:after="0"/>
              <w:jc w:val="center"/>
              <w:rPr>
                <w:rFonts w:ascii="Aptos Narrow" w:eastAsia="Aptos Narrow" w:hAnsi="Aptos Narrow" w:cs="Aptos Narrow"/>
                <w:color w:val="000000" w:themeColor="text1"/>
                <w:sz w:val="22"/>
                <w:szCs w:val="22"/>
              </w:rPr>
            </w:pPr>
            <w:r w:rsidRPr="3AE7B54B">
              <w:rPr>
                <w:rFonts w:ascii="Aptos Narrow" w:eastAsia="Aptos Narrow" w:hAnsi="Aptos Narrow" w:cs="Aptos Narrow"/>
                <w:b/>
                <w:bCs/>
                <w:color w:val="000000" w:themeColor="text1"/>
                <w:sz w:val="22"/>
                <w:szCs w:val="22"/>
              </w:rPr>
              <w:t>Read by</w:t>
            </w:r>
          </w:p>
        </w:tc>
        <w:tc>
          <w:tcPr>
            <w:tcW w:w="2081" w:type="dxa"/>
            <w:tcMar>
              <w:top w:w="15" w:type="dxa"/>
              <w:left w:w="15" w:type="dxa"/>
              <w:right w:w="15" w:type="dxa"/>
            </w:tcMar>
            <w:vAlign w:val="center"/>
          </w:tcPr>
          <w:p w14:paraId="21F6B7DA" w14:textId="41B01976" w:rsidR="00545682" w:rsidRPr="3AE7B54B" w:rsidRDefault="00545682" w:rsidP="00545682">
            <w:pPr>
              <w:spacing w:after="0"/>
              <w:jc w:val="center"/>
              <w:rPr>
                <w:rFonts w:ascii="Aptos Narrow" w:eastAsia="Aptos Narrow" w:hAnsi="Aptos Narrow" w:cs="Aptos Narrow"/>
                <w:color w:val="000000" w:themeColor="text1"/>
                <w:sz w:val="22"/>
                <w:szCs w:val="22"/>
              </w:rPr>
            </w:pPr>
            <w:r w:rsidRPr="3AE7B54B">
              <w:rPr>
                <w:rFonts w:ascii="Aptos Narrow" w:eastAsia="Aptos Narrow" w:hAnsi="Aptos Narrow" w:cs="Aptos Narrow"/>
                <w:b/>
                <w:bCs/>
                <w:color w:val="000000" w:themeColor="text1"/>
                <w:sz w:val="22"/>
                <w:szCs w:val="22"/>
              </w:rPr>
              <w:t>Meaning / Units</w:t>
            </w:r>
          </w:p>
        </w:tc>
        <w:tc>
          <w:tcPr>
            <w:tcW w:w="2058" w:type="dxa"/>
            <w:tcMar>
              <w:top w:w="15" w:type="dxa"/>
              <w:left w:w="15" w:type="dxa"/>
              <w:right w:w="15" w:type="dxa"/>
            </w:tcMar>
            <w:vAlign w:val="center"/>
          </w:tcPr>
          <w:p w14:paraId="10F7FD7D" w14:textId="1BCDAB58" w:rsidR="00545682" w:rsidRPr="3AE7B54B" w:rsidRDefault="00545682" w:rsidP="00545682">
            <w:pPr>
              <w:spacing w:after="0"/>
              <w:jc w:val="center"/>
              <w:rPr>
                <w:rFonts w:ascii="Aptos Narrow" w:eastAsia="Aptos Narrow" w:hAnsi="Aptos Narrow" w:cs="Aptos Narrow"/>
                <w:color w:val="000000" w:themeColor="text1"/>
                <w:sz w:val="22"/>
                <w:szCs w:val="22"/>
              </w:rPr>
            </w:pPr>
            <w:r w:rsidRPr="3AE7B54B">
              <w:rPr>
                <w:rFonts w:ascii="Aptos Narrow" w:eastAsia="Aptos Narrow" w:hAnsi="Aptos Narrow" w:cs="Aptos Narrow"/>
                <w:b/>
                <w:bCs/>
                <w:color w:val="000000" w:themeColor="text1"/>
                <w:sz w:val="22"/>
                <w:szCs w:val="22"/>
              </w:rPr>
              <w:t>Notes / Aliases</w:t>
            </w:r>
          </w:p>
        </w:tc>
      </w:tr>
      <w:tr w:rsidR="3AE7B54B" w14:paraId="27A8B467" w14:textId="77777777" w:rsidTr="00545682">
        <w:trPr>
          <w:trHeight w:val="2040"/>
          <w:jc w:val="center"/>
        </w:trPr>
        <w:tc>
          <w:tcPr>
            <w:tcW w:w="1017" w:type="dxa"/>
            <w:tcMar>
              <w:top w:w="15" w:type="dxa"/>
              <w:left w:w="15" w:type="dxa"/>
              <w:right w:w="15" w:type="dxa"/>
            </w:tcMar>
            <w:vAlign w:val="center"/>
          </w:tcPr>
          <w:p w14:paraId="6F579B66" w14:textId="295BB601" w:rsidR="3AE7B54B" w:rsidRDefault="3AE7B54B" w:rsidP="009B5C16">
            <w:pPr>
              <w:spacing w:after="0"/>
              <w:jc w:val="center"/>
            </w:pPr>
            <w:r w:rsidRPr="3AE7B54B">
              <w:rPr>
                <w:rFonts w:ascii="Aptos Narrow" w:eastAsia="Aptos Narrow" w:hAnsi="Aptos Narrow" w:cs="Aptos Narrow"/>
                <w:color w:val="000000" w:themeColor="text1"/>
                <w:sz w:val="22"/>
                <w:szCs w:val="22"/>
              </w:rPr>
              <w:t>Share</w:t>
            </w:r>
          </w:p>
        </w:tc>
        <w:tc>
          <w:tcPr>
            <w:tcW w:w="1137" w:type="dxa"/>
            <w:tcMar>
              <w:top w:w="15" w:type="dxa"/>
              <w:left w:w="15" w:type="dxa"/>
              <w:right w:w="15" w:type="dxa"/>
            </w:tcMar>
            <w:vAlign w:val="center"/>
          </w:tcPr>
          <w:p w14:paraId="7E936D3B" w14:textId="70684ED4" w:rsidR="3AE7B54B" w:rsidRDefault="3AE7B54B" w:rsidP="009B5C16">
            <w:pPr>
              <w:spacing w:after="0"/>
              <w:jc w:val="center"/>
            </w:pPr>
            <w:r w:rsidRPr="3AE7B54B">
              <w:rPr>
                <w:rFonts w:ascii="Aptos Narrow" w:eastAsia="Aptos Narrow" w:hAnsi="Aptos Narrow" w:cs="Aptos Narrow"/>
                <w:color w:val="000000" w:themeColor="text1"/>
                <w:sz w:val="22"/>
                <w:szCs w:val="22"/>
              </w:rPr>
              <w:t>cal_done</w:t>
            </w:r>
          </w:p>
        </w:tc>
        <w:tc>
          <w:tcPr>
            <w:tcW w:w="636" w:type="dxa"/>
            <w:tcMar>
              <w:top w:w="15" w:type="dxa"/>
              <w:left w:w="15" w:type="dxa"/>
              <w:right w:w="15" w:type="dxa"/>
            </w:tcMar>
            <w:vAlign w:val="center"/>
          </w:tcPr>
          <w:p w14:paraId="502EDE5B" w14:textId="0787370F" w:rsidR="3AE7B54B" w:rsidRDefault="3AE7B54B" w:rsidP="009B5C16">
            <w:pPr>
              <w:spacing w:after="0"/>
              <w:jc w:val="center"/>
            </w:pPr>
            <w:r w:rsidRPr="3AE7B54B">
              <w:rPr>
                <w:rFonts w:ascii="Aptos Narrow" w:eastAsia="Aptos Narrow" w:hAnsi="Aptos Narrow" w:cs="Aptos Narrow"/>
                <w:color w:val="000000" w:themeColor="text1"/>
                <w:sz w:val="22"/>
                <w:szCs w:val="22"/>
              </w:rPr>
              <w:t>B</w:t>
            </w:r>
          </w:p>
        </w:tc>
        <w:tc>
          <w:tcPr>
            <w:tcW w:w="1787" w:type="dxa"/>
            <w:tcMar>
              <w:top w:w="15" w:type="dxa"/>
              <w:left w:w="15" w:type="dxa"/>
              <w:right w:w="15" w:type="dxa"/>
            </w:tcMar>
            <w:vAlign w:val="center"/>
          </w:tcPr>
          <w:p w14:paraId="25CAD618" w14:textId="39FCB979" w:rsidR="3AE7B54B" w:rsidRDefault="3AE7B54B" w:rsidP="009B5C16">
            <w:pPr>
              <w:spacing w:after="0"/>
              <w:jc w:val="center"/>
            </w:pPr>
            <w:r w:rsidRPr="3AE7B54B">
              <w:rPr>
                <w:rFonts w:ascii="Aptos Narrow" w:eastAsia="Aptos Narrow" w:hAnsi="Aptos Narrow" w:cs="Aptos Narrow"/>
                <w:color w:val="000000" w:themeColor="text1"/>
                <w:sz w:val="22"/>
                <w:szCs w:val="22"/>
              </w:rPr>
              <w:t>Task_Read_Lines</w:t>
            </w:r>
          </w:p>
        </w:tc>
        <w:tc>
          <w:tcPr>
            <w:tcW w:w="1600" w:type="dxa"/>
            <w:tcMar>
              <w:top w:w="15" w:type="dxa"/>
              <w:left w:w="15" w:type="dxa"/>
              <w:right w:w="15" w:type="dxa"/>
            </w:tcMar>
            <w:vAlign w:val="center"/>
          </w:tcPr>
          <w:p w14:paraId="0FFCDC60" w14:textId="2F1341C6" w:rsidR="3AE7B54B" w:rsidRDefault="3AE7B54B" w:rsidP="009B5C16">
            <w:pPr>
              <w:spacing w:after="0"/>
              <w:jc w:val="center"/>
            </w:pPr>
            <w:r w:rsidRPr="3AE7B54B">
              <w:rPr>
                <w:rFonts w:ascii="Aptos Narrow" w:eastAsia="Aptos Narrow" w:hAnsi="Aptos Narrow" w:cs="Aptos Narrow"/>
                <w:color w:val="000000" w:themeColor="text1"/>
                <w:sz w:val="22"/>
                <w:szCs w:val="22"/>
              </w:rPr>
              <w:t>Task_Tuning_UI (then clears)</w:t>
            </w:r>
          </w:p>
        </w:tc>
        <w:tc>
          <w:tcPr>
            <w:tcW w:w="2081" w:type="dxa"/>
            <w:tcMar>
              <w:top w:w="15" w:type="dxa"/>
              <w:left w:w="15" w:type="dxa"/>
              <w:right w:w="15" w:type="dxa"/>
            </w:tcMar>
            <w:vAlign w:val="center"/>
          </w:tcPr>
          <w:p w14:paraId="3C9F25D0" w14:textId="02B789EF" w:rsidR="3AE7B54B" w:rsidRDefault="3AE7B54B" w:rsidP="009B5C16">
            <w:pPr>
              <w:spacing w:after="0"/>
              <w:jc w:val="center"/>
            </w:pPr>
            <w:r w:rsidRPr="3AE7B54B">
              <w:rPr>
                <w:rFonts w:ascii="Aptos Narrow" w:eastAsia="Aptos Narrow" w:hAnsi="Aptos Narrow" w:cs="Aptos Narrow"/>
                <w:color w:val="000000" w:themeColor="text1"/>
                <w:sz w:val="22"/>
                <w:szCs w:val="22"/>
              </w:rPr>
              <w:t>Calibration complete flag (sensor task sets 1)</w:t>
            </w:r>
          </w:p>
        </w:tc>
        <w:tc>
          <w:tcPr>
            <w:tcW w:w="2058" w:type="dxa"/>
            <w:tcMar>
              <w:top w:w="15" w:type="dxa"/>
              <w:left w:w="15" w:type="dxa"/>
              <w:right w:w="15" w:type="dxa"/>
            </w:tcMar>
            <w:vAlign w:val="center"/>
          </w:tcPr>
          <w:p w14:paraId="6C522EC6" w14:textId="066A2A19" w:rsidR="3AE7B54B" w:rsidRDefault="3AE7B54B" w:rsidP="009B5C16">
            <w:pPr>
              <w:spacing w:after="0"/>
              <w:jc w:val="center"/>
            </w:pPr>
            <w:r w:rsidRPr="3AE7B54B">
              <w:rPr>
                <w:rFonts w:ascii="Aptos Narrow" w:eastAsia="Aptos Narrow" w:hAnsi="Aptos Narrow" w:cs="Aptos Narrow"/>
                <w:color w:val="000000" w:themeColor="text1"/>
                <w:sz w:val="22"/>
                <w:szCs w:val="22"/>
              </w:rPr>
              <w:t>UI clears back to 0</w:t>
            </w:r>
          </w:p>
        </w:tc>
      </w:tr>
      <w:tr w:rsidR="3AE7B54B" w14:paraId="3D4023E4" w14:textId="77777777" w:rsidTr="00545682">
        <w:trPr>
          <w:trHeight w:val="1455"/>
          <w:jc w:val="center"/>
        </w:trPr>
        <w:tc>
          <w:tcPr>
            <w:tcW w:w="1017" w:type="dxa"/>
            <w:tcMar>
              <w:top w:w="15" w:type="dxa"/>
              <w:left w:w="15" w:type="dxa"/>
              <w:right w:w="15" w:type="dxa"/>
            </w:tcMar>
            <w:vAlign w:val="center"/>
          </w:tcPr>
          <w:p w14:paraId="250F0D99" w14:textId="0EBB5F4F" w:rsidR="3AE7B54B" w:rsidRDefault="3AE7B54B" w:rsidP="009B5C16">
            <w:pPr>
              <w:spacing w:after="0"/>
              <w:jc w:val="center"/>
            </w:pPr>
            <w:r w:rsidRPr="3AE7B54B">
              <w:rPr>
                <w:rFonts w:ascii="Aptos Narrow" w:eastAsia="Aptos Narrow" w:hAnsi="Aptos Narrow" w:cs="Aptos Narrow"/>
                <w:color w:val="000000" w:themeColor="text1"/>
                <w:sz w:val="22"/>
                <w:szCs w:val="22"/>
              </w:rPr>
              <w:t>Share</w:t>
            </w:r>
          </w:p>
        </w:tc>
        <w:tc>
          <w:tcPr>
            <w:tcW w:w="1137" w:type="dxa"/>
            <w:tcMar>
              <w:top w:w="15" w:type="dxa"/>
              <w:left w:w="15" w:type="dxa"/>
              <w:right w:w="15" w:type="dxa"/>
            </w:tcMar>
            <w:vAlign w:val="center"/>
          </w:tcPr>
          <w:p w14:paraId="73BBDAE9" w14:textId="3F50EAF1" w:rsidR="3AE7B54B" w:rsidRDefault="3AE7B54B" w:rsidP="009B5C16">
            <w:pPr>
              <w:spacing w:after="0"/>
              <w:jc w:val="center"/>
            </w:pPr>
            <w:r w:rsidRPr="3AE7B54B">
              <w:rPr>
                <w:rFonts w:ascii="Aptos Narrow" w:eastAsia="Aptos Narrow" w:hAnsi="Aptos Narrow" w:cs="Aptos Narrow"/>
                <w:color w:val="000000" w:themeColor="text1"/>
                <w:sz w:val="22"/>
                <w:szCs w:val="22"/>
              </w:rPr>
              <w:t>log_en</w:t>
            </w:r>
          </w:p>
        </w:tc>
        <w:tc>
          <w:tcPr>
            <w:tcW w:w="636" w:type="dxa"/>
            <w:tcMar>
              <w:top w:w="15" w:type="dxa"/>
              <w:left w:w="15" w:type="dxa"/>
              <w:right w:w="15" w:type="dxa"/>
            </w:tcMar>
            <w:vAlign w:val="center"/>
          </w:tcPr>
          <w:p w14:paraId="6EDA80C4" w14:textId="2C81D64D" w:rsidR="3AE7B54B" w:rsidRDefault="3AE7B54B" w:rsidP="009B5C16">
            <w:pPr>
              <w:spacing w:after="0"/>
              <w:jc w:val="center"/>
            </w:pPr>
            <w:r w:rsidRPr="3AE7B54B">
              <w:rPr>
                <w:rFonts w:ascii="Aptos Narrow" w:eastAsia="Aptos Narrow" w:hAnsi="Aptos Narrow" w:cs="Aptos Narrow"/>
                <w:color w:val="000000" w:themeColor="text1"/>
                <w:sz w:val="22"/>
                <w:szCs w:val="22"/>
              </w:rPr>
              <w:t>B</w:t>
            </w:r>
          </w:p>
        </w:tc>
        <w:tc>
          <w:tcPr>
            <w:tcW w:w="1787" w:type="dxa"/>
            <w:tcMar>
              <w:top w:w="15" w:type="dxa"/>
              <w:left w:w="15" w:type="dxa"/>
              <w:right w:w="15" w:type="dxa"/>
            </w:tcMar>
            <w:vAlign w:val="center"/>
          </w:tcPr>
          <w:p w14:paraId="338AEE00" w14:textId="4179043B" w:rsidR="3AE7B54B" w:rsidRDefault="3AE7B54B" w:rsidP="009B5C16">
            <w:pPr>
              <w:spacing w:after="0"/>
              <w:jc w:val="center"/>
            </w:pPr>
            <w:r w:rsidRPr="3AE7B54B">
              <w:rPr>
                <w:rFonts w:ascii="Aptos Narrow" w:eastAsia="Aptos Narrow" w:hAnsi="Aptos Narrow" w:cs="Aptos Narrow"/>
                <w:color w:val="000000" w:themeColor="text1"/>
                <w:sz w:val="22"/>
                <w:szCs w:val="22"/>
              </w:rPr>
              <w:t>main.py only</w:t>
            </w:r>
          </w:p>
        </w:tc>
        <w:tc>
          <w:tcPr>
            <w:tcW w:w="1600" w:type="dxa"/>
            <w:tcMar>
              <w:top w:w="15" w:type="dxa"/>
              <w:left w:w="15" w:type="dxa"/>
              <w:right w:w="15" w:type="dxa"/>
            </w:tcMar>
            <w:vAlign w:val="center"/>
          </w:tcPr>
          <w:p w14:paraId="30B74EE5" w14:textId="2DFCFA58" w:rsidR="3AE7B54B" w:rsidRDefault="3AE7B54B" w:rsidP="009B5C16">
            <w:pPr>
              <w:spacing w:after="0"/>
              <w:jc w:val="center"/>
            </w:pPr>
            <w:r w:rsidRPr="3AE7B54B">
              <w:rPr>
                <w:rFonts w:ascii="Aptos Narrow" w:eastAsia="Aptos Narrow" w:hAnsi="Aptos Narrow" w:cs="Aptos Narrow"/>
                <w:color w:val="000000" w:themeColor="text1"/>
                <w:sz w:val="22"/>
                <w:szCs w:val="22"/>
              </w:rPr>
              <w:t>(none)</w:t>
            </w:r>
          </w:p>
        </w:tc>
        <w:tc>
          <w:tcPr>
            <w:tcW w:w="2081" w:type="dxa"/>
            <w:tcMar>
              <w:top w:w="15" w:type="dxa"/>
              <w:left w:w="15" w:type="dxa"/>
              <w:right w:w="15" w:type="dxa"/>
            </w:tcMar>
            <w:vAlign w:val="center"/>
          </w:tcPr>
          <w:p w14:paraId="2833D536" w14:textId="35A472DA" w:rsidR="3AE7B54B" w:rsidRDefault="3AE7B54B" w:rsidP="009B5C16">
            <w:pPr>
              <w:spacing w:after="0"/>
              <w:jc w:val="center"/>
            </w:pPr>
            <w:r w:rsidRPr="3AE7B54B">
              <w:rPr>
                <w:rFonts w:ascii="Aptos Narrow" w:eastAsia="Aptos Narrow" w:hAnsi="Aptos Narrow" w:cs="Aptos Narrow"/>
                <w:color w:val="000000" w:themeColor="text1"/>
                <w:sz w:val="22"/>
                <w:szCs w:val="22"/>
              </w:rPr>
              <w:t>(unused in this build) intended log enable gate</w:t>
            </w:r>
          </w:p>
        </w:tc>
        <w:tc>
          <w:tcPr>
            <w:tcW w:w="2058" w:type="dxa"/>
            <w:tcMar>
              <w:top w:w="15" w:type="dxa"/>
              <w:left w:w="15" w:type="dxa"/>
              <w:right w:w="15" w:type="dxa"/>
            </w:tcMar>
            <w:vAlign w:val="center"/>
          </w:tcPr>
          <w:p w14:paraId="57D2B34A" w14:textId="5A5E2C66" w:rsidR="3AE7B54B" w:rsidRDefault="3AE7B54B" w:rsidP="009B5C16">
            <w:pPr>
              <w:spacing w:after="0"/>
              <w:jc w:val="center"/>
            </w:pPr>
            <w:r w:rsidRPr="3AE7B54B">
              <w:rPr>
                <w:rFonts w:ascii="Aptos Narrow" w:eastAsia="Aptos Narrow" w:hAnsi="Aptos Narrow" w:cs="Aptos Narrow"/>
                <w:color w:val="000000" w:themeColor="text1"/>
                <w:sz w:val="22"/>
                <w:szCs w:val="22"/>
              </w:rPr>
              <w:t>Set to 1 then never referenced</w:t>
            </w:r>
          </w:p>
        </w:tc>
      </w:tr>
      <w:tr w:rsidR="3AE7B54B" w14:paraId="18F60A0F" w14:textId="77777777" w:rsidTr="00545682">
        <w:trPr>
          <w:trHeight w:val="1455"/>
          <w:jc w:val="center"/>
        </w:trPr>
        <w:tc>
          <w:tcPr>
            <w:tcW w:w="1017" w:type="dxa"/>
            <w:tcMar>
              <w:top w:w="15" w:type="dxa"/>
              <w:left w:w="15" w:type="dxa"/>
              <w:right w:w="15" w:type="dxa"/>
            </w:tcMar>
            <w:vAlign w:val="center"/>
          </w:tcPr>
          <w:p w14:paraId="253B3481" w14:textId="326E8B36" w:rsidR="3AE7B54B" w:rsidRDefault="3AE7B54B" w:rsidP="009B5C16">
            <w:pPr>
              <w:spacing w:after="0"/>
              <w:jc w:val="center"/>
            </w:pPr>
            <w:r w:rsidRPr="3AE7B54B">
              <w:rPr>
                <w:rFonts w:ascii="Aptos Narrow" w:eastAsia="Aptos Narrow" w:hAnsi="Aptos Narrow" w:cs="Aptos Narrow"/>
                <w:color w:val="000000" w:themeColor="text1"/>
                <w:sz w:val="22"/>
                <w:szCs w:val="22"/>
              </w:rPr>
              <w:t>Queue</w:t>
            </w:r>
          </w:p>
        </w:tc>
        <w:tc>
          <w:tcPr>
            <w:tcW w:w="1137" w:type="dxa"/>
            <w:tcMar>
              <w:top w:w="15" w:type="dxa"/>
              <w:left w:w="15" w:type="dxa"/>
              <w:right w:w="15" w:type="dxa"/>
            </w:tcMar>
            <w:vAlign w:val="center"/>
          </w:tcPr>
          <w:p w14:paraId="551B0BB1" w14:textId="1AE4C220" w:rsidR="3AE7B54B" w:rsidRDefault="3AE7B54B" w:rsidP="009B5C16">
            <w:pPr>
              <w:spacing w:after="0"/>
              <w:jc w:val="center"/>
            </w:pPr>
            <w:r w:rsidRPr="3AE7B54B">
              <w:rPr>
                <w:rFonts w:ascii="Aptos Narrow" w:eastAsia="Aptos Narrow" w:hAnsi="Aptos Narrow" w:cs="Aptos Narrow"/>
                <w:color w:val="000000" w:themeColor="text1"/>
                <w:sz w:val="22"/>
                <w:szCs w:val="22"/>
              </w:rPr>
              <w:t>dataValuesL</w:t>
            </w:r>
          </w:p>
        </w:tc>
        <w:tc>
          <w:tcPr>
            <w:tcW w:w="636" w:type="dxa"/>
            <w:tcMar>
              <w:top w:w="15" w:type="dxa"/>
              <w:left w:w="15" w:type="dxa"/>
              <w:right w:w="15" w:type="dxa"/>
            </w:tcMar>
            <w:vAlign w:val="center"/>
          </w:tcPr>
          <w:p w14:paraId="2A93201C" w14:textId="45C96C97" w:rsidR="3AE7B54B" w:rsidRDefault="3AE7B54B" w:rsidP="009B5C16">
            <w:pPr>
              <w:spacing w:after="0"/>
              <w:jc w:val="center"/>
            </w:pPr>
            <w:r w:rsidRPr="3AE7B54B">
              <w:rPr>
                <w:rFonts w:ascii="Aptos Narrow" w:eastAsia="Aptos Narrow" w:hAnsi="Aptos Narrow" w:cs="Aptos Narrow"/>
                <w:color w:val="000000" w:themeColor="text1"/>
                <w:sz w:val="22"/>
                <w:szCs w:val="22"/>
              </w:rPr>
              <w:t>f[100]</w:t>
            </w:r>
          </w:p>
        </w:tc>
        <w:tc>
          <w:tcPr>
            <w:tcW w:w="1787" w:type="dxa"/>
            <w:tcMar>
              <w:top w:w="15" w:type="dxa"/>
              <w:left w:w="15" w:type="dxa"/>
              <w:right w:w="15" w:type="dxa"/>
            </w:tcMar>
            <w:vAlign w:val="center"/>
          </w:tcPr>
          <w:p w14:paraId="4ADC78D4" w14:textId="3B22ED7E" w:rsidR="3AE7B54B" w:rsidRDefault="3AE7B54B" w:rsidP="009B5C16">
            <w:pPr>
              <w:spacing w:after="0"/>
              <w:jc w:val="center"/>
            </w:pPr>
            <w:r w:rsidRPr="3AE7B54B">
              <w:rPr>
                <w:rFonts w:ascii="Aptos Narrow" w:eastAsia="Aptos Narrow" w:hAnsi="Aptos Narrow" w:cs="Aptos Narrow"/>
                <w:color w:val="000000" w:themeColor="text1"/>
                <w:sz w:val="22"/>
                <w:szCs w:val="22"/>
              </w:rPr>
              <w:t>Task_Motor_L</w:t>
            </w:r>
          </w:p>
        </w:tc>
        <w:tc>
          <w:tcPr>
            <w:tcW w:w="1600" w:type="dxa"/>
            <w:tcMar>
              <w:top w:w="15" w:type="dxa"/>
              <w:left w:w="15" w:type="dxa"/>
              <w:right w:w="15" w:type="dxa"/>
            </w:tcMar>
            <w:vAlign w:val="center"/>
          </w:tcPr>
          <w:p w14:paraId="6D5C3719" w14:textId="48C795F7" w:rsidR="3AE7B54B" w:rsidRDefault="3AE7B54B" w:rsidP="009B5C16">
            <w:pPr>
              <w:spacing w:after="0"/>
              <w:jc w:val="center"/>
            </w:pPr>
            <w:r w:rsidRPr="3AE7B54B">
              <w:rPr>
                <w:rFonts w:ascii="Aptos Narrow" w:eastAsia="Aptos Narrow" w:hAnsi="Aptos Narrow" w:cs="Aptos Narrow"/>
                <w:color w:val="000000" w:themeColor="text1"/>
                <w:sz w:val="22"/>
                <w:szCs w:val="22"/>
              </w:rPr>
              <w:t>Task_User</w:t>
            </w:r>
          </w:p>
        </w:tc>
        <w:tc>
          <w:tcPr>
            <w:tcW w:w="2081" w:type="dxa"/>
            <w:tcMar>
              <w:top w:w="15" w:type="dxa"/>
              <w:left w:w="15" w:type="dxa"/>
              <w:right w:w="15" w:type="dxa"/>
            </w:tcMar>
            <w:vAlign w:val="center"/>
          </w:tcPr>
          <w:p w14:paraId="0CA2A7A3" w14:textId="77EAC735" w:rsidR="3AE7B54B" w:rsidRDefault="3AE7B54B" w:rsidP="009B5C16">
            <w:pPr>
              <w:spacing w:after="0"/>
              <w:jc w:val="center"/>
            </w:pPr>
            <w:r w:rsidRPr="3AE7B54B">
              <w:rPr>
                <w:rFonts w:ascii="Aptos Narrow" w:eastAsia="Aptos Narrow" w:hAnsi="Aptos Narrow" w:cs="Aptos Narrow"/>
                <w:color w:val="000000" w:themeColor="text1"/>
                <w:sz w:val="22"/>
                <w:szCs w:val="22"/>
              </w:rPr>
              <w:t>Logged left wheel omega samples (counts/s)</w:t>
            </w:r>
          </w:p>
        </w:tc>
        <w:tc>
          <w:tcPr>
            <w:tcW w:w="2058" w:type="dxa"/>
            <w:tcMar>
              <w:top w:w="15" w:type="dxa"/>
              <w:left w:w="15" w:type="dxa"/>
              <w:right w:w="15" w:type="dxa"/>
            </w:tcMar>
            <w:vAlign w:val="center"/>
          </w:tcPr>
          <w:p w14:paraId="75F44E84" w14:textId="3B100167" w:rsidR="3AE7B54B" w:rsidRDefault="3AE7B54B" w:rsidP="009B5C16">
            <w:pPr>
              <w:spacing w:after="0"/>
              <w:jc w:val="center"/>
            </w:pPr>
            <w:r w:rsidRPr="3AE7B54B">
              <w:rPr>
                <w:rFonts w:ascii="Aptos Narrow" w:eastAsia="Aptos Narrow" w:hAnsi="Aptos Narrow" w:cs="Aptos Narrow"/>
                <w:color w:val="000000" w:themeColor="text1"/>
                <w:sz w:val="22"/>
                <w:szCs w:val="22"/>
              </w:rPr>
              <w:t>Producer=Motor, Consumer=User</w:t>
            </w:r>
          </w:p>
        </w:tc>
      </w:tr>
      <w:tr w:rsidR="3AE7B54B" w14:paraId="7570ABCC" w14:textId="77777777" w:rsidTr="00545682">
        <w:trPr>
          <w:trHeight w:val="2325"/>
          <w:jc w:val="center"/>
        </w:trPr>
        <w:tc>
          <w:tcPr>
            <w:tcW w:w="1017" w:type="dxa"/>
            <w:tcMar>
              <w:top w:w="15" w:type="dxa"/>
              <w:left w:w="15" w:type="dxa"/>
              <w:right w:w="15" w:type="dxa"/>
            </w:tcMar>
            <w:vAlign w:val="center"/>
          </w:tcPr>
          <w:p w14:paraId="125E289E" w14:textId="1E099F8E" w:rsidR="3AE7B54B" w:rsidRDefault="3AE7B54B" w:rsidP="009B5C16">
            <w:pPr>
              <w:spacing w:after="0"/>
              <w:jc w:val="center"/>
            </w:pPr>
            <w:r w:rsidRPr="3AE7B54B">
              <w:rPr>
                <w:rFonts w:ascii="Aptos Narrow" w:eastAsia="Aptos Narrow" w:hAnsi="Aptos Narrow" w:cs="Aptos Narrow"/>
                <w:color w:val="000000" w:themeColor="text1"/>
                <w:sz w:val="22"/>
                <w:szCs w:val="22"/>
              </w:rPr>
              <w:t>Queue</w:t>
            </w:r>
          </w:p>
        </w:tc>
        <w:tc>
          <w:tcPr>
            <w:tcW w:w="1137" w:type="dxa"/>
            <w:tcMar>
              <w:top w:w="15" w:type="dxa"/>
              <w:left w:w="15" w:type="dxa"/>
              <w:right w:w="15" w:type="dxa"/>
            </w:tcMar>
            <w:vAlign w:val="center"/>
          </w:tcPr>
          <w:p w14:paraId="32791E7F" w14:textId="0D13F393" w:rsidR="3AE7B54B" w:rsidRDefault="3AE7B54B" w:rsidP="009B5C16">
            <w:pPr>
              <w:spacing w:after="0"/>
              <w:jc w:val="center"/>
            </w:pPr>
            <w:r w:rsidRPr="3AE7B54B">
              <w:rPr>
                <w:rFonts w:ascii="Aptos Narrow" w:eastAsia="Aptos Narrow" w:hAnsi="Aptos Narrow" w:cs="Aptos Narrow"/>
                <w:color w:val="000000" w:themeColor="text1"/>
                <w:sz w:val="22"/>
                <w:szCs w:val="22"/>
              </w:rPr>
              <w:t>timeValuesL</w:t>
            </w:r>
          </w:p>
        </w:tc>
        <w:tc>
          <w:tcPr>
            <w:tcW w:w="636" w:type="dxa"/>
            <w:tcMar>
              <w:top w:w="15" w:type="dxa"/>
              <w:left w:w="15" w:type="dxa"/>
              <w:right w:w="15" w:type="dxa"/>
            </w:tcMar>
            <w:vAlign w:val="center"/>
          </w:tcPr>
          <w:p w14:paraId="311D1484" w14:textId="192E5421" w:rsidR="3AE7B54B" w:rsidRDefault="3AE7B54B" w:rsidP="009B5C16">
            <w:pPr>
              <w:spacing w:after="0"/>
              <w:jc w:val="center"/>
            </w:pPr>
            <w:r w:rsidRPr="3AE7B54B">
              <w:rPr>
                <w:rFonts w:ascii="Aptos Narrow" w:eastAsia="Aptos Narrow" w:hAnsi="Aptos Narrow" w:cs="Aptos Narrow"/>
                <w:color w:val="000000" w:themeColor="text1"/>
                <w:sz w:val="22"/>
                <w:szCs w:val="22"/>
              </w:rPr>
              <w:t>L[100]</w:t>
            </w:r>
          </w:p>
        </w:tc>
        <w:tc>
          <w:tcPr>
            <w:tcW w:w="1787" w:type="dxa"/>
            <w:tcMar>
              <w:top w:w="15" w:type="dxa"/>
              <w:left w:w="15" w:type="dxa"/>
              <w:right w:w="15" w:type="dxa"/>
            </w:tcMar>
            <w:vAlign w:val="center"/>
          </w:tcPr>
          <w:p w14:paraId="4124BDD2" w14:textId="5D918AA7" w:rsidR="3AE7B54B" w:rsidRDefault="3AE7B54B" w:rsidP="009B5C16">
            <w:pPr>
              <w:spacing w:after="0"/>
              <w:jc w:val="center"/>
            </w:pPr>
            <w:r w:rsidRPr="3AE7B54B">
              <w:rPr>
                <w:rFonts w:ascii="Aptos Narrow" w:eastAsia="Aptos Narrow" w:hAnsi="Aptos Narrow" w:cs="Aptos Narrow"/>
                <w:color w:val="000000" w:themeColor="text1"/>
                <w:sz w:val="22"/>
                <w:szCs w:val="22"/>
              </w:rPr>
              <w:t>Task_Motor_L</w:t>
            </w:r>
          </w:p>
        </w:tc>
        <w:tc>
          <w:tcPr>
            <w:tcW w:w="1600" w:type="dxa"/>
            <w:tcMar>
              <w:top w:w="15" w:type="dxa"/>
              <w:left w:w="15" w:type="dxa"/>
              <w:right w:w="15" w:type="dxa"/>
            </w:tcMar>
            <w:vAlign w:val="center"/>
          </w:tcPr>
          <w:p w14:paraId="2A1FA49A" w14:textId="73141941" w:rsidR="3AE7B54B" w:rsidRDefault="3AE7B54B" w:rsidP="009B5C16">
            <w:pPr>
              <w:spacing w:after="0"/>
              <w:jc w:val="center"/>
            </w:pPr>
            <w:r w:rsidRPr="3AE7B54B">
              <w:rPr>
                <w:rFonts w:ascii="Aptos Narrow" w:eastAsia="Aptos Narrow" w:hAnsi="Aptos Narrow" w:cs="Aptos Narrow"/>
                <w:color w:val="000000" w:themeColor="text1"/>
                <w:sz w:val="22"/>
                <w:szCs w:val="22"/>
              </w:rPr>
              <w:t>Task_User</w:t>
            </w:r>
          </w:p>
        </w:tc>
        <w:tc>
          <w:tcPr>
            <w:tcW w:w="2081" w:type="dxa"/>
            <w:tcMar>
              <w:top w:w="15" w:type="dxa"/>
              <w:left w:w="15" w:type="dxa"/>
              <w:right w:w="15" w:type="dxa"/>
            </w:tcMar>
            <w:vAlign w:val="center"/>
          </w:tcPr>
          <w:p w14:paraId="5113F9DA" w14:textId="33B20F8C" w:rsidR="3AE7B54B" w:rsidRDefault="3AE7B54B" w:rsidP="009B5C16">
            <w:pPr>
              <w:spacing w:after="0"/>
              <w:jc w:val="center"/>
            </w:pPr>
            <w:r w:rsidRPr="3AE7B54B">
              <w:rPr>
                <w:rFonts w:ascii="Aptos Narrow" w:eastAsia="Aptos Narrow" w:hAnsi="Aptos Narrow" w:cs="Aptos Narrow"/>
                <w:color w:val="000000" w:themeColor="text1"/>
                <w:sz w:val="22"/>
                <w:szCs w:val="22"/>
              </w:rPr>
              <w:t>Logged left timestamps (microseconds since start)</w:t>
            </w:r>
          </w:p>
        </w:tc>
        <w:tc>
          <w:tcPr>
            <w:tcW w:w="2058" w:type="dxa"/>
            <w:tcMar>
              <w:top w:w="15" w:type="dxa"/>
              <w:left w:w="15" w:type="dxa"/>
              <w:right w:w="15" w:type="dxa"/>
            </w:tcMar>
            <w:vAlign w:val="center"/>
          </w:tcPr>
          <w:p w14:paraId="7887F1F8" w14:textId="7E14383D" w:rsidR="3AE7B54B" w:rsidRDefault="3AE7B54B" w:rsidP="009B5C16">
            <w:pPr>
              <w:spacing w:after="0"/>
              <w:jc w:val="center"/>
            </w:pPr>
            <w:r w:rsidRPr="3AE7B54B">
              <w:rPr>
                <w:rFonts w:ascii="Aptos Narrow" w:eastAsia="Aptos Narrow" w:hAnsi="Aptos Narrow" w:cs="Aptos Narrow"/>
                <w:color w:val="000000" w:themeColor="text1"/>
                <w:sz w:val="22"/>
                <w:szCs w:val="22"/>
              </w:rPr>
              <w:t>Producer=Motor, Consumer=User</w:t>
            </w:r>
          </w:p>
        </w:tc>
      </w:tr>
      <w:tr w:rsidR="3AE7B54B" w14:paraId="35A6CF6D" w14:textId="77777777" w:rsidTr="00545682">
        <w:trPr>
          <w:trHeight w:val="1755"/>
          <w:jc w:val="center"/>
        </w:trPr>
        <w:tc>
          <w:tcPr>
            <w:tcW w:w="1017" w:type="dxa"/>
            <w:tcMar>
              <w:top w:w="15" w:type="dxa"/>
              <w:left w:w="15" w:type="dxa"/>
              <w:right w:w="15" w:type="dxa"/>
            </w:tcMar>
            <w:vAlign w:val="center"/>
          </w:tcPr>
          <w:p w14:paraId="5BE8EA61" w14:textId="449FA3A8" w:rsidR="3AE7B54B" w:rsidRDefault="3AE7B54B" w:rsidP="009B5C16">
            <w:pPr>
              <w:spacing w:after="0"/>
              <w:jc w:val="center"/>
            </w:pPr>
            <w:r w:rsidRPr="3AE7B54B">
              <w:rPr>
                <w:rFonts w:ascii="Aptos Narrow" w:eastAsia="Aptos Narrow" w:hAnsi="Aptos Narrow" w:cs="Aptos Narrow"/>
                <w:color w:val="000000" w:themeColor="text1"/>
                <w:sz w:val="22"/>
                <w:szCs w:val="22"/>
              </w:rPr>
              <w:t>Queue</w:t>
            </w:r>
          </w:p>
        </w:tc>
        <w:tc>
          <w:tcPr>
            <w:tcW w:w="1137" w:type="dxa"/>
            <w:tcMar>
              <w:top w:w="15" w:type="dxa"/>
              <w:left w:w="15" w:type="dxa"/>
              <w:right w:w="15" w:type="dxa"/>
            </w:tcMar>
            <w:vAlign w:val="center"/>
          </w:tcPr>
          <w:p w14:paraId="790839C0" w14:textId="585FAD23" w:rsidR="3AE7B54B" w:rsidRDefault="3AE7B54B" w:rsidP="009B5C16">
            <w:pPr>
              <w:spacing w:after="0"/>
              <w:jc w:val="center"/>
            </w:pPr>
            <w:r w:rsidRPr="3AE7B54B">
              <w:rPr>
                <w:rFonts w:ascii="Aptos Narrow" w:eastAsia="Aptos Narrow" w:hAnsi="Aptos Narrow" w:cs="Aptos Narrow"/>
                <w:color w:val="000000" w:themeColor="text1"/>
                <w:sz w:val="22"/>
                <w:szCs w:val="22"/>
              </w:rPr>
              <w:t>dataValuesR</w:t>
            </w:r>
          </w:p>
        </w:tc>
        <w:tc>
          <w:tcPr>
            <w:tcW w:w="636" w:type="dxa"/>
            <w:tcMar>
              <w:top w:w="15" w:type="dxa"/>
              <w:left w:w="15" w:type="dxa"/>
              <w:right w:w="15" w:type="dxa"/>
            </w:tcMar>
            <w:vAlign w:val="center"/>
          </w:tcPr>
          <w:p w14:paraId="5EAE910A" w14:textId="614CDEDB" w:rsidR="3AE7B54B" w:rsidRDefault="3AE7B54B" w:rsidP="009B5C16">
            <w:pPr>
              <w:spacing w:after="0"/>
              <w:jc w:val="center"/>
            </w:pPr>
            <w:r w:rsidRPr="3AE7B54B">
              <w:rPr>
                <w:rFonts w:ascii="Aptos Narrow" w:eastAsia="Aptos Narrow" w:hAnsi="Aptos Narrow" w:cs="Aptos Narrow"/>
                <w:color w:val="000000" w:themeColor="text1"/>
                <w:sz w:val="22"/>
                <w:szCs w:val="22"/>
              </w:rPr>
              <w:t>f[100]</w:t>
            </w:r>
          </w:p>
        </w:tc>
        <w:tc>
          <w:tcPr>
            <w:tcW w:w="1787" w:type="dxa"/>
            <w:tcMar>
              <w:top w:w="15" w:type="dxa"/>
              <w:left w:w="15" w:type="dxa"/>
              <w:right w:w="15" w:type="dxa"/>
            </w:tcMar>
            <w:vAlign w:val="center"/>
          </w:tcPr>
          <w:p w14:paraId="5F37C1E5" w14:textId="46319DEC" w:rsidR="3AE7B54B" w:rsidRDefault="3AE7B54B" w:rsidP="009B5C16">
            <w:pPr>
              <w:spacing w:after="0"/>
              <w:jc w:val="center"/>
            </w:pPr>
            <w:r w:rsidRPr="3AE7B54B">
              <w:rPr>
                <w:rFonts w:ascii="Aptos Narrow" w:eastAsia="Aptos Narrow" w:hAnsi="Aptos Narrow" w:cs="Aptos Narrow"/>
                <w:color w:val="000000" w:themeColor="text1"/>
                <w:sz w:val="22"/>
                <w:szCs w:val="22"/>
              </w:rPr>
              <w:t>Task_Motor_R</w:t>
            </w:r>
          </w:p>
        </w:tc>
        <w:tc>
          <w:tcPr>
            <w:tcW w:w="1600" w:type="dxa"/>
            <w:tcMar>
              <w:top w:w="15" w:type="dxa"/>
              <w:left w:w="15" w:type="dxa"/>
              <w:right w:w="15" w:type="dxa"/>
            </w:tcMar>
            <w:vAlign w:val="center"/>
          </w:tcPr>
          <w:p w14:paraId="09811CE4" w14:textId="1C48107D" w:rsidR="3AE7B54B" w:rsidRDefault="3AE7B54B" w:rsidP="009B5C16">
            <w:pPr>
              <w:spacing w:after="0"/>
              <w:jc w:val="center"/>
            </w:pPr>
            <w:r w:rsidRPr="3AE7B54B">
              <w:rPr>
                <w:rFonts w:ascii="Aptos Narrow" w:eastAsia="Aptos Narrow" w:hAnsi="Aptos Narrow" w:cs="Aptos Narrow"/>
                <w:color w:val="000000" w:themeColor="text1"/>
                <w:sz w:val="22"/>
                <w:szCs w:val="22"/>
              </w:rPr>
              <w:t>Task_User</w:t>
            </w:r>
          </w:p>
        </w:tc>
        <w:tc>
          <w:tcPr>
            <w:tcW w:w="2081" w:type="dxa"/>
            <w:tcMar>
              <w:top w:w="15" w:type="dxa"/>
              <w:left w:w="15" w:type="dxa"/>
              <w:right w:w="15" w:type="dxa"/>
            </w:tcMar>
            <w:vAlign w:val="center"/>
          </w:tcPr>
          <w:p w14:paraId="45A169D4" w14:textId="466CB117" w:rsidR="3AE7B54B" w:rsidRDefault="3AE7B54B" w:rsidP="009B5C16">
            <w:pPr>
              <w:spacing w:after="0"/>
              <w:jc w:val="center"/>
            </w:pPr>
            <w:r w:rsidRPr="3AE7B54B">
              <w:rPr>
                <w:rFonts w:ascii="Aptos Narrow" w:eastAsia="Aptos Narrow" w:hAnsi="Aptos Narrow" w:cs="Aptos Narrow"/>
                <w:color w:val="000000" w:themeColor="text1"/>
                <w:sz w:val="22"/>
                <w:szCs w:val="22"/>
              </w:rPr>
              <w:t>Logged right wheel omega samples (counts/s)</w:t>
            </w:r>
          </w:p>
        </w:tc>
        <w:tc>
          <w:tcPr>
            <w:tcW w:w="2058" w:type="dxa"/>
            <w:tcMar>
              <w:top w:w="15" w:type="dxa"/>
              <w:left w:w="15" w:type="dxa"/>
              <w:right w:w="15" w:type="dxa"/>
            </w:tcMar>
            <w:vAlign w:val="center"/>
          </w:tcPr>
          <w:p w14:paraId="1D26BC81" w14:textId="5BB019E5" w:rsidR="3AE7B54B" w:rsidRDefault="3AE7B54B" w:rsidP="009B5C16">
            <w:pPr>
              <w:spacing w:after="0"/>
              <w:jc w:val="center"/>
            </w:pPr>
            <w:r w:rsidRPr="3AE7B54B">
              <w:rPr>
                <w:rFonts w:ascii="Aptos Narrow" w:eastAsia="Aptos Narrow" w:hAnsi="Aptos Narrow" w:cs="Aptos Narrow"/>
                <w:color w:val="000000" w:themeColor="text1"/>
                <w:sz w:val="22"/>
                <w:szCs w:val="22"/>
              </w:rPr>
              <w:t>Producer=Motor, Consumer=User</w:t>
            </w:r>
          </w:p>
        </w:tc>
      </w:tr>
      <w:tr w:rsidR="3AE7B54B" w14:paraId="2D2CAB27" w14:textId="77777777" w:rsidTr="00545682">
        <w:trPr>
          <w:trHeight w:val="2325"/>
          <w:jc w:val="center"/>
        </w:trPr>
        <w:tc>
          <w:tcPr>
            <w:tcW w:w="1017" w:type="dxa"/>
            <w:tcMar>
              <w:top w:w="15" w:type="dxa"/>
              <w:left w:w="15" w:type="dxa"/>
              <w:right w:w="15" w:type="dxa"/>
            </w:tcMar>
            <w:vAlign w:val="center"/>
          </w:tcPr>
          <w:p w14:paraId="3E8B27CD" w14:textId="4D27E3EF" w:rsidR="3AE7B54B" w:rsidRDefault="3AE7B54B" w:rsidP="009B5C16">
            <w:pPr>
              <w:spacing w:after="0"/>
              <w:jc w:val="center"/>
            </w:pPr>
            <w:r w:rsidRPr="3AE7B54B">
              <w:rPr>
                <w:rFonts w:ascii="Aptos Narrow" w:eastAsia="Aptos Narrow" w:hAnsi="Aptos Narrow" w:cs="Aptos Narrow"/>
                <w:color w:val="000000" w:themeColor="text1"/>
                <w:sz w:val="22"/>
                <w:szCs w:val="22"/>
              </w:rPr>
              <w:t>Queue</w:t>
            </w:r>
          </w:p>
        </w:tc>
        <w:tc>
          <w:tcPr>
            <w:tcW w:w="1137" w:type="dxa"/>
            <w:tcMar>
              <w:top w:w="15" w:type="dxa"/>
              <w:left w:w="15" w:type="dxa"/>
              <w:right w:w="15" w:type="dxa"/>
            </w:tcMar>
            <w:vAlign w:val="center"/>
          </w:tcPr>
          <w:p w14:paraId="22165016" w14:textId="1D54EF71" w:rsidR="3AE7B54B" w:rsidRDefault="3AE7B54B" w:rsidP="009B5C16">
            <w:pPr>
              <w:spacing w:after="0"/>
              <w:jc w:val="center"/>
            </w:pPr>
            <w:r w:rsidRPr="3AE7B54B">
              <w:rPr>
                <w:rFonts w:ascii="Aptos Narrow" w:eastAsia="Aptos Narrow" w:hAnsi="Aptos Narrow" w:cs="Aptos Narrow"/>
                <w:color w:val="000000" w:themeColor="text1"/>
                <w:sz w:val="22"/>
                <w:szCs w:val="22"/>
              </w:rPr>
              <w:t>timeValuesR</w:t>
            </w:r>
          </w:p>
        </w:tc>
        <w:tc>
          <w:tcPr>
            <w:tcW w:w="636" w:type="dxa"/>
            <w:tcMar>
              <w:top w:w="15" w:type="dxa"/>
              <w:left w:w="15" w:type="dxa"/>
              <w:right w:w="15" w:type="dxa"/>
            </w:tcMar>
            <w:vAlign w:val="center"/>
          </w:tcPr>
          <w:p w14:paraId="3C76D8B2" w14:textId="4B04ADF7" w:rsidR="3AE7B54B" w:rsidRDefault="3AE7B54B" w:rsidP="009B5C16">
            <w:pPr>
              <w:spacing w:after="0"/>
              <w:jc w:val="center"/>
            </w:pPr>
            <w:r w:rsidRPr="3AE7B54B">
              <w:rPr>
                <w:rFonts w:ascii="Aptos Narrow" w:eastAsia="Aptos Narrow" w:hAnsi="Aptos Narrow" w:cs="Aptos Narrow"/>
                <w:color w:val="000000" w:themeColor="text1"/>
                <w:sz w:val="22"/>
                <w:szCs w:val="22"/>
              </w:rPr>
              <w:t>L[100]</w:t>
            </w:r>
          </w:p>
        </w:tc>
        <w:tc>
          <w:tcPr>
            <w:tcW w:w="1787" w:type="dxa"/>
            <w:tcMar>
              <w:top w:w="15" w:type="dxa"/>
              <w:left w:w="15" w:type="dxa"/>
              <w:right w:w="15" w:type="dxa"/>
            </w:tcMar>
            <w:vAlign w:val="center"/>
          </w:tcPr>
          <w:p w14:paraId="4FAA1945" w14:textId="798D77D1" w:rsidR="3AE7B54B" w:rsidRDefault="3AE7B54B" w:rsidP="009B5C16">
            <w:pPr>
              <w:spacing w:after="0"/>
              <w:jc w:val="center"/>
            </w:pPr>
            <w:r w:rsidRPr="3AE7B54B">
              <w:rPr>
                <w:rFonts w:ascii="Aptos Narrow" w:eastAsia="Aptos Narrow" w:hAnsi="Aptos Narrow" w:cs="Aptos Narrow"/>
                <w:color w:val="000000" w:themeColor="text1"/>
                <w:sz w:val="22"/>
                <w:szCs w:val="22"/>
              </w:rPr>
              <w:t>Task_Motor_R</w:t>
            </w:r>
          </w:p>
        </w:tc>
        <w:tc>
          <w:tcPr>
            <w:tcW w:w="1600" w:type="dxa"/>
            <w:tcMar>
              <w:top w:w="15" w:type="dxa"/>
              <w:left w:w="15" w:type="dxa"/>
              <w:right w:w="15" w:type="dxa"/>
            </w:tcMar>
            <w:vAlign w:val="center"/>
          </w:tcPr>
          <w:p w14:paraId="6022C14A" w14:textId="5788A007" w:rsidR="3AE7B54B" w:rsidRDefault="3AE7B54B" w:rsidP="009B5C16">
            <w:pPr>
              <w:spacing w:after="0"/>
              <w:jc w:val="center"/>
            </w:pPr>
            <w:r w:rsidRPr="3AE7B54B">
              <w:rPr>
                <w:rFonts w:ascii="Aptos Narrow" w:eastAsia="Aptos Narrow" w:hAnsi="Aptos Narrow" w:cs="Aptos Narrow"/>
                <w:color w:val="000000" w:themeColor="text1"/>
                <w:sz w:val="22"/>
                <w:szCs w:val="22"/>
              </w:rPr>
              <w:t>Task_User</w:t>
            </w:r>
          </w:p>
        </w:tc>
        <w:tc>
          <w:tcPr>
            <w:tcW w:w="2081" w:type="dxa"/>
            <w:tcMar>
              <w:top w:w="15" w:type="dxa"/>
              <w:left w:w="15" w:type="dxa"/>
              <w:right w:w="15" w:type="dxa"/>
            </w:tcMar>
            <w:vAlign w:val="center"/>
          </w:tcPr>
          <w:p w14:paraId="6F3ADCCC" w14:textId="183B8AB5" w:rsidR="3AE7B54B" w:rsidRDefault="3AE7B54B" w:rsidP="009B5C16">
            <w:pPr>
              <w:spacing w:after="0"/>
              <w:jc w:val="center"/>
            </w:pPr>
            <w:r w:rsidRPr="3AE7B54B">
              <w:rPr>
                <w:rFonts w:ascii="Aptos Narrow" w:eastAsia="Aptos Narrow" w:hAnsi="Aptos Narrow" w:cs="Aptos Narrow"/>
                <w:color w:val="000000" w:themeColor="text1"/>
                <w:sz w:val="22"/>
                <w:szCs w:val="22"/>
              </w:rPr>
              <w:t>Logged right timestamps (microseconds since start)</w:t>
            </w:r>
          </w:p>
        </w:tc>
        <w:tc>
          <w:tcPr>
            <w:tcW w:w="2058" w:type="dxa"/>
            <w:tcMar>
              <w:top w:w="15" w:type="dxa"/>
              <w:left w:w="15" w:type="dxa"/>
              <w:right w:w="15" w:type="dxa"/>
            </w:tcMar>
            <w:vAlign w:val="center"/>
          </w:tcPr>
          <w:p w14:paraId="0543DB3E" w14:textId="1427F457" w:rsidR="3AE7B54B" w:rsidRDefault="3AE7B54B" w:rsidP="009B5C16">
            <w:pPr>
              <w:spacing w:after="0"/>
              <w:jc w:val="center"/>
            </w:pPr>
            <w:r w:rsidRPr="3AE7B54B">
              <w:rPr>
                <w:rFonts w:ascii="Aptos Narrow" w:eastAsia="Aptos Narrow" w:hAnsi="Aptos Narrow" w:cs="Aptos Narrow"/>
                <w:color w:val="000000" w:themeColor="text1"/>
                <w:sz w:val="22"/>
                <w:szCs w:val="22"/>
              </w:rPr>
              <w:t>Producer=Motor, Consumer=User</w:t>
            </w:r>
          </w:p>
        </w:tc>
      </w:tr>
    </w:tbl>
    <w:p w14:paraId="77F750DC" w14:textId="77777777" w:rsidR="001937F2" w:rsidRDefault="001937F2" w:rsidP="001937F2">
      <w:pPr>
        <w:spacing w:after="160" w:line="278" w:lineRule="auto"/>
        <w:ind w:left="0" w:right="0" w:firstLine="0"/>
        <w:jc w:val="center"/>
      </w:pPr>
    </w:p>
    <w:p w14:paraId="723E019C" w14:textId="6C21C770" w:rsidR="001937F2" w:rsidRDefault="001937F2" w:rsidP="00545682">
      <w:pPr>
        <w:spacing w:after="160" w:line="278" w:lineRule="auto"/>
        <w:ind w:left="0" w:right="0" w:firstLine="0"/>
        <w:jc w:val="center"/>
      </w:pPr>
      <w:r>
        <w:br w:type="page"/>
        <w:t>Table</w:t>
      </w:r>
      <w:r w:rsidR="00545682">
        <w:t xml:space="preserve"> </w:t>
      </w:r>
      <w:r>
        <w:t>2: Task, Periods, and Priorities</w:t>
      </w:r>
    </w:p>
    <w:tbl>
      <w:tblPr>
        <w:tblW w:w="1016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265"/>
        <w:gridCol w:w="1895"/>
        <w:gridCol w:w="897"/>
        <w:gridCol w:w="813"/>
        <w:gridCol w:w="5295"/>
      </w:tblGrid>
      <w:tr w:rsidR="00B05399" w:rsidRPr="00B05399" w14:paraId="1F7625D7" w14:textId="77777777" w:rsidTr="005638A1">
        <w:trPr>
          <w:trHeight w:val="875"/>
        </w:trPr>
        <w:tc>
          <w:tcPr>
            <w:tcW w:w="1265" w:type="dxa"/>
            <w:vAlign w:val="center"/>
            <w:hideMark/>
          </w:tcPr>
          <w:p w14:paraId="798FAEC1" w14:textId="7BEF24E3" w:rsidR="00B05399" w:rsidRPr="00B05399" w:rsidRDefault="00B05399" w:rsidP="00B05399">
            <w:pPr>
              <w:spacing w:before="240" w:line="240" w:lineRule="auto"/>
              <w:ind w:left="0" w:right="0" w:firstLine="0"/>
              <w:jc w:val="center"/>
              <w:rPr>
                <w:rFonts w:ascii="Aptos Narrow" w:hAnsi="Aptos Narrow"/>
                <w:b/>
                <w:bCs/>
                <w:kern w:val="0"/>
                <w:sz w:val="22"/>
                <w:szCs w:val="22"/>
                <w14:ligatures w14:val="none"/>
              </w:rPr>
            </w:pPr>
            <w:r>
              <w:rPr>
                <w:rFonts w:ascii="Aptos Narrow" w:hAnsi="Aptos Narrow"/>
                <w:b/>
                <w:bCs/>
                <w:kern w:val="0"/>
                <w:sz w:val="22"/>
                <w:szCs w:val="22"/>
                <w14:ligatures w14:val="none"/>
              </w:rPr>
              <w:t>T</w:t>
            </w:r>
            <w:r w:rsidRPr="00B05399">
              <w:rPr>
                <w:rFonts w:ascii="Aptos Narrow" w:hAnsi="Aptos Narrow"/>
                <w:b/>
                <w:bCs/>
                <w:kern w:val="0"/>
                <w:sz w:val="22"/>
                <w:szCs w:val="22"/>
                <w14:ligatures w14:val="none"/>
              </w:rPr>
              <w:t>ask Name (scheduler)</w:t>
            </w:r>
          </w:p>
        </w:tc>
        <w:tc>
          <w:tcPr>
            <w:tcW w:w="1895" w:type="dxa"/>
            <w:vAlign w:val="center"/>
            <w:hideMark/>
          </w:tcPr>
          <w:p w14:paraId="183024B7" w14:textId="77777777" w:rsidR="00B05399" w:rsidRPr="00B05399" w:rsidRDefault="00B05399" w:rsidP="00B05399">
            <w:pPr>
              <w:spacing w:before="240" w:line="240" w:lineRule="auto"/>
              <w:ind w:left="0" w:right="0" w:firstLine="0"/>
              <w:jc w:val="center"/>
              <w:rPr>
                <w:rFonts w:ascii="Aptos Narrow" w:hAnsi="Aptos Narrow"/>
                <w:b/>
                <w:bCs/>
                <w:kern w:val="0"/>
                <w:sz w:val="22"/>
                <w:szCs w:val="22"/>
                <w14:ligatures w14:val="none"/>
              </w:rPr>
            </w:pPr>
            <w:r w:rsidRPr="00B05399">
              <w:rPr>
                <w:rFonts w:ascii="Aptos Narrow" w:hAnsi="Aptos Narrow"/>
                <w:b/>
                <w:bCs/>
                <w:kern w:val="0"/>
                <w:sz w:val="22"/>
                <w:szCs w:val="22"/>
                <w14:ligatures w14:val="none"/>
              </w:rPr>
              <w:t>Task Object / Function</w:t>
            </w:r>
          </w:p>
        </w:tc>
        <w:tc>
          <w:tcPr>
            <w:tcW w:w="877" w:type="dxa"/>
            <w:vAlign w:val="center"/>
            <w:hideMark/>
          </w:tcPr>
          <w:p w14:paraId="09FD4B0A" w14:textId="77777777" w:rsidR="00B05399" w:rsidRPr="00B05399" w:rsidRDefault="00B05399" w:rsidP="00B05399">
            <w:pPr>
              <w:spacing w:before="240" w:line="240" w:lineRule="auto"/>
              <w:ind w:left="0" w:right="0" w:firstLine="0"/>
              <w:jc w:val="center"/>
              <w:rPr>
                <w:rFonts w:ascii="Aptos Narrow" w:hAnsi="Aptos Narrow"/>
                <w:b/>
                <w:bCs/>
                <w:kern w:val="0"/>
                <w:sz w:val="22"/>
                <w:szCs w:val="22"/>
                <w14:ligatures w14:val="none"/>
              </w:rPr>
            </w:pPr>
            <w:r w:rsidRPr="00B05399">
              <w:rPr>
                <w:rFonts w:ascii="Aptos Narrow" w:hAnsi="Aptos Narrow"/>
                <w:b/>
                <w:bCs/>
                <w:kern w:val="0"/>
                <w:sz w:val="22"/>
                <w:szCs w:val="22"/>
                <w14:ligatures w14:val="none"/>
              </w:rPr>
              <w:t>Priority</w:t>
            </w:r>
          </w:p>
        </w:tc>
        <w:tc>
          <w:tcPr>
            <w:tcW w:w="807" w:type="dxa"/>
            <w:vAlign w:val="center"/>
            <w:hideMark/>
          </w:tcPr>
          <w:p w14:paraId="553467D8" w14:textId="77777777" w:rsidR="00B05399" w:rsidRPr="00B05399" w:rsidRDefault="00B05399" w:rsidP="00B05399">
            <w:pPr>
              <w:spacing w:before="240" w:line="240" w:lineRule="auto"/>
              <w:ind w:left="0" w:right="0" w:firstLine="0"/>
              <w:jc w:val="center"/>
              <w:rPr>
                <w:rFonts w:ascii="Aptos Narrow" w:hAnsi="Aptos Narrow"/>
                <w:b/>
                <w:bCs/>
                <w:kern w:val="0"/>
                <w:sz w:val="22"/>
                <w:szCs w:val="22"/>
                <w14:ligatures w14:val="none"/>
              </w:rPr>
            </w:pPr>
            <w:r w:rsidRPr="00B05399">
              <w:rPr>
                <w:rFonts w:ascii="Aptos Narrow" w:hAnsi="Aptos Narrow"/>
                <w:b/>
                <w:bCs/>
                <w:kern w:val="0"/>
                <w:sz w:val="22"/>
                <w:szCs w:val="22"/>
                <w14:ligatures w14:val="none"/>
              </w:rPr>
              <w:t>Period (ms)</w:t>
            </w:r>
          </w:p>
        </w:tc>
        <w:tc>
          <w:tcPr>
            <w:tcW w:w="5321" w:type="dxa"/>
            <w:vAlign w:val="center"/>
            <w:hideMark/>
          </w:tcPr>
          <w:p w14:paraId="56809F8F" w14:textId="77777777" w:rsidR="00B05399" w:rsidRPr="00B05399" w:rsidRDefault="00B05399" w:rsidP="00B05399">
            <w:pPr>
              <w:spacing w:before="240" w:line="240" w:lineRule="auto"/>
              <w:ind w:left="0" w:right="0" w:firstLine="0"/>
              <w:jc w:val="center"/>
              <w:rPr>
                <w:rFonts w:ascii="Aptos Narrow" w:hAnsi="Aptos Narrow"/>
                <w:b/>
                <w:bCs/>
                <w:kern w:val="0"/>
                <w:sz w:val="22"/>
                <w:szCs w:val="22"/>
                <w14:ligatures w14:val="none"/>
              </w:rPr>
            </w:pPr>
            <w:r w:rsidRPr="00B05399">
              <w:rPr>
                <w:rFonts w:ascii="Aptos Narrow" w:hAnsi="Aptos Narrow"/>
                <w:b/>
                <w:bCs/>
                <w:kern w:val="0"/>
                <w:sz w:val="22"/>
                <w:szCs w:val="22"/>
                <w14:ligatures w14:val="none"/>
              </w:rPr>
              <w:t>What it does (1-line)</w:t>
            </w:r>
          </w:p>
        </w:tc>
      </w:tr>
      <w:tr w:rsidR="00B05399" w:rsidRPr="00B05399" w14:paraId="4A532DBB" w14:textId="77777777" w:rsidTr="005638A1">
        <w:trPr>
          <w:trHeight w:val="44"/>
        </w:trPr>
        <w:tc>
          <w:tcPr>
            <w:tcW w:w="1265" w:type="dxa"/>
            <w:vAlign w:val="center"/>
            <w:hideMark/>
          </w:tcPr>
          <w:p w14:paraId="12966A5F" w14:textId="77777777" w:rsidR="00B05399" w:rsidRPr="00B05399" w:rsidRDefault="00B05399" w:rsidP="00B05399">
            <w:pPr>
              <w:spacing w:before="240" w:line="240" w:lineRule="auto"/>
              <w:ind w:left="0" w:right="0" w:firstLine="0"/>
              <w:jc w:val="center"/>
              <w:rPr>
                <w:rFonts w:ascii="Aptos Narrow" w:hAnsi="Aptos Narrow"/>
                <w:kern w:val="0"/>
                <w:sz w:val="22"/>
                <w:szCs w:val="22"/>
                <w14:ligatures w14:val="none"/>
              </w:rPr>
            </w:pPr>
            <w:r w:rsidRPr="00B05399">
              <w:rPr>
                <w:rFonts w:ascii="Aptos Narrow" w:hAnsi="Aptos Narrow"/>
                <w:kern w:val="0"/>
                <w:sz w:val="22"/>
                <w:szCs w:val="22"/>
                <w14:ligatures w14:val="none"/>
              </w:rPr>
              <w:t>Left Motor</w:t>
            </w:r>
          </w:p>
        </w:tc>
        <w:tc>
          <w:tcPr>
            <w:tcW w:w="1895" w:type="dxa"/>
            <w:vAlign w:val="center"/>
            <w:hideMark/>
          </w:tcPr>
          <w:p w14:paraId="2F7B7A02" w14:textId="77777777" w:rsidR="00B05399" w:rsidRPr="00B05399" w:rsidRDefault="00B05399" w:rsidP="00B05399">
            <w:pPr>
              <w:spacing w:before="240" w:line="240" w:lineRule="auto"/>
              <w:ind w:left="0" w:right="0" w:firstLine="0"/>
              <w:jc w:val="center"/>
              <w:rPr>
                <w:rFonts w:ascii="Arial Unicode MS" w:hAnsi="Arial Unicode MS"/>
                <w:kern w:val="0"/>
                <w:sz w:val="20"/>
                <w:szCs w:val="20"/>
                <w14:ligatures w14:val="none"/>
              </w:rPr>
            </w:pPr>
            <w:r w:rsidRPr="00B05399">
              <w:rPr>
                <w:rFonts w:ascii="Arial Unicode MS" w:hAnsi="Arial Unicode MS"/>
                <w:kern w:val="0"/>
                <w:sz w:val="20"/>
                <w:szCs w:val="20"/>
                <w14:ligatures w14:val="none"/>
              </w:rPr>
              <w:t>leftMotorTask.run</w:t>
            </w:r>
          </w:p>
        </w:tc>
        <w:tc>
          <w:tcPr>
            <w:tcW w:w="877" w:type="dxa"/>
            <w:vAlign w:val="center"/>
            <w:hideMark/>
          </w:tcPr>
          <w:p w14:paraId="2F045ABF" w14:textId="77777777" w:rsidR="00B05399" w:rsidRPr="00B05399" w:rsidRDefault="00B05399" w:rsidP="00B05399">
            <w:pPr>
              <w:spacing w:before="240" w:line="240" w:lineRule="auto"/>
              <w:ind w:left="0" w:right="0" w:firstLine="0"/>
              <w:jc w:val="center"/>
              <w:rPr>
                <w:rFonts w:ascii="Aptos Narrow" w:hAnsi="Aptos Narrow"/>
                <w:kern w:val="0"/>
                <w:sz w:val="22"/>
                <w:szCs w:val="22"/>
                <w14:ligatures w14:val="none"/>
              </w:rPr>
            </w:pPr>
            <w:r w:rsidRPr="00B05399">
              <w:rPr>
                <w:rFonts w:ascii="Aptos Narrow" w:hAnsi="Aptos Narrow"/>
                <w:kern w:val="0"/>
                <w:sz w:val="22"/>
                <w:szCs w:val="22"/>
                <w14:ligatures w14:val="none"/>
              </w:rPr>
              <w:t>1</w:t>
            </w:r>
          </w:p>
        </w:tc>
        <w:tc>
          <w:tcPr>
            <w:tcW w:w="807" w:type="dxa"/>
            <w:vAlign w:val="center"/>
            <w:hideMark/>
          </w:tcPr>
          <w:p w14:paraId="551A17D1" w14:textId="77777777" w:rsidR="00B05399" w:rsidRPr="00B05399" w:rsidRDefault="00B05399" w:rsidP="00B05399">
            <w:pPr>
              <w:spacing w:before="240" w:line="240" w:lineRule="auto"/>
              <w:ind w:left="0" w:right="0" w:firstLine="0"/>
              <w:jc w:val="center"/>
              <w:rPr>
                <w:rFonts w:ascii="Aptos Narrow" w:hAnsi="Aptos Narrow"/>
                <w:kern w:val="0"/>
                <w:sz w:val="22"/>
                <w:szCs w:val="22"/>
                <w14:ligatures w14:val="none"/>
              </w:rPr>
            </w:pPr>
            <w:r w:rsidRPr="00B05399">
              <w:rPr>
                <w:rFonts w:ascii="Aptos Narrow" w:hAnsi="Aptos Narrow"/>
                <w:kern w:val="0"/>
                <w:sz w:val="22"/>
                <w:szCs w:val="22"/>
                <w14:ligatures w14:val="none"/>
              </w:rPr>
              <w:t>20</w:t>
            </w:r>
          </w:p>
        </w:tc>
        <w:tc>
          <w:tcPr>
            <w:tcW w:w="5321" w:type="dxa"/>
            <w:vAlign w:val="center"/>
            <w:hideMark/>
          </w:tcPr>
          <w:p w14:paraId="6510A33C" w14:textId="77777777" w:rsidR="00B05399" w:rsidRPr="00B05399" w:rsidRDefault="00B05399" w:rsidP="00B05399">
            <w:pPr>
              <w:spacing w:before="240" w:line="240" w:lineRule="auto"/>
              <w:ind w:left="0" w:right="0" w:firstLine="0"/>
              <w:jc w:val="center"/>
              <w:rPr>
                <w:rFonts w:ascii="Aptos Narrow" w:hAnsi="Aptos Narrow"/>
                <w:kern w:val="0"/>
                <w:sz w:val="22"/>
                <w:szCs w:val="22"/>
                <w14:ligatures w14:val="none"/>
              </w:rPr>
            </w:pPr>
            <w:r w:rsidRPr="00B05399">
              <w:rPr>
                <w:rFonts w:ascii="Aptos Narrow" w:hAnsi="Aptos Narrow"/>
                <w:kern w:val="0"/>
                <w:sz w:val="22"/>
                <w:szCs w:val="22"/>
                <w14:ligatures w14:val="none"/>
              </w:rPr>
              <w:t>Updates left encoder, computes internal PI effort, drives motor, logs to L queues</w:t>
            </w:r>
          </w:p>
        </w:tc>
      </w:tr>
      <w:tr w:rsidR="00B05399" w:rsidRPr="00B05399" w14:paraId="6F266643" w14:textId="77777777" w:rsidTr="005638A1">
        <w:trPr>
          <w:trHeight w:val="44"/>
        </w:trPr>
        <w:tc>
          <w:tcPr>
            <w:tcW w:w="1265" w:type="dxa"/>
            <w:vAlign w:val="center"/>
            <w:hideMark/>
          </w:tcPr>
          <w:p w14:paraId="740E3F37" w14:textId="77777777" w:rsidR="00B05399" w:rsidRPr="00B05399" w:rsidRDefault="00B05399" w:rsidP="00B05399">
            <w:pPr>
              <w:spacing w:before="240" w:line="240" w:lineRule="auto"/>
              <w:ind w:left="0" w:right="0" w:firstLine="0"/>
              <w:jc w:val="center"/>
              <w:rPr>
                <w:rFonts w:ascii="Aptos Narrow" w:hAnsi="Aptos Narrow"/>
                <w:kern w:val="0"/>
                <w:sz w:val="22"/>
                <w:szCs w:val="22"/>
                <w14:ligatures w14:val="none"/>
              </w:rPr>
            </w:pPr>
            <w:r w:rsidRPr="00B05399">
              <w:rPr>
                <w:rFonts w:ascii="Aptos Narrow" w:hAnsi="Aptos Narrow"/>
                <w:kern w:val="0"/>
                <w:sz w:val="22"/>
                <w:szCs w:val="22"/>
                <w14:ligatures w14:val="none"/>
              </w:rPr>
              <w:t>Right Motor</w:t>
            </w:r>
          </w:p>
        </w:tc>
        <w:tc>
          <w:tcPr>
            <w:tcW w:w="1895" w:type="dxa"/>
            <w:vAlign w:val="center"/>
            <w:hideMark/>
          </w:tcPr>
          <w:p w14:paraId="619C0A7A" w14:textId="77777777" w:rsidR="00B05399" w:rsidRPr="00B05399" w:rsidRDefault="00B05399" w:rsidP="00B05399">
            <w:pPr>
              <w:spacing w:before="240" w:line="240" w:lineRule="auto"/>
              <w:ind w:left="0" w:right="0" w:firstLine="0"/>
              <w:jc w:val="center"/>
              <w:rPr>
                <w:rFonts w:ascii="Arial Unicode MS" w:hAnsi="Arial Unicode MS"/>
                <w:kern w:val="0"/>
                <w:sz w:val="20"/>
                <w:szCs w:val="20"/>
                <w14:ligatures w14:val="none"/>
              </w:rPr>
            </w:pPr>
            <w:r w:rsidRPr="00B05399">
              <w:rPr>
                <w:rFonts w:ascii="Arial Unicode MS" w:hAnsi="Arial Unicode MS"/>
                <w:kern w:val="0"/>
                <w:sz w:val="20"/>
                <w:szCs w:val="20"/>
                <w14:ligatures w14:val="none"/>
              </w:rPr>
              <w:t>rightMotorTask.run</w:t>
            </w:r>
          </w:p>
        </w:tc>
        <w:tc>
          <w:tcPr>
            <w:tcW w:w="877" w:type="dxa"/>
            <w:vAlign w:val="center"/>
            <w:hideMark/>
          </w:tcPr>
          <w:p w14:paraId="3A4AE0EF" w14:textId="77777777" w:rsidR="00B05399" w:rsidRPr="00B05399" w:rsidRDefault="00B05399" w:rsidP="00B05399">
            <w:pPr>
              <w:spacing w:before="240" w:line="240" w:lineRule="auto"/>
              <w:ind w:left="0" w:right="0" w:firstLine="0"/>
              <w:jc w:val="center"/>
              <w:rPr>
                <w:rFonts w:ascii="Aptos Narrow" w:hAnsi="Aptos Narrow"/>
                <w:kern w:val="0"/>
                <w:sz w:val="22"/>
                <w:szCs w:val="22"/>
                <w14:ligatures w14:val="none"/>
              </w:rPr>
            </w:pPr>
            <w:r w:rsidRPr="00B05399">
              <w:rPr>
                <w:rFonts w:ascii="Aptos Narrow" w:hAnsi="Aptos Narrow"/>
                <w:kern w:val="0"/>
                <w:sz w:val="22"/>
                <w:szCs w:val="22"/>
                <w14:ligatures w14:val="none"/>
              </w:rPr>
              <w:t>1</w:t>
            </w:r>
          </w:p>
        </w:tc>
        <w:tc>
          <w:tcPr>
            <w:tcW w:w="807" w:type="dxa"/>
            <w:vAlign w:val="center"/>
            <w:hideMark/>
          </w:tcPr>
          <w:p w14:paraId="65A3F8E7" w14:textId="77777777" w:rsidR="00B05399" w:rsidRPr="00B05399" w:rsidRDefault="00B05399" w:rsidP="00B05399">
            <w:pPr>
              <w:spacing w:before="240" w:line="240" w:lineRule="auto"/>
              <w:ind w:left="0" w:right="0" w:firstLine="0"/>
              <w:jc w:val="center"/>
              <w:rPr>
                <w:rFonts w:ascii="Aptos Narrow" w:hAnsi="Aptos Narrow"/>
                <w:kern w:val="0"/>
                <w:sz w:val="22"/>
                <w:szCs w:val="22"/>
                <w14:ligatures w14:val="none"/>
              </w:rPr>
            </w:pPr>
            <w:r w:rsidRPr="00B05399">
              <w:rPr>
                <w:rFonts w:ascii="Aptos Narrow" w:hAnsi="Aptos Narrow"/>
                <w:kern w:val="0"/>
                <w:sz w:val="22"/>
                <w:szCs w:val="22"/>
                <w14:ligatures w14:val="none"/>
              </w:rPr>
              <w:t>20</w:t>
            </w:r>
          </w:p>
        </w:tc>
        <w:tc>
          <w:tcPr>
            <w:tcW w:w="5321" w:type="dxa"/>
            <w:vAlign w:val="center"/>
            <w:hideMark/>
          </w:tcPr>
          <w:p w14:paraId="5E90AC14" w14:textId="77777777" w:rsidR="00B05399" w:rsidRPr="00B05399" w:rsidRDefault="00B05399" w:rsidP="00B05399">
            <w:pPr>
              <w:spacing w:before="240" w:line="240" w:lineRule="auto"/>
              <w:ind w:left="0" w:right="0" w:firstLine="0"/>
              <w:jc w:val="center"/>
              <w:rPr>
                <w:rFonts w:ascii="Aptos Narrow" w:hAnsi="Aptos Narrow"/>
                <w:kern w:val="0"/>
                <w:sz w:val="22"/>
                <w:szCs w:val="22"/>
                <w14:ligatures w14:val="none"/>
              </w:rPr>
            </w:pPr>
            <w:r w:rsidRPr="00B05399">
              <w:rPr>
                <w:rFonts w:ascii="Aptos Narrow" w:hAnsi="Aptos Narrow"/>
                <w:kern w:val="0"/>
                <w:sz w:val="22"/>
                <w:szCs w:val="22"/>
                <w14:ligatures w14:val="none"/>
              </w:rPr>
              <w:t>Updates right encoder, computes internal PI effort, drives motor, logs to R queues</w:t>
            </w:r>
          </w:p>
        </w:tc>
      </w:tr>
      <w:tr w:rsidR="00B05399" w:rsidRPr="00B05399" w14:paraId="06EF02A0" w14:textId="77777777" w:rsidTr="005638A1">
        <w:trPr>
          <w:trHeight w:val="800"/>
        </w:trPr>
        <w:tc>
          <w:tcPr>
            <w:tcW w:w="1265" w:type="dxa"/>
            <w:vAlign w:val="center"/>
            <w:hideMark/>
          </w:tcPr>
          <w:p w14:paraId="2F2E00DE" w14:textId="77777777" w:rsidR="00B05399" w:rsidRPr="00B05399" w:rsidRDefault="00B05399" w:rsidP="00B05399">
            <w:pPr>
              <w:spacing w:before="240" w:line="240" w:lineRule="auto"/>
              <w:ind w:left="0" w:right="0" w:firstLine="0"/>
              <w:jc w:val="center"/>
              <w:rPr>
                <w:rFonts w:ascii="Aptos Narrow" w:hAnsi="Aptos Narrow"/>
                <w:kern w:val="0"/>
                <w:sz w:val="22"/>
                <w:szCs w:val="22"/>
                <w14:ligatures w14:val="none"/>
              </w:rPr>
            </w:pPr>
            <w:r w:rsidRPr="00B05399">
              <w:rPr>
                <w:rFonts w:ascii="Aptos Narrow" w:hAnsi="Aptos Narrow"/>
                <w:kern w:val="0"/>
                <w:sz w:val="22"/>
                <w:szCs w:val="22"/>
                <w14:ligatures w14:val="none"/>
              </w:rPr>
              <w:t>Line Read</w:t>
            </w:r>
          </w:p>
        </w:tc>
        <w:tc>
          <w:tcPr>
            <w:tcW w:w="1895" w:type="dxa"/>
            <w:vAlign w:val="center"/>
            <w:hideMark/>
          </w:tcPr>
          <w:p w14:paraId="12E4071D" w14:textId="77777777" w:rsidR="00B05399" w:rsidRPr="00B05399" w:rsidRDefault="00B05399" w:rsidP="00B05399">
            <w:pPr>
              <w:spacing w:before="240" w:line="240" w:lineRule="auto"/>
              <w:ind w:left="0" w:right="0" w:firstLine="0"/>
              <w:jc w:val="center"/>
              <w:rPr>
                <w:rFonts w:ascii="Arial Unicode MS" w:hAnsi="Arial Unicode MS"/>
                <w:kern w:val="0"/>
                <w:sz w:val="20"/>
                <w:szCs w:val="20"/>
                <w14:ligatures w14:val="none"/>
              </w:rPr>
            </w:pPr>
            <w:r w:rsidRPr="00B05399">
              <w:rPr>
                <w:rFonts w:ascii="Arial Unicode MS" w:hAnsi="Arial Unicode MS"/>
                <w:kern w:val="0"/>
                <w:sz w:val="20"/>
                <w:szCs w:val="20"/>
                <w14:ligatures w14:val="none"/>
              </w:rPr>
              <w:t>task_read_line</w:t>
            </w:r>
          </w:p>
        </w:tc>
        <w:tc>
          <w:tcPr>
            <w:tcW w:w="877" w:type="dxa"/>
            <w:vAlign w:val="center"/>
            <w:hideMark/>
          </w:tcPr>
          <w:p w14:paraId="50F19B6E" w14:textId="77777777" w:rsidR="00B05399" w:rsidRPr="00B05399" w:rsidRDefault="00B05399" w:rsidP="00B05399">
            <w:pPr>
              <w:spacing w:before="240" w:line="240" w:lineRule="auto"/>
              <w:ind w:left="0" w:right="0" w:firstLine="0"/>
              <w:jc w:val="center"/>
              <w:rPr>
                <w:rFonts w:ascii="Aptos Narrow" w:hAnsi="Aptos Narrow"/>
                <w:kern w:val="0"/>
                <w:sz w:val="22"/>
                <w:szCs w:val="22"/>
                <w14:ligatures w14:val="none"/>
              </w:rPr>
            </w:pPr>
            <w:r w:rsidRPr="00B05399">
              <w:rPr>
                <w:rFonts w:ascii="Aptos Narrow" w:hAnsi="Aptos Narrow"/>
                <w:kern w:val="0"/>
                <w:sz w:val="22"/>
                <w:szCs w:val="22"/>
                <w14:ligatures w14:val="none"/>
              </w:rPr>
              <w:t>3</w:t>
            </w:r>
          </w:p>
        </w:tc>
        <w:tc>
          <w:tcPr>
            <w:tcW w:w="807" w:type="dxa"/>
            <w:vAlign w:val="center"/>
            <w:hideMark/>
          </w:tcPr>
          <w:p w14:paraId="5FE4B821" w14:textId="77777777" w:rsidR="00B05399" w:rsidRPr="00B05399" w:rsidRDefault="00B05399" w:rsidP="00B05399">
            <w:pPr>
              <w:spacing w:before="240" w:line="240" w:lineRule="auto"/>
              <w:ind w:left="0" w:right="0" w:firstLine="0"/>
              <w:jc w:val="center"/>
              <w:rPr>
                <w:rFonts w:ascii="Aptos Narrow" w:hAnsi="Aptos Narrow"/>
                <w:kern w:val="0"/>
                <w:sz w:val="22"/>
                <w:szCs w:val="22"/>
                <w14:ligatures w14:val="none"/>
              </w:rPr>
            </w:pPr>
            <w:r w:rsidRPr="00B05399">
              <w:rPr>
                <w:rFonts w:ascii="Aptos Narrow" w:hAnsi="Aptos Narrow"/>
                <w:kern w:val="0"/>
                <w:sz w:val="22"/>
                <w:szCs w:val="22"/>
                <w14:ligatures w14:val="none"/>
              </w:rPr>
              <w:t>20</w:t>
            </w:r>
          </w:p>
        </w:tc>
        <w:tc>
          <w:tcPr>
            <w:tcW w:w="5321" w:type="dxa"/>
            <w:vAlign w:val="center"/>
            <w:hideMark/>
          </w:tcPr>
          <w:p w14:paraId="6478BCC7" w14:textId="77777777" w:rsidR="00B05399" w:rsidRPr="00B05399" w:rsidRDefault="00B05399" w:rsidP="00B05399">
            <w:pPr>
              <w:spacing w:before="240" w:line="240" w:lineRule="auto"/>
              <w:ind w:left="0" w:right="0" w:firstLine="0"/>
              <w:jc w:val="center"/>
              <w:rPr>
                <w:rFonts w:ascii="Aptos Narrow" w:hAnsi="Aptos Narrow"/>
                <w:kern w:val="0"/>
                <w:sz w:val="22"/>
                <w:szCs w:val="22"/>
                <w14:ligatures w14:val="none"/>
              </w:rPr>
            </w:pPr>
            <w:r w:rsidRPr="00B05399">
              <w:rPr>
                <w:rFonts w:ascii="Aptos Narrow" w:hAnsi="Aptos Narrow"/>
                <w:kern w:val="0"/>
                <w:sz w:val="22"/>
                <w:szCs w:val="22"/>
                <w14:ligatures w14:val="none"/>
              </w:rPr>
              <w:t xml:space="preserve">Reads QTR sensors, computes </w:t>
            </w:r>
            <w:r w:rsidRPr="00B05399">
              <w:rPr>
                <w:rFonts w:ascii="Arial Unicode MS" w:hAnsi="Arial Unicode MS"/>
                <w:kern w:val="0"/>
                <w:sz w:val="20"/>
                <w:szCs w:val="20"/>
                <w14:ligatures w14:val="none"/>
              </w:rPr>
              <w:t>line_err</w:t>
            </w:r>
            <w:r w:rsidRPr="00B05399">
              <w:rPr>
                <w:rFonts w:ascii="Aptos Narrow" w:hAnsi="Aptos Narrow"/>
                <w:kern w:val="0"/>
                <w:sz w:val="22"/>
                <w:szCs w:val="22"/>
                <w14:ligatures w14:val="none"/>
              </w:rPr>
              <w:t xml:space="preserve">, sets </w:t>
            </w:r>
            <w:r w:rsidRPr="00B05399">
              <w:rPr>
                <w:rFonts w:ascii="Arial Unicode MS" w:hAnsi="Arial Unicode MS"/>
                <w:kern w:val="0"/>
                <w:sz w:val="20"/>
                <w:szCs w:val="20"/>
                <w14:ligatures w14:val="none"/>
              </w:rPr>
              <w:t>line_ok</w:t>
            </w:r>
            <w:r w:rsidRPr="00B05399">
              <w:rPr>
                <w:rFonts w:ascii="Aptos Narrow" w:hAnsi="Aptos Narrow"/>
                <w:kern w:val="0"/>
                <w:sz w:val="22"/>
                <w:szCs w:val="22"/>
                <w14:ligatures w14:val="none"/>
              </w:rPr>
              <w:t xml:space="preserve">, handles calibration via </w:t>
            </w:r>
            <w:r w:rsidRPr="00B05399">
              <w:rPr>
                <w:rFonts w:ascii="Arial Unicode MS" w:hAnsi="Arial Unicode MS"/>
                <w:kern w:val="0"/>
                <w:sz w:val="20"/>
                <w:szCs w:val="20"/>
                <w14:ligatures w14:val="none"/>
              </w:rPr>
              <w:t>cal_cmd/cal_done</w:t>
            </w:r>
          </w:p>
        </w:tc>
      </w:tr>
      <w:tr w:rsidR="00B05399" w:rsidRPr="00B05399" w14:paraId="53C7F930" w14:textId="77777777" w:rsidTr="005638A1">
        <w:trPr>
          <w:trHeight w:val="530"/>
        </w:trPr>
        <w:tc>
          <w:tcPr>
            <w:tcW w:w="1265" w:type="dxa"/>
            <w:vAlign w:val="center"/>
            <w:hideMark/>
          </w:tcPr>
          <w:p w14:paraId="1A446FEC" w14:textId="77777777" w:rsidR="00B05399" w:rsidRPr="00B05399" w:rsidRDefault="00B05399" w:rsidP="00B05399">
            <w:pPr>
              <w:spacing w:before="240" w:line="240" w:lineRule="auto"/>
              <w:ind w:left="0" w:right="0" w:firstLine="0"/>
              <w:jc w:val="center"/>
              <w:rPr>
                <w:rFonts w:ascii="Aptos Narrow" w:hAnsi="Aptos Narrow"/>
                <w:kern w:val="0"/>
                <w:sz w:val="22"/>
                <w:szCs w:val="22"/>
                <w14:ligatures w14:val="none"/>
              </w:rPr>
            </w:pPr>
            <w:r w:rsidRPr="00B05399">
              <w:rPr>
                <w:rFonts w:ascii="Aptos Narrow" w:hAnsi="Aptos Narrow"/>
                <w:kern w:val="0"/>
                <w:sz w:val="22"/>
                <w:szCs w:val="22"/>
                <w14:ligatures w14:val="none"/>
              </w:rPr>
              <w:t>Line Follow</w:t>
            </w:r>
          </w:p>
        </w:tc>
        <w:tc>
          <w:tcPr>
            <w:tcW w:w="1895" w:type="dxa"/>
            <w:vAlign w:val="center"/>
            <w:hideMark/>
          </w:tcPr>
          <w:p w14:paraId="4E866243" w14:textId="77777777" w:rsidR="00B05399" w:rsidRPr="00B05399" w:rsidRDefault="00B05399" w:rsidP="00B05399">
            <w:pPr>
              <w:spacing w:before="240" w:line="240" w:lineRule="auto"/>
              <w:ind w:left="0" w:right="0" w:firstLine="0"/>
              <w:jc w:val="center"/>
              <w:rPr>
                <w:rFonts w:ascii="Arial Unicode MS" w:hAnsi="Arial Unicode MS"/>
                <w:kern w:val="0"/>
                <w:sz w:val="20"/>
                <w:szCs w:val="20"/>
                <w14:ligatures w14:val="none"/>
              </w:rPr>
            </w:pPr>
            <w:r w:rsidRPr="00B05399">
              <w:rPr>
                <w:rFonts w:ascii="Arial Unicode MS" w:hAnsi="Arial Unicode MS"/>
                <w:kern w:val="0"/>
                <w:sz w:val="20"/>
                <w:szCs w:val="20"/>
                <w14:ligatures w14:val="none"/>
              </w:rPr>
              <w:t>followTask.run</w:t>
            </w:r>
          </w:p>
        </w:tc>
        <w:tc>
          <w:tcPr>
            <w:tcW w:w="877" w:type="dxa"/>
            <w:vAlign w:val="center"/>
            <w:hideMark/>
          </w:tcPr>
          <w:p w14:paraId="147480A8" w14:textId="77777777" w:rsidR="00B05399" w:rsidRPr="00B05399" w:rsidRDefault="00B05399" w:rsidP="00B05399">
            <w:pPr>
              <w:spacing w:before="240" w:line="240" w:lineRule="auto"/>
              <w:ind w:left="0" w:right="0" w:firstLine="0"/>
              <w:jc w:val="center"/>
              <w:rPr>
                <w:rFonts w:ascii="Aptos Narrow" w:hAnsi="Aptos Narrow"/>
                <w:kern w:val="0"/>
                <w:sz w:val="22"/>
                <w:szCs w:val="22"/>
                <w14:ligatures w14:val="none"/>
              </w:rPr>
            </w:pPr>
            <w:r w:rsidRPr="00B05399">
              <w:rPr>
                <w:rFonts w:ascii="Aptos Narrow" w:hAnsi="Aptos Narrow"/>
                <w:kern w:val="0"/>
                <w:sz w:val="22"/>
                <w:szCs w:val="22"/>
                <w14:ligatures w14:val="none"/>
              </w:rPr>
              <w:t>3</w:t>
            </w:r>
          </w:p>
        </w:tc>
        <w:tc>
          <w:tcPr>
            <w:tcW w:w="807" w:type="dxa"/>
            <w:vAlign w:val="center"/>
            <w:hideMark/>
          </w:tcPr>
          <w:p w14:paraId="5478581D" w14:textId="77777777" w:rsidR="00B05399" w:rsidRPr="00B05399" w:rsidRDefault="00B05399" w:rsidP="00B05399">
            <w:pPr>
              <w:spacing w:before="240" w:line="240" w:lineRule="auto"/>
              <w:ind w:left="0" w:right="0" w:firstLine="0"/>
              <w:jc w:val="center"/>
              <w:rPr>
                <w:rFonts w:ascii="Aptos Narrow" w:hAnsi="Aptos Narrow"/>
                <w:kern w:val="0"/>
                <w:sz w:val="22"/>
                <w:szCs w:val="22"/>
                <w14:ligatures w14:val="none"/>
              </w:rPr>
            </w:pPr>
            <w:r w:rsidRPr="00B05399">
              <w:rPr>
                <w:rFonts w:ascii="Aptos Narrow" w:hAnsi="Aptos Narrow"/>
                <w:kern w:val="0"/>
                <w:sz w:val="22"/>
                <w:szCs w:val="22"/>
                <w14:ligatures w14:val="none"/>
              </w:rPr>
              <w:t>20</w:t>
            </w:r>
          </w:p>
        </w:tc>
        <w:tc>
          <w:tcPr>
            <w:tcW w:w="5321" w:type="dxa"/>
            <w:vAlign w:val="center"/>
            <w:hideMark/>
          </w:tcPr>
          <w:p w14:paraId="27D93B62" w14:textId="77777777" w:rsidR="00B05399" w:rsidRPr="00B05399" w:rsidRDefault="00B05399" w:rsidP="00B05399">
            <w:pPr>
              <w:spacing w:before="240" w:line="240" w:lineRule="auto"/>
              <w:ind w:left="0" w:right="0" w:firstLine="0"/>
              <w:jc w:val="center"/>
              <w:rPr>
                <w:rFonts w:ascii="Aptos Narrow" w:hAnsi="Aptos Narrow"/>
                <w:kern w:val="0"/>
                <w:sz w:val="22"/>
                <w:szCs w:val="22"/>
                <w14:ligatures w14:val="none"/>
              </w:rPr>
            </w:pPr>
            <w:r w:rsidRPr="00B05399">
              <w:rPr>
                <w:rFonts w:ascii="Aptos Narrow" w:hAnsi="Aptos Narrow"/>
                <w:kern w:val="0"/>
                <w:sz w:val="22"/>
                <w:szCs w:val="22"/>
                <w14:ligatures w14:val="none"/>
              </w:rPr>
              <w:t xml:space="preserve">Outer PI loop: uses </w:t>
            </w:r>
            <w:r w:rsidRPr="00B05399">
              <w:rPr>
                <w:rFonts w:ascii="Arial Unicode MS" w:hAnsi="Arial Unicode MS"/>
                <w:kern w:val="0"/>
                <w:sz w:val="20"/>
                <w:szCs w:val="20"/>
                <w14:ligatures w14:val="none"/>
              </w:rPr>
              <w:t>line_err</w:t>
            </w:r>
            <w:r w:rsidRPr="00B05399">
              <w:rPr>
                <w:rFonts w:ascii="Aptos Narrow" w:hAnsi="Aptos Narrow"/>
                <w:kern w:val="0"/>
                <w:sz w:val="22"/>
                <w:szCs w:val="22"/>
                <w14:ligatures w14:val="none"/>
              </w:rPr>
              <w:t xml:space="preserve"> to compute </w:t>
            </w:r>
            <w:r w:rsidRPr="00B05399">
              <w:rPr>
                <w:rFonts w:ascii="Arial Unicode MS" w:hAnsi="Arial Unicode MS"/>
                <w:kern w:val="0"/>
                <w:sz w:val="20"/>
                <w:szCs w:val="20"/>
                <w14:ligatures w14:val="none"/>
              </w:rPr>
              <w:t>dv</w:t>
            </w:r>
            <w:r w:rsidRPr="00B05399">
              <w:rPr>
                <w:rFonts w:ascii="Aptos Narrow" w:hAnsi="Aptos Narrow"/>
                <w:kern w:val="0"/>
                <w:sz w:val="22"/>
                <w:szCs w:val="22"/>
                <w14:ligatures w14:val="none"/>
              </w:rPr>
              <w:t xml:space="preserve">, writes </w:t>
            </w:r>
            <w:r w:rsidRPr="00B05399">
              <w:rPr>
                <w:rFonts w:ascii="Arial Unicode MS" w:hAnsi="Arial Unicode MS"/>
                <w:kern w:val="0"/>
                <w:sz w:val="20"/>
                <w:szCs w:val="20"/>
                <w14:ligatures w14:val="none"/>
              </w:rPr>
              <w:t>setpointL/setpointR</w:t>
            </w:r>
            <w:r w:rsidRPr="00B05399">
              <w:rPr>
                <w:rFonts w:ascii="Aptos Narrow" w:hAnsi="Aptos Narrow"/>
                <w:kern w:val="0"/>
                <w:sz w:val="22"/>
                <w:szCs w:val="22"/>
                <w14:ligatures w14:val="none"/>
              </w:rPr>
              <w:t xml:space="preserve">, publishes </w:t>
            </w:r>
            <w:r w:rsidRPr="00B05399">
              <w:rPr>
                <w:rFonts w:ascii="Arial Unicode MS" w:hAnsi="Arial Unicode MS"/>
                <w:kern w:val="0"/>
                <w:sz w:val="20"/>
                <w:szCs w:val="20"/>
                <w14:ligatures w14:val="none"/>
              </w:rPr>
              <w:t>dv_out</w:t>
            </w:r>
          </w:p>
        </w:tc>
      </w:tr>
      <w:tr w:rsidR="00B05399" w:rsidRPr="00B05399" w14:paraId="41BA9CD3" w14:textId="77777777" w:rsidTr="005638A1">
        <w:trPr>
          <w:trHeight w:val="170"/>
        </w:trPr>
        <w:tc>
          <w:tcPr>
            <w:tcW w:w="1265" w:type="dxa"/>
            <w:vAlign w:val="center"/>
            <w:hideMark/>
          </w:tcPr>
          <w:p w14:paraId="39AF976E" w14:textId="77777777" w:rsidR="00B05399" w:rsidRPr="00B05399" w:rsidRDefault="00B05399" w:rsidP="00B05399">
            <w:pPr>
              <w:spacing w:before="240" w:line="240" w:lineRule="auto"/>
              <w:ind w:left="0" w:right="0" w:firstLine="0"/>
              <w:jc w:val="center"/>
              <w:rPr>
                <w:rFonts w:ascii="Aptos Narrow" w:hAnsi="Aptos Narrow"/>
                <w:kern w:val="0"/>
                <w:sz w:val="22"/>
                <w:szCs w:val="22"/>
                <w14:ligatures w14:val="none"/>
              </w:rPr>
            </w:pPr>
            <w:r w:rsidRPr="00B05399">
              <w:rPr>
                <w:rFonts w:ascii="Aptos Narrow" w:hAnsi="Aptos Narrow"/>
                <w:kern w:val="0"/>
                <w:sz w:val="22"/>
                <w:szCs w:val="22"/>
                <w14:ligatures w14:val="none"/>
              </w:rPr>
              <w:t>Tuning UI</w:t>
            </w:r>
          </w:p>
        </w:tc>
        <w:tc>
          <w:tcPr>
            <w:tcW w:w="1895" w:type="dxa"/>
            <w:vAlign w:val="center"/>
            <w:hideMark/>
          </w:tcPr>
          <w:p w14:paraId="20512D81" w14:textId="77777777" w:rsidR="00B05399" w:rsidRPr="00B05399" w:rsidRDefault="00B05399" w:rsidP="00B05399">
            <w:pPr>
              <w:spacing w:before="240" w:line="240" w:lineRule="auto"/>
              <w:ind w:left="0" w:right="0" w:firstLine="0"/>
              <w:jc w:val="center"/>
              <w:rPr>
                <w:rFonts w:ascii="Arial Unicode MS" w:hAnsi="Arial Unicode MS"/>
                <w:kern w:val="0"/>
                <w:sz w:val="20"/>
                <w:szCs w:val="20"/>
                <w14:ligatures w14:val="none"/>
              </w:rPr>
            </w:pPr>
            <w:r w:rsidRPr="00B05399">
              <w:rPr>
                <w:rFonts w:ascii="Arial Unicode MS" w:hAnsi="Arial Unicode MS"/>
                <w:kern w:val="0"/>
                <w:sz w:val="20"/>
                <w:szCs w:val="20"/>
                <w14:ligatures w14:val="none"/>
              </w:rPr>
              <w:t>tuningTask.run</w:t>
            </w:r>
          </w:p>
        </w:tc>
        <w:tc>
          <w:tcPr>
            <w:tcW w:w="877" w:type="dxa"/>
            <w:vAlign w:val="center"/>
            <w:hideMark/>
          </w:tcPr>
          <w:p w14:paraId="654B7FD5" w14:textId="77777777" w:rsidR="00B05399" w:rsidRPr="00B05399" w:rsidRDefault="00B05399" w:rsidP="00B05399">
            <w:pPr>
              <w:spacing w:before="240" w:line="240" w:lineRule="auto"/>
              <w:ind w:left="0" w:right="0" w:firstLine="0"/>
              <w:jc w:val="center"/>
              <w:rPr>
                <w:rFonts w:ascii="Aptos Narrow" w:hAnsi="Aptos Narrow"/>
                <w:kern w:val="0"/>
                <w:sz w:val="22"/>
                <w:szCs w:val="22"/>
                <w14:ligatures w14:val="none"/>
              </w:rPr>
            </w:pPr>
            <w:r w:rsidRPr="00B05399">
              <w:rPr>
                <w:rFonts w:ascii="Aptos Narrow" w:hAnsi="Aptos Narrow"/>
                <w:kern w:val="0"/>
                <w:sz w:val="22"/>
                <w:szCs w:val="22"/>
                <w14:ligatures w14:val="none"/>
              </w:rPr>
              <w:t>0</w:t>
            </w:r>
          </w:p>
        </w:tc>
        <w:tc>
          <w:tcPr>
            <w:tcW w:w="807" w:type="dxa"/>
            <w:vAlign w:val="center"/>
            <w:hideMark/>
          </w:tcPr>
          <w:p w14:paraId="1C7403A5" w14:textId="77777777" w:rsidR="00B05399" w:rsidRPr="00B05399" w:rsidRDefault="00B05399" w:rsidP="00B05399">
            <w:pPr>
              <w:spacing w:before="240" w:line="240" w:lineRule="auto"/>
              <w:ind w:left="0" w:right="0" w:firstLine="0"/>
              <w:jc w:val="center"/>
              <w:rPr>
                <w:rFonts w:ascii="Aptos Narrow" w:hAnsi="Aptos Narrow"/>
                <w:kern w:val="0"/>
                <w:sz w:val="22"/>
                <w:szCs w:val="22"/>
                <w14:ligatures w14:val="none"/>
              </w:rPr>
            </w:pPr>
            <w:r w:rsidRPr="00B05399">
              <w:rPr>
                <w:rFonts w:ascii="Aptos Narrow" w:hAnsi="Aptos Narrow"/>
                <w:kern w:val="0"/>
                <w:sz w:val="22"/>
                <w:szCs w:val="22"/>
                <w14:ligatures w14:val="none"/>
              </w:rPr>
              <w:t>50</w:t>
            </w:r>
          </w:p>
        </w:tc>
        <w:tc>
          <w:tcPr>
            <w:tcW w:w="5321" w:type="dxa"/>
            <w:vAlign w:val="center"/>
            <w:hideMark/>
          </w:tcPr>
          <w:p w14:paraId="29BC8EAF" w14:textId="77777777" w:rsidR="00B05399" w:rsidRPr="00B05399" w:rsidRDefault="00B05399" w:rsidP="00B05399">
            <w:pPr>
              <w:spacing w:before="240" w:line="240" w:lineRule="auto"/>
              <w:ind w:left="0" w:right="0" w:firstLine="0"/>
              <w:jc w:val="center"/>
              <w:rPr>
                <w:rFonts w:ascii="Aptos Narrow" w:hAnsi="Aptos Narrow"/>
                <w:kern w:val="0"/>
                <w:sz w:val="22"/>
                <w:szCs w:val="22"/>
                <w14:ligatures w14:val="none"/>
              </w:rPr>
            </w:pPr>
            <w:r w:rsidRPr="00B05399">
              <w:rPr>
                <w:rFonts w:ascii="Aptos Narrow" w:hAnsi="Aptos Narrow"/>
                <w:kern w:val="0"/>
                <w:sz w:val="22"/>
                <w:szCs w:val="22"/>
                <w14:ligatures w14:val="none"/>
              </w:rPr>
              <w:t xml:space="preserve">Command menu: sets gains, </w:t>
            </w:r>
            <w:r w:rsidRPr="00B05399">
              <w:rPr>
                <w:rFonts w:ascii="Arial Unicode MS" w:hAnsi="Arial Unicode MS"/>
                <w:kern w:val="0"/>
                <w:sz w:val="20"/>
                <w:szCs w:val="20"/>
                <w14:ligatures w14:val="none"/>
              </w:rPr>
              <w:t>v_nom</w:t>
            </w:r>
            <w:r w:rsidRPr="00B05399">
              <w:rPr>
                <w:rFonts w:ascii="Aptos Narrow" w:hAnsi="Aptos Narrow"/>
                <w:kern w:val="0"/>
                <w:sz w:val="22"/>
                <w:szCs w:val="22"/>
                <w14:ligatures w14:val="none"/>
              </w:rPr>
              <w:t>, toggles follow, calibration commands, live motor test</w:t>
            </w:r>
          </w:p>
        </w:tc>
      </w:tr>
      <w:tr w:rsidR="00B05399" w:rsidRPr="00B05399" w14:paraId="772799A5" w14:textId="77777777" w:rsidTr="005638A1">
        <w:trPr>
          <w:trHeight w:val="440"/>
        </w:trPr>
        <w:tc>
          <w:tcPr>
            <w:tcW w:w="1265" w:type="dxa"/>
            <w:vAlign w:val="center"/>
            <w:hideMark/>
          </w:tcPr>
          <w:p w14:paraId="2F1F2EE8" w14:textId="77777777" w:rsidR="00B05399" w:rsidRPr="00B05399" w:rsidRDefault="00B05399" w:rsidP="00B05399">
            <w:pPr>
              <w:spacing w:before="240" w:line="240" w:lineRule="auto"/>
              <w:ind w:left="0" w:right="0" w:firstLine="0"/>
              <w:jc w:val="center"/>
              <w:rPr>
                <w:rFonts w:ascii="Aptos Narrow" w:hAnsi="Aptos Narrow"/>
                <w:kern w:val="0"/>
                <w:sz w:val="22"/>
                <w:szCs w:val="22"/>
                <w14:ligatures w14:val="none"/>
              </w:rPr>
            </w:pPr>
            <w:r w:rsidRPr="00B05399">
              <w:rPr>
                <w:rFonts w:ascii="Aptos Narrow" w:hAnsi="Aptos Narrow"/>
                <w:kern w:val="0"/>
                <w:sz w:val="22"/>
                <w:szCs w:val="22"/>
                <w14:ligatures w14:val="none"/>
              </w:rPr>
              <w:t>User (Data UI)</w:t>
            </w:r>
          </w:p>
        </w:tc>
        <w:tc>
          <w:tcPr>
            <w:tcW w:w="1895" w:type="dxa"/>
            <w:vAlign w:val="center"/>
            <w:hideMark/>
          </w:tcPr>
          <w:p w14:paraId="5A575578" w14:textId="77777777" w:rsidR="00B05399" w:rsidRPr="00B05399" w:rsidRDefault="00B05399" w:rsidP="00B05399">
            <w:pPr>
              <w:spacing w:before="240" w:line="240" w:lineRule="auto"/>
              <w:ind w:left="0" w:right="0" w:firstLine="0"/>
              <w:jc w:val="center"/>
              <w:rPr>
                <w:rFonts w:ascii="Arial Unicode MS" w:hAnsi="Arial Unicode MS"/>
                <w:kern w:val="0"/>
                <w:sz w:val="20"/>
                <w:szCs w:val="20"/>
                <w14:ligatures w14:val="none"/>
              </w:rPr>
            </w:pPr>
            <w:r w:rsidRPr="00B05399">
              <w:rPr>
                <w:rFonts w:ascii="Arial Unicode MS" w:hAnsi="Arial Unicode MS"/>
                <w:kern w:val="0"/>
                <w:sz w:val="20"/>
                <w:szCs w:val="20"/>
                <w14:ligatures w14:val="none"/>
              </w:rPr>
              <w:t>userTask.run</w:t>
            </w:r>
          </w:p>
        </w:tc>
        <w:tc>
          <w:tcPr>
            <w:tcW w:w="877" w:type="dxa"/>
            <w:vAlign w:val="center"/>
            <w:hideMark/>
          </w:tcPr>
          <w:p w14:paraId="6376B89B" w14:textId="77777777" w:rsidR="00B05399" w:rsidRPr="00B05399" w:rsidRDefault="00B05399" w:rsidP="00B05399">
            <w:pPr>
              <w:spacing w:before="240" w:line="240" w:lineRule="auto"/>
              <w:ind w:left="0" w:right="0" w:firstLine="0"/>
              <w:jc w:val="center"/>
              <w:rPr>
                <w:rFonts w:ascii="Aptos Narrow" w:hAnsi="Aptos Narrow"/>
                <w:kern w:val="0"/>
                <w:sz w:val="22"/>
                <w:szCs w:val="22"/>
                <w14:ligatures w14:val="none"/>
              </w:rPr>
            </w:pPr>
            <w:r w:rsidRPr="00B05399">
              <w:rPr>
                <w:rFonts w:ascii="Aptos Narrow" w:hAnsi="Aptos Narrow"/>
                <w:kern w:val="0"/>
                <w:sz w:val="22"/>
                <w:szCs w:val="22"/>
                <w14:ligatures w14:val="none"/>
              </w:rPr>
              <w:t>0</w:t>
            </w:r>
          </w:p>
        </w:tc>
        <w:tc>
          <w:tcPr>
            <w:tcW w:w="807" w:type="dxa"/>
            <w:vAlign w:val="center"/>
            <w:hideMark/>
          </w:tcPr>
          <w:p w14:paraId="5C94EE3F" w14:textId="77777777" w:rsidR="00B05399" w:rsidRPr="00B05399" w:rsidRDefault="00B05399" w:rsidP="00B05399">
            <w:pPr>
              <w:spacing w:before="240" w:line="240" w:lineRule="auto"/>
              <w:ind w:left="0" w:right="0" w:firstLine="0"/>
              <w:jc w:val="center"/>
              <w:rPr>
                <w:rFonts w:ascii="Aptos Narrow" w:hAnsi="Aptos Narrow"/>
                <w:kern w:val="0"/>
                <w:sz w:val="22"/>
                <w:szCs w:val="22"/>
                <w14:ligatures w14:val="none"/>
              </w:rPr>
            </w:pPr>
            <w:r w:rsidRPr="00B05399">
              <w:rPr>
                <w:rFonts w:ascii="Aptos Narrow" w:hAnsi="Aptos Narrow"/>
                <w:kern w:val="0"/>
                <w:sz w:val="22"/>
                <w:szCs w:val="22"/>
                <w14:ligatures w14:val="none"/>
              </w:rPr>
              <w:t>50</w:t>
            </w:r>
          </w:p>
        </w:tc>
        <w:tc>
          <w:tcPr>
            <w:tcW w:w="5321" w:type="dxa"/>
            <w:vAlign w:val="center"/>
            <w:hideMark/>
          </w:tcPr>
          <w:p w14:paraId="5884BBDB" w14:textId="77777777" w:rsidR="00B05399" w:rsidRPr="00B05399" w:rsidRDefault="00B05399" w:rsidP="00B05399">
            <w:pPr>
              <w:spacing w:before="240" w:line="240" w:lineRule="auto"/>
              <w:ind w:left="0" w:right="0" w:firstLine="0"/>
              <w:jc w:val="center"/>
              <w:rPr>
                <w:rFonts w:ascii="Aptos Narrow" w:hAnsi="Aptos Narrow"/>
                <w:kern w:val="0"/>
                <w:sz w:val="22"/>
                <w:szCs w:val="22"/>
                <w14:ligatures w14:val="none"/>
              </w:rPr>
            </w:pPr>
            <w:r w:rsidRPr="00B05399">
              <w:rPr>
                <w:rFonts w:ascii="Aptos Narrow" w:hAnsi="Aptos Narrow"/>
                <w:kern w:val="0"/>
                <w:sz w:val="22"/>
                <w:szCs w:val="22"/>
                <w14:ligatures w14:val="none"/>
              </w:rPr>
              <w:t>Data collection UI: starts/stops motors, prints queue data, shows headers/status</w:t>
            </w:r>
          </w:p>
        </w:tc>
      </w:tr>
    </w:tbl>
    <w:p w14:paraId="2925D656" w14:textId="02A403AC" w:rsidR="3AE7B54B" w:rsidRDefault="3AE7B54B" w:rsidP="3AE7B54B">
      <w:pPr>
        <w:spacing w:before="240" w:after="160" w:line="360" w:lineRule="auto"/>
        <w:ind w:left="0" w:right="0" w:firstLine="0"/>
      </w:pPr>
    </w:p>
    <w:p w14:paraId="636D5834" w14:textId="0B47EDDB" w:rsidR="00325261" w:rsidRDefault="4D2BA800" w:rsidP="3AE7B54B">
      <w:pPr>
        <w:spacing w:before="240" w:after="160" w:line="360" w:lineRule="auto"/>
        <w:ind w:left="0" w:right="0" w:firstLine="0"/>
      </w:pPr>
      <w:r>
        <w:t xml:space="preserve">Figure 1 </w:t>
      </w:r>
      <w:r w:rsidR="646BD73D">
        <w:t xml:space="preserve">shows our task diagram to illustrate how our code is organized across multiple files. </w:t>
      </w:r>
      <w:r w:rsidR="0049778E">
        <w:t xml:space="preserve">Figure 2 </w:t>
      </w:r>
      <w:r w:rsidR="00E45501">
        <w:t xml:space="preserve">is a block diagram depicting the overall control structure of our program. </w:t>
      </w:r>
      <w:r w:rsidR="646BD73D">
        <w:t xml:space="preserve">Figure </w:t>
      </w:r>
      <w:r w:rsidR="0049778E">
        <w:t>3</w:t>
      </w:r>
      <w:r w:rsidR="646BD73D">
        <w:t xml:space="preserve"> contains multiple finite state machines for our individual task files.</w:t>
      </w:r>
    </w:p>
    <w:p w14:paraId="6E6905A4" w14:textId="77777777" w:rsidR="006D0014" w:rsidRDefault="006D0014">
      <w:pPr>
        <w:spacing w:after="160" w:line="278" w:lineRule="auto"/>
        <w:ind w:left="0" w:right="0" w:firstLine="0"/>
        <w:jc w:val="left"/>
      </w:pPr>
      <w:r>
        <w:br w:type="page"/>
      </w:r>
    </w:p>
    <w:p w14:paraId="70229AB6" w14:textId="4EE18E0C" w:rsidR="006D0014" w:rsidRDefault="006D0014" w:rsidP="006D0014">
      <w:pPr>
        <w:spacing w:after="160" w:line="360" w:lineRule="auto"/>
        <w:ind w:left="0" w:right="0" w:firstLine="0"/>
        <w:jc w:val="center"/>
      </w:pPr>
      <w:r w:rsidRPr="00D22263">
        <w:t>Figure 1. Task Diagram</w:t>
      </w:r>
    </w:p>
    <w:p w14:paraId="7636F391" w14:textId="352AF54B" w:rsidR="00325261" w:rsidRDefault="00325261" w:rsidP="3AE7B54B">
      <w:pPr>
        <w:spacing w:before="240" w:after="160" w:line="360" w:lineRule="auto"/>
        <w:ind w:left="0" w:right="0" w:firstLine="0"/>
      </w:pPr>
      <w:r>
        <w:rPr>
          <w:noProof/>
        </w:rPr>
        <w:drawing>
          <wp:inline distT="0" distB="0" distL="0" distR="0" wp14:anchorId="4C10FC36" wp14:editId="5BED134A">
            <wp:extent cx="6531429" cy="5688999"/>
            <wp:effectExtent l="0" t="0" r="3175" b="6985"/>
            <wp:docPr id="1216377244" name="drawing">
              <a:extLst xmlns:a="http://schemas.openxmlformats.org/drawingml/2006/main">
                <a:ext uri="{FF2B5EF4-FFF2-40B4-BE49-F238E27FC236}">
                  <a16:creationId xmlns:a16="http://schemas.microsoft.com/office/drawing/2014/main" id="{6FDB6D94-9294-44E4-952C-4B337AF182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09030" name="Picture 63009030"/>
                    <pic:cNvPicPr/>
                  </pic:nvPicPr>
                  <pic:blipFill>
                    <a:blip r:embed="rId13">
                      <a:extLst>
                        <a:ext uri="{28A0092B-C50C-407E-A947-70E740481C1C}">
                          <a14:useLocalDpi xmlns:a14="http://schemas.microsoft.com/office/drawing/2010/main"/>
                        </a:ext>
                      </a:extLst>
                    </a:blip>
                    <a:stretch>
                      <a:fillRect/>
                    </a:stretch>
                  </pic:blipFill>
                  <pic:spPr>
                    <a:xfrm>
                      <a:off x="0" y="0"/>
                      <a:ext cx="6543439" cy="5699460"/>
                    </a:xfrm>
                    <a:prstGeom prst="rect">
                      <a:avLst/>
                    </a:prstGeom>
                  </pic:spPr>
                </pic:pic>
              </a:graphicData>
            </a:graphic>
          </wp:inline>
        </w:drawing>
      </w:r>
    </w:p>
    <w:p w14:paraId="5513A505" w14:textId="77777777" w:rsidR="006D0014" w:rsidRDefault="006D0014">
      <w:pPr>
        <w:spacing w:after="160" w:line="278" w:lineRule="auto"/>
        <w:ind w:left="0" w:right="0" w:firstLine="0"/>
        <w:jc w:val="left"/>
      </w:pPr>
      <w:r>
        <w:br w:type="page"/>
      </w:r>
    </w:p>
    <w:p w14:paraId="5F6D7CF7" w14:textId="1A0536CA" w:rsidR="00D22263" w:rsidRPr="006F222C" w:rsidRDefault="00D22263" w:rsidP="00D22263">
      <w:pPr>
        <w:spacing w:after="160" w:line="360" w:lineRule="auto"/>
        <w:ind w:left="0" w:right="0" w:firstLine="0"/>
        <w:jc w:val="center"/>
      </w:pPr>
      <w:r w:rsidRPr="0049778E">
        <w:t xml:space="preserve">Figure </w:t>
      </w:r>
      <w:r>
        <w:t>2</w:t>
      </w:r>
      <w:r w:rsidRPr="0049778E">
        <w:t>.</w:t>
      </w:r>
      <w:r>
        <w:t xml:space="preserve"> </w:t>
      </w:r>
      <w:r w:rsidR="006D0014">
        <w:t>Box Diagram</w:t>
      </w:r>
    </w:p>
    <w:p w14:paraId="0A432BBE" w14:textId="2F795DCC" w:rsidR="008E373C" w:rsidRPr="006F222C" w:rsidRDefault="003703BF" w:rsidP="00D22263">
      <w:pPr>
        <w:spacing w:after="160" w:line="360" w:lineRule="auto"/>
        <w:ind w:left="0" w:right="0" w:firstLine="0"/>
        <w:jc w:val="center"/>
      </w:pPr>
      <w:r>
        <w:rPr>
          <w:noProof/>
        </w:rPr>
        <w:drawing>
          <wp:inline distT="0" distB="0" distL="0" distR="0" wp14:anchorId="1970484D" wp14:editId="617BBF00">
            <wp:extent cx="5137554" cy="7570824"/>
            <wp:effectExtent l="0" t="0" r="6350" b="0"/>
            <wp:docPr id="20068274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4759"/>
                    <a:stretch>
                      <a:fillRect/>
                    </a:stretch>
                  </pic:blipFill>
                  <pic:spPr bwMode="auto">
                    <a:xfrm>
                      <a:off x="0" y="0"/>
                      <a:ext cx="5148317" cy="7586684"/>
                    </a:xfrm>
                    <a:prstGeom prst="rect">
                      <a:avLst/>
                    </a:prstGeom>
                    <a:noFill/>
                    <a:ln>
                      <a:noFill/>
                    </a:ln>
                    <a:extLst>
                      <a:ext uri="{53640926-AAD7-44D8-BBD7-CCE9431645EC}">
                        <a14:shadowObscured xmlns:a14="http://schemas.microsoft.com/office/drawing/2010/main"/>
                      </a:ext>
                    </a:extLst>
                  </pic:spPr>
                </pic:pic>
              </a:graphicData>
            </a:graphic>
          </wp:inline>
        </w:drawing>
      </w:r>
    </w:p>
    <w:p w14:paraId="2149A70E" w14:textId="77777777" w:rsidR="003703BF" w:rsidRDefault="003703BF" w:rsidP="003703BF">
      <w:pPr>
        <w:spacing w:after="160" w:line="360" w:lineRule="auto"/>
        <w:ind w:left="0" w:right="0" w:firstLine="0"/>
        <w:jc w:val="center"/>
      </w:pPr>
      <w:r>
        <w:t>Figure 3. Finite State Machines</w:t>
      </w:r>
    </w:p>
    <w:p w14:paraId="6C96D5C5" w14:textId="754984C5" w:rsidR="00D425DF" w:rsidRDefault="00D425DF" w:rsidP="003703BF">
      <w:pPr>
        <w:spacing w:after="160" w:line="360" w:lineRule="auto"/>
        <w:ind w:left="0" w:right="0" w:firstLine="0"/>
        <w:jc w:val="center"/>
      </w:pPr>
      <w:r>
        <w:rPr>
          <w:noProof/>
        </w:rPr>
        <w:drawing>
          <wp:inline distT="0" distB="0" distL="0" distR="0" wp14:anchorId="20777101" wp14:editId="39FAB197">
            <wp:extent cx="5967095" cy="6792103"/>
            <wp:effectExtent l="0" t="0" r="0" b="8890"/>
            <wp:docPr id="2785643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4319"/>
                    <a:stretch>
                      <a:fillRect/>
                    </a:stretch>
                  </pic:blipFill>
                  <pic:spPr bwMode="auto">
                    <a:xfrm>
                      <a:off x="0" y="0"/>
                      <a:ext cx="5967095" cy="6792103"/>
                    </a:xfrm>
                    <a:prstGeom prst="rect">
                      <a:avLst/>
                    </a:prstGeom>
                    <a:noFill/>
                    <a:ln>
                      <a:noFill/>
                    </a:ln>
                    <a:extLst>
                      <a:ext uri="{53640926-AAD7-44D8-BBD7-CCE9431645EC}">
                        <a14:shadowObscured xmlns:a14="http://schemas.microsoft.com/office/drawing/2010/main"/>
                      </a:ext>
                    </a:extLst>
                  </pic:spPr>
                </pic:pic>
              </a:graphicData>
            </a:graphic>
          </wp:inline>
        </w:drawing>
      </w:r>
    </w:p>
    <w:p w14:paraId="1883002B" w14:textId="00D3B326" w:rsidR="00C5222C" w:rsidRPr="00B91F14" w:rsidRDefault="001F4113" w:rsidP="00B91F14">
      <w:pPr>
        <w:spacing w:after="160" w:line="360" w:lineRule="auto"/>
        <w:ind w:left="0" w:right="0" w:firstLine="0"/>
        <w:jc w:val="left"/>
      </w:pPr>
      <w:r>
        <w:rPr>
          <w:noProof/>
        </w:rPr>
        <w:drawing>
          <wp:inline distT="0" distB="0" distL="0" distR="0" wp14:anchorId="1B22B6DC" wp14:editId="567AA437">
            <wp:extent cx="5972810" cy="7859395"/>
            <wp:effectExtent l="0" t="0" r="8890" b="8255"/>
            <wp:docPr id="13679854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72810" cy="7859395"/>
                    </a:xfrm>
                    <a:prstGeom prst="rect">
                      <a:avLst/>
                    </a:prstGeom>
                    <a:noFill/>
                    <a:ln>
                      <a:noFill/>
                    </a:ln>
                  </pic:spPr>
                </pic:pic>
              </a:graphicData>
            </a:graphic>
          </wp:inline>
        </w:drawing>
      </w:r>
      <w:r w:rsidR="001D5D0D">
        <w:br/>
      </w:r>
      <w:r w:rsidR="001D5D0D">
        <w:br/>
      </w:r>
      <w:r w:rsidR="007E4324">
        <w:t xml:space="preserve">Figures 4 and 5 are our response plots produced by Step_collector_loop, which demonstrate improved performance as the line is followed. </w:t>
      </w:r>
    </w:p>
    <w:p w14:paraId="05687B53" w14:textId="144FD6C1" w:rsidR="007E4324" w:rsidRPr="00B91F14" w:rsidRDefault="007E4324" w:rsidP="003703BF">
      <w:pPr>
        <w:spacing w:after="160" w:line="360" w:lineRule="auto"/>
        <w:ind w:left="0" w:right="0" w:firstLine="0"/>
        <w:jc w:val="center"/>
      </w:pPr>
      <w:r>
        <w:rPr>
          <w:noProof/>
        </w:rPr>
        <w:drawing>
          <wp:inline distT="0" distB="0" distL="0" distR="0" wp14:anchorId="55EE550C" wp14:editId="1904C7B7">
            <wp:extent cx="6511083" cy="5203371"/>
            <wp:effectExtent l="0" t="0" r="4445" b="0"/>
            <wp:docPr id="8188700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3726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549950" cy="5234431"/>
                    </a:xfrm>
                    <a:prstGeom prst="rect">
                      <a:avLst/>
                    </a:prstGeom>
                  </pic:spPr>
                </pic:pic>
              </a:graphicData>
            </a:graphic>
          </wp:inline>
        </w:drawing>
      </w:r>
    </w:p>
    <w:p w14:paraId="0725BED9" w14:textId="382E8A56" w:rsidR="00772E41" w:rsidRDefault="00772E41" w:rsidP="00772E41">
      <w:pPr>
        <w:spacing w:after="160" w:line="360" w:lineRule="auto"/>
        <w:ind w:left="0" w:right="0" w:firstLine="0"/>
        <w:jc w:val="center"/>
      </w:pPr>
      <w:r>
        <w:t>Figure 4. Line Error vs Time Plot</w:t>
      </w:r>
    </w:p>
    <w:p w14:paraId="61DF4ED5" w14:textId="6745231B" w:rsidR="007E4324" w:rsidRDefault="007E4324">
      <w:pPr>
        <w:spacing w:after="160" w:line="278" w:lineRule="auto"/>
        <w:ind w:left="0" w:right="0" w:firstLine="0"/>
        <w:jc w:val="left"/>
      </w:pPr>
    </w:p>
    <w:p w14:paraId="478C0F4F" w14:textId="0C18C690" w:rsidR="007E4324" w:rsidRDefault="007E4324" w:rsidP="00083B55">
      <w:pPr>
        <w:spacing w:after="160" w:line="360" w:lineRule="auto"/>
        <w:ind w:left="0" w:right="0" w:firstLine="0"/>
      </w:pPr>
      <w:r>
        <w:rPr>
          <w:noProof/>
        </w:rPr>
        <w:drawing>
          <wp:inline distT="0" distB="0" distL="0" distR="0" wp14:anchorId="07C0DA09" wp14:editId="0D40F78D">
            <wp:extent cx="6304864" cy="5116286"/>
            <wp:effectExtent l="0" t="0" r="1270" b="8255"/>
            <wp:docPr id="1720280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8071" name=""/>
                    <pic:cNvPicPr/>
                  </pic:nvPicPr>
                  <pic:blipFill>
                    <a:blip r:embed="rId18">
                      <a:extLst>
                        <a:ext uri="{28A0092B-C50C-407E-A947-70E740481C1C}">
                          <a14:useLocalDpi xmlns:a14="http://schemas.microsoft.com/office/drawing/2010/main" val="0"/>
                        </a:ext>
                      </a:extLst>
                    </a:blip>
                    <a:stretch>
                      <a:fillRect/>
                    </a:stretch>
                  </pic:blipFill>
                  <pic:spPr>
                    <a:xfrm>
                      <a:off x="0" y="0"/>
                      <a:ext cx="6315478" cy="5124899"/>
                    </a:xfrm>
                    <a:prstGeom prst="rect">
                      <a:avLst/>
                    </a:prstGeom>
                  </pic:spPr>
                </pic:pic>
              </a:graphicData>
            </a:graphic>
          </wp:inline>
        </w:drawing>
      </w:r>
    </w:p>
    <w:p w14:paraId="0DCA956F" w14:textId="24749F05" w:rsidR="00083B55" w:rsidRDefault="00083B55" w:rsidP="00083B55">
      <w:pPr>
        <w:spacing w:after="160" w:line="360" w:lineRule="auto"/>
        <w:ind w:left="0" w:right="0" w:firstLine="0"/>
        <w:jc w:val="center"/>
      </w:pPr>
      <w:r>
        <w:t>Figure 5. Dv Out vs Time Plot</w:t>
      </w:r>
    </w:p>
    <w:p w14:paraId="3D94CACF" w14:textId="4A0CE9C6" w:rsidR="00C5222C" w:rsidRPr="00362934" w:rsidRDefault="00C546E2" w:rsidP="00BC5DB3">
      <w:pPr>
        <w:spacing w:before="240" w:after="240" w:line="276" w:lineRule="auto"/>
        <w:ind w:left="0" w:firstLine="0"/>
      </w:pPr>
      <w:r>
        <w:t xml:space="preserve">To demonstrate the functionality of our code, below are screenshots of </w:t>
      </w:r>
      <w:r w:rsidR="00603BAB">
        <w:t>our new UI and</w:t>
      </w:r>
      <w:r w:rsidR="00E05DE2">
        <w:t xml:space="preserve"> </w:t>
      </w:r>
      <w:r w:rsidR="77CB1A8B">
        <w:t>screenshots</w:t>
      </w:r>
      <w:r w:rsidR="00E05DE2">
        <w:t xml:space="preserve"> of Putty showing the operation of UI. </w:t>
      </w:r>
    </w:p>
    <w:p w14:paraId="16C84632" w14:textId="24A9C2AE" w:rsidR="00301080" w:rsidRPr="00083B55" w:rsidRDefault="462535E9" w:rsidP="00A4767B">
      <w:pPr>
        <w:spacing w:after="160" w:line="278" w:lineRule="auto"/>
        <w:ind w:left="0" w:right="0" w:firstLine="0"/>
        <w:jc w:val="left"/>
        <w:rPr>
          <w:b/>
          <w:bCs/>
        </w:rPr>
      </w:pPr>
      <w:r>
        <w:rPr>
          <w:noProof/>
        </w:rPr>
        <w:drawing>
          <wp:inline distT="0" distB="0" distL="0" distR="0" wp14:anchorId="26D0843D" wp14:editId="2B2FDFB2">
            <wp:extent cx="5871526" cy="8779329"/>
            <wp:effectExtent l="0" t="0" r="0" b="3175"/>
            <wp:docPr id="4111040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104045" name="Picture 411104045"/>
                    <pic:cNvPicPr/>
                  </pic:nvPicPr>
                  <pic:blipFill>
                    <a:blip r:embed="rId19">
                      <a:extLst>
                        <a:ext uri="{28A0092B-C50C-407E-A947-70E740481C1C}">
                          <a14:useLocalDpi xmlns:a14="http://schemas.microsoft.com/office/drawing/2010/main"/>
                        </a:ext>
                      </a:extLst>
                    </a:blip>
                    <a:stretch>
                      <a:fillRect/>
                    </a:stretch>
                  </pic:blipFill>
                  <pic:spPr>
                    <a:xfrm>
                      <a:off x="0" y="0"/>
                      <a:ext cx="5881119" cy="8793672"/>
                    </a:xfrm>
                    <a:prstGeom prst="rect">
                      <a:avLst/>
                    </a:prstGeom>
                  </pic:spPr>
                </pic:pic>
              </a:graphicData>
            </a:graphic>
          </wp:inline>
        </w:drawing>
      </w:r>
      <w:r>
        <w:rPr>
          <w:noProof/>
        </w:rPr>
        <w:drawing>
          <wp:inline distT="0" distB="0" distL="0" distR="0" wp14:anchorId="77A796E0" wp14:editId="1AFCBCF6">
            <wp:extent cx="5981700" cy="2238375"/>
            <wp:effectExtent l="0" t="0" r="0" b="0"/>
            <wp:docPr id="6308858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885815" name=""/>
                    <pic:cNvPicPr/>
                  </pic:nvPicPr>
                  <pic:blipFill>
                    <a:blip r:embed="rId20">
                      <a:extLst>
                        <a:ext uri="{28A0092B-C50C-407E-A947-70E740481C1C}">
                          <a14:useLocalDpi xmlns:a14="http://schemas.microsoft.com/office/drawing/2010/main" val="0"/>
                        </a:ext>
                      </a:extLst>
                    </a:blip>
                    <a:stretch>
                      <a:fillRect/>
                    </a:stretch>
                  </pic:blipFill>
                  <pic:spPr>
                    <a:xfrm>
                      <a:off x="0" y="0"/>
                      <a:ext cx="5981700" cy="2238375"/>
                    </a:xfrm>
                    <a:prstGeom prst="rect">
                      <a:avLst/>
                    </a:prstGeom>
                  </pic:spPr>
                </pic:pic>
              </a:graphicData>
            </a:graphic>
          </wp:inline>
        </w:drawing>
      </w:r>
      <w:r w:rsidR="00301080">
        <w:br/>
      </w:r>
      <w:r w:rsidR="00E05DE2">
        <w:br/>
      </w:r>
      <w:r w:rsidR="00301080" w:rsidRPr="7128E1B8">
        <w:rPr>
          <w:b/>
          <w:bCs/>
        </w:rPr>
        <w:t>References:</w:t>
      </w:r>
    </w:p>
    <w:p w14:paraId="5CCB7802" w14:textId="1DD4111A" w:rsidR="00732B1B" w:rsidRPr="00B0786F" w:rsidRDefault="541E6F94" w:rsidP="541E6F94">
      <w:pPr>
        <w:spacing w:before="240" w:after="240" w:line="276" w:lineRule="auto"/>
        <w:ind w:left="0" w:firstLine="0"/>
        <w:jc w:val="left"/>
      </w:pPr>
      <w:r>
        <w:br/>
      </w:r>
      <w:r w:rsidR="6A85D09B">
        <w:t>Source Files:</w:t>
      </w:r>
    </w:p>
    <w:p w14:paraId="76747251" w14:textId="32295B01" w:rsidR="00732B1B" w:rsidRPr="00B0786F" w:rsidRDefault="51BCFF11" w:rsidP="2155CDA4">
      <w:pPr>
        <w:pStyle w:val="ListParagraph"/>
        <w:numPr>
          <w:ilvl w:val="0"/>
          <w:numId w:val="3"/>
        </w:numPr>
        <w:spacing w:before="240" w:after="240" w:line="276" w:lineRule="auto"/>
        <w:jc w:val="left"/>
      </w:pPr>
      <w:r>
        <w:t>Cotask.py</w:t>
      </w:r>
    </w:p>
    <w:p w14:paraId="0B26100C" w14:textId="7344C472" w:rsidR="00732B1B" w:rsidRPr="00B0786F" w:rsidRDefault="51BCFF11" w:rsidP="575DE1A0">
      <w:pPr>
        <w:pStyle w:val="ListParagraph"/>
        <w:numPr>
          <w:ilvl w:val="0"/>
          <w:numId w:val="3"/>
        </w:numPr>
        <w:spacing w:before="240" w:after="240" w:line="276" w:lineRule="auto"/>
        <w:jc w:val="left"/>
      </w:pPr>
      <w:r>
        <w:t>Encoder.py</w:t>
      </w:r>
    </w:p>
    <w:p w14:paraId="7FE18CC5" w14:textId="6C51E8D7" w:rsidR="00732B1B" w:rsidRPr="00B0786F" w:rsidRDefault="51BCFF11" w:rsidP="575DE1A0">
      <w:pPr>
        <w:pStyle w:val="ListParagraph"/>
        <w:numPr>
          <w:ilvl w:val="0"/>
          <w:numId w:val="3"/>
        </w:numPr>
        <w:spacing w:before="240" w:after="240" w:line="276" w:lineRule="auto"/>
        <w:jc w:val="left"/>
      </w:pPr>
      <w:r>
        <w:t>Main.py</w:t>
      </w:r>
    </w:p>
    <w:p w14:paraId="083BC5D6" w14:textId="346CE3F1" w:rsidR="00732B1B" w:rsidRPr="00B0786F" w:rsidRDefault="51BCFF11" w:rsidP="31323E13">
      <w:pPr>
        <w:pStyle w:val="ListParagraph"/>
        <w:numPr>
          <w:ilvl w:val="0"/>
          <w:numId w:val="2"/>
        </w:numPr>
        <w:spacing w:before="240" w:after="240" w:line="276" w:lineRule="auto"/>
        <w:jc w:val="left"/>
      </w:pPr>
      <w:r>
        <w:t>Motor_driver.py</w:t>
      </w:r>
    </w:p>
    <w:p w14:paraId="296532E3" w14:textId="5E21714A" w:rsidR="00732B1B" w:rsidRPr="00B0786F" w:rsidRDefault="51BCFF11" w:rsidP="33429A69">
      <w:pPr>
        <w:pStyle w:val="ListParagraph"/>
        <w:numPr>
          <w:ilvl w:val="0"/>
          <w:numId w:val="2"/>
        </w:numPr>
        <w:spacing w:before="240" w:after="240" w:line="276" w:lineRule="auto"/>
        <w:jc w:val="left"/>
      </w:pPr>
      <w:r>
        <w:t>Sensor_driver.py</w:t>
      </w:r>
    </w:p>
    <w:p w14:paraId="0F8102A9" w14:textId="464A8DBF" w:rsidR="00732B1B" w:rsidRPr="00B0786F" w:rsidRDefault="51BCFF11" w:rsidP="33429A69">
      <w:pPr>
        <w:pStyle w:val="ListParagraph"/>
        <w:numPr>
          <w:ilvl w:val="0"/>
          <w:numId w:val="2"/>
        </w:numPr>
        <w:spacing w:before="240" w:after="240" w:line="276" w:lineRule="auto"/>
        <w:jc w:val="left"/>
      </w:pPr>
      <w:r>
        <w:t>Step_collector_loop.py</w:t>
      </w:r>
    </w:p>
    <w:p w14:paraId="3A536A14" w14:textId="30598B86" w:rsidR="00732B1B" w:rsidRPr="00B0786F" w:rsidRDefault="51BCFF11" w:rsidP="33429A69">
      <w:pPr>
        <w:pStyle w:val="ListParagraph"/>
        <w:numPr>
          <w:ilvl w:val="0"/>
          <w:numId w:val="2"/>
        </w:numPr>
        <w:spacing w:before="240" w:after="240" w:line="276" w:lineRule="auto"/>
        <w:jc w:val="left"/>
      </w:pPr>
      <w:r>
        <w:t>Task_control_loop.py</w:t>
      </w:r>
    </w:p>
    <w:p w14:paraId="51B7E212" w14:textId="510050A8" w:rsidR="00732B1B" w:rsidRPr="00B0786F" w:rsidRDefault="51BCFF11" w:rsidP="33429A69">
      <w:pPr>
        <w:pStyle w:val="ListParagraph"/>
        <w:numPr>
          <w:ilvl w:val="0"/>
          <w:numId w:val="2"/>
        </w:numPr>
        <w:spacing w:before="240" w:after="240" w:line="276" w:lineRule="auto"/>
        <w:jc w:val="left"/>
      </w:pPr>
      <w:r>
        <w:t>Task_follow_line.py</w:t>
      </w:r>
    </w:p>
    <w:p w14:paraId="4892FD15" w14:textId="7B33F5D2" w:rsidR="00732B1B" w:rsidRPr="00B0786F" w:rsidRDefault="51BCFF11" w:rsidP="33429A69">
      <w:pPr>
        <w:pStyle w:val="ListParagraph"/>
        <w:numPr>
          <w:ilvl w:val="0"/>
          <w:numId w:val="2"/>
        </w:numPr>
        <w:spacing w:before="240" w:after="240" w:line="276" w:lineRule="auto"/>
        <w:jc w:val="left"/>
      </w:pPr>
      <w:r>
        <w:t>Task_motor.py</w:t>
      </w:r>
    </w:p>
    <w:p w14:paraId="1E112609" w14:textId="5E8FB552" w:rsidR="00732B1B" w:rsidRPr="00B0786F" w:rsidRDefault="51BCFF11" w:rsidP="33429A69">
      <w:pPr>
        <w:pStyle w:val="ListParagraph"/>
        <w:numPr>
          <w:ilvl w:val="0"/>
          <w:numId w:val="2"/>
        </w:numPr>
        <w:spacing w:before="240" w:after="240" w:line="276" w:lineRule="auto"/>
        <w:jc w:val="left"/>
      </w:pPr>
      <w:r>
        <w:t>Task_share.py</w:t>
      </w:r>
    </w:p>
    <w:p w14:paraId="0F368A22" w14:textId="09D46C39" w:rsidR="51BCFF11" w:rsidRDefault="51BCFF11" w:rsidP="7E571505">
      <w:pPr>
        <w:pStyle w:val="ListParagraph"/>
        <w:numPr>
          <w:ilvl w:val="0"/>
          <w:numId w:val="2"/>
        </w:numPr>
        <w:spacing w:before="240" w:after="240" w:line="276" w:lineRule="auto"/>
        <w:jc w:val="left"/>
      </w:pPr>
      <w:r>
        <w:t>Task_user.py</w:t>
      </w:r>
    </w:p>
    <w:p w14:paraId="3B671A5E" w14:textId="2C00B561" w:rsidR="00732B1B" w:rsidRPr="00B0786F" w:rsidRDefault="51BCFF11" w:rsidP="31323E13">
      <w:pPr>
        <w:pStyle w:val="ListParagraph"/>
        <w:numPr>
          <w:ilvl w:val="0"/>
          <w:numId w:val="2"/>
        </w:numPr>
        <w:spacing w:before="240" w:after="240" w:line="276" w:lineRule="auto"/>
        <w:jc w:val="left"/>
      </w:pPr>
      <w:r>
        <w:t xml:space="preserve">Ui_help.py </w:t>
      </w:r>
      <w:r>
        <w:br/>
      </w:r>
    </w:p>
    <w:sectPr w:rsidR="00732B1B" w:rsidRPr="00B0786F">
      <w:pgSz w:w="12240" w:h="15840"/>
      <w:pgMar w:top="1440" w:right="1385" w:bottom="1570" w:left="144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D29D4" w14:textId="77777777" w:rsidR="00D90BF3" w:rsidRDefault="00D90BF3" w:rsidP="00937B6F">
      <w:pPr>
        <w:spacing w:after="0" w:line="240" w:lineRule="auto"/>
      </w:pPr>
      <w:r>
        <w:separator/>
      </w:r>
    </w:p>
  </w:endnote>
  <w:endnote w:type="continuationSeparator" w:id="0">
    <w:p w14:paraId="05A186DA" w14:textId="77777777" w:rsidR="00D90BF3" w:rsidRDefault="00D90BF3" w:rsidP="00937B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Aptos Narrow">
    <w:altName w:val="Calibri"/>
    <w:charset w:val="00"/>
    <w:family w:val="swiss"/>
    <w:pitch w:val="variable"/>
    <w:sig w:usb0="20000287" w:usb1="00000003" w:usb2="0000000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B3810" w14:textId="77777777" w:rsidR="00D90BF3" w:rsidRDefault="00D90BF3" w:rsidP="00937B6F">
      <w:pPr>
        <w:spacing w:after="0" w:line="240" w:lineRule="auto"/>
      </w:pPr>
      <w:r>
        <w:separator/>
      </w:r>
    </w:p>
  </w:footnote>
  <w:footnote w:type="continuationSeparator" w:id="0">
    <w:p w14:paraId="7F3E30A3" w14:textId="77777777" w:rsidR="00D90BF3" w:rsidRDefault="00D90BF3" w:rsidP="00937B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41966"/>
    <w:multiLevelType w:val="multilevel"/>
    <w:tmpl w:val="34EA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CD2EBB"/>
    <w:multiLevelType w:val="hybridMultilevel"/>
    <w:tmpl w:val="86C84568"/>
    <w:lvl w:ilvl="0" w:tplc="04090001">
      <w:start w:val="1"/>
      <w:numFmt w:val="bullet"/>
      <w:lvlText w:val=""/>
      <w:lvlJc w:val="left"/>
      <w:pPr>
        <w:ind w:left="730" w:hanging="360"/>
      </w:pPr>
      <w:rPr>
        <w:rFonts w:ascii="Symbol" w:hAnsi="Symbol" w:hint="default"/>
      </w:rPr>
    </w:lvl>
    <w:lvl w:ilvl="1" w:tplc="04090003">
      <w:start w:val="1"/>
      <w:numFmt w:val="bullet"/>
      <w:lvlText w:val="o"/>
      <w:lvlJc w:val="left"/>
      <w:pPr>
        <w:ind w:left="1450" w:hanging="360"/>
      </w:pPr>
      <w:rPr>
        <w:rFonts w:ascii="Courier New" w:hAnsi="Courier New" w:cs="Courier New" w:hint="default"/>
      </w:rPr>
    </w:lvl>
    <w:lvl w:ilvl="2" w:tplc="04090005">
      <w:start w:val="1"/>
      <w:numFmt w:val="bullet"/>
      <w:lvlText w:val=""/>
      <w:lvlJc w:val="left"/>
      <w:pPr>
        <w:ind w:left="2170" w:hanging="360"/>
      </w:pPr>
      <w:rPr>
        <w:rFonts w:ascii="Wingdings" w:hAnsi="Wingdings" w:hint="default"/>
      </w:rPr>
    </w:lvl>
    <w:lvl w:ilvl="3" w:tplc="0409000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2" w15:restartNumberingAfterBreak="0">
    <w:nsid w:val="6DC39292"/>
    <w:multiLevelType w:val="hybridMultilevel"/>
    <w:tmpl w:val="FFFFFFFF"/>
    <w:lvl w:ilvl="0" w:tplc="4E02356E">
      <w:start w:val="1"/>
      <w:numFmt w:val="bullet"/>
      <w:lvlText w:val=""/>
      <w:lvlJc w:val="left"/>
      <w:pPr>
        <w:ind w:left="720" w:hanging="360"/>
      </w:pPr>
      <w:rPr>
        <w:rFonts w:ascii="Symbol" w:hAnsi="Symbol" w:hint="default"/>
      </w:rPr>
    </w:lvl>
    <w:lvl w:ilvl="1" w:tplc="32BEF2A8">
      <w:start w:val="1"/>
      <w:numFmt w:val="bullet"/>
      <w:lvlText w:val="o"/>
      <w:lvlJc w:val="left"/>
      <w:pPr>
        <w:ind w:left="1440" w:hanging="360"/>
      </w:pPr>
      <w:rPr>
        <w:rFonts w:ascii="Courier New" w:hAnsi="Courier New" w:hint="default"/>
      </w:rPr>
    </w:lvl>
    <w:lvl w:ilvl="2" w:tplc="960E43B0">
      <w:start w:val="1"/>
      <w:numFmt w:val="bullet"/>
      <w:lvlText w:val=""/>
      <w:lvlJc w:val="left"/>
      <w:pPr>
        <w:ind w:left="2160" w:hanging="360"/>
      </w:pPr>
      <w:rPr>
        <w:rFonts w:ascii="Wingdings" w:hAnsi="Wingdings" w:hint="default"/>
      </w:rPr>
    </w:lvl>
    <w:lvl w:ilvl="3" w:tplc="272038F0">
      <w:start w:val="1"/>
      <w:numFmt w:val="bullet"/>
      <w:lvlText w:val=""/>
      <w:lvlJc w:val="left"/>
      <w:pPr>
        <w:ind w:left="2880" w:hanging="360"/>
      </w:pPr>
      <w:rPr>
        <w:rFonts w:ascii="Symbol" w:hAnsi="Symbol" w:hint="default"/>
      </w:rPr>
    </w:lvl>
    <w:lvl w:ilvl="4" w:tplc="CD3C3432">
      <w:start w:val="1"/>
      <w:numFmt w:val="bullet"/>
      <w:lvlText w:val="o"/>
      <w:lvlJc w:val="left"/>
      <w:pPr>
        <w:ind w:left="3600" w:hanging="360"/>
      </w:pPr>
      <w:rPr>
        <w:rFonts w:ascii="Courier New" w:hAnsi="Courier New" w:hint="default"/>
      </w:rPr>
    </w:lvl>
    <w:lvl w:ilvl="5" w:tplc="E53CCC08">
      <w:start w:val="1"/>
      <w:numFmt w:val="bullet"/>
      <w:lvlText w:val=""/>
      <w:lvlJc w:val="left"/>
      <w:pPr>
        <w:ind w:left="4320" w:hanging="360"/>
      </w:pPr>
      <w:rPr>
        <w:rFonts w:ascii="Wingdings" w:hAnsi="Wingdings" w:hint="default"/>
      </w:rPr>
    </w:lvl>
    <w:lvl w:ilvl="6" w:tplc="04801C2E">
      <w:start w:val="1"/>
      <w:numFmt w:val="bullet"/>
      <w:lvlText w:val=""/>
      <w:lvlJc w:val="left"/>
      <w:pPr>
        <w:ind w:left="5040" w:hanging="360"/>
      </w:pPr>
      <w:rPr>
        <w:rFonts w:ascii="Symbol" w:hAnsi="Symbol" w:hint="default"/>
      </w:rPr>
    </w:lvl>
    <w:lvl w:ilvl="7" w:tplc="9948E3BE">
      <w:start w:val="1"/>
      <w:numFmt w:val="bullet"/>
      <w:lvlText w:val="o"/>
      <w:lvlJc w:val="left"/>
      <w:pPr>
        <w:ind w:left="5760" w:hanging="360"/>
      </w:pPr>
      <w:rPr>
        <w:rFonts w:ascii="Courier New" w:hAnsi="Courier New" w:hint="default"/>
      </w:rPr>
    </w:lvl>
    <w:lvl w:ilvl="8" w:tplc="9F60AB78">
      <w:start w:val="1"/>
      <w:numFmt w:val="bullet"/>
      <w:lvlText w:val=""/>
      <w:lvlJc w:val="left"/>
      <w:pPr>
        <w:ind w:left="6480" w:hanging="360"/>
      </w:pPr>
      <w:rPr>
        <w:rFonts w:ascii="Wingdings" w:hAnsi="Wingdings" w:hint="default"/>
      </w:rPr>
    </w:lvl>
  </w:abstractNum>
  <w:num w:numId="1" w16cid:durableId="1289554108">
    <w:abstractNumId w:val="1"/>
  </w:num>
  <w:num w:numId="2" w16cid:durableId="108858722">
    <w:abstractNumId w:val="0"/>
  </w:num>
  <w:num w:numId="3" w16cid:durableId="1002928118">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BBD"/>
    <w:rsid w:val="00000715"/>
    <w:rsid w:val="000018FF"/>
    <w:rsid w:val="000053D8"/>
    <w:rsid w:val="00006CE4"/>
    <w:rsid w:val="00007405"/>
    <w:rsid w:val="000137D6"/>
    <w:rsid w:val="00016041"/>
    <w:rsid w:val="000231A8"/>
    <w:rsid w:val="000235A8"/>
    <w:rsid w:val="0002619D"/>
    <w:rsid w:val="000300D8"/>
    <w:rsid w:val="00031089"/>
    <w:rsid w:val="000328A3"/>
    <w:rsid w:val="00034D3B"/>
    <w:rsid w:val="000352ED"/>
    <w:rsid w:val="00035B9B"/>
    <w:rsid w:val="00035E8F"/>
    <w:rsid w:val="0004076B"/>
    <w:rsid w:val="000416ED"/>
    <w:rsid w:val="0004348C"/>
    <w:rsid w:val="00043FB4"/>
    <w:rsid w:val="00045178"/>
    <w:rsid w:val="000455D1"/>
    <w:rsid w:val="0004759F"/>
    <w:rsid w:val="00050A5E"/>
    <w:rsid w:val="00051707"/>
    <w:rsid w:val="00051894"/>
    <w:rsid w:val="00052D3B"/>
    <w:rsid w:val="00053035"/>
    <w:rsid w:val="0005317C"/>
    <w:rsid w:val="00057583"/>
    <w:rsid w:val="00061D0F"/>
    <w:rsid w:val="000629FC"/>
    <w:rsid w:val="0006447B"/>
    <w:rsid w:val="000653E2"/>
    <w:rsid w:val="00072618"/>
    <w:rsid w:val="00074623"/>
    <w:rsid w:val="00076B50"/>
    <w:rsid w:val="00077072"/>
    <w:rsid w:val="00081B9F"/>
    <w:rsid w:val="0008255F"/>
    <w:rsid w:val="00083767"/>
    <w:rsid w:val="00083B55"/>
    <w:rsid w:val="0008599F"/>
    <w:rsid w:val="000866E0"/>
    <w:rsid w:val="000908EE"/>
    <w:rsid w:val="0009249C"/>
    <w:rsid w:val="00095BF5"/>
    <w:rsid w:val="00097627"/>
    <w:rsid w:val="000A1049"/>
    <w:rsid w:val="000A4AE4"/>
    <w:rsid w:val="000A55EE"/>
    <w:rsid w:val="000A7369"/>
    <w:rsid w:val="000B2E05"/>
    <w:rsid w:val="000B452C"/>
    <w:rsid w:val="000B7C20"/>
    <w:rsid w:val="000C5351"/>
    <w:rsid w:val="000C6249"/>
    <w:rsid w:val="000C7D19"/>
    <w:rsid w:val="000D1FB4"/>
    <w:rsid w:val="000D283E"/>
    <w:rsid w:val="000D338E"/>
    <w:rsid w:val="000D6526"/>
    <w:rsid w:val="000D7A08"/>
    <w:rsid w:val="000E102D"/>
    <w:rsid w:val="000E3280"/>
    <w:rsid w:val="000E51AB"/>
    <w:rsid w:val="000E537F"/>
    <w:rsid w:val="000E56E4"/>
    <w:rsid w:val="000F180B"/>
    <w:rsid w:val="000F2F15"/>
    <w:rsid w:val="000F45EC"/>
    <w:rsid w:val="000F4EA7"/>
    <w:rsid w:val="000F601E"/>
    <w:rsid w:val="00100027"/>
    <w:rsid w:val="00101413"/>
    <w:rsid w:val="00103289"/>
    <w:rsid w:val="00103527"/>
    <w:rsid w:val="0010649D"/>
    <w:rsid w:val="00106552"/>
    <w:rsid w:val="001066A0"/>
    <w:rsid w:val="00110DEC"/>
    <w:rsid w:val="00115E18"/>
    <w:rsid w:val="001203B5"/>
    <w:rsid w:val="001204B4"/>
    <w:rsid w:val="00125600"/>
    <w:rsid w:val="0012709A"/>
    <w:rsid w:val="00127B4E"/>
    <w:rsid w:val="00131369"/>
    <w:rsid w:val="00131C26"/>
    <w:rsid w:val="00131C55"/>
    <w:rsid w:val="00132737"/>
    <w:rsid w:val="0013372B"/>
    <w:rsid w:val="0014003E"/>
    <w:rsid w:val="0014199F"/>
    <w:rsid w:val="00142FE3"/>
    <w:rsid w:val="00143474"/>
    <w:rsid w:val="001449E9"/>
    <w:rsid w:val="00147DAD"/>
    <w:rsid w:val="00151982"/>
    <w:rsid w:val="00153FF7"/>
    <w:rsid w:val="001601D2"/>
    <w:rsid w:val="00160395"/>
    <w:rsid w:val="00165106"/>
    <w:rsid w:val="00176F66"/>
    <w:rsid w:val="0018176B"/>
    <w:rsid w:val="001829E4"/>
    <w:rsid w:val="00183515"/>
    <w:rsid w:val="00185DF0"/>
    <w:rsid w:val="00185EAC"/>
    <w:rsid w:val="00193170"/>
    <w:rsid w:val="001937F2"/>
    <w:rsid w:val="00193E16"/>
    <w:rsid w:val="00193E56"/>
    <w:rsid w:val="00195557"/>
    <w:rsid w:val="0019559E"/>
    <w:rsid w:val="00195E16"/>
    <w:rsid w:val="001A0F05"/>
    <w:rsid w:val="001A39AA"/>
    <w:rsid w:val="001A3FC1"/>
    <w:rsid w:val="001A42DE"/>
    <w:rsid w:val="001B2B2D"/>
    <w:rsid w:val="001B3A8D"/>
    <w:rsid w:val="001B7E7C"/>
    <w:rsid w:val="001C0422"/>
    <w:rsid w:val="001C25C4"/>
    <w:rsid w:val="001C28DF"/>
    <w:rsid w:val="001C31E8"/>
    <w:rsid w:val="001D0594"/>
    <w:rsid w:val="001D28A5"/>
    <w:rsid w:val="001D2D8C"/>
    <w:rsid w:val="001D3F62"/>
    <w:rsid w:val="001D5D0D"/>
    <w:rsid w:val="001D60A6"/>
    <w:rsid w:val="001D67A0"/>
    <w:rsid w:val="001E0802"/>
    <w:rsid w:val="001E3260"/>
    <w:rsid w:val="001E4BA2"/>
    <w:rsid w:val="001E66A6"/>
    <w:rsid w:val="001F19CE"/>
    <w:rsid w:val="001F2F0A"/>
    <w:rsid w:val="001F4113"/>
    <w:rsid w:val="001F665C"/>
    <w:rsid w:val="001F6910"/>
    <w:rsid w:val="001F6A73"/>
    <w:rsid w:val="001F706F"/>
    <w:rsid w:val="002003CF"/>
    <w:rsid w:val="002040F3"/>
    <w:rsid w:val="00204B5C"/>
    <w:rsid w:val="00205CF5"/>
    <w:rsid w:val="00206A8A"/>
    <w:rsid w:val="0020707A"/>
    <w:rsid w:val="00207BEC"/>
    <w:rsid w:val="00211C3C"/>
    <w:rsid w:val="00212373"/>
    <w:rsid w:val="00213733"/>
    <w:rsid w:val="00213BFB"/>
    <w:rsid w:val="0021511E"/>
    <w:rsid w:val="00215EBD"/>
    <w:rsid w:val="002165D1"/>
    <w:rsid w:val="00222E59"/>
    <w:rsid w:val="00223366"/>
    <w:rsid w:val="0023011F"/>
    <w:rsid w:val="002307C2"/>
    <w:rsid w:val="00230A41"/>
    <w:rsid w:val="00231744"/>
    <w:rsid w:val="00231A8D"/>
    <w:rsid w:val="00232B26"/>
    <w:rsid w:val="00232BE9"/>
    <w:rsid w:val="00234808"/>
    <w:rsid w:val="00234C6F"/>
    <w:rsid w:val="002350A1"/>
    <w:rsid w:val="00235286"/>
    <w:rsid w:val="00235B61"/>
    <w:rsid w:val="00240EBB"/>
    <w:rsid w:val="00243A64"/>
    <w:rsid w:val="002441FD"/>
    <w:rsid w:val="0024679E"/>
    <w:rsid w:val="00247612"/>
    <w:rsid w:val="00247D23"/>
    <w:rsid w:val="002512D3"/>
    <w:rsid w:val="00251553"/>
    <w:rsid w:val="00252CAD"/>
    <w:rsid w:val="00253EF6"/>
    <w:rsid w:val="0025489B"/>
    <w:rsid w:val="0026096C"/>
    <w:rsid w:val="00261F2A"/>
    <w:rsid w:val="00264FCC"/>
    <w:rsid w:val="00265431"/>
    <w:rsid w:val="00266620"/>
    <w:rsid w:val="002676F4"/>
    <w:rsid w:val="00270073"/>
    <w:rsid w:val="00271472"/>
    <w:rsid w:val="00271F28"/>
    <w:rsid w:val="00272E2A"/>
    <w:rsid w:val="00273D78"/>
    <w:rsid w:val="00275340"/>
    <w:rsid w:val="00276CCA"/>
    <w:rsid w:val="00277044"/>
    <w:rsid w:val="002777E5"/>
    <w:rsid w:val="00286A86"/>
    <w:rsid w:val="0028787B"/>
    <w:rsid w:val="002917B5"/>
    <w:rsid w:val="0029340A"/>
    <w:rsid w:val="00294359"/>
    <w:rsid w:val="00294DFD"/>
    <w:rsid w:val="002A0E2F"/>
    <w:rsid w:val="002A1A87"/>
    <w:rsid w:val="002A41CA"/>
    <w:rsid w:val="002A5122"/>
    <w:rsid w:val="002A58CC"/>
    <w:rsid w:val="002A6EDF"/>
    <w:rsid w:val="002A72AA"/>
    <w:rsid w:val="002B28EB"/>
    <w:rsid w:val="002B363D"/>
    <w:rsid w:val="002B39BC"/>
    <w:rsid w:val="002B3BEB"/>
    <w:rsid w:val="002B70AE"/>
    <w:rsid w:val="002C0C40"/>
    <w:rsid w:val="002C1128"/>
    <w:rsid w:val="002C1A74"/>
    <w:rsid w:val="002C369D"/>
    <w:rsid w:val="002C6963"/>
    <w:rsid w:val="002D26B1"/>
    <w:rsid w:val="002E34B4"/>
    <w:rsid w:val="002E36F3"/>
    <w:rsid w:val="002E77CF"/>
    <w:rsid w:val="00301080"/>
    <w:rsid w:val="0030431E"/>
    <w:rsid w:val="00304365"/>
    <w:rsid w:val="00306607"/>
    <w:rsid w:val="0030662C"/>
    <w:rsid w:val="00306638"/>
    <w:rsid w:val="00307969"/>
    <w:rsid w:val="00311191"/>
    <w:rsid w:val="00313493"/>
    <w:rsid w:val="0031447C"/>
    <w:rsid w:val="003158D2"/>
    <w:rsid w:val="00321EDB"/>
    <w:rsid w:val="00323C1D"/>
    <w:rsid w:val="0032420C"/>
    <w:rsid w:val="00324EE6"/>
    <w:rsid w:val="00325261"/>
    <w:rsid w:val="0032592A"/>
    <w:rsid w:val="0032661A"/>
    <w:rsid w:val="003277AE"/>
    <w:rsid w:val="00330A8A"/>
    <w:rsid w:val="00337268"/>
    <w:rsid w:val="00337DCB"/>
    <w:rsid w:val="00340FDB"/>
    <w:rsid w:val="00344752"/>
    <w:rsid w:val="00347605"/>
    <w:rsid w:val="003504DB"/>
    <w:rsid w:val="00352DCB"/>
    <w:rsid w:val="003605D0"/>
    <w:rsid w:val="00360A96"/>
    <w:rsid w:val="00360D56"/>
    <w:rsid w:val="00361A2E"/>
    <w:rsid w:val="00362934"/>
    <w:rsid w:val="00362B9E"/>
    <w:rsid w:val="0036464B"/>
    <w:rsid w:val="00364710"/>
    <w:rsid w:val="003703BF"/>
    <w:rsid w:val="00371F7D"/>
    <w:rsid w:val="00372455"/>
    <w:rsid w:val="0037295E"/>
    <w:rsid w:val="00373313"/>
    <w:rsid w:val="00383628"/>
    <w:rsid w:val="00383BC4"/>
    <w:rsid w:val="003856FB"/>
    <w:rsid w:val="0038593A"/>
    <w:rsid w:val="0039078E"/>
    <w:rsid w:val="00393A22"/>
    <w:rsid w:val="00393CDB"/>
    <w:rsid w:val="00396214"/>
    <w:rsid w:val="003A0250"/>
    <w:rsid w:val="003A13E8"/>
    <w:rsid w:val="003A2715"/>
    <w:rsid w:val="003A2E93"/>
    <w:rsid w:val="003A3F9B"/>
    <w:rsid w:val="003B192B"/>
    <w:rsid w:val="003B387B"/>
    <w:rsid w:val="003B4236"/>
    <w:rsid w:val="003B5C07"/>
    <w:rsid w:val="003B6592"/>
    <w:rsid w:val="003B6BA7"/>
    <w:rsid w:val="003B75CA"/>
    <w:rsid w:val="003C0C77"/>
    <w:rsid w:val="003C0F7D"/>
    <w:rsid w:val="003C54FE"/>
    <w:rsid w:val="003C640B"/>
    <w:rsid w:val="003C6DEE"/>
    <w:rsid w:val="003D128F"/>
    <w:rsid w:val="003D167B"/>
    <w:rsid w:val="003D1CB7"/>
    <w:rsid w:val="003D46BA"/>
    <w:rsid w:val="003D55BB"/>
    <w:rsid w:val="003D6DF3"/>
    <w:rsid w:val="003E366D"/>
    <w:rsid w:val="003E3FEA"/>
    <w:rsid w:val="003E451A"/>
    <w:rsid w:val="003F2F84"/>
    <w:rsid w:val="003F36B7"/>
    <w:rsid w:val="003F3C6D"/>
    <w:rsid w:val="003F3E0C"/>
    <w:rsid w:val="003F450A"/>
    <w:rsid w:val="003F4CD0"/>
    <w:rsid w:val="003F70B6"/>
    <w:rsid w:val="004011FF"/>
    <w:rsid w:val="0040333C"/>
    <w:rsid w:val="00412490"/>
    <w:rsid w:val="0041727B"/>
    <w:rsid w:val="00417FEA"/>
    <w:rsid w:val="004215E7"/>
    <w:rsid w:val="00422DBA"/>
    <w:rsid w:val="004242D4"/>
    <w:rsid w:val="004245A7"/>
    <w:rsid w:val="0042500F"/>
    <w:rsid w:val="00425ADD"/>
    <w:rsid w:val="004262E2"/>
    <w:rsid w:val="00426425"/>
    <w:rsid w:val="004270E8"/>
    <w:rsid w:val="0042788B"/>
    <w:rsid w:val="00433D02"/>
    <w:rsid w:val="0043709F"/>
    <w:rsid w:val="00441880"/>
    <w:rsid w:val="00444DF1"/>
    <w:rsid w:val="00445DC3"/>
    <w:rsid w:val="00446158"/>
    <w:rsid w:val="004501A3"/>
    <w:rsid w:val="00452C6B"/>
    <w:rsid w:val="004547E3"/>
    <w:rsid w:val="00454C64"/>
    <w:rsid w:val="004565CC"/>
    <w:rsid w:val="004566F8"/>
    <w:rsid w:val="00456CEF"/>
    <w:rsid w:val="004574A1"/>
    <w:rsid w:val="0046015C"/>
    <w:rsid w:val="00462D55"/>
    <w:rsid w:val="00463C6A"/>
    <w:rsid w:val="00464B3A"/>
    <w:rsid w:val="004656A6"/>
    <w:rsid w:val="004719CE"/>
    <w:rsid w:val="004806A3"/>
    <w:rsid w:val="00482ED8"/>
    <w:rsid w:val="00485906"/>
    <w:rsid w:val="00490B9A"/>
    <w:rsid w:val="00493495"/>
    <w:rsid w:val="0049778E"/>
    <w:rsid w:val="00497DCE"/>
    <w:rsid w:val="004A20F9"/>
    <w:rsid w:val="004A2B05"/>
    <w:rsid w:val="004A4950"/>
    <w:rsid w:val="004B1752"/>
    <w:rsid w:val="004B208A"/>
    <w:rsid w:val="004B3350"/>
    <w:rsid w:val="004B6177"/>
    <w:rsid w:val="004B650B"/>
    <w:rsid w:val="004C1432"/>
    <w:rsid w:val="004C1DD6"/>
    <w:rsid w:val="004C34A0"/>
    <w:rsid w:val="004C4665"/>
    <w:rsid w:val="004C5836"/>
    <w:rsid w:val="004D0302"/>
    <w:rsid w:val="004D2354"/>
    <w:rsid w:val="004D251F"/>
    <w:rsid w:val="004D2B9A"/>
    <w:rsid w:val="004D50B5"/>
    <w:rsid w:val="004D59AF"/>
    <w:rsid w:val="004D608D"/>
    <w:rsid w:val="004D79CB"/>
    <w:rsid w:val="004E0017"/>
    <w:rsid w:val="004E188A"/>
    <w:rsid w:val="004E1977"/>
    <w:rsid w:val="004E334C"/>
    <w:rsid w:val="004E3A53"/>
    <w:rsid w:val="004E3DA3"/>
    <w:rsid w:val="004E47BB"/>
    <w:rsid w:val="004E69EA"/>
    <w:rsid w:val="004F5932"/>
    <w:rsid w:val="004F659D"/>
    <w:rsid w:val="004F735E"/>
    <w:rsid w:val="00506722"/>
    <w:rsid w:val="0050678B"/>
    <w:rsid w:val="00507680"/>
    <w:rsid w:val="005127D5"/>
    <w:rsid w:val="00513637"/>
    <w:rsid w:val="00514614"/>
    <w:rsid w:val="00515519"/>
    <w:rsid w:val="00516998"/>
    <w:rsid w:val="00516CEA"/>
    <w:rsid w:val="00517E7D"/>
    <w:rsid w:val="00521644"/>
    <w:rsid w:val="00523CC4"/>
    <w:rsid w:val="0052430C"/>
    <w:rsid w:val="00526D90"/>
    <w:rsid w:val="005313B3"/>
    <w:rsid w:val="00534C1E"/>
    <w:rsid w:val="00535B21"/>
    <w:rsid w:val="005370C0"/>
    <w:rsid w:val="0054090F"/>
    <w:rsid w:val="00542472"/>
    <w:rsid w:val="00542B20"/>
    <w:rsid w:val="00543675"/>
    <w:rsid w:val="00544255"/>
    <w:rsid w:val="00545682"/>
    <w:rsid w:val="00545992"/>
    <w:rsid w:val="00546A66"/>
    <w:rsid w:val="0055097E"/>
    <w:rsid w:val="00551130"/>
    <w:rsid w:val="005551D9"/>
    <w:rsid w:val="00557421"/>
    <w:rsid w:val="00557B7F"/>
    <w:rsid w:val="005638A1"/>
    <w:rsid w:val="00563B98"/>
    <w:rsid w:val="00564211"/>
    <w:rsid w:val="0056520C"/>
    <w:rsid w:val="0056564E"/>
    <w:rsid w:val="0056574F"/>
    <w:rsid w:val="005661BB"/>
    <w:rsid w:val="00567C6D"/>
    <w:rsid w:val="00570AB5"/>
    <w:rsid w:val="0057101A"/>
    <w:rsid w:val="005710F6"/>
    <w:rsid w:val="005729DB"/>
    <w:rsid w:val="00572AB8"/>
    <w:rsid w:val="005759C8"/>
    <w:rsid w:val="0058030A"/>
    <w:rsid w:val="005838F5"/>
    <w:rsid w:val="00585D7A"/>
    <w:rsid w:val="005872CE"/>
    <w:rsid w:val="00591CD5"/>
    <w:rsid w:val="00593DE0"/>
    <w:rsid w:val="00593FC7"/>
    <w:rsid w:val="00594414"/>
    <w:rsid w:val="005944F8"/>
    <w:rsid w:val="005A03FE"/>
    <w:rsid w:val="005A10A0"/>
    <w:rsid w:val="005A20EB"/>
    <w:rsid w:val="005A3B8C"/>
    <w:rsid w:val="005A4D65"/>
    <w:rsid w:val="005B1B5B"/>
    <w:rsid w:val="005B5DF8"/>
    <w:rsid w:val="005B62E0"/>
    <w:rsid w:val="005C25BB"/>
    <w:rsid w:val="005C284D"/>
    <w:rsid w:val="005C4A8B"/>
    <w:rsid w:val="005D0731"/>
    <w:rsid w:val="005D3D8A"/>
    <w:rsid w:val="005D451B"/>
    <w:rsid w:val="005D47CB"/>
    <w:rsid w:val="005D6048"/>
    <w:rsid w:val="005D6CCC"/>
    <w:rsid w:val="005E0402"/>
    <w:rsid w:val="005E0A57"/>
    <w:rsid w:val="005E1141"/>
    <w:rsid w:val="005E3C61"/>
    <w:rsid w:val="005E4C15"/>
    <w:rsid w:val="005F035B"/>
    <w:rsid w:val="005F0CC0"/>
    <w:rsid w:val="005F7527"/>
    <w:rsid w:val="00601D2E"/>
    <w:rsid w:val="006026A1"/>
    <w:rsid w:val="00603BAB"/>
    <w:rsid w:val="006050EE"/>
    <w:rsid w:val="006061DF"/>
    <w:rsid w:val="00610BAC"/>
    <w:rsid w:val="00610C83"/>
    <w:rsid w:val="006125EC"/>
    <w:rsid w:val="00613F1F"/>
    <w:rsid w:val="00617AFA"/>
    <w:rsid w:val="00617CD6"/>
    <w:rsid w:val="006206EC"/>
    <w:rsid w:val="006224AF"/>
    <w:rsid w:val="006310B9"/>
    <w:rsid w:val="00632983"/>
    <w:rsid w:val="0063416D"/>
    <w:rsid w:val="006349A2"/>
    <w:rsid w:val="00637C7D"/>
    <w:rsid w:val="0064432D"/>
    <w:rsid w:val="00645021"/>
    <w:rsid w:val="00646567"/>
    <w:rsid w:val="006508EE"/>
    <w:rsid w:val="00651AB1"/>
    <w:rsid w:val="006541DE"/>
    <w:rsid w:val="00654567"/>
    <w:rsid w:val="00654E4E"/>
    <w:rsid w:val="006603A9"/>
    <w:rsid w:val="00661E5D"/>
    <w:rsid w:val="00664A21"/>
    <w:rsid w:val="00665F71"/>
    <w:rsid w:val="00666567"/>
    <w:rsid w:val="00666592"/>
    <w:rsid w:val="00667EED"/>
    <w:rsid w:val="00672C7D"/>
    <w:rsid w:val="00673459"/>
    <w:rsid w:val="006752EE"/>
    <w:rsid w:val="006754F1"/>
    <w:rsid w:val="00676143"/>
    <w:rsid w:val="006773F8"/>
    <w:rsid w:val="00681257"/>
    <w:rsid w:val="00681C6C"/>
    <w:rsid w:val="00682397"/>
    <w:rsid w:val="0068247B"/>
    <w:rsid w:val="00682862"/>
    <w:rsid w:val="006834EC"/>
    <w:rsid w:val="00686CD7"/>
    <w:rsid w:val="00690202"/>
    <w:rsid w:val="0069047C"/>
    <w:rsid w:val="006921C0"/>
    <w:rsid w:val="006950D9"/>
    <w:rsid w:val="00695631"/>
    <w:rsid w:val="00695AAD"/>
    <w:rsid w:val="006975DD"/>
    <w:rsid w:val="006A2DE2"/>
    <w:rsid w:val="006A6E48"/>
    <w:rsid w:val="006A7A3E"/>
    <w:rsid w:val="006B01C8"/>
    <w:rsid w:val="006B222A"/>
    <w:rsid w:val="006B3DA9"/>
    <w:rsid w:val="006B417B"/>
    <w:rsid w:val="006B4210"/>
    <w:rsid w:val="006B49FB"/>
    <w:rsid w:val="006C7A27"/>
    <w:rsid w:val="006D0014"/>
    <w:rsid w:val="006D0AC6"/>
    <w:rsid w:val="006D4AC9"/>
    <w:rsid w:val="006D60E3"/>
    <w:rsid w:val="006E0C54"/>
    <w:rsid w:val="006E1880"/>
    <w:rsid w:val="006E527F"/>
    <w:rsid w:val="006F222C"/>
    <w:rsid w:val="006F373B"/>
    <w:rsid w:val="006F4DC1"/>
    <w:rsid w:val="006F7727"/>
    <w:rsid w:val="007006A3"/>
    <w:rsid w:val="0070085A"/>
    <w:rsid w:val="00701BD9"/>
    <w:rsid w:val="00703109"/>
    <w:rsid w:val="00704BFE"/>
    <w:rsid w:val="007072D8"/>
    <w:rsid w:val="00707687"/>
    <w:rsid w:val="007100F9"/>
    <w:rsid w:val="00710B6C"/>
    <w:rsid w:val="00711ACA"/>
    <w:rsid w:val="007125C8"/>
    <w:rsid w:val="00712E94"/>
    <w:rsid w:val="00713339"/>
    <w:rsid w:val="0071434F"/>
    <w:rsid w:val="00715F8B"/>
    <w:rsid w:val="0071685A"/>
    <w:rsid w:val="007253D8"/>
    <w:rsid w:val="007254EA"/>
    <w:rsid w:val="00726C16"/>
    <w:rsid w:val="00726FEA"/>
    <w:rsid w:val="00727163"/>
    <w:rsid w:val="00732526"/>
    <w:rsid w:val="00732B1B"/>
    <w:rsid w:val="00734053"/>
    <w:rsid w:val="007376D7"/>
    <w:rsid w:val="007418F0"/>
    <w:rsid w:val="00744BEB"/>
    <w:rsid w:val="00745162"/>
    <w:rsid w:val="00752077"/>
    <w:rsid w:val="00757392"/>
    <w:rsid w:val="00760F7C"/>
    <w:rsid w:val="00762501"/>
    <w:rsid w:val="00764255"/>
    <w:rsid w:val="00764A18"/>
    <w:rsid w:val="007710E3"/>
    <w:rsid w:val="00772E41"/>
    <w:rsid w:val="007757A7"/>
    <w:rsid w:val="007768B7"/>
    <w:rsid w:val="007775E5"/>
    <w:rsid w:val="00782AF6"/>
    <w:rsid w:val="0078357B"/>
    <w:rsid w:val="0078429D"/>
    <w:rsid w:val="00784BFA"/>
    <w:rsid w:val="0078599F"/>
    <w:rsid w:val="007905CA"/>
    <w:rsid w:val="007910BF"/>
    <w:rsid w:val="00791567"/>
    <w:rsid w:val="007922B8"/>
    <w:rsid w:val="00792E66"/>
    <w:rsid w:val="0079323C"/>
    <w:rsid w:val="00796762"/>
    <w:rsid w:val="0079794C"/>
    <w:rsid w:val="007979D5"/>
    <w:rsid w:val="007A021B"/>
    <w:rsid w:val="007A061B"/>
    <w:rsid w:val="007A5E5F"/>
    <w:rsid w:val="007A632F"/>
    <w:rsid w:val="007A69CE"/>
    <w:rsid w:val="007A7718"/>
    <w:rsid w:val="007B0719"/>
    <w:rsid w:val="007B3B1D"/>
    <w:rsid w:val="007B64EC"/>
    <w:rsid w:val="007B6E35"/>
    <w:rsid w:val="007B7F39"/>
    <w:rsid w:val="007C165B"/>
    <w:rsid w:val="007C40CC"/>
    <w:rsid w:val="007C491E"/>
    <w:rsid w:val="007C4C39"/>
    <w:rsid w:val="007C6558"/>
    <w:rsid w:val="007C7583"/>
    <w:rsid w:val="007D13E5"/>
    <w:rsid w:val="007D2021"/>
    <w:rsid w:val="007D2625"/>
    <w:rsid w:val="007D2DC5"/>
    <w:rsid w:val="007D3CD8"/>
    <w:rsid w:val="007D3D02"/>
    <w:rsid w:val="007D6011"/>
    <w:rsid w:val="007E1105"/>
    <w:rsid w:val="007E1149"/>
    <w:rsid w:val="007E1740"/>
    <w:rsid w:val="007E1893"/>
    <w:rsid w:val="007E4324"/>
    <w:rsid w:val="007E670A"/>
    <w:rsid w:val="007E77B5"/>
    <w:rsid w:val="007F0C48"/>
    <w:rsid w:val="007F247A"/>
    <w:rsid w:val="007F2E50"/>
    <w:rsid w:val="007F3E54"/>
    <w:rsid w:val="007F54DC"/>
    <w:rsid w:val="007F6A52"/>
    <w:rsid w:val="007F789A"/>
    <w:rsid w:val="0080041D"/>
    <w:rsid w:val="00801D37"/>
    <w:rsid w:val="00803C21"/>
    <w:rsid w:val="008040A7"/>
    <w:rsid w:val="00804287"/>
    <w:rsid w:val="00807AEA"/>
    <w:rsid w:val="008161A4"/>
    <w:rsid w:val="0082106A"/>
    <w:rsid w:val="00821AAF"/>
    <w:rsid w:val="008227C6"/>
    <w:rsid w:val="008233B1"/>
    <w:rsid w:val="008242AE"/>
    <w:rsid w:val="008256B1"/>
    <w:rsid w:val="0083295D"/>
    <w:rsid w:val="0083309B"/>
    <w:rsid w:val="008332CF"/>
    <w:rsid w:val="00833DD1"/>
    <w:rsid w:val="0083618D"/>
    <w:rsid w:val="00841097"/>
    <w:rsid w:val="0084587F"/>
    <w:rsid w:val="00847C61"/>
    <w:rsid w:val="008543CE"/>
    <w:rsid w:val="008543DF"/>
    <w:rsid w:val="008550B3"/>
    <w:rsid w:val="008550B5"/>
    <w:rsid w:val="00855EE7"/>
    <w:rsid w:val="008571E4"/>
    <w:rsid w:val="00857D1A"/>
    <w:rsid w:val="0086003A"/>
    <w:rsid w:val="00861511"/>
    <w:rsid w:val="00865E07"/>
    <w:rsid w:val="0087079F"/>
    <w:rsid w:val="00873E03"/>
    <w:rsid w:val="00874D9F"/>
    <w:rsid w:val="00874F9B"/>
    <w:rsid w:val="00875DC2"/>
    <w:rsid w:val="00876C7C"/>
    <w:rsid w:val="00880EC0"/>
    <w:rsid w:val="00881580"/>
    <w:rsid w:val="008826C1"/>
    <w:rsid w:val="00883289"/>
    <w:rsid w:val="00883681"/>
    <w:rsid w:val="008853D9"/>
    <w:rsid w:val="008855E8"/>
    <w:rsid w:val="00886643"/>
    <w:rsid w:val="00892491"/>
    <w:rsid w:val="0089263D"/>
    <w:rsid w:val="00892BB2"/>
    <w:rsid w:val="00894710"/>
    <w:rsid w:val="00894F62"/>
    <w:rsid w:val="00894FD7"/>
    <w:rsid w:val="00895AA3"/>
    <w:rsid w:val="008965B3"/>
    <w:rsid w:val="00896D54"/>
    <w:rsid w:val="0089774D"/>
    <w:rsid w:val="008A0B77"/>
    <w:rsid w:val="008A1754"/>
    <w:rsid w:val="008A42F5"/>
    <w:rsid w:val="008A7F3A"/>
    <w:rsid w:val="008B3124"/>
    <w:rsid w:val="008B64B5"/>
    <w:rsid w:val="008B6590"/>
    <w:rsid w:val="008C3AB6"/>
    <w:rsid w:val="008D4644"/>
    <w:rsid w:val="008D50AE"/>
    <w:rsid w:val="008D780D"/>
    <w:rsid w:val="008E373C"/>
    <w:rsid w:val="008E519F"/>
    <w:rsid w:val="008E61E0"/>
    <w:rsid w:val="008E72AD"/>
    <w:rsid w:val="008F147E"/>
    <w:rsid w:val="008F15EE"/>
    <w:rsid w:val="008F271A"/>
    <w:rsid w:val="008F3BEC"/>
    <w:rsid w:val="008F6E74"/>
    <w:rsid w:val="00902761"/>
    <w:rsid w:val="00904C02"/>
    <w:rsid w:val="00907554"/>
    <w:rsid w:val="009101D6"/>
    <w:rsid w:val="00910912"/>
    <w:rsid w:val="009114D6"/>
    <w:rsid w:val="0091234A"/>
    <w:rsid w:val="009147D7"/>
    <w:rsid w:val="009151C8"/>
    <w:rsid w:val="009159B5"/>
    <w:rsid w:val="0091658F"/>
    <w:rsid w:val="009216DF"/>
    <w:rsid w:val="00922156"/>
    <w:rsid w:val="0093007E"/>
    <w:rsid w:val="00930F55"/>
    <w:rsid w:val="00931CF9"/>
    <w:rsid w:val="00934240"/>
    <w:rsid w:val="00936005"/>
    <w:rsid w:val="00936241"/>
    <w:rsid w:val="00937B6F"/>
    <w:rsid w:val="0094133C"/>
    <w:rsid w:val="009416B1"/>
    <w:rsid w:val="00943968"/>
    <w:rsid w:val="00943A5B"/>
    <w:rsid w:val="00943CAD"/>
    <w:rsid w:val="00943D1D"/>
    <w:rsid w:val="00944331"/>
    <w:rsid w:val="00945220"/>
    <w:rsid w:val="00946B13"/>
    <w:rsid w:val="00947269"/>
    <w:rsid w:val="009478F8"/>
    <w:rsid w:val="009501DB"/>
    <w:rsid w:val="009516CE"/>
    <w:rsid w:val="009521AC"/>
    <w:rsid w:val="00955EB7"/>
    <w:rsid w:val="00961C98"/>
    <w:rsid w:val="009634A6"/>
    <w:rsid w:val="009636ED"/>
    <w:rsid w:val="00965CBB"/>
    <w:rsid w:val="0096773B"/>
    <w:rsid w:val="00967D4C"/>
    <w:rsid w:val="00967E2D"/>
    <w:rsid w:val="00970052"/>
    <w:rsid w:val="00971AED"/>
    <w:rsid w:val="00973ECE"/>
    <w:rsid w:val="00974F21"/>
    <w:rsid w:val="00975B42"/>
    <w:rsid w:val="0097616B"/>
    <w:rsid w:val="00977D3B"/>
    <w:rsid w:val="009825DD"/>
    <w:rsid w:val="00982C69"/>
    <w:rsid w:val="00983B55"/>
    <w:rsid w:val="009851EF"/>
    <w:rsid w:val="00993E92"/>
    <w:rsid w:val="009A13C7"/>
    <w:rsid w:val="009A2DCF"/>
    <w:rsid w:val="009A4FF1"/>
    <w:rsid w:val="009A5644"/>
    <w:rsid w:val="009A6FF9"/>
    <w:rsid w:val="009B4F81"/>
    <w:rsid w:val="009B5C16"/>
    <w:rsid w:val="009B6AB1"/>
    <w:rsid w:val="009B72F0"/>
    <w:rsid w:val="009B761A"/>
    <w:rsid w:val="009C0DCB"/>
    <w:rsid w:val="009C1CA8"/>
    <w:rsid w:val="009C5FBF"/>
    <w:rsid w:val="009C707D"/>
    <w:rsid w:val="009C7BEA"/>
    <w:rsid w:val="009D0124"/>
    <w:rsid w:val="009D2021"/>
    <w:rsid w:val="009D5791"/>
    <w:rsid w:val="009D65D8"/>
    <w:rsid w:val="009D76C9"/>
    <w:rsid w:val="009D79E7"/>
    <w:rsid w:val="009D7EA4"/>
    <w:rsid w:val="009E0C28"/>
    <w:rsid w:val="009E3D87"/>
    <w:rsid w:val="009E4297"/>
    <w:rsid w:val="009E5B95"/>
    <w:rsid w:val="009E60BD"/>
    <w:rsid w:val="009E6E9A"/>
    <w:rsid w:val="009E76D4"/>
    <w:rsid w:val="009E790E"/>
    <w:rsid w:val="009F0520"/>
    <w:rsid w:val="009F0BBD"/>
    <w:rsid w:val="009F0E1E"/>
    <w:rsid w:val="009F13C4"/>
    <w:rsid w:val="009F5531"/>
    <w:rsid w:val="009F753E"/>
    <w:rsid w:val="00A0068E"/>
    <w:rsid w:val="00A02294"/>
    <w:rsid w:val="00A02FA7"/>
    <w:rsid w:val="00A03FD7"/>
    <w:rsid w:val="00A065D4"/>
    <w:rsid w:val="00A07703"/>
    <w:rsid w:val="00A07EE9"/>
    <w:rsid w:val="00A10427"/>
    <w:rsid w:val="00A10CA2"/>
    <w:rsid w:val="00A129F8"/>
    <w:rsid w:val="00A137EE"/>
    <w:rsid w:val="00A14DDD"/>
    <w:rsid w:val="00A150F8"/>
    <w:rsid w:val="00A20F00"/>
    <w:rsid w:val="00A22228"/>
    <w:rsid w:val="00A2429D"/>
    <w:rsid w:val="00A27170"/>
    <w:rsid w:val="00A27FE7"/>
    <w:rsid w:val="00A3043E"/>
    <w:rsid w:val="00A30771"/>
    <w:rsid w:val="00A308DE"/>
    <w:rsid w:val="00A30972"/>
    <w:rsid w:val="00A32AFB"/>
    <w:rsid w:val="00A32CE8"/>
    <w:rsid w:val="00A33B02"/>
    <w:rsid w:val="00A34A6F"/>
    <w:rsid w:val="00A356F1"/>
    <w:rsid w:val="00A359CD"/>
    <w:rsid w:val="00A40019"/>
    <w:rsid w:val="00A40F33"/>
    <w:rsid w:val="00A424FD"/>
    <w:rsid w:val="00A44443"/>
    <w:rsid w:val="00A45BC4"/>
    <w:rsid w:val="00A46837"/>
    <w:rsid w:val="00A4767B"/>
    <w:rsid w:val="00A53DE0"/>
    <w:rsid w:val="00A54315"/>
    <w:rsid w:val="00A555A4"/>
    <w:rsid w:val="00A572D7"/>
    <w:rsid w:val="00A638FF"/>
    <w:rsid w:val="00A63D97"/>
    <w:rsid w:val="00A66D3C"/>
    <w:rsid w:val="00A70AA2"/>
    <w:rsid w:val="00A70B09"/>
    <w:rsid w:val="00A7570F"/>
    <w:rsid w:val="00A7611E"/>
    <w:rsid w:val="00A76780"/>
    <w:rsid w:val="00A76918"/>
    <w:rsid w:val="00A77C6E"/>
    <w:rsid w:val="00A81B06"/>
    <w:rsid w:val="00A827FC"/>
    <w:rsid w:val="00A83323"/>
    <w:rsid w:val="00A83771"/>
    <w:rsid w:val="00A84718"/>
    <w:rsid w:val="00A86D0B"/>
    <w:rsid w:val="00A90270"/>
    <w:rsid w:val="00A917F1"/>
    <w:rsid w:val="00A91B60"/>
    <w:rsid w:val="00A944EC"/>
    <w:rsid w:val="00A957EB"/>
    <w:rsid w:val="00A96F7E"/>
    <w:rsid w:val="00AA0A08"/>
    <w:rsid w:val="00AA7043"/>
    <w:rsid w:val="00AA7FC6"/>
    <w:rsid w:val="00AB0389"/>
    <w:rsid w:val="00AB3554"/>
    <w:rsid w:val="00AB4AD8"/>
    <w:rsid w:val="00AB63C5"/>
    <w:rsid w:val="00AB75F9"/>
    <w:rsid w:val="00AB7ED7"/>
    <w:rsid w:val="00AC09DE"/>
    <w:rsid w:val="00AC489B"/>
    <w:rsid w:val="00AC5B19"/>
    <w:rsid w:val="00AC62F6"/>
    <w:rsid w:val="00AC6ED4"/>
    <w:rsid w:val="00AD1FCE"/>
    <w:rsid w:val="00AD437A"/>
    <w:rsid w:val="00AD5D87"/>
    <w:rsid w:val="00AD5E27"/>
    <w:rsid w:val="00AE0ABD"/>
    <w:rsid w:val="00AE1674"/>
    <w:rsid w:val="00AE33DE"/>
    <w:rsid w:val="00AE7A96"/>
    <w:rsid w:val="00AF1976"/>
    <w:rsid w:val="00AF6D90"/>
    <w:rsid w:val="00AF6DAA"/>
    <w:rsid w:val="00B01515"/>
    <w:rsid w:val="00B017EF"/>
    <w:rsid w:val="00B02640"/>
    <w:rsid w:val="00B05399"/>
    <w:rsid w:val="00B05A2A"/>
    <w:rsid w:val="00B0786F"/>
    <w:rsid w:val="00B07B55"/>
    <w:rsid w:val="00B1018C"/>
    <w:rsid w:val="00B11575"/>
    <w:rsid w:val="00B12878"/>
    <w:rsid w:val="00B128C3"/>
    <w:rsid w:val="00B14368"/>
    <w:rsid w:val="00B144C1"/>
    <w:rsid w:val="00B16452"/>
    <w:rsid w:val="00B20C4E"/>
    <w:rsid w:val="00B21F16"/>
    <w:rsid w:val="00B244FC"/>
    <w:rsid w:val="00B264CB"/>
    <w:rsid w:val="00B3143E"/>
    <w:rsid w:val="00B3146F"/>
    <w:rsid w:val="00B32371"/>
    <w:rsid w:val="00B3399D"/>
    <w:rsid w:val="00B3415A"/>
    <w:rsid w:val="00B34E08"/>
    <w:rsid w:val="00B3513E"/>
    <w:rsid w:val="00B40247"/>
    <w:rsid w:val="00B40F73"/>
    <w:rsid w:val="00B41363"/>
    <w:rsid w:val="00B43A0B"/>
    <w:rsid w:val="00B43AA2"/>
    <w:rsid w:val="00B44E03"/>
    <w:rsid w:val="00B46030"/>
    <w:rsid w:val="00B479C6"/>
    <w:rsid w:val="00B519C6"/>
    <w:rsid w:val="00B53750"/>
    <w:rsid w:val="00B54259"/>
    <w:rsid w:val="00B5633F"/>
    <w:rsid w:val="00B566E0"/>
    <w:rsid w:val="00B573A9"/>
    <w:rsid w:val="00B610FF"/>
    <w:rsid w:val="00B6301A"/>
    <w:rsid w:val="00B65B3F"/>
    <w:rsid w:val="00B660A5"/>
    <w:rsid w:val="00B66594"/>
    <w:rsid w:val="00B67C2B"/>
    <w:rsid w:val="00B709C1"/>
    <w:rsid w:val="00B7431C"/>
    <w:rsid w:val="00B77A77"/>
    <w:rsid w:val="00B81327"/>
    <w:rsid w:val="00B81B3D"/>
    <w:rsid w:val="00B82930"/>
    <w:rsid w:val="00B8378D"/>
    <w:rsid w:val="00B84FD4"/>
    <w:rsid w:val="00B85922"/>
    <w:rsid w:val="00B87258"/>
    <w:rsid w:val="00B87410"/>
    <w:rsid w:val="00B91373"/>
    <w:rsid w:val="00B91F14"/>
    <w:rsid w:val="00B93555"/>
    <w:rsid w:val="00B94302"/>
    <w:rsid w:val="00B95C3A"/>
    <w:rsid w:val="00BA03FB"/>
    <w:rsid w:val="00BA0820"/>
    <w:rsid w:val="00BA09B2"/>
    <w:rsid w:val="00BA32A7"/>
    <w:rsid w:val="00BA3AE0"/>
    <w:rsid w:val="00BA4AAA"/>
    <w:rsid w:val="00BA5F3F"/>
    <w:rsid w:val="00BA6BDF"/>
    <w:rsid w:val="00BA6CC8"/>
    <w:rsid w:val="00BA6D6B"/>
    <w:rsid w:val="00BB5630"/>
    <w:rsid w:val="00BB5646"/>
    <w:rsid w:val="00BC125D"/>
    <w:rsid w:val="00BC2206"/>
    <w:rsid w:val="00BC3080"/>
    <w:rsid w:val="00BC593A"/>
    <w:rsid w:val="00BC5DB3"/>
    <w:rsid w:val="00BC7934"/>
    <w:rsid w:val="00BD3C84"/>
    <w:rsid w:val="00BD3EF4"/>
    <w:rsid w:val="00BD635E"/>
    <w:rsid w:val="00BD65BA"/>
    <w:rsid w:val="00BD7B56"/>
    <w:rsid w:val="00BE2EA4"/>
    <w:rsid w:val="00BE5353"/>
    <w:rsid w:val="00BE7370"/>
    <w:rsid w:val="00BF4DF1"/>
    <w:rsid w:val="00BF55E2"/>
    <w:rsid w:val="00C0505B"/>
    <w:rsid w:val="00C06FA4"/>
    <w:rsid w:val="00C13B22"/>
    <w:rsid w:val="00C15165"/>
    <w:rsid w:val="00C15D6A"/>
    <w:rsid w:val="00C236B5"/>
    <w:rsid w:val="00C25889"/>
    <w:rsid w:val="00C26310"/>
    <w:rsid w:val="00C26458"/>
    <w:rsid w:val="00C26F6E"/>
    <w:rsid w:val="00C276F5"/>
    <w:rsid w:val="00C27CA0"/>
    <w:rsid w:val="00C30BC9"/>
    <w:rsid w:val="00C318C6"/>
    <w:rsid w:val="00C343BF"/>
    <w:rsid w:val="00C37519"/>
    <w:rsid w:val="00C4380F"/>
    <w:rsid w:val="00C44E4D"/>
    <w:rsid w:val="00C45D1C"/>
    <w:rsid w:val="00C46CFE"/>
    <w:rsid w:val="00C5222C"/>
    <w:rsid w:val="00C546E2"/>
    <w:rsid w:val="00C60E98"/>
    <w:rsid w:val="00C63FAE"/>
    <w:rsid w:val="00C646C0"/>
    <w:rsid w:val="00C675F4"/>
    <w:rsid w:val="00C70AE9"/>
    <w:rsid w:val="00C744D0"/>
    <w:rsid w:val="00C7698A"/>
    <w:rsid w:val="00C8379F"/>
    <w:rsid w:val="00C848B8"/>
    <w:rsid w:val="00C85421"/>
    <w:rsid w:val="00C85482"/>
    <w:rsid w:val="00C85D31"/>
    <w:rsid w:val="00C868D6"/>
    <w:rsid w:val="00C9036D"/>
    <w:rsid w:val="00C91166"/>
    <w:rsid w:val="00C91A1A"/>
    <w:rsid w:val="00C91F69"/>
    <w:rsid w:val="00C92BC6"/>
    <w:rsid w:val="00C962E2"/>
    <w:rsid w:val="00CA14A8"/>
    <w:rsid w:val="00CA42CD"/>
    <w:rsid w:val="00CA4F0F"/>
    <w:rsid w:val="00CA6865"/>
    <w:rsid w:val="00CA7DE2"/>
    <w:rsid w:val="00CB04BD"/>
    <w:rsid w:val="00CB078A"/>
    <w:rsid w:val="00CB2659"/>
    <w:rsid w:val="00CB2675"/>
    <w:rsid w:val="00CB29BC"/>
    <w:rsid w:val="00CB2C97"/>
    <w:rsid w:val="00CB2CD4"/>
    <w:rsid w:val="00CB3369"/>
    <w:rsid w:val="00CB3B86"/>
    <w:rsid w:val="00CB4940"/>
    <w:rsid w:val="00CB5B57"/>
    <w:rsid w:val="00CC045B"/>
    <w:rsid w:val="00CC1F1A"/>
    <w:rsid w:val="00CC3FB5"/>
    <w:rsid w:val="00CC4F3E"/>
    <w:rsid w:val="00CC50BB"/>
    <w:rsid w:val="00CC6526"/>
    <w:rsid w:val="00CD1676"/>
    <w:rsid w:val="00CD3009"/>
    <w:rsid w:val="00CD34F4"/>
    <w:rsid w:val="00CD5721"/>
    <w:rsid w:val="00CD6C04"/>
    <w:rsid w:val="00CD7A64"/>
    <w:rsid w:val="00CE0917"/>
    <w:rsid w:val="00CE272B"/>
    <w:rsid w:val="00CE3829"/>
    <w:rsid w:val="00CE5467"/>
    <w:rsid w:val="00CE6B92"/>
    <w:rsid w:val="00CF508D"/>
    <w:rsid w:val="00CF6801"/>
    <w:rsid w:val="00CF6E25"/>
    <w:rsid w:val="00D02259"/>
    <w:rsid w:val="00D025C6"/>
    <w:rsid w:val="00D03729"/>
    <w:rsid w:val="00D03BAC"/>
    <w:rsid w:val="00D05F8B"/>
    <w:rsid w:val="00D06BCC"/>
    <w:rsid w:val="00D108EC"/>
    <w:rsid w:val="00D10B00"/>
    <w:rsid w:val="00D119AF"/>
    <w:rsid w:val="00D12B9C"/>
    <w:rsid w:val="00D14785"/>
    <w:rsid w:val="00D17A16"/>
    <w:rsid w:val="00D20F16"/>
    <w:rsid w:val="00D21A0D"/>
    <w:rsid w:val="00D22263"/>
    <w:rsid w:val="00D24680"/>
    <w:rsid w:val="00D26BA6"/>
    <w:rsid w:val="00D27599"/>
    <w:rsid w:val="00D34977"/>
    <w:rsid w:val="00D36ACC"/>
    <w:rsid w:val="00D40C38"/>
    <w:rsid w:val="00D415D3"/>
    <w:rsid w:val="00D42010"/>
    <w:rsid w:val="00D425DF"/>
    <w:rsid w:val="00D428DB"/>
    <w:rsid w:val="00D43894"/>
    <w:rsid w:val="00D4719D"/>
    <w:rsid w:val="00D501ED"/>
    <w:rsid w:val="00D50919"/>
    <w:rsid w:val="00D528C4"/>
    <w:rsid w:val="00D535DB"/>
    <w:rsid w:val="00D54084"/>
    <w:rsid w:val="00D5464A"/>
    <w:rsid w:val="00D54B1D"/>
    <w:rsid w:val="00D568C2"/>
    <w:rsid w:val="00D57773"/>
    <w:rsid w:val="00D615C2"/>
    <w:rsid w:val="00D617AD"/>
    <w:rsid w:val="00D6704B"/>
    <w:rsid w:val="00D70031"/>
    <w:rsid w:val="00D72109"/>
    <w:rsid w:val="00D72C78"/>
    <w:rsid w:val="00D74557"/>
    <w:rsid w:val="00D74E56"/>
    <w:rsid w:val="00D758F7"/>
    <w:rsid w:val="00D77B9C"/>
    <w:rsid w:val="00D8174B"/>
    <w:rsid w:val="00D86A81"/>
    <w:rsid w:val="00D86B51"/>
    <w:rsid w:val="00D90BF3"/>
    <w:rsid w:val="00D910FF"/>
    <w:rsid w:val="00D920F6"/>
    <w:rsid w:val="00D92814"/>
    <w:rsid w:val="00D92EEA"/>
    <w:rsid w:val="00D971BF"/>
    <w:rsid w:val="00DA09FE"/>
    <w:rsid w:val="00DA241B"/>
    <w:rsid w:val="00DA3628"/>
    <w:rsid w:val="00DA7FE6"/>
    <w:rsid w:val="00DB2B4D"/>
    <w:rsid w:val="00DB43D9"/>
    <w:rsid w:val="00DB4669"/>
    <w:rsid w:val="00DB5857"/>
    <w:rsid w:val="00DB5D74"/>
    <w:rsid w:val="00DB702E"/>
    <w:rsid w:val="00DC0503"/>
    <w:rsid w:val="00DC0C5D"/>
    <w:rsid w:val="00DC17B6"/>
    <w:rsid w:val="00DC2A17"/>
    <w:rsid w:val="00DC2A99"/>
    <w:rsid w:val="00DC2CDE"/>
    <w:rsid w:val="00DC3080"/>
    <w:rsid w:val="00DC3B7B"/>
    <w:rsid w:val="00DC5D51"/>
    <w:rsid w:val="00DC6628"/>
    <w:rsid w:val="00DD002F"/>
    <w:rsid w:val="00DD1BE4"/>
    <w:rsid w:val="00DD2388"/>
    <w:rsid w:val="00DD23D6"/>
    <w:rsid w:val="00DD2615"/>
    <w:rsid w:val="00DD3C4C"/>
    <w:rsid w:val="00DD4465"/>
    <w:rsid w:val="00DD56F1"/>
    <w:rsid w:val="00DD760E"/>
    <w:rsid w:val="00DE2043"/>
    <w:rsid w:val="00DE39F7"/>
    <w:rsid w:val="00DF35E8"/>
    <w:rsid w:val="00DF38A8"/>
    <w:rsid w:val="00DF3C13"/>
    <w:rsid w:val="00DF69EE"/>
    <w:rsid w:val="00E0198F"/>
    <w:rsid w:val="00E01BB9"/>
    <w:rsid w:val="00E026BF"/>
    <w:rsid w:val="00E0534C"/>
    <w:rsid w:val="00E05DE2"/>
    <w:rsid w:val="00E06237"/>
    <w:rsid w:val="00E06F2E"/>
    <w:rsid w:val="00E10F73"/>
    <w:rsid w:val="00E11E1C"/>
    <w:rsid w:val="00E12E8C"/>
    <w:rsid w:val="00E13033"/>
    <w:rsid w:val="00E146A4"/>
    <w:rsid w:val="00E165CC"/>
    <w:rsid w:val="00E16F38"/>
    <w:rsid w:val="00E2218A"/>
    <w:rsid w:val="00E30216"/>
    <w:rsid w:val="00E31C3A"/>
    <w:rsid w:val="00E379CC"/>
    <w:rsid w:val="00E40015"/>
    <w:rsid w:val="00E40764"/>
    <w:rsid w:val="00E40780"/>
    <w:rsid w:val="00E416F4"/>
    <w:rsid w:val="00E42F00"/>
    <w:rsid w:val="00E43607"/>
    <w:rsid w:val="00E45501"/>
    <w:rsid w:val="00E45C72"/>
    <w:rsid w:val="00E5021D"/>
    <w:rsid w:val="00E52DF1"/>
    <w:rsid w:val="00E53D65"/>
    <w:rsid w:val="00E55C4E"/>
    <w:rsid w:val="00E567CE"/>
    <w:rsid w:val="00E56E6E"/>
    <w:rsid w:val="00E611EC"/>
    <w:rsid w:val="00E64A91"/>
    <w:rsid w:val="00E65391"/>
    <w:rsid w:val="00E67232"/>
    <w:rsid w:val="00E7083D"/>
    <w:rsid w:val="00E72DB1"/>
    <w:rsid w:val="00E72EAF"/>
    <w:rsid w:val="00E73DA5"/>
    <w:rsid w:val="00E74213"/>
    <w:rsid w:val="00E7553A"/>
    <w:rsid w:val="00E7562B"/>
    <w:rsid w:val="00E758EF"/>
    <w:rsid w:val="00E759F0"/>
    <w:rsid w:val="00E81B8C"/>
    <w:rsid w:val="00E81E55"/>
    <w:rsid w:val="00E83326"/>
    <w:rsid w:val="00E839E9"/>
    <w:rsid w:val="00E84443"/>
    <w:rsid w:val="00E8516E"/>
    <w:rsid w:val="00E906D2"/>
    <w:rsid w:val="00E91F14"/>
    <w:rsid w:val="00E9261C"/>
    <w:rsid w:val="00E92DC8"/>
    <w:rsid w:val="00E93514"/>
    <w:rsid w:val="00E943F9"/>
    <w:rsid w:val="00EA0562"/>
    <w:rsid w:val="00EA121C"/>
    <w:rsid w:val="00EA3512"/>
    <w:rsid w:val="00EA4270"/>
    <w:rsid w:val="00EA42A7"/>
    <w:rsid w:val="00EA532F"/>
    <w:rsid w:val="00EA5BA0"/>
    <w:rsid w:val="00EA603F"/>
    <w:rsid w:val="00EA626D"/>
    <w:rsid w:val="00EA651E"/>
    <w:rsid w:val="00EA6E58"/>
    <w:rsid w:val="00EB0255"/>
    <w:rsid w:val="00EB17FB"/>
    <w:rsid w:val="00EB4977"/>
    <w:rsid w:val="00EB532D"/>
    <w:rsid w:val="00EB6A30"/>
    <w:rsid w:val="00EB71B1"/>
    <w:rsid w:val="00EB754A"/>
    <w:rsid w:val="00EC0A75"/>
    <w:rsid w:val="00EC0CDE"/>
    <w:rsid w:val="00EC238E"/>
    <w:rsid w:val="00EC2B0F"/>
    <w:rsid w:val="00EC6356"/>
    <w:rsid w:val="00ED12E2"/>
    <w:rsid w:val="00ED1F7B"/>
    <w:rsid w:val="00ED3CE5"/>
    <w:rsid w:val="00ED4461"/>
    <w:rsid w:val="00ED47B0"/>
    <w:rsid w:val="00ED527D"/>
    <w:rsid w:val="00ED795D"/>
    <w:rsid w:val="00ED7A32"/>
    <w:rsid w:val="00EE196A"/>
    <w:rsid w:val="00EE2BF0"/>
    <w:rsid w:val="00EE4860"/>
    <w:rsid w:val="00EE5868"/>
    <w:rsid w:val="00EE7E1E"/>
    <w:rsid w:val="00EF00FF"/>
    <w:rsid w:val="00EF0834"/>
    <w:rsid w:val="00EF0BE0"/>
    <w:rsid w:val="00EF0C54"/>
    <w:rsid w:val="00EF2792"/>
    <w:rsid w:val="00EF309C"/>
    <w:rsid w:val="00EF5669"/>
    <w:rsid w:val="00EF58FE"/>
    <w:rsid w:val="00EF59A1"/>
    <w:rsid w:val="00EF6E97"/>
    <w:rsid w:val="00EF731B"/>
    <w:rsid w:val="00F0207E"/>
    <w:rsid w:val="00F02B68"/>
    <w:rsid w:val="00F0353C"/>
    <w:rsid w:val="00F0671B"/>
    <w:rsid w:val="00F12FE9"/>
    <w:rsid w:val="00F131F2"/>
    <w:rsid w:val="00F13C88"/>
    <w:rsid w:val="00F163AC"/>
    <w:rsid w:val="00F16DFD"/>
    <w:rsid w:val="00F1755C"/>
    <w:rsid w:val="00F176F6"/>
    <w:rsid w:val="00F20569"/>
    <w:rsid w:val="00F2097F"/>
    <w:rsid w:val="00F21334"/>
    <w:rsid w:val="00F2169D"/>
    <w:rsid w:val="00F25928"/>
    <w:rsid w:val="00F3226E"/>
    <w:rsid w:val="00F335D9"/>
    <w:rsid w:val="00F33F69"/>
    <w:rsid w:val="00F34600"/>
    <w:rsid w:val="00F357E2"/>
    <w:rsid w:val="00F35EFF"/>
    <w:rsid w:val="00F405E8"/>
    <w:rsid w:val="00F42206"/>
    <w:rsid w:val="00F42F07"/>
    <w:rsid w:val="00F445FE"/>
    <w:rsid w:val="00F4589C"/>
    <w:rsid w:val="00F46CFC"/>
    <w:rsid w:val="00F53E27"/>
    <w:rsid w:val="00F548FE"/>
    <w:rsid w:val="00F54B00"/>
    <w:rsid w:val="00F55924"/>
    <w:rsid w:val="00F56644"/>
    <w:rsid w:val="00F57458"/>
    <w:rsid w:val="00F60069"/>
    <w:rsid w:val="00F60446"/>
    <w:rsid w:val="00F631DF"/>
    <w:rsid w:val="00F636CC"/>
    <w:rsid w:val="00F672DA"/>
    <w:rsid w:val="00F674E2"/>
    <w:rsid w:val="00F73B1E"/>
    <w:rsid w:val="00F74BAD"/>
    <w:rsid w:val="00F75300"/>
    <w:rsid w:val="00F82898"/>
    <w:rsid w:val="00F84EEC"/>
    <w:rsid w:val="00F85293"/>
    <w:rsid w:val="00F870DC"/>
    <w:rsid w:val="00F87F47"/>
    <w:rsid w:val="00F9129E"/>
    <w:rsid w:val="00F91E75"/>
    <w:rsid w:val="00F92BA2"/>
    <w:rsid w:val="00F95779"/>
    <w:rsid w:val="00F95FDF"/>
    <w:rsid w:val="00F9673F"/>
    <w:rsid w:val="00FA2476"/>
    <w:rsid w:val="00FA66B5"/>
    <w:rsid w:val="00FA777E"/>
    <w:rsid w:val="00FB1197"/>
    <w:rsid w:val="00FB24D6"/>
    <w:rsid w:val="00FB28FD"/>
    <w:rsid w:val="00FB4398"/>
    <w:rsid w:val="00FB7217"/>
    <w:rsid w:val="00FB72CF"/>
    <w:rsid w:val="00FB7578"/>
    <w:rsid w:val="00FC04CE"/>
    <w:rsid w:val="00FC1D46"/>
    <w:rsid w:val="00FC53B9"/>
    <w:rsid w:val="00FC7E72"/>
    <w:rsid w:val="00FD0F1E"/>
    <w:rsid w:val="00FD5BC7"/>
    <w:rsid w:val="00FD6BC5"/>
    <w:rsid w:val="00FE3D26"/>
    <w:rsid w:val="00FE5DCA"/>
    <w:rsid w:val="00FE6639"/>
    <w:rsid w:val="00FF0F01"/>
    <w:rsid w:val="03667A26"/>
    <w:rsid w:val="043FE8C5"/>
    <w:rsid w:val="04569D18"/>
    <w:rsid w:val="04901E6B"/>
    <w:rsid w:val="05665383"/>
    <w:rsid w:val="07354539"/>
    <w:rsid w:val="0B554804"/>
    <w:rsid w:val="0D348CCC"/>
    <w:rsid w:val="0EA8F5F4"/>
    <w:rsid w:val="0ED0CBA7"/>
    <w:rsid w:val="0F8882CB"/>
    <w:rsid w:val="12E9761C"/>
    <w:rsid w:val="147E970F"/>
    <w:rsid w:val="14B46A70"/>
    <w:rsid w:val="14E4F264"/>
    <w:rsid w:val="152F96CB"/>
    <w:rsid w:val="1535C832"/>
    <w:rsid w:val="1709146A"/>
    <w:rsid w:val="19876FFF"/>
    <w:rsid w:val="1AE11A84"/>
    <w:rsid w:val="1AF88A68"/>
    <w:rsid w:val="1B5CF754"/>
    <w:rsid w:val="1BFF76F7"/>
    <w:rsid w:val="1D577BAE"/>
    <w:rsid w:val="1DA62E41"/>
    <w:rsid w:val="1E9F77BA"/>
    <w:rsid w:val="213F1C7F"/>
    <w:rsid w:val="2155CDA4"/>
    <w:rsid w:val="21ADD6C9"/>
    <w:rsid w:val="227D5BE2"/>
    <w:rsid w:val="23F8F073"/>
    <w:rsid w:val="2426D959"/>
    <w:rsid w:val="25547776"/>
    <w:rsid w:val="27AE1740"/>
    <w:rsid w:val="29515399"/>
    <w:rsid w:val="2E264550"/>
    <w:rsid w:val="30CE8931"/>
    <w:rsid w:val="31323E13"/>
    <w:rsid w:val="315566A0"/>
    <w:rsid w:val="31DA42F9"/>
    <w:rsid w:val="325FCB73"/>
    <w:rsid w:val="32D26A29"/>
    <w:rsid w:val="332AE3EA"/>
    <w:rsid w:val="33429A69"/>
    <w:rsid w:val="33D87BD0"/>
    <w:rsid w:val="33EA7BD1"/>
    <w:rsid w:val="33EE7A3F"/>
    <w:rsid w:val="341BBCCD"/>
    <w:rsid w:val="341FEA38"/>
    <w:rsid w:val="3570E6EF"/>
    <w:rsid w:val="3622E90D"/>
    <w:rsid w:val="36731107"/>
    <w:rsid w:val="36D77BE6"/>
    <w:rsid w:val="3784ABA9"/>
    <w:rsid w:val="3792B39D"/>
    <w:rsid w:val="37A80D14"/>
    <w:rsid w:val="37E5AF63"/>
    <w:rsid w:val="3821A68B"/>
    <w:rsid w:val="3AE7B54B"/>
    <w:rsid w:val="3B01E10B"/>
    <w:rsid w:val="3B2B3D7D"/>
    <w:rsid w:val="3C88E469"/>
    <w:rsid w:val="3C8A0580"/>
    <w:rsid w:val="410CB414"/>
    <w:rsid w:val="41319477"/>
    <w:rsid w:val="41C2CFF0"/>
    <w:rsid w:val="41CFF90C"/>
    <w:rsid w:val="4272705B"/>
    <w:rsid w:val="4332E2E5"/>
    <w:rsid w:val="43E98CB1"/>
    <w:rsid w:val="442AA36D"/>
    <w:rsid w:val="4500F5C7"/>
    <w:rsid w:val="462535E9"/>
    <w:rsid w:val="46C7156C"/>
    <w:rsid w:val="47537FE1"/>
    <w:rsid w:val="477BD03C"/>
    <w:rsid w:val="49515CFB"/>
    <w:rsid w:val="4AC84613"/>
    <w:rsid w:val="4BA9F027"/>
    <w:rsid w:val="4C26A49D"/>
    <w:rsid w:val="4D2BA800"/>
    <w:rsid w:val="4EA0959D"/>
    <w:rsid w:val="503AE2B7"/>
    <w:rsid w:val="506BFEF8"/>
    <w:rsid w:val="50B97EBD"/>
    <w:rsid w:val="5163CC8C"/>
    <w:rsid w:val="51BCFF11"/>
    <w:rsid w:val="51F46FDB"/>
    <w:rsid w:val="52D56941"/>
    <w:rsid w:val="53494F8C"/>
    <w:rsid w:val="53B2D1F0"/>
    <w:rsid w:val="541E6F94"/>
    <w:rsid w:val="556D811B"/>
    <w:rsid w:val="566EFD03"/>
    <w:rsid w:val="575DE1A0"/>
    <w:rsid w:val="58C4E99C"/>
    <w:rsid w:val="58F3D745"/>
    <w:rsid w:val="5980A9BA"/>
    <w:rsid w:val="5A700BF1"/>
    <w:rsid w:val="5D96F4B4"/>
    <w:rsid w:val="5EEC65A1"/>
    <w:rsid w:val="626A31FD"/>
    <w:rsid w:val="630E4D8E"/>
    <w:rsid w:val="6375C5AF"/>
    <w:rsid w:val="63CD6860"/>
    <w:rsid w:val="646BD73D"/>
    <w:rsid w:val="66A7B487"/>
    <w:rsid w:val="689124B5"/>
    <w:rsid w:val="69594AE7"/>
    <w:rsid w:val="6A85D09B"/>
    <w:rsid w:val="6BB1D83A"/>
    <w:rsid w:val="6BBB83C2"/>
    <w:rsid w:val="6C51861F"/>
    <w:rsid w:val="6D1C023F"/>
    <w:rsid w:val="6DCEB6A1"/>
    <w:rsid w:val="6E9E1F61"/>
    <w:rsid w:val="6F137BE8"/>
    <w:rsid w:val="6F4A13FE"/>
    <w:rsid w:val="70A3FA21"/>
    <w:rsid w:val="7128E1B8"/>
    <w:rsid w:val="7270D71E"/>
    <w:rsid w:val="72D65542"/>
    <w:rsid w:val="73CA4ABC"/>
    <w:rsid w:val="74C88131"/>
    <w:rsid w:val="7543C6C0"/>
    <w:rsid w:val="76527BF3"/>
    <w:rsid w:val="76A82B2D"/>
    <w:rsid w:val="76B2A6E6"/>
    <w:rsid w:val="77057772"/>
    <w:rsid w:val="77B343FA"/>
    <w:rsid w:val="77CB1A8B"/>
    <w:rsid w:val="77CBB33A"/>
    <w:rsid w:val="7849116A"/>
    <w:rsid w:val="7BEC7305"/>
    <w:rsid w:val="7C069590"/>
    <w:rsid w:val="7C0F2CEC"/>
    <w:rsid w:val="7D2A248D"/>
    <w:rsid w:val="7D3B0212"/>
    <w:rsid w:val="7E50F0A0"/>
    <w:rsid w:val="7E57150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39DEF"/>
  <w15:docId w15:val="{AA8F6B65-19E0-4D10-A6D6-4CC658EB2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55E2"/>
    <w:pPr>
      <w:spacing w:after="224" w:line="284" w:lineRule="auto"/>
      <w:ind w:left="10" w:right="43"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58" w:line="259" w:lineRule="auto"/>
      <w:ind w:left="10" w:hanging="10"/>
      <w:outlineLvl w:val="0"/>
    </w:pPr>
    <w:rPr>
      <w:rFonts w:ascii="Times New Roman" w:eastAsia="Times New Roman" w:hAnsi="Times New Roman" w:cs="Times New Roman"/>
      <w:b/>
      <w:color w:val="0F4761"/>
      <w:sz w:val="29"/>
    </w:rPr>
  </w:style>
  <w:style w:type="paragraph" w:styleId="Heading2">
    <w:name w:val="heading 2"/>
    <w:basedOn w:val="Normal"/>
    <w:next w:val="Normal"/>
    <w:link w:val="Heading2Char"/>
    <w:uiPriority w:val="9"/>
    <w:semiHidden/>
    <w:unhideWhenUsed/>
    <w:qFormat/>
    <w:rsid w:val="003E366D"/>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EF5669"/>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0F4761"/>
      <w:sz w:val="29"/>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3E366D"/>
    <w:rPr>
      <w:rFonts w:asciiTheme="majorHAnsi" w:eastAsiaTheme="majorEastAsia" w:hAnsiTheme="majorHAnsi" w:cstheme="majorBidi"/>
      <w:color w:val="0F4761" w:themeColor="accent1" w:themeShade="BF"/>
      <w:sz w:val="26"/>
      <w:szCs w:val="26"/>
    </w:rPr>
  </w:style>
  <w:style w:type="paragraph" w:styleId="ListParagraph">
    <w:name w:val="List Paragraph"/>
    <w:basedOn w:val="Normal"/>
    <w:uiPriority w:val="34"/>
    <w:qFormat/>
    <w:rsid w:val="00D50919"/>
    <w:pPr>
      <w:ind w:left="720"/>
      <w:contextualSpacing/>
    </w:pPr>
  </w:style>
  <w:style w:type="character" w:styleId="Hyperlink">
    <w:name w:val="Hyperlink"/>
    <w:basedOn w:val="DefaultParagraphFont"/>
    <w:uiPriority w:val="99"/>
    <w:unhideWhenUsed/>
    <w:rsid w:val="00DD23D6"/>
    <w:rPr>
      <w:color w:val="467886" w:themeColor="hyperlink"/>
      <w:u w:val="single"/>
    </w:rPr>
  </w:style>
  <w:style w:type="character" w:styleId="UnresolvedMention">
    <w:name w:val="Unresolved Mention"/>
    <w:basedOn w:val="DefaultParagraphFont"/>
    <w:uiPriority w:val="99"/>
    <w:semiHidden/>
    <w:unhideWhenUsed/>
    <w:rsid w:val="00DD23D6"/>
    <w:rPr>
      <w:color w:val="605E5C"/>
      <w:shd w:val="clear" w:color="auto" w:fill="E1DFDD"/>
    </w:rPr>
  </w:style>
  <w:style w:type="paragraph" w:styleId="NoSpacing">
    <w:name w:val="No Spacing"/>
    <w:uiPriority w:val="1"/>
    <w:qFormat/>
    <w:rsid w:val="0F8882CB"/>
    <w:pPr>
      <w:spacing w:after="0"/>
    </w:pPr>
  </w:style>
  <w:style w:type="table" w:styleId="TableGrid0">
    <w:name w:val="Table Grid"/>
    <w:basedOn w:val="TableNormal"/>
    <w:uiPriority w:val="39"/>
    <w:rsid w:val="00526D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6508E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3Char">
    <w:name w:val="Heading 3 Char"/>
    <w:basedOn w:val="DefaultParagraphFont"/>
    <w:link w:val="Heading3"/>
    <w:uiPriority w:val="9"/>
    <w:semiHidden/>
    <w:rsid w:val="00EF5669"/>
    <w:rPr>
      <w:rFonts w:asciiTheme="majorHAnsi" w:eastAsiaTheme="majorEastAsia" w:hAnsiTheme="majorHAnsi" w:cstheme="majorBidi"/>
      <w:color w:val="0A2F40" w:themeColor="accent1" w:themeShade="7F"/>
    </w:rPr>
  </w:style>
  <w:style w:type="character" w:styleId="Strong">
    <w:name w:val="Strong"/>
    <w:basedOn w:val="DefaultParagraphFont"/>
    <w:uiPriority w:val="22"/>
    <w:qFormat/>
    <w:rsid w:val="00271F28"/>
    <w:rPr>
      <w:b/>
      <w:bCs/>
    </w:rPr>
  </w:style>
  <w:style w:type="character" w:styleId="HTMLCode">
    <w:name w:val="HTML Code"/>
    <w:basedOn w:val="DefaultParagraphFont"/>
    <w:uiPriority w:val="99"/>
    <w:semiHidden/>
    <w:unhideWhenUsed/>
    <w:rsid w:val="00271F28"/>
    <w:rPr>
      <w:rFonts w:ascii="Courier New" w:eastAsia="Times New Roman" w:hAnsi="Courier New" w:cs="Courier New"/>
      <w:sz w:val="20"/>
      <w:szCs w:val="20"/>
    </w:rPr>
  </w:style>
  <w:style w:type="paragraph" w:styleId="Header">
    <w:name w:val="header"/>
    <w:basedOn w:val="Normal"/>
    <w:link w:val="HeaderChar"/>
    <w:uiPriority w:val="99"/>
    <w:unhideWhenUsed/>
    <w:rsid w:val="00937B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7B6F"/>
    <w:rPr>
      <w:rFonts w:ascii="Times New Roman" w:eastAsia="Times New Roman" w:hAnsi="Times New Roman" w:cs="Times New Roman"/>
      <w:color w:val="000000"/>
    </w:rPr>
  </w:style>
  <w:style w:type="paragraph" w:styleId="Footer">
    <w:name w:val="footer"/>
    <w:basedOn w:val="Normal"/>
    <w:link w:val="FooterChar"/>
    <w:uiPriority w:val="99"/>
    <w:unhideWhenUsed/>
    <w:rsid w:val="00937B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7B6F"/>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jpe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BAA7C0989E1504E8BA6AB15974B40FC" ma:contentTypeVersion="15" ma:contentTypeDescription="Create a new document." ma:contentTypeScope="" ma:versionID="872e382cd1033c25bcec60b5e9448896">
  <xsd:schema xmlns:xsd="http://www.w3.org/2001/XMLSchema" xmlns:xs="http://www.w3.org/2001/XMLSchema" xmlns:p="http://schemas.microsoft.com/office/2006/metadata/properties" xmlns:ns3="d08c4848-7c10-460c-bd4b-e9bed6c64401" xmlns:ns4="d99493a7-0a36-4ade-a43d-f82740dc9684" targetNamespace="http://schemas.microsoft.com/office/2006/metadata/properties" ma:root="true" ma:fieldsID="02d2664f7a34ca24bec780ec5ccd6baa" ns3:_="" ns4:_="">
    <xsd:import namespace="d08c4848-7c10-460c-bd4b-e9bed6c64401"/>
    <xsd:import namespace="d99493a7-0a36-4ade-a43d-f82740dc9684"/>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SystemTags" minOccurs="0"/>
                <xsd:element ref="ns3:MediaServiceSearchProperties"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8c4848-7c10-460c-bd4b-e9bed6c644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99493a7-0a36-4ade-a43d-f82740dc968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08c4848-7c10-460c-bd4b-e9bed6c64401"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F76F27-1D6C-4F0D-B314-0B76B6E06D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8c4848-7c10-460c-bd4b-e9bed6c64401"/>
    <ds:schemaRef ds:uri="d99493a7-0a36-4ade-a43d-f82740dc96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4D6A190-EAE5-4D7B-BE34-49A56D91EA8D}">
  <ds:schemaRefs>
    <ds:schemaRef ds:uri="http://schemas.microsoft.com/sharepoint/v3/contenttype/forms"/>
  </ds:schemaRefs>
</ds:datastoreItem>
</file>

<file path=customXml/itemProps3.xml><?xml version="1.0" encoding="utf-8"?>
<ds:datastoreItem xmlns:ds="http://schemas.openxmlformats.org/officeDocument/2006/customXml" ds:itemID="{B65EFBAE-EEB8-417C-99D3-4719906210C5}">
  <ds:schemaRefs>
    <ds:schemaRef ds:uri="http://schemas.microsoft.com/office/2006/metadata/properties"/>
    <ds:schemaRef ds:uri="http://schemas.microsoft.com/office/infopath/2007/PartnerControls"/>
    <ds:schemaRef ds:uri="d08c4848-7c10-460c-bd4b-e9bed6c64401"/>
  </ds:schemaRefs>
</ds:datastoreItem>
</file>

<file path=customXml/itemProps4.xml><?xml version="1.0" encoding="utf-8"?>
<ds:datastoreItem xmlns:ds="http://schemas.openxmlformats.org/officeDocument/2006/customXml" ds:itemID="{2A5D7AC4-D84C-4E96-86A5-2EACAD11D4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1693</Words>
  <Characters>9651</Characters>
  <Application>Microsoft Office Word</Application>
  <DocSecurity>4</DocSecurity>
  <Lines>80</Lines>
  <Paragraphs>22</Paragraphs>
  <ScaleCrop>false</ScaleCrop>
  <Company/>
  <LinksUpToDate>false</LinksUpToDate>
  <CharactersWithSpaces>11322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Hobbs Hegedus</dc:creator>
  <cp:keywords/>
  <cp:lastModifiedBy>Hobbs Hegedus</cp:lastModifiedBy>
  <cp:revision>758</cp:revision>
  <cp:lastPrinted>2026-02-10T18:32:00Z</cp:lastPrinted>
  <dcterms:created xsi:type="dcterms:W3CDTF">2026-02-02T07:13:00Z</dcterms:created>
  <dcterms:modified xsi:type="dcterms:W3CDTF">2026-02-26T07:13:00Z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84f93a2b-15c5-47b7-a4bb-092b90165d25</vt:lpwstr>
  </property>
  <property fmtid="{D5CDD505-2E9C-101B-9397-08002B2CF9AE}" pid="3" name="ContentTypeId">
    <vt:lpwstr>0x0101000BAA7C0989E1504E8BA6AB15974B40FC</vt:lpwstr>
  </property>
</Properties>
</file>