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7005C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What </w:t>
      </w:r>
      <w:proofErr w:type="gramStart"/>
      <w:r w:rsidRPr="003A651C">
        <w:rPr>
          <w:rFonts w:ascii="Calibri" w:eastAsia="Times New Roman" w:hAnsi="Calibri" w:cs="Calibri"/>
        </w:rPr>
        <w:t>are</w:t>
      </w:r>
      <w:proofErr w:type="gramEnd"/>
      <w:r w:rsidRPr="003A651C">
        <w:rPr>
          <w:rFonts w:ascii="Calibri" w:eastAsia="Times New Roman" w:hAnsi="Calibri" w:cs="Calibri"/>
        </w:rPr>
        <w:t xml:space="preserve"> the key components D.R.Y?</w:t>
      </w:r>
    </w:p>
    <w:p w14:paraId="52E59AF1" w14:textId="0F6C54EF" w:rsidR="003A651C" w:rsidRPr="003A651C" w:rsidRDefault="00AD476B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Don’t. Repeat. Yourself.</w:t>
      </w:r>
    </w:p>
    <w:p w14:paraId="4D76015E" w14:textId="77777777"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431F499E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In an ASP.NET Razor application, where is most appropriate to specify the validation rules? </w:t>
      </w:r>
    </w:p>
    <w:p w14:paraId="2257FD67" w14:textId="316A0FD9" w:rsidR="003A651C" w:rsidRPr="003A651C" w:rsidRDefault="00AD476B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 the Model Class</w:t>
      </w:r>
    </w:p>
    <w:p w14:paraId="24A12B71" w14:textId="77777777"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560C4B6B" w14:textId="6360E8BC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proofErr w:type="spellStart"/>
      <w:r w:rsidRPr="003A651C">
        <w:rPr>
          <w:rFonts w:ascii="Calibri" w:eastAsia="Times New Roman" w:hAnsi="Calibri" w:cs="Calibri"/>
        </w:rPr>
        <w:t>DataAnnotations</w:t>
      </w:r>
      <w:proofErr w:type="spellEnd"/>
      <w:r w:rsidRPr="003A651C">
        <w:rPr>
          <w:rFonts w:ascii="Calibri" w:eastAsia="Times New Roman" w:hAnsi="Calibri" w:cs="Calibri"/>
        </w:rPr>
        <w:t xml:space="preserve"> can be applied to both </w:t>
      </w:r>
      <w:r w:rsidR="00AD476B">
        <w:rPr>
          <w:rFonts w:ascii="Calibri" w:eastAsia="Times New Roman" w:hAnsi="Calibri" w:cs="Calibri"/>
          <w:u w:val="single"/>
        </w:rPr>
        <w:t>class</w:t>
      </w:r>
      <w:r w:rsidRPr="003A651C">
        <w:rPr>
          <w:rFonts w:ascii="Calibri" w:eastAsia="Times New Roman" w:hAnsi="Calibri" w:cs="Calibri"/>
        </w:rPr>
        <w:t xml:space="preserve"> and </w:t>
      </w:r>
      <w:r w:rsidR="00AD476B">
        <w:rPr>
          <w:rFonts w:ascii="Calibri" w:eastAsia="Times New Roman" w:hAnsi="Calibri" w:cs="Calibri"/>
          <w:u w:val="single"/>
        </w:rPr>
        <w:t>property</w:t>
      </w:r>
      <w:r w:rsidRPr="003A651C">
        <w:rPr>
          <w:rFonts w:ascii="Calibri" w:eastAsia="Times New Roman" w:hAnsi="Calibri" w:cs="Calibri"/>
        </w:rPr>
        <w:t>.</w:t>
      </w:r>
    </w:p>
    <w:p w14:paraId="30B618A5" w14:textId="77777777" w:rsidR="003A651C" w:rsidRPr="003A651C" w:rsidRDefault="003A651C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</w:p>
    <w:p w14:paraId="54DC4470" w14:textId="77777777"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213A5601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Name two </w:t>
      </w:r>
      <w:proofErr w:type="spellStart"/>
      <w:r w:rsidRPr="003A651C">
        <w:rPr>
          <w:rFonts w:ascii="Calibri" w:eastAsia="Times New Roman" w:hAnsi="Calibri" w:cs="Calibri"/>
        </w:rPr>
        <w:t>DataAnnotations</w:t>
      </w:r>
      <w:proofErr w:type="spellEnd"/>
      <w:r w:rsidRPr="003A651C">
        <w:rPr>
          <w:rFonts w:ascii="Calibri" w:eastAsia="Times New Roman" w:hAnsi="Calibri" w:cs="Calibri"/>
        </w:rPr>
        <w:t xml:space="preserve"> that were used for validation.</w:t>
      </w:r>
    </w:p>
    <w:p w14:paraId="56022B9E" w14:textId="4C00227C" w:rsidR="003A651C" w:rsidRPr="003A651C" w:rsidRDefault="00AD476B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Required and </w:t>
      </w:r>
      <w:proofErr w:type="spellStart"/>
      <w:r>
        <w:rPr>
          <w:rFonts w:ascii="Calibri" w:eastAsia="Times New Roman" w:hAnsi="Calibri" w:cs="Calibri"/>
        </w:rPr>
        <w:t>StringLength</w:t>
      </w:r>
      <w:proofErr w:type="spellEnd"/>
    </w:p>
    <w:p w14:paraId="2C5042A3" w14:textId="77777777"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1E1932D2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Why does the Price property not have the Required annotation?</w:t>
      </w:r>
    </w:p>
    <w:p w14:paraId="47BF6054" w14:textId="667DCC9C" w:rsidR="003A651C" w:rsidRPr="003A651C" w:rsidRDefault="00AD476B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Decimals are inherently required.</w:t>
      </w:r>
    </w:p>
    <w:p w14:paraId="13DF5FA5" w14:textId="77777777"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7B64EA58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Run the app. Take a screen shot of Create Movie with various validation rules being violated.</w:t>
      </w:r>
    </w:p>
    <w:p w14:paraId="697F3504" w14:textId="479DA85B" w:rsidR="003A651C" w:rsidRDefault="00BF3299" w:rsidP="00AD476B">
      <w:pPr>
        <w:spacing w:after="0" w:line="240" w:lineRule="auto"/>
        <w:ind w:left="670" w:firstLine="50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06508B6C" wp14:editId="5B0151F9">
            <wp:extent cx="5695950" cy="691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CED1" w14:textId="77777777" w:rsidR="002B3652" w:rsidRPr="003A651C" w:rsidRDefault="002B3652" w:rsidP="003A651C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3C080523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What two languages are being used on the client side to enforce any errors?</w:t>
      </w:r>
    </w:p>
    <w:p w14:paraId="1AB9E80F" w14:textId="08F3F2CF" w:rsidR="003A651C" w:rsidRPr="003A651C" w:rsidRDefault="00BF3299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Javascript</w:t>
      </w:r>
      <w:proofErr w:type="spellEnd"/>
      <w:r>
        <w:rPr>
          <w:rFonts w:ascii="Calibri" w:eastAsia="Times New Roman" w:hAnsi="Calibri" w:cs="Calibri"/>
        </w:rPr>
        <w:t xml:space="preserve"> and </w:t>
      </w:r>
      <w:proofErr w:type="spellStart"/>
      <w:r>
        <w:rPr>
          <w:rFonts w:ascii="Calibri" w:eastAsia="Times New Roman" w:hAnsi="Calibri" w:cs="Calibri"/>
        </w:rPr>
        <w:t>JQuery</w:t>
      </w:r>
      <w:proofErr w:type="spellEnd"/>
    </w:p>
    <w:p w14:paraId="690840D8" w14:textId="77777777"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7CAC7D8D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When does the form data </w:t>
      </w:r>
      <w:proofErr w:type="gramStart"/>
      <w:r w:rsidRPr="003A651C">
        <w:rPr>
          <w:rFonts w:ascii="Calibri" w:eastAsia="Times New Roman" w:hAnsi="Calibri" w:cs="Calibri"/>
        </w:rPr>
        <w:t>actually get</w:t>
      </w:r>
      <w:proofErr w:type="gramEnd"/>
      <w:r w:rsidRPr="003A651C">
        <w:rPr>
          <w:rFonts w:ascii="Calibri" w:eastAsia="Times New Roman" w:hAnsi="Calibri" w:cs="Calibri"/>
        </w:rPr>
        <w:t xml:space="preserve"> posted to the server?</w:t>
      </w:r>
    </w:p>
    <w:p w14:paraId="00597753" w14:textId="35137FAA" w:rsidR="003A651C" w:rsidRPr="003A651C" w:rsidRDefault="00BF3299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Form data is only posted once there are no client-side verification errors.</w:t>
      </w:r>
    </w:p>
    <w:p w14:paraId="03434A40" w14:textId="77777777"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47843B57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What happens if the client browser has </w:t>
      </w:r>
      <w:proofErr w:type="spellStart"/>
      <w:r w:rsidRPr="003A651C">
        <w:rPr>
          <w:rFonts w:ascii="Calibri" w:eastAsia="Times New Roman" w:hAnsi="Calibri" w:cs="Calibri"/>
        </w:rPr>
        <w:t>Javascript</w:t>
      </w:r>
      <w:proofErr w:type="spellEnd"/>
      <w:r w:rsidRPr="003A651C">
        <w:rPr>
          <w:rFonts w:ascii="Calibri" w:eastAsia="Times New Roman" w:hAnsi="Calibri" w:cs="Calibri"/>
        </w:rPr>
        <w:t xml:space="preserve"> disabled?</w:t>
      </w:r>
    </w:p>
    <w:p w14:paraId="36E54266" w14:textId="10402087" w:rsidR="003A651C" w:rsidRPr="003A651C" w:rsidRDefault="00BF3299" w:rsidP="003A651C">
      <w:pPr>
        <w:pStyle w:val="ListParagraph"/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Errors are enforced </w:t>
      </w:r>
      <w:proofErr w:type="spellStart"/>
      <w:r>
        <w:rPr>
          <w:rFonts w:ascii="Calibri" w:eastAsia="Times New Roman" w:hAnsi="Calibri" w:cs="Calibri"/>
        </w:rPr>
        <w:t>serverside</w:t>
      </w:r>
      <w:proofErr w:type="spellEnd"/>
      <w:r>
        <w:rPr>
          <w:rFonts w:ascii="Calibri" w:eastAsia="Times New Roman" w:hAnsi="Calibri" w:cs="Calibri"/>
        </w:rPr>
        <w:t>.</w:t>
      </w:r>
    </w:p>
    <w:p w14:paraId="143119C0" w14:textId="77777777"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3AB5944C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Use the Validation link to answer the following questions:</w:t>
      </w:r>
    </w:p>
    <w:p w14:paraId="6306EE44" w14:textId="77777777" w:rsidR="003A651C" w:rsidRP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What two subsystems represent Model state?</w:t>
      </w:r>
    </w:p>
    <w:p w14:paraId="1BEF8B8F" w14:textId="70B795DF" w:rsidR="003A651C" w:rsidRPr="003A651C" w:rsidRDefault="00BF3299" w:rsidP="002B3652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Model Binding and Model Verification.</w:t>
      </w:r>
    </w:p>
    <w:p w14:paraId="4FC9B328" w14:textId="77777777" w:rsidR="003A651C" w:rsidRP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The user entering 56.78 in an integer field would fall into which of the above two subsystem types?</w:t>
      </w:r>
    </w:p>
    <w:p w14:paraId="07EAE6F1" w14:textId="4C3DDC75" w:rsidR="003A651C" w:rsidRPr="002B3652" w:rsidRDefault="00BF3299" w:rsidP="00BF3299">
      <w:pPr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Model Binding</w:t>
      </w:r>
    </w:p>
    <w:p w14:paraId="59AA641F" w14:textId="77777777" w:rsidR="003A651C" w:rsidRP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The user entering A when valid values are X, Y or </w:t>
      </w:r>
      <w:proofErr w:type="gramStart"/>
      <w:r w:rsidRPr="003A651C">
        <w:rPr>
          <w:rFonts w:ascii="Calibri" w:eastAsia="Times New Roman" w:hAnsi="Calibri" w:cs="Calibri"/>
        </w:rPr>
        <w:t>Z  would</w:t>
      </w:r>
      <w:proofErr w:type="gramEnd"/>
      <w:r w:rsidRPr="003A651C">
        <w:rPr>
          <w:rFonts w:ascii="Calibri" w:eastAsia="Times New Roman" w:hAnsi="Calibri" w:cs="Calibri"/>
        </w:rPr>
        <w:t xml:space="preserve"> fall into which of the above two subsystem types?</w:t>
      </w:r>
    </w:p>
    <w:p w14:paraId="78CFD86B" w14:textId="7132917F" w:rsidR="003A651C" w:rsidRPr="002B3652" w:rsidRDefault="00BF3299" w:rsidP="00BF3299">
      <w:pPr>
        <w:spacing w:after="0" w:line="240" w:lineRule="auto"/>
        <w:ind w:left="216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Model Verification</w:t>
      </w:r>
    </w:p>
    <w:p w14:paraId="58AE74EF" w14:textId="77777777" w:rsidR="003A651C" w:rsidRP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What "flag" should be inspected to determine if any model errors are present?</w:t>
      </w:r>
    </w:p>
    <w:p w14:paraId="37C8DC9A" w14:textId="24C6CDE2" w:rsidR="003A651C" w:rsidRPr="003A651C" w:rsidRDefault="00BF3299" w:rsidP="00BF3299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ModelState.IsValid</w:t>
      </w:r>
      <w:proofErr w:type="spellEnd"/>
    </w:p>
    <w:p w14:paraId="2FC3C960" w14:textId="77777777" w:rsidR="003A651C" w:rsidRP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What attribute is an option to using the "flag" from the prior question?</w:t>
      </w:r>
    </w:p>
    <w:p w14:paraId="05114205" w14:textId="7524959B" w:rsidR="003A651C" w:rsidRPr="003A651C" w:rsidRDefault="00BF3299" w:rsidP="002B3652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ApiController</w:t>
      </w:r>
      <w:proofErr w:type="spellEnd"/>
    </w:p>
    <w:p w14:paraId="021E5AA4" w14:textId="77777777" w:rsidR="003A651C" w:rsidRPr="003A651C" w:rsidRDefault="003A651C" w:rsidP="003A651C">
      <w:pPr>
        <w:pStyle w:val="ListParagraph"/>
        <w:numPr>
          <w:ilvl w:val="1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Even though validation is automatic and handled by the controller, what method ca</w:t>
      </w:r>
      <w:r>
        <w:rPr>
          <w:rFonts w:ascii="Calibri" w:eastAsia="Times New Roman" w:hAnsi="Calibri" w:cs="Calibri"/>
        </w:rPr>
        <w:t>n</w:t>
      </w:r>
      <w:r w:rsidRPr="003A651C">
        <w:rPr>
          <w:rFonts w:ascii="Calibri" w:eastAsia="Times New Roman" w:hAnsi="Calibri" w:cs="Calibri"/>
        </w:rPr>
        <w:t xml:space="preserve"> be used to rerun validation programmatically?</w:t>
      </w:r>
    </w:p>
    <w:p w14:paraId="6187E81E" w14:textId="0B29C3A1" w:rsidR="003A651C" w:rsidRPr="003A651C" w:rsidRDefault="00A15525" w:rsidP="002B3652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</w:rPr>
      </w:pPr>
      <w:proofErr w:type="spellStart"/>
      <w:r>
        <w:rPr>
          <w:rFonts w:ascii="Calibri" w:eastAsia="Times New Roman" w:hAnsi="Calibri" w:cs="Calibri"/>
        </w:rPr>
        <w:t>TryValidateModel</w:t>
      </w:r>
      <w:proofErr w:type="spellEnd"/>
    </w:p>
    <w:p w14:paraId="35E0BCFD" w14:textId="77777777" w:rsidR="003A651C" w:rsidRDefault="003A651C" w:rsidP="003A651C">
      <w:pPr>
        <w:spacing w:after="0" w:line="240" w:lineRule="auto"/>
        <w:ind w:left="1080" w:firstLine="50"/>
        <w:rPr>
          <w:rFonts w:ascii="Calibri" w:eastAsia="Times New Roman" w:hAnsi="Calibri" w:cs="Calibri"/>
        </w:rPr>
      </w:pPr>
    </w:p>
    <w:p w14:paraId="09BF0A95" w14:textId="77777777" w:rsidR="003A651C" w:rsidRPr="003A651C" w:rsidRDefault="003A651C" w:rsidP="003A651C">
      <w:pPr>
        <w:spacing w:after="0" w:line="240" w:lineRule="auto"/>
        <w:ind w:left="1080" w:firstLine="50"/>
        <w:rPr>
          <w:rFonts w:ascii="Calibri" w:eastAsia="Times New Roman" w:hAnsi="Calibri" w:cs="Calibri"/>
        </w:rPr>
      </w:pPr>
    </w:p>
    <w:p w14:paraId="0105B359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What is the purpose of the attribute [</w:t>
      </w:r>
      <w:proofErr w:type="gramStart"/>
      <w:r w:rsidRPr="003A651C">
        <w:rPr>
          <w:rFonts w:ascii="Calibri" w:eastAsia="Times New Roman" w:hAnsi="Calibri" w:cs="Calibri"/>
        </w:rPr>
        <w:t>Column(</w:t>
      </w:r>
      <w:proofErr w:type="gramEnd"/>
      <w:r w:rsidRPr="003A651C">
        <w:rPr>
          <w:rFonts w:ascii="Calibri" w:eastAsia="Times New Roman" w:hAnsi="Calibri" w:cs="Calibri"/>
        </w:rPr>
        <w:t>TypeName = "decimal(18, 2)")] for the Price property?</w:t>
      </w:r>
    </w:p>
    <w:p w14:paraId="52BE202B" w14:textId="2292EFB0" w:rsidR="003A651C" w:rsidRPr="003A651C" w:rsidRDefault="00A15525" w:rsidP="002B3652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It is required to correctly map Price to currency in our database.</w:t>
      </w:r>
    </w:p>
    <w:p w14:paraId="62E4EC5C" w14:textId="77777777" w:rsidR="003A651C" w:rsidRPr="003A651C" w:rsidRDefault="003A651C" w:rsidP="003A651C">
      <w:pPr>
        <w:spacing w:after="0" w:line="240" w:lineRule="auto"/>
        <w:ind w:left="540" w:firstLine="50"/>
        <w:rPr>
          <w:rFonts w:ascii="Calibri" w:eastAsia="Times New Roman" w:hAnsi="Calibri" w:cs="Calibri"/>
        </w:rPr>
      </w:pPr>
    </w:p>
    <w:p w14:paraId="034C6975" w14:textId="7A01F3F9" w:rsid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 xml:space="preserve">NOTE: To end this tutorial, the author states that </w:t>
      </w:r>
      <w:proofErr w:type="spellStart"/>
      <w:r w:rsidRPr="003A651C">
        <w:rPr>
          <w:rFonts w:ascii="Calibri" w:eastAsia="Times New Roman" w:hAnsi="Calibri" w:cs="Calibri"/>
        </w:rPr>
        <w:t>DataAnnotation</w:t>
      </w:r>
      <w:proofErr w:type="spellEnd"/>
      <w:r w:rsidRPr="003A651C">
        <w:rPr>
          <w:rFonts w:ascii="Calibri" w:eastAsia="Times New Roman" w:hAnsi="Calibri" w:cs="Calibri"/>
        </w:rPr>
        <w:t xml:space="preserve"> changes to the model results in changes to the </w:t>
      </w:r>
      <w:proofErr w:type="gramStart"/>
      <w:r w:rsidRPr="003A651C">
        <w:rPr>
          <w:rFonts w:ascii="Calibri" w:eastAsia="Times New Roman" w:hAnsi="Calibri" w:cs="Calibri"/>
        </w:rPr>
        <w:t>schema, but</w:t>
      </w:r>
      <w:proofErr w:type="gramEnd"/>
      <w:r w:rsidRPr="003A651C">
        <w:rPr>
          <w:rFonts w:ascii="Calibri" w:eastAsia="Times New Roman" w:hAnsi="Calibri" w:cs="Calibri"/>
        </w:rPr>
        <w:t xml:space="preserve"> will not cause Entity Framework to throw exceptions even though the schema is now out of sync with the database structure. But for good measure, it is recommended to prepare a migration for the changes.</w:t>
      </w:r>
    </w:p>
    <w:p w14:paraId="37F98AC6" w14:textId="77777777" w:rsidR="00A15525" w:rsidRPr="003A651C" w:rsidRDefault="00A15525" w:rsidP="00A15525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</w:rPr>
      </w:pPr>
    </w:p>
    <w:p w14:paraId="25764D6D" w14:textId="77777777" w:rsidR="003A651C" w:rsidRPr="003A651C" w:rsidRDefault="003A651C" w:rsidP="003A651C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4685109D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Using SSOX, copy and paste the current CREATE TABLE of the Movie table.</w:t>
      </w:r>
    </w:p>
    <w:p w14:paraId="46BD7B26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FF"/>
          <w:sz w:val="19"/>
          <w:szCs w:val="19"/>
        </w:rPr>
        <w:t>CREATE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0000FF"/>
          <w:sz w:val="19"/>
          <w:szCs w:val="19"/>
        </w:rPr>
        <w:t>TABLE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1552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>]</w:t>
      </w:r>
      <w:r w:rsidRPr="00A15525">
        <w:rPr>
          <w:rFonts w:ascii="Consolas" w:hAnsi="Consolas" w:cs="Consolas"/>
          <w:color w:val="808080"/>
          <w:sz w:val="19"/>
          <w:szCs w:val="19"/>
        </w:rPr>
        <w:t>.</w:t>
      </w:r>
      <w:r w:rsidRPr="00A1552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>Movie]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</w:p>
    <w:p w14:paraId="6E2A3792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A15525">
        <w:rPr>
          <w:rFonts w:ascii="Consolas" w:hAnsi="Consolas" w:cs="Consolas"/>
          <w:color w:val="0000FF"/>
          <w:sz w:val="19"/>
          <w:szCs w:val="19"/>
        </w:rPr>
        <w:t>INT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000000"/>
          <w:sz w:val="19"/>
          <w:szCs w:val="19"/>
        </w:rPr>
        <w:t>1</w:t>
      </w:r>
      <w:r w:rsidRPr="00A15525">
        <w:rPr>
          <w:rFonts w:ascii="Consolas" w:hAnsi="Consolas" w:cs="Consolas"/>
          <w:color w:val="808080"/>
          <w:sz w:val="19"/>
          <w:szCs w:val="19"/>
        </w:rPr>
        <w:t>,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NOT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4A2C2EA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Title]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FF00FF"/>
          <w:sz w:val="19"/>
          <w:szCs w:val="19"/>
        </w:rPr>
        <w:t>MAX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C73FB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 w:rsidRPr="00A15525">
        <w:rPr>
          <w:rFonts w:ascii="Consolas" w:hAnsi="Consolas" w:cs="Consolas"/>
          <w:color w:val="000000"/>
          <w:sz w:val="19"/>
          <w:szCs w:val="19"/>
        </w:rPr>
        <w:t>ReleaseDate</w:t>
      </w:r>
      <w:proofErr w:type="spellEnd"/>
      <w:r w:rsidRPr="00A1552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DATETIME2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000000"/>
          <w:sz w:val="19"/>
          <w:szCs w:val="19"/>
        </w:rPr>
        <w:t>7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15525">
        <w:rPr>
          <w:rFonts w:ascii="Consolas" w:hAnsi="Consolas" w:cs="Consolas"/>
          <w:color w:val="808080"/>
          <w:sz w:val="19"/>
          <w:szCs w:val="19"/>
        </w:rPr>
        <w:t>NOT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59A5062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Genre]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FF00FF"/>
          <w:sz w:val="19"/>
          <w:szCs w:val="19"/>
        </w:rPr>
        <w:t>MAX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C0A7E2C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Price]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000000"/>
          <w:sz w:val="19"/>
          <w:szCs w:val="19"/>
        </w:rPr>
        <w:t>18</w:t>
      </w:r>
      <w:r w:rsidRPr="00A15525">
        <w:rPr>
          <w:rFonts w:ascii="Consolas" w:hAnsi="Consolas" w:cs="Consolas"/>
          <w:color w:val="808080"/>
          <w:sz w:val="19"/>
          <w:szCs w:val="19"/>
        </w:rPr>
        <w:t>,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NOT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99704CD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Ratings]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FF00FF"/>
          <w:sz w:val="19"/>
          <w:szCs w:val="19"/>
        </w:rPr>
        <w:t>MAX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019FE366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Rating]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FF00FF"/>
          <w:sz w:val="19"/>
          <w:szCs w:val="19"/>
        </w:rPr>
        <w:t>MAX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DE378FF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5525">
        <w:rPr>
          <w:rFonts w:ascii="Consolas" w:hAnsi="Consolas" w:cs="Consolas"/>
          <w:color w:val="0000FF"/>
          <w:sz w:val="19"/>
          <w:szCs w:val="19"/>
        </w:rPr>
        <w:t>CONSTRAINT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15525">
        <w:rPr>
          <w:rFonts w:ascii="Consolas" w:hAnsi="Consolas" w:cs="Consolas"/>
          <w:color w:val="000000"/>
          <w:sz w:val="19"/>
          <w:szCs w:val="19"/>
        </w:rPr>
        <w:t>PK_Movie</w:t>
      </w:r>
      <w:proofErr w:type="spellEnd"/>
      <w:r w:rsidRPr="00A1552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15525">
        <w:rPr>
          <w:rFonts w:ascii="Consolas" w:hAnsi="Consolas" w:cs="Consolas"/>
          <w:color w:val="0000FF"/>
          <w:sz w:val="19"/>
          <w:szCs w:val="19"/>
        </w:rPr>
        <w:t>PRIMARY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0000FF"/>
          <w:sz w:val="19"/>
          <w:szCs w:val="19"/>
        </w:rPr>
        <w:t>KEY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[ID] </w:t>
      </w:r>
      <w:r w:rsidRPr="00A15525">
        <w:rPr>
          <w:rFonts w:ascii="Consolas" w:hAnsi="Consolas" w:cs="Consolas"/>
          <w:color w:val="0000FF"/>
          <w:sz w:val="19"/>
          <w:szCs w:val="19"/>
        </w:rPr>
        <w:t>ASC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</w:p>
    <w:p w14:paraId="79DB227C" w14:textId="4AA5D0A3" w:rsidR="003A651C" w:rsidRPr="00A15525" w:rsidRDefault="00A15525" w:rsidP="00A15525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A15525">
        <w:rPr>
          <w:rFonts w:ascii="Consolas" w:hAnsi="Consolas" w:cs="Consolas"/>
          <w:color w:val="808080"/>
          <w:sz w:val="19"/>
          <w:szCs w:val="19"/>
        </w:rPr>
        <w:t>);</w:t>
      </w:r>
    </w:p>
    <w:p w14:paraId="66C6EBE0" w14:textId="77777777" w:rsidR="003A651C" w:rsidRPr="003A651C" w:rsidRDefault="003A651C" w:rsidP="003A651C">
      <w:pPr>
        <w:spacing w:after="0" w:line="240" w:lineRule="auto"/>
        <w:ind w:firstLine="50"/>
        <w:rPr>
          <w:rFonts w:ascii="Calibri" w:eastAsia="Times New Roman" w:hAnsi="Calibri" w:cs="Calibri"/>
        </w:rPr>
      </w:pPr>
    </w:p>
    <w:p w14:paraId="7853E1E3" w14:textId="77777777" w:rsidR="003A651C" w:rsidRPr="003A651C" w:rsidRDefault="003A651C" w:rsidP="003A651C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</w:rPr>
      </w:pPr>
      <w:r w:rsidRPr="003A651C">
        <w:rPr>
          <w:rFonts w:ascii="Calibri" w:eastAsia="Times New Roman" w:hAnsi="Calibri" w:cs="Calibri"/>
        </w:rPr>
        <w:t>After running a migration, copy and paste the revised CREATE TABLE of the Movie table. Highlight the changes in yellow.</w:t>
      </w:r>
    </w:p>
    <w:p w14:paraId="42F2DE71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FF"/>
          <w:sz w:val="19"/>
          <w:szCs w:val="19"/>
        </w:rPr>
        <w:t>CREATE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0000FF"/>
          <w:sz w:val="19"/>
          <w:szCs w:val="19"/>
        </w:rPr>
        <w:t>TABLE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15525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>]</w:t>
      </w:r>
      <w:r w:rsidRPr="00A15525">
        <w:rPr>
          <w:rFonts w:ascii="Consolas" w:hAnsi="Consolas" w:cs="Consolas"/>
          <w:color w:val="808080"/>
          <w:sz w:val="19"/>
          <w:szCs w:val="19"/>
        </w:rPr>
        <w:t>.</w:t>
      </w:r>
      <w:r w:rsidRPr="00A1552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>Movie]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</w:p>
    <w:p w14:paraId="7A4C618D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ID]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A15525">
        <w:rPr>
          <w:rFonts w:ascii="Consolas" w:hAnsi="Consolas" w:cs="Consolas"/>
          <w:color w:val="0000FF"/>
          <w:sz w:val="19"/>
          <w:szCs w:val="19"/>
        </w:rPr>
        <w:t>INT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000000"/>
          <w:sz w:val="19"/>
          <w:szCs w:val="19"/>
        </w:rPr>
        <w:t>1</w:t>
      </w:r>
      <w:r w:rsidRPr="00A15525">
        <w:rPr>
          <w:rFonts w:ascii="Consolas" w:hAnsi="Consolas" w:cs="Consolas"/>
          <w:color w:val="808080"/>
          <w:sz w:val="19"/>
          <w:szCs w:val="19"/>
        </w:rPr>
        <w:t>,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NOT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5F474985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Title]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000000"/>
          <w:sz w:val="19"/>
          <w:szCs w:val="19"/>
        </w:rPr>
        <w:t>60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15525">
        <w:rPr>
          <w:rFonts w:ascii="Consolas" w:hAnsi="Consolas" w:cs="Consolas"/>
          <w:color w:val="808080"/>
          <w:sz w:val="19"/>
          <w:szCs w:val="19"/>
        </w:rPr>
        <w:t>NOT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CDC515A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</w:t>
      </w:r>
      <w:proofErr w:type="spellStart"/>
      <w:r w:rsidRPr="00A15525">
        <w:rPr>
          <w:rFonts w:ascii="Consolas" w:hAnsi="Consolas" w:cs="Consolas"/>
          <w:color w:val="000000"/>
          <w:sz w:val="19"/>
          <w:szCs w:val="19"/>
        </w:rPr>
        <w:t>ReleaseDate</w:t>
      </w:r>
      <w:proofErr w:type="spellEnd"/>
      <w:r w:rsidRPr="00A1552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DATETIME2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000000"/>
          <w:sz w:val="19"/>
          <w:szCs w:val="19"/>
        </w:rPr>
        <w:t>7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15525">
        <w:rPr>
          <w:rFonts w:ascii="Consolas" w:hAnsi="Consolas" w:cs="Consolas"/>
          <w:color w:val="808080"/>
          <w:sz w:val="19"/>
          <w:szCs w:val="19"/>
        </w:rPr>
        <w:t>NOT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B29C1F6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Genre]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000000"/>
          <w:sz w:val="19"/>
          <w:szCs w:val="19"/>
        </w:rPr>
        <w:t>30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15525">
        <w:rPr>
          <w:rFonts w:ascii="Consolas" w:hAnsi="Consolas" w:cs="Consolas"/>
          <w:color w:val="808080"/>
          <w:sz w:val="19"/>
          <w:szCs w:val="19"/>
        </w:rPr>
        <w:t>NOT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4C02D328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Price]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DECIMAL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000000"/>
          <w:sz w:val="19"/>
          <w:szCs w:val="19"/>
        </w:rPr>
        <w:t>18</w:t>
      </w:r>
      <w:r w:rsidRPr="00A15525">
        <w:rPr>
          <w:rFonts w:ascii="Consolas" w:hAnsi="Consolas" w:cs="Consolas"/>
          <w:color w:val="808080"/>
          <w:sz w:val="19"/>
          <w:szCs w:val="19"/>
        </w:rPr>
        <w:t>,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NOT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236B88BD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Ratings]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FF00FF"/>
          <w:sz w:val="19"/>
          <w:szCs w:val="19"/>
        </w:rPr>
        <w:t>MAX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6F698104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 w:rsidRPr="00A15525">
        <w:rPr>
          <w:rFonts w:ascii="Consolas" w:hAnsi="Consolas" w:cs="Consolas"/>
          <w:color w:val="000000"/>
          <w:sz w:val="19"/>
          <w:szCs w:val="19"/>
        </w:rPr>
        <w:t xml:space="preserve">Rating]   </w:t>
      </w:r>
      <w:proofErr w:type="gramEnd"/>
      <w:r w:rsidRPr="00A15525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NVARCHAR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000000"/>
          <w:sz w:val="19"/>
          <w:szCs w:val="19"/>
        </w:rPr>
        <w:t>5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5525">
        <w:rPr>
          <w:rFonts w:ascii="Consolas" w:hAnsi="Consolas" w:cs="Consolas"/>
          <w:color w:val="808080"/>
          <w:sz w:val="19"/>
          <w:szCs w:val="19"/>
        </w:rPr>
        <w:t>NOT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808080"/>
          <w:sz w:val="19"/>
          <w:szCs w:val="19"/>
        </w:rPr>
        <w:t>NULL,</w:t>
      </w:r>
    </w:p>
    <w:p w14:paraId="3D8765CC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15525">
        <w:rPr>
          <w:rFonts w:ascii="Consolas" w:hAnsi="Consolas" w:cs="Consolas"/>
          <w:color w:val="0000FF"/>
          <w:sz w:val="19"/>
          <w:szCs w:val="19"/>
        </w:rPr>
        <w:t>CONSTRAINT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A15525">
        <w:rPr>
          <w:rFonts w:ascii="Consolas" w:hAnsi="Consolas" w:cs="Consolas"/>
          <w:color w:val="000000"/>
          <w:sz w:val="19"/>
          <w:szCs w:val="19"/>
        </w:rPr>
        <w:t>PK_Movie</w:t>
      </w:r>
      <w:proofErr w:type="spellEnd"/>
      <w:r w:rsidRPr="00A15525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A15525">
        <w:rPr>
          <w:rFonts w:ascii="Consolas" w:hAnsi="Consolas" w:cs="Consolas"/>
          <w:color w:val="0000FF"/>
          <w:sz w:val="19"/>
          <w:szCs w:val="19"/>
        </w:rPr>
        <w:t>PRIMARY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0000FF"/>
          <w:sz w:val="19"/>
          <w:szCs w:val="19"/>
        </w:rPr>
        <w:t>KEY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15525"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 w:rsidRPr="00A15525">
        <w:rPr>
          <w:rFonts w:ascii="Consolas" w:hAnsi="Consolas" w:cs="Consolas"/>
          <w:color w:val="808080"/>
          <w:sz w:val="19"/>
          <w:szCs w:val="19"/>
        </w:rPr>
        <w:t>(</w:t>
      </w:r>
      <w:r w:rsidRPr="00A15525">
        <w:rPr>
          <w:rFonts w:ascii="Consolas" w:hAnsi="Consolas" w:cs="Consolas"/>
          <w:color w:val="000000"/>
          <w:sz w:val="19"/>
          <w:szCs w:val="19"/>
        </w:rPr>
        <w:t xml:space="preserve">[ID] </w:t>
      </w:r>
      <w:r w:rsidRPr="00A15525">
        <w:rPr>
          <w:rFonts w:ascii="Consolas" w:hAnsi="Consolas" w:cs="Consolas"/>
          <w:color w:val="0000FF"/>
          <w:sz w:val="19"/>
          <w:szCs w:val="19"/>
        </w:rPr>
        <w:t>ASC</w:t>
      </w:r>
      <w:r w:rsidRPr="00A15525">
        <w:rPr>
          <w:rFonts w:ascii="Consolas" w:hAnsi="Consolas" w:cs="Consolas"/>
          <w:color w:val="808080"/>
          <w:sz w:val="19"/>
          <w:szCs w:val="19"/>
        </w:rPr>
        <w:t>)</w:t>
      </w:r>
    </w:p>
    <w:p w14:paraId="0E5919F4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5525">
        <w:rPr>
          <w:rFonts w:ascii="Consolas" w:hAnsi="Consolas" w:cs="Consolas"/>
          <w:color w:val="808080"/>
          <w:sz w:val="19"/>
          <w:szCs w:val="19"/>
        </w:rPr>
        <w:t>);</w:t>
      </w:r>
    </w:p>
    <w:p w14:paraId="0B456D20" w14:textId="77777777" w:rsidR="00A15525" w:rsidRPr="00A15525" w:rsidRDefault="00A15525" w:rsidP="00A155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0DC8C9" w14:textId="77777777" w:rsidR="003A651C" w:rsidRPr="003A651C" w:rsidRDefault="003A651C" w:rsidP="003A651C">
      <w:pPr>
        <w:spacing w:after="0" w:line="240" w:lineRule="auto"/>
        <w:ind w:left="1440"/>
        <w:rPr>
          <w:rFonts w:ascii="Calibri" w:eastAsia="Times New Roman" w:hAnsi="Calibri" w:cs="Calibri"/>
        </w:rPr>
      </w:pPr>
      <w:bookmarkStart w:id="0" w:name="_GoBack"/>
      <w:bookmarkEnd w:id="0"/>
    </w:p>
    <w:p w14:paraId="3CDCA2A8" w14:textId="77777777" w:rsidR="00460FAA" w:rsidRPr="003A651C" w:rsidRDefault="00460FAA" w:rsidP="003A651C"/>
    <w:sectPr w:rsidR="00460FAA" w:rsidRPr="003A65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7C4BF" w14:textId="77777777" w:rsidR="006C64FC" w:rsidRDefault="006C64FC" w:rsidP="00FB15D1">
      <w:pPr>
        <w:spacing w:after="0" w:line="240" w:lineRule="auto"/>
      </w:pPr>
      <w:r>
        <w:separator/>
      </w:r>
    </w:p>
  </w:endnote>
  <w:endnote w:type="continuationSeparator" w:id="0">
    <w:p w14:paraId="6C85C7C1" w14:textId="77777777" w:rsidR="006C64FC" w:rsidRDefault="006C64FC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055B0" w14:textId="77777777" w:rsidR="00DE1DA9" w:rsidRDefault="00DE1D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4F9EB" w14:textId="77777777" w:rsidR="00DE1DA9" w:rsidRDefault="00DE1D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83B52" w14:textId="77777777" w:rsidR="00DE1DA9" w:rsidRDefault="00DE1D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ABFBF" w14:textId="77777777" w:rsidR="006C64FC" w:rsidRDefault="006C64FC" w:rsidP="00FB15D1">
      <w:pPr>
        <w:spacing w:after="0" w:line="240" w:lineRule="auto"/>
      </w:pPr>
      <w:r>
        <w:separator/>
      </w:r>
    </w:p>
  </w:footnote>
  <w:footnote w:type="continuationSeparator" w:id="0">
    <w:p w14:paraId="25B8D134" w14:textId="77777777" w:rsidR="006C64FC" w:rsidRDefault="006C64FC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21E36" w14:textId="77777777" w:rsidR="00DE1DA9" w:rsidRDefault="00DE1D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0FB9E4" w14:textId="77777777" w:rsidR="00FB15D1" w:rsidRDefault="00FB15D1" w:rsidP="00FB15D1">
    <w:pPr>
      <w:pStyle w:val="Header"/>
      <w:jc w:val="center"/>
    </w:pPr>
    <w:r>
      <w:t>Advanced C#</w:t>
    </w:r>
  </w:p>
  <w:p w14:paraId="645B492D" w14:textId="77777777" w:rsidR="00FB15D1" w:rsidRDefault="00DE1DA9" w:rsidP="00FB15D1">
    <w:pPr>
      <w:pStyle w:val="Header"/>
      <w:jc w:val="center"/>
      <w:rPr>
        <w:rFonts w:ascii="Calibri" w:hAnsi="Calibri" w:cs="Calibri"/>
      </w:rPr>
    </w:pPr>
    <w:r>
      <w:rPr>
        <w:rFonts w:ascii="Calibri" w:hAnsi="Calibri" w:cs="Calibri"/>
      </w:rPr>
      <w:t>Tutorial: Create a Razor Pages Web App with ASP.NET Core</w:t>
    </w:r>
  </w:p>
  <w:p w14:paraId="1D132C06" w14:textId="77777777"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3A651C">
      <w:rPr>
        <w:rFonts w:ascii="Calibri" w:hAnsi="Calibri" w:cs="Calibri"/>
        <w:sz w:val="22"/>
        <w:szCs w:val="22"/>
      </w:rPr>
      <w:t xml:space="preserve"> 8</w:t>
    </w:r>
    <w:r>
      <w:rPr>
        <w:rFonts w:ascii="Calibri" w:hAnsi="Calibri" w:cs="Calibri"/>
        <w:sz w:val="22"/>
        <w:szCs w:val="22"/>
      </w:rPr>
      <w:t xml:space="preserve">: </w:t>
    </w:r>
    <w:r w:rsidR="00BE49CB">
      <w:rPr>
        <w:rFonts w:ascii="Calibri" w:hAnsi="Calibri" w:cs="Calibri"/>
        <w:sz w:val="22"/>
        <w:szCs w:val="22"/>
      </w:rPr>
      <w:t>Add</w:t>
    </w:r>
    <w:r w:rsidR="003A651C">
      <w:rPr>
        <w:rFonts w:ascii="Calibri" w:hAnsi="Calibri" w:cs="Calibri"/>
        <w:sz w:val="22"/>
        <w:szCs w:val="22"/>
      </w:rPr>
      <w:t>ing Validation</w:t>
    </w:r>
    <w:r w:rsidR="00BE49CB">
      <w:rPr>
        <w:rFonts w:ascii="Calibri" w:hAnsi="Calibri" w:cs="Calibri"/>
        <w:sz w:val="22"/>
        <w:szCs w:val="22"/>
      </w:rPr>
      <w:t xml:space="preserve"> to</w:t>
    </w:r>
    <w:r w:rsidR="003D463C">
      <w:rPr>
        <w:rFonts w:ascii="Calibri" w:hAnsi="Calibri" w:cs="Calibri"/>
        <w:sz w:val="22"/>
        <w:szCs w:val="22"/>
      </w:rPr>
      <w:t xml:space="preserve"> Razor Page</w:t>
    </w:r>
    <w:r w:rsidR="003A651C">
      <w:rPr>
        <w:rFonts w:ascii="Calibri" w:hAnsi="Calibri" w:cs="Calibri"/>
        <w:sz w:val="22"/>
        <w:szCs w:val="22"/>
      </w:rPr>
      <w:t>s</w:t>
    </w:r>
  </w:p>
  <w:p w14:paraId="038CB282" w14:textId="77777777" w:rsidR="00FB15D1" w:rsidRDefault="00FB15D1" w:rsidP="00FB15D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3211D" w14:textId="77777777" w:rsidR="00DE1DA9" w:rsidRDefault="00DE1D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E8E"/>
    <w:multiLevelType w:val="hybridMultilevel"/>
    <w:tmpl w:val="370C1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F414E"/>
    <w:multiLevelType w:val="hybridMultilevel"/>
    <w:tmpl w:val="146CF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0188A"/>
    <w:multiLevelType w:val="hybridMultilevel"/>
    <w:tmpl w:val="4F2CA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76740"/>
    <w:multiLevelType w:val="hybridMultilevel"/>
    <w:tmpl w:val="8E8E8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339FB"/>
    <w:multiLevelType w:val="hybridMultilevel"/>
    <w:tmpl w:val="2B6C4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26834"/>
    <w:multiLevelType w:val="hybridMultilevel"/>
    <w:tmpl w:val="BB5A2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02C34"/>
    <w:multiLevelType w:val="hybridMultilevel"/>
    <w:tmpl w:val="F4E236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725BCD"/>
    <w:multiLevelType w:val="hybridMultilevel"/>
    <w:tmpl w:val="0C02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A0FC8"/>
    <w:multiLevelType w:val="multilevel"/>
    <w:tmpl w:val="32E28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8"/>
    <w:lvlOverride w:ilvl="0">
      <w:startOverride w:val="1"/>
    </w:lvlOverride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F6EB8"/>
    <w:rsid w:val="002B3652"/>
    <w:rsid w:val="002F0C49"/>
    <w:rsid w:val="003A651C"/>
    <w:rsid w:val="003B7032"/>
    <w:rsid w:val="003D463C"/>
    <w:rsid w:val="004463A7"/>
    <w:rsid w:val="00460FAA"/>
    <w:rsid w:val="005C74F8"/>
    <w:rsid w:val="00613F2F"/>
    <w:rsid w:val="0061544B"/>
    <w:rsid w:val="006C64FC"/>
    <w:rsid w:val="00800F84"/>
    <w:rsid w:val="00922AA3"/>
    <w:rsid w:val="00A15525"/>
    <w:rsid w:val="00AD476B"/>
    <w:rsid w:val="00BC4DA9"/>
    <w:rsid w:val="00BE49CB"/>
    <w:rsid w:val="00BF3299"/>
    <w:rsid w:val="00DC6249"/>
    <w:rsid w:val="00DE1DA9"/>
    <w:rsid w:val="00E04BFC"/>
    <w:rsid w:val="00EA7094"/>
    <w:rsid w:val="00EC3936"/>
    <w:rsid w:val="00F05E87"/>
    <w:rsid w:val="00F90ACF"/>
    <w:rsid w:val="00F94D4C"/>
    <w:rsid w:val="00FB15D1"/>
    <w:rsid w:val="00FB40CD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35B0D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74F8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D476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76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47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5</cp:revision>
  <dcterms:created xsi:type="dcterms:W3CDTF">2019-08-07T19:18:00Z</dcterms:created>
  <dcterms:modified xsi:type="dcterms:W3CDTF">2019-11-29T04:50:00Z</dcterms:modified>
</cp:coreProperties>
</file>