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D3BD" w14:textId="77777777" w:rsidR="0059372A" w:rsidRDefault="0059372A" w:rsidP="0059372A">
      <w:pPr>
        <w:pStyle w:val="Heading1"/>
        <w:rPr>
          <w:noProof/>
        </w:rPr>
      </w:pPr>
      <w:r>
        <w:rPr>
          <w:noProof/>
        </w:rPr>
        <w:t>Automatic Configuration Tool</w:t>
      </w:r>
    </w:p>
    <w:p w14:paraId="3A57F2BF" w14:textId="3AC6EFB2" w:rsidR="0059372A" w:rsidRDefault="0059372A" w:rsidP="0059372A">
      <w:r>
        <w:t xml:space="preserve">One problem facing organizations </w:t>
      </w:r>
      <w:r w:rsidR="00CF722D">
        <w:t xml:space="preserve">and entities </w:t>
      </w:r>
      <w:r>
        <w:t>th</w:t>
      </w:r>
      <w:r w:rsidR="0010061C">
        <w:t>at</w:t>
      </w:r>
      <w:r>
        <w:t xml:space="preserve"> frequent</w:t>
      </w:r>
      <w:r w:rsidR="0010061C">
        <w:t>ly</w:t>
      </w:r>
      <w:r>
        <w:t xml:space="preserve"> configur</w:t>
      </w:r>
      <w:r w:rsidR="0010061C">
        <w:t xml:space="preserve">e </w:t>
      </w:r>
      <w:r w:rsidR="00917963">
        <w:t xml:space="preserve">new instances of </w:t>
      </w:r>
      <w:r>
        <w:t>ePO</w:t>
      </w:r>
      <w:r w:rsidR="0010061C">
        <w:t>,</w:t>
      </w:r>
      <w:r w:rsidR="00917963">
        <w:t xml:space="preserve"> is the time and consistency in making sure everything has been done properly</w:t>
      </w:r>
      <w:r>
        <w:t>.</w:t>
      </w:r>
    </w:p>
    <w:p w14:paraId="5B08513E" w14:textId="77777777" w:rsidR="0059372A" w:rsidRDefault="0059372A" w:rsidP="00D20F4D">
      <w:pPr>
        <w:spacing w:after="0"/>
      </w:pPr>
      <w:r>
        <w:t>The goal of this tool is to provide:</w:t>
      </w:r>
    </w:p>
    <w:p w14:paraId="692198C7" w14:textId="77777777" w:rsidR="0059372A" w:rsidRDefault="0059372A" w:rsidP="00D20F4D">
      <w:pPr>
        <w:pStyle w:val="ListParagraph"/>
        <w:numPr>
          <w:ilvl w:val="0"/>
          <w:numId w:val="3"/>
        </w:numPr>
        <w:spacing w:after="0"/>
      </w:pPr>
      <w:r>
        <w:t>Organization</w:t>
      </w:r>
    </w:p>
    <w:p w14:paraId="48EF01A7" w14:textId="77777777" w:rsidR="0059372A" w:rsidRDefault="0059372A" w:rsidP="00D20F4D">
      <w:pPr>
        <w:pStyle w:val="ListParagraph"/>
        <w:numPr>
          <w:ilvl w:val="0"/>
          <w:numId w:val="3"/>
        </w:numPr>
        <w:spacing w:after="0"/>
      </w:pPr>
      <w:r>
        <w:t>Consistency</w:t>
      </w:r>
    </w:p>
    <w:p w14:paraId="141F4B12" w14:textId="77777777" w:rsidR="0059372A" w:rsidRDefault="0059372A" w:rsidP="00D20F4D">
      <w:pPr>
        <w:pStyle w:val="ListParagraph"/>
        <w:numPr>
          <w:ilvl w:val="0"/>
          <w:numId w:val="3"/>
        </w:numPr>
        <w:spacing w:after="0"/>
      </w:pPr>
      <w:r>
        <w:t>Simplicity</w:t>
      </w:r>
    </w:p>
    <w:p w14:paraId="0F8FBE7E" w14:textId="77777777" w:rsidR="0059372A" w:rsidRDefault="0059372A" w:rsidP="002B2152">
      <w:pPr>
        <w:pStyle w:val="ListParagraph"/>
        <w:numPr>
          <w:ilvl w:val="0"/>
          <w:numId w:val="3"/>
        </w:numPr>
        <w:rPr>
          <w:noProof/>
        </w:rPr>
      </w:pPr>
      <w:r>
        <w:t>Efficiency</w:t>
      </w:r>
    </w:p>
    <w:p w14:paraId="188BB028" w14:textId="77777777" w:rsidR="0059372A" w:rsidRDefault="0059372A" w:rsidP="00494DDB">
      <w:r>
        <w:t>This is achieved by preparing an archive of files that will be used by a script to import all of the desired items into the target ePO server, in the chosen order.</w:t>
      </w:r>
    </w:p>
    <w:p w14:paraId="41F1B3D7" w14:textId="77777777" w:rsidR="0059372A" w:rsidRDefault="0059372A" w:rsidP="00D20F4D">
      <w:pPr>
        <w:spacing w:after="0"/>
      </w:pPr>
      <w:r>
        <w:t>These are:</w:t>
      </w:r>
    </w:p>
    <w:p w14:paraId="708D199E" w14:textId="77777777" w:rsidR="00F904C6" w:rsidRDefault="00F904C6" w:rsidP="00D20F4D">
      <w:pPr>
        <w:pStyle w:val="ListParagraph"/>
        <w:numPr>
          <w:ilvl w:val="0"/>
          <w:numId w:val="2"/>
        </w:numPr>
        <w:spacing w:after="0"/>
      </w:pPr>
      <w:r>
        <w:t>Master Repository</w:t>
      </w:r>
    </w:p>
    <w:p w14:paraId="701CAC6B" w14:textId="77777777" w:rsidR="00F904C6" w:rsidRDefault="00F904C6" w:rsidP="00D20F4D">
      <w:pPr>
        <w:pStyle w:val="ListParagraph"/>
        <w:numPr>
          <w:ilvl w:val="0"/>
          <w:numId w:val="2"/>
        </w:numPr>
        <w:spacing w:after="0"/>
      </w:pPr>
      <w:r>
        <w:t>Installed Extensions</w:t>
      </w:r>
    </w:p>
    <w:p w14:paraId="170F85FA" w14:textId="77777777" w:rsidR="00F904C6" w:rsidRDefault="00F904C6" w:rsidP="00F904C6">
      <w:pPr>
        <w:pStyle w:val="ListParagraph"/>
        <w:numPr>
          <w:ilvl w:val="0"/>
          <w:numId w:val="2"/>
        </w:numPr>
      </w:pPr>
      <w:r>
        <w:t>Poli</w:t>
      </w:r>
      <w:r w:rsidR="00A85304">
        <w:t xml:space="preserve">cies </w:t>
      </w:r>
    </w:p>
    <w:p w14:paraId="49937A19" w14:textId="77777777" w:rsidR="00F904C6" w:rsidRDefault="00F904C6" w:rsidP="00F904C6">
      <w:pPr>
        <w:pStyle w:val="ListParagraph"/>
        <w:numPr>
          <w:ilvl w:val="0"/>
          <w:numId w:val="2"/>
        </w:numPr>
      </w:pPr>
      <w:r>
        <w:t>Preconfigured Tasks</w:t>
      </w:r>
    </w:p>
    <w:p w14:paraId="39BFE65A" w14:textId="77777777" w:rsidR="00F904C6" w:rsidRDefault="00F904C6" w:rsidP="00F904C6">
      <w:r>
        <w:t>This solution, with a minor amount of preparation, performs these tasks quickly and easily</w:t>
      </w:r>
    </w:p>
    <w:p w14:paraId="11F4D94C" w14:textId="0AF34D45" w:rsidR="00C15658" w:rsidRDefault="00C15658" w:rsidP="00F904C6">
      <w:r>
        <w:t>Th</w:t>
      </w:r>
      <w:r w:rsidR="008422C6">
        <w:t>is</w:t>
      </w:r>
      <w:r>
        <w:t xml:space="preserve"> ePO Automatic </w:t>
      </w:r>
      <w:r w:rsidR="008422C6">
        <w:t>Installation</w:t>
      </w:r>
      <w:r>
        <w:t xml:space="preserve"> tool performs these tasks </w:t>
      </w:r>
      <w:r w:rsidR="00A81296">
        <w:t>from a simple configuration file</w:t>
      </w:r>
    </w:p>
    <w:p w14:paraId="794100D6" w14:textId="4B836F8A" w:rsidR="00F904C6" w:rsidRDefault="007A1D3F" w:rsidP="00F904C6">
      <w:pPr>
        <w:pStyle w:val="Heading1"/>
        <w:rPr>
          <w:noProof/>
        </w:rPr>
      </w:pPr>
      <w:r>
        <w:rPr>
          <w:noProof/>
        </w:rPr>
        <w:t>The Layout</w:t>
      </w:r>
    </w:p>
    <w:p w14:paraId="0C5AEB4F" w14:textId="26809FE1" w:rsidR="007A1D3F" w:rsidRDefault="007A1D3F" w:rsidP="007A1D3F">
      <w:r>
        <w:t>The configuration file (config.yaml) is a standard YAML file. The first element is the Group, followed by Files, then each Filename and Type.</w:t>
      </w:r>
    </w:p>
    <w:p w14:paraId="095AC555" w14:textId="1C50855D" w:rsidR="007A1D3F" w:rsidRDefault="007A1D3F" w:rsidP="007A1D3F">
      <w:r>
        <w:t>Types:</w:t>
      </w:r>
    </w:p>
    <w:p w14:paraId="5818F8AE" w14:textId="74DFEE27" w:rsidR="007A1D3F" w:rsidRDefault="007A1D3F" w:rsidP="007A1D3F">
      <w:pPr>
        <w:spacing w:after="0"/>
      </w:pPr>
      <w:r>
        <w:t>Package is a ZIP file as would be checked into ePO within the ePO standard interface</w:t>
      </w:r>
    </w:p>
    <w:p w14:paraId="2D56612D" w14:textId="13E9B299" w:rsidR="007A1D3F" w:rsidRDefault="007A1D3F" w:rsidP="007A1D3F">
      <w:pPr>
        <w:spacing w:after="0"/>
      </w:pPr>
      <w:r>
        <w:t>Options: None</w:t>
      </w:r>
    </w:p>
    <w:p w14:paraId="07755D45" w14:textId="77777777" w:rsidR="007A1D3F" w:rsidRDefault="007A1D3F" w:rsidP="007A1D3F">
      <w:pPr>
        <w:spacing w:after="0"/>
      </w:pPr>
    </w:p>
    <w:p w14:paraId="638DF3CF" w14:textId="6DD29416" w:rsidR="007A1D3F" w:rsidRDefault="007A1D3F" w:rsidP="007A1D3F">
      <w:pPr>
        <w:spacing w:after="0"/>
      </w:pPr>
      <w:r>
        <w:t>Extension is a ZIP file as would be installed into ePO within the ePO standard interface</w:t>
      </w:r>
    </w:p>
    <w:p w14:paraId="79F7F9D7" w14:textId="1270B11F" w:rsidR="007A1D3F" w:rsidRDefault="007A1D3F" w:rsidP="007A1D3F">
      <w:pPr>
        <w:spacing w:after="0"/>
        <w:rPr>
          <w:i/>
          <w:iCs/>
        </w:rPr>
      </w:pPr>
      <w:r>
        <w:t xml:space="preserve">Options: Order: </w:t>
      </w:r>
      <w:r w:rsidRPr="007A1D3F">
        <w:rPr>
          <w:i/>
          <w:iCs/>
        </w:rPr>
        <w:t>integer</w:t>
      </w:r>
    </w:p>
    <w:p w14:paraId="08479A5A" w14:textId="23E3BCF8" w:rsidR="00D20F4D" w:rsidRPr="00D20F4D" w:rsidRDefault="00D20F4D" w:rsidP="00D20F4D">
      <w:pPr>
        <w:spacing w:after="0"/>
        <w:ind w:left="720"/>
      </w:pPr>
      <w:r>
        <w:t xml:space="preserve">Order is used to define the order of extension installation. It is a global counter, so if there are dependencies outside of the group of files, that can be accounted for. </w:t>
      </w:r>
      <w:r w:rsidR="00C24C4E">
        <w:t>If this is not desired, a simple change can be made to localize the order within the group.</w:t>
      </w:r>
    </w:p>
    <w:p w14:paraId="1F88C1CF" w14:textId="77777777" w:rsidR="007A1D3F" w:rsidRDefault="007A1D3F" w:rsidP="007A1D3F">
      <w:pPr>
        <w:spacing w:after="0"/>
      </w:pPr>
    </w:p>
    <w:p w14:paraId="7454F827" w14:textId="17E9BFB7" w:rsidR="007A1D3F" w:rsidRDefault="007A1D3F" w:rsidP="007A1D3F">
      <w:pPr>
        <w:spacing w:after="0"/>
      </w:pPr>
      <w:r>
        <w:t>Policy is an XML file as would be exported/imported within the ePO standard interface</w:t>
      </w:r>
    </w:p>
    <w:p w14:paraId="7AC0F23D" w14:textId="77777777" w:rsidR="007A1D3F" w:rsidRDefault="007A1D3F" w:rsidP="007A1D3F">
      <w:pPr>
        <w:spacing w:after="0"/>
      </w:pPr>
      <w:r>
        <w:t>Options: None</w:t>
      </w:r>
    </w:p>
    <w:p w14:paraId="0CFA4CC2" w14:textId="77777777" w:rsidR="007A1D3F" w:rsidRDefault="007A1D3F" w:rsidP="007A1D3F">
      <w:pPr>
        <w:spacing w:after="0"/>
      </w:pPr>
    </w:p>
    <w:p w14:paraId="5C7FDA65" w14:textId="679239B3" w:rsidR="007A1D3F" w:rsidRDefault="007A1D3F" w:rsidP="007A1D3F">
      <w:pPr>
        <w:spacing w:after="0"/>
      </w:pPr>
      <w:r>
        <w:t>Task is an XML file as would be exported/imported within the ePO standard interface</w:t>
      </w:r>
    </w:p>
    <w:p w14:paraId="2FEA3760" w14:textId="77777777" w:rsidR="007A1D3F" w:rsidRDefault="007A1D3F" w:rsidP="007A1D3F">
      <w:pPr>
        <w:spacing w:after="0"/>
      </w:pPr>
      <w:r>
        <w:t>Options: None</w:t>
      </w:r>
    </w:p>
    <w:p w14:paraId="04560D9D" w14:textId="795F5C2E" w:rsidR="007A1D3F" w:rsidRDefault="007A1D3F">
      <w:r>
        <w:br w:type="page"/>
      </w:r>
    </w:p>
    <w:p w14:paraId="5A604945" w14:textId="586C71F6" w:rsidR="007A1D3F" w:rsidRDefault="00D20F4D" w:rsidP="007A1D3F">
      <w:r>
        <w:lastRenderedPageBreak/>
        <w:t>Example:</w:t>
      </w:r>
    </w:p>
    <w:p w14:paraId="3C84FD4D" w14:textId="44FFC660" w:rsidR="00D20F4D" w:rsidRDefault="00D20F4D" w:rsidP="00D20F4D">
      <w:r>
        <w:t>Solidcore is the first Group</w:t>
      </w:r>
    </w:p>
    <w:p w14:paraId="236A295E" w14:textId="09D213EF" w:rsidR="00D20F4D" w:rsidRDefault="00D20F4D" w:rsidP="00D20F4D">
      <w:r>
        <w:t>VSE is the second Group</w:t>
      </w:r>
    </w:p>
    <w:p w14:paraId="2CC71CBA" w14:textId="77777777" w:rsidR="004E0550" w:rsidRPr="004E0550" w:rsidRDefault="004E0550" w:rsidP="00D20F4D">
      <w:pPr>
        <w:rPr>
          <w:rFonts w:eastAsia="Times New Roman" w:cstheme="minorHAnsi"/>
          <w:sz w:val="21"/>
          <w:szCs w:val="21"/>
        </w:rPr>
      </w:pPr>
      <w:r w:rsidRPr="004E0550">
        <w:rPr>
          <w:rFonts w:eastAsia="Times New Roman" w:cstheme="minorHAnsi"/>
          <w:sz w:val="21"/>
          <w:szCs w:val="21"/>
        </w:rPr>
        <w:t>Extension installation order:</w:t>
      </w:r>
    </w:p>
    <w:p w14:paraId="61F6B08B" w14:textId="6DA5E0E9" w:rsidR="004E0550" w:rsidRPr="004E0550" w:rsidRDefault="004E0550" w:rsidP="004E0550">
      <w:pPr>
        <w:ind w:left="720"/>
        <w:rPr>
          <w:rFonts w:eastAsia="Times New Roman" w:cstheme="minorHAnsi"/>
          <w:sz w:val="21"/>
          <w:szCs w:val="21"/>
        </w:rPr>
      </w:pPr>
      <w:r w:rsidRPr="007A1D3F">
        <w:rPr>
          <w:rFonts w:eastAsia="Times New Roman" w:cstheme="minorHAnsi"/>
          <w:sz w:val="21"/>
          <w:szCs w:val="21"/>
        </w:rPr>
        <w:t>Solidcore_epo_extn_8.2.1.229.zip</w:t>
      </w:r>
    </w:p>
    <w:p w14:paraId="0FB24694" w14:textId="7C3382D1" w:rsidR="004E0550" w:rsidRPr="004E0550" w:rsidRDefault="004E0550" w:rsidP="004E0550">
      <w:pPr>
        <w:ind w:left="720"/>
        <w:rPr>
          <w:rFonts w:eastAsia="Times New Roman" w:cstheme="minorHAnsi"/>
          <w:sz w:val="21"/>
          <w:szCs w:val="21"/>
        </w:rPr>
      </w:pPr>
      <w:r w:rsidRPr="007A1D3F">
        <w:rPr>
          <w:rFonts w:eastAsia="Times New Roman" w:cstheme="minorHAnsi"/>
          <w:sz w:val="21"/>
          <w:szCs w:val="21"/>
        </w:rPr>
        <w:t>VIRUSCAN8800(732).zip</w:t>
      </w:r>
    </w:p>
    <w:p w14:paraId="5F2E8023" w14:textId="3474A126" w:rsidR="004E0550" w:rsidRPr="004E0550" w:rsidRDefault="004E0550" w:rsidP="004E0550">
      <w:pPr>
        <w:ind w:left="720"/>
        <w:rPr>
          <w:rFonts w:eastAsia="Times New Roman" w:cstheme="minorHAnsi"/>
          <w:sz w:val="21"/>
          <w:szCs w:val="21"/>
        </w:rPr>
      </w:pPr>
      <w:r w:rsidRPr="007A1D3F">
        <w:rPr>
          <w:rFonts w:eastAsia="Times New Roman" w:cstheme="minorHAnsi"/>
          <w:sz w:val="21"/>
          <w:szCs w:val="21"/>
        </w:rPr>
        <w:t>VIRUSCANREPORTS120(452).zip</w:t>
      </w:r>
    </w:p>
    <w:p w14:paraId="795709B1" w14:textId="3DCCB1A9" w:rsidR="004E0550" w:rsidRPr="004E0550" w:rsidRDefault="004E0550" w:rsidP="004E0550">
      <w:pPr>
        <w:ind w:left="720"/>
        <w:rPr>
          <w:rFonts w:ascii="Consolas" w:eastAsia="Times New Roman" w:hAnsi="Consolas" w:cs="Times New Roman"/>
          <w:sz w:val="21"/>
          <w:szCs w:val="21"/>
        </w:rPr>
      </w:pPr>
      <w:r w:rsidRPr="007A1D3F">
        <w:rPr>
          <w:rFonts w:eastAsia="Times New Roman" w:cstheme="minorHAnsi"/>
          <w:sz w:val="21"/>
          <w:szCs w:val="21"/>
        </w:rPr>
        <w:t>epo45_help_vse_880.zip</w:t>
      </w:r>
    </w:p>
    <w:p w14:paraId="0511E95E" w14:textId="77777777" w:rsidR="004E0550" w:rsidRPr="004E0550" w:rsidRDefault="004E0550" w:rsidP="00D20F4D">
      <w:pPr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9057831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Solidcore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E0C1DA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Files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7977B4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"SOLIDCOR821-435_WIN.zip"</w:t>
      </w:r>
    </w:p>
    <w:p w14:paraId="1CF1EE04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Package</w:t>
      </w:r>
    </w:p>
    <w:p w14:paraId="0844CDB9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94E382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"Solidcore_epo_extn_8.2.1.229.zip"</w:t>
      </w:r>
    </w:p>
    <w:p w14:paraId="34E8DFFF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Extension</w:t>
      </w:r>
    </w:p>
    <w:p w14:paraId="64E61772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A1E5A23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4D5DF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"Colby.xml"</w:t>
      </w:r>
    </w:p>
    <w:p w14:paraId="023D87BC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Policy</w:t>
      </w:r>
    </w:p>
    <w:p w14:paraId="0D8CE1DC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16EFE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"Tasks_for_Solidcore.xml"</w:t>
      </w:r>
    </w:p>
    <w:p w14:paraId="47CBEE59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</w:p>
    <w:p w14:paraId="7583B1B5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VSE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563BD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Files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103494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"VSE880LMLRP14.zip"</w:t>
      </w:r>
    </w:p>
    <w:p w14:paraId="7DBE19AF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Package</w:t>
      </w:r>
    </w:p>
    <w:p w14:paraId="00EC3B99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B71B27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"VIRUSCAN8800(732).zip"</w:t>
      </w:r>
    </w:p>
    <w:p w14:paraId="68994DFB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Extension</w:t>
      </w:r>
    </w:p>
    <w:p w14:paraId="5C517EF8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D80C716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26C6A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"VIRUSCANREPORTS120(452).zip"</w:t>
      </w:r>
    </w:p>
    <w:p w14:paraId="2AE5D4AF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Extension</w:t>
      </w:r>
    </w:p>
    <w:p w14:paraId="4E1CFD90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9385BCC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67CD3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"epo45_help_vse_880.zip"</w:t>
      </w:r>
    </w:p>
    <w:p w14:paraId="698F6AB7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CE9178"/>
          <w:sz w:val="21"/>
          <w:szCs w:val="21"/>
        </w:rPr>
        <w:t>Extension</w:t>
      </w:r>
    </w:p>
    <w:p w14:paraId="3DFDD3EF" w14:textId="77777777" w:rsidR="007A1D3F" w:rsidRPr="007A1D3F" w:rsidRDefault="007A1D3F" w:rsidP="007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1D3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A1D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1D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DCA15D7" w14:textId="4A41B80D" w:rsidR="00224F13" w:rsidRDefault="00224F13">
      <w:r>
        <w:br w:type="page"/>
      </w:r>
    </w:p>
    <w:p w14:paraId="563EAD67" w14:textId="434F19A2" w:rsidR="00F904C6" w:rsidRDefault="00224F13" w:rsidP="00F904C6">
      <w:r>
        <w:lastRenderedPageBreak/>
        <w:t>Execution</w:t>
      </w:r>
    </w:p>
    <w:p w14:paraId="4C972D86" w14:textId="1C535FB4" w:rsidR="00B71C4A" w:rsidRPr="00B71C4A" w:rsidRDefault="00B71C4A" w:rsidP="00F904C6">
      <w:pPr>
        <w:rPr>
          <w:i/>
          <w:iCs/>
        </w:rPr>
      </w:pPr>
      <w:r w:rsidRPr="00B71C4A">
        <w:rPr>
          <w:i/>
          <w:iCs/>
        </w:rPr>
        <w:t>* Note: This must be executed on the ePO Server itself</w:t>
      </w:r>
    </w:p>
    <w:p w14:paraId="3928179A" w14:textId="461B5D00" w:rsidR="00224F13" w:rsidRDefault="00EA0402" w:rsidP="00F904C6">
      <w:r>
        <w:t>Once you have created your config file, place all of the files to be used into the same folder as the executable and config file, then execute Auto Installer.exe</w:t>
      </w:r>
    </w:p>
    <w:p w14:paraId="2D80B4C2" w14:textId="77777777" w:rsidR="00EA0402" w:rsidRDefault="00EA0402" w:rsidP="00F904C6">
      <w:r>
        <w:t>You’ll be prompted for ePO Server IP, Username, and Password. Then, it will connect to the ePO server and:</w:t>
      </w:r>
    </w:p>
    <w:p w14:paraId="2108FF36" w14:textId="77777777" w:rsidR="00EA0402" w:rsidRDefault="00EA0402" w:rsidP="00EA0402">
      <w:pPr>
        <w:pStyle w:val="ListParagraph"/>
        <w:numPr>
          <w:ilvl w:val="0"/>
          <w:numId w:val="2"/>
        </w:numPr>
      </w:pPr>
      <w:r>
        <w:t>Installing the extensions in the order desired</w:t>
      </w:r>
    </w:p>
    <w:p w14:paraId="22CB92A8" w14:textId="0C2C1780" w:rsidR="00EA0402" w:rsidRDefault="00EA0402" w:rsidP="00EA0402">
      <w:pPr>
        <w:pStyle w:val="ListParagraph"/>
        <w:numPr>
          <w:ilvl w:val="0"/>
          <w:numId w:val="2"/>
        </w:numPr>
      </w:pPr>
      <w:r>
        <w:t>Check in the Packages defined</w:t>
      </w:r>
    </w:p>
    <w:p w14:paraId="18CB5BF2" w14:textId="386B98C5" w:rsidR="00EA0402" w:rsidRDefault="00EA0402" w:rsidP="00EA0402">
      <w:pPr>
        <w:pStyle w:val="ListParagraph"/>
        <w:numPr>
          <w:ilvl w:val="0"/>
          <w:numId w:val="2"/>
        </w:numPr>
      </w:pPr>
      <w:r>
        <w:t>Import the Policies defined</w:t>
      </w:r>
    </w:p>
    <w:p w14:paraId="12D099F5" w14:textId="117380E5" w:rsidR="00EA0402" w:rsidRDefault="00EA0402" w:rsidP="00EA0402">
      <w:pPr>
        <w:pStyle w:val="ListParagraph"/>
        <w:numPr>
          <w:ilvl w:val="0"/>
          <w:numId w:val="2"/>
        </w:numPr>
      </w:pPr>
      <w:r>
        <w:t>Import the Tasks defined</w:t>
      </w:r>
    </w:p>
    <w:p w14:paraId="6025B482" w14:textId="1E823BA7" w:rsidR="00EA0402" w:rsidRDefault="00EA0402" w:rsidP="00F904C6">
      <w:r>
        <w:rPr>
          <w:noProof/>
        </w:rPr>
        <w:drawing>
          <wp:inline distT="0" distB="0" distL="0" distR="0" wp14:anchorId="2FC01420" wp14:editId="35DE1572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2ADF" w14:textId="30745F24" w:rsidR="008A5A54" w:rsidRDefault="008A5A54" w:rsidP="00F904C6"/>
    <w:p w14:paraId="7B72AF68" w14:textId="0042CD38" w:rsidR="008A5A54" w:rsidRDefault="008A5A54" w:rsidP="00F904C6">
      <w:r>
        <w:t>All that’s left to do is begin using your newly configured ePO server.</w:t>
      </w:r>
    </w:p>
    <w:sectPr w:rsidR="008A5A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1346B" w14:textId="77777777" w:rsidR="00BA7475" w:rsidRDefault="00BA7475" w:rsidP="00D256BD">
      <w:pPr>
        <w:spacing w:after="0" w:line="240" w:lineRule="auto"/>
      </w:pPr>
      <w:r>
        <w:separator/>
      </w:r>
    </w:p>
  </w:endnote>
  <w:endnote w:type="continuationSeparator" w:id="0">
    <w:p w14:paraId="2259365C" w14:textId="77777777" w:rsidR="00BA7475" w:rsidRDefault="00BA7475" w:rsidP="00D2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159C2" w14:textId="77777777" w:rsidR="00BA7475" w:rsidRDefault="00BA7475" w:rsidP="00D256BD">
      <w:pPr>
        <w:spacing w:after="0" w:line="240" w:lineRule="auto"/>
      </w:pPr>
      <w:r>
        <w:separator/>
      </w:r>
    </w:p>
  </w:footnote>
  <w:footnote w:type="continuationSeparator" w:id="0">
    <w:p w14:paraId="267EB88D" w14:textId="77777777" w:rsidR="00BA7475" w:rsidRDefault="00BA7475" w:rsidP="00D2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1ED6" w14:textId="77777777" w:rsidR="00D256BD" w:rsidRDefault="00D256B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9CAFCB" wp14:editId="2A10D1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3DD094" w14:textId="77777777" w:rsidR="00D256BD" w:rsidRDefault="00D256B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Mcafee </w:t>
                              </w:r>
                              <w:r w:rsidR="00F904C6">
                                <w:rPr>
                                  <w:caps/>
                                  <w:color w:val="FFFFFF" w:themeColor="background1"/>
                                </w:rPr>
                                <w:t>AUTOMATIC INSTALLATION TOOL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9CAFC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3DD094" w14:textId="77777777" w:rsidR="00D256BD" w:rsidRDefault="00D256B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Mcafee </w:t>
                        </w:r>
                        <w:r w:rsidR="00F904C6">
                          <w:rPr>
                            <w:caps/>
                            <w:color w:val="FFFFFF" w:themeColor="background1"/>
                          </w:rPr>
                          <w:t>AUTOMATIC INSTALLATION TOOL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799"/>
    <w:multiLevelType w:val="hybridMultilevel"/>
    <w:tmpl w:val="17EC2420"/>
    <w:lvl w:ilvl="0" w:tplc="CA62D0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430CA"/>
    <w:multiLevelType w:val="hybridMultilevel"/>
    <w:tmpl w:val="614E5B90"/>
    <w:lvl w:ilvl="0" w:tplc="1B2A8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10F4A"/>
    <w:multiLevelType w:val="hybridMultilevel"/>
    <w:tmpl w:val="0FCC4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98"/>
    <w:rsid w:val="0010061C"/>
    <w:rsid w:val="001E2C7A"/>
    <w:rsid w:val="00224F13"/>
    <w:rsid w:val="002324DA"/>
    <w:rsid w:val="00290CCC"/>
    <w:rsid w:val="002B2152"/>
    <w:rsid w:val="003B1039"/>
    <w:rsid w:val="003C7166"/>
    <w:rsid w:val="00494DDB"/>
    <w:rsid w:val="004E0550"/>
    <w:rsid w:val="004F404F"/>
    <w:rsid w:val="0059372A"/>
    <w:rsid w:val="005D1761"/>
    <w:rsid w:val="00634B38"/>
    <w:rsid w:val="0076045C"/>
    <w:rsid w:val="00787688"/>
    <w:rsid w:val="007A1D3F"/>
    <w:rsid w:val="00836E01"/>
    <w:rsid w:val="008422C6"/>
    <w:rsid w:val="00853D78"/>
    <w:rsid w:val="008A5A54"/>
    <w:rsid w:val="00911D51"/>
    <w:rsid w:val="00917963"/>
    <w:rsid w:val="009A2713"/>
    <w:rsid w:val="009E538F"/>
    <w:rsid w:val="00A6608A"/>
    <w:rsid w:val="00A81296"/>
    <w:rsid w:val="00A85304"/>
    <w:rsid w:val="00AB767A"/>
    <w:rsid w:val="00AD710F"/>
    <w:rsid w:val="00AE6D00"/>
    <w:rsid w:val="00B71C4A"/>
    <w:rsid w:val="00BA7475"/>
    <w:rsid w:val="00C043BA"/>
    <w:rsid w:val="00C15658"/>
    <w:rsid w:val="00C24C4E"/>
    <w:rsid w:val="00CA2898"/>
    <w:rsid w:val="00CF722B"/>
    <w:rsid w:val="00CF722D"/>
    <w:rsid w:val="00D01390"/>
    <w:rsid w:val="00D20F4D"/>
    <w:rsid w:val="00D256BD"/>
    <w:rsid w:val="00E4670E"/>
    <w:rsid w:val="00EA0402"/>
    <w:rsid w:val="00EA28B3"/>
    <w:rsid w:val="00EC1745"/>
    <w:rsid w:val="00F9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539D88DA"/>
  <w15:chartTrackingRefBased/>
  <w15:docId w15:val="{205CA344-EAB3-4E02-832B-99223FD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D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BD"/>
  </w:style>
  <w:style w:type="paragraph" w:styleId="Footer">
    <w:name w:val="footer"/>
    <w:basedOn w:val="Normal"/>
    <w:link w:val="FooterChar"/>
    <w:uiPriority w:val="99"/>
    <w:unhideWhenUsed/>
    <w:rsid w:val="00D2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Mcafee AUTOMATIC INSTALLATION TOOL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Mcafee AUTOMATIC INSTALLATION TOOL</dc:title>
  <dc:subject/>
  <dc:creator>Colby Burkett</dc:creator>
  <cp:keywords/>
  <dc:description/>
  <cp:lastModifiedBy>Burkett, Colby</cp:lastModifiedBy>
  <cp:revision>14</cp:revision>
  <cp:lastPrinted>2019-09-30T19:25:00Z</cp:lastPrinted>
  <dcterms:created xsi:type="dcterms:W3CDTF">2020-03-25T19:55:00Z</dcterms:created>
  <dcterms:modified xsi:type="dcterms:W3CDTF">2020-04-20T15:45:00Z</dcterms:modified>
</cp:coreProperties>
</file>