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ED56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7A128B3A" w14:textId="47E36144" w:rsidR="00826159" w:rsidRPr="00B75CF2" w:rsidRDefault="00CC3891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Project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- </w:t>
      </w:r>
      <w:proofErr w:type="gramStart"/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HTML 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,</w:t>
      </w:r>
      <w:proofErr w:type="gramEnd"/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CSS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and JavaScript</w:t>
      </w:r>
    </w:p>
    <w:p w14:paraId="20962CE3" w14:textId="77777777" w:rsidR="00AA0B71" w:rsidRPr="00B75CF2" w:rsidRDefault="00AA0B71" w:rsidP="00D40E8F">
      <w:pPr>
        <w:rPr>
          <w:rFonts w:ascii="Arial" w:hAnsi="Arial" w:cs="Arial"/>
          <w:b/>
          <w:sz w:val="28"/>
          <w:szCs w:val="28"/>
          <w:u w:val="single"/>
        </w:rPr>
      </w:pPr>
    </w:p>
    <w:p w14:paraId="75C48956" w14:textId="64EC16E4" w:rsidR="00D40E8F" w:rsidRPr="00B75CF2" w:rsidRDefault="00AA0B71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b/>
          <w:color w:val="000000"/>
          <w:sz w:val="28"/>
          <w:szCs w:val="28"/>
        </w:rPr>
        <w:t xml:space="preserve">Feature #1 </w:t>
      </w:r>
      <w:r w:rsidR="0050648B" w:rsidRPr="00B75CF2">
        <w:rPr>
          <w:rFonts w:ascii="Arial" w:hAnsi="Arial" w:cs="Arial"/>
          <w:b/>
          <w:sz w:val="28"/>
          <w:szCs w:val="28"/>
        </w:rPr>
        <w:t>Page</w:t>
      </w:r>
      <w:r w:rsidR="00D40E8F" w:rsidRPr="00B75CF2">
        <w:rPr>
          <w:rFonts w:ascii="Arial" w:hAnsi="Arial" w:cs="Arial"/>
          <w:b/>
          <w:sz w:val="28"/>
          <w:szCs w:val="28"/>
        </w:rPr>
        <w:t xml:space="preserve"> </w:t>
      </w:r>
      <w:r w:rsidR="0050648B" w:rsidRPr="00B75CF2">
        <w:rPr>
          <w:rFonts w:ascii="Arial" w:hAnsi="Arial" w:cs="Arial"/>
          <w:b/>
          <w:sz w:val="28"/>
          <w:szCs w:val="28"/>
        </w:rPr>
        <w:t>Link</w:t>
      </w:r>
      <w:r w:rsidR="00D40E8F" w:rsidRPr="00B75CF2">
        <w:rPr>
          <w:rFonts w:ascii="Arial" w:hAnsi="Arial" w:cs="Arial"/>
          <w:b/>
          <w:sz w:val="28"/>
          <w:szCs w:val="28"/>
        </w:rPr>
        <w:t>:</w:t>
      </w:r>
      <w:r w:rsidR="00D40E8F" w:rsidRPr="00B75CF2">
        <w:rPr>
          <w:rFonts w:ascii="Arial" w:hAnsi="Arial" w:cs="Arial"/>
          <w:sz w:val="28"/>
          <w:szCs w:val="28"/>
        </w:rPr>
        <w:t xml:space="preserve">  ____________________________________________________________________________</w:t>
      </w:r>
    </w:p>
    <w:p w14:paraId="63575313" w14:textId="68029140" w:rsidR="00107613" w:rsidRPr="00B75CF2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Page Description:</w:t>
      </w:r>
    </w:p>
    <w:p w14:paraId="48204FAD" w14:textId="77777777" w:rsidR="0050648B" w:rsidRPr="00B75CF2" w:rsidRDefault="0050648B" w:rsidP="00D40E8F">
      <w:pPr>
        <w:rPr>
          <w:rFonts w:ascii="Arial" w:hAnsi="Arial" w:cs="Arial"/>
          <w:sz w:val="28"/>
          <w:szCs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B75CF2" w14:paraId="657446A5" w14:textId="77777777" w:rsidTr="00F90DC7">
        <w:trPr>
          <w:trHeight w:val="542"/>
        </w:trPr>
        <w:tc>
          <w:tcPr>
            <w:tcW w:w="1696" w:type="dxa"/>
          </w:tcPr>
          <w:p w14:paraId="1D4E9D78" w14:textId="63AD6689" w:rsidR="00AB6B3A" w:rsidRPr="00B75CF2" w:rsidRDefault="00AB6B3A" w:rsidP="005064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</w:t>
            </w:r>
            <w:r w:rsidR="00CC3891"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#1</w:t>
            </w:r>
          </w:p>
        </w:tc>
        <w:tc>
          <w:tcPr>
            <w:tcW w:w="7088" w:type="dxa"/>
          </w:tcPr>
          <w:p w14:paraId="6BFBCCD3" w14:textId="11C761B5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D7C1D2F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3D3A6A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9527FB" w:rsidRPr="00B75CF2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AB6B3A" w:rsidRPr="00B75CF2" w14:paraId="31EC8CF6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B75CF2" w:rsidRDefault="0050648B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14:paraId="38C70AB3" w14:textId="275B426D" w:rsidR="00AB6B3A" w:rsidRPr="00B75CF2" w:rsidRDefault="00AB6B3A" w:rsidP="00BA43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E6E87E3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615FCEED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33925488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0FC1B79B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15AD72C1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A18077E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46E43B26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3CBDFA7F" w14:textId="77777777" w:rsidR="00AB6B3A" w:rsidRPr="00B75CF2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2ABE33C6" w14:textId="791BFECE" w:rsidR="00C32DA4" w:rsidRPr="00B75CF2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Page</w:t>
            </w:r>
            <w:r w:rsidR="00AB6B3A" w:rsidRPr="00B75CF2"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E8B1C42" w14:textId="77777777" w:rsidR="009527FB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133F4426" w14:textId="3AD5FE57" w:rsidR="008B6028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Professionalism and functionality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(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2DF59368" w14:textId="6199B256" w:rsidR="003163A8" w:rsidRPr="00B75CF2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533314F7" w14:textId="082DF7DA" w:rsidR="008B6028" w:rsidRPr="00B75CF2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621DF27D" w14:textId="28FC28E2" w:rsidR="00AB6B3A" w:rsidRPr="00B75CF2" w:rsidRDefault="00AB6B3A" w:rsidP="009527F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4B988AF5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B75CF2" w:rsidRDefault="00AB6B3A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</w:t>
            </w:r>
            <w:r w:rsidR="00C32DA4"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14:paraId="28A845DA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7FE15438" w14:textId="226A8285" w:rsidR="00107613" w:rsidRPr="00B75CF2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013FA15" w14:textId="77777777" w:rsidR="00AB6B3A" w:rsidRPr="00B75CF2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50648B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  <w:p w14:paraId="2F00180B" w14:textId="77777777" w:rsidR="0050648B" w:rsidRPr="00B75CF2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31A729C0" w14:textId="77777777" w:rsidR="00826159" w:rsidRPr="00B75CF2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74F976B9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214C9E74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13679CBD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No W3C validation errors.</w:t>
            </w:r>
          </w:p>
          <w:p w14:paraId="5A8C8AA5" w14:textId="2D5A9C61" w:rsidR="00826159" w:rsidRPr="00B75CF2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103E92F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1EE9D59B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64E21584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Tier </w:t>
            </w:r>
            <w:r w:rsidR="00AA0B71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Pr="00B75CF2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5F584099" w14:textId="77777777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6175AEFD" w14:textId="01561B0C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6FE4284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0CDD6BEC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3B92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Feature #1</w:t>
            </w:r>
          </w:p>
          <w:p w14:paraId="14E31B33" w14:textId="03D28FD2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B62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FDC" w14:textId="77777777" w:rsidR="00F90DC7" w:rsidRPr="00B75CF2" w:rsidRDefault="00F90DC7" w:rsidP="00F90DC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/15</w:t>
            </w:r>
          </w:p>
        </w:tc>
      </w:tr>
      <w:tr w:rsidR="00F90DC7" w:rsidRPr="00B75CF2" w14:paraId="696E3887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DC6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61E3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7544E37B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6ED7D15A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68876AA5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Labeling controls / Following proper naming conventions </w:t>
            </w:r>
          </w:p>
          <w:p w14:paraId="2E132D02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30B2833D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4B618903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77D2075C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4F715B5E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043B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31366F63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7ED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BC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42C12A1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7781CAF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25F109C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3C7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3AEA076" w14:textId="5AE89441" w:rsidR="00D40E8F" w:rsidRPr="00B75CF2" w:rsidRDefault="00D40E8F" w:rsidP="00D40E8F">
      <w:pPr>
        <w:rPr>
          <w:rFonts w:ascii="Arial" w:hAnsi="Arial" w:cs="Arial"/>
          <w:b/>
          <w:sz w:val="28"/>
          <w:szCs w:val="28"/>
        </w:rPr>
      </w:pPr>
    </w:p>
    <w:p w14:paraId="091C1306" w14:textId="70B6BE50" w:rsidR="00D40E8F" w:rsidRPr="00B75CF2" w:rsidRDefault="00826159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Comments</w:t>
      </w:r>
      <w:r w:rsidR="00CC3891" w:rsidRPr="00B75CF2">
        <w:rPr>
          <w:rFonts w:ascii="Arial" w:hAnsi="Arial" w:cs="Arial"/>
          <w:sz w:val="28"/>
          <w:szCs w:val="28"/>
        </w:rPr>
        <w:t>:</w:t>
      </w:r>
    </w:p>
    <w:p w14:paraId="2DAFF435" w14:textId="52385385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5E8ECFB" w14:textId="78C8998B" w:rsidR="00CC3891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42B773E4" w14:textId="12E5B830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11D7D26C" w14:textId="1FB02991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44375939" w14:textId="1A66A65E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F0922A3" w14:textId="4C82B3C9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4D380780" w14:textId="79849F66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FE40D74" w14:textId="1AE50FA8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09664E4" w14:textId="04A955E6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43B2F3C6" w14:textId="433EDB3B" w:rsidR="00F3603C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D6D3A47" w14:textId="77777777" w:rsidR="00F3603C" w:rsidRPr="00B75CF2" w:rsidRDefault="00F3603C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B26DC73" w14:textId="1CE41181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740089E" w14:textId="77777777" w:rsidR="00CC3891" w:rsidRPr="00B75CF2" w:rsidRDefault="00CC3891" w:rsidP="00CC3891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Feature #2 </w:t>
      </w:r>
      <w:r w:rsidRPr="00B75CF2">
        <w:rPr>
          <w:rFonts w:ascii="Arial" w:hAnsi="Arial" w:cs="Arial"/>
          <w:b/>
          <w:sz w:val="28"/>
          <w:szCs w:val="28"/>
        </w:rPr>
        <w:t>Page Link:</w:t>
      </w:r>
      <w:r w:rsidRPr="00B75CF2">
        <w:rPr>
          <w:rFonts w:ascii="Arial" w:hAnsi="Arial" w:cs="Arial"/>
          <w:sz w:val="28"/>
          <w:szCs w:val="28"/>
        </w:rPr>
        <w:t xml:space="preserve">  ____________________________________________________________________________</w:t>
      </w:r>
    </w:p>
    <w:p w14:paraId="6E9788B6" w14:textId="77777777" w:rsidR="00CC3891" w:rsidRPr="00B75CF2" w:rsidRDefault="00CC3891" w:rsidP="00CC3891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Page Description:</w:t>
      </w:r>
    </w:p>
    <w:p w14:paraId="748040BA" w14:textId="77777777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37E0C8AB" w14:textId="457F0B68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35E572F8" w14:textId="3E7853EF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CC3891" w:rsidRPr="00B75CF2" w14:paraId="686AA5CF" w14:textId="77777777" w:rsidTr="00F90DC7">
        <w:trPr>
          <w:trHeight w:val="542"/>
        </w:trPr>
        <w:tc>
          <w:tcPr>
            <w:tcW w:w="1696" w:type="dxa"/>
          </w:tcPr>
          <w:p w14:paraId="026BC878" w14:textId="17911D0C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 #2</w:t>
            </w:r>
          </w:p>
        </w:tc>
        <w:tc>
          <w:tcPr>
            <w:tcW w:w="7088" w:type="dxa"/>
          </w:tcPr>
          <w:p w14:paraId="7BF662E8" w14:textId="77777777" w:rsidR="00CC3891" w:rsidRPr="00B75CF2" w:rsidRDefault="00CC3891" w:rsidP="009E19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63D4AC8" w14:textId="77777777" w:rsidR="00CC3891" w:rsidRPr="00B75CF2" w:rsidRDefault="00CC3891" w:rsidP="009E19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/30</w:t>
            </w:r>
          </w:p>
        </w:tc>
      </w:tr>
      <w:tr w:rsidR="00CC3891" w:rsidRPr="00B75CF2" w14:paraId="4B41CBD3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5E67D728" w14:textId="77777777" w:rsidR="00CC3891" w:rsidRPr="00B75CF2" w:rsidRDefault="00CC3891" w:rsidP="009E19FE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/12</w:t>
            </w:r>
          </w:p>
          <w:p w14:paraId="50B5F505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6F859256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724BDF0E" w14:textId="77777777" w:rsidR="00CC3891" w:rsidRPr="00B75CF2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63B918FD" w14:textId="77777777" w:rsidR="00CC3891" w:rsidRPr="00B75CF2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4F009A52" w14:textId="77777777" w:rsidR="00CC3891" w:rsidRPr="00B75CF2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652D11A8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D0B3A05" w14:textId="77777777" w:rsidR="00CC3891" w:rsidRPr="00B75CF2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02BD7915" w14:textId="77777777" w:rsidR="00CC3891" w:rsidRPr="00B75CF2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39DAD500" w14:textId="77777777" w:rsidR="00CC3891" w:rsidRPr="00B75CF2" w:rsidRDefault="00CC3891" w:rsidP="009E19F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1B2A2796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Page layout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B3D7405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F98A514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5E01D21F" w14:textId="77777777" w:rsidR="00CC3891" w:rsidRPr="00B75CF2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06E6D1A5" w14:textId="77777777" w:rsidR="00CC3891" w:rsidRPr="00B75CF2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60056D5F" w14:textId="77777777" w:rsidR="00CC3891" w:rsidRPr="00B75CF2" w:rsidRDefault="00CC3891" w:rsidP="009E19FE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3891" w:rsidRPr="00B75CF2" w14:paraId="0E7A42CA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36353039" w14:textId="77777777" w:rsidR="00CC3891" w:rsidRPr="00B75CF2" w:rsidRDefault="00CC3891" w:rsidP="009E19FE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 / 12</w:t>
            </w:r>
          </w:p>
          <w:p w14:paraId="3187DAFE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43E90569" w14:textId="77777777" w:rsidR="00CC3891" w:rsidRPr="00B75CF2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5D815D64" w14:textId="77777777" w:rsidR="00CC3891" w:rsidRPr="00B75CF2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(3)</w:t>
            </w:r>
          </w:p>
          <w:p w14:paraId="46E8B3C6" w14:textId="77777777" w:rsidR="00CC3891" w:rsidRPr="00B75CF2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684582BA" w14:textId="77777777" w:rsidR="00CC3891" w:rsidRPr="00B75CF2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4DB50491" w14:textId="77777777" w:rsidR="00CC3891" w:rsidRPr="00B75CF2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347D1734" w14:textId="77777777" w:rsidR="00CC3891" w:rsidRPr="00B75CF2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3DEFE847" w14:textId="77777777" w:rsidR="00CC3891" w:rsidRPr="00B75CF2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No W3C validation errors.</w:t>
            </w:r>
          </w:p>
          <w:p w14:paraId="37AEC316" w14:textId="77777777" w:rsidR="00CC3891" w:rsidRPr="00B75CF2" w:rsidRDefault="00CC3891" w:rsidP="009E19FE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467EEDEC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3891" w:rsidRPr="00B75CF2" w14:paraId="00B13A2F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036100E0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3        /6</w:t>
            </w:r>
          </w:p>
        </w:tc>
        <w:tc>
          <w:tcPr>
            <w:tcW w:w="7088" w:type="dxa"/>
          </w:tcPr>
          <w:p w14:paraId="3B6B3B69" w14:textId="77777777" w:rsidR="00CC3891" w:rsidRPr="00B75CF2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1BD3012A" w14:textId="77777777" w:rsidR="00CC3891" w:rsidRPr="00B75CF2" w:rsidRDefault="00CC3891" w:rsidP="009E19F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08E06FD1" w14:textId="77777777" w:rsidR="00CC3891" w:rsidRPr="00B75CF2" w:rsidRDefault="00CC3891" w:rsidP="009E19F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252E6A50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28DFE896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D93" w14:textId="60C6C2BC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lastRenderedPageBreak/>
              <w:t>Feature #2</w:t>
            </w:r>
          </w:p>
          <w:p w14:paraId="25054FEF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3D4B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4C4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/15</w:t>
            </w:r>
          </w:p>
        </w:tc>
      </w:tr>
      <w:tr w:rsidR="00F90DC7" w:rsidRPr="00B75CF2" w14:paraId="073BDAEE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8854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BD15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3C6E9BCE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7A5C0B1E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38238392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Labeling controls / Following proper naming conventions </w:t>
            </w:r>
          </w:p>
          <w:p w14:paraId="457B53AD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2745F34F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4193E0E9" w14:textId="77777777" w:rsidR="00F90DC7" w:rsidRPr="00B75CF2" w:rsidRDefault="00F90DC7" w:rsidP="00F01203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612821DC" w14:textId="77777777" w:rsidR="00F90DC7" w:rsidRPr="00B75CF2" w:rsidRDefault="00F90DC7" w:rsidP="00F01203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5BA7DF3E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440F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4256CA7B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8A05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A614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36F912F3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C58CB46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457AEB7C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D096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2938C860" w14:textId="2A11DC9D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0A494E14" w14:textId="1C490C66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Comments:</w:t>
      </w:r>
    </w:p>
    <w:p w14:paraId="396D6DA9" w14:textId="3614C69C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6141CD2" w14:textId="5CA28F6F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3658BC9" w14:textId="49B07E87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12F2D916" w14:textId="097EE4E2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41F54F1" w14:textId="7B7601DC" w:rsidR="00CC3891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9324F20" w14:textId="1A1288B8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413CBB1" w14:textId="167A1EC5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5FB1A65" w14:textId="6D3082AF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9126649" w14:textId="51EB0251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3FC4CABF" w14:textId="7BA2DBBF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31D530D7" w14:textId="5ABF64B9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B87E505" w14:textId="2769EC86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25A3A653" w14:textId="1230893C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B0D766C" w14:textId="7E84ECD7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4C7EEB9E" w14:textId="3C21DB73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9EC9674" w14:textId="0454CB84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441045AB" w14:textId="3F4D8C3C" w:rsidR="003046B5" w:rsidRDefault="003046B5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1EF44A7B" w14:textId="77777777" w:rsidR="00CC3891" w:rsidRPr="00B75CF2" w:rsidRDefault="00CC3891" w:rsidP="00CC3891">
      <w:pPr>
        <w:rPr>
          <w:rFonts w:ascii="Arial" w:hAnsi="Arial" w:cs="Arial"/>
          <w:sz w:val="28"/>
          <w:szCs w:val="28"/>
        </w:rPr>
      </w:pPr>
    </w:p>
    <w:p w14:paraId="1CDA049D" w14:textId="6F519168" w:rsidR="00CC3891" w:rsidRPr="00B75CF2" w:rsidRDefault="00CC3891" w:rsidP="00CC3891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Feature #3 </w:t>
      </w:r>
      <w:r w:rsidRPr="00B75CF2">
        <w:rPr>
          <w:rFonts w:ascii="Arial" w:hAnsi="Arial" w:cs="Arial"/>
          <w:b/>
          <w:sz w:val="28"/>
          <w:szCs w:val="28"/>
        </w:rPr>
        <w:t>Page Link:</w:t>
      </w:r>
      <w:r w:rsidRPr="00B75CF2">
        <w:rPr>
          <w:rFonts w:ascii="Arial" w:hAnsi="Arial" w:cs="Arial"/>
          <w:sz w:val="28"/>
          <w:szCs w:val="28"/>
        </w:rPr>
        <w:t xml:space="preserve">  ____________________________________________________________________________</w:t>
      </w:r>
    </w:p>
    <w:p w14:paraId="72EFA9CA" w14:textId="77777777" w:rsidR="00CC3891" w:rsidRPr="00B75CF2" w:rsidRDefault="00CC3891" w:rsidP="00CC3891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Page Description:</w:t>
      </w:r>
    </w:p>
    <w:p w14:paraId="2CD5BE5A" w14:textId="77777777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621FB64C" w14:textId="75A1675C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4C0727E3" w14:textId="499205DB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CC3891" w:rsidRPr="00B75CF2" w14:paraId="5A7A4CD1" w14:textId="77777777" w:rsidTr="00F90DC7">
        <w:trPr>
          <w:trHeight w:val="542"/>
        </w:trPr>
        <w:tc>
          <w:tcPr>
            <w:tcW w:w="1696" w:type="dxa"/>
          </w:tcPr>
          <w:p w14:paraId="10E76A26" w14:textId="32F8AF4D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 #3</w:t>
            </w:r>
          </w:p>
        </w:tc>
        <w:tc>
          <w:tcPr>
            <w:tcW w:w="7088" w:type="dxa"/>
          </w:tcPr>
          <w:p w14:paraId="18DFF0CD" w14:textId="77777777" w:rsidR="00CC3891" w:rsidRPr="00B75CF2" w:rsidRDefault="00CC3891" w:rsidP="009E19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6225AD68" w14:textId="77777777" w:rsidR="00CC3891" w:rsidRPr="00B75CF2" w:rsidRDefault="00CC3891" w:rsidP="009E19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/30</w:t>
            </w:r>
          </w:p>
        </w:tc>
      </w:tr>
      <w:tr w:rsidR="00CC3891" w:rsidRPr="00B75CF2" w14:paraId="17EBACAD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20E1C632" w14:textId="77777777" w:rsidR="00CC3891" w:rsidRPr="00B75CF2" w:rsidRDefault="00CC3891" w:rsidP="009E19FE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/12</w:t>
            </w:r>
          </w:p>
          <w:p w14:paraId="107D1E98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B0B6A10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6FF0AE2B" w14:textId="77777777" w:rsidR="00CC3891" w:rsidRPr="00B75CF2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7F5696F6" w14:textId="77777777" w:rsidR="00CC3891" w:rsidRPr="00B75CF2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37EA5893" w14:textId="77777777" w:rsidR="00CC3891" w:rsidRPr="00B75CF2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3454C6F6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36190C0" w14:textId="77777777" w:rsidR="00CC3891" w:rsidRPr="00B75CF2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40FAF73B" w14:textId="77777777" w:rsidR="00CC3891" w:rsidRPr="00B75CF2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76EB7855" w14:textId="77777777" w:rsidR="00CC3891" w:rsidRPr="00B75CF2" w:rsidRDefault="00CC3891" w:rsidP="009E19F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42745648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Page layout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41ED64F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2E10597C" w14:textId="77777777" w:rsidR="00CC3891" w:rsidRPr="00B75CF2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4445BA25" w14:textId="77777777" w:rsidR="00CC3891" w:rsidRPr="00B75CF2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4202FDF3" w14:textId="77777777" w:rsidR="00CC3891" w:rsidRPr="00B75CF2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07D52B52" w14:textId="77777777" w:rsidR="00CC3891" w:rsidRPr="00B75CF2" w:rsidRDefault="00CC3891" w:rsidP="009E19FE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3891" w:rsidRPr="00B75CF2" w14:paraId="2884825B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474C320D" w14:textId="77777777" w:rsidR="00CC3891" w:rsidRPr="00B75CF2" w:rsidRDefault="00CC3891" w:rsidP="009E19FE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 / 12</w:t>
            </w:r>
          </w:p>
          <w:p w14:paraId="51290852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E310556" w14:textId="77777777" w:rsidR="00CC3891" w:rsidRPr="00B75CF2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29A67C06" w14:textId="77777777" w:rsidR="00CC3891" w:rsidRPr="00B75CF2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(3)</w:t>
            </w:r>
          </w:p>
          <w:p w14:paraId="72F0CC77" w14:textId="77777777" w:rsidR="00CC3891" w:rsidRPr="00B75CF2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1AE0ECB7" w14:textId="77777777" w:rsidR="00CC3891" w:rsidRPr="00B75CF2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41E5E925" w14:textId="77777777" w:rsidR="00CC3891" w:rsidRPr="00B75CF2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2C2E00EA" w14:textId="77777777" w:rsidR="00CC3891" w:rsidRPr="00B75CF2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7BE5EDFE" w14:textId="77777777" w:rsidR="00CC3891" w:rsidRPr="00B75CF2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No W3C validation errors.</w:t>
            </w:r>
          </w:p>
          <w:p w14:paraId="3EE81313" w14:textId="77777777" w:rsidR="00CC3891" w:rsidRPr="00B75CF2" w:rsidRDefault="00CC3891" w:rsidP="009E19FE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683085A9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3891" w:rsidRPr="00B75CF2" w14:paraId="2167DCE6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7E89AE5A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3        /6</w:t>
            </w:r>
          </w:p>
        </w:tc>
        <w:tc>
          <w:tcPr>
            <w:tcW w:w="7088" w:type="dxa"/>
          </w:tcPr>
          <w:p w14:paraId="02F2B5F9" w14:textId="77777777" w:rsidR="00CC3891" w:rsidRPr="00B75CF2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343BCDED" w14:textId="77777777" w:rsidR="00CC3891" w:rsidRPr="00B75CF2" w:rsidRDefault="00CC3891" w:rsidP="009E19F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7557C6FA" w14:textId="77777777" w:rsidR="00CC3891" w:rsidRPr="00B75CF2" w:rsidRDefault="00CC3891" w:rsidP="009E19F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43795969" w14:textId="77777777" w:rsidR="00CC3891" w:rsidRPr="00B75CF2" w:rsidRDefault="00CC3891" w:rsidP="009E19F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4C7478D8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AF2C" w14:textId="4A40773D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lastRenderedPageBreak/>
              <w:t>Feature #3</w:t>
            </w:r>
          </w:p>
          <w:p w14:paraId="7A26E055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034E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CDC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/15</w:t>
            </w:r>
          </w:p>
        </w:tc>
      </w:tr>
      <w:tr w:rsidR="00F90DC7" w:rsidRPr="00B75CF2" w14:paraId="0770D15D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D94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28DA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31E110C8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224D9D7A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169F1C7A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Labeling controls / Following proper naming conventions </w:t>
            </w:r>
          </w:p>
          <w:p w14:paraId="71142EE9" w14:textId="77777777" w:rsidR="00F90DC7" w:rsidRPr="00B75CF2" w:rsidRDefault="00F90DC7" w:rsidP="00F01203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2E58A27F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195EB3BC" w14:textId="77777777" w:rsidR="00F90DC7" w:rsidRPr="00B75CF2" w:rsidRDefault="00F90DC7" w:rsidP="00F01203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612205B7" w14:textId="77777777" w:rsidR="00F90DC7" w:rsidRPr="00B75CF2" w:rsidRDefault="00F90DC7" w:rsidP="00F01203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71423630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12F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33653F52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937C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C673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779411C6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67ADDA2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32953757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D3E2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01F78CF6" w14:textId="28922F89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0B36554B" w14:textId="41FEB209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 xml:space="preserve">Comments: </w:t>
      </w:r>
    </w:p>
    <w:p w14:paraId="044B62C6" w14:textId="0121DBA1" w:rsidR="00D40E8F" w:rsidRPr="00B75CF2" w:rsidRDefault="00D40E8F" w:rsidP="00D40E8F">
      <w:pPr>
        <w:pStyle w:val="NoSpacing"/>
        <w:rPr>
          <w:rFonts w:ascii="Arial" w:hAnsi="Arial" w:cs="Arial"/>
          <w:sz w:val="28"/>
          <w:szCs w:val="28"/>
        </w:rPr>
      </w:pPr>
    </w:p>
    <w:sectPr w:rsidR="00D40E8F" w:rsidRPr="00B7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06EC2"/>
    <w:multiLevelType w:val="multilevel"/>
    <w:tmpl w:val="A1A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UwNjIxMzYysjRS0lEKTi0uzszPAykwqgUAHK3cnywAAAA="/>
  </w:docVars>
  <w:rsids>
    <w:rsidRoot w:val="00D40E8F"/>
    <w:rsid w:val="00107613"/>
    <w:rsid w:val="00127F67"/>
    <w:rsid w:val="00167958"/>
    <w:rsid w:val="00252008"/>
    <w:rsid w:val="003046B5"/>
    <w:rsid w:val="003163A8"/>
    <w:rsid w:val="003D3A6A"/>
    <w:rsid w:val="0050648B"/>
    <w:rsid w:val="00512FD7"/>
    <w:rsid w:val="00533B6F"/>
    <w:rsid w:val="005C3D91"/>
    <w:rsid w:val="005E04DE"/>
    <w:rsid w:val="007343A4"/>
    <w:rsid w:val="00752450"/>
    <w:rsid w:val="00826159"/>
    <w:rsid w:val="008B6028"/>
    <w:rsid w:val="00942F12"/>
    <w:rsid w:val="009527FB"/>
    <w:rsid w:val="00AA0B71"/>
    <w:rsid w:val="00AB6B3A"/>
    <w:rsid w:val="00B75CF2"/>
    <w:rsid w:val="00C32DA4"/>
    <w:rsid w:val="00CC3891"/>
    <w:rsid w:val="00D40E8F"/>
    <w:rsid w:val="00D67E1A"/>
    <w:rsid w:val="00DF5771"/>
    <w:rsid w:val="00E47B9B"/>
    <w:rsid w:val="00ED73CF"/>
    <w:rsid w:val="00EF175D"/>
    <w:rsid w:val="00F3603C"/>
    <w:rsid w:val="00F90DC7"/>
    <w:rsid w:val="00F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7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clearfix">
    <w:name w:val="clearfix"/>
    <w:basedOn w:val="Normal"/>
    <w:rsid w:val="00ED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lly-sr-only">
    <w:name w:val="ally-sr-only"/>
    <w:basedOn w:val="DefaultParagraphFont"/>
    <w:rsid w:val="00ED73CF"/>
  </w:style>
  <w:style w:type="character" w:customStyle="1" w:styleId="contextmenucontainer">
    <w:name w:val="contextmenucontainer"/>
    <w:basedOn w:val="DefaultParagraphFont"/>
    <w:rsid w:val="00ED73CF"/>
  </w:style>
  <w:style w:type="character" w:styleId="Strong">
    <w:name w:val="Strong"/>
    <w:basedOn w:val="DefaultParagraphFont"/>
    <w:uiPriority w:val="22"/>
    <w:qFormat/>
    <w:rsid w:val="00ED7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1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Sepideh Banihashemi</cp:lastModifiedBy>
  <cp:revision>7</cp:revision>
  <dcterms:created xsi:type="dcterms:W3CDTF">2021-09-03T18:38:00Z</dcterms:created>
  <dcterms:modified xsi:type="dcterms:W3CDTF">2022-01-11T03:08:00Z</dcterms:modified>
</cp:coreProperties>
</file>