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Arial" w:cs="Arial" w:eastAsia="Arial" w:hAnsi="Arial"/>
          <w:b w:val="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color w:val="4d5156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 </w:t>
      </w:r>
      <w:r w:rsidDel="00000000" w:rsidR="00000000" w:rsidRPr="00000000">
        <w:rPr>
          <w:rFonts w:ascii="Arial" w:cs="Arial" w:eastAsia="Arial" w:hAnsi="Arial"/>
          <w:b w:val="1"/>
          <w:color w:val="4d5156"/>
          <w:sz w:val="28"/>
          <w:szCs w:val="28"/>
          <w:rtl w:val="0"/>
        </w:rPr>
        <w:t xml:space="preserve">Н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color w:val="4d5156"/>
          <w:sz w:val="28"/>
          <w:szCs w:val="28"/>
          <w:rtl w:val="0"/>
        </w:rPr>
        <w:t xml:space="preserve">ациональный </w:t>
      </w:r>
      <w:r w:rsidDel="00000000" w:rsidR="00000000" w:rsidRPr="00000000">
        <w:rPr>
          <w:rFonts w:ascii="Arial" w:cs="Arial" w:eastAsia="Arial" w:hAnsi="Arial"/>
          <w:b w:val="1"/>
          <w:color w:val="4d5156"/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color w:val="4d5156"/>
          <w:sz w:val="28"/>
          <w:szCs w:val="28"/>
          <w:rtl w:val="0"/>
        </w:rPr>
        <w:t xml:space="preserve">сследовательский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color w:val="4d5156"/>
          <w:sz w:val="28"/>
          <w:szCs w:val="28"/>
          <w:rtl w:val="0"/>
        </w:rPr>
        <w:t xml:space="preserve">У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color w:val="4d5156"/>
          <w:sz w:val="28"/>
          <w:szCs w:val="28"/>
          <w:rtl w:val="0"/>
        </w:rPr>
        <w:t xml:space="preserve">ниверситет ИТМО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0"/>
          <w:i w:val="0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32"/>
          <w:szCs w:val="32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32"/>
          <w:szCs w:val="32"/>
          <w:rtl w:val="0"/>
        </w:rPr>
        <w:t xml:space="preserve">Направление подготовки: 09.03.01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Информатика и Вычислительная Техника</w:t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(Компьютерные системы и технологии)</w:t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b w:val="0"/>
          <w:i w:val="0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0"/>
          <w:i w:val="0"/>
          <w:color w:val="000000"/>
          <w:sz w:val="32"/>
          <w:szCs w:val="32"/>
          <w:rtl w:val="0"/>
        </w:rPr>
        <w:t xml:space="preserve">Дисциплина «Информатика»</w:t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i w:val="0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b w:val="1"/>
          <w:i w:val="0"/>
          <w:sz w:val="32"/>
          <w:szCs w:val="32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z w:val="32"/>
          <w:szCs w:val="32"/>
          <w:rtl w:val="0"/>
        </w:rPr>
        <w:t xml:space="preserve">Отчет</w:t>
      </w:r>
    </w:p>
    <w:p w:rsidR="00000000" w:rsidDel="00000000" w:rsidP="00000000" w:rsidRDefault="00000000" w:rsidRPr="00000000" w14:paraId="0000000A">
      <w:pPr>
        <w:jc w:val="center"/>
        <w:rPr>
          <w:rFonts w:ascii="Arial" w:cs="Arial" w:eastAsia="Arial" w:hAnsi="Arial"/>
          <w:b w:val="1"/>
          <w:i w:val="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i w:val="0"/>
          <w:sz w:val="32"/>
          <w:szCs w:val="32"/>
          <w:rtl w:val="0"/>
        </w:rPr>
        <w:t xml:space="preserve">По лабораторной работе №1</w:t>
      </w:r>
    </w:p>
    <w:p w:rsidR="00000000" w:rsidDel="00000000" w:rsidP="00000000" w:rsidRDefault="00000000" w:rsidRPr="00000000" w14:paraId="0000000B">
      <w:pPr>
        <w:jc w:val="center"/>
        <w:rPr>
          <w:rFonts w:ascii="Arial" w:cs="Arial" w:eastAsia="Arial" w:hAnsi="Arial"/>
          <w:b w:val="1"/>
          <w:i w:val="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i w:val="0"/>
          <w:sz w:val="32"/>
          <w:szCs w:val="32"/>
          <w:rtl w:val="0"/>
        </w:rPr>
        <w:t xml:space="preserve">“Перевод чисел между различными системами счисления”</w:t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b w:val="1"/>
          <w:i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  <w:b w:val="1"/>
          <w:i w:val="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i w:val="0"/>
          <w:sz w:val="32"/>
          <w:szCs w:val="32"/>
          <w:rtl w:val="0"/>
        </w:rPr>
        <w:t xml:space="preserve">Вариант №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Arial" w:cs="Arial" w:eastAsia="Arial" w:hAnsi="Arial"/>
          <w:b w:val="0"/>
          <w:i w:val="0"/>
          <w:sz w:val="32"/>
          <w:szCs w:val="32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z w:val="32"/>
          <w:szCs w:val="32"/>
          <w:rtl w:val="0"/>
        </w:rPr>
        <w:t xml:space="preserve">Студент</w:t>
      </w:r>
    </w:p>
    <w:p w:rsidR="00000000" w:rsidDel="00000000" w:rsidP="00000000" w:rsidRDefault="00000000" w:rsidRPr="00000000" w14:paraId="00000013">
      <w:pPr>
        <w:jc w:val="right"/>
        <w:rPr>
          <w:rFonts w:ascii="Arial" w:cs="Arial" w:eastAsia="Arial" w:hAnsi="Arial"/>
          <w:b w:val="1"/>
          <w:i w:val="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Карташев Владимир Сергеевич</w:t>
      </w:r>
      <w:r w:rsidDel="00000000" w:rsidR="00000000" w:rsidRPr="00000000">
        <w:rPr>
          <w:rFonts w:ascii="Arial" w:cs="Arial" w:eastAsia="Arial" w:hAnsi="Arial"/>
          <w:b w:val="0"/>
          <w:i w:val="0"/>
          <w:sz w:val="32"/>
          <w:szCs w:val="32"/>
          <w:rtl w:val="0"/>
        </w:rPr>
        <w:t xml:space="preserve">,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z w:val="32"/>
          <w:szCs w:val="32"/>
          <w:rtl w:val="0"/>
        </w:rPr>
        <w:t xml:space="preserve">группа P313</w:t>
      </w: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Arial" w:cs="Arial" w:eastAsia="Arial" w:hAnsi="Arial"/>
          <w:b w:val="0"/>
          <w:i w:val="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Arial" w:cs="Arial" w:eastAsia="Arial" w:hAnsi="Arial"/>
          <w:b w:val="0"/>
          <w:i w:val="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32"/>
          <w:szCs w:val="32"/>
          <w:rtl w:val="0"/>
        </w:rPr>
        <w:t xml:space="preserve">Преподаватель</w:t>
      </w:r>
    </w:p>
    <w:p w:rsidR="00000000" w:rsidDel="00000000" w:rsidP="00000000" w:rsidRDefault="00000000" w:rsidRPr="00000000" w14:paraId="00000016">
      <w:pPr>
        <w:jc w:val="right"/>
        <w:rPr>
          <w:rFonts w:ascii="Arial" w:cs="Arial" w:eastAsia="Arial" w:hAnsi="Arial"/>
          <w:b w:val="0"/>
          <w:i w:val="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32"/>
          <w:szCs w:val="32"/>
          <w:rtl w:val="0"/>
        </w:rPr>
        <w:t xml:space="preserve">Белозубов Александр Владимирович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b w:val="0"/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z w:val="32"/>
          <w:szCs w:val="32"/>
          <w:rtl w:val="0"/>
        </w:rPr>
        <w:t xml:space="preserve">г. Санкт-Петербург, 2022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sz w:val="40"/>
          <w:szCs w:val="40"/>
        </w:rPr>
      </w:pPr>
      <w:bookmarkStart w:colFirst="0" w:colLast="0" w:name="_heading=h.517o5g44k1xd" w:id="0"/>
      <w:bookmarkEnd w:id="0"/>
      <w:r w:rsidDel="00000000" w:rsidR="00000000" w:rsidRPr="00000000">
        <w:rPr>
          <w:sz w:val="40"/>
          <w:szCs w:val="40"/>
          <w:vertAlign w:val="baseline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10465.511811023624"/>
            </w:tabs>
            <w:spacing w:before="80" w:line="240" w:lineRule="auto"/>
            <w:ind w:left="0" w:firstLine="0"/>
            <w:rPr>
              <w:color w:val="2f5496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517o5g44k1xd">
            <w:r w:rsidDel="00000000" w:rsidR="00000000" w:rsidRPr="00000000">
              <w:rPr>
                <w:b w:val="1"/>
                <w:color w:val="2f5496"/>
                <w:sz w:val="24"/>
                <w:szCs w:val="24"/>
                <w:rtl w:val="0"/>
              </w:rPr>
              <w:t xml:space="preserve">Оглавление</w:t>
            </w:r>
          </w:hyperlink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_heading=h.517o5g44k1xd \h </w:instrText>
            <w:fldChar w:fldCharType="separate"/>
          </w:r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color w:val="2f5496"/>
              <w:sz w:val="24"/>
              <w:szCs w:val="24"/>
            </w:rPr>
          </w:pPr>
          <w:hyperlink w:anchor="_heading=h.30j0zll">
            <w:r w:rsidDel="00000000" w:rsidR="00000000" w:rsidRPr="00000000">
              <w:rPr>
                <w:b w:val="1"/>
                <w:color w:val="2f5496"/>
                <w:sz w:val="24"/>
                <w:szCs w:val="24"/>
                <w:rtl w:val="0"/>
              </w:rPr>
              <w:t xml:space="preserve">Задание</w:t>
            </w:r>
          </w:hyperlink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color w:val="2f5496"/>
              <w:sz w:val="24"/>
              <w:szCs w:val="24"/>
            </w:rPr>
          </w:pPr>
          <w:hyperlink w:anchor="_heading=h.1fob9te">
            <w:r w:rsidDel="00000000" w:rsidR="00000000" w:rsidRPr="00000000">
              <w:rPr>
                <w:b w:val="1"/>
                <w:color w:val="2f5496"/>
                <w:sz w:val="24"/>
                <w:szCs w:val="24"/>
                <w:rtl w:val="0"/>
              </w:rPr>
              <w:t xml:space="preserve">Основные этапы вычисления</w:t>
            </w:r>
          </w:hyperlink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color w:val="2f5496"/>
              <w:sz w:val="24"/>
              <w:szCs w:val="24"/>
            </w:rPr>
          </w:pPr>
          <w:hyperlink w:anchor="_heading=h.3znysh7">
            <w:r w:rsidDel="00000000" w:rsidR="00000000" w:rsidRPr="00000000">
              <w:rPr>
                <w:b w:val="1"/>
                <w:color w:val="2f5496"/>
                <w:sz w:val="24"/>
                <w:szCs w:val="24"/>
                <w:rtl w:val="0"/>
              </w:rPr>
              <w:t xml:space="preserve">Программное решение</w:t>
            </w:r>
          </w:hyperlink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color w:val="2f5496"/>
              <w:sz w:val="24"/>
              <w:szCs w:val="24"/>
            </w:rPr>
          </w:pPr>
          <w:hyperlink w:anchor="_heading=h.2et92p0">
            <w:r w:rsidDel="00000000" w:rsidR="00000000" w:rsidRPr="00000000">
              <w:rPr>
                <w:b w:val="1"/>
                <w:color w:val="2f5496"/>
                <w:sz w:val="24"/>
                <w:szCs w:val="24"/>
                <w:rtl w:val="0"/>
              </w:rPr>
              <w:t xml:space="preserve">Программа</w:t>
            </w:r>
          </w:hyperlink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color w:val="2f5496"/>
              <w:sz w:val="24"/>
              <w:szCs w:val="24"/>
            </w:rPr>
          </w:pPr>
          <w:hyperlink w:anchor="_heading=h.3dy6vkm">
            <w:r w:rsidDel="00000000" w:rsidR="00000000" w:rsidRPr="00000000">
              <w:rPr>
                <w:b w:val="1"/>
                <w:color w:val="2f5496"/>
                <w:sz w:val="24"/>
                <w:szCs w:val="24"/>
                <w:rtl w:val="0"/>
              </w:rPr>
              <w:t xml:space="preserve">Код программы</w:t>
            </w:r>
          </w:hyperlink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color w:val="2f5496"/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b w:val="1"/>
                <w:color w:val="2f5496"/>
                <w:sz w:val="24"/>
                <w:szCs w:val="24"/>
                <w:rtl w:val="0"/>
              </w:rPr>
              <w:t xml:space="preserve">Результат работы программы</w:t>
            </w:r>
          </w:hyperlink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color w:val="2f5496"/>
              <w:sz w:val="24"/>
              <w:szCs w:val="24"/>
            </w:rPr>
          </w:pPr>
          <w:hyperlink w:anchor="_heading=h.4d34og8">
            <w:r w:rsidDel="00000000" w:rsidR="00000000" w:rsidRPr="00000000">
              <w:rPr>
                <w:b w:val="1"/>
                <w:color w:val="2f5496"/>
                <w:sz w:val="24"/>
                <w:szCs w:val="24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10465.511811023624"/>
            </w:tabs>
            <w:spacing w:after="80" w:before="200" w:line="240" w:lineRule="auto"/>
            <w:ind w:left="0" w:firstLine="0"/>
            <w:rPr>
              <w:color w:val="2f5496"/>
              <w:sz w:val="24"/>
              <w:szCs w:val="24"/>
            </w:rPr>
          </w:pPr>
          <w:hyperlink w:anchor="_heading=h.2s8eyo1">
            <w:r w:rsidDel="00000000" w:rsidR="00000000" w:rsidRPr="00000000">
              <w:rPr>
                <w:b w:val="1"/>
                <w:color w:val="2f5496"/>
                <w:sz w:val="24"/>
                <w:szCs w:val="24"/>
                <w:rtl w:val="0"/>
              </w:rPr>
              <w:t xml:space="preserve">Источники</w:t>
            </w:r>
          </w:hyperlink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b w:val="1"/>
              <w:color w:val="2f5496"/>
              <w:sz w:val="24"/>
              <w:szCs w:val="24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10455"/>
            </w:tabs>
            <w:spacing w:after="100" w:before="0" w:line="259" w:lineRule="auto"/>
            <w:ind w:left="0" w:right="0" w:firstLine="0"/>
            <w:jc w:val="left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Style w:val="Heading1"/>
        <w:keepNext w:val="1"/>
        <w:spacing w:after="0" w:before="240" w:lineRule="auto"/>
        <w:rPr>
          <w:sz w:val="40"/>
          <w:szCs w:val="40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sz w:val="40"/>
          <w:szCs w:val="40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29">
      <w:pPr>
        <w:spacing w:after="160" w:line="259" w:lineRule="auto"/>
        <w:ind w:firstLine="144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color w:val="000000"/>
          <w:sz w:val="32"/>
          <w:szCs w:val="32"/>
          <w:rtl w:val="0"/>
        </w:rPr>
        <w:t xml:space="preserve">1. 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ISU. Т.е. 13-му человеку из группы P3102 соответствует 15-й вариант (=02 + 13). Если полученный вариант больше 40, то необходимо вычесть из него 40. Т.е. 21-му человеку из группы P3121 соответствует 2-й вариант (=21 + 21 - 40).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144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2.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</w:t>
      </w:r>
    </w:p>
    <w:p w:rsidR="00000000" w:rsidDel="00000000" w:rsidP="00000000" w:rsidRDefault="00000000" w:rsidRPr="00000000" w14:paraId="0000002B">
      <w:pPr>
        <w:ind w:firstLine="144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keepNext w:val="1"/>
        <w:spacing w:after="0" w:before="240" w:lineRule="auto"/>
        <w:rPr>
          <w:sz w:val="40"/>
          <w:szCs w:val="40"/>
        </w:rPr>
      </w:pPr>
      <w:bookmarkStart w:colFirst="0" w:colLast="0" w:name="_heading=h.1fob9te" w:id="2"/>
      <w:bookmarkEnd w:id="2"/>
      <w:r w:rsidDel="00000000" w:rsidR="00000000" w:rsidRPr="00000000">
        <w:rPr>
          <w:sz w:val="40"/>
          <w:szCs w:val="40"/>
          <w:vertAlign w:val="baseline"/>
          <w:rtl w:val="0"/>
        </w:rPr>
        <w:t xml:space="preserve">Основные этапы вычисления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.000000000000004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4108" cy="3865270"/>
            <wp:effectExtent b="0" l="0" r="0" t="0"/>
            <wp:docPr id="203379760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4108" cy="3865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.000000000000004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59088" cy="4140096"/>
            <wp:effectExtent b="0" l="0" r="0" t="0"/>
            <wp:docPr id="203379760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9088" cy="4140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keepNext w:val="1"/>
        <w:spacing w:after="0" w:before="240" w:lineRule="auto"/>
        <w:rPr>
          <w:sz w:val="40"/>
          <w:szCs w:val="40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sz w:val="40"/>
          <w:szCs w:val="40"/>
          <w:vertAlign w:val="baseline"/>
          <w:rtl w:val="0"/>
        </w:rPr>
        <w:t xml:space="preserve">Программное решение</w:t>
      </w:r>
    </w:p>
    <w:p w:rsidR="00000000" w:rsidDel="00000000" w:rsidP="00000000" w:rsidRDefault="00000000" w:rsidRPr="00000000" w14:paraId="00000032">
      <w:pPr>
        <w:pStyle w:val="Heading1"/>
        <w:keepNext w:val="1"/>
        <w:spacing w:after="0" w:before="240" w:lineRule="auto"/>
        <w:rPr>
          <w:sz w:val="40"/>
          <w:szCs w:val="40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sz w:val="40"/>
          <w:szCs w:val="40"/>
          <w:vertAlign w:val="baseline"/>
          <w:rtl w:val="0"/>
        </w:rPr>
        <w:t xml:space="preserve">Программа</w:t>
      </w:r>
    </w:p>
    <w:p w:rsidR="00000000" w:rsidDel="00000000" w:rsidP="00000000" w:rsidRDefault="00000000" w:rsidRPr="00000000" w14:paraId="0000003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48.00000000000001" w:lineRule="auto"/>
        <w:ind w:left="0" w:right="0" w:firstLine="0"/>
        <w:jc w:val="center"/>
        <w:rPr>
          <w:rFonts w:ascii="Arial" w:cs="Arial" w:eastAsia="Arial" w:hAnsi="Arial"/>
          <w:b w:val="1"/>
          <w:color w:val="2f5496"/>
          <w:sz w:val="40"/>
          <w:szCs w:val="40"/>
        </w:rPr>
      </w:pPr>
      <w:bookmarkStart w:colFirst="0" w:colLast="0" w:name="_heading=h.tyjcwt" w:id="5"/>
      <w:bookmarkEnd w:id="5"/>
      <w:r w:rsidDel="00000000" w:rsidR="00000000" w:rsidRPr="00000000">
        <w:rPr>
          <w:rFonts w:ascii="Arial" w:cs="Arial" w:eastAsia="Arial" w:hAnsi="Arial"/>
          <w:b w:val="1"/>
          <w:color w:val="2f5496"/>
          <w:sz w:val="40"/>
          <w:szCs w:val="40"/>
        </w:rPr>
        <w:drawing>
          <wp:inline distB="114300" distT="114300" distL="114300" distR="114300">
            <wp:extent cx="6645600" cy="5435600"/>
            <wp:effectExtent b="0" l="0" r="0" t="0"/>
            <wp:docPr id="203379760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48.00000000000001" w:lineRule="auto"/>
        <w:ind w:left="0" w:right="0" w:firstLine="0"/>
        <w:jc w:val="center"/>
        <w:rPr>
          <w:rFonts w:ascii="Arial" w:cs="Arial" w:eastAsia="Arial" w:hAnsi="Arial"/>
          <w:b w:val="1"/>
          <w:color w:val="2f5496"/>
          <w:sz w:val="40"/>
          <w:szCs w:val="40"/>
        </w:rPr>
      </w:pPr>
      <w:bookmarkStart w:colFirst="0" w:colLast="0" w:name="_heading=h.o190v3b1iqwt" w:id="6"/>
      <w:bookmarkEnd w:id="6"/>
      <w:r w:rsidDel="00000000" w:rsidR="00000000" w:rsidRPr="00000000">
        <w:rPr>
          <w:rFonts w:ascii="Arial" w:cs="Arial" w:eastAsia="Arial" w:hAnsi="Arial"/>
          <w:b w:val="1"/>
          <w:color w:val="2f5496"/>
          <w:sz w:val="40"/>
          <w:szCs w:val="40"/>
        </w:rPr>
        <w:drawing>
          <wp:inline distB="114300" distT="114300" distL="114300" distR="114300">
            <wp:extent cx="6645600" cy="2006600"/>
            <wp:effectExtent b="0" l="0" r="0" t="0"/>
            <wp:docPr id="203379760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48.00000000000001" w:lineRule="auto"/>
        <w:ind w:left="0" w:right="0" w:firstLine="0"/>
        <w:jc w:val="center"/>
        <w:rPr>
          <w:rFonts w:ascii="Arial" w:cs="Arial" w:eastAsia="Arial" w:hAnsi="Arial"/>
          <w:b w:val="1"/>
          <w:color w:val="2f5496"/>
          <w:sz w:val="40"/>
          <w:szCs w:val="40"/>
        </w:rPr>
      </w:pPr>
      <w:bookmarkStart w:colFirst="0" w:colLast="0" w:name="_heading=h.j0axouvijp9a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48.00000000000001" w:lineRule="auto"/>
        <w:ind w:left="0" w:right="0" w:firstLine="0"/>
        <w:jc w:val="center"/>
        <w:rPr>
          <w:rFonts w:ascii="Arial" w:cs="Arial" w:eastAsia="Arial" w:hAnsi="Arial"/>
          <w:b w:val="1"/>
          <w:color w:val="2f5496"/>
          <w:sz w:val="40"/>
          <w:szCs w:val="40"/>
        </w:rPr>
      </w:pPr>
      <w:bookmarkStart w:colFirst="0" w:colLast="0" w:name="_heading=h.cnrlxkpbqmh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48.00000000000001" w:lineRule="auto"/>
        <w:ind w:left="0" w:right="0" w:firstLine="0"/>
        <w:jc w:val="center"/>
        <w:rPr>
          <w:rFonts w:ascii="Arial" w:cs="Arial" w:eastAsia="Arial" w:hAnsi="Arial"/>
          <w:b w:val="1"/>
          <w:color w:val="2f5496"/>
          <w:sz w:val="40"/>
          <w:szCs w:val="40"/>
        </w:rPr>
      </w:pPr>
      <w:bookmarkStart w:colFirst="0" w:colLast="0" w:name="_heading=h.cv6totbvej0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48.00000000000001" w:lineRule="auto"/>
        <w:ind w:left="0" w:right="0" w:firstLine="0"/>
        <w:jc w:val="center"/>
        <w:rPr>
          <w:rFonts w:ascii="Arial" w:cs="Arial" w:eastAsia="Arial" w:hAnsi="Arial"/>
          <w:b w:val="1"/>
          <w:color w:val="2f5496"/>
          <w:sz w:val="40"/>
          <w:szCs w:val="40"/>
        </w:rPr>
      </w:pPr>
      <w:bookmarkStart w:colFirst="0" w:colLast="0" w:name="_heading=h.am8dqkk8x1q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1"/>
        <w:spacing w:after="0" w:before="240" w:lineRule="auto"/>
        <w:rPr>
          <w:sz w:val="40"/>
          <w:szCs w:val="40"/>
          <w:vertAlign w:val="baseline"/>
        </w:rPr>
      </w:pPr>
      <w:bookmarkStart w:colFirst="0" w:colLast="0" w:name="_heading=h.3dy6vkm" w:id="11"/>
      <w:bookmarkEnd w:id="11"/>
      <w:r w:rsidDel="00000000" w:rsidR="00000000" w:rsidRPr="00000000">
        <w:rPr>
          <w:sz w:val="40"/>
          <w:szCs w:val="40"/>
          <w:vertAlign w:val="baseline"/>
          <w:rtl w:val="0"/>
        </w:rPr>
        <w:t xml:space="preserve">Код программы</w:t>
      </w:r>
    </w:p>
    <w:p w:rsidR="00000000" w:rsidDel="00000000" w:rsidP="00000000" w:rsidRDefault="00000000" w:rsidRPr="00000000" w14:paraId="0000003A">
      <w:pPr>
        <w:keepLines w:val="1"/>
        <w:spacing w:after="0" w:before="240" w:line="48.00000000000001" w:lineRule="auto"/>
        <w:rPr>
          <w:color w:val="0b5394"/>
        </w:rPr>
      </w:pPr>
      <w:r w:rsidDel="00000000" w:rsidR="00000000" w:rsidRPr="00000000">
        <w:rPr>
          <w:color w:val="b45f06"/>
          <w:rtl w:val="0"/>
        </w:rPr>
        <w:t xml:space="preserve">#include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b5394"/>
          <w:rtl w:val="0"/>
        </w:rPr>
        <w:t xml:space="preserve">&lt;iostream&gt;</w:t>
      </w:r>
    </w:p>
    <w:p w:rsidR="00000000" w:rsidDel="00000000" w:rsidP="00000000" w:rsidRDefault="00000000" w:rsidRPr="00000000" w14:paraId="0000003B">
      <w:pPr>
        <w:keepLines w:val="1"/>
        <w:spacing w:after="0" w:before="240" w:line="48.00000000000001" w:lineRule="auto"/>
        <w:rPr>
          <w:color w:val="0b5394"/>
        </w:rPr>
      </w:pPr>
      <w:r w:rsidDel="00000000" w:rsidR="00000000" w:rsidRPr="00000000">
        <w:rPr>
          <w:color w:val="b45f06"/>
          <w:rtl w:val="0"/>
        </w:rPr>
        <w:t xml:space="preserve">#include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b5394"/>
          <w:rtl w:val="0"/>
        </w:rPr>
        <w:t xml:space="preserve">&lt;string&gt;</w:t>
      </w:r>
    </w:p>
    <w:p w:rsidR="00000000" w:rsidDel="00000000" w:rsidP="00000000" w:rsidRDefault="00000000" w:rsidRPr="00000000" w14:paraId="0000003C">
      <w:pPr>
        <w:keepLines w:val="1"/>
        <w:spacing w:after="0" w:before="240" w:line="48.00000000000001" w:lineRule="auto"/>
        <w:rPr>
          <w:color w:val="0b5394"/>
        </w:rPr>
      </w:pPr>
      <w:r w:rsidDel="00000000" w:rsidR="00000000" w:rsidRPr="00000000">
        <w:rPr>
          <w:color w:val="b45f06"/>
          <w:rtl w:val="0"/>
        </w:rPr>
        <w:t xml:space="preserve">#include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b5394"/>
          <w:rtl w:val="0"/>
        </w:rPr>
        <w:t xml:space="preserve">&lt;math.h&gt;</w:t>
      </w:r>
    </w:p>
    <w:p w:rsidR="00000000" w:rsidDel="00000000" w:rsidP="00000000" w:rsidRDefault="00000000" w:rsidRPr="00000000" w14:paraId="0000003D">
      <w:pPr>
        <w:keepLines w:val="1"/>
        <w:spacing w:after="0" w:before="240" w:line="48.00000000000001" w:lineRule="auto"/>
        <w:rPr>
          <w:color w:val="0b5394"/>
        </w:rPr>
      </w:pPr>
      <w:r w:rsidDel="00000000" w:rsidR="00000000" w:rsidRPr="00000000">
        <w:rPr>
          <w:color w:val="b45f06"/>
          <w:rtl w:val="0"/>
        </w:rPr>
        <w:t xml:space="preserve">#include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b5394"/>
          <w:rtl w:val="0"/>
        </w:rPr>
        <w:t xml:space="preserve">&lt;algorithm&gt;</w:t>
      </w:r>
    </w:p>
    <w:p w:rsidR="00000000" w:rsidDel="00000000" w:rsidP="00000000" w:rsidRDefault="00000000" w:rsidRPr="00000000" w14:paraId="0000003E">
      <w:pPr>
        <w:keepLines w:val="1"/>
        <w:spacing w:after="0" w:before="240" w:line="48.00000000000001" w:lineRule="auto"/>
        <w:rPr/>
      </w:pPr>
      <w:r w:rsidDel="00000000" w:rsidR="00000000" w:rsidRPr="00000000">
        <w:rPr>
          <w:color w:val="b45f06"/>
          <w:rtl w:val="0"/>
        </w:rPr>
        <w:t xml:space="preserve">using namespace</w:t>
      </w:r>
      <w:r w:rsidDel="00000000" w:rsidR="00000000" w:rsidRPr="00000000">
        <w:rPr>
          <w:rtl w:val="0"/>
        </w:rPr>
        <w:t xml:space="preserve"> std;</w:t>
      </w:r>
    </w:p>
    <w:p w:rsidR="00000000" w:rsidDel="00000000" w:rsidP="00000000" w:rsidRDefault="00000000" w:rsidRPr="00000000" w14:paraId="0000003F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41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2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string A;</w:t>
      </w:r>
    </w:p>
    <w:p w:rsidR="00000000" w:rsidDel="00000000" w:rsidP="00000000" w:rsidRDefault="00000000" w:rsidRPr="00000000" w14:paraId="00000043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int d;</w:t>
      </w:r>
    </w:p>
    <w:p w:rsidR="00000000" w:rsidDel="00000000" w:rsidP="00000000" w:rsidRDefault="00000000" w:rsidRPr="00000000" w14:paraId="00000044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int A_help;</w:t>
      </w:r>
    </w:p>
    <w:p w:rsidR="00000000" w:rsidDel="00000000" w:rsidP="00000000" w:rsidRDefault="00000000" w:rsidRPr="00000000" w14:paraId="00000045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cout </w:t>
      </w:r>
      <w:r w:rsidDel="00000000" w:rsidR="00000000" w:rsidRPr="00000000">
        <w:rPr>
          <w:color w:val="b45f06"/>
          <w:rtl w:val="0"/>
        </w:rPr>
        <w:t xml:space="preserve">&lt;&lt;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38761d"/>
          <w:rtl w:val="0"/>
        </w:rPr>
        <w:t xml:space="preserve">"Введите число: 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6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cin </w:t>
      </w:r>
      <w:r w:rsidDel="00000000" w:rsidR="00000000" w:rsidRPr="00000000">
        <w:rPr>
          <w:color w:val="b45f06"/>
          <w:rtl w:val="0"/>
        </w:rPr>
        <w:t xml:space="preserve">&gt;&gt; </w:t>
      </w:r>
      <w:r w:rsidDel="00000000" w:rsidR="00000000" w:rsidRPr="00000000">
        <w:rPr>
          <w:rtl w:val="0"/>
        </w:rPr>
        <w:t xml:space="preserve">A;</w:t>
      </w:r>
    </w:p>
    <w:p w:rsidR="00000000" w:rsidDel="00000000" w:rsidP="00000000" w:rsidRDefault="00000000" w:rsidRPr="00000000" w14:paraId="00000047">
      <w:pPr>
        <w:keepLines w:val="1"/>
        <w:spacing w:after="0" w:before="240" w:line="48.00000000000001" w:lineRule="auto"/>
        <w:rPr>
          <w:color w:val="cc4125"/>
        </w:rPr>
      </w:pPr>
      <w:r w:rsidDel="00000000" w:rsidR="00000000" w:rsidRPr="00000000">
        <w:rPr>
          <w:rtl w:val="0"/>
        </w:rPr>
        <w:t xml:space="preserve">    int B, C; </w:t>
      </w:r>
      <w:r w:rsidDel="00000000" w:rsidR="00000000" w:rsidRPr="00000000">
        <w:rPr>
          <w:color w:val="cc4125"/>
          <w:rtl w:val="0"/>
        </w:rPr>
        <w:t xml:space="preserve">// firstNumeralSystem, secondNumeralSystem</w:t>
      </w:r>
    </w:p>
    <w:p w:rsidR="00000000" w:rsidDel="00000000" w:rsidP="00000000" w:rsidRDefault="00000000" w:rsidRPr="00000000" w14:paraId="00000048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cout </w:t>
      </w:r>
      <w:r w:rsidDel="00000000" w:rsidR="00000000" w:rsidRPr="00000000">
        <w:rPr>
          <w:color w:val="b45f06"/>
          <w:rtl w:val="0"/>
        </w:rPr>
        <w:t xml:space="preserve">&lt;&lt;</w:t>
      </w:r>
      <w:r w:rsidDel="00000000" w:rsidR="00000000" w:rsidRPr="00000000">
        <w:rPr>
          <w:color w:val="38761d"/>
          <w:rtl w:val="0"/>
        </w:rPr>
        <w:t xml:space="preserve"> "Введите систему счисления числа (от 2 до 16): 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9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cin </w:t>
      </w:r>
      <w:r w:rsidDel="00000000" w:rsidR="00000000" w:rsidRPr="00000000">
        <w:rPr>
          <w:color w:val="b45f06"/>
          <w:rtl w:val="0"/>
        </w:rPr>
        <w:t xml:space="preserve">&gt;&gt; </w:t>
      </w:r>
      <w:r w:rsidDel="00000000" w:rsidR="00000000" w:rsidRPr="00000000">
        <w:rPr>
          <w:rtl w:val="0"/>
        </w:rPr>
        <w:t xml:space="preserve">B;</w:t>
      </w:r>
    </w:p>
    <w:p w:rsidR="00000000" w:rsidDel="00000000" w:rsidP="00000000" w:rsidRDefault="00000000" w:rsidRPr="00000000" w14:paraId="0000004A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cout </w:t>
      </w:r>
      <w:r w:rsidDel="00000000" w:rsidR="00000000" w:rsidRPr="00000000">
        <w:rPr>
          <w:color w:val="b45f06"/>
          <w:rtl w:val="0"/>
        </w:rPr>
        <w:t xml:space="preserve">&lt;&lt; </w:t>
      </w:r>
      <w:r w:rsidDel="00000000" w:rsidR="00000000" w:rsidRPr="00000000">
        <w:rPr>
          <w:color w:val="38761d"/>
          <w:rtl w:val="0"/>
        </w:rPr>
        <w:t xml:space="preserve">"Введите желаемую систему счисления (от 2 до 16 или 0 для фактериальной): 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B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cin </w:t>
      </w:r>
      <w:r w:rsidDel="00000000" w:rsidR="00000000" w:rsidRPr="00000000">
        <w:rPr>
          <w:color w:val="b45f06"/>
          <w:rtl w:val="0"/>
        </w:rPr>
        <w:t xml:space="preserve">&gt;&gt; </w:t>
      </w:r>
      <w:r w:rsidDel="00000000" w:rsidR="00000000" w:rsidRPr="00000000">
        <w:rPr>
          <w:rtl w:val="0"/>
        </w:rPr>
        <w:t xml:space="preserve">C;</w:t>
      </w:r>
    </w:p>
    <w:p w:rsidR="00000000" w:rsidDel="00000000" w:rsidP="00000000" w:rsidRDefault="00000000" w:rsidRPr="00000000" w14:paraId="0000004C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4D">
      <w:pPr>
        <w:keepLines w:val="1"/>
        <w:spacing w:after="0" w:before="240" w:line="48.00000000000001" w:lineRule="auto"/>
        <w:rPr>
          <w:color w:val="dd7e6b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b45f06"/>
          <w:rtl w:val="0"/>
        </w:rPr>
        <w:t xml:space="preserve">for </w:t>
      </w:r>
      <w:r w:rsidDel="00000000" w:rsidR="00000000" w:rsidRPr="00000000">
        <w:rPr>
          <w:rtl w:val="0"/>
        </w:rPr>
        <w:t xml:space="preserve">(int i </w:t>
      </w:r>
      <w:r w:rsidDel="00000000" w:rsidR="00000000" w:rsidRPr="00000000">
        <w:rPr>
          <w:color w:val="b45f06"/>
          <w:rtl w:val="0"/>
        </w:rPr>
        <w:t xml:space="preserve">= </w:t>
      </w:r>
      <w:r w:rsidDel="00000000" w:rsidR="00000000" w:rsidRPr="00000000">
        <w:rPr>
          <w:color w:val="1155cc"/>
          <w:rtl w:val="0"/>
        </w:rPr>
        <w:t xml:space="preserve">0</w:t>
      </w:r>
      <w:r w:rsidDel="00000000" w:rsidR="00000000" w:rsidRPr="00000000">
        <w:rPr>
          <w:rtl w:val="0"/>
        </w:rPr>
        <w:t xml:space="preserve">; i </w:t>
      </w:r>
      <w:r w:rsidDel="00000000" w:rsidR="00000000" w:rsidRPr="00000000">
        <w:rPr>
          <w:color w:val="b45f06"/>
          <w:rtl w:val="0"/>
        </w:rPr>
        <w:t xml:space="preserve">&lt; </w:t>
      </w:r>
      <w:r w:rsidDel="00000000" w:rsidR="00000000" w:rsidRPr="00000000">
        <w:rPr>
          <w:rtl w:val="0"/>
        </w:rPr>
        <w:t xml:space="preserve">A.size(); i</w:t>
      </w:r>
      <w:r w:rsidDel="00000000" w:rsidR="00000000" w:rsidRPr="00000000">
        <w:rPr>
          <w:color w:val="b45f06"/>
          <w:rtl w:val="0"/>
        </w:rPr>
        <w:t xml:space="preserve">++)</w:t>
      </w:r>
      <w:r w:rsidDel="00000000" w:rsidR="00000000" w:rsidRPr="00000000">
        <w:rPr>
          <w:rtl w:val="0"/>
        </w:rPr>
        <w:t xml:space="preserve"> { </w:t>
      </w:r>
      <w:r w:rsidDel="00000000" w:rsidR="00000000" w:rsidRPr="00000000">
        <w:rPr>
          <w:color w:val="dd7e6b"/>
          <w:rtl w:val="0"/>
        </w:rPr>
        <w:t xml:space="preserve">// проверка на допустимость значения B</w:t>
      </w:r>
    </w:p>
    <w:p w:rsidR="00000000" w:rsidDel="00000000" w:rsidP="00000000" w:rsidRDefault="00000000" w:rsidRPr="00000000" w14:paraId="0000004E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color w:val="b45f06"/>
          <w:rtl w:val="0"/>
        </w:rPr>
        <w:t xml:space="preserve">if </w:t>
      </w:r>
      <w:r w:rsidDel="00000000" w:rsidR="00000000" w:rsidRPr="00000000">
        <w:rPr>
          <w:rtl w:val="0"/>
        </w:rPr>
        <w:t xml:space="preserve">(A[i] </w:t>
      </w:r>
      <w:r w:rsidDel="00000000" w:rsidR="00000000" w:rsidRPr="00000000">
        <w:rPr>
          <w:color w:val="b45f06"/>
          <w:rtl w:val="0"/>
        </w:rPr>
        <w:t xml:space="preserve">- </w:t>
      </w:r>
      <w:r w:rsidDel="00000000" w:rsidR="00000000" w:rsidRPr="00000000">
        <w:rPr>
          <w:color w:val="38761d"/>
          <w:rtl w:val="0"/>
        </w:rPr>
        <w:t xml:space="preserve">'0' </w:t>
      </w:r>
      <w:r w:rsidDel="00000000" w:rsidR="00000000" w:rsidRPr="00000000">
        <w:rPr>
          <w:color w:val="b45f06"/>
          <w:rtl w:val="0"/>
        </w:rPr>
        <w:t xml:space="preserve">&gt;= </w:t>
      </w:r>
      <w:r w:rsidDel="00000000" w:rsidR="00000000" w:rsidRPr="00000000">
        <w:rPr>
          <w:rtl w:val="0"/>
        </w:rPr>
        <w:t xml:space="preserve">B){</w:t>
      </w:r>
    </w:p>
    <w:p w:rsidR="00000000" w:rsidDel="00000000" w:rsidP="00000000" w:rsidRDefault="00000000" w:rsidRPr="00000000" w14:paraId="0000004F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    cout </w:t>
      </w:r>
      <w:r w:rsidDel="00000000" w:rsidR="00000000" w:rsidRPr="00000000">
        <w:rPr>
          <w:color w:val="b45f06"/>
          <w:rtl w:val="0"/>
        </w:rPr>
        <w:t xml:space="preserve">&lt;&lt; </w:t>
      </w:r>
      <w:r w:rsidDel="00000000" w:rsidR="00000000" w:rsidRPr="00000000">
        <w:rPr>
          <w:color w:val="38761d"/>
          <w:rtl w:val="0"/>
        </w:rPr>
        <w:t xml:space="preserve">"Ошибочка"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50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color w:val="b45f06"/>
          <w:rtl w:val="0"/>
        </w:rPr>
        <w:t xml:space="preserve">return </w:t>
      </w:r>
      <w:r w:rsidDel="00000000" w:rsidR="00000000" w:rsidRPr="00000000">
        <w:rPr>
          <w:color w:val="1155cc"/>
          <w:rtl w:val="0"/>
        </w:rPr>
        <w:t xml:space="preserve">0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51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2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3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4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int resultat </w:t>
      </w:r>
      <w:r w:rsidDel="00000000" w:rsidR="00000000" w:rsidRPr="00000000">
        <w:rPr>
          <w:color w:val="b45f06"/>
          <w:rtl w:val="0"/>
        </w:rPr>
        <w:t xml:space="preserve">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b45f06"/>
          <w:rtl w:val="0"/>
        </w:rPr>
        <w:t xml:space="preserve">0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55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int cnt </w:t>
      </w:r>
      <w:r w:rsidDel="00000000" w:rsidR="00000000" w:rsidRPr="00000000">
        <w:rPr>
          <w:color w:val="b45f06"/>
          <w:rtl w:val="0"/>
        </w:rPr>
        <w:t xml:space="preserve">= </w:t>
      </w:r>
      <w:r w:rsidDel="00000000" w:rsidR="00000000" w:rsidRPr="00000000">
        <w:rPr>
          <w:rtl w:val="0"/>
        </w:rPr>
        <w:t xml:space="preserve">A.size() </w:t>
      </w:r>
      <w:r w:rsidDel="00000000" w:rsidR="00000000" w:rsidRPr="00000000">
        <w:rPr>
          <w:color w:val="b45f06"/>
          <w:rtl w:val="0"/>
        </w:rPr>
        <w:t xml:space="preserve">- </w:t>
      </w:r>
      <w:r w:rsidDel="00000000" w:rsidR="00000000" w:rsidRPr="00000000">
        <w:rPr>
          <w:color w:val="1155cc"/>
          <w:rtl w:val="0"/>
        </w:rPr>
        <w:t xml:space="preserve">1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56">
      <w:pPr>
        <w:keepLines w:val="1"/>
        <w:spacing w:after="0" w:before="240" w:line="48.00000000000001" w:lineRule="auto"/>
        <w:rPr>
          <w:color w:val="dd7e6b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color w:val="dd7e6b"/>
          <w:rtl w:val="0"/>
        </w:rPr>
        <w:t xml:space="preserve"> // получение десятичной сс</w:t>
      </w:r>
    </w:p>
    <w:p w:rsidR="00000000" w:rsidDel="00000000" w:rsidP="00000000" w:rsidRDefault="00000000" w:rsidRPr="00000000" w14:paraId="00000057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b45f06"/>
          <w:rtl w:val="0"/>
        </w:rPr>
        <w:t xml:space="preserve">if </w:t>
      </w:r>
      <w:r w:rsidDel="00000000" w:rsidR="00000000" w:rsidRPr="00000000">
        <w:rPr>
          <w:rtl w:val="0"/>
        </w:rPr>
        <w:t xml:space="preserve">(B </w:t>
      </w:r>
      <w:r w:rsidDel="00000000" w:rsidR="00000000" w:rsidRPr="00000000">
        <w:rPr>
          <w:color w:val="b45f06"/>
          <w:rtl w:val="0"/>
        </w:rPr>
        <w:t xml:space="preserve">!= </w:t>
      </w:r>
      <w:r w:rsidDel="00000000" w:rsidR="00000000" w:rsidRPr="00000000">
        <w:rPr>
          <w:color w:val="1155cc"/>
          <w:rtl w:val="0"/>
        </w:rPr>
        <w:t xml:space="preserve">10</w:t>
      </w:r>
      <w:r w:rsidDel="00000000" w:rsidR="00000000" w:rsidRPr="00000000">
        <w:rPr>
          <w:rtl w:val="0"/>
        </w:rPr>
        <w:t xml:space="preserve">){</w:t>
      </w:r>
    </w:p>
    <w:p w:rsidR="00000000" w:rsidDel="00000000" w:rsidP="00000000" w:rsidRDefault="00000000" w:rsidRPr="00000000" w14:paraId="00000058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color w:val="b45f06"/>
          <w:rtl w:val="0"/>
        </w:rPr>
        <w:t xml:space="preserve">for </w:t>
      </w:r>
      <w:r w:rsidDel="00000000" w:rsidR="00000000" w:rsidRPr="00000000">
        <w:rPr>
          <w:rtl w:val="0"/>
        </w:rPr>
        <w:t xml:space="preserve">(int i </w:t>
      </w:r>
      <w:r w:rsidDel="00000000" w:rsidR="00000000" w:rsidRPr="00000000">
        <w:rPr>
          <w:color w:val="b45f06"/>
          <w:rtl w:val="0"/>
        </w:rPr>
        <w:t xml:space="preserve">= </w:t>
      </w:r>
      <w:r w:rsidDel="00000000" w:rsidR="00000000" w:rsidRPr="00000000">
        <w:rPr>
          <w:color w:val="1155cc"/>
          <w:rtl w:val="0"/>
        </w:rPr>
        <w:t xml:space="preserve">0</w:t>
      </w:r>
      <w:r w:rsidDel="00000000" w:rsidR="00000000" w:rsidRPr="00000000">
        <w:rPr>
          <w:rtl w:val="0"/>
        </w:rPr>
        <w:t xml:space="preserve">; i </w:t>
      </w:r>
      <w:r w:rsidDel="00000000" w:rsidR="00000000" w:rsidRPr="00000000">
        <w:rPr>
          <w:color w:val="b45f06"/>
          <w:rtl w:val="0"/>
        </w:rPr>
        <w:t xml:space="preserve">&lt; </w:t>
      </w:r>
      <w:r w:rsidDel="00000000" w:rsidR="00000000" w:rsidRPr="00000000">
        <w:rPr>
          <w:rtl w:val="0"/>
        </w:rPr>
        <w:t xml:space="preserve">A.size(); i</w:t>
      </w:r>
      <w:r w:rsidDel="00000000" w:rsidR="00000000" w:rsidRPr="00000000">
        <w:rPr>
          <w:color w:val="b45f06"/>
          <w:rtl w:val="0"/>
        </w:rPr>
        <w:t xml:space="preserve">++</w:t>
      </w:r>
      <w:r w:rsidDel="00000000" w:rsidR="00000000" w:rsidRPr="00000000">
        <w:rPr>
          <w:rtl w:val="0"/>
        </w:rPr>
        <w:t xml:space="preserve">){</w:t>
      </w:r>
    </w:p>
    <w:p w:rsidR="00000000" w:rsidDel="00000000" w:rsidP="00000000" w:rsidRDefault="00000000" w:rsidRPr="00000000" w14:paraId="00000059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color w:val="b45f06"/>
          <w:rtl w:val="0"/>
        </w:rPr>
        <w:t xml:space="preserve">if </w:t>
      </w:r>
      <w:r w:rsidDel="00000000" w:rsidR="00000000" w:rsidRPr="00000000">
        <w:rPr>
          <w:rtl w:val="0"/>
        </w:rPr>
        <w:t xml:space="preserve">(A[i] </w:t>
      </w:r>
      <w:r w:rsidDel="00000000" w:rsidR="00000000" w:rsidRPr="00000000">
        <w:rPr>
          <w:color w:val="b45f06"/>
          <w:rtl w:val="0"/>
        </w:rPr>
        <w:t xml:space="preserve">&gt;= </w:t>
      </w:r>
      <w:r w:rsidDel="00000000" w:rsidR="00000000" w:rsidRPr="00000000">
        <w:rPr>
          <w:color w:val="38761d"/>
          <w:rtl w:val="0"/>
        </w:rPr>
        <w:t xml:space="preserve">'0'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b45f06"/>
          <w:rtl w:val="0"/>
        </w:rPr>
        <w:t xml:space="preserve">&amp;&amp; </w:t>
      </w:r>
      <w:r w:rsidDel="00000000" w:rsidR="00000000" w:rsidRPr="00000000">
        <w:rPr>
          <w:rtl w:val="0"/>
        </w:rPr>
        <w:t xml:space="preserve">A[i] </w:t>
      </w:r>
      <w:r w:rsidDel="00000000" w:rsidR="00000000" w:rsidRPr="00000000">
        <w:rPr>
          <w:color w:val="b45f06"/>
          <w:rtl w:val="0"/>
        </w:rPr>
        <w:t xml:space="preserve">&lt;=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38761d"/>
          <w:rtl w:val="0"/>
        </w:rPr>
        <w:t xml:space="preserve">'9'</w:t>
      </w:r>
      <w:r w:rsidDel="00000000" w:rsidR="00000000" w:rsidRPr="00000000">
        <w:rPr>
          <w:rtl w:val="0"/>
        </w:rPr>
        <w:t xml:space="preserve">) {</w:t>
      </w:r>
    </w:p>
    <w:p w:rsidR="00000000" w:rsidDel="00000000" w:rsidP="00000000" w:rsidRDefault="00000000" w:rsidRPr="00000000" w14:paraId="0000005A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        resultat </w:t>
      </w:r>
      <w:r w:rsidDel="00000000" w:rsidR="00000000" w:rsidRPr="00000000">
        <w:rPr>
          <w:color w:val="b45f06"/>
          <w:rtl w:val="0"/>
        </w:rPr>
        <w:t xml:space="preserve">+= </w:t>
      </w:r>
      <w:r w:rsidDel="00000000" w:rsidR="00000000" w:rsidRPr="00000000">
        <w:rPr>
          <w:rtl w:val="0"/>
        </w:rPr>
        <w:t xml:space="preserve">(A[i] </w:t>
      </w:r>
      <w:r w:rsidDel="00000000" w:rsidR="00000000" w:rsidRPr="00000000">
        <w:rPr>
          <w:color w:val="b45f06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38761d"/>
          <w:rtl w:val="0"/>
        </w:rPr>
        <w:t xml:space="preserve">'0'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color w:val="b45f06"/>
          <w:rtl w:val="0"/>
        </w:rPr>
        <w:t xml:space="preserve">* </w:t>
      </w:r>
      <w:r w:rsidDel="00000000" w:rsidR="00000000" w:rsidRPr="00000000">
        <w:rPr>
          <w:color w:val="990000"/>
          <w:rtl w:val="0"/>
        </w:rPr>
        <w:t xml:space="preserve">pow</w:t>
      </w:r>
      <w:r w:rsidDel="00000000" w:rsidR="00000000" w:rsidRPr="00000000">
        <w:rPr>
          <w:rtl w:val="0"/>
        </w:rPr>
        <w:t xml:space="preserve">(B, cnt);</w:t>
      </w:r>
    </w:p>
    <w:p w:rsidR="00000000" w:rsidDel="00000000" w:rsidP="00000000" w:rsidRDefault="00000000" w:rsidRPr="00000000" w14:paraId="0000005B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5C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>
          <w:color w:val="b45f06"/>
          <w:rtl w:val="0"/>
        </w:rPr>
        <w:t xml:space="preserve">else </w:t>
      </w: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D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        resultat </w:t>
      </w:r>
      <w:r w:rsidDel="00000000" w:rsidR="00000000" w:rsidRPr="00000000">
        <w:rPr>
          <w:color w:val="b45f06"/>
          <w:rtl w:val="0"/>
        </w:rPr>
        <w:t xml:space="preserve">+= </w:t>
      </w:r>
      <w:r w:rsidDel="00000000" w:rsidR="00000000" w:rsidRPr="00000000">
        <w:rPr>
          <w:rtl w:val="0"/>
        </w:rPr>
        <w:t xml:space="preserve">(A[i] </w:t>
      </w:r>
      <w:r w:rsidDel="00000000" w:rsidR="00000000" w:rsidRPr="00000000">
        <w:rPr>
          <w:color w:val="b45f06"/>
          <w:rtl w:val="0"/>
        </w:rPr>
        <w:t xml:space="preserve">- </w:t>
      </w:r>
      <w:r w:rsidDel="00000000" w:rsidR="00000000" w:rsidRPr="00000000">
        <w:rPr>
          <w:color w:val="38761d"/>
          <w:rtl w:val="0"/>
        </w:rPr>
        <w:t xml:space="preserve">'A' </w:t>
      </w:r>
      <w:r w:rsidDel="00000000" w:rsidR="00000000" w:rsidRPr="00000000">
        <w:rPr>
          <w:color w:val="b45f06"/>
          <w:rtl w:val="0"/>
        </w:rPr>
        <w:t xml:space="preserve">+ </w:t>
      </w:r>
      <w:r w:rsidDel="00000000" w:rsidR="00000000" w:rsidRPr="00000000">
        <w:rPr>
          <w:color w:val="1155cc"/>
          <w:rtl w:val="0"/>
        </w:rPr>
        <w:t xml:space="preserve">10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color w:val="b45f06"/>
          <w:rtl w:val="0"/>
        </w:rPr>
        <w:t xml:space="preserve">* </w:t>
      </w:r>
      <w:r w:rsidDel="00000000" w:rsidR="00000000" w:rsidRPr="00000000">
        <w:rPr>
          <w:color w:val="990000"/>
          <w:rtl w:val="0"/>
        </w:rPr>
        <w:t xml:space="preserve">pow</w:t>
      </w:r>
      <w:r w:rsidDel="00000000" w:rsidR="00000000" w:rsidRPr="00000000">
        <w:rPr>
          <w:rtl w:val="0"/>
        </w:rPr>
        <w:t xml:space="preserve">(B, cnt);</w:t>
      </w:r>
    </w:p>
    <w:p w:rsidR="00000000" w:rsidDel="00000000" w:rsidP="00000000" w:rsidRDefault="00000000" w:rsidRPr="00000000" w14:paraId="0000005E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5F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    cnt</w:t>
      </w:r>
      <w:r w:rsidDel="00000000" w:rsidR="00000000" w:rsidRPr="00000000">
        <w:rPr>
          <w:color w:val="b45f06"/>
          <w:rtl w:val="0"/>
        </w:rPr>
        <w:t xml:space="preserve">--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60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1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A_help </w:t>
      </w:r>
      <w:r w:rsidDel="00000000" w:rsidR="00000000" w:rsidRPr="00000000">
        <w:rPr>
          <w:color w:val="b45f06"/>
          <w:rtl w:val="0"/>
        </w:rPr>
        <w:t xml:space="preserve">= </w:t>
      </w:r>
      <w:r w:rsidDel="00000000" w:rsidR="00000000" w:rsidRPr="00000000">
        <w:rPr>
          <w:rtl w:val="0"/>
        </w:rPr>
        <w:t xml:space="preserve">resultat;</w:t>
      </w:r>
    </w:p>
    <w:p w:rsidR="00000000" w:rsidDel="00000000" w:rsidP="00000000" w:rsidRDefault="00000000" w:rsidRPr="00000000" w14:paraId="00000062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3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b45f06"/>
          <w:rtl w:val="0"/>
        </w:rPr>
        <w:t xml:space="preserve">else</w:t>
      </w: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4">
      <w:pPr>
        <w:keepLines w:val="1"/>
        <w:spacing w:after="0" w:before="240" w:line="48.00000000000001" w:lineRule="auto"/>
        <w:rPr>
          <w:color w:val="cc4125"/>
        </w:rPr>
      </w:pPr>
      <w:r w:rsidDel="00000000" w:rsidR="00000000" w:rsidRPr="00000000">
        <w:rPr>
          <w:rtl w:val="0"/>
        </w:rPr>
        <w:t xml:space="preserve">        A_help </w:t>
      </w:r>
      <w:r w:rsidDel="00000000" w:rsidR="00000000" w:rsidRPr="00000000">
        <w:rPr>
          <w:color w:val="b45f06"/>
          <w:rtl w:val="0"/>
        </w:rPr>
        <w:t xml:space="preserve">= </w:t>
      </w:r>
      <w:r w:rsidDel="00000000" w:rsidR="00000000" w:rsidRPr="00000000">
        <w:rPr>
          <w:rtl w:val="0"/>
        </w:rPr>
        <w:t xml:space="preserve">stoi(A); </w:t>
      </w:r>
      <w:r w:rsidDel="00000000" w:rsidR="00000000" w:rsidRPr="00000000">
        <w:rPr>
          <w:color w:val="cc4125"/>
          <w:rtl w:val="0"/>
        </w:rPr>
        <w:t xml:space="preserve">// string to int</w:t>
      </w:r>
    </w:p>
    <w:p w:rsidR="00000000" w:rsidDel="00000000" w:rsidP="00000000" w:rsidRDefault="00000000" w:rsidRPr="00000000" w14:paraId="00000065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6">
      <w:pPr>
        <w:keepLines w:val="1"/>
        <w:spacing w:after="0" w:before="240" w:line="48.00000000000001" w:lineRule="auto"/>
        <w:rPr>
          <w:color w:val="cc4125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cc4125"/>
          <w:rtl w:val="0"/>
        </w:rPr>
        <w:t xml:space="preserve">// получение нужной сс</w:t>
      </w:r>
    </w:p>
    <w:p w:rsidR="00000000" w:rsidDel="00000000" w:rsidP="00000000" w:rsidRDefault="00000000" w:rsidRPr="00000000" w14:paraId="00000067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A = </w:t>
      </w:r>
      <w:r w:rsidDel="00000000" w:rsidR="00000000" w:rsidRPr="00000000">
        <w:rPr>
          <w:color w:val="38761d"/>
          <w:rtl w:val="0"/>
        </w:rPr>
        <w:t xml:space="preserve">""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68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cout </w:t>
      </w:r>
      <w:r w:rsidDel="00000000" w:rsidR="00000000" w:rsidRPr="00000000">
        <w:rPr>
          <w:color w:val="b45f06"/>
          <w:rtl w:val="0"/>
        </w:rPr>
        <w:t xml:space="preserve">&lt;&lt; </w:t>
      </w:r>
      <w:r w:rsidDel="00000000" w:rsidR="00000000" w:rsidRPr="00000000">
        <w:rPr>
          <w:color w:val="38761d"/>
          <w:rtl w:val="0"/>
        </w:rPr>
        <w:t xml:space="preserve">"Ваше число: "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69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b45f06"/>
          <w:rtl w:val="0"/>
        </w:rPr>
        <w:t xml:space="preserve">if</w:t>
      </w:r>
      <w:r w:rsidDel="00000000" w:rsidR="00000000" w:rsidRPr="00000000">
        <w:rPr>
          <w:rtl w:val="0"/>
        </w:rPr>
        <w:t xml:space="preserve">(C </w:t>
      </w:r>
      <w:r w:rsidDel="00000000" w:rsidR="00000000" w:rsidRPr="00000000">
        <w:rPr>
          <w:color w:val="b45f06"/>
          <w:rtl w:val="0"/>
        </w:rPr>
        <w:t xml:space="preserve">!= </w:t>
      </w:r>
      <w:r w:rsidDel="00000000" w:rsidR="00000000" w:rsidRPr="00000000">
        <w:rPr>
          <w:color w:val="1155cc"/>
          <w:rtl w:val="0"/>
        </w:rPr>
        <w:t xml:space="preserve">0</w:t>
      </w:r>
      <w:r w:rsidDel="00000000" w:rsidR="00000000" w:rsidRPr="00000000">
        <w:rPr>
          <w:rtl w:val="0"/>
        </w:rPr>
        <w:t xml:space="preserve">){</w:t>
      </w:r>
    </w:p>
    <w:p w:rsidR="00000000" w:rsidDel="00000000" w:rsidP="00000000" w:rsidRDefault="00000000" w:rsidRPr="00000000" w14:paraId="0000006A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color w:val="b45f06"/>
          <w:rtl w:val="0"/>
        </w:rPr>
        <w:t xml:space="preserve">while</w:t>
      </w:r>
      <w:r w:rsidDel="00000000" w:rsidR="00000000" w:rsidRPr="00000000">
        <w:rPr>
          <w:rtl w:val="0"/>
        </w:rPr>
        <w:t xml:space="preserve">(A_help </w:t>
      </w:r>
      <w:r w:rsidDel="00000000" w:rsidR="00000000" w:rsidRPr="00000000">
        <w:rPr>
          <w:color w:val="b45f06"/>
          <w:rtl w:val="0"/>
        </w:rPr>
        <w:t xml:space="preserve">&gt; </w:t>
      </w:r>
      <w:r w:rsidDel="00000000" w:rsidR="00000000" w:rsidRPr="00000000">
        <w:rPr>
          <w:color w:val="1155cc"/>
          <w:rtl w:val="0"/>
        </w:rPr>
        <w:t xml:space="preserve">0</w:t>
      </w:r>
      <w:r w:rsidDel="00000000" w:rsidR="00000000" w:rsidRPr="00000000">
        <w:rPr>
          <w:rtl w:val="0"/>
        </w:rPr>
        <w:t xml:space="preserve">){</w:t>
      </w:r>
    </w:p>
    <w:p w:rsidR="00000000" w:rsidDel="00000000" w:rsidP="00000000" w:rsidRDefault="00000000" w:rsidRPr="00000000" w14:paraId="0000006B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color w:val="b45f06"/>
          <w:rtl w:val="0"/>
        </w:rPr>
        <w:t xml:space="preserve">if </w:t>
      </w:r>
      <w:r w:rsidDel="00000000" w:rsidR="00000000" w:rsidRPr="00000000">
        <w:rPr>
          <w:rtl w:val="0"/>
        </w:rPr>
        <w:t xml:space="preserve">(A_help </w:t>
      </w:r>
      <w:r w:rsidDel="00000000" w:rsidR="00000000" w:rsidRPr="00000000">
        <w:rPr>
          <w:color w:val="b45f06"/>
          <w:rtl w:val="0"/>
        </w:rPr>
        <w:t xml:space="preserve">%</w:t>
      </w:r>
      <w:r w:rsidDel="00000000" w:rsidR="00000000" w:rsidRPr="00000000">
        <w:rPr>
          <w:rtl w:val="0"/>
        </w:rPr>
        <w:t xml:space="preserve"> C </w:t>
      </w:r>
      <w:r w:rsidDel="00000000" w:rsidR="00000000" w:rsidRPr="00000000">
        <w:rPr>
          <w:color w:val="b45f06"/>
          <w:rtl w:val="0"/>
        </w:rPr>
        <w:t xml:space="preserve">&lt;</w:t>
      </w:r>
      <w:r w:rsidDel="00000000" w:rsidR="00000000" w:rsidRPr="00000000">
        <w:rPr>
          <w:color w:val="1155cc"/>
          <w:rtl w:val="0"/>
        </w:rPr>
        <w:t xml:space="preserve"> 10</w:t>
      </w:r>
      <w:r w:rsidDel="00000000" w:rsidR="00000000" w:rsidRPr="00000000">
        <w:rPr>
          <w:rtl w:val="0"/>
        </w:rPr>
        <w:t xml:space="preserve">) {</w:t>
      </w:r>
    </w:p>
    <w:p w:rsidR="00000000" w:rsidDel="00000000" w:rsidP="00000000" w:rsidRDefault="00000000" w:rsidRPr="00000000" w14:paraId="0000006C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  A </w:t>
      </w:r>
      <w:r w:rsidDel="00000000" w:rsidR="00000000" w:rsidRPr="00000000">
        <w:rPr>
          <w:color w:val="b45f06"/>
          <w:rtl w:val="0"/>
        </w:rPr>
        <w:t xml:space="preserve">+= </w:t>
      </w:r>
      <w:r w:rsidDel="00000000" w:rsidR="00000000" w:rsidRPr="00000000">
        <w:rPr>
          <w:color w:val="38761d"/>
          <w:rtl w:val="0"/>
        </w:rPr>
        <w:t xml:space="preserve">'0' </w:t>
      </w:r>
      <w:r w:rsidDel="00000000" w:rsidR="00000000" w:rsidRPr="00000000">
        <w:rPr>
          <w:color w:val="b45f06"/>
          <w:rtl w:val="0"/>
        </w:rPr>
        <w:t xml:space="preserve">+ </w:t>
      </w:r>
      <w:r w:rsidDel="00000000" w:rsidR="00000000" w:rsidRPr="00000000">
        <w:rPr>
          <w:rtl w:val="0"/>
        </w:rPr>
        <w:t xml:space="preserve">A_help </w:t>
      </w:r>
      <w:r w:rsidDel="00000000" w:rsidR="00000000" w:rsidRPr="00000000">
        <w:rPr>
          <w:color w:val="b45f06"/>
          <w:rtl w:val="0"/>
        </w:rPr>
        <w:t xml:space="preserve">% </w:t>
      </w:r>
      <w:r w:rsidDel="00000000" w:rsidR="00000000" w:rsidRPr="00000000">
        <w:rPr>
          <w:rtl w:val="0"/>
        </w:rPr>
        <w:t xml:space="preserve">C;</w:t>
      </w:r>
    </w:p>
    <w:p w:rsidR="00000000" w:rsidDel="00000000" w:rsidP="00000000" w:rsidRDefault="00000000" w:rsidRPr="00000000" w14:paraId="0000006D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E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>
          <w:color w:val="b45f06"/>
          <w:rtl w:val="0"/>
        </w:rPr>
        <w:t xml:space="preserve">else </w:t>
      </w: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F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  A </w:t>
      </w:r>
      <w:r w:rsidDel="00000000" w:rsidR="00000000" w:rsidRPr="00000000">
        <w:rPr>
          <w:color w:val="b45f06"/>
          <w:rtl w:val="0"/>
        </w:rPr>
        <w:t xml:space="preserve">+= </w:t>
      </w:r>
      <w:r w:rsidDel="00000000" w:rsidR="00000000" w:rsidRPr="00000000">
        <w:rPr>
          <w:color w:val="38761d"/>
          <w:rtl w:val="0"/>
        </w:rPr>
        <w:t xml:space="preserve">'A' </w:t>
      </w:r>
      <w:r w:rsidDel="00000000" w:rsidR="00000000" w:rsidRPr="00000000">
        <w:rPr>
          <w:color w:val="b45f06"/>
          <w:rtl w:val="0"/>
        </w:rPr>
        <w:t xml:space="preserve">+</w:t>
      </w:r>
      <w:r w:rsidDel="00000000" w:rsidR="00000000" w:rsidRPr="00000000">
        <w:rPr>
          <w:rtl w:val="0"/>
        </w:rPr>
        <w:t xml:space="preserve"> A_help </w:t>
      </w:r>
      <w:r w:rsidDel="00000000" w:rsidR="00000000" w:rsidRPr="00000000">
        <w:rPr>
          <w:color w:val="b45f06"/>
          <w:rtl w:val="0"/>
        </w:rPr>
        <w:t xml:space="preserve">% </w:t>
      </w:r>
      <w:r w:rsidDel="00000000" w:rsidR="00000000" w:rsidRPr="00000000">
        <w:rPr>
          <w:rtl w:val="0"/>
        </w:rPr>
        <w:t xml:space="preserve">C </w:t>
      </w:r>
      <w:r w:rsidDel="00000000" w:rsidR="00000000" w:rsidRPr="00000000">
        <w:rPr>
          <w:color w:val="b45f06"/>
          <w:rtl w:val="0"/>
        </w:rPr>
        <w:t xml:space="preserve">- </w:t>
      </w:r>
      <w:r w:rsidDel="00000000" w:rsidR="00000000" w:rsidRPr="00000000">
        <w:rPr>
          <w:color w:val="1155cc"/>
          <w:rtl w:val="0"/>
        </w:rPr>
        <w:t xml:space="preserve">10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0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1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A_help </w:t>
      </w:r>
      <w:r w:rsidDel="00000000" w:rsidR="00000000" w:rsidRPr="00000000">
        <w:rPr>
          <w:color w:val="b45f06"/>
          <w:rtl w:val="0"/>
        </w:rPr>
        <w:t xml:space="preserve">/= </w:t>
      </w:r>
      <w:r w:rsidDel="00000000" w:rsidR="00000000" w:rsidRPr="00000000">
        <w:rPr>
          <w:rtl w:val="0"/>
        </w:rPr>
        <w:t xml:space="preserve">C;</w:t>
      </w:r>
    </w:p>
    <w:p w:rsidR="00000000" w:rsidDel="00000000" w:rsidP="00000000" w:rsidRDefault="00000000" w:rsidRPr="00000000" w14:paraId="00000072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73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4">
      <w:pPr>
        <w:keepLines w:val="1"/>
        <w:spacing w:after="0" w:before="240" w:line="48.00000000000001" w:lineRule="auto"/>
        <w:rPr>
          <w:color w:val="cc4125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b45f06"/>
          <w:rtl w:val="0"/>
        </w:rPr>
        <w:t xml:space="preserve">else </w:t>
      </w:r>
      <w:r w:rsidDel="00000000" w:rsidR="00000000" w:rsidRPr="00000000">
        <w:rPr>
          <w:rtl w:val="0"/>
        </w:rPr>
        <w:t xml:space="preserve">{ </w:t>
      </w:r>
      <w:r w:rsidDel="00000000" w:rsidR="00000000" w:rsidRPr="00000000">
        <w:rPr>
          <w:color w:val="cc4125"/>
          <w:rtl w:val="0"/>
        </w:rPr>
        <w:t xml:space="preserve">// факториальная система счисления</w:t>
      </w:r>
    </w:p>
    <w:p w:rsidR="00000000" w:rsidDel="00000000" w:rsidP="00000000" w:rsidRDefault="00000000" w:rsidRPr="00000000" w14:paraId="00000075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cnt </w:t>
      </w:r>
      <w:r w:rsidDel="00000000" w:rsidR="00000000" w:rsidRPr="00000000">
        <w:rPr>
          <w:color w:val="b45f06"/>
          <w:rtl w:val="0"/>
        </w:rPr>
        <w:t xml:space="preserve">= </w:t>
      </w:r>
      <w:r w:rsidDel="00000000" w:rsidR="00000000" w:rsidRPr="00000000">
        <w:rPr>
          <w:color w:val="1155cc"/>
          <w:rtl w:val="0"/>
        </w:rPr>
        <w:t xml:space="preserve">2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6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color w:val="b45f06"/>
          <w:rtl w:val="0"/>
        </w:rPr>
        <w:t xml:space="preserve">while </w:t>
      </w:r>
      <w:r w:rsidDel="00000000" w:rsidR="00000000" w:rsidRPr="00000000">
        <w:rPr>
          <w:rtl w:val="0"/>
        </w:rPr>
        <w:t xml:space="preserve">(A_help </w:t>
      </w:r>
      <w:r w:rsidDel="00000000" w:rsidR="00000000" w:rsidRPr="00000000">
        <w:rPr>
          <w:color w:val="b45f06"/>
          <w:rtl w:val="0"/>
        </w:rPr>
        <w:t xml:space="preserve">&gt;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1155cc"/>
          <w:rtl w:val="0"/>
        </w:rPr>
        <w:t xml:space="preserve">0</w:t>
      </w:r>
      <w:r w:rsidDel="00000000" w:rsidR="00000000" w:rsidRPr="00000000">
        <w:rPr>
          <w:rtl w:val="0"/>
        </w:rPr>
        <w:t xml:space="preserve">){</w:t>
      </w:r>
    </w:p>
    <w:p w:rsidR="00000000" w:rsidDel="00000000" w:rsidP="00000000" w:rsidRDefault="00000000" w:rsidRPr="00000000" w14:paraId="00000077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d </w:t>
      </w:r>
      <w:r w:rsidDel="00000000" w:rsidR="00000000" w:rsidRPr="00000000">
        <w:rPr>
          <w:color w:val="b45f06"/>
          <w:rtl w:val="0"/>
        </w:rPr>
        <w:t xml:space="preserve">= </w:t>
      </w:r>
      <w:r w:rsidDel="00000000" w:rsidR="00000000" w:rsidRPr="00000000">
        <w:rPr>
          <w:rtl w:val="0"/>
        </w:rPr>
        <w:t xml:space="preserve">A_help </w:t>
      </w:r>
      <w:r w:rsidDel="00000000" w:rsidR="00000000" w:rsidRPr="00000000">
        <w:rPr>
          <w:color w:val="b45f06"/>
          <w:rtl w:val="0"/>
        </w:rPr>
        <w:t xml:space="preserve">% </w:t>
      </w:r>
      <w:r w:rsidDel="00000000" w:rsidR="00000000" w:rsidRPr="00000000">
        <w:rPr>
          <w:rtl w:val="0"/>
        </w:rPr>
        <w:t xml:space="preserve">cnt;</w:t>
      </w:r>
    </w:p>
    <w:p w:rsidR="00000000" w:rsidDel="00000000" w:rsidP="00000000" w:rsidRDefault="00000000" w:rsidRPr="00000000" w14:paraId="00000078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A </w:t>
      </w:r>
      <w:r w:rsidDel="00000000" w:rsidR="00000000" w:rsidRPr="00000000">
        <w:rPr>
          <w:color w:val="b45f06"/>
          <w:rtl w:val="0"/>
        </w:rPr>
        <w:t xml:space="preserve">+= </w:t>
      </w:r>
      <w:r w:rsidDel="00000000" w:rsidR="00000000" w:rsidRPr="00000000">
        <w:rPr>
          <w:rtl w:val="0"/>
        </w:rPr>
        <w:t xml:space="preserve">to_string(d);</w:t>
      </w:r>
    </w:p>
    <w:p w:rsidR="00000000" w:rsidDel="00000000" w:rsidP="00000000" w:rsidRDefault="00000000" w:rsidRPr="00000000" w14:paraId="00000079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A_help </w:t>
      </w:r>
      <w:r w:rsidDel="00000000" w:rsidR="00000000" w:rsidRPr="00000000">
        <w:rPr>
          <w:color w:val="b45f06"/>
          <w:rtl w:val="0"/>
        </w:rPr>
        <w:t xml:space="preserve">/= </w:t>
      </w:r>
      <w:r w:rsidDel="00000000" w:rsidR="00000000" w:rsidRPr="00000000">
        <w:rPr>
          <w:rtl w:val="0"/>
        </w:rPr>
        <w:t xml:space="preserve">cnt;</w:t>
      </w:r>
    </w:p>
    <w:p w:rsidR="00000000" w:rsidDel="00000000" w:rsidP="00000000" w:rsidRDefault="00000000" w:rsidRPr="00000000" w14:paraId="0000007A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  cnt</w:t>
      </w:r>
      <w:r w:rsidDel="00000000" w:rsidR="00000000" w:rsidRPr="00000000">
        <w:rPr>
          <w:color w:val="b45f06"/>
          <w:rtl w:val="0"/>
        </w:rPr>
        <w:t xml:space="preserve">++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7B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7C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reverse(A.begin(), A.end()); // переворот</w:t>
      </w:r>
    </w:p>
    <w:p w:rsidR="00000000" w:rsidDel="00000000" w:rsidP="00000000" w:rsidRDefault="00000000" w:rsidRPr="00000000" w14:paraId="0000007E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    cout </w:t>
      </w:r>
      <w:r w:rsidDel="00000000" w:rsidR="00000000" w:rsidRPr="00000000">
        <w:rPr>
          <w:color w:val="b45f06"/>
          <w:rtl w:val="0"/>
        </w:rPr>
        <w:t xml:space="preserve">&lt;&lt; </w:t>
      </w:r>
      <w:r w:rsidDel="00000000" w:rsidR="00000000" w:rsidRPr="00000000">
        <w:rPr>
          <w:rtl w:val="0"/>
        </w:rPr>
        <w:t xml:space="preserve">A; // вывод</w:t>
      </w:r>
    </w:p>
    <w:p w:rsidR="00000000" w:rsidDel="00000000" w:rsidP="00000000" w:rsidRDefault="00000000" w:rsidRPr="00000000" w14:paraId="0000007F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0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Lines w:val="1"/>
        <w:spacing w:after="0" w:before="240" w:line="48.00000000000001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keepNext w:val="1"/>
        <w:spacing w:after="0" w:before="240" w:lineRule="auto"/>
        <w:rPr>
          <w:sz w:val="40"/>
          <w:szCs w:val="40"/>
          <w:vertAlign w:val="baseline"/>
        </w:rPr>
      </w:pPr>
      <w:bookmarkStart w:colFirst="0" w:colLast="0" w:name="_heading=h.1t3h5sf" w:id="12"/>
      <w:bookmarkEnd w:id="12"/>
      <w:r w:rsidDel="00000000" w:rsidR="00000000" w:rsidRPr="00000000">
        <w:rPr>
          <w:sz w:val="40"/>
          <w:szCs w:val="40"/>
          <w:vertAlign w:val="baseline"/>
          <w:rtl w:val="0"/>
        </w:rPr>
        <w:t xml:space="preserve">Результат работы программы</w:t>
      </w:r>
    </w:p>
    <w:p w:rsidR="00000000" w:rsidDel="00000000" w:rsidP="00000000" w:rsidRDefault="00000000" w:rsidRPr="00000000" w14:paraId="0000008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96.00000000000001" w:lineRule="auto"/>
        <w:ind w:left="0" w:right="0" w:firstLine="0"/>
        <w:jc w:val="center"/>
        <w:rPr>
          <w:rFonts w:ascii="Arial" w:cs="Arial" w:eastAsia="Arial" w:hAnsi="Arial"/>
          <w:b w:val="1"/>
          <w:color w:val="2f5496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sz w:val="40"/>
          <w:szCs w:val="40"/>
        </w:rPr>
        <w:drawing>
          <wp:inline distB="114300" distT="114300" distL="114300" distR="114300">
            <wp:extent cx="6467475" cy="1209675"/>
            <wp:effectExtent b="0" l="0" r="0" t="0"/>
            <wp:docPr id="203379760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96.00000000000001" w:lineRule="auto"/>
        <w:ind w:left="0" w:right="0" w:firstLine="0"/>
        <w:jc w:val="center"/>
        <w:rPr>
          <w:rFonts w:ascii="Arial" w:cs="Arial" w:eastAsia="Arial" w:hAnsi="Arial"/>
          <w:b w:val="1"/>
          <w:color w:val="2f5496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sz w:val="40"/>
          <w:szCs w:val="40"/>
        </w:rPr>
        <w:drawing>
          <wp:inline distB="114300" distT="114300" distL="114300" distR="114300">
            <wp:extent cx="6457950" cy="1238250"/>
            <wp:effectExtent b="0" l="0" r="0" t="0"/>
            <wp:docPr id="203379760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96.00000000000001" w:lineRule="auto"/>
        <w:ind w:left="0" w:right="0" w:firstLine="0"/>
        <w:jc w:val="center"/>
        <w:rPr>
          <w:rFonts w:ascii="Arial" w:cs="Arial" w:eastAsia="Arial" w:hAnsi="Arial"/>
          <w:b w:val="1"/>
          <w:color w:val="2f549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96.00000000000001" w:lineRule="auto"/>
        <w:ind w:left="0" w:right="0" w:firstLine="0"/>
        <w:jc w:val="center"/>
        <w:rPr>
          <w:rFonts w:ascii="Arial" w:cs="Arial" w:eastAsia="Arial" w:hAnsi="Arial"/>
          <w:b w:val="1"/>
          <w:color w:val="2f5496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keepNext w:val="1"/>
        <w:spacing w:after="0" w:before="240" w:lineRule="auto"/>
        <w:rPr>
          <w:sz w:val="40"/>
          <w:szCs w:val="40"/>
          <w:vertAlign w:val="baseline"/>
        </w:rPr>
      </w:pPr>
      <w:bookmarkStart w:colFirst="0" w:colLast="0" w:name="_heading=h.4d34og8" w:id="13"/>
      <w:bookmarkEnd w:id="13"/>
      <w:r w:rsidDel="00000000" w:rsidR="00000000" w:rsidRPr="00000000">
        <w:rPr>
          <w:sz w:val="40"/>
          <w:szCs w:val="40"/>
          <w:vertAlign w:val="baseline"/>
          <w:rtl w:val="0"/>
        </w:rPr>
        <w:t xml:space="preserve">Заключение</w:t>
      </w:r>
    </w:p>
    <w:p w:rsidR="00000000" w:rsidDel="00000000" w:rsidP="00000000" w:rsidRDefault="00000000" w:rsidRPr="00000000" w14:paraId="00000088">
      <w:pPr>
        <w:ind w:firstLine="144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В ходе лабораторной работы я повторил ранее изученные переводы из разных систем счисления в другие, а также узнал о нескольких новых и научился представлять в них числа.</w:t>
      </w:r>
    </w:p>
    <w:p w:rsidR="00000000" w:rsidDel="00000000" w:rsidP="00000000" w:rsidRDefault="00000000" w:rsidRPr="00000000" w14:paraId="00000089">
      <w:pPr>
        <w:ind w:firstLine="144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keepNext w:val="1"/>
        <w:spacing w:after="0" w:before="240" w:lineRule="auto"/>
        <w:jc w:val="both"/>
        <w:rPr>
          <w:sz w:val="40"/>
          <w:szCs w:val="40"/>
          <w:vertAlign w:val="baseline"/>
        </w:rPr>
      </w:pPr>
      <w:bookmarkStart w:colFirst="0" w:colLast="0" w:name="_heading=h.2s8eyo1" w:id="14"/>
      <w:bookmarkEnd w:id="14"/>
      <w:r w:rsidDel="00000000" w:rsidR="00000000" w:rsidRPr="00000000">
        <w:rPr>
          <w:sz w:val="40"/>
          <w:szCs w:val="40"/>
          <w:vertAlign w:val="baseline"/>
          <w:rtl w:val="0"/>
        </w:rPr>
        <w:t xml:space="preserve">Источники</w:t>
      </w:r>
    </w:p>
    <w:p w:rsidR="00000000" w:rsidDel="00000000" w:rsidP="00000000" w:rsidRDefault="00000000" w:rsidRPr="00000000" w14:paraId="0000008B">
      <w:pPr>
        <w:ind w:firstLine="1440"/>
        <w:jc w:val="both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1. «Арифметические основы вычислительных машин»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144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Орлов С. А., Цилькер Б. Я. Организация ЭВМ и систем: Учебник для вузов. 2-е изд. – СПб.: Питер, 2011. – 688 с.: ил.</w:t>
      </w:r>
    </w:p>
    <w:p w:rsidR="00000000" w:rsidDel="00000000" w:rsidP="00000000" w:rsidRDefault="00000000" w:rsidRPr="00000000" w14:paraId="0000008D">
      <w:pPr>
        <w:ind w:firstLine="144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2. «Системы счисления»</w:t>
      </w:r>
    </w:p>
    <w:p w:rsidR="00000000" w:rsidDel="00000000" w:rsidP="00000000" w:rsidRDefault="00000000" w:rsidRPr="00000000" w14:paraId="0000008E">
      <w:pPr>
        <w:ind w:firstLine="1440"/>
        <w:jc w:val="both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Алексеев Е.Г., Богатырев С.Д. Информатика. Мультимедийный электронный учебник. http://inf.e-alekseev.ru/text/toc.html.</w:t>
      </w:r>
    </w:p>
    <w:sectPr>
      <w:headerReference r:id="rId13" w:type="default"/>
      <w:footerReference r:id="rId14" w:type="default"/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before="240" w:lineRule="auto"/>
    </w:pPr>
    <w:rPr>
      <w:rFonts w:ascii="Arial" w:cs="Arial" w:eastAsia="Arial" w:hAnsi="Arial"/>
      <w:b w:val="1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Заголовок" w:customStyle="1">
    <w:name w:val="Заголовок"/>
    <w:basedOn w:val="Normal"/>
    <w:link w:val="ЗаголовокChar"/>
    <w:qFormat w:val="1"/>
    <w:rsid w:val="77D6CCD7"/>
  </w:style>
  <w:style w:type="paragraph" w:styleId="Heading1">
    <w:name w:val="heading 1"/>
    <w:basedOn w:val="Normal"/>
    <w:next w:val="Normal"/>
    <w:link w:val="Heading1Char"/>
    <w:uiPriority w:val="9"/>
    <w:qFormat w:val="1"/>
    <w:rsid w:val="77D6CCD7"/>
    <w:pPr>
      <w:keepNext w:val="1"/>
      <w:spacing w:after="0" w:before="240"/>
      <w:outlineLvl w:val="0"/>
    </w:pPr>
    <w:rPr>
      <w:rFonts w:ascii="Arial" w:cs="Arial" w:eastAsia="Arial" w:hAnsi="Arial"/>
      <w:b w:val="1"/>
      <w:bCs w:val="1"/>
      <w:color w:val="2f5496" w:themeColor="accent1" w:themeShade="0000BF"/>
      <w:sz w:val="32"/>
      <w:szCs w:val="32"/>
    </w:rPr>
  </w:style>
  <w:style w:type="character" w:styleId="Heading1Char" w:customStyle="1">
    <w:name w:val="Heading 1 Char"/>
    <w:basedOn w:val="DefaultParagraphFont"/>
    <w:link w:val="Heading1"/>
    <w:uiPriority w:val="9"/>
    <w:rsid w:val="77D6CCD7"/>
    <w:rPr>
      <w:rFonts w:ascii="Arial" w:cs="Arial" w:eastAsia="Arial" w:hAnsi="Arial"/>
      <w:b w:val="1"/>
      <w:bCs w:val="1"/>
      <w:color w:val="2f5496" w:themeColor="accent1" w:themeShade="0000BF"/>
      <w:sz w:val="32"/>
      <w:szCs w:val="32"/>
    </w:rPr>
  </w:style>
  <w:style w:type="character" w:styleId="ЗаголовокChar" w:customStyle="1">
    <w:name w:val="Заголовок Char"/>
    <w:basedOn w:val="DefaultParagraphFont"/>
    <w:link w:val="Заголовок"/>
    <w:rsid w:val="77D6CCD7"/>
  </w:style>
  <w:style w:type="character" w:styleId="Hyperlink">
    <w:name w:val="Hyperlink"/>
    <w:basedOn w:val="DefaultParagraphFont"/>
    <w:uiPriority w:val="99"/>
    <w:unhideWhenUsed w:val="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 w:val="1"/>
    <w:uiPriority w:val="39"/>
    <w:unhideWhenUsed w:val="1"/>
    <w:pPr>
      <w:spacing w:after="100"/>
    </w:pPr>
  </w:style>
  <w:style w:type="paragraph" w:styleId="Стиль1" w:customStyle="1">
    <w:name w:val="Стиль1"/>
    <w:basedOn w:val="Normal"/>
    <w:link w:val="Стиль1Char"/>
    <w:qFormat w:val="1"/>
    <w:rsid w:val="797AB8E7"/>
    <w:pPr>
      <w:keepNext w:val="1"/>
      <w:spacing w:after="0" w:before="240"/>
      <w:outlineLvl w:val="0"/>
    </w:pPr>
    <w:rPr>
      <w:rFonts w:ascii="Arial" w:cs="Arial" w:eastAsia="Arial" w:hAnsi="Arial"/>
      <w:b w:val="1"/>
      <w:bCs w:val="1"/>
      <w:color w:val="2f5496" w:themeColor="accent1" w:themeShade="0000BF"/>
      <w:sz w:val="40"/>
      <w:szCs w:val="40"/>
    </w:rPr>
  </w:style>
  <w:style w:type="character" w:styleId="Стиль1Char" w:customStyle="1">
    <w:name w:val="Стиль1 Char"/>
    <w:basedOn w:val="DefaultParagraphFont"/>
    <w:link w:val="Стиль1"/>
    <w:rsid w:val="797AB8E7"/>
    <w:rPr>
      <w:rFonts w:ascii="Arial" w:cs="Arial" w:eastAsia="Arial" w:hAnsi="Arial"/>
      <w:b w:val="1"/>
      <w:bCs w:val="1"/>
      <w:color w:val="2f5496" w:themeColor="accent1" w:themeShade="0000BF"/>
      <w:sz w:val="40"/>
      <w:szCs w:val="40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 w:val="1"/>
    <w:pPr>
      <w:tabs>
        <w:tab w:val="center" w:pos="4680"/>
        <w:tab w:val="right" w:pos="9360"/>
      </w:tabs>
      <w:spacing w:after="0" w:line="240" w:lineRule="auto"/>
    </w:p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 w:val="1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2ZVVlCcOd+SCACF7AW8SC8I0hw==">AMUW2mW64WgFrfZrXMfW6WlY4cBh4lVIJivFMm1xCk7Ss63agcWHZTh01Zyn0fHkNds5xAUHnCp5YoPRQRJ0d7I45+4xfnlLymU2gHJT04qbz3sv3Mj9VuIrvd3SWuYZepQfKdwnqpsexFx3EjeF5I+tPVX20wmtxK6vIfFdn5L+QHmRXRP2Ju6yPcZi+nX+Y1GhKptlRFzj2uL/cvGBolPH9NKr6C2RRnT/dpZUB7ME2Bo9islOURODZ5F2i72IUWCXNMBpI4N3UVX2ql2dUqtiHDdbcls3CY+DlDeA49bemnPNwDguGTioLGuTJuOidMIR5PHyjjTeiXEErjRfFRRi0EX4YIuO1/q/zelaeFObixuEimgOBn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2022-09-13T20:39:50.9470265Z</dcterms:created>
  <dc:creator>Бушмелев Костя</dc:creator>
</cp:coreProperties>
</file>