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717F" w14:textId="77777777" w:rsidR="00C01C78" w:rsidRPr="00836D73" w:rsidRDefault="00C70F14" w:rsidP="00BD015B">
      <w:pPr>
        <w:tabs>
          <w:tab w:val="left" w:pos="993"/>
        </w:tabs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1:</w:t>
      </w:r>
    </w:p>
    <w:p w14:paraId="5B13F0E8" w14:textId="46B2E1A2" w:rsidR="00C70F14" w:rsidRPr="00836D73" w:rsidRDefault="00C70F14" w:rsidP="000D0E1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lang w:eastAsia="zh-CN"/>
        </w:rPr>
      </w:pPr>
      <w:r w:rsidRPr="00836D73">
        <w:rPr>
          <w:rFonts w:ascii="Times New Roman" w:hAnsi="Times New Roman" w:cs="Times New Roman"/>
        </w:rPr>
        <w:t>Добрый день уважаемые члены комиссии, представляю вам дипломный проект на тему</w:t>
      </w:r>
      <w:r w:rsidR="00D145AC" w:rsidRPr="00836D73">
        <w:rPr>
          <w:rFonts w:eastAsiaTheme="minorEastAsia"/>
          <w:color w:val="000000"/>
          <w:kern w:val="24"/>
        </w:rPr>
        <w:t xml:space="preserve"> </w:t>
      </w:r>
      <w:r w:rsidR="00B83DE9" w:rsidRPr="00836D73">
        <w:rPr>
          <w:rFonts w:ascii="Times New Roman" w:hAnsi="Times New Roman" w:cs="Times New Roman"/>
        </w:rPr>
        <w:t>Разработка информационной системы отдела продаж салонов сотовой связи</w:t>
      </w:r>
      <w:r w:rsidR="00D145AC" w:rsidRPr="00836D73">
        <w:rPr>
          <w:rFonts w:ascii="Times New Roman" w:hAnsi="Times New Roman" w:cs="Times New Roman"/>
        </w:rPr>
        <w:t>,</w:t>
      </w:r>
      <w:r w:rsidRPr="00836D73">
        <w:rPr>
          <w:rFonts w:ascii="Times New Roman" w:hAnsi="Times New Roman" w:cs="Times New Roman"/>
        </w:rPr>
        <w:t xml:space="preserve"> руководитель</w:t>
      </w:r>
      <w:r w:rsidR="00B83DE9" w:rsidRPr="00836D73">
        <w:rPr>
          <w:rFonts w:ascii="Times New Roman" w:eastAsia="Times New Roman" w:hAnsi="Times New Roman" w:cs="Times New Roman"/>
          <w:lang w:eastAsia="zh-CN"/>
        </w:rPr>
        <w:t xml:space="preserve"> Титов Андрей </w:t>
      </w:r>
      <w:r w:rsidR="000D0E11" w:rsidRPr="00836D73">
        <w:rPr>
          <w:rFonts w:ascii="Times New Roman" w:eastAsia="Times New Roman" w:hAnsi="Times New Roman" w:cs="Times New Roman"/>
          <w:lang w:eastAsia="zh-CN"/>
        </w:rPr>
        <w:t xml:space="preserve">Дмитриевич. </w:t>
      </w:r>
      <w:r w:rsidR="000D0E11" w:rsidRPr="00836D73">
        <w:rPr>
          <w:rFonts w:ascii="Times New Roman" w:hAnsi="Times New Roman" w:cs="Times New Roman"/>
        </w:rPr>
        <w:t>Работу</w:t>
      </w:r>
      <w:r w:rsidR="00D145AC" w:rsidRPr="00836D73">
        <w:rPr>
          <w:rFonts w:ascii="Times New Roman" w:hAnsi="Times New Roman" w:cs="Times New Roman"/>
        </w:rPr>
        <w:t xml:space="preserve"> выполнил </w:t>
      </w:r>
      <w:r w:rsidR="00B83DE9" w:rsidRPr="00836D73">
        <w:rPr>
          <w:rFonts w:ascii="Times New Roman" w:eastAsia="Times New Roman" w:hAnsi="Times New Roman" w:cs="Times New Roman"/>
          <w:lang w:eastAsia="zh-CN"/>
        </w:rPr>
        <w:t xml:space="preserve">Котельников Владислав </w:t>
      </w:r>
      <w:proofErr w:type="spellStart"/>
      <w:r w:rsidR="00B83DE9" w:rsidRPr="00836D73">
        <w:rPr>
          <w:rFonts w:ascii="Times New Roman" w:eastAsia="Times New Roman" w:hAnsi="Times New Roman" w:cs="Times New Roman"/>
          <w:lang w:eastAsia="zh-CN"/>
        </w:rPr>
        <w:t>Вусалович</w:t>
      </w:r>
      <w:proofErr w:type="spellEnd"/>
      <w:r w:rsidR="00B83DE9" w:rsidRPr="00836D73">
        <w:rPr>
          <w:rFonts w:ascii="Times New Roman" w:eastAsia="Times New Roman" w:hAnsi="Times New Roman" w:cs="Times New Roman"/>
          <w:lang w:eastAsia="zh-CN"/>
        </w:rPr>
        <w:t xml:space="preserve"> </w:t>
      </w:r>
      <w:r w:rsidR="00D145AC" w:rsidRPr="00836D73">
        <w:rPr>
          <w:rFonts w:ascii="Times New Roman" w:hAnsi="Times New Roman" w:cs="Times New Roman"/>
        </w:rPr>
        <w:t>студент группы ИСП-О-22</w:t>
      </w:r>
    </w:p>
    <w:p w14:paraId="58BA60A5" w14:textId="77777777" w:rsidR="00C70F14" w:rsidRPr="00836D73" w:rsidRDefault="00C70F14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73612D72" w14:textId="77777777" w:rsidR="00C01C78" w:rsidRPr="00836D73" w:rsidRDefault="00C70F14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2:</w:t>
      </w:r>
    </w:p>
    <w:p w14:paraId="1AD6F571" w14:textId="77777777" w:rsidR="00B83DE9" w:rsidRPr="00B83DE9" w:rsidRDefault="00B83DE9" w:rsidP="00B83DE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83DE9">
        <w:rPr>
          <w:rFonts w:ascii="Times New Roman" w:hAnsi="Times New Roman" w:cs="Times New Roman"/>
        </w:rPr>
        <w:t>В современном мире, где сфера услуг и розничная торговля сталкиваются с постоянным давлением со стороны рынка, высокими требованиями потребителей и жесткой конкуренцией, эффективное функционирование бизнеса невозможно без внедрения современных информационных технологий. Это особенно актуально для салонов сотовой связи, где требуется оперативно управлять большим объемом информации: ассортиментом товаров, тарифными планами, данными клиентов, процессами продаж и заключения контрактов. Ручной учет и ведение бумажной документации требуют значительных временных и трудовых затрат и подвержены человеческим ошибкам, что снижает общую эффективность работы отдела продаж и усложняет аналитику.</w:t>
      </w:r>
    </w:p>
    <w:p w14:paraId="4392AFE4" w14:textId="77777777" w:rsidR="00B83DE9" w:rsidRPr="00B83DE9" w:rsidRDefault="00B83DE9" w:rsidP="00B83DE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83DE9">
        <w:rPr>
          <w:rFonts w:ascii="Times New Roman" w:hAnsi="Times New Roman" w:cs="Times New Roman"/>
        </w:rPr>
        <w:t>Именно поэтому тема автоматизации и оптимизации этих бизнес-процессов является очень актуальной. Создание специализированной информационной системы позволяет централизованно управлять данными, повышать точность и скорость обработки информации, оптимизировать взаимодействие между подразделениями и улучшать качество обслуживания клиентов. В условиях цифровизации экономики, такие системы становятся не просто инструментом, а необходимым элементом инфраструктуры современного бизнеса, позволяющим оперативно реагировать на изменения рынка и принимать обоснованные управленческие решения.</w:t>
      </w:r>
    </w:p>
    <w:p w14:paraId="1638EB80" w14:textId="312C152F" w:rsidR="00D511C8" w:rsidRPr="00836D73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B2823D6" w14:textId="6142E89E" w:rsidR="00C70F14" w:rsidRPr="00836D73" w:rsidRDefault="00C70F14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3:</w:t>
      </w:r>
    </w:p>
    <w:p w14:paraId="1983E00E" w14:textId="77777777" w:rsidR="000D0E11" w:rsidRPr="000D0E11" w:rsidRDefault="000D0E11" w:rsidP="000D0E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D0E11">
        <w:rPr>
          <w:rFonts w:ascii="Times New Roman" w:hAnsi="Times New Roman" w:cs="Times New Roman"/>
        </w:rPr>
        <w:t>Цель моего дипломного проекта — разработка информационной системы отдела продаж салонов сотовой связи. Эта система должна автоматизировать ключевые бизнес-процессы, такие как управление клиентами, сотрудниками, товарами, тарифными планами, оформление продаж и контрактов, а также формирование отчетности, тем самым повышая эффективность и точность работы отдела продаж.</w:t>
      </w:r>
    </w:p>
    <w:p w14:paraId="73373FBE" w14:textId="77777777" w:rsidR="000D0E11" w:rsidRPr="000D0E11" w:rsidRDefault="000D0E11" w:rsidP="000D0E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D0E11">
        <w:rPr>
          <w:rFonts w:ascii="Times New Roman" w:hAnsi="Times New Roman" w:cs="Times New Roman"/>
        </w:rPr>
        <w:t xml:space="preserve">Для достижения этой цели мне пришлось решить ряд задач. Прежде всего, я провел анализ предметной области и существующих решений, чтобы понять, какие проблемы есть в текущей системе и какие готовые продукты есть на рынке. На основе этого анализа я сформировал конкретные требования к разрабатываемой системе — что она должна уметь </w:t>
      </w:r>
      <w:r w:rsidRPr="000D0E11">
        <w:rPr>
          <w:rFonts w:ascii="Times New Roman" w:hAnsi="Times New Roman" w:cs="Times New Roman"/>
        </w:rPr>
        <w:lastRenderedPageBreak/>
        <w:t>делать и какими качествами должна обладать. Затем я выбрал и обосновал технологии, на которых буду создавать систему, спроектировал её архитектуру и базу данных. Также я разработал графические модели (например, диаграммы потоков данных и вариантов использования), макеты интерфейса и приступил к программной реализации части функций. Неотъемлемой частью стало создание необходимой документации, включая руководства.</w:t>
      </w:r>
    </w:p>
    <w:p w14:paraId="299540E1" w14:textId="77777777" w:rsidR="000D0E11" w:rsidRPr="000D0E11" w:rsidRDefault="000D0E11" w:rsidP="000D0E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D0E11">
        <w:rPr>
          <w:rFonts w:ascii="Times New Roman" w:hAnsi="Times New Roman" w:cs="Times New Roman"/>
        </w:rPr>
        <w:t>Объектом исследования в моей работе выступает сама деятельность отдела продаж салона сотовой связи — то есть, какие процессы там происходят. А предметом исследования является сам процесс создания информационной системы, адаптированной под нужды этого отдела — то есть, как спроектировать и разработать такую систему.</w:t>
      </w:r>
    </w:p>
    <w:p w14:paraId="02B7D651" w14:textId="61F83BAD" w:rsidR="00D511C8" w:rsidRPr="00836D73" w:rsidRDefault="000D0E11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D0E11">
        <w:rPr>
          <w:rFonts w:ascii="Times New Roman" w:hAnsi="Times New Roman" w:cs="Times New Roman"/>
        </w:rPr>
        <w:t>Что касается практической значимости, то результатом моей работы является конкретный программный продукт — прототип информационной системы. Этот продукт может быть использован для автоматизации реальных бизнес-процессов в отделе продаж, что позволит повысить эффективность работы, снизить вероятность ошибок и улучшить качество обслуживания клиентов. Система демонстрирует, как теоретические знания по проектированию ИС могут быть применены на практике.</w:t>
      </w:r>
    </w:p>
    <w:p w14:paraId="73598282" w14:textId="77777777" w:rsidR="000D0E11" w:rsidRPr="00836D73" w:rsidRDefault="000D0E1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9252591" w14:textId="5526B809" w:rsidR="00D511C8" w:rsidRPr="00836D73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4:</w:t>
      </w:r>
    </w:p>
    <w:p w14:paraId="6B348E24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Далее я хочу представить контекстную диаграмму, построенную в нотации IDEF0, которая описывает систему «Отдел продаж салона сотовой связи» на самом высоком уровне абстракции.</w:t>
      </w:r>
    </w:p>
    <w:p w14:paraId="5A3DE241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Эта диаграмма отвечает на главный вопрос: «Что система делает и с кем она взаимодействует?» В центре диаграммы находится сама система — один единственный процесс, обозначенный как «Отдел продаж салона сотовой связи». Он не раскрывает внутреннюю логику, а показывает, как система в целом взаимодействует с внешней средой.</w:t>
      </w:r>
    </w:p>
    <w:p w14:paraId="131DB61A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Внешние сущности, которые влияют на систему или получают от неё результаты, разделены на четыре категории, согласно методологии IDEF0:</w:t>
      </w:r>
    </w:p>
    <w:p w14:paraId="75DFB8CB" w14:textId="77777777" w:rsidR="00197B1F" w:rsidRPr="00197B1F" w:rsidRDefault="00197B1F" w:rsidP="00197B1F">
      <w:pPr>
        <w:numPr>
          <w:ilvl w:val="0"/>
          <w:numId w:val="13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Входы (</w:t>
      </w:r>
      <w:proofErr w:type="spellStart"/>
      <w:r w:rsidRPr="00197B1F">
        <w:rPr>
          <w:rFonts w:ascii="Times New Roman" w:hAnsi="Times New Roman" w:cs="Times New Roman"/>
        </w:rPr>
        <w:t>Input</w:t>
      </w:r>
      <w:proofErr w:type="spellEnd"/>
      <w:r w:rsidRPr="00197B1F">
        <w:rPr>
          <w:rFonts w:ascii="Times New Roman" w:hAnsi="Times New Roman" w:cs="Times New Roman"/>
        </w:rPr>
        <w:t>) — это данные, поступающие в систему извне. На диаграмме это: Данные о тарифах, Данные клиентов, Товары и Обращения клиентов. Без этих данных система не может начать работу.</w:t>
      </w:r>
    </w:p>
    <w:p w14:paraId="22C12A2D" w14:textId="77777777" w:rsidR="00197B1F" w:rsidRPr="00197B1F" w:rsidRDefault="00197B1F" w:rsidP="00197B1F">
      <w:pPr>
        <w:numPr>
          <w:ilvl w:val="0"/>
          <w:numId w:val="13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Управление (Control) — это правила, регламенты и политики, которые определяют как должна работать система. Это такие элементы, как Маркетинговые компании / Акции, Политика компании и Нормативно-правовая база. Они задают рамки для всех бизнес-процессов.</w:t>
      </w:r>
    </w:p>
    <w:p w14:paraId="677BBF83" w14:textId="77777777" w:rsidR="00197B1F" w:rsidRPr="00197B1F" w:rsidRDefault="00197B1F" w:rsidP="00197B1F">
      <w:pPr>
        <w:numPr>
          <w:ilvl w:val="0"/>
          <w:numId w:val="13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lastRenderedPageBreak/>
        <w:t>Механизмы (</w:t>
      </w:r>
      <w:proofErr w:type="spellStart"/>
      <w:r w:rsidRPr="00197B1F">
        <w:rPr>
          <w:rFonts w:ascii="Times New Roman" w:hAnsi="Times New Roman" w:cs="Times New Roman"/>
        </w:rPr>
        <w:t>Mechanism</w:t>
      </w:r>
      <w:proofErr w:type="spellEnd"/>
      <w:r w:rsidRPr="00197B1F">
        <w:rPr>
          <w:rFonts w:ascii="Times New Roman" w:hAnsi="Times New Roman" w:cs="Times New Roman"/>
        </w:rPr>
        <w:t>) — это ресурсы, которые используются для выполнения функций системы. Здесь указаны Сотрудники, Банковские системы, БД (база данных) и ИС (информационная система). Это то, что «делает» работу.</w:t>
      </w:r>
    </w:p>
    <w:p w14:paraId="116EE327" w14:textId="77777777" w:rsidR="00197B1F" w:rsidRPr="00197B1F" w:rsidRDefault="00197B1F" w:rsidP="00197B1F">
      <w:pPr>
        <w:numPr>
          <w:ilvl w:val="0"/>
          <w:numId w:val="13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Выходы (</w:t>
      </w:r>
      <w:proofErr w:type="spellStart"/>
      <w:r w:rsidRPr="00197B1F">
        <w:rPr>
          <w:rFonts w:ascii="Times New Roman" w:hAnsi="Times New Roman" w:cs="Times New Roman"/>
        </w:rPr>
        <w:t>Output</w:t>
      </w:r>
      <w:proofErr w:type="spellEnd"/>
      <w:r w:rsidRPr="00197B1F">
        <w:rPr>
          <w:rFonts w:ascii="Times New Roman" w:hAnsi="Times New Roman" w:cs="Times New Roman"/>
        </w:rPr>
        <w:t>) — это результаты работы системы, передаваемые во внешнюю среду. К ним относятся: Контракты, Проданные товары, Прибыль, Отчётность и Рекомендации по улучшению.</w:t>
      </w:r>
    </w:p>
    <w:p w14:paraId="660D0B7C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Таким образом, данная диаграмма четко очерчивает границы системы и позволяет понять её роль в общей структуре бизнеса: она принимает информацию и ресурсы, обрабатывает их в соответствии с правилами и выдает полезные результаты для управления и развития бизнеса. Это фундаментальная основа, на которой строятся все последующие детализированные модели.</w:t>
      </w:r>
    </w:p>
    <w:p w14:paraId="483D127A" w14:textId="77777777" w:rsidR="00D511C8" w:rsidRPr="00836D73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4D2F969" w14:textId="0241C78E" w:rsidR="00D511C8" w:rsidRPr="00836D73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5:</w:t>
      </w:r>
    </w:p>
    <w:p w14:paraId="09C10DCA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Следующая диаграмма — это диаграмма декомпозиции IDEF0, которая детализирует функцию «Отдел продаж салона сотовой связи», показанную на контекстной диаграмме. Она отвечает на вопрос: «Как система выполняет свою главную функцию?».</w:t>
      </w:r>
    </w:p>
    <w:p w14:paraId="4E3ABDB2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На этой диаграмме мы видим, как единый процесс разбивается на четыре основных подпроцесса, каждый из которых описывается через четыре компонента: Вход, Выход, Управление и Механизмы.</w:t>
      </w:r>
    </w:p>
    <w:p w14:paraId="3E8C4229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Процесс 1 — «Приём и обработка запросов клиентов» — это начальный этап. Он получает обращения клиентов и, используя данные о тарифах и товарах, формирует запрос на желаемый товар или услугу.</w:t>
      </w:r>
    </w:p>
    <w:p w14:paraId="25D2F956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Процесс 2 — «Консультация и оформление сделки» — центральный этап. Здесь сотрудник консультирует клиента, выбирает оптимальное решение и оформляет договор купли-продажи. Этот процесс активно взаимодействует со всеми внешними сущностями: маркетинговыми акциями, политикой компании и нормативной базой.</w:t>
      </w:r>
    </w:p>
    <w:p w14:paraId="29B414F0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Процесс 3 — «Комплектация и передача товара / услуги» — физическая реализация сделки. Он получает оформленный договор и товар, организует выдачу клиенту и взаимодействует с банковскими системами для проведения оплаты.</w:t>
      </w:r>
    </w:p>
    <w:p w14:paraId="7C93F39B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Процесс 4 — «Составление отчётности» — завершающий этап. Он собирает данные со всех предыдущих шагов и генерирует ключевые результаты: прибыль, отчётность и рекомендации по улучшению работы.</w:t>
      </w:r>
    </w:p>
    <w:p w14:paraId="52F578E5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 xml:space="preserve">Важно отметить, что все процессы связаны между собой потоками данных (например, «Желаемый товар/услуга» передаётся от процесса 1 к процессу 2) и используют общие ресурсы (сотрудники, БД, ИС). Это позволяет наглядно увидеть логику работы </w:t>
      </w:r>
      <w:r w:rsidRPr="00197B1F">
        <w:rPr>
          <w:rFonts w:ascii="Times New Roman" w:hAnsi="Times New Roman" w:cs="Times New Roman"/>
        </w:rPr>
        <w:lastRenderedPageBreak/>
        <w:t>отдела продаж как единой системы и служит основой для проектирования модулей будущей информационной системы.</w:t>
      </w:r>
    </w:p>
    <w:p w14:paraId="57145CF7" w14:textId="77777777" w:rsidR="00BB0428" w:rsidRPr="00836D73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3A153F91" w14:textId="59341D1B" w:rsidR="00342C0B" w:rsidRPr="00836D73" w:rsidRDefault="00BB0428" w:rsidP="00B83DE9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6:</w:t>
      </w:r>
    </w:p>
    <w:p w14:paraId="2A8B6104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Теперь я хочу представить диаграмму потоков данных (DFD), которая детализирует, как информация перемещается внутри системы «Отдел продаж салона сотовой связи».</w:t>
      </w:r>
    </w:p>
    <w:p w14:paraId="40159D8F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В отличие от IDEF0, DFD фокусируется именно на потоках информации, а не на функциях или управлении. Она показывает, какие данные поступают в систему, как они обрабатываются и где хранятся.</w:t>
      </w:r>
    </w:p>
    <w:p w14:paraId="184A5F41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На диаграмме видно четыре основных процесса, которые соответствуют ключевым этапам работы отдела продаж:</w:t>
      </w:r>
    </w:p>
    <w:p w14:paraId="7834EE17" w14:textId="77777777" w:rsidR="00197B1F" w:rsidRPr="00197B1F" w:rsidRDefault="00197B1F" w:rsidP="00197B1F">
      <w:pPr>
        <w:numPr>
          <w:ilvl w:val="0"/>
          <w:numId w:val="14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Процесс 1 — «Приём и обработка запросов клиентов»</w:t>
      </w:r>
      <w:proofErr w:type="gramStart"/>
      <w:r w:rsidRPr="00197B1F">
        <w:rPr>
          <w:rFonts w:ascii="Times New Roman" w:hAnsi="Times New Roman" w:cs="Times New Roman"/>
        </w:rPr>
        <w:t>: Здесь</w:t>
      </w:r>
      <w:proofErr w:type="gramEnd"/>
      <w:r w:rsidRPr="00197B1F">
        <w:rPr>
          <w:rFonts w:ascii="Times New Roman" w:hAnsi="Times New Roman" w:cs="Times New Roman"/>
        </w:rPr>
        <w:t xml:space="preserve"> система получает заказы и данные о клиенте, а затем формирует запрос на желаемый товар или услугу.</w:t>
      </w:r>
    </w:p>
    <w:p w14:paraId="219EF260" w14:textId="77777777" w:rsidR="00197B1F" w:rsidRPr="00197B1F" w:rsidRDefault="00197B1F" w:rsidP="00197B1F">
      <w:pPr>
        <w:numPr>
          <w:ilvl w:val="0"/>
          <w:numId w:val="14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Процесс 2 — «Консультация»: В этом процессе сотрудник работает с клиентом, используя данные из хранилищ «Товары» и «Услуги», чтобы подобрать решение. Результат — выбор конкретного товара или услуги.</w:t>
      </w:r>
    </w:p>
    <w:p w14:paraId="69C516D4" w14:textId="77777777" w:rsidR="00197B1F" w:rsidRPr="00197B1F" w:rsidRDefault="00197B1F" w:rsidP="00197B1F">
      <w:pPr>
        <w:numPr>
          <w:ilvl w:val="0"/>
          <w:numId w:val="14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Процесс 3 — «Заключение договора, оплата»</w:t>
      </w:r>
      <w:proofErr w:type="gramStart"/>
      <w:r w:rsidRPr="00197B1F">
        <w:rPr>
          <w:rFonts w:ascii="Times New Roman" w:hAnsi="Times New Roman" w:cs="Times New Roman"/>
        </w:rPr>
        <w:t>: Это</w:t>
      </w:r>
      <w:proofErr w:type="gramEnd"/>
      <w:r w:rsidRPr="00197B1F">
        <w:rPr>
          <w:rFonts w:ascii="Times New Roman" w:hAnsi="Times New Roman" w:cs="Times New Roman"/>
        </w:rPr>
        <w:t xml:space="preserve"> центральный процесс, где оформляется договор, производится оплата через банковскую систему и передаётся товар со склада. Здесь же создаются записи о продаже и контракте.</w:t>
      </w:r>
    </w:p>
    <w:p w14:paraId="4909A792" w14:textId="77777777" w:rsidR="00197B1F" w:rsidRPr="00197B1F" w:rsidRDefault="00197B1F" w:rsidP="00197B1F">
      <w:pPr>
        <w:numPr>
          <w:ilvl w:val="0"/>
          <w:numId w:val="14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Процесс 4 — «Составление отчётности»: Финальный процесс, который собирает данные из всех предыдущих этапов и генерирует отчёты, прибыль и рекомендации.</w:t>
      </w:r>
    </w:p>
    <w:p w14:paraId="126E5CBD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Особое внимание стоит уделить хранилищам данных (D1–D6): это не просто таблицы, а логические места хранения информации — от базы клиентов до отчётов. Все процессы взаимодействуют с ними, что обеспечивает целостность и согласованность данных.</w:t>
      </w:r>
    </w:p>
    <w:p w14:paraId="2EE88A30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Таким образом, эта диаграмма наглядно демонстрирует, как информация проходит через всю систему — от первого обращения клиента до формирования аналитики. Она является важным мостом между бизнес-процессами и технической реализацией, помогая понять, какие данные нужны, где они хранятся, и как они должны обрабатываться в программном обеспечении.</w:t>
      </w:r>
    </w:p>
    <w:p w14:paraId="713D91F2" w14:textId="5C3460BC" w:rsidR="00BB0428" w:rsidRPr="00836D73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9822FBD" w14:textId="3F4D899F" w:rsidR="00FF45EC" w:rsidRPr="00836D73" w:rsidRDefault="00BB0428" w:rsidP="00B83DE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7:</w:t>
      </w:r>
    </w:p>
    <w:p w14:paraId="1F137761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Следующая диаграмма — это ER-диаграмма, или диаграмма «сущность-связь». Она является фундаментом для проектирования базы данных и отвечает на вопрос: «Какие данные хранит система и как они связаны между собой?».</w:t>
      </w:r>
    </w:p>
    <w:p w14:paraId="48D788F3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lastRenderedPageBreak/>
        <w:t>На диаграмме представлены все ключевые сущности предметной области: Клиент, Сотрудник, Продукт, Тарифный план, Контракт, Продажа, а также вспомогательные сущности — Салон и Авторизация.</w:t>
      </w:r>
    </w:p>
    <w:p w14:paraId="0FADA6EA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Каждая сущность представлена в виде таблицы, где указаны её атрибуты (поля). Первичные ключи (PK) обозначены жирным шрифтом и помечены как PK, а внешние ключи (FK) — как FK. Именно через эти внешние ключи реализуются связи между таблицами.</w:t>
      </w:r>
    </w:p>
    <w:p w14:paraId="13E90586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Например:</w:t>
      </w:r>
    </w:p>
    <w:p w14:paraId="6D85A717" w14:textId="77777777" w:rsidR="00197B1F" w:rsidRPr="00197B1F" w:rsidRDefault="00197B1F" w:rsidP="00197B1F">
      <w:pPr>
        <w:numPr>
          <w:ilvl w:val="0"/>
          <w:numId w:val="15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Связь «Один ко многим» между таблицей Клиент и Контракт: один клиент может заключить множество контрактов.</w:t>
      </w:r>
    </w:p>
    <w:p w14:paraId="3B680D26" w14:textId="77777777" w:rsidR="00197B1F" w:rsidRPr="00197B1F" w:rsidRDefault="00197B1F" w:rsidP="00197B1F">
      <w:pPr>
        <w:numPr>
          <w:ilvl w:val="0"/>
          <w:numId w:val="15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Аналогично, один сотрудник (Сотрудник) может оформить много продаж (Продажа) и контрактов (Контракт).</w:t>
      </w:r>
    </w:p>
    <w:p w14:paraId="21CD44F2" w14:textId="77777777" w:rsidR="00197B1F" w:rsidRPr="00197B1F" w:rsidRDefault="00197B1F" w:rsidP="00197B1F">
      <w:pPr>
        <w:numPr>
          <w:ilvl w:val="0"/>
          <w:numId w:val="15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Таблица Авторизация связана с Сотрудник по принципу «один к одному», что гарантирует, что у каждого сотрудника есть ровно одна учётная запись.</w:t>
      </w:r>
    </w:p>
    <w:p w14:paraId="5ADABF18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Эта диаграмма не просто перечисляет таблицы — она формализует логику бизнеса. Она показывает, что, например, каждая продажа обязательно привязана к конкретному клиенту, сотруднику и продукту, а каждый контракт — к клиенту, тарифу и сотруднику. Это обеспечивает целостность данных и позволяет системе корректно отражать реальные процессы в отделе продаж.</w:t>
      </w:r>
    </w:p>
    <w:p w14:paraId="14E1EAFD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Таким образом, ER-диаграмма — это не техническая деталь, а ядро всей информационной системы, которое определяет, как будет организована и структурирована информация внутри неё.</w:t>
      </w:r>
    </w:p>
    <w:p w14:paraId="4E98E26D" w14:textId="77777777" w:rsidR="00BB0428" w:rsidRPr="00836D73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0A8BCF0" w14:textId="77777777" w:rsidR="00B83DE9" w:rsidRPr="00836D73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8:</w:t>
      </w:r>
    </w:p>
    <w:p w14:paraId="15F0AE0C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На этом слайде представлена физическая ER-диаграмма базы данных — окончательная, реализуемая модель, готовая к созданию таблиц в СУБД.</w:t>
      </w:r>
    </w:p>
    <w:p w14:paraId="4D51AD25" w14:textId="77777777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В отличие от логической ER-диаграммы (которая фокусируется на сущностях и связях без привязки к конкретной СУБД), физическая диаграмма содержит:</w:t>
      </w:r>
    </w:p>
    <w:p w14:paraId="516C336A" w14:textId="77777777" w:rsidR="00197B1F" w:rsidRPr="00197B1F" w:rsidRDefault="00197B1F" w:rsidP="00197B1F">
      <w:pPr>
        <w:numPr>
          <w:ilvl w:val="0"/>
          <w:numId w:val="16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Точные названия таблиц и полей, соответствующие соглашениям разработки;</w:t>
      </w:r>
    </w:p>
    <w:p w14:paraId="3EFD5495" w14:textId="77777777" w:rsidR="00197B1F" w:rsidRPr="00197B1F" w:rsidRDefault="00197B1F" w:rsidP="00197B1F">
      <w:pPr>
        <w:numPr>
          <w:ilvl w:val="0"/>
          <w:numId w:val="16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 xml:space="preserve">Конкретные типы данных для каждого атрибута (например, </w:t>
      </w:r>
      <w:proofErr w:type="gramStart"/>
      <w:r w:rsidRPr="00197B1F">
        <w:rPr>
          <w:rFonts w:ascii="Times New Roman" w:hAnsi="Times New Roman" w:cs="Times New Roman"/>
        </w:rPr>
        <w:t>NVARCHAR(</w:t>
      </w:r>
      <w:proofErr w:type="gramEnd"/>
      <w:r w:rsidRPr="00197B1F">
        <w:rPr>
          <w:rFonts w:ascii="Times New Roman" w:hAnsi="Times New Roman" w:cs="Times New Roman"/>
        </w:rPr>
        <w:t xml:space="preserve">100), INT, </w:t>
      </w:r>
      <w:proofErr w:type="gramStart"/>
      <w:r w:rsidRPr="00197B1F">
        <w:rPr>
          <w:rFonts w:ascii="Times New Roman" w:hAnsi="Times New Roman" w:cs="Times New Roman"/>
        </w:rPr>
        <w:t>DECIMAL(</w:t>
      </w:r>
      <w:proofErr w:type="gramEnd"/>
      <w:r w:rsidRPr="00197B1F">
        <w:rPr>
          <w:rFonts w:ascii="Times New Roman" w:hAnsi="Times New Roman" w:cs="Times New Roman"/>
        </w:rPr>
        <w:t>10,2));</w:t>
      </w:r>
    </w:p>
    <w:p w14:paraId="17A2A143" w14:textId="77777777" w:rsidR="00197B1F" w:rsidRPr="00197B1F" w:rsidRDefault="00197B1F" w:rsidP="00197B1F">
      <w:pPr>
        <w:numPr>
          <w:ilvl w:val="0"/>
          <w:numId w:val="16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Явное обозначение первичных (PK) и внешних ключей (FK);</w:t>
      </w:r>
    </w:p>
    <w:p w14:paraId="5511459B" w14:textId="77777777" w:rsidR="00197B1F" w:rsidRPr="00197B1F" w:rsidRDefault="00197B1F" w:rsidP="00197B1F">
      <w:pPr>
        <w:numPr>
          <w:ilvl w:val="0"/>
          <w:numId w:val="16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Детализированные связи с указанием кардинальности («один ко многим», «один к одному») и правил целостности (например, каскадное удаление или ограничение).</w:t>
      </w:r>
    </w:p>
    <w:p w14:paraId="12A822FA" w14:textId="427FBDFC" w:rsidR="00197B1F" w:rsidRPr="00197B1F" w:rsidRDefault="00197B1F" w:rsidP="00197B1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197B1F">
        <w:rPr>
          <w:rFonts w:ascii="Times New Roman" w:hAnsi="Times New Roman" w:cs="Times New Roman"/>
        </w:rPr>
        <w:t>Эта диаграмма является технической спецификацией для создания базы данных в Microsoft SQL Server.</w:t>
      </w:r>
    </w:p>
    <w:p w14:paraId="5AC85EF9" w14:textId="0E1C8B67" w:rsidR="00A0528C" w:rsidRPr="00836D73" w:rsidRDefault="00A0528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F1A326B" w14:textId="666A9671" w:rsidR="00D511C8" w:rsidRPr="00836D73" w:rsidRDefault="00A0528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9:</w:t>
      </w:r>
    </w:p>
    <w:p w14:paraId="7F251EDA" w14:textId="77777777" w:rsidR="00BF2BFD" w:rsidRPr="00BF2BFD" w:rsidRDefault="00BF2BFD" w:rsidP="00BF2BF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F2BFD">
        <w:rPr>
          <w:rFonts w:ascii="Times New Roman" w:hAnsi="Times New Roman" w:cs="Times New Roman"/>
        </w:rPr>
        <w:t>Следующая диаграмма — это диаграмма вариантов использования (</w:t>
      </w:r>
      <w:proofErr w:type="spellStart"/>
      <w:r w:rsidRPr="00BF2BFD">
        <w:rPr>
          <w:rFonts w:ascii="Times New Roman" w:hAnsi="Times New Roman" w:cs="Times New Roman"/>
        </w:rPr>
        <w:t>Use</w:t>
      </w:r>
      <w:proofErr w:type="spellEnd"/>
      <w:r w:rsidRPr="00BF2BFD">
        <w:rPr>
          <w:rFonts w:ascii="Times New Roman" w:hAnsi="Times New Roman" w:cs="Times New Roman"/>
        </w:rPr>
        <w:t xml:space="preserve"> Case), которая отвечает на ключевой вопрос: «Что система делает для пользователя?» То есть, какие функции предоставляет информационная система и кто их использует.</w:t>
      </w:r>
    </w:p>
    <w:p w14:paraId="4E1D7E97" w14:textId="77777777" w:rsidR="00BF2BFD" w:rsidRPr="00BF2BFD" w:rsidRDefault="00BF2BFD" w:rsidP="00BF2BF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F2BFD">
        <w:rPr>
          <w:rFonts w:ascii="Times New Roman" w:hAnsi="Times New Roman" w:cs="Times New Roman"/>
        </w:rPr>
        <w:t>На диаграмме представлены три основные роли пользователей — акторы: Менеджер, Старший менеджер и Администратор. Каждый из них имеет свой набор прав и возможностей, что отражено через отношение обобщения (стрелки с пустым треугольником).</w:t>
      </w:r>
    </w:p>
    <w:p w14:paraId="5C8E4830" w14:textId="77777777" w:rsidR="00BF2BFD" w:rsidRPr="00BF2BFD" w:rsidRDefault="00BF2BFD" w:rsidP="00BF2BF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F2BFD">
        <w:rPr>
          <w:rFonts w:ascii="Times New Roman" w:hAnsi="Times New Roman" w:cs="Times New Roman"/>
        </w:rPr>
        <w:t>Вот как это работает:</w:t>
      </w:r>
    </w:p>
    <w:p w14:paraId="59743167" w14:textId="77777777" w:rsidR="00BF2BFD" w:rsidRPr="00BF2BFD" w:rsidRDefault="00BF2BFD" w:rsidP="00BF2BFD">
      <w:pPr>
        <w:numPr>
          <w:ilvl w:val="0"/>
          <w:numId w:val="17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F2BFD">
        <w:rPr>
          <w:rFonts w:ascii="Times New Roman" w:hAnsi="Times New Roman" w:cs="Times New Roman"/>
        </w:rPr>
        <w:t>Менеджер — базовая роль. Он может выполнять только операции «Добавить» и «Посмотреть» в рамках управления клиентами, товарами, тарифами и контрактами. Это соответствует его повседневной работе по оформлению продаж.</w:t>
      </w:r>
    </w:p>
    <w:p w14:paraId="59981FB2" w14:textId="77777777" w:rsidR="00BF2BFD" w:rsidRPr="00BF2BFD" w:rsidRDefault="00BF2BFD" w:rsidP="00BF2BFD">
      <w:pPr>
        <w:numPr>
          <w:ilvl w:val="0"/>
          <w:numId w:val="17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F2BFD">
        <w:rPr>
          <w:rFonts w:ascii="Times New Roman" w:hAnsi="Times New Roman" w:cs="Times New Roman"/>
        </w:rPr>
        <w:t>Старший менеджер — расширенная роль. Он наследует все функции Менеджера и дополнительно получает возможность изменять данные (например, редактировать информацию о клиентах или сотрудниках), что позволяет ему контролировать работу подчинённых.</w:t>
      </w:r>
    </w:p>
    <w:p w14:paraId="3C04E35B" w14:textId="77777777" w:rsidR="00BF2BFD" w:rsidRPr="00BF2BFD" w:rsidRDefault="00BF2BFD" w:rsidP="00BF2BFD">
      <w:pPr>
        <w:numPr>
          <w:ilvl w:val="0"/>
          <w:numId w:val="17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BF2BFD">
        <w:rPr>
          <w:rFonts w:ascii="Times New Roman" w:hAnsi="Times New Roman" w:cs="Times New Roman"/>
        </w:rPr>
        <w:t>Администратор — высшая роль. Он наследует все права Старшего менеджера и имеет полный контроль: он может удалять записи, управлять справочниками (включая салоны и авторизацию) и просматривать аналитику по всему бизнесу.</w:t>
      </w:r>
    </w:p>
    <w:p w14:paraId="2292DEEB" w14:textId="77777777" w:rsidR="00BF2BFD" w:rsidRPr="00BF2BFD" w:rsidRDefault="00BF2BFD" w:rsidP="00BF2BF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F2BFD">
        <w:rPr>
          <w:rFonts w:ascii="Times New Roman" w:hAnsi="Times New Roman" w:cs="Times New Roman"/>
        </w:rPr>
        <w:t>Таким образом, диаграмма наглядно демонстрирует не просто список функций, а иерархию доступа, заложенную в систему. Она является важнейшим документом для разработчиков, так как определяет, какие кнопки и формы должны быть видимы для каждой роли, и для тестировщиков — чтобы проверить, что доступ к функциям строго соблюдается. Это гарантирует, что система будет безопасной и соответствовать реальным бизнес-процессам отдела продаж.</w:t>
      </w:r>
    </w:p>
    <w:p w14:paraId="2808BA8A" w14:textId="77777777" w:rsidR="008F6767" w:rsidRPr="00836D73" w:rsidRDefault="008F6767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8F64756" w14:textId="69B435C2" w:rsidR="00D40D7B" w:rsidRPr="00836D73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10:</w:t>
      </w:r>
    </w:p>
    <w:p w14:paraId="4C892E15" w14:textId="3B3F6D3E" w:rsidR="00D40D7B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На слайде показано окно авторизации — первая точка взаимодействия пользователя с системой. Оно включает поля для ввода логина и пароля, а также кнопку «Войти». Дизайн минималистичен и интуитивно понятен, что обеспечивает быстрый и безопасный вход для всех ролей пользователей — от менеджера до администратора.</w:t>
      </w:r>
    </w:p>
    <w:p w14:paraId="7A53E2F8" w14:textId="77777777" w:rsidR="003A75FF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3EB40EBE" w14:textId="0422E15C" w:rsidR="00D40D7B" w:rsidRPr="00836D73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11:</w:t>
      </w:r>
    </w:p>
    <w:p w14:paraId="42652AD4" w14:textId="78D5C04E" w:rsidR="00D40D7B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lastRenderedPageBreak/>
        <w:t>На слайде показано главное окно администратора — центр управления и аналитики. Пользователь выбирает салон из списка, нажимает «Анализ» и получает сравнительную отчётность по клиентам и продажам за два периода (например, текущий и предыдущий месяц). Цветовая маркировка (красный/зелёный) сразу показывает динамику: снижение или рост показателей. Внизу расположены кнопки для перехода в другие модули — «Панель продаж» и «Редактор данных». Это позволяет администратору не только оценивать эффективность, но и оперативно управлять данными и бизнес-процессами.</w:t>
      </w:r>
    </w:p>
    <w:p w14:paraId="15585586" w14:textId="77777777" w:rsidR="003A75FF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0B53DB9" w14:textId="69B26689" w:rsidR="00D40D7B" w:rsidRPr="00836D73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12:</w:t>
      </w:r>
    </w:p>
    <w:p w14:paraId="48F8E3BF" w14:textId="068B480F" w:rsidR="009F6E19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На слайде показана панель продаж — рабочее окно менеджера. В центре — таблица актуальных тарифных планов с полной информацией: названием, описанием, стоимостью и особенностями. Нижняя панель содержит три основные кнопки для быстрого старта ключевых операций: «Новая продажа», «Новый контракт» и «Новый клиент». Дизайн ориентирован на скорость и удобство: всё необходимое — в одном экране, без лишних переходов. Это позволяет менеджеру за считанные секунды оформить сделку, консультируя клиента прямо в процессе работы.</w:t>
      </w:r>
    </w:p>
    <w:p w14:paraId="0CBB3FCD" w14:textId="77777777" w:rsidR="003A75FF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C484E47" w14:textId="4A59EC5B" w:rsidR="009F6E19" w:rsidRPr="00836D73" w:rsidRDefault="009F6E1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13:</w:t>
      </w:r>
    </w:p>
    <w:p w14:paraId="408F0B82" w14:textId="184C5E4F" w:rsidR="00D40D7B" w:rsidRPr="00836D73" w:rsidRDefault="00A52A2E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На слайде показано окно «Редактор данных» — универсальный инструмент для управления справочниками системы. В верхней части расположена панель навигации по категориям: сотрудники, клиенты, салоны, тарифы и др. Основная область отображает таблицу данных — на примере здесь показана таблица Сотрудники с их логинами, паролями и уровнями доступа (</w:t>
      </w:r>
      <w:proofErr w:type="spellStart"/>
      <w:r w:rsidRPr="00836D73">
        <w:rPr>
          <w:rFonts w:ascii="Times New Roman" w:hAnsi="Times New Roman" w:cs="Times New Roman"/>
        </w:rPr>
        <w:t>Admin</w:t>
      </w:r>
      <w:proofErr w:type="spellEnd"/>
      <w:r w:rsidRPr="00836D73">
        <w:rPr>
          <w:rFonts w:ascii="Times New Roman" w:hAnsi="Times New Roman" w:cs="Times New Roman"/>
        </w:rPr>
        <w:t xml:space="preserve">, Manager, </w:t>
      </w:r>
      <w:proofErr w:type="spellStart"/>
      <w:r w:rsidRPr="00836D73">
        <w:rPr>
          <w:rFonts w:ascii="Times New Roman" w:hAnsi="Times New Roman" w:cs="Times New Roman"/>
        </w:rPr>
        <w:t>Not</w:t>
      </w:r>
      <w:proofErr w:type="spellEnd"/>
      <w:r w:rsidRPr="00836D73">
        <w:rPr>
          <w:rFonts w:ascii="Times New Roman" w:hAnsi="Times New Roman" w:cs="Times New Roman"/>
        </w:rPr>
        <w:t>). Внизу находятся кнопки «Изменить» и «Обновить», позволяющие редактировать записи и обновлять данные. Этот интерфейс адаптируется под роль пользователя: например, администратор видит все категории и может удалять записи, а менеджер — только те, которые ему разрешены.</w:t>
      </w:r>
    </w:p>
    <w:p w14:paraId="577DE2BA" w14:textId="77777777" w:rsidR="003A75FF" w:rsidRPr="00836D73" w:rsidRDefault="003A75FF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D45B174" w14:textId="150A9CEA" w:rsidR="00C17639" w:rsidRPr="00836D73" w:rsidRDefault="00C1763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14:</w:t>
      </w:r>
    </w:p>
    <w:p w14:paraId="6ADC7AD9" w14:textId="44CAAC21" w:rsidR="00A52A2E" w:rsidRPr="00A52A2E" w:rsidRDefault="00A52A2E" w:rsidP="00A52A2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A52A2E">
        <w:rPr>
          <w:rFonts w:ascii="Times New Roman" w:hAnsi="Times New Roman" w:cs="Times New Roman"/>
        </w:rPr>
        <w:t xml:space="preserve">На слайде показано окно редактора данных для менеджера — в данном случае, таблица Клиенты. Интерфейс предоставляет полный обзор ключевых данных: ФИО, телефон, </w:t>
      </w:r>
      <w:proofErr w:type="spellStart"/>
      <w:r w:rsidRPr="00A52A2E">
        <w:rPr>
          <w:rFonts w:ascii="Times New Roman" w:hAnsi="Times New Roman" w:cs="Times New Roman"/>
        </w:rPr>
        <w:t>email</w:t>
      </w:r>
      <w:proofErr w:type="spellEnd"/>
      <w:r w:rsidRPr="00A52A2E">
        <w:rPr>
          <w:rFonts w:ascii="Times New Roman" w:hAnsi="Times New Roman" w:cs="Times New Roman"/>
        </w:rPr>
        <w:t xml:space="preserve">, адрес и дата регистрации. В верхней части — навигационная панель по всем справочникам (Тарифы, Товары, Контракты и др.), что позволяет быстро переключаться между разделами. Внизу расположены кнопки «Добавить» и «Обновить», обеспечивающие базовые операции. Для менеджера доступны только просмотр и добавление записей — </w:t>
      </w:r>
      <w:r w:rsidRPr="00A52A2E">
        <w:rPr>
          <w:rFonts w:ascii="Times New Roman" w:hAnsi="Times New Roman" w:cs="Times New Roman"/>
        </w:rPr>
        <w:lastRenderedPageBreak/>
        <w:t>изменение и удаление скрыты, что соответствует его роли. Это гарантирует целостность данных и соблюдение бизнес-правил.</w:t>
      </w:r>
    </w:p>
    <w:p w14:paraId="3AE8C3F0" w14:textId="77777777" w:rsidR="00423981" w:rsidRPr="00836D73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52BB8394" w14:textId="57DD2D5E" w:rsidR="00C17639" w:rsidRPr="00836D73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15:</w:t>
      </w:r>
    </w:p>
    <w:p w14:paraId="0A295986" w14:textId="6E8E494E" w:rsidR="00423981" w:rsidRPr="00836D73" w:rsidRDefault="00A52A2E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На этом слайде представлены формы редактирования данных — типовые окна, используемые для внесения изменений в справочники системы. Каждое окно соответствует конкретной сущности: тарифы, клиенты, салоны, сотрудники, товары и авторизация. В них отображаются все ключевые атрибуты, а внизу — кнопка «Изменить» для сохранения. Особое внимание уделено роли администратора: в форме авторизации виден выпадающий список уровней доступа (</w:t>
      </w:r>
      <w:proofErr w:type="spellStart"/>
      <w:r w:rsidRPr="00836D73">
        <w:rPr>
          <w:rFonts w:ascii="Times New Roman" w:hAnsi="Times New Roman" w:cs="Times New Roman"/>
        </w:rPr>
        <w:t>Admin</w:t>
      </w:r>
      <w:proofErr w:type="spellEnd"/>
      <w:r w:rsidRPr="00836D73">
        <w:rPr>
          <w:rFonts w:ascii="Times New Roman" w:hAnsi="Times New Roman" w:cs="Times New Roman"/>
        </w:rPr>
        <w:t xml:space="preserve">, </w:t>
      </w:r>
      <w:proofErr w:type="spellStart"/>
      <w:r w:rsidRPr="00836D73">
        <w:rPr>
          <w:rFonts w:ascii="Times New Roman" w:hAnsi="Times New Roman" w:cs="Times New Roman"/>
        </w:rPr>
        <w:t>HeadManager</w:t>
      </w:r>
      <w:proofErr w:type="spellEnd"/>
      <w:r w:rsidRPr="00836D73">
        <w:rPr>
          <w:rFonts w:ascii="Times New Roman" w:hAnsi="Times New Roman" w:cs="Times New Roman"/>
        </w:rPr>
        <w:t xml:space="preserve">, Manager), что наглядно демонстрирует реализацию ролевой модели. Все формы единообразны, интуитивны и полностью соответствуют требованиям, заложенным в </w:t>
      </w:r>
      <w:proofErr w:type="spellStart"/>
      <w:r w:rsidRPr="00836D73">
        <w:rPr>
          <w:rFonts w:ascii="Times New Roman" w:hAnsi="Times New Roman" w:cs="Times New Roman"/>
        </w:rPr>
        <w:t>Use</w:t>
      </w:r>
      <w:proofErr w:type="spellEnd"/>
      <w:r w:rsidRPr="00836D73">
        <w:rPr>
          <w:rFonts w:ascii="Times New Roman" w:hAnsi="Times New Roman" w:cs="Times New Roman"/>
        </w:rPr>
        <w:t>-Case диаграмме.</w:t>
      </w:r>
    </w:p>
    <w:p w14:paraId="30F12839" w14:textId="77777777" w:rsidR="00A52A2E" w:rsidRPr="00836D73" w:rsidRDefault="00A52A2E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349651F" w14:textId="77777777" w:rsidR="00BD015B" w:rsidRPr="00836D73" w:rsidRDefault="008F6767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 xml:space="preserve">Слайд </w:t>
      </w:r>
      <w:r w:rsidR="00A23A68" w:rsidRPr="00836D73">
        <w:rPr>
          <w:rFonts w:ascii="Times New Roman" w:hAnsi="Times New Roman" w:cs="Times New Roman"/>
        </w:rPr>
        <w:t>16:</w:t>
      </w:r>
    </w:p>
    <w:p w14:paraId="685D17BA" w14:textId="77777777" w:rsidR="00A52A2E" w:rsidRPr="00A52A2E" w:rsidRDefault="00A52A2E" w:rsidP="00A52A2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A52A2E">
        <w:rPr>
          <w:rFonts w:ascii="Times New Roman" w:hAnsi="Times New Roman" w:cs="Times New Roman"/>
        </w:rPr>
        <w:t>На этом слайде показаны три ключевых рабочих формы приложения:</w:t>
      </w:r>
      <w:r w:rsidRPr="00A52A2E">
        <w:rPr>
          <w:rFonts w:ascii="Times New Roman" w:hAnsi="Times New Roman" w:cs="Times New Roman"/>
        </w:rPr>
        <w:br/>
        <w:t>— «Добавление продаж» — простая и быстрая форма для оформления сделки: выбор клиента и товара, комментарий и кнопка «Добавить».</w:t>
      </w:r>
      <w:r w:rsidRPr="00A52A2E">
        <w:rPr>
          <w:rFonts w:ascii="Times New Roman" w:hAnsi="Times New Roman" w:cs="Times New Roman"/>
        </w:rPr>
        <w:br/>
        <w:t>— «Редактирование контрактов» — позволяет изменять статус и привязку контракта к клиенту и тарифу.</w:t>
      </w:r>
      <w:r w:rsidRPr="00A52A2E">
        <w:rPr>
          <w:rFonts w:ascii="Times New Roman" w:hAnsi="Times New Roman" w:cs="Times New Roman"/>
        </w:rPr>
        <w:br/>
        <w:t>— «Регистрация сотрудника» — полноценная форма ввода данных с валидацией (например, подтверждение пароля) и выбором салона и роли.</w:t>
      </w:r>
    </w:p>
    <w:p w14:paraId="59DEC909" w14:textId="77777777" w:rsidR="00A23A68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8E52B19" w14:textId="4F5B531B" w:rsidR="00903C9D" w:rsidRDefault="00903C9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Слайд 17:</w:t>
      </w:r>
    </w:p>
    <w:p w14:paraId="1DCD44BE" w14:textId="77777777" w:rsidR="00903C9D" w:rsidRPr="00903C9D" w:rsidRDefault="00903C9D" w:rsidP="00903C9D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903C9D">
        <w:rPr>
          <w:rFonts w:ascii="Times New Roman" w:hAnsi="Times New Roman" w:cs="Times New Roman"/>
        </w:rPr>
        <w:t>Для реализации системы был выбран современный и надёжный технологический стек:</w:t>
      </w:r>
      <w:r w:rsidRPr="00903C9D">
        <w:rPr>
          <w:rFonts w:ascii="Times New Roman" w:hAnsi="Times New Roman" w:cs="Times New Roman"/>
        </w:rPr>
        <w:br/>
        <w:t>— C# и платформа .NET обеспечили кроссплатформенную гибкость и мощные средства разработки;</w:t>
      </w:r>
      <w:r w:rsidRPr="00903C9D">
        <w:rPr>
          <w:rFonts w:ascii="Times New Roman" w:hAnsi="Times New Roman" w:cs="Times New Roman"/>
        </w:rPr>
        <w:br/>
        <w:t xml:space="preserve">— Windows </w:t>
      </w:r>
      <w:proofErr w:type="spellStart"/>
      <w:r w:rsidRPr="00903C9D">
        <w:rPr>
          <w:rFonts w:ascii="Times New Roman" w:hAnsi="Times New Roman" w:cs="Times New Roman"/>
        </w:rPr>
        <w:t>Forms</w:t>
      </w:r>
      <w:proofErr w:type="spellEnd"/>
      <w:r w:rsidRPr="00903C9D">
        <w:rPr>
          <w:rFonts w:ascii="Times New Roman" w:hAnsi="Times New Roman" w:cs="Times New Roman"/>
        </w:rPr>
        <w:t xml:space="preserve"> позволил быстро создать удобный десктопный интерфейс;</w:t>
      </w:r>
      <w:r w:rsidRPr="00903C9D">
        <w:rPr>
          <w:rFonts w:ascii="Times New Roman" w:hAnsi="Times New Roman" w:cs="Times New Roman"/>
        </w:rPr>
        <w:br/>
        <w:t>— Microsoft SQL Server — проверенная реляционная СУБД, обеспечивающая целостность и производительность работы с данными;</w:t>
      </w:r>
      <w:r w:rsidRPr="00903C9D">
        <w:rPr>
          <w:rFonts w:ascii="Times New Roman" w:hAnsi="Times New Roman" w:cs="Times New Roman"/>
        </w:rPr>
        <w:br/>
        <w:t xml:space="preserve">— </w:t>
      </w:r>
      <w:proofErr w:type="spellStart"/>
      <w:r w:rsidRPr="00903C9D">
        <w:rPr>
          <w:rFonts w:ascii="Times New Roman" w:hAnsi="Times New Roman" w:cs="Times New Roman"/>
        </w:rPr>
        <w:t>Git</w:t>
      </w:r>
      <w:proofErr w:type="spellEnd"/>
      <w:r w:rsidRPr="00903C9D">
        <w:rPr>
          <w:rFonts w:ascii="Times New Roman" w:hAnsi="Times New Roman" w:cs="Times New Roman"/>
        </w:rPr>
        <w:t xml:space="preserve"> использовался для управления версиями кода и совместной разработки.</w:t>
      </w:r>
    </w:p>
    <w:p w14:paraId="66D2EFB5" w14:textId="77777777" w:rsidR="00903C9D" w:rsidRPr="00903C9D" w:rsidRDefault="00903C9D" w:rsidP="00903C9D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903C9D">
        <w:rPr>
          <w:rFonts w:ascii="Times New Roman" w:hAnsi="Times New Roman" w:cs="Times New Roman"/>
        </w:rPr>
        <w:t>Все инструменты выбраны с учётом требований к надёжности, поддержке и доступности для дальнейшего сопровождения системы.</w:t>
      </w:r>
    </w:p>
    <w:p w14:paraId="1DD424DA" w14:textId="77777777" w:rsidR="00903C9D" w:rsidRDefault="00903C9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23F75E23" w14:textId="77777777" w:rsidR="00903C9D" w:rsidRPr="00836D73" w:rsidRDefault="00903C9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B7B6317" w14:textId="7D031E47" w:rsidR="00A23A68" w:rsidRPr="00836D73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lastRenderedPageBreak/>
        <w:t>Слайд 1</w:t>
      </w:r>
      <w:r w:rsidR="00903C9D">
        <w:rPr>
          <w:rFonts w:ascii="Times New Roman" w:hAnsi="Times New Roman" w:cs="Times New Roman"/>
        </w:rPr>
        <w:t>8</w:t>
      </w:r>
      <w:r w:rsidRPr="00836D73">
        <w:rPr>
          <w:rFonts w:ascii="Times New Roman" w:hAnsi="Times New Roman" w:cs="Times New Roman"/>
        </w:rPr>
        <w:t>:</w:t>
      </w:r>
    </w:p>
    <w:p w14:paraId="2A2F8D40" w14:textId="77777777" w:rsidR="00407F98" w:rsidRPr="00407F98" w:rsidRDefault="00407F98" w:rsidP="00407F9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07F98">
        <w:rPr>
          <w:rFonts w:ascii="Times New Roman" w:hAnsi="Times New Roman" w:cs="Times New Roman"/>
        </w:rPr>
        <w:t>В заключение хочу подчеркнуть, что в ходе выполнения дипломного проекта была полностью решена поставленная задача: создана работающая информационная система, адаптированная под специфику отдела продаж салона сотовой связи.</w:t>
      </w:r>
    </w:p>
    <w:p w14:paraId="7D4A910F" w14:textId="77777777" w:rsidR="00407F98" w:rsidRPr="00407F98" w:rsidRDefault="00407F98" w:rsidP="00407F9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07F98">
        <w:rPr>
          <w:rFonts w:ascii="Times New Roman" w:hAnsi="Times New Roman" w:cs="Times New Roman"/>
        </w:rPr>
        <w:t xml:space="preserve">Проект охватил весь жизненный цикл разработки: начиная с анализа бизнес-процессов и сравнения готовых решений, формулировки требований, проектирования архитектуры и базы данных (с использованием ER-, IDEF0-, DFD- и </w:t>
      </w:r>
      <w:proofErr w:type="spellStart"/>
      <w:r w:rsidRPr="00407F98">
        <w:rPr>
          <w:rFonts w:ascii="Times New Roman" w:hAnsi="Times New Roman" w:cs="Times New Roman"/>
        </w:rPr>
        <w:t>Use</w:t>
      </w:r>
      <w:proofErr w:type="spellEnd"/>
      <w:r w:rsidRPr="00407F98">
        <w:rPr>
          <w:rFonts w:ascii="Times New Roman" w:hAnsi="Times New Roman" w:cs="Times New Roman"/>
        </w:rPr>
        <w:t xml:space="preserve"> Case-диаграмм), и заканчивая реализацией на C# с Windows </w:t>
      </w:r>
      <w:proofErr w:type="spellStart"/>
      <w:r w:rsidRPr="00407F98">
        <w:rPr>
          <w:rFonts w:ascii="Times New Roman" w:hAnsi="Times New Roman" w:cs="Times New Roman"/>
        </w:rPr>
        <w:t>Forms</w:t>
      </w:r>
      <w:proofErr w:type="spellEnd"/>
      <w:r w:rsidRPr="00407F98">
        <w:rPr>
          <w:rFonts w:ascii="Times New Roman" w:hAnsi="Times New Roman" w:cs="Times New Roman"/>
        </w:rPr>
        <w:t>, тестированием и документированием. Особое внимание уделено роли-ориентированному доступу — Менеджер, Старший менеджер и Администратор имеют строго ограниченные и обоснованные функции.</w:t>
      </w:r>
    </w:p>
    <w:p w14:paraId="30ABF139" w14:textId="77777777" w:rsidR="00407F98" w:rsidRPr="00407F98" w:rsidRDefault="00407F98" w:rsidP="00407F9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07F98">
        <w:rPr>
          <w:rFonts w:ascii="Times New Roman" w:hAnsi="Times New Roman" w:cs="Times New Roman"/>
        </w:rPr>
        <w:t>Разработанное ПО позволяет автоматизировать ключевые процессы: учёт клиентов и товаров, оформление продаж и контрактов, формирование отчётов и аналитики. Это повышает эффективность работы, снижает вероятность ошибок и даёт возможность принимать обоснованные управленческие решения. Таким образом, работа не только демонстрирует освоение теоретических знаний, но и представляет собой практический, применимый в реальных условиях инструмент для оптимизации бизнеса.</w:t>
      </w:r>
    </w:p>
    <w:p w14:paraId="5A1253FD" w14:textId="77777777" w:rsidR="00A23A68" w:rsidRPr="00836D73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560387F" w14:textId="4D73D7DC" w:rsidR="00E00D51" w:rsidRPr="00836D73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Слайд 1</w:t>
      </w:r>
      <w:r w:rsidR="00903C9D">
        <w:rPr>
          <w:rFonts w:ascii="Times New Roman" w:hAnsi="Times New Roman" w:cs="Times New Roman"/>
        </w:rPr>
        <w:t>9</w:t>
      </w:r>
      <w:r w:rsidRPr="00836D73">
        <w:rPr>
          <w:rFonts w:ascii="Times New Roman" w:hAnsi="Times New Roman" w:cs="Times New Roman"/>
        </w:rPr>
        <w:t xml:space="preserve">: </w:t>
      </w:r>
    </w:p>
    <w:p w14:paraId="508E4C55" w14:textId="37644DC2" w:rsidR="00A23A68" w:rsidRPr="00836D73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836D73">
        <w:rPr>
          <w:rFonts w:ascii="Times New Roman" w:hAnsi="Times New Roman" w:cs="Times New Roman"/>
        </w:rPr>
        <w:t>Спасибо за внимание, готов ответить на ваши вопросы.</w:t>
      </w:r>
    </w:p>
    <w:p w14:paraId="7E4344EA" w14:textId="77777777" w:rsidR="008F6767" w:rsidRPr="00836D73" w:rsidRDefault="008F6767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8FB3E02" w14:textId="77777777" w:rsidR="00A0528C" w:rsidRPr="00836D73" w:rsidRDefault="00A0528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sectPr w:rsidR="00A0528C" w:rsidRPr="00836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5753"/>
    <w:multiLevelType w:val="multilevel"/>
    <w:tmpl w:val="8CD6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86E67"/>
    <w:multiLevelType w:val="multilevel"/>
    <w:tmpl w:val="818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F046F"/>
    <w:multiLevelType w:val="multilevel"/>
    <w:tmpl w:val="B04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67596"/>
    <w:multiLevelType w:val="multilevel"/>
    <w:tmpl w:val="79A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96A04"/>
    <w:multiLevelType w:val="multilevel"/>
    <w:tmpl w:val="D9F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931C7"/>
    <w:multiLevelType w:val="hybridMultilevel"/>
    <w:tmpl w:val="CCA8C5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734AB"/>
    <w:multiLevelType w:val="multilevel"/>
    <w:tmpl w:val="6254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82EE3"/>
    <w:multiLevelType w:val="multilevel"/>
    <w:tmpl w:val="0CDC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B5BB1"/>
    <w:multiLevelType w:val="multilevel"/>
    <w:tmpl w:val="BBC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F0C60"/>
    <w:multiLevelType w:val="multilevel"/>
    <w:tmpl w:val="DB3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200CF"/>
    <w:multiLevelType w:val="multilevel"/>
    <w:tmpl w:val="6B0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F08B7"/>
    <w:multiLevelType w:val="multilevel"/>
    <w:tmpl w:val="EB8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03875"/>
    <w:multiLevelType w:val="multilevel"/>
    <w:tmpl w:val="2E4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573BA"/>
    <w:multiLevelType w:val="multilevel"/>
    <w:tmpl w:val="041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97D21"/>
    <w:multiLevelType w:val="multilevel"/>
    <w:tmpl w:val="6D0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275C9"/>
    <w:multiLevelType w:val="multilevel"/>
    <w:tmpl w:val="E05A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B70966"/>
    <w:multiLevelType w:val="multilevel"/>
    <w:tmpl w:val="6CE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56323">
    <w:abstractNumId w:val="5"/>
  </w:num>
  <w:num w:numId="2" w16cid:durableId="2032797704">
    <w:abstractNumId w:val="6"/>
  </w:num>
  <w:num w:numId="3" w16cid:durableId="325524092">
    <w:abstractNumId w:val="14"/>
  </w:num>
  <w:num w:numId="4" w16cid:durableId="1118379836">
    <w:abstractNumId w:val="9"/>
  </w:num>
  <w:num w:numId="5" w16cid:durableId="565460715">
    <w:abstractNumId w:val="12"/>
  </w:num>
  <w:num w:numId="6" w16cid:durableId="1641690401">
    <w:abstractNumId w:val="1"/>
  </w:num>
  <w:num w:numId="7" w16cid:durableId="709693483">
    <w:abstractNumId w:val="10"/>
  </w:num>
  <w:num w:numId="8" w16cid:durableId="1980265186">
    <w:abstractNumId w:val="13"/>
  </w:num>
  <w:num w:numId="9" w16cid:durableId="1190677304">
    <w:abstractNumId w:val="16"/>
  </w:num>
  <w:num w:numId="10" w16cid:durableId="2044592212">
    <w:abstractNumId w:val="11"/>
  </w:num>
  <w:num w:numId="11" w16cid:durableId="1301501041">
    <w:abstractNumId w:val="2"/>
  </w:num>
  <w:num w:numId="12" w16cid:durableId="123426343">
    <w:abstractNumId w:val="0"/>
  </w:num>
  <w:num w:numId="13" w16cid:durableId="164327886">
    <w:abstractNumId w:val="15"/>
  </w:num>
  <w:num w:numId="14" w16cid:durableId="1949191363">
    <w:abstractNumId w:val="7"/>
  </w:num>
  <w:num w:numId="15" w16cid:durableId="162283482">
    <w:abstractNumId w:val="4"/>
  </w:num>
  <w:num w:numId="16" w16cid:durableId="186720941">
    <w:abstractNumId w:val="3"/>
  </w:num>
  <w:num w:numId="17" w16cid:durableId="1008404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B0"/>
    <w:rsid w:val="000141B0"/>
    <w:rsid w:val="000D0E11"/>
    <w:rsid w:val="0016543B"/>
    <w:rsid w:val="00197B1F"/>
    <w:rsid w:val="00342C0B"/>
    <w:rsid w:val="003A75FF"/>
    <w:rsid w:val="00407F98"/>
    <w:rsid w:val="00423981"/>
    <w:rsid w:val="00463456"/>
    <w:rsid w:val="00465AF1"/>
    <w:rsid w:val="006673C4"/>
    <w:rsid w:val="007E2F63"/>
    <w:rsid w:val="00836D73"/>
    <w:rsid w:val="008F6767"/>
    <w:rsid w:val="00903C9D"/>
    <w:rsid w:val="009F6E19"/>
    <w:rsid w:val="00A0528C"/>
    <w:rsid w:val="00A23A68"/>
    <w:rsid w:val="00A52A2E"/>
    <w:rsid w:val="00B62C1B"/>
    <w:rsid w:val="00B83DE9"/>
    <w:rsid w:val="00BB0428"/>
    <w:rsid w:val="00BD015B"/>
    <w:rsid w:val="00BD48B0"/>
    <w:rsid w:val="00BF2BFD"/>
    <w:rsid w:val="00C01C78"/>
    <w:rsid w:val="00C17639"/>
    <w:rsid w:val="00C70F14"/>
    <w:rsid w:val="00C8162B"/>
    <w:rsid w:val="00D145AC"/>
    <w:rsid w:val="00D35B70"/>
    <w:rsid w:val="00D40D7B"/>
    <w:rsid w:val="00D511C8"/>
    <w:rsid w:val="00E00D51"/>
    <w:rsid w:val="00F367AC"/>
    <w:rsid w:val="00FD107D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8226"/>
  <w15:chartTrackingRefBased/>
  <w15:docId w15:val="{AD5FF1A9-BE0C-46E9-B5B7-6E48CCF9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8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8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8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8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48B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70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9</Pages>
  <Words>2711</Words>
  <Characters>15459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Akulin</dc:creator>
  <cp:keywords/>
  <dc:description/>
  <cp:lastModifiedBy>Andrei Akulin</cp:lastModifiedBy>
  <cp:revision>7</cp:revision>
  <dcterms:created xsi:type="dcterms:W3CDTF">2026-03-23T17:15:00Z</dcterms:created>
  <dcterms:modified xsi:type="dcterms:W3CDTF">2026-05-15T02:05:00Z</dcterms:modified>
</cp:coreProperties>
</file>