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44046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bookmarkStart w:id="0" w:name="_Hlk214797992"/>
      <w:bookmarkEnd w:id="0"/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 xml:space="preserve">МИНОБРНАУКИ РОССИИ </w:t>
      </w:r>
    </w:p>
    <w:p w14:paraId="1B12716F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Федеральное государственное бюджетное образовательное учреждение</w:t>
      </w:r>
    </w:p>
    <w:p w14:paraId="2D96708D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 xml:space="preserve">высшего образования </w:t>
      </w:r>
    </w:p>
    <w:p w14:paraId="7F689C69" w14:textId="77777777" w:rsidR="0081469D" w:rsidRPr="0081469D" w:rsidRDefault="0081469D" w:rsidP="0081469D">
      <w:pPr>
        <w:tabs>
          <w:tab w:val="center" w:pos="4677"/>
          <w:tab w:val="left" w:pos="861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ab/>
        <w:t>«Гжельский государственный университет»</w:t>
      </w:r>
    </w:p>
    <w:p w14:paraId="6B455FC4" w14:textId="77777777" w:rsidR="0081469D" w:rsidRPr="0081469D" w:rsidRDefault="0081469D" w:rsidP="0081469D">
      <w:pPr>
        <w:tabs>
          <w:tab w:val="center" w:pos="4677"/>
          <w:tab w:val="left" w:pos="8618"/>
        </w:tabs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(ГГУ)</w:t>
      </w:r>
    </w:p>
    <w:p w14:paraId="5F77CEEC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Колледж ГГУ</w:t>
      </w:r>
    </w:p>
    <w:p w14:paraId="124A2328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1336CD4" w14:textId="77777777" w:rsidR="0081469D" w:rsidRPr="0081469D" w:rsidRDefault="0081469D" w:rsidP="0081469D">
      <w:pPr>
        <w:shd w:val="clear" w:color="auto" w:fill="FFFFFF"/>
        <w:spacing w:after="0" w:line="24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Специальность 09.02.07 Информационные системы и программирование</w:t>
      </w:r>
    </w:p>
    <w:p w14:paraId="6CE2DCCD" w14:textId="77777777" w:rsidR="0081469D" w:rsidRPr="0081469D" w:rsidRDefault="0081469D" w:rsidP="0081469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Форма обучения – очная</w:t>
      </w:r>
    </w:p>
    <w:p w14:paraId="563D91DE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1311D2FC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2DD7BF27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8CCF816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7A563151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57AEDBA6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</w:p>
    <w:p w14:paraId="6A2D4672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  <w:t>ДИПЛОМНЫЙ ПРОЕКТ</w:t>
      </w:r>
    </w:p>
    <w:p w14:paraId="65F466C4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</w:p>
    <w:p w14:paraId="6C1767DC" w14:textId="3A89EE9C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32"/>
          <w:szCs w:val="28"/>
          <w:lang w:eastAsia="zh-CN"/>
        </w:rPr>
        <w:t>на тему</w:t>
      </w: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:</w:t>
      </w:r>
      <w:r w:rsidRPr="0081469D"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  <w:t xml:space="preserve"> </w:t>
      </w:r>
      <w:r w:rsidRPr="0081469D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«Разработка информационной </w:t>
      </w:r>
      <w:r w:rsidR="00D24C3C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системы </w:t>
      </w:r>
      <w:r w:rsidR="001E2FDA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предприятия оптовой </w:t>
      </w:r>
      <w:r w:rsidR="00AC7B88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>торговли</w:t>
      </w:r>
      <w:r w:rsidRPr="0081469D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>»</w:t>
      </w:r>
    </w:p>
    <w:p w14:paraId="58F84A06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483C9F9F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58C46FA0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62"/>
        <w:gridCol w:w="4693"/>
      </w:tblGrid>
      <w:tr w:rsidR="0081469D" w:rsidRPr="0081469D" w14:paraId="024C2031" w14:textId="77777777" w:rsidTr="001E3027">
        <w:tc>
          <w:tcPr>
            <w:tcW w:w="4927" w:type="dxa"/>
          </w:tcPr>
          <w:p w14:paraId="02FB374D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4927" w:type="dxa"/>
          </w:tcPr>
          <w:p w14:paraId="7A854735" w14:textId="16207BED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Выполнил</w:t>
            </w:r>
            <w:r w:rsidR="001E2FDA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а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:</w:t>
            </w:r>
          </w:p>
          <w:p w14:paraId="6609ABF9" w14:textId="207F81A2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студент</w:t>
            </w:r>
            <w:r w:rsidR="001E2FDA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ка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 группы </w:t>
            </w:r>
            <w:r w:rsidRPr="0081469D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ИСП-О-2</w:t>
            </w:r>
            <w:r w:rsidR="001E2FDA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2</w:t>
            </w:r>
          </w:p>
          <w:p w14:paraId="1C1759A2" w14:textId="1623AB5B" w:rsidR="0081469D" w:rsidRPr="0081469D" w:rsidRDefault="001E2FDA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Вербицкая Елена Алексеевна</w:t>
            </w:r>
          </w:p>
          <w:p w14:paraId="46D65E17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__________________________</w:t>
            </w:r>
          </w:p>
          <w:p w14:paraId="28E461B6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vertAlign w:val="superscript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>(подпись)</w:t>
            </w:r>
          </w:p>
          <w:p w14:paraId="5C85564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</w:tr>
      <w:tr w:rsidR="0081469D" w:rsidRPr="0081469D" w14:paraId="6B627F46" w14:textId="77777777" w:rsidTr="001E3027">
        <w:tc>
          <w:tcPr>
            <w:tcW w:w="4927" w:type="dxa"/>
          </w:tcPr>
          <w:p w14:paraId="3D7B99F8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РАБОТА ДОПУЩЕНА К ЗАЩИТЕ</w:t>
            </w:r>
          </w:p>
          <w:p w14:paraId="49CE9257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Заместитель директора по УР </w:t>
            </w:r>
          </w:p>
          <w:p w14:paraId="14D0FCE2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М.В. Казакова </w:t>
            </w:r>
          </w:p>
          <w:p w14:paraId="30822572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</w:t>
            </w:r>
          </w:p>
          <w:p w14:paraId="0BE35ADD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36"/>
                <w:vertAlign w:val="superscript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36"/>
                <w:vertAlign w:val="superscript"/>
                <w:lang w:eastAsia="zh-CN"/>
              </w:rPr>
              <w:t xml:space="preserve">                        (подпись)</w:t>
            </w:r>
          </w:p>
          <w:p w14:paraId="2C21789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МП</w:t>
            </w:r>
          </w:p>
        </w:tc>
        <w:tc>
          <w:tcPr>
            <w:tcW w:w="4927" w:type="dxa"/>
          </w:tcPr>
          <w:p w14:paraId="1B1C54C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SimSu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Руководитель:</w:t>
            </w:r>
          </w:p>
          <w:p w14:paraId="28ED5646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преподаватель колледжа,</w:t>
            </w:r>
          </w:p>
          <w:p w14:paraId="34137833" w14:textId="64A32013" w:rsidR="0081469D" w:rsidRPr="0081469D" w:rsidRDefault="00AC7B88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AC7B88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Зимина Анна Сергеевна</w:t>
            </w:r>
          </w:p>
          <w:p w14:paraId="69F6FBEA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__________________________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  <w:t>(подпись)</w:t>
            </w:r>
          </w:p>
          <w:p w14:paraId="432B337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</w:tr>
    </w:tbl>
    <w:p w14:paraId="3CB983DC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34046A43" w14:textId="77777777" w:rsidR="0081469D" w:rsidRP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286D4FED" w14:textId="77777777" w:rsidR="0081469D" w:rsidRP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04A00ACC" w14:textId="77777777" w:rsid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15ECAC22" w14:textId="77777777" w:rsidR="001E2FDA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5D3DA309" w14:textId="77777777" w:rsidR="001E2FDA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619282CB" w14:textId="77777777" w:rsidR="001E2FDA" w:rsidRPr="0081469D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0ACAE378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</w:pPr>
    </w:p>
    <w:p w14:paraId="24851E47" w14:textId="77777777" w:rsidR="0081469D" w:rsidRPr="0081469D" w:rsidRDefault="0081469D" w:rsidP="0081469D">
      <w:pPr>
        <w:tabs>
          <w:tab w:val="center" w:pos="4677"/>
          <w:tab w:val="left" w:pos="669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  <w:tab/>
        <w:t>пос. Электроизолятор</w:t>
      </w:r>
      <w:r w:rsidRPr="0081469D"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  <w:tab/>
      </w:r>
    </w:p>
    <w:p w14:paraId="52C430B5" w14:textId="3207845F" w:rsidR="001E2FDA" w:rsidRDefault="0081469D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1E2FD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202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6</w:t>
      </w: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год</w:t>
      </w:r>
    </w:p>
    <w:p w14:paraId="45B3F98B" w14:textId="57D025B6" w:rsidR="00E31751" w:rsidRDefault="00E31751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0B71D9E3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0BDC03B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1E2FD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id w:val="1587338539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3A81249A" w14:textId="69B7E173" w:rsidR="001E2FDA" w:rsidRPr="001E2FDA" w:rsidRDefault="001E2FDA" w:rsidP="001E2FDA">
          <w:pPr>
            <w:pStyle w:val="af8"/>
            <w:spacing w:after="0" w:line="360" w:lineRule="auto"/>
            <w:contextualSpacing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E2FDA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2C8A9FA1" w14:textId="404BA987" w:rsidR="00C10946" w:rsidRPr="00C10946" w:rsidRDefault="001E2FDA" w:rsidP="00C10946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1094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1094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1094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5180895" w:history="1">
            <w:r w:rsidR="00C10946" w:rsidRPr="00C10946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ВВЕДЕНИЕ</w:t>
            </w:r>
            <w:r w:rsidR="00C10946"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10946"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0946"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_Toc225180895 \h </w:instrText>
            </w:r>
            <w:r w:rsidR="00C10946"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10946"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10946"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ABD67" w14:textId="1A5DA544" w:rsidR="00C10946" w:rsidRPr="00C10946" w:rsidRDefault="00C10946" w:rsidP="00C10946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896" w:history="1">
            <w:r w:rsidRPr="00C10946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 АНАЛИТИЧЕСКАЯ ЧАСТЬ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_Toc225180896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E0F10E" w14:textId="4CD5B1E1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897" w:history="1">
            <w:r w:rsidRPr="00C10946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1.1. Описание и анализ предметной области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_Toc225180897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8CA1B9" w14:textId="0A17304E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898" w:history="1">
            <w:r w:rsidRPr="00C10946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1.2. Принципы разработки ИС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_Toc225180898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24DE72" w14:textId="6C6FE375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899" w:history="1">
            <w:r w:rsidRPr="00C10946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1.3. Характеристика проблемы разработки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_Toc225180899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7683A6" w14:textId="1519BFF5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00" w:history="1">
            <w:r w:rsidRPr="00C10946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1.4. Обзор и сравнительный анализ готовых решений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_Toc225180900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A53A2D" w14:textId="678CC7E5" w:rsidR="00C10946" w:rsidRPr="00C10946" w:rsidRDefault="00C10946" w:rsidP="00C10946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01" w:history="1">
            <w:r w:rsidRPr="00C10946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2. ПРОЕКТНАЯ ЧАСТЬ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_Toc225180901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B5C1C0" w14:textId="33D1A261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02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2.1. Определение требований к информационной системе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_Toc225180902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A843BD" w14:textId="5288CC3F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03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 Обзор и выбор средств проектирования и разработки ИС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_Toc225180903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A5AEF2" w14:textId="3FF72E1D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10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2.3. Методы моделирования системы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_Toc225180910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35540D" w14:textId="07C685EB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16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2.4. Макеты интерфейса приложения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_Toc225180916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AFE695" w14:textId="7F7798F5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17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 Описание логики функционирования ПО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_Toc225180917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DB8D2" w14:textId="22F152A9" w:rsidR="00C10946" w:rsidRPr="00C10946" w:rsidRDefault="00C10946" w:rsidP="00C10946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23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 СПЕЦИАЛЬНАЯ ЧАСТЬ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_Toc225180923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183032" w14:textId="646CE69A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24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3.1. Формирование требований к ПО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_Toc225180924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FDDB2F" w14:textId="2B1B417D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25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3.2. Разработка интерфейса ПО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_Toc225180925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C0AD2F" w14:textId="1825600F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26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3.3. Проектирование структуры базы данных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_Toc225180926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C0995A" w14:textId="5782E015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30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 Отладка и тестирование программы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_Toc225180930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768BA" w14:textId="48C723C7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36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3.5 Руководство пользователя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_Toc225180936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112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795521" w14:textId="157F9EB3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37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3.6 Руководство программиста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_Toc225180937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114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C39740" w14:textId="51895EEA" w:rsidR="00C10946" w:rsidRPr="00C10946" w:rsidRDefault="00C10946" w:rsidP="00C10946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38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ЗАКЛЮЧЕНИЕ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_Toc225180938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116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8E37F0" w14:textId="297567CD" w:rsidR="00C10946" w:rsidRPr="00C10946" w:rsidRDefault="00C10946" w:rsidP="00C10946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39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СПИСОК ИСПОЛЬЗОВАННЫХ ИСТОЧНИКОВ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_Toc225180939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118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04A2D0" w14:textId="7F6DF5CF" w:rsidR="00C10946" w:rsidRPr="00C10946" w:rsidRDefault="00C10946" w:rsidP="00C10946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40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ПРИЛОЖЕНИЕ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_Toc225180940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656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660B14" w14:textId="2BE70159" w:rsidR="001E2FDA" w:rsidRPr="00520209" w:rsidRDefault="001E2FDA" w:rsidP="00C10946">
          <w:pPr>
            <w:spacing w:after="0" w:line="360" w:lineRule="auto"/>
            <w:contextualSpacing/>
            <w:rPr>
              <w:rFonts w:ascii="Times New Roman" w:hAnsi="Times New Roman" w:cs="Times New Roman"/>
              <w:sz w:val="28"/>
              <w:szCs w:val="28"/>
            </w:rPr>
          </w:pPr>
          <w:r w:rsidRPr="00C1094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F4C1DA" w14:textId="77777777" w:rsidR="001E2FDA" w:rsidRPr="008C208F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</w:p>
    <w:p w14:paraId="252F1A34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660E32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C09C76" w14:textId="04D289E2" w:rsidR="001E2FDA" w:rsidRDefault="001E2FDA" w:rsidP="001E2FDA">
      <w:pPr>
        <w:pStyle w:val="1"/>
        <w:spacing w:before="0"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1" w:name="_Toc225180895"/>
      <w:r w:rsidRPr="001E2FD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>ВВЕДЕНИЕ</w:t>
      </w:r>
      <w:bookmarkEnd w:id="1"/>
    </w:p>
    <w:p w14:paraId="0F4B687B" w14:textId="42359343" w:rsidR="0015495E" w:rsidRDefault="0015495E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15495E">
        <w:rPr>
          <w:rFonts w:ascii="Times New Roman" w:eastAsia="Times New Roman" w:hAnsi="Times New Roman" w:cs="Times New Roman"/>
          <w:sz w:val="28"/>
          <w:szCs w:val="28"/>
          <w:lang w:eastAsia="zh-CN"/>
        </w:rPr>
        <w:t>Современные условия функционирования предприятий оптовой торговли, включая специализированные компании, занимающиеся продажей соли и сопутствующих товаров, требуют высокого уровня автоматизации бизнес-процессов. Эффективное управление ресурсами, оперативный обмен информацией между отделами продаж, складом, логистикой и бухгалтерией, а также быстрая реакция на запросы внешних контрагентов — поставщиков и клиентов — становятся ключевыми факторами конкурентоспособности. Информационные системы играют центральную роль в обеспечении прозрачности, точности и скорости выполнения операций на всех этапах: от приёма заказа клиента и проверки наличия товара на складе до формирования отгрузки, выставления счёта и фиксации оплаты. Особенно остро ощущается необходимость централизованного контроля и грамотной автоматизации в условиях сложных логистических цепочек, разнообразия номенклатуры товаров, необходимости учёта специфики взаимодействия с различными поставщиками и потребителями, а также строгого соблюдения финансового и складского учёта. Внедрение специализированной информационной системы позволяет оптимизировать эти процессы, сократить рутинные операции, минимизировать вероятность ошибок, повысить уровень сервиса и, в конечном итоге, увеличить общую эффективность и прибыльность бизнеса.</w:t>
      </w:r>
    </w:p>
    <w:p w14:paraId="046A548D" w14:textId="75BA8348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Актуальность темы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дипломного проекта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обусловлена необходимостью повышения эффективности управления и снижения операционных издержек на предприятиях оптовой торговли за счет внедрения современных информационных технологий. Ручная обработка заказов, неэффективное управление складскими запасами и ограниченный контроль над финансовыми потоками значительно замедляют бизнес-процессы и увеличивают вероятность ошибок. Разработка специализированной информационной системы позволяет автоматизировать ключевые функции, сократить временные затраты, улучшить взаимодействие между сотрудниками и повысить общую конкурентоспособность компании.</w:t>
      </w:r>
    </w:p>
    <w:p w14:paraId="7E3A5818" w14:textId="6B22B4EF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Объектом исследования в рамках данной работы выступает предприятие оптовой торговли, включающее основные виды деятельности, бизнес-процессы, связанные с управлением, складом, клиентами и поставками.</w:t>
      </w:r>
    </w:p>
    <w:p w14:paraId="1F529DBC" w14:textId="56FAEA41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Предметом исследования являются бизнес-процессы, связанные с деятельностью отдела продаж и складского хозяйства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, а также возможности их автоматизации и оптимизации с помощью разработки специализированного программного обеспечения.</w:t>
      </w:r>
    </w:p>
    <w:p w14:paraId="3F7A0971" w14:textId="0600C422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Целью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дипломного проекта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является разработка информационной системы предприятия </w:t>
      </w:r>
      <w:r w:rsidR="00B33AC3"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оптовой торговли,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направленной на автоматизацию ключевых бизнес-процессов</w:t>
      </w:r>
      <w:r w:rsidR="00623BB3">
        <w:rPr>
          <w:rFonts w:ascii="Times New Roman" w:eastAsia="Times New Roman" w:hAnsi="Times New Roman" w:cs="Times New Roman"/>
          <w:sz w:val="28"/>
          <w:szCs w:val="28"/>
          <w:lang w:eastAsia="zh-CN"/>
        </w:rPr>
        <w:t>.</w:t>
      </w:r>
    </w:p>
    <w:p w14:paraId="47C90D37" w14:textId="77777777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 достижения поставленной цели в рамках работы были определены и решены следующие задачи:</w:t>
      </w:r>
    </w:p>
    <w:p w14:paraId="070CD6AB" w14:textId="1FD5ED2E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Провести анализ предметной области и существующих </w:t>
      </w:r>
      <w:r w:rsidR="0015495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процессы информационной системы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.</w:t>
      </w:r>
    </w:p>
    <w:p w14:paraId="12940FE0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Выполнить обзор и сравнительный анализ существующих решений и инструментальных средств для проектирования и разработки информационных систем.</w:t>
      </w:r>
    </w:p>
    <w:p w14:paraId="5531CF3A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Сформировать требования к разрабатываемой информационной системе.</w:t>
      </w:r>
    </w:p>
    <w:p w14:paraId="72E7CF84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Спроектировать архитектуру системы, включая диаграммы IDEF0, DFD, </w:t>
      </w:r>
      <w:proofErr w:type="spellStart"/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Case и ER-диаграмму.</w:t>
      </w:r>
    </w:p>
    <w:p w14:paraId="4210E6ED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Разработать макеты пользовательского интерфейса.</w:t>
      </w:r>
    </w:p>
    <w:p w14:paraId="1D77E233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Осуществить разработку базы данных и программную реализацию отдельных модулей системы.</w:t>
      </w:r>
    </w:p>
    <w:p w14:paraId="1B2D78AD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Подготовить документацию и руководство пользователя.</w:t>
      </w:r>
    </w:p>
    <w:p w14:paraId="23E79CEE" w14:textId="271AF44B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дипломный проект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направлен на решение актуальной задачи по автоматизации бизнес-процессов предприятия оптовой торговли, что делает её значимой как с теоретической, так и с практической точки зрения.</w:t>
      </w:r>
    </w:p>
    <w:p w14:paraId="58DFF8A7" w14:textId="77777777" w:rsidR="001E2FDA" w:rsidRDefault="001E2FDA" w:rsidP="001E2FDA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69401CE2" w14:textId="77777777" w:rsidR="00F52A58" w:rsidRDefault="00F52A58" w:rsidP="001E2FDA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F52A58" w:rsidSect="001E2FD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D776A90" w14:textId="249A24FD" w:rsidR="00F52A58" w:rsidRPr="00F52A58" w:rsidRDefault="00F52A58" w:rsidP="00F52A58">
      <w:pPr>
        <w:spacing w:after="0" w:line="360" w:lineRule="auto"/>
        <w:ind w:left="36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2" w:name="_Toc225180896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 xml:space="preserve">1. </w:t>
      </w:r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АНАЛИТИЧЕСКАЯ ЧАСТЬ</w:t>
      </w:r>
      <w:bookmarkEnd w:id="2"/>
    </w:p>
    <w:p w14:paraId="292E7FE7" w14:textId="6FD1EEF4" w:rsidR="00F52A58" w:rsidRPr="00F52A58" w:rsidRDefault="00F52A58" w:rsidP="00F52A58">
      <w:pPr>
        <w:pStyle w:val="2"/>
        <w:spacing w:before="0" w:after="0" w:line="360" w:lineRule="auto"/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3" w:name="_Toc225180897"/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1.1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Описание и анализ предметной области</w:t>
      </w:r>
      <w:bookmarkEnd w:id="3"/>
    </w:p>
    <w:p w14:paraId="0AFAB996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Предметом исследования данного дипломного проекта является деятельность оптовых торговых предприятий. Оптовая торговля представляет собой сектор экономики, занимающийся продажей товаров юридическим лицам и индивидуальным предпринимателям для последующего использования в производственных или коммерческих целях. Она является важным звеном в цепочке поставок, объединяя производителей (или крупных дистрибьюторов) с конечными потребителями, такими как розничные сети и другие оптовые компании. В современных экономических условиях эффективность работы оптовых предприятий напрямую зависит от уровня цифровизации и интеграции информационных систем, обеспечивающих прозрачность, оперативность и точность бизнес-процессов.</w:t>
      </w:r>
    </w:p>
    <w:p w14:paraId="4FAE7014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Деятельность в сфере оптовой торговли имеет ряд специфических особенностей. Во-первых, она характеризуется крупными объемами продаж, так как товары обычно реализуются партиями. Это требует от системы учета способности работать с большими массивами данных. Во-вторых, ассортимент товаров может быть чрезвычайно широким и включать продукты питания, промышленные изделия, сырье и многое другое, что предъявляет высокие требования к управлению номенклатурой. В-третьих, критически важно вести учет складских запасов, отслеживая поступления, остатки, резервирования и отгрузки, что необходимо для выполнения заказов и планирования закупочных операций. В-четвертых, взаимодействие с множеством клиентов и поставщиков требует ведения подробных досье, учета истории сотрудничества, условий оплаты и предоставляемых скидок. Наконец, оптовые предприятия сталкиваются с необходимостью управления сложными логистическими и финансовыми процессами, такими как формирование заказов, отгрузка товаров, выставление счетов, учет платежей и подготовка отчетности.</w:t>
      </w:r>
    </w:p>
    <w:p w14:paraId="720E9F21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Основные бизнес-процессы, осуществляемые в оптовой торговле, включают:</w:t>
      </w:r>
    </w:p>
    <w:p w14:paraId="35FBBC76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поставками и закупками: включает поиск и выбор поставщиков, проведение переговоров, заключение договоров, приемку товаров на склад, проверку их количества и качества, а также формирование сопроводительной документации, такой как накладные, акты и сертификаты.</w:t>
      </w:r>
    </w:p>
    <w:p w14:paraId="1579BDEE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складом: охватывает учет товарно-материальных ценностей, контроль остатков, операции по поступлению, хранению, перемещению и отгрузке товаров, а также проведение физических и инвентарных проверок.</w:t>
      </w:r>
    </w:p>
    <w:p w14:paraId="7A781CBD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заказами клиентов: включает прием заказов от клиентов, проверку наличия товаров на складе, резервирование, формирование отгрузочных поручений, оформление сопроводительных документов, передачу информации в логистическую службу и отслеживание статуса заказов.</w:t>
      </w:r>
    </w:p>
    <w:p w14:paraId="6CF37139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Взаимодействие с клиентами: предполагает ведение клиентской базы, учет истории взаимодействий, формирование коммерческих предложений, расчет скидок и специальных условий, а также обработку рекламаций.</w:t>
      </w:r>
    </w:p>
    <w:p w14:paraId="524B8D92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оказанными услугами: для предприятий, предлагающих дополнительные услуги, такие как доставка, фасовка или консультации, необходимо вести учет этих услуг, привязывать их к клиентам и сотрудникам, а также формировать акты выполненных работ.</w:t>
      </w:r>
    </w:p>
    <w:p w14:paraId="3782E93D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финансами: включает учет расчетов с клиентами и поставщиками, формирование платежных документов, учет оплат, контроль дебиторской и кредиторской задолженности, а также подготовку финансовой отчетности.</w:t>
      </w:r>
    </w:p>
    <w:p w14:paraId="343AA2C7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персоналом: охватывает учет сотрудников, их квалификации, графиков работы, распределение задач и контроль их выполнения.</w:t>
      </w:r>
    </w:p>
    <w:p w14:paraId="4883690F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Проблемы, с которыми сталкиваются предприятия в данной сфере, особенно малые и средние, часто связаны с ручной обработкой данных, использованием отдельных Excel-таблиц, бумажным документооборотом и отсутствием единой информационной системы. Это приводит к ряду негативных последствий:</w:t>
      </w:r>
    </w:p>
    <w:p w14:paraId="74624A33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Снижение скорости обработки информации: увеличивается время на поиск данных, формирование отчетов и согласование заказов.</w:t>
      </w:r>
    </w:p>
    <w:p w14:paraId="79C579FD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Высокий риск ошибок: ручной ввод данных, дублирование информации в различных системах и документах повышают вероятность ошибок.</w:t>
      </w:r>
    </w:p>
    <w:p w14:paraId="27E5DBAB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Трудности с контролем и анализом: отсутствие централизованного хранения данных и автоматизированного анализа затрудняет принятие обоснованных управленческих решений.</w:t>
      </w:r>
    </w:p>
    <w:p w14:paraId="3828F33B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Недостаточная прозрачность бизнес-процессов: сложно отслеживать статус заказов, состояние склада, эффективность сотрудников и каналов продаж.</w:t>
      </w:r>
    </w:p>
    <w:p w14:paraId="1607FC8C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Низкая гибкость и сложности масштабирования: ручные процессы плохо поддаются изменениям и расширению объемов деятельности.</w:t>
      </w:r>
    </w:p>
    <w:p w14:paraId="4B703FBB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Основная цель автоматизации этих процессов заключается в создании информационной системы, которая объединит все ключевые аспекты деятельности предприятия, начиная от взаимодействия с поставщиками и клиентами и заканчивая внутренним учетом и отчетностью. Такая система должна обеспечивать:</w:t>
      </w:r>
    </w:p>
    <w:p w14:paraId="2C49BD9B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Централизованное хранение и управление данными, включая справочники товаров, клиентов, поставщиков и сотрудников.</w:t>
      </w:r>
    </w:p>
    <w:p w14:paraId="23FBA087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Автоматизацию рутинных операций, таких как создание заказов, расчет сумм и формирование документов.</w:t>
      </w:r>
    </w:p>
    <w:p w14:paraId="074A1DE2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Прозрачность и контроль над бизнес-процессами, включая отслеживание статусов, остатков и оплат.</w:t>
      </w:r>
    </w:p>
    <w:p w14:paraId="41691B7A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Интеграцию данных, например, автоматический учет остатков при оформлении заказа.</w:t>
      </w:r>
    </w:p>
    <w:p w14:paraId="784FEFE2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Формирование аналитических отчетов по продажам, клиентам, поставкам и эффективности сотрудников.</w:t>
      </w:r>
    </w:p>
    <w:p w14:paraId="2DB2A5C4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Таким образом, сфера оптовой торговли представляет собой сложную и формализуемую систему взаимосвязанных процессов. Анализ этой области позволяет четко определить цели и задачи автоматизации, обосновать необходимость разработки специализированного программного обеспечения для решения актуальных проблем предприятия и повышения общей эффективности его деятельности. В рамках данного дипломного проекта анализ и автоматизация будут сосредоточены на типичных задачах, таких как учет заказов, оказанных услуг, складских запасов, клиентов, поставщиков, товаров и сотрудников.</w:t>
      </w:r>
    </w:p>
    <w:p w14:paraId="1862272F" w14:textId="704F7DDE" w:rsidR="00C14BBA" w:rsidRPr="00C14BBA" w:rsidRDefault="00C14BBA" w:rsidP="004866DD">
      <w:pPr>
        <w:pStyle w:val="2"/>
        <w:spacing w:before="0" w:after="0" w:line="360" w:lineRule="auto"/>
        <w:ind w:firstLine="708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4" w:name="_Toc225180898"/>
      <w:r w:rsidRPr="00C14BB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1.2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C14BB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Принципы разработки ИС</w:t>
      </w:r>
      <w:bookmarkEnd w:id="4"/>
    </w:p>
    <w:p w14:paraId="018FDC4F" w14:textId="5572407D" w:rsidR="008D7C97" w:rsidRPr="008D7C97" w:rsidRDefault="008D7C97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Разработка информационной системы для предприятия оптовой торговли должна строиться на основе ряда общепринятых и специфических принципов, обеспечивающих её эффективность, надежность, удобство использования и долгосрочную перспективу. Эти принципы определяют не только подход к архитектуре и функционалу системы, но и методы её проектирования, разработки, тестирования и сопровождения. Ниже представлены ключевые принципы, которые должны быть учтены при создании ИС.</w:t>
      </w:r>
    </w:p>
    <w:p w14:paraId="070363BF" w14:textId="53CD8010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соответствия требованиям предметной области и заказчика. Информационная система должна быть ориентирована на специфику деятельности. Это включает в себя автоматизацию ключевых бизнес-процессов: управление заказами клиентов, взаимодействие с поставщиками, учёт и управление складскими запасами, учёт финансов и формирование отчётности. Система должна учитывать существующие бизнес-процессы, а также быть гибкой для адаптации к возможным изменениям. Важно, чтобы 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функциональность системы напрямую соответствовала целям и задачам предприятия, определённым в техническом задании.</w:t>
      </w:r>
    </w:p>
    <w:p w14:paraId="28164DD6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модульности и масштабируемости. Архитектура системы должна быть модульной, то есть состоять из отдельных, слабо связанных между собой компонентов (модулей), таких как модуль заказов, модуль склада, модуль клиентов, модуль поставок и т.д. Это обеспечивает:</w:t>
      </w:r>
    </w:p>
    <w:p w14:paraId="7AB4D99A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поэтапного внедрения функционала.</w:t>
      </w:r>
    </w:p>
    <w:p w14:paraId="070CDCC0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Упрощение сопровождения, отладки и обновления отдельных частей системы.</w:t>
      </w:r>
    </w:p>
    <w:p w14:paraId="137D6DEC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Гибкость: возможность добавлять новые модули (например, модуль аналитики, модуль интеграции с внешними сервисами) без кардинального изменения всей системы.</w:t>
      </w:r>
    </w:p>
    <w:p w14:paraId="4DEEA4BD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Масштабируемость: система должна быть способна работать эффективно при увеличении числа пользователей, объёма данных и количества одновременных операций, не теряя производительности. Это особенно важно при росте объёмов бизнеса.</w:t>
      </w:r>
    </w:p>
    <w:p w14:paraId="5732D4BB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интеграции с другими системами. Современное предприятие использует различные программные продукты (бухгалтерские программы, CRM-системы, платёжные шлюзы, логистические сервисы). Разрабатываемая ИС должна предусматривать возможность интеграции с уже используемыми или потенциально востребованными внешними системами. Это может быть реализовано через API (Application </w:t>
      </w:r>
      <w:proofErr w:type="spellStart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Programming</w:t>
      </w:r>
      <w:proofErr w:type="spellEnd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Interface), обмен файлами данных в стандартных форматах (XML, JSON, CSV) или другие механизмы. Интеграция позволяет избежать дублирования данных и ручного переноса информации, повышая общую эффективность и точность учёта.</w:t>
      </w:r>
    </w:p>
    <w:p w14:paraId="5417DD41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удобства и интуитивности пользовательского интерфейса (UI/UX). Система должна быть удобной и понятной для конечных пользователей — сотрудников различных отделов (менеджеров, кладовщиков, бухгалтеров). Это включает:</w:t>
      </w:r>
    </w:p>
    <w:p w14:paraId="328FDFDB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Четкую и логичную навигацию.</w:t>
      </w:r>
    </w:p>
    <w:p w14:paraId="548B94D9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Простой и понятный дизайн элементов управления.</w:t>
      </w:r>
    </w:p>
    <w:p w14:paraId="09DA1CD5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Минимизацию количества действий для выполнения типичных задач.</w:t>
      </w:r>
    </w:p>
    <w:p w14:paraId="0F90BC3F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настройки интерфейса под индивидуальные предпочтения или роли пользователя.</w:t>
      </w:r>
    </w:p>
    <w:p w14:paraId="3E927E73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доступности интерфейса для пользователей с разным уровнем подготовки. Применение современных подходов к UX/UI-дизайну позволяет сократить время на обучение и повысить удовлетворённость пользователей.</w:t>
      </w:r>
    </w:p>
    <w:p w14:paraId="1509D926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надежности и безопасности данных. Информационная система хранит критически важные данные компании: информацию о клиентах, поставщиках, товарах, заказах, финансах. Обеспечение безопасности этих данных является приоритетной задачей. Принцип включает:</w:t>
      </w:r>
    </w:p>
    <w:p w14:paraId="35DC3257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Реализацию механизма аутентификации и авторизации пользователей с различными уровнями доступа (ролевая модель).</w:t>
      </w:r>
    </w:p>
    <w:p w14:paraId="5B83FB89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Защиту данных от несанкционированного доступа, модификации и уничтожения.</w:t>
      </w:r>
    </w:p>
    <w:p w14:paraId="71559EFE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целостности данных при работе системы.</w:t>
      </w:r>
    </w:p>
    <w:p w14:paraId="7CC16983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Наличие механизмов резервного копирования и возможности восстановления данных в случае сбоев или ошибок.</w:t>
      </w:r>
    </w:p>
    <w:p w14:paraId="22F9AE84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автоматизации бизнес-процессов. Одной из основных целей внедрения ИС является автоматизация рутинных и трудоёмких операций. Система должна минимизировать ручной ввод данных, автоматизировать процессы формирования заказов, расчёта сумм, обновления остатков на складе, генерации отчётов и уведомлений. Это позволяет сократить время на выполнение задач, снизить вероятность ошибок и высвободить сотрудников для решения более сложных аналитических и стратегических вопросов.</w:t>
      </w:r>
    </w:p>
    <w:p w14:paraId="5FA8D565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кроссплатформенности и доступности. В зависимости от требований и инфраструктуры предприятия, ИС может быть реализована как 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веб-приложение, десктопное приложение или гибридное решение. Веб-ориентированность обеспечивает доступ к системе с различных устройств (ПК, ноутбуки) и операционных систем (Windows, Linux, </w:t>
      </w:r>
      <w:proofErr w:type="spellStart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macOS</w:t>
      </w:r>
      <w:proofErr w:type="spellEnd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), при условии наличия браузера и доступа к серверу. Это повышает доступность системы для сотрудников и упрощает развертывание.</w:t>
      </w:r>
    </w:p>
    <w:p w14:paraId="6B0F5C8E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соответствия стандартам и нормативам. Разработка ИС должна учитывать применимые законодательные и отраслевые нормы, включая требования по защите персональных данных, бухгалтерскому учёту и электронному документообороту. Система может быть спроектирована с учётом общепринятых стандартов проектирования программного обеспечения (например, UML для моделирования) и стандартов данных.</w:t>
      </w:r>
    </w:p>
    <w:p w14:paraId="475E9DC2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экономической целесообразности. Система должна быть не только функциональной, но и экономически обоснованной. Это подразумевает:</w:t>
      </w:r>
    </w:p>
    <w:p w14:paraId="13D70428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Использование рациональных и не требовательных к ресурсам технологий.</w:t>
      </w:r>
    </w:p>
    <w:p w14:paraId="3AC71C7E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Учёт стоимости разработки, внедрения и сопровождения.</w:t>
      </w:r>
    </w:p>
    <w:p w14:paraId="039CDCD4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окупаемости инвестиций за счёт повышения эффективности бизнеса.</w:t>
      </w:r>
    </w:p>
    <w:p w14:paraId="33D05655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поэтапного внедрения для распределения затрат.</w:t>
      </w:r>
    </w:p>
    <w:p w14:paraId="5A8CBFE3" w14:textId="6BB1EFE9" w:rsidR="008D7C97" w:rsidRPr="008D7C97" w:rsidRDefault="008D7C97" w:rsidP="008C134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Следование этим принципам позволяет создать качественную, устойчивую и полезную информационную систему, которая действительно будет способствовать оптимизации деятельности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предприятия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повышению её конкурентоспособности.</w:t>
      </w:r>
    </w:p>
    <w:p w14:paraId="37596EB4" w14:textId="349CAE4D" w:rsidR="00C14BBA" w:rsidRPr="008C134C" w:rsidRDefault="008C134C" w:rsidP="008C134C">
      <w:pPr>
        <w:pStyle w:val="2"/>
        <w:spacing w:before="0" w:after="0" w:line="360" w:lineRule="auto"/>
        <w:ind w:firstLine="708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5" w:name="_Toc225180899"/>
      <w:r w:rsidRPr="008C134C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1.3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8C134C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Характеристика проблемы разработки</w:t>
      </w:r>
      <w:bookmarkEnd w:id="5"/>
    </w:p>
    <w:p w14:paraId="08A2305E" w14:textId="54541C97" w:rsidR="004866DD" w:rsidRPr="004866DD" w:rsidRDefault="004866DD" w:rsidP="004866DD">
      <w:pPr>
        <w:tabs>
          <w:tab w:val="left" w:pos="1701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Разработка информационной системы для предприятия оптовой торговли, на примере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представляет собой комплексную задачу, решение которой направлено на повышение эффективности бизнес-процессов, автоматизацию рутинных операций и улучшение качества управления. Однако, несмотря на очевидную пользу, реализация такого проекта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сталкивается с рядом специфических проблем, которые необходимо учитывать на всех этапах — от анализа требований до внедрения и сопровождения. Ниже приведён подробный анализ ключевых проблем, возникающих при разработке ИС для данного типа предприятий.</w:t>
      </w:r>
    </w:p>
    <w:p w14:paraId="6196B3AA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неэффективности управления данными и документооборотом. </w:t>
      </w:r>
    </w:p>
    <w:p w14:paraId="51263368" w14:textId="407EF556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Одной из основных проблем, с которой сталкиваются предприятия оптовой торговли, является разрозненность информации. Данные о клиентах, поставщиках, товарах, заказах, остатках на складе, ценах, скидках, финансах могут храниться в различных форматах и местах: в Excel-таблицах, бумажных регистрах, на локальных компьютерах сотрудников, в электронной почте. Это приводит к целому ряду негативных последствий: трудности при поиске актуальной информации, риск дублирования данных, потеря или искажение информации, увеличение времени на выполнение операций, снижение точности отчётности. Отсутствие единого цифрового информационного пространства затрудняет принятие обоснованных управленческих решений и снижает общую прозрачность бизнес-процессов.</w:t>
      </w:r>
    </w:p>
    <w:p w14:paraId="19F4CD90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отсутствия автоматизации ключевых бизнес-процессов. </w:t>
      </w:r>
    </w:p>
    <w:p w14:paraId="418EEB88" w14:textId="6D776F46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Многие операции в оптовой торговле до сих пор выполняются вручную или с минимальной автоматизацией. Это может включать в себя: формирование заказов клиентов, резервирование товара на складе, проверку наличия, формирование накладных, расчёт стоимости заказа, ведение переговоров с поставщиками, формирование заявок на закупку, контроль сроков поставки, начисление скидок, учёт оплат. Такой подход требует значительных временных и человеческих ресурсов, повышает вероятность ошибок (например, перепутанная номенклатура в заказе, неправильная цена, несвоевременная отгрузка) и снижает общую эффективность. Информационная система должна минимизировать ручной труд, автоматизировать рутинные задачи, устанавливать чёткие бизнес-правила и логику взаимодействия между различными процессами.</w:t>
      </w:r>
    </w:p>
    <w:p w14:paraId="10A5B78A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Проблема несогласованности и отсутствия прозрачности между подразделениями. </w:t>
      </w:r>
    </w:p>
    <w:p w14:paraId="22EE9693" w14:textId="5F0CFF29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 процессе выполнения заказа задействованы различные отделы: отдел продаж (менеджеры), складская служба, логистика, бухгалтерия. При отсутствии единой ИС эти подразделения могут работать с разными источниками информации, не всегда знать о текущем статусе заказа, возникающих проблемах или изменениях. Это приводит к задержкам, недопониманию, конфликтам интересов и снижению качества обслуживания клиентов. Система должна обеспечивать прозрачность процессов, позволяя каждому участнику видеть актуальное состояние заказа, своевременно получать уведомления и выполнять свои функции в установленной последовательности.</w:t>
      </w:r>
    </w:p>
    <w:p w14:paraId="08F5F6E2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управления складскими запасами. </w:t>
      </w:r>
    </w:p>
    <w:p w14:paraId="36135AE5" w14:textId="768FE29F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Эффективное управление складом — критически важный аспект оптовой торговли. Проблемы возникают, когда сложно получить точную и актуальную информацию об остатках, скорости оборота товаров, сроках годности, размещении на складе. Это может привести к дефициту популярных позиций и, как следствие, упущенным продажам, или к избыточному складированию медленно оборачиваемых товаров, что влечёт за собой дополнительные затраты. Информационная система должна обеспечивать точный учёт остатков в реальном времени, поддерживать функции резервирования, списания, инвентаризации, а также предоставлять аналитику для планирования закупок и оптимизации ассортимента.</w:t>
      </w:r>
    </w:p>
    <w:p w14:paraId="29E637EE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аналитики и отчётности. </w:t>
      </w:r>
    </w:p>
    <w:p w14:paraId="1F92E6B3" w14:textId="17B131FE" w:rsidR="004866DD" w:rsidRPr="004866DD" w:rsidRDefault="004866DD" w:rsidP="0003253C">
      <w:pPr>
        <w:tabs>
          <w:tab w:val="left" w:pos="851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Для принятия стратегических и оперативных решений руководству и менеджерам необходимы точные и своевременные отчёты. Однако при ручной или частично автоматизированной системе сбор данных для аналитики становится трудоёмким и длительным процессом. Существующие отчёты могут быть неточными, несвоевременными или не отражать нужные метрики (например, прибыльность по клиентам, поставщикам, номенклатуре, анализ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эффективности продаж, анализ закупок). ИС должна включать в себя мощный модуль отчётов и аналитики, позволяющий формировать как стандартные, так и настраиваемые отчёты по различным параметрам.</w:t>
      </w:r>
    </w:p>
    <w:p w14:paraId="69BBB274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безопасности и целостности данных. </w:t>
      </w:r>
    </w:p>
    <w:p w14:paraId="61A91CE5" w14:textId="2B62008C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Информационная система будет содержать конфиденциальные данные: персональные данные клиентов, сведения о поставщиках, коммерческие условия, финансовые данные. Утечка или потеря таких данных может нанести серьёзный ущерб репутации и привести к юридическим последствиям. Также важна защита данных от несанкционированного изменения или удаления. Необходимо реализовать надёжную систему аутентификации и авторизации пользователей, разграничение прав доступа, логирование действий, а также механизмы резервного копирования и восстановления данных.</w:t>
      </w:r>
    </w:p>
    <w:p w14:paraId="5B30AC62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интеграции с внешними системами. </w:t>
      </w:r>
    </w:p>
    <w:p w14:paraId="2FC65C0D" w14:textId="60BA03CD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Предприятие может использовать стороннее программное обеспечение: бухгалтерские программы (например, 1С), CRM-системы, платёжные шлюзы, системы электронной отчётности (например, для работы с маркировкой), логистические сервисы. Отсутствие или слабая интеграция между ИС и этими внешними системами приводит к необходимости ручного переноса данных, что увеличивает вероятность ошибок и снижает эффективность. Разрабатываемая система должна предусматривать возможность интеграции через API или другие стандартные протоколы обмена.</w:t>
      </w:r>
    </w:p>
    <w:p w14:paraId="68008234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сопротивления изменениям и обучения персонала. </w:t>
      </w:r>
    </w:p>
    <w:p w14:paraId="67C636E9" w14:textId="75520E6E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Внедрение новой информационной системы всегда связано с изменением привычных рабочих процессов. Сотрудники могут сопротивляться внедрению, если не понимают её пользы или испытывают трудности с освоением. Поэтому важной задачей является разработка интуитивно понятного интерфейса, проведение обучающих мероприятий, создание подробной документации (руководства пользователя) и обеспечение технической поддержки на этапе перехода.</w:t>
      </w:r>
    </w:p>
    <w:p w14:paraId="3A3580D5" w14:textId="2D026E41" w:rsidR="004866DD" w:rsidRPr="004866DD" w:rsidRDefault="004866DD" w:rsidP="004866DD">
      <w:pPr>
        <w:tabs>
          <w:tab w:val="num" w:pos="720"/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Таким образом, разработка информационной системы </w:t>
      </w:r>
      <w:r w:rsidR="00B33AC3"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требует комплексного подхода к решению перечисленных проблем. Успешное преодоление этих трудностей позволит создать эффективную, надёжную и удобную ИС, которая станет мощным инструментом для автоматизации и оптимизации деятельности предприятия.</w:t>
      </w:r>
    </w:p>
    <w:p w14:paraId="2B16EEF0" w14:textId="284B7178" w:rsidR="008C134C" w:rsidRPr="004866DD" w:rsidRDefault="004866DD" w:rsidP="004866DD">
      <w:pPr>
        <w:pStyle w:val="2"/>
        <w:spacing w:before="0" w:after="0" w:line="360" w:lineRule="auto"/>
        <w:ind w:firstLine="709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6" w:name="_Toc225180900"/>
      <w:r w:rsidRPr="004866DD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1.4. Обзор и сравнительный анализ готовых решений</w:t>
      </w:r>
      <w:bookmarkEnd w:id="6"/>
    </w:p>
    <w:p w14:paraId="489B1096" w14:textId="016BF5D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 обоснованного выбора архитектурного и технологического решения при разработке информационной системы предприятия оптовой торговли, необходимо провести анализ существующих программных продуктов, способных удовлетворить основным требованиям проекта. Сравнение будет производиться по критериям, важным для предприятия: функциональность, масштабируемость, интеграция, безопасность, стоимость и простота использования. Это позволит обосновать необходимость разработки собственного решения или, при возможности, адаптации готового.</w:t>
      </w:r>
    </w:p>
    <w:p w14:paraId="7FD83470" w14:textId="29781999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Общие ERP-системы (например, SAP ERP, 1</w:t>
      </w:r>
      <w:proofErr w:type="gram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С:ERP</w:t>
      </w:r>
      <w:proofErr w:type="gram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Oracle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NetSuite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)</w:t>
      </w:r>
    </w:p>
    <w:p w14:paraId="2460A6BF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Комплексные решения, охватывающие все основные бизнес-процессы предприятия: финансы, логистика, закупки, продажи, управление персоналом, производство.</w:t>
      </w:r>
    </w:p>
    <w:p w14:paraId="2AE9C32E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64F194B9" w14:textId="7609DF31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Полнота функционала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охватывают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большинство аспектов управления предприятием.</w:t>
      </w:r>
    </w:p>
    <w:p w14:paraId="22E37552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Интеграция: Данные из разных отделов хранятся в единой базе, обеспечивая прозрачность и согласованность.</w:t>
      </w:r>
    </w:p>
    <w:p w14:paraId="0B1884CA" w14:textId="4E4DB7EF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Стандартизация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помогают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внедрить унифицированные бизнес-процессы.</w:t>
      </w:r>
    </w:p>
    <w:p w14:paraId="46AADD20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Отчетность: Мощные инструменты аналитики и отчётов.</w:t>
      </w:r>
    </w:p>
    <w:p w14:paraId="23F1E0C1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Поддержка: Профессиональная техническая поддержка и регулярные обновления.</w:t>
      </w:r>
    </w:p>
    <w:p w14:paraId="11481492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1549F152" w14:textId="77777777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Высокая стоимость: Значительные затраты на лицензии, внедрение, настройку и сопровождение.</w:t>
      </w:r>
    </w:p>
    <w:p w14:paraId="50BB86D1" w14:textId="25FDA727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Сложность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требуют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длительного периода внедрения и сложной настройки под специфику конкретного бизнеса.</w:t>
      </w:r>
    </w:p>
    <w:p w14:paraId="452FEA53" w14:textId="45DB443A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Избыточность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специализированного предприятия, сосредоточенного, например, на оптовой продаже, функционал может быть избыточным (например, модули управления производством).</w:t>
      </w:r>
    </w:p>
    <w:p w14:paraId="5A3D494B" w14:textId="23913741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сложно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дорого вносить кардинальные изменения в стандартную функциональность.</w:t>
      </w:r>
    </w:p>
    <w:p w14:paraId="7C31A599" w14:textId="3B20997B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Вывод</w:t>
      </w:r>
      <w:r w:rsidR="0003253C"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внедрение полноценной ERP-системы уровня SAP или Oracle, вероятно, будет избыточным и экономически нецелесообразным. Система 1</w:t>
      </w:r>
      <w:proofErr w:type="gram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С:ERP</w:t>
      </w:r>
      <w:proofErr w:type="gram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адаптированная под российские реалии, может быть рассмотрена как потенциальный кандидат, но требует детального анализа соответствия её модулей специфике оптовой торговли солью и сопутствующими товарами, а также оценки сложности и стоимости адаптации.</w:t>
      </w:r>
    </w:p>
    <w:p w14:paraId="17AAD93E" w14:textId="20233B85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Специализированные CRM/Складские системы (например,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RetailCRM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iiko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, WMS-системы)</w:t>
      </w:r>
    </w:p>
    <w:p w14:paraId="105CE057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Системы, сфокусированные на определённой области: управление взаимоотношениями с клиентами (CRM), ресторанном бизнесе (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iiko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) или складской логистике (WMS).</w:t>
      </w:r>
    </w:p>
    <w:p w14:paraId="561721A7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5072D869" w14:textId="77777777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Специализация: Глубокий функционал в своей области (например, точное управление остатками, автоматизация складских операций, аналитика продаж).</w:t>
      </w:r>
    </w:p>
    <w:p w14:paraId="60E51EB1" w14:textId="2A0925EC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Простота внедрения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часто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проще и быстрее внедрить, чем ERP.</w:t>
      </w:r>
    </w:p>
    <w:p w14:paraId="50D75161" w14:textId="37A84A27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 (в рамках своей сферы)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многие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из них предлагают настройку под нужды бизнеса.</w:t>
      </w:r>
    </w:p>
    <w:p w14:paraId="6F59D159" w14:textId="5E5DEFA9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Интеграция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часто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имеют готовые API и интеграции с популярными платёжными системами, доставкой, маркетплейсами.</w:t>
      </w:r>
    </w:p>
    <w:p w14:paraId="63C13EBD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Недостатки:</w:t>
      </w:r>
    </w:p>
    <w:p w14:paraId="0790B8CC" w14:textId="1AF23309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Фрагментация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полного охвата бизнес-процессов может потребоваться использовать несколько специализированных систем, что усложняет интеграцию и управление.</w:t>
      </w:r>
    </w:p>
    <w:p w14:paraId="560E1F4F" w14:textId="5AD94B06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Ограниченная функциональность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покрывают, например, бухгалтерский учёт или закупки, если не интегрированы с другими системами.</w:t>
      </w:r>
    </w:p>
    <w:p w14:paraId="76D3F230" w14:textId="77777777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Стоимость интеграции: Подключение нескольких систем может быть затратным.</w:t>
      </w:r>
    </w:p>
    <w:p w14:paraId="3BFF0922" w14:textId="528B4EC9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Специализированные решения, такие как CRM или WMS, могут быть полезны для автоматизации отдельных процессов (например, взаимодействие с клиентами или складской учёт). Однако для создания единой ИС, охватывающей все ключевые аспекты деятельности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потребуется либо сложная интеграция нескольких систем, либо выбор более универсального, но всё ещё специализированного под оптовую торговлю, решения.</w:t>
      </w:r>
    </w:p>
    <w:p w14:paraId="420E3432" w14:textId="17DBFAC0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Open Source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решения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(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например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Odoo,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>ERPNext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Magento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B2B)</w:t>
      </w:r>
    </w:p>
    <w:p w14:paraId="35F529A6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Открытые корпоративные системы, часто модульные, с возможностью самостоятельной установки и настройки.</w:t>
      </w:r>
    </w:p>
    <w:p w14:paraId="194B83B9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01090F73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Сниженная стоимость лицензии: Основной код бесплатен, что снижает первоначальные затраты.</w:t>
      </w:r>
    </w:p>
    <w:p w14:paraId="53A26DF1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Гибкость: Возможность модифицировать код под конкретные нужды (требует квалифицированных разработчиков).</w:t>
      </w:r>
    </w:p>
    <w:p w14:paraId="1960951D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Сообщество: Большое сообщество пользователей и разработчиков, большое количество готовых модулей.</w:t>
      </w:r>
    </w:p>
    <w:p w14:paraId="29454151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60E79AB6" w14:textId="3756109D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Сложность настройки и разработки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требует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значительных знаний и усилий для настройки под сложный бизнес-процесс.</w:t>
      </w:r>
    </w:p>
    <w:p w14:paraId="3027339A" w14:textId="5F00A0C2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Отсутствие гарантий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официальной поддержки от производителя, только сообщество и/или найм сторонних специалистов.</w:t>
      </w:r>
    </w:p>
    <w:p w14:paraId="6AF35B9B" w14:textId="77777777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Скрытые расходы: Затраты на установку, настройку, интеграцию, сопровождение и разработку могут быть высоки.</w:t>
      </w:r>
    </w:p>
    <w:p w14:paraId="150E4026" w14:textId="77777777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Безопасность: Необходимость самостоятельного обеспечения безопасности и обновлений.</w:t>
      </w:r>
    </w:p>
    <w:p w14:paraId="5EBFA893" w14:textId="373C40D1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Open Source решения могут быть рассмотрены как основа для разработки, особенно если у компании есть внутренние IT-ресурсы. Однако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вероятно, более целесообразным будет либо использование облачной версии (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) таких систем с ограниченной кастомизацией, либо разработка собственного решения, чтобы избежать сложностей с адаптацией чужой архитектуры под специфику.</w:t>
      </w:r>
    </w:p>
    <w:p w14:paraId="79B30722" w14:textId="38FF8BA4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Облачные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SaaS-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решения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(Software as a Service) (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например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>amoCRM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+ WMS, Bitrix24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с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модулями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>, Microsoft Dynamics 365 Business Central)</w:t>
      </w:r>
    </w:p>
    <w:p w14:paraId="6425AD98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Программное обеспечение, размещенное в облаке и доступное по подписке. Может быть как универсальным, так и специализированным.</w:t>
      </w:r>
    </w:p>
    <w:p w14:paraId="14817F02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46F21A96" w14:textId="25A5C6B4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Минимальные начальные затраты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необходимости в собственном серверном оборудовании и лицензиях.</w:t>
      </w:r>
    </w:p>
    <w:p w14:paraId="50F2C26F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Простота запуска: Быстрое развертывание.</w:t>
      </w:r>
    </w:p>
    <w:p w14:paraId="0C1A0347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Обновления: Автоматические обновления функционала и безопасности.</w:t>
      </w:r>
    </w:p>
    <w:p w14:paraId="5CFC844C" w14:textId="5C51E396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Масштабируемость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легко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масштабируется в зависимости от роста бизнеса.</w:t>
      </w:r>
    </w:p>
    <w:p w14:paraId="5E6C38B7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Доступность: Доступ к системе из любого места с интернетом.</w:t>
      </w:r>
    </w:p>
    <w:p w14:paraId="3B6A67CE" w14:textId="77777777" w:rsidR="00311746" w:rsidRPr="00311746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45C46690" w14:textId="5E99554E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Зависимость от провайдера: Управление системой и данными частично находится в руках поставщика.</w:t>
      </w:r>
    </w:p>
    <w:p w14:paraId="1A9F6EAB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Ограниченная кастомизация: Возможности настройки под очень специфические нужды ограничены.</w:t>
      </w:r>
    </w:p>
    <w:p w14:paraId="71654D1E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Ежемесячные расходы: Расходы на подписку могут со временем превысить стоимость одноразовой покупки.</w:t>
      </w:r>
    </w:p>
    <w:p w14:paraId="564C5E2D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Безопасность данных: Необходимость доверия провайдеру хранения и обработки конфиденциальной информации.</w:t>
      </w:r>
    </w:p>
    <w:p w14:paraId="4AC5BBF0" w14:textId="7339A0AA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-решения могут быть хорошим выбором для быстрого старта и при отсутствии собственных IT-ресурсов. Однако, при стремлении к полной автоматизации и контролю над всеми процессами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. С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тандартные 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-продукты могут не обеспечить необходимой гибкости и интеграции.</w:t>
      </w:r>
    </w:p>
    <w:p w14:paraId="1EC7CCFE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Заключение по анализу:</w:t>
      </w:r>
    </w:p>
    <w:p w14:paraId="720FE7D7" w14:textId="2BF4DA5B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Проведённый анализ показывает, что универсального</w:t>
      </w:r>
      <w:r w:rsidR="00F9731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решения, идеально подходящего под специфику деятельности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(специализированное предприятие оптовой торговли, с узкой номенклатурой, специфическими клиентами и поставщиками), не существует. Стандартные ERP-системы избыточны и дороги. Специализированные решения решают отдельные задачи, но создают фрагментацию. Open Source и 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решения требуют либо высокой квалификации, либо компромиссов в функциональности.</w:t>
      </w:r>
    </w:p>
    <w:p w14:paraId="673E0C74" w14:textId="64C2A068" w:rsidR="004866DD" w:rsidRPr="004866DD" w:rsidRDefault="004866DD" w:rsidP="0031174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наиболее целесообразным представляется разработка собственной информационной системы, спроектированной с нуля под конкретные бизнес-процессы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. Это позволит:</w:t>
      </w:r>
    </w:p>
    <w:p w14:paraId="5270A6F7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Создать гибкое и масштабируемое решение.</w:t>
      </w:r>
    </w:p>
    <w:p w14:paraId="46C22FFD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Обеспечить полную интеграцию всех ключевых процессов.</w:t>
      </w:r>
    </w:p>
    <w:p w14:paraId="22B7EA15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Учесть все специфические требования бизнеса.</w:t>
      </w:r>
    </w:p>
    <w:p w14:paraId="049BF40F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Контролировать безопасность и целостность данных.</w:t>
      </w:r>
    </w:p>
    <w:p w14:paraId="6DEEA16A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Добиться оптимального соотношения функциональности и стоимости в долгосрочной перспективе, не переплачивая за ненужные модули или чужую инфраструктуру.</w:t>
      </w:r>
    </w:p>
    <w:p w14:paraId="7D49AF6D" w14:textId="77777777" w:rsidR="004866DD" w:rsidRPr="00C14BBA" w:rsidRDefault="004866DD" w:rsidP="004866DD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36242D36" w14:textId="77777777" w:rsidR="00520209" w:rsidRDefault="00520209" w:rsidP="004866D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520209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2561A454" w14:textId="2719E706" w:rsidR="00F52A58" w:rsidRPr="00520209" w:rsidRDefault="00520209" w:rsidP="00520209">
      <w:pPr>
        <w:pStyle w:val="1"/>
        <w:spacing w:before="0"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7" w:name="_Toc225180901"/>
      <w:r w:rsidRPr="00520209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>2. ПРОЕКТНАЯ ЧАСТЬ</w:t>
      </w:r>
      <w:bookmarkEnd w:id="7"/>
    </w:p>
    <w:p w14:paraId="2FD43C7A" w14:textId="666F2094" w:rsidR="00520209" w:rsidRPr="00520209" w:rsidRDefault="00520209" w:rsidP="00520209">
      <w:pPr>
        <w:pStyle w:val="2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8" w:name="_Toc225180902"/>
      <w:r w:rsidRPr="00520209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2.1. Определение требований к информационной системе</w:t>
      </w:r>
      <w:bookmarkEnd w:id="8"/>
    </w:p>
    <w:p w14:paraId="4E4C39CB" w14:textId="75FD9B2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Определение требований к информационной системе (ИС) является критически важным этапом в процессе её разработки. Этот этап включает в себя сбор, анализ, документирование и согласование требований, которые система должна выполнить для удовлетворения потребностей пользователей, бизнеса и других заинтересованных сторон. От точности и полноты сформулированных требований зависит успех всего проекта: архитектура системы, функциональность, удобство использования, стоимость разработки и сроки внедрения. В рамках дипломной работы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B33AC3"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D21475">
        <w:rPr>
          <w:rFonts w:ascii="Times New Roman" w:hAnsi="Times New Roman" w:cs="Times New Roman"/>
          <w:sz w:val="28"/>
          <w:szCs w:val="28"/>
          <w:lang w:eastAsia="zh-CN"/>
        </w:rPr>
        <w:t>требования формулируются с учётом анализа предметной области, выявленных проблем и специфики деятельности предприятия.</w:t>
      </w:r>
    </w:p>
    <w:p w14:paraId="5D520BE4" w14:textId="759930E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Общие цели ИС</w:t>
      </w:r>
    </w:p>
    <w:p w14:paraId="2F9F204B" w14:textId="66E9CB1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Основной целью разрабатываемой информационной системы является автоматизация и оптимизация ключевых бизнес-процессов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1475">
        <w:rPr>
          <w:rFonts w:ascii="Times New Roman" w:hAnsi="Times New Roman" w:cs="Times New Roman"/>
          <w:sz w:val="28"/>
          <w:szCs w:val="28"/>
          <w:lang w:eastAsia="zh-CN"/>
        </w:rPr>
        <w:t>, связанных с оптовой торговлей. Это включает в себя:</w:t>
      </w:r>
    </w:p>
    <w:p w14:paraId="06A69765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Повышение оперативности и точности обработки заказов клиентов.</w:t>
      </w:r>
    </w:p>
    <w:p w14:paraId="400AAF5F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Эффективное управление складскими запасами.</w:t>
      </w:r>
    </w:p>
    <w:p w14:paraId="74F69365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Улучшение взаимодействия между отделом продаж, складской службой и логистикой.</w:t>
      </w:r>
    </w:p>
    <w:p w14:paraId="32817943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Автоматизацию учёта и анализа финансовой и товарной информации.</w:t>
      </w:r>
    </w:p>
    <w:p w14:paraId="2C15C4A6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Обеспечение централизованного хранения данных о клиентах, поставщиках, товарах и операциях.</w:t>
      </w:r>
    </w:p>
    <w:p w14:paraId="5A25EED1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Повышение удовлетворённости клиентов за счёт более точного и быстрого обслуживания.</w:t>
      </w:r>
    </w:p>
    <w:p w14:paraId="7C47B1F2" w14:textId="4FD76B78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Категории пользователей (акторы)</w:t>
      </w:r>
    </w:p>
    <w:p w14:paraId="658291F0" w14:textId="77777777" w:rsid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В системе можно выделить несколько категорий пользователей, каждый из которых будет взаимодействовать с системой по-своему, в зависимости от своих ролей и обязанностей:</w:t>
      </w:r>
    </w:p>
    <w:p w14:paraId="713D6867" w14:textId="66DB4377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Администратор: Пользователь с максимальными правами доступа. Отвечает за общее администрирование системы, включая управление пользователями, настройки системы, доступ к полному функционалу, а также контроль за корректностью данных и работой системы. Имеет возможность просматривать, создавать, редактировать и удалять любые данные.</w:t>
      </w:r>
    </w:p>
    <w:p w14:paraId="5BDB38F8" w14:textId="481AD569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t>Менеджер по заказам: Основной пользователь, работающий с заказами клиентов, клиентской информацией, товарами, ценами и скидками. Должен иметь возможность создавать, просматривать, редактировать и отслеживать статусы заказов. Может работать с информацией о клиентах и товарах.</w:t>
      </w:r>
    </w:p>
    <w:p w14:paraId="401F6568" w14:textId="50C0E7F5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t>Менеджер по услугам: Пользователь, ответственный за учёт и оформление оказанных клиентам услуг. Может создавать, просматривать и изменять записи об оказанных услугах, привязывая их к клиентам и сотрудникам. Может просматривать информацию о клиентах и сотрудниках, но не может управлять ими.</w:t>
      </w:r>
    </w:p>
    <w:p w14:paraId="05444555" w14:textId="138F801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</w:t>
      </w:r>
    </w:p>
    <w:p w14:paraId="272491EA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 описывают, что система должна делать, какие функции и операции она должна выполнять.</w:t>
      </w:r>
    </w:p>
    <w:p w14:paraId="40FE952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клиентами:</w:t>
      </w:r>
    </w:p>
    <w:p w14:paraId="01ACB62A" w14:textId="04B82325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F1.1. Возможность добавления, редактирования и просмотра информации о клиентах.</w:t>
      </w:r>
    </w:p>
    <w:p w14:paraId="59D51730" w14:textId="27290009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F1.2. Возможность поиска и фильтрации клиентов по различным параметрам.</w:t>
      </w:r>
    </w:p>
    <w:p w14:paraId="5EE7738A" w14:textId="6AF31895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F1.3. Ведение истории взаимодействия с клиентом.</w:t>
      </w:r>
    </w:p>
    <w:p w14:paraId="7048639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поставками и поставщиками:</w:t>
      </w:r>
    </w:p>
    <w:p w14:paraId="2420F491" w14:textId="0B02F8A1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F2.1. Управление справочником поставщиков.</w:t>
      </w:r>
    </w:p>
    <w:p w14:paraId="1F532363" w14:textId="31877BE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F2.2. Фиксация поступления товара от поставщиков.</w:t>
      </w:r>
    </w:p>
    <w:p w14:paraId="5381561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F2.3. Отслеживание статуса поставки.</w:t>
      </w:r>
    </w:p>
    <w:p w14:paraId="23D0BB59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товарами:</w:t>
      </w:r>
    </w:p>
    <w:p w14:paraId="19B01D00" w14:textId="35AA510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F3.1. Ведение справочника товаров.</w:t>
      </w:r>
    </w:p>
    <w:p w14:paraId="14555069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F3.2. Возможность поиска и фильтрации товаров.</w:t>
      </w:r>
    </w:p>
    <w:p w14:paraId="27FA8398" w14:textId="61F40F4D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F3.3. Управление ценами и скидками.</w:t>
      </w:r>
    </w:p>
    <w:p w14:paraId="50972194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заказами:</w:t>
      </w:r>
    </w:p>
    <w:p w14:paraId="50F00FEB" w14:textId="6AFBE3E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F4.1. Создание нового заказа.</w:t>
      </w:r>
    </w:p>
    <w:p w14:paraId="249F8C74" w14:textId="5C63C49A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F4.2. Редактирование.</w:t>
      </w:r>
    </w:p>
    <w:p w14:paraId="17DC0F11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F4.3. Просмотр списка заказов с фильтрацией и сортировкой по статусу, клиенту, дате.</w:t>
      </w:r>
    </w:p>
    <w:p w14:paraId="703AB93E" w14:textId="7A7A2920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F4.4. Изменение статуса заказа.</w:t>
      </w:r>
    </w:p>
    <w:p w14:paraId="3F9D838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складом:</w:t>
      </w:r>
    </w:p>
    <w:p w14:paraId="18CB8273" w14:textId="280074EB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F5.1. Отображение актуальных остатков по товарам.</w:t>
      </w:r>
    </w:p>
    <w:p w14:paraId="2D6FAABC" w14:textId="77777777" w:rsid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F5.2. Формирование заданий на сборку заказов для складских работников.</w:t>
      </w:r>
    </w:p>
    <w:p w14:paraId="1D279DC9" w14:textId="67E22C5B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F5.3. Учёт операций поступления и отпуска.</w:t>
      </w:r>
    </w:p>
    <w:p w14:paraId="13DCE6E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F5.4. Возможность проведения инвентаризации.</w:t>
      </w:r>
    </w:p>
    <w:p w14:paraId="1C925527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Финансовый учёт и отчёты:</w:t>
      </w:r>
    </w:p>
    <w:p w14:paraId="34D985F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F6.1. Фиксация оплат по заказам.</w:t>
      </w:r>
    </w:p>
    <w:p w14:paraId="17F55BE7" w14:textId="26EF6A4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F6.2. Формирование отчётов: по продажам, по клиентам, по поставкам, по остаткам.</w:t>
      </w:r>
    </w:p>
    <w:p w14:paraId="3AD37A78" w14:textId="1227FCE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F6.3. Возможность экспорта отчётов в стандартные.</w:t>
      </w:r>
    </w:p>
    <w:p w14:paraId="5E0E275B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и безопасностью:</w:t>
      </w:r>
    </w:p>
    <w:p w14:paraId="6008BF20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F7.1. Регистрация и авторизация пользователей.</w:t>
      </w:r>
    </w:p>
    <w:p w14:paraId="4A990C23" w14:textId="6ACC9405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F7.2. Назначение ролей и разграничение прав доступа к функциям и данным системы.</w:t>
      </w:r>
    </w:p>
    <w:p w14:paraId="227F51F4" w14:textId="3A7F34F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</w:t>
      </w:r>
    </w:p>
    <w:p w14:paraId="0977B80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 описывают как система должна работать, определяя её характеристики, не связанные напрямую с конкретными функциями.</w:t>
      </w:r>
    </w:p>
    <w:p w14:paraId="50DB11AC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Производительность:</w:t>
      </w:r>
    </w:p>
    <w:p w14:paraId="7F41D15E" w14:textId="46CD03E1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NF1.1. Система должна отвечать на типичные запросы в течение 1-2 секунд при одновременной работе до 10 пользователей.</w:t>
      </w:r>
    </w:p>
    <w:p w14:paraId="1B09F3D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NF1.2. Загрузка отчётов не должна занимать более 5-10 секунд.</w:t>
      </w:r>
    </w:p>
    <w:p w14:paraId="67DC602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Надёжность:</w:t>
      </w:r>
    </w:p>
    <w:p w14:paraId="0C61012D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NF2.1. Система должна быть устойчива к сбоям и обеспечивать целостность данных при корректной эксплуатации.</w:t>
      </w:r>
    </w:p>
    <w:p w14:paraId="0076C264" w14:textId="1C5F3D52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NF2.2. Обязательно наличие механизма резервного копирования базы данных.</w:t>
      </w:r>
    </w:p>
    <w:p w14:paraId="670C1BCA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Безопасность:</w:t>
      </w:r>
    </w:p>
    <w:p w14:paraId="56930DB1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NF3.1. Пароли пользователей должны храниться в зашифрованном виде.</w:t>
      </w:r>
    </w:p>
    <w:p w14:paraId="6281278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NF3.2. Доступ к системе должен происходить только после аутентификации.</w:t>
      </w:r>
    </w:p>
    <w:p w14:paraId="0FD632EC" w14:textId="1389ADFD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NF3.3. Данные при передаче между клиентом и сервером должны быть защищены.</w:t>
      </w:r>
    </w:p>
    <w:p w14:paraId="276C4926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Удобство использования (</w:t>
      </w:r>
      <w:proofErr w:type="spellStart"/>
      <w:r w:rsidRPr="00D24C3C">
        <w:rPr>
          <w:rFonts w:ascii="Times New Roman" w:hAnsi="Times New Roman" w:cs="Times New Roman"/>
          <w:sz w:val="28"/>
          <w:szCs w:val="28"/>
          <w:lang w:eastAsia="zh-CN"/>
        </w:rPr>
        <w:t>Usability</w:t>
      </w:r>
      <w:proofErr w:type="spellEnd"/>
      <w:r w:rsidRPr="00D24C3C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003F003D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NF4.1. Интерфейс должен быть интуитивно понятным и соответствовать общепринятым стандартам (GUI </w:t>
      </w:r>
      <w:proofErr w:type="spellStart"/>
      <w:r w:rsidRPr="00D24C3C">
        <w:rPr>
          <w:rFonts w:ascii="Times New Roman" w:hAnsi="Times New Roman" w:cs="Times New Roman"/>
          <w:sz w:val="28"/>
          <w:szCs w:val="28"/>
          <w:lang w:eastAsia="zh-CN"/>
        </w:rPr>
        <w:t>guidelines</w:t>
      </w:r>
      <w:proofErr w:type="spellEnd"/>
      <w:r w:rsidRPr="00D24C3C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BF8D7F0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NF4.2. Система должна предоставлять подсказки и сообщения об ошибках на понятном пользователю языке.</w:t>
      </w:r>
    </w:p>
    <w:p w14:paraId="6480D95E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NF4.3. Интерфейс должен быть локализован на русский язык.</w:t>
      </w:r>
    </w:p>
    <w:p w14:paraId="3E1FE8CB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Совместимость:</w:t>
      </w:r>
    </w:p>
    <w:p w14:paraId="693295C0" w14:textId="23E48DFE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NF5.1. Система должна быть совместима с операционной системой, используемой на рабочих станциях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54A7D711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NF5.2. (Опционально) Возможность интеграции с бухгалтерской системой 1С.</w:t>
      </w:r>
    </w:p>
    <w:p w14:paraId="45F28BBB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Масштабируемость:</w:t>
      </w:r>
    </w:p>
    <w:p w14:paraId="04E755A3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NF6.1. Архитектура системы должна предусматривать возможность добавления новых функций и увеличения числа пользователей в будущем.</w:t>
      </w:r>
    </w:p>
    <w:p w14:paraId="06A1ADAD" w14:textId="36344625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Сформулированные функциональные и нефункциональные требования определяют, что должна из себя представлять информационная система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. Они служат основой для последующих этапов: проектирования архитектуры, разработки базы данных, создания интерфейсов 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 программного кода. Чёткое определение требований позволяет избежать недоразумений между разработчиками и заказчиком и гарантирует, что финальный продукт будет соответствовать целям и задачам автоматизации, поставленным перед проектом.</w:t>
      </w:r>
    </w:p>
    <w:p w14:paraId="1294B827" w14:textId="5343ED71" w:rsidR="00520209" w:rsidRPr="00D24C3C" w:rsidRDefault="00981F25" w:rsidP="00981F25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9" w:name="_Toc225180903"/>
      <w:r w:rsidRPr="00D24C3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 Обзор и выбор средств проектирования и разработки ИС</w:t>
      </w:r>
      <w:bookmarkEnd w:id="9"/>
    </w:p>
    <w:p w14:paraId="7D49C81E" w14:textId="0CC51F99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Для успешной реализации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 необходимо выбрать оптимальные инструментальные средства, охватывающие все этапы: от проектирования архитектуры и моделирования данных до написания кода, отладки и тестирования. В этом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разделе рассматриваются ключевые категории инструментов, анализируются различные варианты и обосновывается выбор конкретных технологий и программных продуктов, используемых в проекте.</w:t>
      </w:r>
    </w:p>
    <w:p w14:paraId="128F350A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0" w:name="_Toc225180904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2.2.1. Язык программирования и среда разработки</w:t>
      </w:r>
      <w:bookmarkEnd w:id="10"/>
    </w:p>
    <w:p w14:paraId="1AF28A24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 и среда разработки (IDE) являются фундаментом для создания приложения. Для десктопного приложения под Windows, особенно в среде Microsoft, приоритет отдается технологиям .NET и C#.</w:t>
      </w:r>
    </w:p>
    <w:p w14:paraId="65AA41D2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программирования:</w:t>
      </w:r>
    </w:p>
    <w:p w14:paraId="4FABFEB6" w14:textId="493381FD" w:rsidR="00B238DF" w:rsidRPr="00B238DF" w:rsidRDefault="00B238DF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C# (C-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sharp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)</w:t>
      </w:r>
      <w:r w:rsidR="00C10946">
        <w:rPr>
          <w:rStyle w:val="af4"/>
          <w:rFonts w:ascii="Times New Roman" w:hAnsi="Times New Roman" w:cs="Times New Roman"/>
          <w:sz w:val="28"/>
          <w:szCs w:val="28"/>
          <w:lang w:eastAsia="zh-CN"/>
        </w:rPr>
        <w:footnoteReference w:id="1"/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>: Современный, объектно-ориентированный язык, разработанный Microsoft. Обладает высокой производительностью, строгой типизацией, встроенной поддержкой многопоточности и интеграцией с .NET Framework/.NET Core. Отлично подходит для создания надёжных и масштабируемых корпоративных приложений.</w:t>
      </w:r>
    </w:p>
    <w:p w14:paraId="14577BC3" w14:textId="77777777" w:rsidR="00B238DF" w:rsidRPr="00B238DF" w:rsidRDefault="00B238DF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Java (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платформонезависимость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, но сложнее интеграция с Windows), Python (простота, но потенциально ниже производительность для десктопных приложений).</w:t>
      </w:r>
    </w:p>
    <w:p w14:paraId="7B33B40A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Среда разработки (IDE):</w:t>
      </w:r>
    </w:p>
    <w:p w14:paraId="098ED96C" w14:textId="77777777" w:rsidR="00B238DF" w:rsidRPr="00B238DF" w:rsidRDefault="00B238DF">
      <w:pPr>
        <w:pStyle w:val="a3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Microsoft Visual Studio: Мощная и профессиональная IDE, официально поддерживаемая Microsoft для разработки на C#. Предоставляет встроенный отладчик,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IntelliSense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средства проектирования интерфейса, интеграцию с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и SQL Server. Бесплатная Community-версия покрывает потребности большинства проектов.</w:t>
      </w:r>
    </w:p>
    <w:p w14:paraId="4837CC64" w14:textId="77777777" w:rsidR="00B238DF" w:rsidRPr="00B238DF" w:rsidRDefault="00B238DF">
      <w:pPr>
        <w:pStyle w:val="a3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JetBrains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Rider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(отличная альтернатива, но коммерческая), Visual Studio Code (легковесный редактор, требует плагинов для полноценной C# разработки).</w:t>
      </w:r>
    </w:p>
    <w:p w14:paraId="1FA8EF19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1" w:name="_Toc225180905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2.2.2. Технология интерфейса (GUI Framework)</w:t>
      </w:r>
      <w:bookmarkEnd w:id="11"/>
    </w:p>
    <w:p w14:paraId="2EE95299" w14:textId="31E3908C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создания десктопного интерфейса в .NET</w:t>
      </w:r>
      <w:r w:rsidR="00431229">
        <w:rPr>
          <w:rStyle w:val="af4"/>
          <w:rFonts w:ascii="Times New Roman" w:hAnsi="Times New Roman" w:cs="Times New Roman"/>
          <w:sz w:val="28"/>
          <w:szCs w:val="28"/>
          <w:lang w:eastAsia="zh-CN"/>
        </w:rPr>
        <w:footnoteReference w:id="2"/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доступны два основных фреймворка:</w:t>
      </w:r>
    </w:p>
    <w:p w14:paraId="48127A1E" w14:textId="77777777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Windows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: Простой и проверенный способ создания интерфейсов с привычным внешним видом для Windows. Подходит для приложений с умеренными требованиями к интерактивности и дизайну. Быстрее осваивается.</w:t>
      </w:r>
    </w:p>
    <w:p w14:paraId="07E3B621" w14:textId="1A72D992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WPF (Windows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Presentation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Foundation)</w:t>
      </w:r>
      <w:r w:rsidR="007026C9" w:rsidRPr="00B238DF">
        <w:rPr>
          <w:rFonts w:ascii="Times New Roman" w:hAnsi="Times New Roman" w:cs="Times New Roman"/>
          <w:sz w:val="28"/>
          <w:szCs w:val="28"/>
          <w:lang w:eastAsia="zh-CN"/>
        </w:rPr>
        <w:t>: более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современная и гибкая технология, позволяющая создавать сложные и визуально богатые интерфейсы с использованием XAML и архитектуры MVVM. Требует больше времени на изучение, но предоставляет большие возможности для кастомизации.</w:t>
      </w:r>
    </w:p>
    <w:p w14:paraId="45CED2AD" w14:textId="77777777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.NET MAUI (новейшая кроссплатформенная технология Microsoft, но менее зрелая для десктопа под Windows).</w:t>
      </w:r>
    </w:p>
    <w:p w14:paraId="2A7503A7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2" w:name="_Toc225180906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2.2.3. Система управления базами данных (СУБД)</w:t>
      </w:r>
      <w:bookmarkEnd w:id="12"/>
    </w:p>
    <w:p w14:paraId="6619D81C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хранения и управления данными выбирается СУБД, обеспечивающая надёжность, производительность и удобство администрирования.</w:t>
      </w:r>
    </w:p>
    <w:p w14:paraId="08849E17" w14:textId="77777777" w:rsidR="00B238DF" w:rsidRPr="00B238DF" w:rsidRDefault="00B238DF">
      <w:pPr>
        <w:pStyle w:val="a3"/>
        <w:numPr>
          <w:ilvl w:val="0"/>
          <w:numId w:val="2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Microsoft SQL Server: Ведущая корпоративная СУБД, разработанная Microsoft. Отлично интегрируется с .NET/C#, обладает высокой производительностью, надёжностью, развитыми средствами безопасности и анализа. Поддерживает сложные запросы и транзакции. Express-версия бесплатна для ограниченного использования.</w:t>
      </w:r>
    </w:p>
    <w:p w14:paraId="62B18BC1" w14:textId="77777777" w:rsidR="00B238DF" w:rsidRPr="00B238DF" w:rsidRDefault="00B238DF">
      <w:pPr>
        <w:pStyle w:val="a3"/>
        <w:numPr>
          <w:ilvl w:val="0"/>
          <w:numId w:val="2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PostgreSQL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(мощная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open-source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СУБД), MySQL (популярна, но может уступать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PostgreSQL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в сложных задачах),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SQLite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(легковесная файловая СУБД, не подходит для многопользовательских систем).</w:t>
      </w:r>
    </w:p>
    <w:p w14:paraId="504B5C2E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3" w:name="_Toc225180907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2.2.4. Инструменты проектирования и моделирования</w:t>
      </w:r>
      <w:bookmarkEnd w:id="13"/>
    </w:p>
    <w:p w14:paraId="761C2E3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визуализации архитектуры, данных, процессов и интерфейсов используются специализированные инструменты.</w:t>
      </w:r>
    </w:p>
    <w:p w14:paraId="32260E8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диаграмм и моделирования:</w:t>
      </w:r>
    </w:p>
    <w:p w14:paraId="687B60CE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draw.io (diagrams.net): Бесплатный, кроссплатформенный инструмент. Подходит для создания ER-диаграмм, DFD, IDEF0,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Case и других. Прост в использовании, поддерживает экспорт.</w:t>
      </w:r>
    </w:p>
    <w:p w14:paraId="75CD7228" w14:textId="08EC335E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Microsoft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Visio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: Профессиональный инструмент с широкими возможностями, но коммерческий.</w:t>
      </w:r>
    </w:p>
    <w:p w14:paraId="65A169EE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Pencil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Project: Удобен для создания макетов интерфейсов (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mockups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7C69C3F9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Lucidchart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(веб-инструмент с совместной работой),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StarUML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Enterprise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Architect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(мощные CASE-средства, часто коммерческие).</w:t>
      </w:r>
    </w:p>
    <w:p w14:paraId="0090129C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управления проектом:</w:t>
      </w:r>
    </w:p>
    <w:p w14:paraId="3226948F" w14:textId="77777777" w:rsidR="00B238DF" w:rsidRPr="00B238DF" w:rsidRDefault="00B238DF">
      <w:pPr>
        <w:pStyle w:val="a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Microsoft Project: Инструмент для планирования, распределения ресурсов и контроля выполнения задач.</w:t>
      </w:r>
    </w:p>
    <w:p w14:paraId="0D1DFA09" w14:textId="77777777" w:rsidR="00B238DF" w:rsidRPr="00B238DF" w:rsidRDefault="00B238DF">
      <w:pPr>
        <w:pStyle w:val="a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Trello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Jira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Asana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(онлайн-доски и трекеры задач),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GanttProject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(бесплатный планировщик).</w:t>
      </w:r>
    </w:p>
    <w:p w14:paraId="520DE035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4" w:name="_Toc225180908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2.2.5. Система контроля версий</w:t>
      </w:r>
      <w:bookmarkEnd w:id="14"/>
    </w:p>
    <w:p w14:paraId="795F2489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Необходима для отслеживания изменений в коде и совместной работы.</w:t>
      </w:r>
    </w:p>
    <w:p w14:paraId="520984AB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: Стандарт де-факто в современной разработке. Распределённая система, мощные возможности слияния изменений, интеграция с IDE и платформами хостинга кода (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GitHub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GitLab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52337959" w14:textId="359A6739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5" w:name="_Toc225180909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2.2.6. Выбранные средства</w:t>
      </w:r>
      <w:bookmarkEnd w:id="15"/>
    </w:p>
    <w:p w14:paraId="1BC33462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На основе анализа были выбраны следующие средства для разработки информационной системы:</w:t>
      </w:r>
    </w:p>
    <w:p w14:paraId="2ABD606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программирования: C# — выбран как основной язык разработки благодаря своей производительности, надёжности, интеграции с .NET и экосистемой Microsoft, что соответствует целевой платформе Windows и потенциальной инфраструктуре предприятия.</w:t>
      </w:r>
    </w:p>
    <w:p w14:paraId="3E28303A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Среда разработки: Microsoft Visual Studio Community — выбрана как наиболее полная и интегрированная среда разработки для C# и .NET, обеспечивающая все необходимые инструменты (редактор, отладчик, интеграция с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и SQL Server) и являющаяся бесплатной для некоммерческого использования.</w:t>
      </w:r>
    </w:p>
    <w:p w14:paraId="26CEEE9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Технология интерфейса: Windows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— выбрана как более простая и быстрая в реализации для создания функционального десктопного интерфейса с привычным внешним видом для пользователей Windows. Позволяет сосредоточиться на логике приложения.</w:t>
      </w:r>
    </w:p>
    <w:p w14:paraId="6BA52386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СУБД: Microsoft SQL Server (Express Edition) — выбрана благодаря высокой производительности, надёжности, безопасности и отличной интеграции с .NET/C#. Express-версия удовлетворяет требованиям проекта по объёму данных и функциональности на начальном этапе.</w:t>
      </w:r>
    </w:p>
    <w:p w14:paraId="3950BCB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Инструменты моделирования: draw.io (diagrams.net) для создания диаграмм (ER, DFD, IDEF0,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Case) и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Pencil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Project для макетов интерфейса — выбраны как бесплатные, доступные и удобные инструменты для визуализации архитектуры и дизайна.</w:t>
      </w:r>
    </w:p>
    <w:p w14:paraId="6965C8F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Система контроля версий: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— выбрана как стандартная и мощная система для отслеживания изменений в коде.</w:t>
      </w:r>
    </w:p>
    <w:p w14:paraId="00DBCD4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Этот набор технологий обеспечивает:</w:t>
      </w:r>
    </w:p>
    <w:p w14:paraId="0B5EE7F3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Высокую производительность и надёжность приложения.</w:t>
      </w:r>
    </w:p>
    <w:p w14:paraId="52F50FDF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Хорошую интеграцию между компонентами (C#, .NET, SQL Server, Visual Studio).</w:t>
      </w:r>
    </w:p>
    <w:p w14:paraId="1E6EC501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Совместимость с предполагаемой инфраструктурой предприятия.</w:t>
      </w:r>
    </w:p>
    <w:p w14:paraId="1A887136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Доступность и низкие начальные затраты (использование бесплатных/условно-бесплатных инструментов).</w:t>
      </w:r>
    </w:p>
    <w:p w14:paraId="7F6BE0C8" w14:textId="77777777" w:rsidR="00B238DF" w:rsidRPr="00F907D1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Надёжность, масштабируемость и возможности сопровождения решения.</w:t>
      </w:r>
    </w:p>
    <w:p w14:paraId="689B5363" w14:textId="799ACCB4" w:rsidR="00B238DF" w:rsidRPr="00B238DF" w:rsidRDefault="00B238DF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Выбранные инструменты позволяют реализовать все поставленные функциональные и нефункциональные требования к системе и создать эффективное и удобное в сопровождении программное обеспечение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торговли.</w:t>
      </w:r>
    </w:p>
    <w:p w14:paraId="32F2AE3F" w14:textId="684FB232" w:rsidR="00981F25" w:rsidRPr="00F907D1" w:rsidRDefault="00F907D1" w:rsidP="00F907D1">
      <w:pPr>
        <w:pStyle w:val="2"/>
        <w:spacing w:before="0" w:after="0" w:line="360" w:lineRule="auto"/>
        <w:ind w:firstLine="708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6" w:name="_Toc225180910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 Методы моделирования системы</w:t>
      </w:r>
      <w:bookmarkEnd w:id="16"/>
    </w:p>
    <w:p w14:paraId="4981E898" w14:textId="5BF69A4C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Моделирование системы — это процесс создания упрощённого представления реальной системы с целью её анализа, проектирования и разработки. Для формального описания различных аспектов информационной системы, таких как структура данных, функции, процессы и взаимодействие с пользователями, применяются различные методы и нотации. В рамках проекта разработки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используются следующие методы моделирования, реализованные в виде диаграмм. Эти диаграммы позволяют структурировать и формализовать систему, обеспечивая единое понимание между разработчиками и заказчиком.</w:t>
      </w:r>
    </w:p>
    <w:p w14:paraId="17C4F499" w14:textId="0A7976F9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7" w:name="_Toc225180911"/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2.3.1.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>ER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-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bookmarkEnd w:id="17"/>
    </w:p>
    <w:p w14:paraId="79E86234" w14:textId="3405900E" w:rsid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ER-диаграмма (диаграмма "Сущность-Связь") — это графическая модель, описывающая структуру данных информационной системы. Она показывает сущности, их атрибуты и связи между этими сущностями. ER-диаграммы</w:t>
      </w:r>
      <w:r>
        <w:rPr>
          <w:rFonts w:ascii="Times New Roman" w:hAnsi="Times New Roman" w:cs="Times New Roman"/>
          <w:sz w:val="28"/>
          <w:szCs w:val="28"/>
          <w:lang w:eastAsia="zh-CN"/>
        </w:rPr>
        <w:t xml:space="preserve"> в</w:t>
      </w:r>
      <w:r w:rsidRPr="00F907D1">
        <w:rPr>
          <w:rFonts w:ascii="Times New Roman" w:eastAsia="MS Gothic" w:hAnsi="Times New Roman" w:cs="Times New Roman"/>
          <w:sz w:val="28"/>
          <w:szCs w:val="28"/>
          <w:lang w:eastAsia="zh-CN"/>
        </w:rPr>
        <w:t xml:space="preserve"> основном используется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для проектирования базы данных, позволяя определить, какие таблицы будут созданы, какие в них будут поля и как они будут связаны друг с другом. Основные элементы диаграммы: сущности (обычно изображаются в виде прямоугольников), атрибуты (овалы,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соединённые с сущностью), связи (ромбы, соединённые с участвующими сущностями). Также указываются кардинальности связей (один-к-одному, один-ко-многим, многие-ко-многим).</w:t>
      </w:r>
    </w:p>
    <w:p w14:paraId="50672320" w14:textId="68467CC8" w:rsidR="00F907D1" w:rsidRDefault="00F907D1" w:rsidP="0003253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FBAD42A" wp14:editId="324533C6">
            <wp:extent cx="5641457" cy="3699163"/>
            <wp:effectExtent l="0" t="0" r="0" b="0"/>
            <wp:docPr id="159278208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8208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904" cy="372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CA920" w14:textId="17303E40" w:rsidR="00F907D1" w:rsidRPr="00C14BBA" w:rsidRDefault="00F907D1" w:rsidP="00F90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.1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en-US" w:eastAsia="zh-CN"/>
        </w:rPr>
        <w:t>ER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</w:t>
      </w:r>
    </w:p>
    <w:p w14:paraId="42210ABB" w14:textId="36707EC5" w:rsidR="007026C9" w:rsidRPr="007026C9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На рисунке 2.1 представлена ER-диаграмма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Entity-Relationship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Diagram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), которая является графическим представлением структуры базы данных разрабатываемой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. Диаграмма описывает сущности (таблицы), их атрибуты и связи между ними, что позволяет на этапе проектирования определить логическую структуру хранилища данных и обеспечить её целостность.</w:t>
      </w:r>
    </w:p>
    <w:p w14:paraId="08A56DD8" w14:textId="77777777" w:rsidR="007026C9" w:rsidRPr="007026C9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Сущности и их атрибуты:</w:t>
      </w:r>
    </w:p>
    <w:p w14:paraId="4D73BD00" w14:textId="476B7C3E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Товары: содержит информацию о номенклатуре товаров, предлагаемых компанией. Атрибуты включают уникальный идентификатор (ID), ссылку на поставщика (Поставщик — внешний ключ), Наименование, Категория, Ед. измерения, Цена за единицу и Описание.</w:t>
      </w:r>
    </w:p>
    <w:p w14:paraId="6C26986A" w14:textId="77AA691B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Поставщики: хранит данные о компаниях-поставщиках. Атрибуты: ID, Наименование компании, Контактное лицо, Телефон,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, Адрес.</w:t>
      </w:r>
    </w:p>
    <w:p w14:paraId="1FB21E89" w14:textId="1D50FB6B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Склад: отражает текущее состояние складских запасов. Содержит ID, ссылку на товар (Товар — внешний ключ), Количество на складе и Дата обновления.</w:t>
      </w:r>
    </w:p>
    <w:p w14:paraId="0F4A2359" w14:textId="1F8B7F05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Услуги: описывает перечень услуг, которые может оказывать компания. Атрибуты: ID, Наименование услуги, Описание, Стоимость услуги.</w:t>
      </w:r>
    </w:p>
    <w:p w14:paraId="2A3ABBF0" w14:textId="5E66BCF9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Клиенты: хранит информацию о клиентах компании. Атрибуты: ID, ФИО, Контактное лицо, Телефон,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, Адрес.</w:t>
      </w:r>
    </w:p>
    <w:p w14:paraId="2A48BF47" w14:textId="583FC24F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Сотрудники: содержит данные о персонале. Атрибуты: ID, ФИО, Должность, Телефон,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, Дата приёма на работу.</w:t>
      </w:r>
    </w:p>
    <w:p w14:paraId="43DEDF82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Авторизация: Таблица для управления доступом пользователей к </w:t>
      </w:r>
      <w:r w:rsidRPr="00A65D4A">
        <w:rPr>
          <w:rFonts w:ascii="Times New Roman" w:hAnsi="Times New Roman" w:cs="Times New Roman"/>
          <w:sz w:val="28"/>
          <w:szCs w:val="28"/>
          <w:lang w:eastAsia="zh-CN"/>
        </w:rPr>
        <w:t>системе. Содержит внешний ключ ID, который ссылается на таблицу Сотрудники, а также Логин, Пароль и Доступ (роль пользователя).</w:t>
      </w:r>
    </w:p>
    <w:p w14:paraId="58315A76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Заказы: Основная таблица, фиксирующая заказы клиентов. Атрибуты: ID, ссылка на клиента (Клиент — внешний ключ), ссылка на сотрудника (Сотрудник — внешний ключ), Дата время, Сумма заказа, Статус.</w:t>
      </w:r>
    </w:p>
    <w:p w14:paraId="786851B5" w14:textId="5D4D76EF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Товары в заказе: Связующая таблица, реализующая связь "многие ко многим" между Заказы и Товары. Содержит ID, ссылки на заказ (Заказ — внешний ключ) и товар (Товар — внешний ключ), а также Количество, Цена на момент заказа и итого по товару.</w:t>
      </w:r>
    </w:p>
    <w:p w14:paraId="55137BB9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Оказанные Услуги: Таблица, фиксирующая факт оказания услуг клиентам сотрудниками. Атрибуты: ID, ссылки на клиента (Клиент — внешний ключ), сотрудника (Сотрудник — внешний ключ) и услугу (Услуга — внешний ключ), Дата и время оказания, Статус.</w:t>
      </w:r>
    </w:p>
    <w:p w14:paraId="677E427E" w14:textId="77777777" w:rsidR="007026C9" w:rsidRPr="00A65D4A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Связи между сущностями:</w:t>
      </w:r>
    </w:p>
    <w:p w14:paraId="71C9D741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Поставщики установлена связь "один ко многим": один поставщик может поставлять множество товаров.</w:t>
      </w:r>
    </w:p>
    <w:p w14:paraId="6753BFA3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Склад — связь "один к одному": каждый товар имеет одну запись о его количестве на складе.</w:t>
      </w:r>
    </w:p>
    <w:p w14:paraId="12EBC721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Товары в заказе — связь "один ко многим": один товар может входить в множество заказов.</w:t>
      </w:r>
    </w:p>
    <w:p w14:paraId="7A42FA93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Между Заказы и Товары в заказе — связь "один ко многим": один заказ может содержать несколько позиций товаров.</w:t>
      </w:r>
    </w:p>
    <w:p w14:paraId="7693E571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Заказы и Клиенты — связь "один ко многим": один клиент может оформить множество заказов.</w:t>
      </w:r>
    </w:p>
    <w:p w14:paraId="22D60CA0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Заказы и Сотрудники — связь "один ко многим": один сотрудник может обслуживать множество заказов.</w:t>
      </w:r>
    </w:p>
    <w:p w14:paraId="08AF113F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Сотрудники и Авторизация — связь "один к одному": каждому сотруднику соответствует одна учётная запись для входа в систему.</w:t>
      </w:r>
    </w:p>
    <w:p w14:paraId="3F355D6D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Клиенты и Оказанные Услуги — связь "один ко многим": один клиент может получать множество услуг.</w:t>
      </w:r>
    </w:p>
    <w:p w14:paraId="7D4DF9A2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Сотрудники и Оказанные Услуги — связь "один ко многим": один сотрудник может оказывать множество услуг.</w:t>
      </w:r>
    </w:p>
    <w:p w14:paraId="336EB04B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Услуги и Оказанные Услуги — связь "один ко многим": одна услуга может быть оказана множеству клиентов.</w:t>
      </w:r>
    </w:p>
    <w:p w14:paraId="45C29183" w14:textId="7FD88E81" w:rsidR="00F907D1" w:rsidRPr="00F907D1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ER-диаграмма служит основой для создания физической модели базы данных, гарантируя корректность структуры и логических связей между таблицами.</w:t>
      </w:r>
    </w:p>
    <w:p w14:paraId="630C4FD0" w14:textId="533FAD19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8" w:name="_Toc225180912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2.3.2. Контекстная диаграмма</w:t>
      </w:r>
      <w:bookmarkEnd w:id="18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</w:p>
    <w:p w14:paraId="6A5EC031" w14:textId="43B40084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Контекстная диаграмма (в нотации IDEF0 — диаграмма уровня A-0) — это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верхнеуровневое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представление системы, показывающее её как одну функцию и её взаимодействие с внешней средой. На диаграмме изображается главная функция системы, внешние сущности, и потоки данных, связывающие их с системой. Потоки данных делятся на:</w:t>
      </w:r>
    </w:p>
    <w:p w14:paraId="50000BA4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Данные или ресурсы, поступающие в систему извне.</w:t>
      </w:r>
    </w:p>
    <w:p w14:paraId="2CCB6560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Результаты работы системы, передаваемые во внешнюю среду.</w:t>
      </w:r>
    </w:p>
    <w:p w14:paraId="11FCE2B4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Управление (Control): Правила, регламенты, законы, влияющие на выполнение функции.</w:t>
      </w:r>
    </w:p>
    <w:p w14:paraId="2D91CA2A" w14:textId="5CE05C27" w:rsid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): Ресурсы, участвующие в выполнении функции. Цель контекстной диаграммы — определить границы системы и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понять, какие данные она получает и выдаёт, а также какие внешние факторы на неё влияют.</w:t>
      </w:r>
    </w:p>
    <w:p w14:paraId="5F460B4D" w14:textId="4713CDE3" w:rsidR="00F907D1" w:rsidRDefault="00F907D1" w:rsidP="0003253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4C698B1" wp14:editId="76B747AC">
            <wp:extent cx="4276734" cy="3602182"/>
            <wp:effectExtent l="0" t="0" r="0" b="0"/>
            <wp:docPr id="13364280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428028" name="Рисунок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075" cy="3615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10F72" w14:textId="15A8E62C" w:rsidR="00F907D1" w:rsidRPr="00C14BBA" w:rsidRDefault="00F907D1" w:rsidP="00F907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2. Контекстная диаграмма</w:t>
      </w:r>
    </w:p>
    <w:p w14:paraId="1D677B98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25FD4472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Товары от поставщиков: Физические товары, поступающие в систему от внешних поставщиков.</w:t>
      </w:r>
    </w:p>
    <w:p w14:paraId="0037952C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Заказы от клиентов: Запросы на приобретение товаров, поступающие от клиентов.</w:t>
      </w:r>
    </w:p>
    <w:p w14:paraId="6F625E99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Финансовые средства: Денежные средства, поступающие от клиентов.</w:t>
      </w:r>
    </w:p>
    <w:p w14:paraId="2BD3F478" w14:textId="4A09961C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Информация о складе: Данные о текущем </w:t>
      </w:r>
      <w:r w:rsidR="00D82381">
        <w:rPr>
          <w:rFonts w:ascii="Times New Roman" w:hAnsi="Times New Roman" w:cs="Times New Roman"/>
          <w:sz w:val="28"/>
          <w:szCs w:val="28"/>
          <w:lang w:eastAsia="zh-CN"/>
        </w:rPr>
        <w:t>количестве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товаров на складе.</w:t>
      </w:r>
    </w:p>
    <w:p w14:paraId="7D565C35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Запросы на госзакупки: Входящие данные о возможных государственных контрактах.</w:t>
      </w:r>
    </w:p>
    <w:p w14:paraId="751C5B6E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5BEC86AB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Отгруженные товары: Товары, физически покидающие систему и направляемые клиентам.</w:t>
      </w:r>
    </w:p>
    <w:p w14:paraId="1BF723C4" w14:textId="73F1FD52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Товарные и финансовые документы: Оформленные документы, связанные с продажами.</w:t>
      </w:r>
    </w:p>
    <w:p w14:paraId="7323E147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Подтверждение исполнения заказа: Информация, передаваемая клиенту о выполнении его заказа.</w:t>
      </w:r>
    </w:p>
    <w:p w14:paraId="42866125" w14:textId="421AB17E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Отчётность: Документы, сформированные для внешних органов.</w:t>
      </w:r>
    </w:p>
    <w:p w14:paraId="3849A820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Рекомендации по улучшению: Аналитические выводы, сгенерированные системой на основе накопленных данных.</w:t>
      </w:r>
    </w:p>
    <w:p w14:paraId="3D853A4D" w14:textId="6420838B" w:rsidR="007026C9" w:rsidRDefault="007026C9" w:rsidP="0003253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Управление (Control):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ГК РФ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НК РФ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СанПиН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Условия госконтрактов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Внутренние регламенты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ФЗ №129-ФЗ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ФЗ №54-ФЗ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9A062E0" w14:textId="1E514281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Нормативно-правовые акты, внутренние регламенты и условия контрактов, которые регулируют и определяют правила функционирования системы, обязательства перед клиентами и поставщиками, а также требования к отчётности и кассовой дисциплине.</w:t>
      </w:r>
    </w:p>
    <w:p w14:paraId="18FE16E6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66C14234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Транспорт: Средства доставки товаров.</w:t>
      </w:r>
    </w:p>
    <w:p w14:paraId="1F15BE20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Сотрудники: Люди, участвующие в бизнес-процессах.</w:t>
      </w:r>
    </w:p>
    <w:p w14:paraId="202BA76C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Банковские системы: Внешние системы для обработки финансовых операций.</w:t>
      </w:r>
    </w:p>
    <w:p w14:paraId="45C28CE3" w14:textId="259023A2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ЕИС: Единая информационная система (н.</w:t>
      </w:r>
    </w:p>
    <w:p w14:paraId="53A3B236" w14:textId="1D65136E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ИС</w:t>
      </w:r>
      <w:r w:rsidR="00D21CAA" w:rsidRPr="007026C9">
        <w:rPr>
          <w:rFonts w:ascii="Times New Roman" w:hAnsi="Times New Roman" w:cs="Times New Roman"/>
          <w:sz w:val="28"/>
          <w:szCs w:val="28"/>
          <w:lang w:eastAsia="zh-CN"/>
        </w:rPr>
        <w:t>: другие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(внешние) информационные системы, с которыми взаимодействует система.</w:t>
      </w:r>
    </w:p>
    <w:p w14:paraId="13B2C451" w14:textId="5DF57E25" w:rsidR="00F907D1" w:rsidRPr="00D21CAA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Складское оборудование: Физическое оборудование, используемое на складе (весы, погрузчики и т.д.).</w:t>
      </w:r>
    </w:p>
    <w:p w14:paraId="4D057EA1" w14:textId="426EE76B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9" w:name="_Toc225180913"/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2.3.3.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декомпозиции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>IDEF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0</w:t>
      </w:r>
      <w:bookmarkEnd w:id="19"/>
    </w:p>
    <w:p w14:paraId="2C3F4036" w14:textId="77777777" w:rsidR="00A65D4A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A65D4A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Диаграмма декомпозиции (в нотации IDEF0) — это способ детализации функций системы. Она представляет собой иерархию диаграмм, где сложная функция разбивается на более мелкие подфункции</w:t>
      </w:r>
      <w:r w:rsidR="00D21CAA">
        <w:rPr>
          <w:rFonts w:ascii="Times New Roman" w:hAnsi="Times New Roman" w:cs="Times New Roman"/>
          <w:sz w:val="28"/>
          <w:szCs w:val="28"/>
          <w:lang w:eastAsia="zh-CN"/>
        </w:rPr>
        <w:t xml:space="preserve">.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>Каждый блок на дочерней диаграмме также описывается с помощью четырёх компонентов: Вход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), Выход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), Управление (Control), Механизмы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). Это позволяет пошагово, с возрастающей детализацией, описать, как система или процесс работает изнутри. Диаграммы связаны между собой, обеспечивая согласованность описания на разных уровнях.</w:t>
      </w:r>
    </w:p>
    <w:p w14:paraId="76079FD2" w14:textId="47838171" w:rsidR="007026C9" w:rsidRDefault="00C923D4" w:rsidP="00A65D4A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65D263AA" wp14:editId="2AAF80FE">
            <wp:extent cx="9241648" cy="4682391"/>
            <wp:effectExtent l="0" t="0" r="0" b="4445"/>
            <wp:docPr id="1892073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732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1648" cy="4682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F28EB" w14:textId="77777777" w:rsidR="00A65D4A" w:rsidRDefault="007026C9" w:rsidP="007026C9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  <w:sectPr w:rsidR="00A65D4A" w:rsidSect="00A65D4A">
          <w:pgSz w:w="16838" w:h="11906" w:orient="landscape"/>
          <w:pgMar w:top="1701" w:right="1134" w:bottom="851" w:left="1134" w:header="709" w:footer="425" w:gutter="0"/>
          <w:cols w:space="708"/>
          <w:docGrid w:linePitch="360"/>
        </w:sect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3. 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декомпозиции IDEF0</w:t>
      </w:r>
    </w:p>
    <w:p w14:paraId="75807EA8" w14:textId="6E474061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3</w:t>
      </w:r>
      <w:r w:rsidRPr="000B42FE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представлена диаграмма декомпозиции, выполненная в нотации IDEF0. Эта диаграмма является детализацией основной функции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B42FE">
        <w:rPr>
          <w:rFonts w:ascii="Times New Roman" w:hAnsi="Times New Roman" w:cs="Times New Roman"/>
          <w:sz w:val="28"/>
          <w:szCs w:val="28"/>
          <w:lang w:eastAsia="zh-CN"/>
        </w:rPr>
        <w:t>, описанной на контекстной диаграмме (см. рисунок 2.2). Она показывает, как единая функция системы разбивается на более мелкие подфункции, что позволяет глубже понять внутреннюю логику работы информационной системы и взаимодействие её компонентов.</w:t>
      </w:r>
    </w:p>
    <w:p w14:paraId="5D87E465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Диаграмма состоит из четырёх основных блоков-процессов, каждый из которых описывается с помощью четырёх компонентов: Вход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), Выход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), Управление (Control) и Механизмы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4151F027" w14:textId="7A00145C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1: Обновление остатков в ИС</w:t>
      </w:r>
    </w:p>
    <w:p w14:paraId="7F76CC8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Назначение: Этот процесс отвечает за актуализацию данных о наличии товаров на складе в информационной системе.</w:t>
      </w:r>
    </w:p>
    <w:p w14:paraId="0B903D85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Товары от поставщиков, Запросы на госзакупки (как источник информации для планирования закупок).</w:t>
      </w:r>
    </w:p>
    <w:p w14:paraId="3794C3E6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об остатках (передаётся другим процессам).</w:t>
      </w:r>
    </w:p>
    <w:p w14:paraId="612C2B5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ГК РФ, НК РФ, СанПиН, Условия госконтрактов, Внутренние регламенты.</w:t>
      </w:r>
    </w:p>
    <w:p w14:paraId="76869751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Складское оборудование, Сотрудники.</w:t>
      </w:r>
    </w:p>
    <w:p w14:paraId="2467F6EA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2: Управление складскими запасами</w:t>
      </w:r>
    </w:p>
    <w:p w14:paraId="4378257B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Назначение: Основной процесс управления складом, включающий формирование заданий на сборку и контроль за движением товаров.</w:t>
      </w:r>
    </w:p>
    <w:p w14:paraId="7342BB8B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об остатках (поступает из Блока 1), Заказы от клиентов.</w:t>
      </w:r>
    </w:p>
    <w:p w14:paraId="6221B7DC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 статусе заказа (передаётся в следующий блок), Формирование отгрузки и доставки (выходной поток).</w:t>
      </w:r>
    </w:p>
    <w:p w14:paraId="42975035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ФЗ №129-ФЗ, ФЗ №54-ФЗ.</w:t>
      </w:r>
    </w:p>
    <w:p w14:paraId="41ECE09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Сотрудники, Транспорт.</w:t>
      </w:r>
    </w:p>
    <w:p w14:paraId="376FCFF3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3: Планирование товара</w:t>
      </w:r>
    </w:p>
    <w:p w14:paraId="57897CBC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Назначение: Процесс, связанный с анализом текущего состояния склада и планированием новых закупок.</w:t>
      </w:r>
    </w:p>
    <w:p w14:paraId="508321DF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об остатках (из Блока 1), Заказы от клиентов.</w:t>
      </w:r>
    </w:p>
    <w:p w14:paraId="51B73F3A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Плановые интервалы (дата по отгрузке) (информация для логистики и поставщиков).</w:t>
      </w:r>
    </w:p>
    <w:p w14:paraId="7E017E64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Условия госконтрактов, Внутренние регламенты.</w:t>
      </w:r>
    </w:p>
    <w:p w14:paraId="1A5AB8DE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Сотрудники, ИС (информационная система).</w:t>
      </w:r>
    </w:p>
    <w:p w14:paraId="2572DDEA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4: Финансовый учёт и отчётность</w:t>
      </w:r>
    </w:p>
    <w:p w14:paraId="42B81580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Назначение: Финальный процесс, который фиксирует финансовые операции и генерирует необходимую отчётность.</w:t>
      </w:r>
    </w:p>
    <w:p w14:paraId="2B1DB1E2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): Отгруженные товары (информация о реализованных товарах), Финансовые средства (поступления от клиентов).</w:t>
      </w:r>
    </w:p>
    <w:p w14:paraId="2D3DF189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): Товарные и финансовые документы, Подтверждение исполнения заказа, Отчётность, Рекомендации по улучшению.</w:t>
      </w:r>
    </w:p>
    <w:p w14:paraId="3C67E4B8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Управление (Control): ГК РФ, НК РФ, ФЗ №129-ФЗ, ФЗ №54-ФЗ.</w:t>
      </w:r>
    </w:p>
    <w:p w14:paraId="78BE3969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): Банковские системы, ЕИС, ИС.</w:t>
      </w:r>
    </w:p>
    <w:p w14:paraId="34AD77CB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Взаимосвязи и потоки:</w:t>
      </w:r>
    </w:p>
    <w:p w14:paraId="7DD969F4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Стрелки на диаграмме показывают направление потоков данных, управления и механизмов между блоками и внешними сущностями. Например, Заказы от клиентов являются входом для Блока 2 и Блока 3, а Информация об остатках — это выход Блока 1 и вход для Блока 2 и Блока 3. Это демонстрирует, как данные передаются между различными частями системы, обеспечивая их согласованную работу. Диаграмма показывает, что все процессы тесно связаны и зависят друг от друга, а также от внешних факторов (нормативных актов и используемых ресурсов).</w:t>
      </w:r>
    </w:p>
    <w:p w14:paraId="006255AC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Диаграмма декомпозиции IDEF0 позволяет:</w:t>
      </w:r>
    </w:p>
    <w:p w14:paraId="577D514B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Детально проанализировать и спроектировать внутреннюю логику работы информационной системы.</w:t>
      </w:r>
    </w:p>
    <w:p w14:paraId="7DA491B8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Чётко определить границы и ответственность каждого процесса.</w:t>
      </w:r>
    </w:p>
    <w:p w14:paraId="2D774884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Увидеть, какие данные и ресурсы требуются для выполнения каждой функции.</w:t>
      </w:r>
    </w:p>
    <w:p w14:paraId="52B9D805" w14:textId="1EFC7D03" w:rsidR="007026C9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Сформировать полное представление о том, как система будет работать на практике, что является основой для дальнейшей разработки модулей и программного кода.</w:t>
      </w:r>
    </w:p>
    <w:p w14:paraId="7F7B56DB" w14:textId="1B9DB20A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0" w:name="_Toc225180914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2.3.4. Диаграмма потоков данных</w:t>
      </w:r>
      <w:bookmarkEnd w:id="20"/>
    </w:p>
    <w:p w14:paraId="39C0002D" w14:textId="77777777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DFD — это графическое представление потоков данных внутри системы. Диаграмма показывает, как данные перемещаются между различными процессами, хранилищами данных и внешними сущностями. Основные элементы:</w:t>
      </w:r>
    </w:p>
    <w:p w14:paraId="15D3987D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Внешние сущности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Terminator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Источники или получатели данных (например, "Клиент", "Поставщик").</w:t>
      </w:r>
    </w:p>
    <w:p w14:paraId="718DBA97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Процессы (Process): Действия, которые преобразуют входные данные в выходные (например, "Обработка заказа").</w:t>
      </w:r>
    </w:p>
    <w:p w14:paraId="653C221F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Хранилища данных (Data Store): Места, где данные хранятся (например, "База данных клиентов").</w:t>
      </w:r>
    </w:p>
    <w:p w14:paraId="4EF5F56C" w14:textId="77777777" w:rsid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Потоки данных (Data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Flow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Линии со стрелками, показывающие направление движения данных между элементами. DFD позволяет визуализировать логику обработки информации, не вдаваясь в детали реализации, и выявить все источники и потребителей данных.</w:t>
      </w:r>
    </w:p>
    <w:p w14:paraId="0199FE74" w14:textId="77777777" w:rsidR="00C923D4" w:rsidRDefault="00C923D4" w:rsidP="00C923D4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C923D4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C0AACE6" w14:textId="2F07E3BE" w:rsidR="007026C9" w:rsidRDefault="00C923D4" w:rsidP="00C923D4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EF8EDFD" wp14:editId="3D4F8C62">
            <wp:extent cx="8733800" cy="5512566"/>
            <wp:effectExtent l="0" t="0" r="0" b="0"/>
            <wp:docPr id="9286220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22046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33800" cy="5512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36A88" w14:textId="77777777" w:rsidR="00C923D4" w:rsidRDefault="007026C9" w:rsidP="00D21CA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  <w:sectPr w:rsidR="00C923D4" w:rsidSect="00C923D4">
          <w:pgSz w:w="16838" w:h="11906" w:orient="landscape"/>
          <w:pgMar w:top="1701" w:right="1134" w:bottom="851" w:left="1134" w:header="709" w:footer="425" w:gutter="0"/>
          <w:cols w:space="708"/>
          <w:docGrid w:linePitch="360"/>
        </w:sect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4. 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потоков данных</w:t>
      </w:r>
    </w:p>
    <w:p w14:paraId="53D7BCA8" w14:textId="743936B5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4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представлена диаграмма потоков данных (Data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Flow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Diagram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DFD) для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. Эта диаграмма является логической моделью, которая визуализирует, как данные перемещаются внутри системы между различными процессами, хранилищами данных и внешними сущностями. Она показывает, какие процессы выполняются над данными, какие источники и потребители этих данных существуют, а также где информация хранится. DFD помогает понять общую структуру обработки информации, не вдаваясь в детали реализации, что позволяет выявить ключевые точки взаимодействия и возможные узкие места.</w:t>
      </w:r>
    </w:p>
    <w:p w14:paraId="166D5412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Основные компоненты диаграммы:</w:t>
      </w:r>
    </w:p>
    <w:p w14:paraId="7B3F049C" w14:textId="339D1758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Процессы (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Processes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)</w:t>
      </w:r>
      <w:r w:rsidR="00C923D4"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: изображаются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прямоугольниками с закругленными углами. Каждый процесс представляет собой действие или функцию, которая преобразует входные данные в выходные.</w:t>
      </w:r>
    </w:p>
    <w:p w14:paraId="3BA0DF37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1: Приём и учёт товара от поставщиков. Отвечает за регистрацию товаров, поступающих от внешних поставщиков.</w:t>
      </w:r>
    </w:p>
    <w:p w14:paraId="25A01547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2: Управление складскими запасами. Обеспечивает учёт и управление остатками товаров на складе.</w:t>
      </w:r>
    </w:p>
    <w:p w14:paraId="095D0589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3: Обработка заказов клиентов. Основной процесс, который обрабатывает запросы клиентов, формирует заказы и взаимодействует с ними.</w:t>
      </w:r>
    </w:p>
    <w:p w14:paraId="50AA09D9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4: Формирование отгрузки и доставка. Отвечает за подготовку товаров к отправке клиентам и взаимодействие со службой доставки.</w:t>
      </w:r>
    </w:p>
    <w:p w14:paraId="2648A2B3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5: Финансовый учёт и отчётность. Обрабатывает все финансовые операции и генерирует необходимую отчётность.</w:t>
      </w:r>
    </w:p>
    <w:p w14:paraId="4B9670D6" w14:textId="2A0AD800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Внешние сущности (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External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Entities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): изображаются прямоугольниками. Это источники или получатели данных, которые находятся за пределами системы.</w:t>
      </w:r>
    </w:p>
    <w:p w14:paraId="6573AA57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Поставщик: Источник товаров и документов, поступающих в систему.</w:t>
      </w:r>
    </w:p>
    <w:p w14:paraId="215ABB53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Клиент: Получатель готовых товаров и документов, а также источник заказов.</w:t>
      </w:r>
    </w:p>
    <w:p w14:paraId="30D13253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Сотрудник: Внутренний пользователь системы, который инициирует многие процессы (приём товаров, управление складом, обработка заказов, формирование отгрузки).</w:t>
      </w:r>
    </w:p>
    <w:p w14:paraId="64846574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Банковская система: Внешняя система, с которой взаимодействует система по части финансовых операций.</w:t>
      </w:r>
    </w:p>
    <w:p w14:paraId="46350209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Госпорталы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: Внешние государственные системы, которым передаются отчётные данные (например, по госзакупкам).</w:t>
      </w:r>
    </w:p>
    <w:p w14:paraId="7A9BE683" w14:textId="4C2A2BE8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Хранилища данных (Data Stores): изображаются прямоугольниками с открытым правым углом. Они представляют собой места, где данные хранятся в системе.</w:t>
      </w:r>
    </w:p>
    <w:p w14:paraId="49E72839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D1 Поставщики: Хранилище информации о поставщиках.</w:t>
      </w:r>
    </w:p>
    <w:p w14:paraId="43FEFDA1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D2 Товары: Хранилище информации о номенклатуре товаров.</w:t>
      </w:r>
    </w:p>
    <w:p w14:paraId="2854EB0C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D3 Склад: Хранилище данных об остатках товаров на складе.</w:t>
      </w:r>
    </w:p>
    <w:p w14:paraId="5CC9F1DE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D4 Клиенты: Хранилище информации о клиентах.</w:t>
      </w:r>
    </w:p>
    <w:p w14:paraId="4A50A891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D5 Заказы: Хранилище всех заказов клиентов.</w:t>
      </w:r>
    </w:p>
    <w:p w14:paraId="135F9121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D6 Финансовые операции: Хранилище данных о всех финансовых транзакциях.</w:t>
      </w:r>
    </w:p>
    <w:p w14:paraId="544F5948" w14:textId="1EF2386C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Потоки данных (Data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Flows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): изображаются стрелками. Они показывают направление движения данных между компонентами. На стрелках указано название передаваемой информации.</w:t>
      </w:r>
    </w:p>
    <w:p w14:paraId="03210523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Примеры: Запросы на поставку, Товар, накладные, сертификаты, Данные о товаре, Данные о складе, Заказы, предоплаты, Подтверждение, накладные, счёт, Статус доставки, Отчётность, Платёжные данные.</w:t>
      </w:r>
    </w:p>
    <w:p w14:paraId="24CECB5C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Логика работы системы:</w:t>
      </w:r>
    </w:p>
    <w:p w14:paraId="2C5C5261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Диаграмма показывает, что основным "двигателем" системы являются Сотрудники, которые взаимодействуют со всеми основными процессами. Процесс начинается с Поставщика, который предоставляет товары и 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документы, которые через процесс 1 попадают в хранилище D2 Товары и D3 Склад. Информация о поставщике хранится в D1 Поставщики.</w:t>
      </w:r>
    </w:p>
    <w:p w14:paraId="6CD1286E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3 (Обработка заказов клиентов) получает данные от Клиента (заказы) и из хранилищ D4 Клиенты и D5 Заказы. После обработки заказа он передаёт информацию в процесс 4 (Формирование отгрузки и доставка), который взаимодействует со Службой доставки и обновляет данные в хранилище D5 Заказы. Данные о заказах и отгрузке также передаются в процесс 5 (Финансовый учёт и отчётность).</w:t>
      </w:r>
    </w:p>
    <w:p w14:paraId="2F08F1F5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Процесс 5 получает данные о финансовых операциях от Банковской системы и от других процессов, а также от хранилища D6 Финансовые операции. Он формирует отчёты, которые передаются в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Госпорталы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другим внешним сущностям.</w:t>
      </w:r>
    </w:p>
    <w:p w14:paraId="4192896C" w14:textId="08E33256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Таким образом, DFD демонстрирует полный цикл работы системы: от получения товара от поставщика до отгрузки клиенту и формирования финансовой отчётности, подчеркивая роль сотрудника как центрального актора, управляющего всеми ключевыми процессами.</w:t>
      </w:r>
    </w:p>
    <w:p w14:paraId="4CD51B3B" w14:textId="77777777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1" w:name="_Toc225180915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2.3.5. Диаграмма вариантов использования (</w:t>
      </w:r>
      <w:proofErr w:type="spellStart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Use</w:t>
      </w:r>
      <w:proofErr w:type="spellEnd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Case </w:t>
      </w:r>
      <w:proofErr w:type="spellStart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Diagram</w:t>
      </w:r>
      <w:proofErr w:type="spellEnd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)</w:t>
      </w:r>
      <w:bookmarkEnd w:id="21"/>
    </w:p>
    <w:p w14:paraId="26828EF6" w14:textId="2CB3C3A8" w:rsidR="00F907D1" w:rsidRPr="00D8238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Case диаграмма — это элемент Unified 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Modeling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Language (UML), описывающий функции системы с точки зрения взаимодействия с акторами. Актор — это внешняя сущность, которая взаимодействует с системой. 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Case — это конкретная цель, которую актор преследует при взаимодействии с системой. Диаграмма показывает, какие функции предоставляет система и кто их использует. Основные элементы:</w:t>
      </w:r>
    </w:p>
    <w:p w14:paraId="79B335C0" w14:textId="3D99D1C0" w:rsidR="00F907D1" w:rsidRPr="00D8238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Акторы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Actor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изображаются в виде стилизованных человечков.</w:t>
      </w:r>
    </w:p>
    <w:p w14:paraId="6B220467" w14:textId="1CC2C655" w:rsidR="00F907D1" w:rsidRPr="00D8238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Case (Вариант использования): изображаются в виде эллипсов.</w:t>
      </w:r>
    </w:p>
    <w:p w14:paraId="6162F61D" w14:textId="77777777" w:rsidR="00F907D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Отношения: Линии, соединяющие акторов и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, показывающие взаимодействие. Также могут быть отношения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include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и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extend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между самими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. Цель диаграммы — определить функциональные требования к системе с позиции пользователя.</w:t>
      </w:r>
    </w:p>
    <w:p w14:paraId="52023C9F" w14:textId="4354DF96" w:rsidR="00D21CAA" w:rsidRPr="00D21CAA" w:rsidRDefault="00C923D4" w:rsidP="0003253C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1BE0B42" wp14:editId="60096704">
            <wp:extent cx="5389081" cy="5692121"/>
            <wp:effectExtent l="0" t="0" r="2540" b="4445"/>
            <wp:docPr id="29244662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446624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126" cy="570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6BA90" w14:textId="4BB41B45" w:rsidR="00D21CAA" w:rsidRDefault="00D21CAA" w:rsidP="00D21CA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5. </w:t>
      </w:r>
      <w:r w:rsidRPr="00D21CAA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вариантов использования</w:t>
      </w:r>
    </w:p>
    <w:p w14:paraId="186F96CF" w14:textId="7C33DDA8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На рисунке 2.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5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представлена диаграмма вариантов использования (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Case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Diagram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) для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. Эта диаграмма, выполненная в нотации UML (Unified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Modeling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Language), является одним из ключевых инструментов на этапе проектирования, позволяющим визуализировать функциональные требования к системе с точки зрения её пользователей. Она показывает, кто взаимодействует с системой и </w:t>
      </w:r>
      <w:proofErr w:type="gram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что  он</w:t>
      </w:r>
      <w:proofErr w:type="gram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может сделать, не углубляясь в детали реализации. Это помогает сформировать общее понимание того, какие функции должна предоставлять система для каждой роли пользователя.</w:t>
      </w:r>
    </w:p>
    <w:p w14:paraId="0BF94AC2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Основные элементы диаграммы:</w:t>
      </w:r>
    </w:p>
    <w:p w14:paraId="75B5B9DB" w14:textId="3C82419D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Акторы (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Actors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): изображаются в виде стилизованных человечков и представляют собой внешние сущности</w:t>
      </w:r>
      <w:r w:rsidR="00D82381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которые взаимодействуют с разрабатываемой ИС. На данной диаграмме выделены следующие акторы:</w:t>
      </w:r>
    </w:p>
    <w:p w14:paraId="57A80E67" w14:textId="2FAB283F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Директор отдела продаж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отвечает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 управление клиентами и создание заказов.</w:t>
      </w:r>
    </w:p>
    <w:p w14:paraId="653D6B65" w14:textId="77777777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Менеджер: Основной пользователь, работающий с заказами, формирующий счета и управляющий поставками.</w:t>
      </w:r>
    </w:p>
    <w:p w14:paraId="004DE3B4" w14:textId="76F565E9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Бухгалтер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обрабатывает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оплаты и формирует отчёты.</w:t>
      </w:r>
    </w:p>
    <w:p w14:paraId="472513FB" w14:textId="0335E0B0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Ген. директор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имеет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полный доступ к системе, включая управление пользователями и товарами.</w:t>
      </w:r>
    </w:p>
    <w:p w14:paraId="747C68BC" w14:textId="1C9FF6CA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Поставщик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взаимодействует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 системой для передачи информации о поступлении товара.</w:t>
      </w:r>
    </w:p>
    <w:p w14:paraId="63CAF9BE" w14:textId="5FEC207D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Начальник склада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управляет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складом и фасовкой.</w:t>
      </w:r>
    </w:p>
    <w:p w14:paraId="7CDBDB31" w14:textId="29456ED7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Кладовщик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проводит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операции по приёму и отпуску товаров.</w:t>
      </w:r>
    </w:p>
    <w:p w14:paraId="1974D998" w14:textId="617769A5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Логист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участвует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 формировании отгрузки.</w:t>
      </w:r>
    </w:p>
    <w:p w14:paraId="32CC5A30" w14:textId="14CC6118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Грузчик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выполняет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физические операции по погрузке/разгрузке.</w:t>
      </w:r>
    </w:p>
    <w:p w14:paraId="64AC9F3A" w14:textId="748D9B9D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Варианты использования (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Cases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)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: изображаются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 виде эллипсов и описывают конкретную цель, которую актор преследует при взаимодействии с системой. Каждый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представляет собой одну законченную функцию.</w:t>
      </w:r>
    </w:p>
    <w:p w14:paraId="4D657253" w14:textId="736EFF10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Примеры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: создать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заказ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, обновить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статус заказа, Формирование счёта, Управление клиентами, Приём товара от поставщика, Управление складом, Просмотр остатков и др.</w:t>
      </w:r>
    </w:p>
    <w:p w14:paraId="47DFB677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Отношения между элементами:</w:t>
      </w:r>
    </w:p>
    <w:p w14:paraId="6C67C4AD" w14:textId="77777777" w:rsidR="00480F20" w:rsidRPr="00A65D4A" w:rsidRDefault="00480F20">
      <w:pPr>
        <w:pStyle w:val="a3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Ассоциация (Association): Прямая линия, соединяющая актора с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, показывает, что актор использует данный вариант использования.</w:t>
      </w:r>
    </w:p>
    <w:p w14:paraId="63F10BB2" w14:textId="557B0726" w:rsidR="00480F20" w:rsidRPr="00A65D4A" w:rsidRDefault="00480F20">
      <w:pPr>
        <w:pStyle w:val="a3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Отношение включения (&lt;&lt;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include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&gt;&gt;): Пунктирная стрелка с надписью 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include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&gt;&gt; указывает, что один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(базовый) всегда включает в себя другой (включаемый). Например</w:t>
      </w:r>
      <w:r w:rsidR="00C923D4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, создать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заказ включает в себя Проверка наличия на складе, так как без проверки наличие товара невозможно оформить заказ.</w:t>
      </w:r>
    </w:p>
    <w:p w14:paraId="315A8667" w14:textId="77777777" w:rsidR="00480F20" w:rsidRPr="00A65D4A" w:rsidRDefault="00480F20">
      <w:pPr>
        <w:pStyle w:val="a3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Отношение расширения (&lt;&lt;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extend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&gt;&gt;): Пунктирная стрелка с надписью 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extend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&gt;&gt; указывает, что один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(расширяющий) может дополнить другой (базовый) в определённых условиях. Например, Обработка оплаты может быть расширена действием Применение скидки, если это предусмотрено бизнес-логикой.</w:t>
      </w:r>
    </w:p>
    <w:p w14:paraId="78E2F5FB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Анализ диаграммы:</w:t>
      </w:r>
    </w:p>
    <w:p w14:paraId="360392D9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Диаграмма демонстрирует, что система имеет сложную структуру с множеством ролей и взаимосвязанных функций. Можно выделить несколько ключевых зон ответственности:</w:t>
      </w:r>
    </w:p>
    <w:p w14:paraId="422561A1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управления продажами и клиентами: Акторы Директор отдела продаж и Менеджер взаимодействуют с системой для создания и управления заказами, а также для работы с клиентской базой.</w:t>
      </w:r>
    </w:p>
    <w:p w14:paraId="2F1F2C50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финансового учёта: Актор Бухгалтер работает с оплатами и отчётностью.</w:t>
      </w:r>
    </w:p>
    <w:p w14:paraId="59F3D632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складского учёта и логистики: Акторы Начальник склада, Кладовщик, Логист, Грузчик и Поставщик обеспечивают цикл движения товара — от его приёма до отгрузки.</w:t>
      </w:r>
    </w:p>
    <w:p w14:paraId="7A6D33E5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администрирования: Актор Ген. директор имеет максимальный доступ ко всем функциям, включая управление пользователями и справочниками товаров.</w:t>
      </w:r>
    </w:p>
    <w:p w14:paraId="4E379B1C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Диаграмма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Case служит основой для дальнейшего проектирования. Она позволяет:</w:t>
      </w:r>
    </w:p>
    <w:p w14:paraId="46465265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Чётко определить функциональные требования к системе с позиции пользователя.</w:t>
      </w:r>
    </w:p>
    <w:p w14:paraId="12D3C2A3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Установить границы системы и понять, кто и как будет ею пользоваться.</w:t>
      </w:r>
    </w:p>
    <w:p w14:paraId="60DEA7CD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Сформировать список тестовых сценариев для каждого варианта использования.</w:t>
      </w:r>
    </w:p>
    <w:p w14:paraId="58D85357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Обеспечить единое понимание между разработчиками, заказчиком и другими заинтересованными сторонами относительно того, какие функции должны быть реализованы.</w:t>
      </w:r>
    </w:p>
    <w:p w14:paraId="777DA65B" w14:textId="4C7DB64C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данная диаграмма предоставляет комплексное представление о функциональности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, отражая все ключевые процессы и роли пользователей, что является необходимым шагом для успешной разработки программного обеспечения.</w:t>
      </w:r>
    </w:p>
    <w:p w14:paraId="48A12699" w14:textId="6BD9C5FA" w:rsidR="00F907D1" w:rsidRPr="00D21CAA" w:rsidRDefault="00D21CAA" w:rsidP="00D21CAA">
      <w:pPr>
        <w:pStyle w:val="2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2" w:name="_Toc225180916"/>
      <w:r w:rsidRPr="00D21CAA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2.4. Макеты интерфейса приложения</w:t>
      </w:r>
      <w:bookmarkEnd w:id="22"/>
    </w:p>
    <w:p w14:paraId="161D751F" w14:textId="77777777" w:rsidR="00D21CAA" w:rsidRPr="00D21CAA" w:rsidRDefault="00D21CAA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Макеты интерфейса приложения (также известные как </w:t>
      </w:r>
      <w:proofErr w:type="spellStart"/>
      <w:r w:rsidRPr="00D21CAA">
        <w:rPr>
          <w:rFonts w:ascii="Times New Roman" w:hAnsi="Times New Roman" w:cs="Times New Roman"/>
          <w:sz w:val="28"/>
          <w:szCs w:val="28"/>
          <w:lang w:eastAsia="zh-CN"/>
        </w:rPr>
        <w:t>mockups</w:t>
      </w:r>
      <w:proofErr w:type="spellEnd"/>
      <w:r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 или </w:t>
      </w:r>
      <w:proofErr w:type="spellStart"/>
      <w:r w:rsidRPr="00D21CAA">
        <w:rPr>
          <w:rFonts w:ascii="Times New Roman" w:hAnsi="Times New Roman" w:cs="Times New Roman"/>
          <w:sz w:val="28"/>
          <w:szCs w:val="28"/>
          <w:lang w:eastAsia="zh-CN"/>
        </w:rPr>
        <w:t>wireframes</w:t>
      </w:r>
      <w:proofErr w:type="spellEnd"/>
      <w:r w:rsidRPr="00D21CAA">
        <w:rPr>
          <w:rFonts w:ascii="Times New Roman" w:hAnsi="Times New Roman" w:cs="Times New Roman"/>
          <w:sz w:val="28"/>
          <w:szCs w:val="28"/>
          <w:lang w:eastAsia="zh-CN"/>
        </w:rPr>
        <w:t>) представляют собой визуальные схемы, которые демонстрируют структуру, расположение элементов и логику взаимодействия пользователя с системой. Они создаются на этапе проектирования и служат важным инструментом для:</w:t>
      </w:r>
    </w:p>
    <w:p w14:paraId="0322E73B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Визуализации будущего пользовательского интерфейса (UI).</w:t>
      </w:r>
    </w:p>
    <w:p w14:paraId="6D0D620D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Согласования функциональности и внешнего вида с заинтересованными сторонами (заказчиком, разработчиками).</w:t>
      </w:r>
    </w:p>
    <w:p w14:paraId="35777F97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Выявления потенциальных проблем с юзабилити до начала программирования.</w:t>
      </w:r>
    </w:p>
    <w:p w14:paraId="44669FCB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Формирования четких требований к разработке интерфейса.</w:t>
      </w:r>
    </w:p>
    <w:p w14:paraId="300D03B7" w14:textId="768FDE31" w:rsidR="00D21CAA" w:rsidRPr="003C1A4D" w:rsidRDefault="00D21CAA" w:rsidP="003C1A4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проекта разработки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B33AC3"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D21CAA">
        <w:rPr>
          <w:rFonts w:ascii="Times New Roman" w:hAnsi="Times New Roman" w:cs="Times New Roman"/>
          <w:sz w:val="28"/>
          <w:szCs w:val="28"/>
          <w:lang w:eastAsia="zh-CN"/>
        </w:rPr>
        <w:t>макеты интерфейса были созданы для ключевых функций, определённых в требованиях. Макеты отражают основные сценарии использования, предусмотренные для различных ролей пользователей: администратор, менеджер по заказам, менеджер по услугам.</w:t>
      </w:r>
    </w:p>
    <w:p w14:paraId="1BDDE518" w14:textId="77777777" w:rsidR="00D21CAA" w:rsidRPr="00D21CAA" w:rsidRDefault="00D21CAA" w:rsidP="003C1A4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При создании макетов учитывались следующие принципы:</w:t>
      </w:r>
    </w:p>
    <w:p w14:paraId="2AAA959F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Интуитивность: Интерфейс должен быть понятным и не требовать длительного обучения. Навигация и расположение элементов должны быть логичными.</w:t>
      </w:r>
    </w:p>
    <w:p w14:paraId="6D3ACEAC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Единообразие: Схожие элементы (кнопки, поля ввода, таблицы) должны иметь единый стиль и поведение.</w:t>
      </w:r>
    </w:p>
    <w:p w14:paraId="04179B7E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Доступность: Макеты ориентированы на пользователей, работающих в Windows, с использованием привычных элементов управления.</w:t>
      </w:r>
    </w:p>
    <w:p w14:paraId="18B4DFC2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Фокус на задачу: Интерфейс каждого окна должен быть сосредоточен на выполнении конкретной задачи, избегая излишней информации и элементов.</w:t>
      </w:r>
    </w:p>
    <w:p w14:paraId="707EF678" w14:textId="6B3009B4" w:rsidR="00160DA6" w:rsidRPr="00160DA6" w:rsidRDefault="00160DA6" w:rsidP="00160DA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60DA6">
        <w:rPr>
          <w:rFonts w:ascii="Times New Roman" w:hAnsi="Times New Roman" w:cs="Times New Roman"/>
          <w:sz w:val="28"/>
          <w:szCs w:val="28"/>
          <w:lang w:eastAsia="zh-CN"/>
        </w:rPr>
        <w:t>Окно авторизации (рис. 2.</w:t>
      </w:r>
      <w:r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160DA6">
        <w:rPr>
          <w:rFonts w:ascii="Times New Roman" w:hAnsi="Times New Roman" w:cs="Times New Roman"/>
          <w:sz w:val="28"/>
          <w:szCs w:val="28"/>
          <w:lang w:eastAsia="zh-CN"/>
        </w:rPr>
        <w:t>) является стартовым экраном приложения. Его основная функция — аутентификация пользователя, то есть проверка его личности на основе введённых учётных данных (логина и пароля). Только после успешной авторизации пользователь получает доступ к функционалу системы, соответствующему его роли.</w:t>
      </w:r>
    </w:p>
    <w:p w14:paraId="51C24F61" w14:textId="30255FBA" w:rsidR="00160DA6" w:rsidRPr="00160DA6" w:rsidRDefault="00160DA6" w:rsidP="00160DA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60DA6">
        <w:rPr>
          <w:rFonts w:ascii="Times New Roman" w:hAnsi="Times New Roman" w:cs="Times New Roman"/>
          <w:sz w:val="28"/>
          <w:szCs w:val="28"/>
          <w:lang w:eastAsia="zh-CN"/>
        </w:rPr>
        <w:t>Интерфейс: Окно содержит поля для ввода Логина и Пароля, а также кнопку Войти для подтверждения введённых данных</w:t>
      </w:r>
      <w:r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1F203039" w14:textId="5264416F" w:rsidR="00160DA6" w:rsidRDefault="00CA742F" w:rsidP="00160DA6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A742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B2F2F6A" wp14:editId="2EF94138">
            <wp:extent cx="2667000" cy="1810832"/>
            <wp:effectExtent l="0" t="0" r="0" b="0"/>
            <wp:docPr id="7789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98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2102" cy="181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77269" w14:textId="59F96669" w:rsidR="00160DA6" w:rsidRDefault="00160DA6" w:rsidP="00160DA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6. Макет окна авторизации</w:t>
      </w:r>
    </w:p>
    <w:p w14:paraId="71679FD4" w14:textId="1892DA43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Главное окно (рис. 2.</w:t>
      </w:r>
      <w:r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) является центральной точкой входа в информационную систему после успешной авторизации пользователя. Оно открывается автоматически и служит навигационным хабом, откуда пользователь может перейти к выполнению основных задач, доступных для его роли. Это окно обеспечивает единый и понятный интерфейс для всех категорий пользователей: администратора, менеджера по заказам и менеджера по услугам.</w:t>
      </w:r>
    </w:p>
    <w:p w14:paraId="2F6B799C" w14:textId="429DE8FB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Интерфейс: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Основная часть окна содержит сетку из кнопок-контроллеров, каждая из которых ведёт к определённому функциональному 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модулю системы. Названия кнопок соответствуют ключевым разделам: Заказы, Услуги, Склад, Оказанные услуги, Поставщики, Сотрудники, Авторизация, Клиенты, Товары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>, сформировать отчёт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925173C" w14:textId="3353D1A3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А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даптация под роли:</w:t>
      </w:r>
    </w:p>
    <w:p w14:paraId="2EF9302A" w14:textId="124C2E79" w:rsid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Администратор: для администратора главное окно является полным и предоставляет доступ ко всем 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>десяти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кнопкам. Это позволяет ему управлять всеми аспектами системы: от создания новых заказов и услуг до управления справочниками (клиенты, сотрудники, товары, поставщики), настройки системы (Авторизация) и контроля за складскими запасами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,</w:t>
      </w:r>
      <w:r w:rsidR="009415ED" w:rsidRPr="009415ED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а также сформировать отчёт за выбранный период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 xml:space="preserve"> и управлением пользователями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60B5AA0" w14:textId="0FFE7259" w:rsidR="00AC0719" w:rsidRPr="002D14CF" w:rsidRDefault="00AC0719" w:rsidP="00AC0719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Для добавления нового сотрудника администратору нужно создать запись во вкладке Сотрудники, а после запись во вкладке Авторизация, указав ранее созданного сотрудника, логин и пароль для его авторизации. Для одного сотрудника предусмотрена от нуля до одной записи авторизации. Описание макетов вышеупомянутого процесса представлено на рисунках 2.10, 2.11, 2.12, 2.13.</w:t>
      </w:r>
    </w:p>
    <w:p w14:paraId="28B98D28" w14:textId="1890DD0C" w:rsidR="002D14CF" w:rsidRP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Менеджер по заказам: для этой роли главное окно адаптируется и показывает только те кнопки, которые относятся к его зоне ответственности. 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видно, что доступны кнопки Заказы, Поставщики, Склад, Клиенты и Товары. Это даёт менеджеру необходимый функционал для работы с клиентами, оформления заказов, проверки наличия товаров на складе и взаимодействия с поставщиками, исключая функции, не относящиеся к его обязанностям (например, управление сотрудниками или оказанными услугами).</w:t>
      </w:r>
    </w:p>
    <w:p w14:paraId="7168FF76" w14:textId="64D5A0F6" w:rsidR="002D14CF" w:rsidRP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Менеджер по услугам: для этого пользователя главное окно также адаптируется, предоставляя доступ только к тем функциям, которые ему необходимы. 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9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показано, что доступны кнопки Оказанные услуги, Услуги, Сотрудники и Клиенты. Это позволяет менеджеру по услугам фокусироваться на своём основном направлении — учёте и оформлении услуг, взаимодействии с клиентами и сотрудниками, не отвлекаясь на другие модули.</w:t>
      </w:r>
    </w:p>
    <w:p w14:paraId="641D3A17" w14:textId="77777777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Таким образом, главное окно реализует принцип разграничения прав доступа, динамически изменяя свой интерфейс в зависимости от роли вошедшего пользователя. Это обеспечивает удобство использования, так как каждый пользователь видит только те функции, которыми он должен пользоваться, что снижает риск ошибок и упрощает навигацию.</w:t>
      </w:r>
    </w:p>
    <w:p w14:paraId="7CA4BE6E" w14:textId="213D6C18" w:rsidR="002D14CF" w:rsidRDefault="00623BB3" w:rsidP="002D14CF">
      <w:pPr>
        <w:tabs>
          <w:tab w:val="left" w:pos="993"/>
        </w:tabs>
        <w:spacing w:after="0" w:line="360" w:lineRule="auto"/>
        <w:contextualSpacing/>
        <w:jc w:val="center"/>
        <w:rPr>
          <w:noProof/>
        </w:rPr>
      </w:pPr>
      <w:r w:rsidRPr="00623BB3">
        <w:rPr>
          <w:noProof/>
        </w:rPr>
        <w:drawing>
          <wp:inline distT="0" distB="0" distL="0" distR="0" wp14:anchorId="4C6896E1" wp14:editId="2305F6F3">
            <wp:extent cx="4126922" cy="2159810"/>
            <wp:effectExtent l="0" t="0" r="6985" b="0"/>
            <wp:docPr id="566567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673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8229" cy="217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0E8F" w14:textId="7298F2E7" w:rsidR="002D14CF" w:rsidRDefault="002D14CF" w:rsidP="002D14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7. Макет главного окна - администратора</w:t>
      </w:r>
    </w:p>
    <w:p w14:paraId="129450AB" w14:textId="3B44D3B1" w:rsidR="002D14CF" w:rsidRDefault="00CA742F" w:rsidP="002D14CF">
      <w:pPr>
        <w:tabs>
          <w:tab w:val="left" w:pos="993"/>
        </w:tabs>
        <w:spacing w:after="0" w:line="360" w:lineRule="auto"/>
        <w:contextualSpacing/>
        <w:jc w:val="center"/>
        <w:rPr>
          <w:noProof/>
        </w:rPr>
      </w:pPr>
      <w:r w:rsidRPr="00CA742F">
        <w:rPr>
          <w:noProof/>
        </w:rPr>
        <w:drawing>
          <wp:inline distT="0" distB="0" distL="0" distR="0" wp14:anchorId="5A7A0D5C" wp14:editId="1DA79C84">
            <wp:extent cx="4147706" cy="1307253"/>
            <wp:effectExtent l="0" t="0" r="5715" b="7620"/>
            <wp:docPr id="918848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480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971" cy="131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6F13" w14:textId="07D4E331" w:rsidR="002D14CF" w:rsidRDefault="002D14CF" w:rsidP="002D14CF">
      <w:pPr>
        <w:spacing w:after="0" w:line="360" w:lineRule="auto"/>
        <w:contextualSpacing/>
        <w:jc w:val="center"/>
        <w:rPr>
          <w:noProof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8. Макет главного окна – менеджера по заказам</w:t>
      </w:r>
    </w:p>
    <w:p w14:paraId="795229CA" w14:textId="4086BAD3" w:rsidR="00160DA6" w:rsidRDefault="00CA742F" w:rsidP="002D14C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A742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BB9F48A" wp14:editId="25B950B1">
            <wp:extent cx="4250747" cy="1320621"/>
            <wp:effectExtent l="0" t="0" r="0" b="0"/>
            <wp:docPr id="2097659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597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8640" cy="13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2C4F" w14:textId="0279CCD5" w:rsidR="002D14CF" w:rsidRDefault="002D14CF" w:rsidP="002D14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9. Макет главного окна – менеджера по услугам</w:t>
      </w:r>
    </w:p>
    <w:p w14:paraId="7334CC5D" w14:textId="46E4D36A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0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«Сотрудники», которое является основным рабочим экраном для администратора. Его цель — предоставить пользователю общий обзор всех сотрудников компании, а также инструменты для их управления.</w:t>
      </w:r>
    </w:p>
    <w:p w14:paraId="4B90FF66" w14:textId="6C1C054A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Интерфейс: В верхней части окна расположен блок поиска: поле ввода с меткой Поиск: позволяет быстро фильтровать список сотрудников по любому из столбцов.</w:t>
      </w:r>
    </w:p>
    <w:p w14:paraId="14A2D063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52121C2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сотруднике.</w:t>
      </w:r>
    </w:p>
    <w:p w14:paraId="2318E75F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ФИО — фамилия, имя, отчество сотрудника.</w:t>
      </w:r>
    </w:p>
    <w:p w14:paraId="0D70DD77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Должность — занимаемая сотрудником должность.</w:t>
      </w:r>
    </w:p>
    <w:p w14:paraId="3DECC951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Номер телефона — контактный телефон сотрудника.</w:t>
      </w:r>
    </w:p>
    <w:p w14:paraId="3FF3ECE9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0BD4813D" w14:textId="77777777" w:rsidR="00CA742F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Дата найма — дата, когда сотрудник был принят на работу. </w:t>
      </w:r>
    </w:p>
    <w:p w14:paraId="726EA56C" w14:textId="77777777" w:rsidR="00CA742F" w:rsidRPr="00760642" w:rsidRDefault="00CA742F" w:rsidP="00CA742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19CD1D24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6CE3C01F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сотруднике.</w:t>
      </w:r>
    </w:p>
    <w:p w14:paraId="784E617D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71FEFEE7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5E85E5EB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0B1D5977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F96EADF" wp14:editId="34D1BFA2">
            <wp:extent cx="4385417" cy="2379518"/>
            <wp:effectExtent l="0" t="0" r="0" b="1905"/>
            <wp:docPr id="1622508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08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10776" cy="239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D6F6" w14:textId="2B6707B6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сотрудники</w:t>
      </w:r>
    </w:p>
    <w:p w14:paraId="482C8611" w14:textId="3DE34A84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сотруднике или редактирования существующей в информационной системе 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администратора, позволяя им управлять справочником персонала.</w:t>
      </w:r>
    </w:p>
    <w:p w14:paraId="6F2006D3" w14:textId="7DDBF9C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D82381" w:rsidRPr="009D15CB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3AB2C5E3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ФИО: Текстовое поле для ввода фамилии, имени и отчества сотрудника.</w:t>
      </w:r>
    </w:p>
    <w:p w14:paraId="775E6B68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Должность: Текстовое поле для указания занимаемой должности.</w:t>
      </w:r>
    </w:p>
    <w:p w14:paraId="7C4B5BBB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Номер телефона: Текстовое поле для ввода контактного номера телефона.</w:t>
      </w:r>
    </w:p>
    <w:p w14:paraId="720B04F3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Электронная почта: Текстовое поле для указания адреса электронной почты.</w:t>
      </w:r>
    </w:p>
    <w:p w14:paraId="2BC9CD66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Дата найма: Текстовое поле (или поле с календарём), в котором указывается дата, когда сотрудник был принят на работу.</w:t>
      </w:r>
    </w:p>
    <w:p w14:paraId="77D983EA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6EA69B3F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089EA7D1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номер телефона или обновить должность) и снова нажать добавить (в данном контексте это означает "Сохранить изменения"). Система обновляет запись в базе данных.</w:t>
      </w:r>
    </w:p>
    <w:p w14:paraId="4998AE01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0158353B" w14:textId="6DB18915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FFEDC3F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571A6D74" wp14:editId="773BA4D2">
            <wp:extent cx="3271808" cy="2082059"/>
            <wp:effectExtent l="0" t="0" r="5080" b="0"/>
            <wp:docPr id="824817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8170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6053" cy="209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41F1F" w14:textId="666AD24A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сотрудника</w:t>
      </w:r>
    </w:p>
    <w:p w14:paraId="393AE37B" w14:textId="7A0107B9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2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«Авторизация», которое является административным интерфейсом для управления учётными записями пользователей системы. Это окно предназначено исключительно для администратора и позволяет ему просматривать, добавлять, изменять и удалять учётные записи, а также назначать им уровни доступа.</w:t>
      </w:r>
    </w:p>
    <w:p w14:paraId="2335C78B" w14:textId="4EE4E5A9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пользователей по любому из столбцов (например, по ФИО сотрудника или логину).</w:t>
      </w:r>
    </w:p>
    <w:p w14:paraId="6134DB83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3D61D63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об учётной записи.</w:t>
      </w:r>
    </w:p>
    <w:p w14:paraId="08322EEB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Сотрудник — ФИО сотрудника, которому привязана учётная запись. Ссылка на таблицу Сотрудники.</w:t>
      </w:r>
    </w:p>
    <w:p w14:paraId="083E9995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Логин — имя пользователя, используемое для входа в систему.</w:t>
      </w:r>
    </w:p>
    <w:p w14:paraId="6496A30C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Пароль — пароль пользователя.</w:t>
      </w:r>
    </w:p>
    <w:p w14:paraId="01F9ECDD" w14:textId="77777777" w:rsidR="00CA742F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Уровень доступа — роль пользователя в системе (Администратор, Менеджер по заказам, Менеджер по услугам), определяющая набор доступных функций. </w:t>
      </w:r>
    </w:p>
    <w:p w14:paraId="6C00842B" w14:textId="77777777" w:rsidR="00CA742F" w:rsidRPr="00760642" w:rsidRDefault="00CA742F" w:rsidP="00CA742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ADB5411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Панель управления: В нижней части окна расположена панель с четырьмя основными кнопками:</w:t>
      </w:r>
    </w:p>
    <w:p w14:paraId="7B34F70D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учётной записи (после выбора сотрудника и указания логина/пароля).</w:t>
      </w:r>
    </w:p>
    <w:p w14:paraId="39F696B3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учётной записи (изменение пароля или уровня доступа).</w:t>
      </w:r>
    </w:p>
    <w:p w14:paraId="440016EF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учётную запись (после подтверждения).</w:t>
      </w:r>
    </w:p>
    <w:p w14:paraId="527CBAB8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1B5A2C01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BF7698C" wp14:editId="4D98DD13">
            <wp:extent cx="5037901" cy="2740015"/>
            <wp:effectExtent l="0" t="0" r="0" b="3810"/>
            <wp:docPr id="1173807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073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4569" cy="2743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6D7C9" w14:textId="4968AC8D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авторизация пользователей</w:t>
      </w:r>
    </w:p>
    <w:p w14:paraId="37A1276A" w14:textId="3F4798D2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3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учётной записи пользователя или редактирования существующей в информационной системе 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используется при назначении доступа новому сотруднику или изменении прав уже существующего.</w:t>
      </w:r>
    </w:p>
    <w:p w14:paraId="3C71EED7" w14:textId="53C21796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proofErr w:type="gramStart"/>
      <w:r w:rsidRPr="009D15CB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proofErr w:type="gramEnd"/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четыре поля:</w:t>
      </w:r>
    </w:p>
    <w:p w14:paraId="79E48611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 (</w:t>
      </w:r>
      <w:proofErr w:type="spellStart"/>
      <w:r w:rsidRPr="009D15CB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9D15CB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сотрудника из справочника. Это поле привязывает учётную запись к конкретному человеку.</w:t>
      </w:r>
    </w:p>
    <w:p w14:paraId="4EF843D2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Логин: Текстовое поле для ввода уникального имени пользователя, которое будет использоваться для входа в систему.</w:t>
      </w:r>
    </w:p>
    <w:p w14:paraId="254E9CB1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Пароль: Текстовое поле для указания пароля. Обычно символы пароля маскируются для безопасности.</w:t>
      </w:r>
    </w:p>
    <w:p w14:paraId="53DDFE21" w14:textId="580FA870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Уровень доступа: Поле с выпадающим списком, в котором выбирается роль пользователя. Эта роль определяет набор функций, доступных пользователю в системе.</w:t>
      </w:r>
    </w:p>
    <w:p w14:paraId="066B0AF0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538F4F96" w14:textId="77777777" w:rsidR="00CA742F" w:rsidRPr="009D15CB" w:rsidRDefault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учётной записи администратор выбирает сотрудника, задаёт логин и пароль, назначает уровень доступа и нажимает кнопку Добавить. После этого данные сохраняются в базе данных, и окно закрывается.</w:t>
      </w:r>
    </w:p>
    <w:p w14:paraId="3BED0263" w14:textId="77777777" w:rsidR="00CA742F" w:rsidRPr="009D15CB" w:rsidRDefault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Администратор может изменить логин, пароль или уровень доступа и снова нажать добавить (в данном контексте это означает "Сохранить изменения"). Система обновляет запись в базе данных.</w:t>
      </w:r>
    </w:p>
    <w:p w14:paraId="0E816217" w14:textId="77777777" w:rsidR="00CA742F" w:rsidRPr="009D15CB" w:rsidRDefault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5CEB1AE0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C660B19" wp14:editId="7E1D7CAB">
            <wp:extent cx="3243532" cy="1834577"/>
            <wp:effectExtent l="0" t="0" r="0" b="0"/>
            <wp:docPr id="1092005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050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78299" cy="185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2F7BD" w14:textId="0238B4FB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авторизация пользователя</w:t>
      </w:r>
    </w:p>
    <w:p w14:paraId="14F09D14" w14:textId="5C77206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«Заказы», которое является основным рабочим экраном для менеджера по заказам и администратора. Его цель — предоставить пользователю общий обзор всех созданных заказов, а также инструменты для их управления.</w:t>
      </w:r>
    </w:p>
    <w:p w14:paraId="6DC6B49F" w14:textId="4041D834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Интерфейс: В верхней части окна расположен блок поиска: поле ввода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: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позволяет быстро фильтровать список заказов по любому из столбцов.</w:t>
      </w:r>
    </w:p>
    <w:p w14:paraId="7B0C25FA" w14:textId="56D62B05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1C19EF85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заказа.</w:t>
      </w:r>
    </w:p>
    <w:p w14:paraId="2A0672FF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оформившего заказ.</w:t>
      </w:r>
    </w:p>
    <w:p w14:paraId="54766485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работал с этим заказом.</w:t>
      </w:r>
    </w:p>
    <w:p w14:paraId="5CFB31E2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Дата заказа — дата и время создания заказа.</w:t>
      </w:r>
    </w:p>
    <w:p w14:paraId="2BB596B3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Сумма — общая стоимость заказа.</w:t>
      </w:r>
    </w:p>
    <w:p w14:paraId="70632492" w14:textId="7778C1EC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Статус — текущее состояние заказа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CDA8FC5" w14:textId="1F183DAF" w:rsidR="0076064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Товары — краткий перечень товаров, входящих в заказ. </w:t>
      </w:r>
    </w:p>
    <w:p w14:paraId="267EE330" w14:textId="4D7AD8C3" w:rsidR="000A0AD2" w:rsidRPr="00760642" w:rsidRDefault="000A0AD2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CDE5C83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298FF0A6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нового заказа.</w:t>
      </w:r>
    </w:p>
    <w:p w14:paraId="120FC8E1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выбранного заказа.</w:t>
      </w:r>
    </w:p>
    <w:p w14:paraId="029A188A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выбранный заказ (после подтверждения).</w:t>
      </w:r>
    </w:p>
    <w:p w14:paraId="6CAC0D78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27EB5FF" w14:textId="328EE7D9" w:rsidR="002D14CF" w:rsidRDefault="002D14CF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1734FB0" wp14:editId="630BEA26">
            <wp:extent cx="4340759" cy="2363638"/>
            <wp:effectExtent l="0" t="0" r="3175" b="0"/>
            <wp:docPr id="1629721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212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69891" cy="2379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1A5CE" w14:textId="159A40C9" w:rsidR="000A0AD2" w:rsidRDefault="000A0AD2" w:rsidP="000A0AD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>акет окна Заказы</w:t>
      </w:r>
    </w:p>
    <w:p w14:paraId="3E9E0AE2" w14:textId="6F1C0271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5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«Заказы», которое используется как для создания нового заказа, так и для редактирования существующего. Это окно является ключевым рабочим инструментом для менеджера по заказам и администратора.</w:t>
      </w:r>
    </w:p>
    <w:p w14:paraId="50145718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Интерфейс: Окно содержит поля для ввода и отображения основных данных о заказе:</w:t>
      </w:r>
    </w:p>
    <w:p w14:paraId="375E0923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Клиент: Поле с выпадающим списком (</w:t>
      </w:r>
      <w:proofErr w:type="spellStart"/>
      <w:r w:rsidRPr="000A0AD2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0A0AD2">
        <w:rPr>
          <w:rFonts w:ascii="Times New Roman" w:hAnsi="Times New Roman" w:cs="Times New Roman"/>
          <w:sz w:val="28"/>
          <w:szCs w:val="28"/>
          <w:lang w:eastAsia="zh-CN"/>
        </w:rPr>
        <w:t>) для выбора клиента из справочника.</w:t>
      </w:r>
    </w:p>
    <w:p w14:paraId="2D916041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 для выбора сотрудника, ответственного за заказ.</w:t>
      </w:r>
    </w:p>
    <w:p w14:paraId="3D265D9A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Дата заказа: Поле с календарём (</w:t>
      </w:r>
      <w:proofErr w:type="spellStart"/>
      <w:r w:rsidRPr="000A0AD2">
        <w:rPr>
          <w:rFonts w:ascii="Times New Roman" w:hAnsi="Times New Roman" w:cs="Times New Roman"/>
          <w:sz w:val="28"/>
          <w:szCs w:val="28"/>
          <w:lang w:eastAsia="zh-CN"/>
        </w:rPr>
        <w:t>DateTimePicker</w:t>
      </w:r>
      <w:proofErr w:type="spellEnd"/>
      <w:r w:rsidRPr="000A0AD2">
        <w:rPr>
          <w:rFonts w:ascii="Times New Roman" w:hAnsi="Times New Roman" w:cs="Times New Roman"/>
          <w:sz w:val="28"/>
          <w:szCs w:val="28"/>
          <w:lang w:eastAsia="zh-CN"/>
        </w:rPr>
        <w:t>), позволяющее выбрать дату и время оформления заказа. В новом заказе здесь будет текущая дата, при редактировании — дата оригинального заказа.</w:t>
      </w:r>
    </w:p>
    <w:p w14:paraId="03E1BB6F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Сумма заказа: Текстовое поле, которое обычно рассчитывается автоматически на основе стоимости товаров и их количества, но может быть отредактировано вручную (например, для применения скидки).</w:t>
      </w:r>
    </w:p>
    <w:p w14:paraId="05E046AD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Статус: Текстовое поле или выпадающий список, отображающий текущий статус заказа (по умолчанию "Новый").</w:t>
      </w:r>
    </w:p>
    <w:p w14:paraId="08041AEA" w14:textId="07E99375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Блок "Товары": ниже расположена таблица, в которой перечисляются товары, входящие в заказ. Столбцы таблицы: Наименование товара и Количество. Пользователь может добавлять новые строки в эту таблицу, выбирая товар и указывая количество. При редактировании существующего заказа, все уже добавленные товары подгружаются из базы данных в эту таблицу.</w:t>
      </w:r>
    </w:p>
    <w:p w14:paraId="2089421A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находится кнопка Добавить, которая выполняет две функции:</w:t>
      </w:r>
    </w:p>
    <w:p w14:paraId="4CB990AC" w14:textId="77777777" w:rsidR="000A0AD2" w:rsidRPr="000A0AD2" w:rsidRDefault="000A0AD2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При создании нового заказа — сохраняет его в базе данных.</w:t>
      </w:r>
    </w:p>
    <w:p w14:paraId="05EFFD4A" w14:textId="77777777" w:rsidR="000A0AD2" w:rsidRPr="000A0AD2" w:rsidRDefault="000A0AD2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существующего заказа — обновляет все данные (информацию о клиенте, сотруднике, статусе, сумму) и состав товаров в 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соответствии с внесёнными изменениями. После нажатия кнопки окно закрывается, а в списке заказов отображаются обновлённые данные.</w:t>
      </w:r>
    </w:p>
    <w:p w14:paraId="3C90ADD9" w14:textId="6C50FB83" w:rsidR="002D14CF" w:rsidRDefault="000A0AD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9CDD330" wp14:editId="51D1B75D">
            <wp:extent cx="3716764" cy="2952751"/>
            <wp:effectExtent l="0" t="0" r="0" b="0"/>
            <wp:docPr id="1131377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3777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34040" cy="296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68FA" w14:textId="4ABAA478" w:rsidR="000A0AD2" w:rsidRPr="000A0AD2" w:rsidRDefault="000A0AD2" w:rsidP="000A0AD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8C5B8C"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 w:rsidR="008C5B8C"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редактирования заказа</w:t>
      </w:r>
    </w:p>
    <w:p w14:paraId="20AB080B" w14:textId="5D4E3054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«Услуги», которое является основным рабочим экраном для администратора и менеджера по услугам. Его цель — предоставить пользователю общий обзор всех услуг, доступных в системе, а также инструменты для их управления.</w:t>
      </w:r>
    </w:p>
    <w:p w14:paraId="5C604E95" w14:textId="0E8147EC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В верхней части окна расположен блок поиска: поле ввода с меткой Поиск: позволяет быстро фильтровать список услуг по любому из столбцов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5B399FE" w14:textId="7902648D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0627ACB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услуги.</w:t>
      </w:r>
    </w:p>
    <w:p w14:paraId="3B1ADE73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Наименование — название услуги.</w:t>
      </w:r>
    </w:p>
    <w:p w14:paraId="10D4AB0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Описание — подробное описание услуги.</w:t>
      </w:r>
    </w:p>
    <w:p w14:paraId="3D659428" w14:textId="77777777" w:rsidR="00760642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Цена — стоимость услуги. </w:t>
      </w:r>
    </w:p>
    <w:p w14:paraId="49B32AA7" w14:textId="0DEFA3A4" w:rsidR="008C5B8C" w:rsidRPr="00760642" w:rsidRDefault="008C5B8C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79781817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Панель управления: В нижней части окна расположена панель с четырьмя основными кнопками:</w:t>
      </w:r>
    </w:p>
    <w:p w14:paraId="0F4118E1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услуги.</w:t>
      </w:r>
    </w:p>
    <w:p w14:paraId="4F642037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услуги.</w:t>
      </w:r>
    </w:p>
    <w:p w14:paraId="4F34CBD3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услугу (после подтверждения).</w:t>
      </w:r>
    </w:p>
    <w:p w14:paraId="377C426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4D559D65" w14:textId="77777777" w:rsidR="002D14CF" w:rsidRDefault="000A0AD2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2260313" wp14:editId="78DB2214">
            <wp:extent cx="5378135" cy="2930236"/>
            <wp:effectExtent l="0" t="0" r="0" b="3810"/>
            <wp:docPr id="818004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0049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1411" cy="294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9077" w14:textId="0A5AE03A" w:rsidR="008C5B8C" w:rsidRDefault="008C5B8C" w:rsidP="008C5B8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услуги</w:t>
      </w:r>
    </w:p>
    <w:p w14:paraId="640639A6" w14:textId="79A0E7B3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услуги или редактирования существующей в информационной системе</w:t>
      </w:r>
      <w:r w:rsidR="00B33AC3" w:rsidRP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услугам, позволяя им управлять справочником услуг.</w:t>
      </w:r>
    </w:p>
    <w:p w14:paraId="5DDE8552" w14:textId="55EDF095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proofErr w:type="gramStart"/>
      <w:r w:rsidRPr="008C5B8C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proofErr w:type="gramEnd"/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три поля ввода:</w:t>
      </w:r>
    </w:p>
    <w:p w14:paraId="3CAD89D5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Наименование: Текстовое поле для ввода названия услуги (например, "Консультация по подбору соли").</w:t>
      </w:r>
    </w:p>
    <w:p w14:paraId="688D918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Описание: Текстовое поле, в котором можно указать подробное описание услуги, её особенности или условия оказания.</w:t>
      </w:r>
    </w:p>
    <w:p w14:paraId="1A160B58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Цена: Текстовое поле для указания стоимости услуги. Обычно здесь вводится числовое значение.</w:t>
      </w:r>
    </w:p>
    <w:p w14:paraId="5ABDF420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Логика работы:</w:t>
      </w:r>
    </w:p>
    <w:p w14:paraId="444B6291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услуги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1B112095" w14:textId="1FAAE9A6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услуги окно открывается с уже подгруженными данными из базы данных. Пользователь может изменить любое поле (наименование, описание, цену) и снова нажать добавить (в данном контексте это означает "Сохранить изменения"). Система обновляет запись в базе данных.</w:t>
      </w:r>
    </w:p>
    <w:p w14:paraId="7B1BA7AD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211177F1" w14:textId="77777777" w:rsidR="000A0AD2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B43740B" wp14:editId="371C2F24">
            <wp:extent cx="3460732" cy="1756064"/>
            <wp:effectExtent l="0" t="0" r="6985" b="0"/>
            <wp:docPr id="84388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835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83223" cy="176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16E4" w14:textId="01169958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услуги</w:t>
      </w:r>
    </w:p>
    <w:p w14:paraId="09A2B3D9" w14:textId="7D01528A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«Склад», которое является основным рабочим экраном для кладовщика, начальника склада и администратора. Его цель — предоставить пользователю общий обзор текущего состояния запасов на складе, а также инструменты для их управления.</w:t>
      </w:r>
    </w:p>
    <w:p w14:paraId="41DA31EF" w14:textId="154BC85A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товаров по любому из столбцов.</w:t>
      </w:r>
    </w:p>
    <w:p w14:paraId="6ABA7274" w14:textId="20DDCC1D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0DC5BF62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товаре на складе.</w:t>
      </w:r>
    </w:p>
    <w:p w14:paraId="764BD403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Товар — наименование товара, ссылка на справочник товаров.</w:t>
      </w:r>
    </w:p>
    <w:p w14:paraId="561166E2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Количество на складе — актуальное количество единиц данного товара, находящееся на складе.</w:t>
      </w:r>
    </w:p>
    <w:p w14:paraId="01B540C1" w14:textId="77777777" w:rsidR="00760642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Дата изменения — дата и время последнего изменения количества (поступления или отпуска). </w:t>
      </w:r>
    </w:p>
    <w:p w14:paraId="74A4C63D" w14:textId="6DF8ED51" w:rsidR="008C5B8C" w:rsidRPr="00760642" w:rsidRDefault="008C5B8C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7055FFB4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2E3F8BCF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добавления новой записи о товаре на склад (например, при поступлении нового товара или создании первой записи).</w:t>
      </w:r>
    </w:p>
    <w:p w14:paraId="56E361EF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записи, позволяя изменить количество товара на складе (например, при проведении инвентаризации или корректировке ошибки).</w:t>
      </w:r>
    </w:p>
    <w:p w14:paraId="6C30F094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о товаре (после подтверждения). Это действие должно использоваться с осторожностью.</w:t>
      </w:r>
    </w:p>
    <w:p w14:paraId="2C8A470B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5E52385" w14:textId="3D53F17E" w:rsidR="008C5B8C" w:rsidRDefault="008C5B8C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864544D" wp14:editId="5BB226C4">
            <wp:extent cx="5003807" cy="2733773"/>
            <wp:effectExtent l="0" t="0" r="6350" b="9525"/>
            <wp:docPr id="654713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7138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7687" cy="274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2DF41" w14:textId="42F9D5C9" w:rsidR="008C5B8C" w:rsidRDefault="008C5B8C" w:rsidP="008C5B8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8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склад</w:t>
      </w:r>
    </w:p>
    <w:p w14:paraId="13A6A2B2" w14:textId="4AFDE162" w:rsidR="008C5B8C" w:rsidRPr="008C5B8C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9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товаре на складе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кладовщика и администратора, позволяя им управлять данными о наличии товаров.</w:t>
      </w:r>
    </w:p>
    <w:p w14:paraId="7ABC5184" w14:textId="274C8870" w:rsidR="008C5B8C" w:rsidRPr="00813F51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135FCD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два поля:</w:t>
      </w:r>
    </w:p>
    <w:p w14:paraId="25902067" w14:textId="77777777" w:rsidR="008C5B8C" w:rsidRPr="00813F51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Товар: Поле с выпадающим списком (</w:t>
      </w:r>
      <w:proofErr w:type="spellStart"/>
      <w:r w:rsidRPr="00813F51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813F51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товар из справочника.</w:t>
      </w:r>
    </w:p>
    <w:p w14:paraId="2537D52E" w14:textId="77777777" w:rsidR="008C5B8C" w:rsidRPr="00813F51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Количество на складе: Текстовое поле, в котором пользователь вводит текущее количество единиц выбранного товара, находящегося на складе.</w:t>
      </w:r>
    </w:p>
    <w:p w14:paraId="69F9FD4E" w14:textId="77777777" w:rsidR="008C5B8C" w:rsidRPr="008C5B8C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367790FF" w14:textId="77777777" w:rsidR="008C5B8C" w:rsidRPr="00813F51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выбирает товар и указывает его количество на складе, затем нажимает кнопку Добавить. После этого данные сохраняются в базе данных, и окно закрывается.</w:t>
      </w:r>
    </w:p>
    <w:p w14:paraId="2402638D" w14:textId="69E8BECA" w:rsidR="008C5B8C" w:rsidRPr="00813F51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данными. Пользователь может изменить количество и снова </w:t>
      </w:r>
      <w:r w:rsidR="00813F51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  <w:r w:rsidR="00813F51">
        <w:rPr>
          <w:rFonts w:ascii="Times New Roman" w:hAnsi="Times New Roman" w:cs="Times New Roman"/>
          <w:sz w:val="28"/>
          <w:szCs w:val="28"/>
          <w:lang w:eastAsia="zh-CN"/>
        </w:rPr>
        <w:tab/>
      </w:r>
    </w:p>
    <w:p w14:paraId="0AB1D4B2" w14:textId="77777777" w:rsidR="008C5B8C" w:rsidRPr="00813F51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7D0D0F4D" w14:textId="65838A06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252FC3F" wp14:editId="799A8DAD">
            <wp:extent cx="3554433" cy="1663605"/>
            <wp:effectExtent l="0" t="0" r="8255" b="0"/>
            <wp:docPr id="1109084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0848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70824" cy="167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7C33A" w14:textId="393D965B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товара на складе</w:t>
      </w:r>
    </w:p>
    <w:p w14:paraId="4A6CF0D9" w14:textId="19A0BC24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20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«Оказанные услуги», которое является основным рабочим экраном для менеджера по услугам и администратора. Его цель — предоставить пользователю общий обзор всех 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услуг, которые были оказаны клиентам, а также инструменты для их управления.</w:t>
      </w:r>
    </w:p>
    <w:p w14:paraId="50608DEC" w14:textId="7E14517A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услуг по любому из столбцов (например, по ID, имени клиента или наименованию услуги).</w:t>
      </w:r>
    </w:p>
    <w:p w14:paraId="23316F74" w14:textId="0EE79B18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3A8D6B04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об оказанной услуге.</w:t>
      </w:r>
    </w:p>
    <w:p w14:paraId="5E4F42EE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которому была оказана услуга.</w:t>
      </w:r>
    </w:p>
    <w:p w14:paraId="21C7936F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оказал услугу.</w:t>
      </w:r>
    </w:p>
    <w:p w14:paraId="006FBD2E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Услуга — наименование оказанной услуги.</w:t>
      </w:r>
    </w:p>
    <w:p w14:paraId="59B9357F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Дата оказания — дата и время, когда услуга была оказана.</w:t>
      </w:r>
    </w:p>
    <w:p w14:paraId="08754BB4" w14:textId="77777777" w:rsidR="00760642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Статус — текущее состояние записи (Новая, Выполнена, Отменена и т.д.). </w:t>
      </w:r>
    </w:p>
    <w:p w14:paraId="31463449" w14:textId="7DED0211" w:rsidR="00813F51" w:rsidRPr="00760642" w:rsidRDefault="00813F51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D50B014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4B7FEE1E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об оказанной услуге.</w:t>
      </w:r>
    </w:p>
    <w:p w14:paraId="05DEE2AC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52AA97EE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75936F2F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13BEE9E" w14:textId="3DA4526E" w:rsidR="008C5B8C" w:rsidRDefault="00813F51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63FB0F9D" wp14:editId="0AEE8DE4">
            <wp:extent cx="4657890" cy="2550761"/>
            <wp:effectExtent l="0" t="0" r="0" b="2540"/>
            <wp:docPr id="1793057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571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7563" cy="25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F51F" w14:textId="7CD2B1CD" w:rsidR="00813F51" w:rsidRDefault="00813F51" w:rsidP="00813F5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оказанные услуги</w:t>
      </w:r>
    </w:p>
    <w:p w14:paraId="4712F0A2" w14:textId="14C0C5EB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21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об оказанной услуге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менеджера по услугам и администратора, позволяя им фиксировать факт выполнения работы.</w:t>
      </w:r>
    </w:p>
    <w:p w14:paraId="3CA661ED" w14:textId="59AD4285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006A3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полей:</w:t>
      </w:r>
    </w:p>
    <w:p w14:paraId="56078A3A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Клиент: Поле с выпадающим списком (</w:t>
      </w:r>
      <w:proofErr w:type="spellStart"/>
      <w:r w:rsidRPr="00813F51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813F51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клиента из справочника.</w:t>
      </w:r>
    </w:p>
    <w:p w14:paraId="7A4EB7B2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списком, позволяющее выбрать сотрудника, который оказал услугу.</w:t>
      </w:r>
    </w:p>
    <w:p w14:paraId="38EA25B2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Услуга: Поле с выпадающим списком, в котором выбирается наименование самой услуги из соответствующего справочника.</w:t>
      </w:r>
    </w:p>
    <w:p w14:paraId="09B4E539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Дата оказания: Текстовое поле, в котором пользователь может указать дату и время, когда услуга была оказана клиенту.</w:t>
      </w:r>
    </w:p>
    <w:p w14:paraId="7BCA8116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Статус: Текстовое поле, отображающее текущий статус записи (например, "Новая", "Выполнена", "Отменена"). При создании новой услуги статус устанавливается по умолчанию.</w:t>
      </w:r>
    </w:p>
    <w:p w14:paraId="22C730D7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4EA967B8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создании новой записи пользователь последовательно заполняет все поля (выбирает клиента, сотрудника, услугу, указывает дату) и нажимает 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кнопку Добавить. После этого данные сохраняются в базе данных, и окно закрывается.</w:t>
      </w:r>
    </w:p>
    <w:p w14:paraId="53FCDFD9" w14:textId="4007278D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дату или сменить статус) и снова 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</w:p>
    <w:p w14:paraId="27247827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71FF79E7" w14:textId="74EAEEA0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3D17532" wp14:editId="5BFB5145">
            <wp:extent cx="2867891" cy="1858342"/>
            <wp:effectExtent l="0" t="0" r="8890" b="8890"/>
            <wp:docPr id="1032054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0544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06603" cy="188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E827" w14:textId="7559825B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21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оказанных услуг</w:t>
      </w:r>
    </w:p>
    <w:p w14:paraId="67394BF5" w14:textId="5FAF3C99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22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«Поставщики», которое является основным рабочим экраном для администратора и менеджера по закупкам. Его цель — предоставить пользователю общий обзор всех поставщиков, с которыми работает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1C23D8D6" w14:textId="403D169E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поставщиков по любому из столбцов (например, по наименованию компании или контактному лицу).</w:t>
      </w:r>
    </w:p>
    <w:p w14:paraId="264253A0" w14:textId="5B40E5DF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Основная часть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: занимает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большую часть окна и представляет собой таблицу со следующими столбцами:</w:t>
      </w:r>
    </w:p>
    <w:p w14:paraId="598ED859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поставщике.</w:t>
      </w:r>
    </w:p>
    <w:p w14:paraId="580EA326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Компания — наименование компании-поставщика.</w:t>
      </w:r>
    </w:p>
    <w:p w14:paraId="4495DA52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Контактное лицо — ФИО ответственного лица в компании.</w:t>
      </w:r>
    </w:p>
    <w:p w14:paraId="43E55CBF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Номер телефона — контактный телефон поставщика.</w:t>
      </w:r>
    </w:p>
    <w:p w14:paraId="5123E6E0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4C6615BF" w14:textId="77777777" w:rsidR="00760642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Адрес — юридический или фактический адрес компании. </w:t>
      </w:r>
    </w:p>
    <w:p w14:paraId="695CF0E5" w14:textId="76739D4A" w:rsidR="00813F51" w:rsidRPr="00760642" w:rsidRDefault="00813F51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2D927302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6652EA31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поставщике.</w:t>
      </w:r>
    </w:p>
    <w:p w14:paraId="15EF4B2C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182383A5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257E0E4F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376A7434" w14:textId="1CAE1388" w:rsidR="00813F51" w:rsidRDefault="00813F51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D301894" wp14:editId="6A91D31D">
            <wp:extent cx="4399472" cy="2396549"/>
            <wp:effectExtent l="0" t="0" r="1270" b="3810"/>
            <wp:docPr id="1924756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560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40379" cy="241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3AB10" w14:textId="5D4D9B91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22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поставщики</w:t>
      </w:r>
    </w:p>
    <w:p w14:paraId="6DE4D1F2" w14:textId="6939FF6D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23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поставщике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закупкам, позволяя им управлять справочником поставщиков.</w:t>
      </w:r>
    </w:p>
    <w:p w14:paraId="7E572BDE" w14:textId="04082D5B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713AE6B2" w14:textId="1286E2E1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Компания: Текстовое поле для ввода компании-поставщика.</w:t>
      </w:r>
    </w:p>
    <w:p w14:paraId="7BB12F06" w14:textId="1104A538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Контактное лицо: Текстовое поле для ввода ФИО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контактного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лица.</w:t>
      </w:r>
    </w:p>
    <w:p w14:paraId="5765FCD4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Номер телефона: Текстовое поле для указания контактного телефона.</w:t>
      </w:r>
    </w:p>
    <w:p w14:paraId="7EA13065" w14:textId="165EDD59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Электронная почта: Текстовое поле для ввода адреса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эл.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почты.</w:t>
      </w:r>
    </w:p>
    <w:p w14:paraId="08CA9BAA" w14:textId="52F58FFF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Адрес: Текстовое поле для указания юридического адреса компании.</w:t>
      </w:r>
    </w:p>
    <w:p w14:paraId="5FC27DBB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435E58E2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1584A9CD" w14:textId="325A6F3D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 из базы данных. Пользователь может изменить любое поле и снова 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</w:p>
    <w:p w14:paraId="1D72CCD4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2FF94D90" w14:textId="63535242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E878D37" wp14:editId="320AC09E">
            <wp:extent cx="3525588" cy="2275609"/>
            <wp:effectExtent l="0" t="0" r="0" b="0"/>
            <wp:docPr id="1375832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327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7208" cy="231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BE55B" w14:textId="14B45E64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23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поставщика</w:t>
      </w:r>
    </w:p>
    <w:p w14:paraId="47553048" w14:textId="6D363513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«Клиенты», которое является основным рабочим экраном для администратора, менеджера по заказам и генерального директора. Его цель — предоставить пользователю общий обзор всех клиентов компании, с которыми работает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2A2A18B8" w14:textId="53EA988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клиентов по любому из столбцов (например, по наименованию организации или контактному лицу).</w:t>
      </w:r>
    </w:p>
    <w:p w14:paraId="2C03072A" w14:textId="08C992D4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Основная часть: занимает большую часть окна и представляет собой таблицу со следующими столбцами:</w:t>
      </w:r>
    </w:p>
    <w:p w14:paraId="0B369234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клиенте.</w:t>
      </w:r>
    </w:p>
    <w:p w14:paraId="4793945B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Организация — наименование компании-клиента.</w:t>
      </w:r>
    </w:p>
    <w:p w14:paraId="03AF3B22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Контактное лицо — ФИО ответственного лица в компании.</w:t>
      </w:r>
    </w:p>
    <w:p w14:paraId="747C332F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Номер телефона — контактный телефон клиента.</w:t>
      </w:r>
    </w:p>
    <w:p w14:paraId="5BC475E1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5160C330" w14:textId="77777777" w:rsid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Адрес — юридический или фактический адрес компании. </w:t>
      </w:r>
    </w:p>
    <w:p w14:paraId="1AEB107B" w14:textId="4EAF28B2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46E40D0F" w14:textId="7777777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35D5D224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клиенте.</w:t>
      </w:r>
    </w:p>
    <w:p w14:paraId="66EB72D0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71A07731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340986A4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232655B" w14:textId="6EA187B2" w:rsidR="00760642" w:rsidRDefault="0076064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5DFBB17" wp14:editId="33FC9268">
            <wp:extent cx="4917981" cy="2660073"/>
            <wp:effectExtent l="0" t="0" r="0" b="6985"/>
            <wp:docPr id="2002435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350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42019" cy="26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AA46" w14:textId="674F3636" w:rsidR="00760642" w:rsidRDefault="00760642" w:rsidP="0076064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24.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клиенты</w:t>
      </w:r>
    </w:p>
    <w:p w14:paraId="17CF1C59" w14:textId="1A5A4851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5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клиенте или редактирования существующей в 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заказам, позволяя им управлять справочником клиентов.</w:t>
      </w:r>
    </w:p>
    <w:p w14:paraId="7F7F3042" w14:textId="17537EE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760642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4D6B6171" w14:textId="5917F490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Организация: Текстовое поле для ввода компании-клиента.</w:t>
      </w:r>
    </w:p>
    <w:p w14:paraId="2B86037E" w14:textId="50C5FA6B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Контактное лицо: Текстовое поле для ввода ФИО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контактного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лица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F40D1A3" w14:textId="5624B11D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Номер телефона: Текстовое поле для указания номера телефона.</w:t>
      </w:r>
    </w:p>
    <w:p w14:paraId="04B74464" w14:textId="08945DFE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Электронная почта: Текстовое поле для ввода адреса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 xml:space="preserve">эл. 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почты.</w:t>
      </w:r>
    </w:p>
    <w:p w14:paraId="05C77292" w14:textId="4BF6BAA3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Адрес: Текстовое поле для указания юридического адреса компании.</w:t>
      </w:r>
    </w:p>
    <w:p w14:paraId="4F82EE08" w14:textId="7777777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6CF27C13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2D8ED692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номер телефона или обновить адрес) и снова нажать добавить (в данном контексте это означает "Сохранить изменения"). Система обновляет запись в базе данных.</w:t>
      </w:r>
    </w:p>
    <w:p w14:paraId="5BCA67A5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36B1F761" w14:textId="5ED3D768" w:rsidR="009D15CB" w:rsidRDefault="00760642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FFB9BDA" wp14:editId="4140EA54">
            <wp:extent cx="3928421" cy="2556164"/>
            <wp:effectExtent l="0" t="0" r="0" b="0"/>
            <wp:docPr id="419613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132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47684" cy="256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A8B" w14:textId="43CC6068" w:rsidR="00760642" w:rsidRDefault="00760642" w:rsidP="0076064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клиента</w:t>
      </w:r>
    </w:p>
    <w:p w14:paraId="41D33BBC" w14:textId="33E6CB60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2.2</w:t>
      </w:r>
      <w:r w:rsidR="0002666E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«Товары», которое является основным рабочим экраном для администратора и менеджера по закупкам. Его цель — предоставить пользователю общий обзор всех товаров, которые предлагает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5FA76E77" w14:textId="0BE30A45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товаров по любому из столбцов.</w:t>
      </w:r>
    </w:p>
    <w:p w14:paraId="3545BCE6" w14:textId="206CD10D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F6C8C16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товаре.</w:t>
      </w:r>
    </w:p>
    <w:p w14:paraId="1246FB3E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Поставщик — наименование компании-поставщика, от которой закупается данный товар.</w:t>
      </w:r>
    </w:p>
    <w:p w14:paraId="4821256E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Наименование — название товара.</w:t>
      </w:r>
    </w:p>
    <w:p w14:paraId="3AA5D7BC" w14:textId="7CDDCC3B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Категория — принадлежность товара к определённой группе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07521AEC" w14:textId="0DCC6DA4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Единица измерения — единица, в которой измеряется товар.</w:t>
      </w:r>
    </w:p>
    <w:p w14:paraId="73DF781E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Цена за ед. товара — стоимость одной единицы товара.</w:t>
      </w:r>
    </w:p>
    <w:p w14:paraId="57F2CFC0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Описание — дополнительная информация о товаре. </w:t>
      </w:r>
    </w:p>
    <w:p w14:paraId="5F10136D" w14:textId="099C9AFF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06C6389C" w14:textId="77777777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7D765D62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товаре.</w:t>
      </w:r>
    </w:p>
    <w:p w14:paraId="40E978F4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57D20853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2F963045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0600376C" w14:textId="2E33F1C0" w:rsidR="00760642" w:rsidRDefault="0076064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19CE1E48" wp14:editId="7E3F91D7">
            <wp:extent cx="4826015" cy="2604655"/>
            <wp:effectExtent l="0" t="0" r="0" b="5715"/>
            <wp:docPr id="1972432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4323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46534" cy="261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3C401" w14:textId="0BD36C13" w:rsidR="00760642" w:rsidRDefault="00760642" w:rsidP="00224369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26.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товары</w:t>
      </w:r>
    </w:p>
    <w:p w14:paraId="00E2BB8D" w14:textId="152C6E22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товаре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закупкам, позволяя им управлять справочником номенклатуры.</w:t>
      </w:r>
    </w:p>
    <w:p w14:paraId="1541CCB1" w14:textId="4A115DD0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02666E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шесть полей:</w:t>
      </w:r>
    </w:p>
    <w:p w14:paraId="18566C2F" w14:textId="77777777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Поставщик: Поле с выпадающим списком (</w:t>
      </w:r>
      <w:proofErr w:type="spellStart"/>
      <w:r w:rsidRPr="0002666E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02666E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компанию-поставщика из справочника.</w:t>
      </w:r>
    </w:p>
    <w:p w14:paraId="468109CC" w14:textId="77777777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Наименование: Текстовое поле для ввода названия товара.</w:t>
      </w:r>
    </w:p>
    <w:p w14:paraId="5F61BA93" w14:textId="4B48FA6D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Категория: Текстовое поле для указания категории товара.</w:t>
      </w:r>
    </w:p>
    <w:p w14:paraId="433F8B4B" w14:textId="5168D099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Единица измерения: Текстовое поле для ввода единицы, в которой измеряется товар.</w:t>
      </w:r>
    </w:p>
    <w:p w14:paraId="77CF99AE" w14:textId="77777777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Цена за ед. товара: Текстовое поле для указания стоимости одной единицы товара.</w:t>
      </w:r>
    </w:p>
    <w:p w14:paraId="72479574" w14:textId="7FDB3AA4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Описание: Текстовое поле для ввода дополнительной информации.</w:t>
      </w:r>
    </w:p>
    <w:p w14:paraId="3F3D7D0D" w14:textId="77777777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34F32394" w14:textId="77777777" w:rsidR="0002666E" w:rsidRPr="0002666E" w:rsidRDefault="0002666E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6EA8C605" w14:textId="3C639B03" w:rsidR="0002666E" w:rsidRPr="0002666E" w:rsidRDefault="0002666E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цену или обновить описание) и снова нажать добавить (в данном контексте это означает "Сохранить изменения"). Система обновляет запись в базе данных.</w:t>
      </w:r>
    </w:p>
    <w:p w14:paraId="5BC1A52D" w14:textId="77777777" w:rsidR="0002666E" w:rsidRPr="0002666E" w:rsidRDefault="0002666E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368FD122" w14:textId="6A4C3625" w:rsidR="00760642" w:rsidRDefault="00760642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8C60F46" wp14:editId="6E64F469">
            <wp:extent cx="3737295" cy="2687782"/>
            <wp:effectExtent l="0" t="0" r="0" b="0"/>
            <wp:docPr id="167555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5463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56255" cy="2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2352A" w14:textId="3D359B2F" w:rsidR="0002666E" w:rsidRDefault="0002666E" w:rsidP="00224369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товара</w:t>
      </w:r>
    </w:p>
    <w:p w14:paraId="220CA5CC" w14:textId="583F4562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На рисунке 2.28 представлен макет окна «Генерация отчётов», предназначенного для формирования аналитических и сводных отчётов по данным, хранящимся в информационной системе. Это окно является ключевым инструментом позволяющим получать структурированную информацию за выбранный период времени.</w:t>
      </w:r>
    </w:p>
    <w:p w14:paraId="5A4148F2" w14:textId="04801952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Интерфейс: Окно имеет стандартную заголовочную панель с названием «Генерация отчётов» и кнопками управления (свернуть, развернуть, закрыть).</w:t>
      </w:r>
    </w:p>
    <w:p w14:paraId="1598417C" w14:textId="4E49A030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Основная часть: внутри расположены два поля ввода:</w:t>
      </w:r>
    </w:p>
    <w:p w14:paraId="0D14F629" w14:textId="77777777" w:rsidR="008C208F" w:rsidRPr="008C208F" w:rsidRDefault="008C208F" w:rsidP="008C208F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Дата начала: Текстовое поле или поле с календарём (</w:t>
      </w:r>
      <w:proofErr w:type="spellStart"/>
      <w:r w:rsidRPr="008C208F">
        <w:rPr>
          <w:rFonts w:ascii="Times New Roman" w:hAnsi="Times New Roman" w:cs="Times New Roman"/>
          <w:sz w:val="28"/>
          <w:szCs w:val="28"/>
          <w:lang w:eastAsia="zh-CN"/>
        </w:rPr>
        <w:t>DateTimePicker</w:t>
      </w:r>
      <w:proofErr w:type="spellEnd"/>
      <w:r w:rsidRPr="008C208F">
        <w:rPr>
          <w:rFonts w:ascii="Times New Roman" w:hAnsi="Times New Roman" w:cs="Times New Roman"/>
          <w:sz w:val="28"/>
          <w:szCs w:val="28"/>
          <w:lang w:eastAsia="zh-CN"/>
        </w:rPr>
        <w:t>), в котором пользователь указывает начальную дату периода, за который необходимо сформировать отчёт.</w:t>
      </w:r>
    </w:p>
    <w:p w14:paraId="78343AA3" w14:textId="77777777" w:rsidR="008C208F" w:rsidRPr="008C208F" w:rsidRDefault="008C208F" w:rsidP="008C208F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Дата окончания: Аналогичное поле, в котором указывается конечная дата периода.</w:t>
      </w:r>
    </w:p>
    <w:p w14:paraId="06BA84D1" w14:textId="77777777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Логика работы:</w:t>
      </w:r>
    </w:p>
    <w:p w14:paraId="3C85F44F" w14:textId="77777777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Пользователь заполняет оба поля, выбирая нужный временной интервал.</w:t>
      </w:r>
    </w:p>
    <w:p w14:paraId="79FA3EE1" w14:textId="77777777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Нажимает кнопку Генерировать.</w:t>
      </w:r>
    </w:p>
    <w:p w14:paraId="104B492F" w14:textId="77777777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Приложение выполняет запрос к базе данных, агрегирует данные (например, суммирует продажи, подсчитывает количество заказов) за указанный период.</w:t>
      </w:r>
    </w:p>
    <w:p w14:paraId="334344E6" w14:textId="109BF3F6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Формируется отчёт.</w:t>
      </w:r>
    </w:p>
    <w:p w14:paraId="0F5DCD13" w14:textId="79934340" w:rsid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Этот макет обеспечивает простой и понятный интерфейс для получения отчётности, что является важным элементом для принятия управленческих решений на основе данных.</w:t>
      </w:r>
    </w:p>
    <w:p w14:paraId="0456F718" w14:textId="2BF206C4" w:rsidR="008C208F" w:rsidRDefault="008C208F" w:rsidP="008C208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1FA37B58" wp14:editId="6FFC7C67">
            <wp:extent cx="4935247" cy="2189019"/>
            <wp:effectExtent l="0" t="0" r="0" b="1905"/>
            <wp:docPr id="2105971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7198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70229" cy="220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13761" w14:textId="1033073B" w:rsidR="008C208F" w:rsidRDefault="008C208F" w:rsidP="008C208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генерации отчётов</w:t>
      </w:r>
    </w:p>
    <w:p w14:paraId="29DC33D9" w14:textId="289DB248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На рисунке 2.29 представлен макет окна «Окно кладовщика», предназначенного для сотрудников склада. Это специализированное рабочее пространство, которое позволяет кладовщику видеть актуальный список заказов, поступивших на склад для комплектации и отгрузки, и управлять их статусом в процессе выполнения.</w:t>
      </w:r>
    </w:p>
    <w:p w14:paraId="7FBDDB1A" w14:textId="77777777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Интерфейс: Окно имеет стандартную заголовочную панель с названием «Окно кладовщика» и кнопками управления (свернуть, развернуть, закрыть). В верхней части расположена строка поиска (Поиск:), позволяющая быстро фильтровать заказы по любому из столбцов (например, по ID или клиенту).</w:t>
      </w:r>
    </w:p>
    <w:p w14:paraId="318B7B64" w14:textId="7D1775EA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F098A69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ID — уникальный номер заказа.</w:t>
      </w:r>
    </w:p>
    <w:p w14:paraId="3C0FCB3E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оформившего заказ.</w:t>
      </w:r>
    </w:p>
    <w:p w14:paraId="44F4CEFB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принял заказ.</w:t>
      </w:r>
    </w:p>
    <w:p w14:paraId="7EB55BA1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Дата заказа — дата и время создания заказа.</w:t>
      </w:r>
    </w:p>
    <w:p w14:paraId="0E8937A3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Сумма — общая стоимость заказа.</w:t>
      </w:r>
    </w:p>
    <w:p w14:paraId="41281D57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Статус — текущий статус заказа (Новый, В обработке, Готов к отгрузке, Отгружен и т.д.). Этот столбец является ключевым для работы кладовщика.</w:t>
      </w:r>
    </w:p>
    <w:p w14:paraId="3AFA6421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Товары — список товаров, входящих в заказ (может быть ссылкой на детализацию или отображаться в виде краткого описания, например, "3 позиции"). Ячейки таблицы заполняются данными из базы данных. Пользователь может просматривать данные, сортировать строки по любому столбцу и выбирать строку для дальнейших действий.</w:t>
      </w:r>
    </w:p>
    <w:p w14:paraId="32E01171" w14:textId="77777777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для изменения статуса:</w:t>
      </w:r>
    </w:p>
    <w:p w14:paraId="5909F284" w14:textId="77777777" w:rsidR="00860523" w:rsidRPr="00860523" w:rsidRDefault="00860523" w:rsidP="00860523">
      <w:pPr>
        <w:pStyle w:val="a3"/>
        <w:numPr>
          <w:ilvl w:val="0"/>
          <w:numId w:val="10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Новый статус: — текстовое поле, в котором кладовщик вводит или выбирает новый статус для выбранного заказа (например, "Готов к отгрузке", "Отгружен").</w:t>
      </w:r>
    </w:p>
    <w:p w14:paraId="6DA9A351" w14:textId="77777777" w:rsidR="00860523" w:rsidRPr="00860523" w:rsidRDefault="00860523" w:rsidP="00860523">
      <w:pPr>
        <w:pStyle w:val="a3"/>
        <w:numPr>
          <w:ilvl w:val="0"/>
          <w:numId w:val="10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Изменить — кнопка, которая сохраняет выбранный заказ и обновляет его статус в базе данных.</w:t>
      </w:r>
    </w:p>
    <w:p w14:paraId="1FEB53D0" w14:textId="77777777" w:rsidR="00860523" w:rsidRPr="00860523" w:rsidRDefault="00860523" w:rsidP="00860523">
      <w:pPr>
        <w:pStyle w:val="a3"/>
        <w:numPr>
          <w:ilvl w:val="0"/>
          <w:numId w:val="10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Обновить — кнопка, которая обновляет данные в таблице, отображая последние изменения в базе данных.</w:t>
      </w:r>
    </w:p>
    <w:p w14:paraId="21FB0FEE" w14:textId="77777777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Этот макет обеспечивает удобное и эффективное управление заказами на складе, позволяя кладовщику быстро находить нужные заказы, просматривать их детали и выполнять основные операции (изменение статуса) с помощью интуитивно понятных элементов управления.</w:t>
      </w:r>
    </w:p>
    <w:p w14:paraId="65F512E6" w14:textId="7F818539" w:rsidR="00860523" w:rsidRDefault="00860523" w:rsidP="0078010A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6E0DE62" wp14:editId="5348B8DA">
            <wp:extent cx="5294327" cy="2881746"/>
            <wp:effectExtent l="0" t="0" r="1905" b="0"/>
            <wp:docPr id="1230740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4045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22002" cy="289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2D78F" w14:textId="66E52D97" w:rsidR="00860523" w:rsidRDefault="00860523" w:rsidP="00860523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кладовщика</w:t>
      </w:r>
    </w:p>
    <w:p w14:paraId="0AE0B1A7" w14:textId="67C9ECE2" w:rsidR="007A0282" w:rsidRDefault="007A0282" w:rsidP="007A028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30</w:t>
      </w:r>
      <w:r w:rsidRPr="00860523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</w:t>
      </w:r>
      <w:r>
        <w:rPr>
          <w:rFonts w:ascii="Times New Roman" w:hAnsi="Times New Roman" w:cs="Times New Roman"/>
          <w:sz w:val="28"/>
          <w:szCs w:val="28"/>
          <w:lang w:eastAsia="zh-CN"/>
        </w:rPr>
        <w:t>Отображения отчёта</w:t>
      </w:r>
      <w:r w:rsidRPr="00860523">
        <w:rPr>
          <w:rFonts w:ascii="Times New Roman" w:hAnsi="Times New Roman" w:cs="Times New Roman"/>
          <w:sz w:val="28"/>
          <w:szCs w:val="28"/>
          <w:lang w:eastAsia="zh-CN"/>
        </w:rPr>
        <w:t xml:space="preserve">», предназначенного для </w:t>
      </w:r>
      <w:r>
        <w:rPr>
          <w:rFonts w:ascii="Times New Roman" w:hAnsi="Times New Roman" w:cs="Times New Roman"/>
          <w:sz w:val="28"/>
          <w:szCs w:val="28"/>
          <w:lang w:eastAsia="zh-CN"/>
        </w:rPr>
        <w:t>администратора</w:t>
      </w:r>
      <w:r w:rsidRPr="00860523">
        <w:rPr>
          <w:rFonts w:ascii="Times New Roman" w:hAnsi="Times New Roman" w:cs="Times New Roman"/>
          <w:sz w:val="28"/>
          <w:szCs w:val="28"/>
          <w:lang w:eastAsia="zh-CN"/>
        </w:rPr>
        <w:t xml:space="preserve">. Это специализированное рабочее пространство, которое позволяет </w:t>
      </w:r>
      <w:r>
        <w:rPr>
          <w:rFonts w:ascii="Times New Roman" w:hAnsi="Times New Roman" w:cs="Times New Roman"/>
          <w:sz w:val="28"/>
          <w:szCs w:val="28"/>
          <w:lang w:eastAsia="zh-CN"/>
        </w:rPr>
        <w:t>отобразить отчёт за выбранный период.</w:t>
      </w:r>
    </w:p>
    <w:p w14:paraId="100E0B3C" w14:textId="5FF953CE" w:rsidR="007A0282" w:rsidRPr="00860523" w:rsidRDefault="007A0282" w:rsidP="007A028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A028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B10EDC2" wp14:editId="4C3BA139">
            <wp:extent cx="4532915" cy="4239491"/>
            <wp:effectExtent l="0" t="0" r="1270" b="8890"/>
            <wp:docPr id="273612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1216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60723" cy="4265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8317" w14:textId="03443855" w:rsidR="007A0282" w:rsidRDefault="007A0282" w:rsidP="007A028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30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отображения отчёта</w:t>
      </w:r>
    </w:p>
    <w:p w14:paraId="0BE2E1D1" w14:textId="4A93869B" w:rsidR="00760642" w:rsidRPr="002F7F11" w:rsidRDefault="002F7F11" w:rsidP="002F7F11">
      <w:pPr>
        <w:pStyle w:val="2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3" w:name="_Toc225180917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2.5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Описание логики функционирования ПО</w:t>
      </w:r>
      <w:bookmarkEnd w:id="23"/>
    </w:p>
    <w:p w14:paraId="6A71BB24" w14:textId="36E9BA1F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Разработанное программное обеспечение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представляет собой десктопное приложение, реализующее комплексную автоматизацию ключевых бизнес-процессов предприятия оптовой торговли. Логика функционирования ПО направлена на обеспечение эффективного взаимодействия между пользователями системы и хранимыми в базе данных сведениями о клиентах, поставщиках, товарах, заказах, оказанных услугах и сотрудниках. Система построена по клиент-серверной архитектуре, где клиентская часть отвечает за предоставление пользовательского интерфейса и взаимодействие с пользователем, а серверная часть — за хранение и обработку данных. Взаимодействие между интерфейсом и базой данных осуществляется через специализированные модули приложения, обеспечивающие выполнение CRUD-операций (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Create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Read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, Update,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Delete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) и обработку бизнес-логики.</w:t>
      </w:r>
    </w:p>
    <w:p w14:paraId="28253EA1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4" w:name="_Toc225180918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2.5.1. Общая архитектура и компоненты ПО</w:t>
      </w:r>
      <w:bookmarkEnd w:id="24"/>
    </w:p>
    <w:p w14:paraId="37E06534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Программное обеспечение состоит из следующих основных компонентов:</w:t>
      </w:r>
    </w:p>
    <w:p w14:paraId="36975701" w14:textId="3F96039D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Пользовательский интерфейс (UI): Реализован с использованием Windows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в среде .NET Framework/C#. Включает в себя окна авторизации, главное меню, окна для работы с заказами, услугами, справочниками и отчётами. Интерфейс разработан с учётом требований к удобству использования (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Usability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), обеспечивая интуитивно понятную навигацию и логичную структуру элементов управления. Макеты интерфейса, описанные в разделе 2.4, определяют внешний вид и логику взаимодействия с каждым окном.</w:t>
      </w:r>
    </w:p>
    <w:p w14:paraId="66F19668" w14:textId="482BB7F8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Слой приложения (Application Layer): включает в себя логику, управляющую работой системы. Он отвечает за обработку команд пользователя, вызов соответствующих методов для работы с данными, выполнение бизнес-правил и формирование ответа для отображения в UI. Этот 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слой может включать классы, отвечающие за управление сессией пользователя, валидацию вводимых данных и т.д.</w:t>
      </w:r>
    </w:p>
    <w:p w14:paraId="5D23F3D6" w14:textId="77777777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Слой доступа к данным (Data Access Layer): Этот компонент реализует взаимодействие с базой данных SQL Server. Он содержит методы для выполнения SQL-запросов (SELECT, INSERT, UPDATE, DELETE), получения и передачи данных между базой данных и слоем приложения. Используются технологии ADO.NET или ORM (например,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Entity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Framework), обеспечивающие эффективное и безопасное обращение к данным.</w:t>
      </w:r>
    </w:p>
    <w:p w14:paraId="474E53B3" w14:textId="6ED96F72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База данных: Физическая реализация модели данных. Содержит таблицы, связи, индексы и ограничения, обеспечивающие целостность и производительность хранения информации.</w:t>
      </w:r>
    </w:p>
    <w:p w14:paraId="22EDD6A4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5" w:name="_Toc225180919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2.5.2. Вход в систему и разграничение прав</w:t>
      </w:r>
      <w:bookmarkEnd w:id="25"/>
    </w:p>
    <w:p w14:paraId="1950188A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Логика функционирования системы начинается с процесса аутентификации пользователя.</w:t>
      </w:r>
    </w:p>
    <w:p w14:paraId="30CA1A22" w14:textId="47F5FF88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При запуске приложения открывается окно авторизации (см. рис. 2.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). Пользователь вводит свои Логин и Пароль.</w:t>
      </w:r>
    </w:p>
    <w:p w14:paraId="54596670" w14:textId="1884EA3C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Приложение обращается к базе данных, проверяя введённые учётные данные в таблице, связанной с пользователями. </w:t>
      </w:r>
    </w:p>
    <w:p w14:paraId="04BBB999" w14:textId="3E1AB54C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Если данные верны, система извлекает информацию о роли.</w:t>
      </w:r>
    </w:p>
    <w:p w14:paraId="30CBCD11" w14:textId="7174ECD5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После успешной аутентификации открывается главное окно (см. рис. 2.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). Содержимое главного окна динамически изменяется в зависимости от роли вошедшего пользователя. Это обеспечивает разграничение доступа на уровне интерфейса. Например, менеджер по заказам увидит кнопки Заказы, Клиенты, Склад, Товары, но не увидит Сотрудники или Услуги, а администратор — все кнопки.</w:t>
      </w:r>
    </w:p>
    <w:p w14:paraId="1586DEA5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6" w:name="_Toc225180920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2.5.3. Работа с заказами</w:t>
      </w:r>
      <w:bookmarkEnd w:id="26"/>
    </w:p>
    <w:p w14:paraId="72180EC5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управления заказами является центральным для менеджера по заказам.</w:t>
      </w:r>
    </w:p>
    <w:p w14:paraId="1FFB8990" w14:textId="60DCC20C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При нажатии кнопки Заказы в главном меню открывается окно списка заказов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0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). Система выполняет SQL-запрос для извлечения данных из таблицы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и отображает их в виде таблицы.</w:t>
      </w:r>
    </w:p>
    <w:p w14:paraId="0FD925AB" w14:textId="77777777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Пользователь может использовать фильтр поиска для нахождения конкретного заказа.</w:t>
      </w:r>
    </w:p>
    <w:p w14:paraId="1886C81F" w14:textId="647EE057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Для создания нового заказа пользователь нажимает кнопку Добавить. Открывается окно редактирования заказа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 с пустыми полями (или с предустановленной датой).</w:t>
      </w:r>
    </w:p>
    <w:p w14:paraId="05B80D2E" w14:textId="7348B68B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Пользователь выбирает Клиента и Сотрудника из выпадающих списков (данные таблиц). Указывает Дата заказа, Сумма рассчитывается автоматически на основе выбранных товаров, Статус устанавливается по умолчанию.</w:t>
      </w:r>
    </w:p>
    <w:p w14:paraId="00DE4EDE" w14:textId="25487213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В нижней таблице Товары пользователь добавляет позиции: выбирает товар из списка и указывает Количество. При выборе товара система может проверять его наличие на складе.</w:t>
      </w:r>
    </w:p>
    <w:p w14:paraId="6B84541E" w14:textId="5DD33202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После заполнения всех данных пользователь нажимает кнопку Добавить. Приложение формирует SQL-запрос INSERT для добавления новой записи в таблицу, а затем INSERT для каждой позиции в таблицу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, а также, при необходимости, обновляет остатки в таблице Stock.</w:t>
      </w:r>
    </w:p>
    <w:p w14:paraId="4E9BE8F4" w14:textId="78AA76BA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существующего заказа (выбор строки в списке и </w:t>
      </w:r>
      <w:r w:rsidR="00850C32" w:rsidRPr="002F7F11">
        <w:rPr>
          <w:rFonts w:ascii="Times New Roman" w:hAnsi="Times New Roman" w:cs="Times New Roman"/>
          <w:sz w:val="28"/>
          <w:szCs w:val="28"/>
          <w:lang w:eastAsia="zh-CN"/>
        </w:rPr>
        <w:t>нажатие изменить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) окно открывается с уже подгруженными данными (SELECT запросы). Пользователь вносит изменения и снова </w:t>
      </w:r>
      <w:r w:rsidR="00850C32" w:rsidRPr="002F7F11">
        <w:rPr>
          <w:rFonts w:ascii="Times New Roman" w:hAnsi="Times New Roman" w:cs="Times New Roman"/>
          <w:sz w:val="28"/>
          <w:szCs w:val="28"/>
          <w:lang w:eastAsia="zh-CN"/>
        </w:rPr>
        <w:t>нажимает.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Добавить, что вызывает выполнение SQL-запроса UPDATE для соответствующих записей в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и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E44A6CA" w14:textId="06470D7D" w:rsidR="002F7F11" w:rsidRPr="002F7F11" w:rsidRDefault="00850C32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Операции.</w:t>
      </w:r>
      <w:r w:rsidR="002F7F11"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Удалить 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и обновить</w:t>
      </w:r>
      <w:r w:rsidR="002F7F11"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в окне списка также инициируют выполнение соответствующих SQL-запросов DELETE и SELECT для обновления отображаемых данных.</w:t>
      </w:r>
    </w:p>
    <w:p w14:paraId="3ABF7E88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7" w:name="_Toc225180921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2.5.4. Работа с оказанными услугами</w:t>
      </w:r>
      <w:bookmarkEnd w:id="27"/>
    </w:p>
    <w:p w14:paraId="5F65F781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управления услугами функционирует аналогично модулю заказов, но ориентирован на менеджера по услугам.</w:t>
      </w:r>
    </w:p>
    <w:p w14:paraId="65D4F05E" w14:textId="77777777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Окно Оказанные услуги отображает список услуг из таблицы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516448E" w14:textId="0300A6DE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При добавлении/редактировании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 пользователь выбирает Клиента, Сотрудника, Услугу (из справочника Services), указывает Дата оказания и Статус.</w:t>
      </w:r>
    </w:p>
    <w:p w14:paraId="3250BF79" w14:textId="77777777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 сохранении (Добавить) данные записываются в таблицу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(INSERT или UPDATE).</w:t>
      </w:r>
    </w:p>
    <w:p w14:paraId="5ECE4E29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8" w:name="_Toc225180922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2.5.5. Работа со справочниками и складом</w:t>
      </w:r>
      <w:bookmarkEnd w:id="28"/>
    </w:p>
    <w:p w14:paraId="2B99667E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Для администратора и других авторизованных пользователей доступны окна для управления справочниками (Клиенты, Поставщики, Товары, Сотрудники). Логика работы с ними схожа: отображение списка, возможность поиска, добавления (INSERT), изменения (UPDATE) и удаления (DELETE) записей.</w:t>
      </w:r>
    </w:p>
    <w:p w14:paraId="36FDC352" w14:textId="365E34FB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Склад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 отображает остатки товаров (данные из Stock и Products). Пользователь может добавить новую запись о товаре на складе или изменить его количество, что приводит к обновлению соответствующей записи в таблице Stock.</w:t>
      </w:r>
    </w:p>
    <w:p w14:paraId="2EFD67E1" w14:textId="2128BC48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Логика функционирования разработанного ПО обеспечивает полный цикл управления бизнес-процессами, от приёма заказа клиента до формирования отчётов. Она чётко структурирована, разделяет уровни доступа и реализует все основные функции. Архитектура приложения позволяет эффективно управлять данными, минимизировать ручной труд и повысить общую эффективность работы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5712E1A" w14:textId="77777777" w:rsidR="00760642" w:rsidRDefault="00760642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36BAFB3" w14:textId="77777777" w:rsidR="009D15CB" w:rsidRDefault="009D15CB" w:rsidP="002F7F11">
      <w:pPr>
        <w:tabs>
          <w:tab w:val="left" w:pos="993"/>
        </w:tabs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36F6FD59" w14:textId="77777777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7812049" w14:textId="77777777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A68E100" w14:textId="6BF4EB5F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  <w:sectPr w:rsidR="009D15CB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7A5E9F50" w14:textId="41956D44" w:rsidR="003C1A4D" w:rsidRPr="003C1A4D" w:rsidRDefault="003C1A4D" w:rsidP="003C1A4D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9" w:name="_Toc225180923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 СПЕЦИАЛЬНАЯ ЧАСТЬ</w:t>
      </w:r>
      <w:bookmarkEnd w:id="29"/>
    </w:p>
    <w:p w14:paraId="185BE3EA" w14:textId="60FCE2F8" w:rsidR="003C1A4D" w:rsidRPr="003C1A4D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0" w:name="_Toc225180924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3.1. Формирование требований к ПО</w:t>
      </w:r>
      <w:bookmarkEnd w:id="30"/>
    </w:p>
    <w:p w14:paraId="0F2E73B2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Формирование требований к программному обеспечению (ПО) — ключевой этап разработки информационной системы для предприятия оптовой торговли. Он заключается в определении и документировании функций, которые система должна выполнять, и характеристик, которыми она должна обладать, чтобы соответствовать целям автоматизации и потребностям бизнеса. Качество и полнота требований напрямую влияют на успех проекта: на проектирование, разработку, тестирование и дальнейшее внедрение. Неточные или неполные формулировки могут привести к отклонению финального продукта от ожиданий, увеличению сроков и стоимости.</w:t>
      </w:r>
    </w:p>
    <w:p w14:paraId="041920A0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Целью этого этапа в рамках дипломного проекта является создание чёткого технического задания, служащего основой для всех участников процесса. Оно определяет функционал для разработчиков, критерии тестирования для тестировщиков и подтверждает для заказчика, что система решит поставленные задачи, минимизируя риски недопонимания.</w:t>
      </w:r>
    </w:p>
    <w:p w14:paraId="53054D00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 xml:space="preserve">Процесс опирается на результаты анализа предметной области (бизнес-процессы, проблемы), анализа систем-аналогов и начального проектирования (ER-диаграммы, </w:t>
      </w:r>
      <w:proofErr w:type="spellStart"/>
      <w:r w:rsidRPr="00040A4B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040A4B">
        <w:rPr>
          <w:rFonts w:ascii="Times New Roman" w:hAnsi="Times New Roman" w:cs="Times New Roman"/>
          <w:sz w:val="28"/>
          <w:szCs w:val="28"/>
          <w:lang w:eastAsia="zh-CN"/>
        </w:rPr>
        <w:t xml:space="preserve"> Case, макеты интерфейса).</w:t>
      </w:r>
    </w:p>
    <w:p w14:paraId="0D67DFA8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Требования делятся на функциональные (что система делает) и нефункциональные (как система работает).</w:t>
      </w:r>
    </w:p>
    <w:p w14:paraId="64FBDDA9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 описывают конкретные действия системы:</w:t>
      </w:r>
    </w:p>
    <w:p w14:paraId="2D738DFD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заказами: создание, редактирование, отслеживание статуса, печать документов.</w:t>
      </w:r>
    </w:p>
    <w:p w14:paraId="451AE479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услугами: учёт оказанных услуг, привязка к клиенту/сотруднику, формирование актов.</w:t>
      </w:r>
    </w:p>
    <w:p w14:paraId="33BBCD53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справочниками: клиенты, поставщики, товары, сотрудники (просмотр, поиск, для администратора — редактирование).</w:t>
      </w:r>
    </w:p>
    <w:p w14:paraId="46C0BB0D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складом: отображение остатков, формирование заданий.</w:t>
      </w:r>
    </w:p>
    <w:p w14:paraId="6AD4A9A7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Финансовый учёт и отчёты: фиксация оплат, генерация отчётов по продажам, клиентам, остаткам.</w:t>
      </w:r>
    </w:p>
    <w:p w14:paraId="7B7D53E4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и безопасность: вход в систему, разграничение прав по ролям, аудит (для администратора).</w:t>
      </w:r>
    </w:p>
    <w:p w14:paraId="12084525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 определяют характеристики системы:</w:t>
      </w:r>
    </w:p>
    <w:p w14:paraId="625164E5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Производительность: отклик на запросы в разумное время (до 2 секунд при работе нескольких пользователей).</w:t>
      </w:r>
    </w:p>
    <w:p w14:paraId="679897D4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Надёжность: устойчивость к сбоям, целостность данных, резервное копирование.</w:t>
      </w:r>
    </w:p>
    <w:p w14:paraId="64059CC5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Безопасность: аутентификация, разграничение доступа, шифрование паролей.</w:t>
      </w:r>
    </w:p>
    <w:p w14:paraId="465C1BF7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Удобство использования: интуитивный интерфейс, русскоязычный.</w:t>
      </w:r>
    </w:p>
    <w:p w14:paraId="56A9A9DF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Совместимость: работа в Windows.</w:t>
      </w:r>
    </w:p>
    <w:p w14:paraId="45E6B35E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Масштабируемость: возможность развития.</w:t>
      </w:r>
    </w:p>
    <w:p w14:paraId="3E7BF171" w14:textId="712745D6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Таким образом, сформированные требования определяют, что должна делать система и какими характеристиками она должна обладать. Они являются фундаментом для последующих этапов разработки, обеспечивая согласованность между всеми участниками проекта и фокус на создании эффективного инструмента для автоматизации деятельности предприятия оптовой торговли.</w:t>
      </w:r>
    </w:p>
    <w:p w14:paraId="20CC4CF9" w14:textId="2456B484" w:rsidR="003C1A4D" w:rsidRPr="003C1A4D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1" w:name="_Toc225180925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3.2. Разработка интерфейса ПО</w:t>
      </w:r>
      <w:bookmarkEnd w:id="31"/>
    </w:p>
    <w:p w14:paraId="6C2F0A3D" w14:textId="526B8131" w:rsidR="00347658" w:rsidRP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47658">
        <w:rPr>
          <w:rFonts w:ascii="Times New Roman" w:hAnsi="Times New Roman" w:cs="Times New Roman"/>
          <w:sz w:val="28"/>
          <w:szCs w:val="28"/>
          <w:lang w:eastAsia="zh-CN"/>
        </w:rPr>
        <w:t xml:space="preserve">Разработка пользовательского интерфейса (UI) является одной из ключевых задач в процессе создания информационной системы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347658">
        <w:rPr>
          <w:rFonts w:ascii="Times New Roman" w:hAnsi="Times New Roman" w:cs="Times New Roman"/>
          <w:sz w:val="28"/>
          <w:szCs w:val="28"/>
          <w:lang w:eastAsia="zh-CN"/>
        </w:rPr>
        <w:t>. На этом этапе воплощаются в жизнь требования к функциональности и удобству использования, сформулированные на предыдущих этапах проектирования (см. разделы 2.1, 2.4). Целью разработки интерфейса является создание интуитивно понятного, эффективного и удобного средства взаимодействия между пользователем и логикой приложения, что напрямую влияет на продуктивность работы сотрудников и общую удовлетворённость от использования системы.</w:t>
      </w:r>
    </w:p>
    <w:p w14:paraId="63A8A70A" w14:textId="77777777" w:rsid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4765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В рамках главы 3.2 описывается процесс создания визуальных элементов и логики взаимодействия для основных функций системы, таких как управление заказами, оказанными услугами, справочниками (товары, клиенты, сотрудники, поставщики) и отчётами. Работа основывается на ранее созданных макетах (см. раздел 2.4), которые послужили основой для программной реализации. Здесь подробно рассматриваются выбранные элементы управления, структура окон, реализация навигации и способы ввода/вывода данных, обеспечивая преемственность между проектным дизайном и финальным программным продуктом.</w:t>
      </w:r>
    </w:p>
    <w:p w14:paraId="2CEA9847" w14:textId="6B2A748D" w:rsid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 xml:space="preserve">Ниже представлены окна </w:t>
      </w:r>
      <w:r w:rsidR="00614163">
        <w:rPr>
          <w:rFonts w:ascii="Times New Roman" w:hAnsi="Times New Roman" w:cs="Times New Roman"/>
          <w:sz w:val="28"/>
          <w:szCs w:val="28"/>
          <w:lang w:eastAsia="zh-CN"/>
        </w:rPr>
        <w:t>программы, созданные по макетам (см. раздел 2.4).</w:t>
      </w:r>
    </w:p>
    <w:p w14:paraId="3E638868" w14:textId="77777777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5FBE598" wp14:editId="36FEECAA">
            <wp:extent cx="3599824" cy="2008454"/>
            <wp:effectExtent l="0" t="0" r="635" b="0"/>
            <wp:docPr id="88519033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325" cy="2012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71FD5" w14:textId="0E71A3F7" w:rsidR="00614163" w:rsidRDefault="00614163" w:rsidP="00614163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авторизации</w:t>
      </w:r>
    </w:p>
    <w:p w14:paraId="32CD8950" w14:textId="24C08E2E" w:rsidR="00614163" w:rsidRDefault="009415ED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415ED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A1B5407" wp14:editId="5C0C31E1">
            <wp:extent cx="4363545" cy="3051959"/>
            <wp:effectExtent l="0" t="0" r="0" b="0"/>
            <wp:docPr id="969660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66010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90259" cy="307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2F9B" w14:textId="7525903E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администратора</w:t>
      </w:r>
    </w:p>
    <w:p w14:paraId="091E4764" w14:textId="77777777" w:rsidR="00893EBB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7938BB9" wp14:editId="5253C214">
            <wp:extent cx="4342031" cy="2407947"/>
            <wp:effectExtent l="0" t="0" r="1905" b="0"/>
            <wp:docPr id="1032987592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300" cy="2412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3EBB" w:rsidRPr="00893EB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2E1E1D75" w14:textId="3B215748" w:rsidR="00614163" w:rsidRDefault="00893EB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менеджера по услугам</w:t>
      </w:r>
    </w:p>
    <w:p w14:paraId="5567CE8A" w14:textId="60F9CAC3" w:rsidR="009E6F08" w:rsidRDefault="009E6F08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882023D" wp14:editId="71A5CF32">
            <wp:extent cx="4235153" cy="2312653"/>
            <wp:effectExtent l="0" t="0" r="0" b="0"/>
            <wp:docPr id="736191129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722" cy="2315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6F08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672B41F8" w14:textId="5C0C0D51" w:rsidR="00614163" w:rsidRPr="007A0282" w:rsidRDefault="009E6F08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менеджера по заказам</w:t>
      </w:r>
    </w:p>
    <w:p w14:paraId="3C5C7314" w14:textId="2D9E244A" w:rsidR="008C208F" w:rsidRDefault="008C208F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 w:eastAsia="zh-CN"/>
        </w:rPr>
      </w:pPr>
      <w:r w:rsidRPr="008C208F">
        <w:rPr>
          <w:rFonts w:ascii="Times New Roman" w:hAnsi="Times New Roman" w:cs="Times New Roman"/>
          <w:noProof/>
          <w:sz w:val="24"/>
          <w:szCs w:val="24"/>
          <w:lang w:val="en-US" w:eastAsia="zh-CN"/>
        </w:rPr>
        <w:drawing>
          <wp:inline distT="0" distB="0" distL="0" distR="0" wp14:anchorId="26E2E82D" wp14:editId="1BBD7AD1">
            <wp:extent cx="3893963" cy="1995055"/>
            <wp:effectExtent l="0" t="0" r="0" b="5715"/>
            <wp:docPr id="466162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6244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01681" cy="199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63D5C" w14:textId="37040D95" w:rsidR="008C208F" w:rsidRPr="008C208F" w:rsidRDefault="008C208F" w:rsidP="008C208F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>
        <w:rPr>
          <w:rFonts w:ascii="Times New Roman" w:hAnsi="Times New Roman" w:cs="Times New Roman"/>
          <w:sz w:val="24"/>
          <w:szCs w:val="24"/>
          <w:lang w:val="en-US"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генерации отчёта</w:t>
      </w:r>
    </w:p>
    <w:p w14:paraId="038E7CCC" w14:textId="77777777" w:rsidR="008C208F" w:rsidRPr="008C208F" w:rsidRDefault="008C208F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42AE2F4C" w14:textId="2BB6D058" w:rsidR="00614163" w:rsidRPr="009E6F08" w:rsidRDefault="00614163" w:rsidP="009E6F0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502A2663" wp14:editId="7712A545">
            <wp:extent cx="5925636" cy="3206337"/>
            <wp:effectExtent l="0" t="0" r="0" b="0"/>
            <wp:docPr id="129308001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109" cy="3211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DA868" w14:textId="7C5FC02C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заказов</w:t>
      </w:r>
    </w:p>
    <w:p w14:paraId="00B955CE" w14:textId="77777777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164FF589" wp14:editId="15683C74">
            <wp:extent cx="5812351" cy="3135086"/>
            <wp:effectExtent l="0" t="0" r="0" b="8255"/>
            <wp:docPr id="5412529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2377" cy="3145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23234" w14:textId="6F8DD3C1" w:rsidR="00D47D16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заказа</w:t>
      </w:r>
    </w:p>
    <w:p w14:paraId="6077F54B" w14:textId="77777777" w:rsidR="002006A3" w:rsidRDefault="00D47D16" w:rsidP="000B7E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eastAsia="zh-CN"/>
        </w:rPr>
        <w:t>Изменение товаров в заказе происходит с помощью самописного элемента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UserControl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). Это список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ListBox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 с элементами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LabeledNumericItem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 состоящего из текста (</w:t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Label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>) и цифрового блока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). При генерации элементов в список им присваиваются:</w:t>
      </w:r>
    </w:p>
    <w:p w14:paraId="7DC2F484" w14:textId="750A30E2" w:rsidR="00D47D16" w:rsidRPr="002006A3" w:rsidRDefault="00D47D16" w:rsidP="002006A3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2006A3">
        <w:rPr>
          <w:rFonts w:ascii="Times New Roman" w:hAnsi="Times New Roman" w:cs="Times New Roman"/>
          <w:sz w:val="24"/>
          <w:szCs w:val="24"/>
          <w:lang w:val="en-US" w:eastAsia="zh-CN"/>
        </w:rPr>
        <w:t>ID</w:t>
      </w:r>
      <w:r w:rsidRPr="002006A3">
        <w:rPr>
          <w:rFonts w:ascii="Times New Roman" w:hAnsi="Times New Roman" w:cs="Times New Roman"/>
          <w:sz w:val="24"/>
          <w:szCs w:val="24"/>
          <w:lang w:eastAsia="zh-CN"/>
        </w:rPr>
        <w:t xml:space="preserve"> – идентификатор товара</w:t>
      </w:r>
    </w:p>
    <w:p w14:paraId="5FE3FB5B" w14:textId="44DB21D1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Key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наименование товара (то что выводится в </w:t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Label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>)</w:t>
      </w:r>
    </w:p>
    <w:p w14:paraId="01388526" w14:textId="0B60B674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Value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значение, сколько в заказе (по умолчанию 0)</w:t>
      </w:r>
    </w:p>
    <w:p w14:paraId="09D67916" w14:textId="0E190155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lastRenderedPageBreak/>
        <w:t>Maximum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значение ограничивающее 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по количества товара на складе</w:t>
      </w:r>
    </w:p>
    <w:p w14:paraId="33E2C8B9" w14:textId="147C3EDA" w:rsid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Action – ивент вызываемый при взаимодействии с 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(нужен для изменения цветового индикатора)</w:t>
      </w:r>
    </w:p>
    <w:p w14:paraId="0DB355A9" w14:textId="16C12461" w:rsidR="000B7E25" w:rsidRDefault="00D47D16" w:rsidP="000B7E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sz w:val="24"/>
          <w:szCs w:val="24"/>
          <w:lang w:eastAsia="zh-CN"/>
        </w:rPr>
        <w:t xml:space="preserve">При открытии окна изменения содержимого </w:t>
      </w:r>
      <w:r w:rsidR="000B7E25">
        <w:rPr>
          <w:rFonts w:ascii="Times New Roman" w:hAnsi="Times New Roman" w:cs="Times New Roman"/>
          <w:sz w:val="24"/>
          <w:szCs w:val="24"/>
          <w:lang w:eastAsia="zh-CN"/>
        </w:rPr>
        <w:t xml:space="preserve">заказа в элементы подгружаются данные из БД, при этом для наглядности что входит в заказ элементы заказа подсвечены зелёным. А при отсутствии товара на складе и, следовательно, невозможностью его добавить в заказ </w:t>
      </w:r>
      <w:proofErr w:type="spellStart"/>
      <w:r w:rsidR="000B7E25"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="000B7E25">
        <w:rPr>
          <w:rFonts w:ascii="Times New Roman" w:hAnsi="Times New Roman" w:cs="Times New Roman"/>
          <w:sz w:val="24"/>
          <w:szCs w:val="24"/>
          <w:lang w:eastAsia="zh-CN"/>
        </w:rPr>
        <w:t xml:space="preserve"> отключается и становиться красного цвета.</w:t>
      </w:r>
    </w:p>
    <w:p w14:paraId="7ACF3B95" w14:textId="77777777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23F67949" wp14:editId="7128B2F7">
            <wp:extent cx="5278582" cy="900353"/>
            <wp:effectExtent l="0" t="0" r="0" b="0"/>
            <wp:docPr id="161722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718" cy="9099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DB7F0" w14:textId="68136649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об услуге</w:t>
      </w:r>
      <w:r>
        <w:rPr>
          <w:rFonts w:ascii="Times New Roman" w:hAnsi="Times New Roman" w:cs="Times New Roman"/>
          <w:noProof/>
          <w:sz w:val="28"/>
          <w:szCs w:val="28"/>
          <w:lang w:eastAsia="zh-CN"/>
        </w:rPr>
        <w:t xml:space="preserve"> </w:t>
      </w:r>
    </w:p>
    <w:p w14:paraId="40D241C3" w14:textId="7CD334EC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40958F0" wp14:editId="73DB5C3E">
            <wp:extent cx="4862945" cy="2622993"/>
            <wp:effectExtent l="0" t="0" r="0" b="6350"/>
            <wp:docPr id="126273098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618" cy="2642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634C3" w14:textId="23C77399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услуг</w:t>
      </w:r>
    </w:p>
    <w:p w14:paraId="2AFBD4B5" w14:textId="77777777" w:rsidR="0078010A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29E8039" wp14:editId="27462E36">
            <wp:extent cx="4794767" cy="2581799"/>
            <wp:effectExtent l="0" t="0" r="6350" b="9525"/>
            <wp:docPr id="54058680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146" cy="2605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BA633" w14:textId="7BA2AE0B" w:rsidR="00434747" w:rsidRDefault="00434747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10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содержимого склада</w:t>
      </w:r>
    </w:p>
    <w:p w14:paraId="09B432A3" w14:textId="77777777" w:rsidR="00040A4B" w:rsidRDefault="005C3EAC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lastRenderedPageBreak/>
        <w:drawing>
          <wp:inline distT="0" distB="0" distL="0" distR="0" wp14:anchorId="7826B0E6" wp14:editId="1B67BD78">
            <wp:extent cx="5333468" cy="1427018"/>
            <wp:effectExtent l="0" t="0" r="635" b="1905"/>
            <wp:docPr id="15110669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536" cy="14299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0A4B" w:rsidRPr="00040A4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302B41F4" w14:textId="2E3A7512" w:rsidR="00893EB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записей о содержимом склада</w:t>
      </w:r>
    </w:p>
    <w:p w14:paraId="157B92AA" w14:textId="7AF03504" w:rsidR="00893EBB" w:rsidRDefault="00893EB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5C3EA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B051DB2" wp14:editId="43907289">
            <wp:extent cx="5768316" cy="3111335"/>
            <wp:effectExtent l="0" t="0" r="4445" b="0"/>
            <wp:docPr id="13419401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709" cy="3119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C3EAC" w:rsidRPr="005C3EAC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5C3EAC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="005C3EAC"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="005C3EAC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5C3EAC">
        <w:rPr>
          <w:rFonts w:ascii="Times New Roman" w:hAnsi="Times New Roman" w:cs="Times New Roman"/>
          <w:sz w:val="24"/>
          <w:szCs w:val="24"/>
          <w:lang w:eastAsia="zh-CN"/>
        </w:rPr>
        <w:t>Окно просмотра оказанных услуг</w:t>
      </w:r>
    </w:p>
    <w:p w14:paraId="6D9478F6" w14:textId="6D5E4054" w:rsidR="00040A4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7C9B9CA4" wp14:editId="19C88025">
            <wp:extent cx="4665631" cy="1911927"/>
            <wp:effectExtent l="0" t="0" r="1905" b="0"/>
            <wp:docPr id="142461457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5774" cy="1911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93EBB" w:rsidRPr="00893EB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047A5D87" w14:textId="599612A9" w:rsidR="00893EB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об оказанных услугах</w:t>
      </w:r>
    </w:p>
    <w:p w14:paraId="3C397FD0" w14:textId="3491F585" w:rsidR="005C3EAC" w:rsidRDefault="00614163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44EC821E" wp14:editId="44E770F0">
            <wp:extent cx="5933440" cy="3200400"/>
            <wp:effectExtent l="0" t="0" r="0" b="0"/>
            <wp:docPr id="966604450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4747"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о поставщиках</w:t>
      </w:r>
    </w:p>
    <w:p w14:paraId="744DA189" w14:textId="70FE2CD3" w:rsidR="00040A4B" w:rsidRDefault="00040A4B" w:rsidP="005C3EA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2F5A604B" wp14:editId="36C7CE8E">
            <wp:extent cx="4070705" cy="1555916"/>
            <wp:effectExtent l="0" t="0" r="6350" b="6350"/>
            <wp:docPr id="36085458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887" cy="15586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70DEA0" w14:textId="24C4709F" w:rsidR="005C3EAC" w:rsidRDefault="005C3EAC" w:rsidP="005C3EA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 поставщике</w:t>
      </w:r>
    </w:p>
    <w:p w14:paraId="5355A4AF" w14:textId="3C34088A" w:rsidR="00893EBB" w:rsidRDefault="005C3EAC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731EEA06" wp14:editId="0D421BE0">
            <wp:extent cx="5944235" cy="2859405"/>
            <wp:effectExtent l="0" t="0" r="0" b="0"/>
            <wp:docPr id="152378880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859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47D32B" w14:textId="5CB1FE65" w:rsidR="005C3EAC" w:rsidRDefault="00434747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сотрудников</w:t>
      </w:r>
      <w:r>
        <w:rPr>
          <w:rFonts w:ascii="Times New Roman" w:hAnsi="Times New Roman" w:cs="Times New Roman"/>
          <w:noProof/>
          <w:sz w:val="28"/>
          <w:szCs w:val="28"/>
          <w:lang w:eastAsia="zh-CN"/>
        </w:rPr>
        <w:t xml:space="preserve"> </w:t>
      </w:r>
    </w:p>
    <w:p w14:paraId="07ECD882" w14:textId="7CE9477D" w:rsidR="00893EBB" w:rsidRDefault="00893EB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893EBB">
        <w:rPr>
          <w:rFonts w:ascii="Times New Roman" w:hAnsi="Times New Roman" w:cs="Times New Roman"/>
          <w:sz w:val="24"/>
          <w:szCs w:val="24"/>
          <w:lang w:eastAsia="zh-CN"/>
        </w:rPr>
        <w:lastRenderedPageBreak/>
        <w:t xml:space="preserve"> </w:t>
      </w:r>
      <w:r w:rsidR="005C3EAC"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3745275E" wp14:editId="2C6C7D4D">
            <wp:extent cx="3546384" cy="1707434"/>
            <wp:effectExtent l="0" t="0" r="0" b="7620"/>
            <wp:docPr id="10903564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359" cy="17107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C56BB9" w14:textId="4E8426DF" w:rsidR="00893EBB" w:rsidRDefault="00893EB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сотрудника</w:t>
      </w:r>
    </w:p>
    <w:p w14:paraId="453AEEC4" w14:textId="67ECD1FD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00E6A4B5" wp14:editId="2B495C84">
            <wp:extent cx="3121660" cy="1786255"/>
            <wp:effectExtent l="0" t="0" r="2540" b="4445"/>
            <wp:docPr id="138887030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660" cy="178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eastAsia="zh-CN"/>
        </w:rPr>
        <w:br/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добавления данных авторизации сотрудника</w:t>
      </w:r>
    </w:p>
    <w:p w14:paraId="19D9CAE5" w14:textId="286B4645" w:rsidR="00040A4B" w:rsidRDefault="00040A4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450AFC3A" wp14:editId="2DB2336A">
            <wp:extent cx="5888990" cy="2585085"/>
            <wp:effectExtent l="0" t="0" r="0" b="5715"/>
            <wp:docPr id="3361720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8990" cy="2585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34747"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1EFCCB39" w14:textId="6516F86B" w:rsidR="00434747" w:rsidRDefault="00434747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авторизации сотрудников</w:t>
      </w:r>
    </w:p>
    <w:p w14:paraId="050320B1" w14:textId="7AC40DE0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4E553AFE" wp14:editId="36C4FC6A">
            <wp:extent cx="5933440" cy="3231515"/>
            <wp:effectExtent l="0" t="0" r="0" b="6985"/>
            <wp:docPr id="524355296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23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C9035" w14:textId="5153E456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20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 данных клиентов</w:t>
      </w:r>
    </w:p>
    <w:p w14:paraId="594F0DB0" w14:textId="2631C9A2" w:rsidR="00434747" w:rsidRDefault="00040A4B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1A23AED2" wp14:editId="2C9D361D">
            <wp:extent cx="4048125" cy="1920240"/>
            <wp:effectExtent l="0" t="0" r="9525" b="3810"/>
            <wp:docPr id="18634739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192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89DFEC" w14:textId="2AC68E85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клиента</w:t>
      </w:r>
    </w:p>
    <w:p w14:paraId="1FBEEAF0" w14:textId="080595C3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089F4B8" wp14:editId="496B10D9">
            <wp:extent cx="5541818" cy="3008737"/>
            <wp:effectExtent l="0" t="0" r="1905" b="1270"/>
            <wp:docPr id="268219846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770" cy="3009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DF506" w14:textId="6F61B8FD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 данных товаров</w:t>
      </w:r>
    </w:p>
    <w:p w14:paraId="16CBC2F4" w14:textId="551AED3D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76DB1DC" wp14:editId="0B8A6B65">
            <wp:extent cx="3767739" cy="2660489"/>
            <wp:effectExtent l="0" t="0" r="4445" b="6985"/>
            <wp:docPr id="25339398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0685" cy="2669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E898" w14:textId="6B340BD6" w:rsidR="00434747" w:rsidRPr="00347658" w:rsidRDefault="00434747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 товарах</w:t>
      </w:r>
    </w:p>
    <w:p w14:paraId="65769603" w14:textId="3D4060F0" w:rsidR="003C1A4D" w:rsidRDefault="000B7E25" w:rsidP="000B7E2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Каждое окно добавления/изменения данных перед внесением изменений в БД проводит валидацию введённых данных. При не корректных данных окно выводит сообщение об ошибке ввода и указывает, где была совершена ошибка.</w:t>
      </w:r>
    </w:p>
    <w:p w14:paraId="614395FB" w14:textId="230A0CC3" w:rsidR="000B7E25" w:rsidRDefault="000B7E25" w:rsidP="000B7E2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Для удобного выбора клиента, сотрудника или товара в окнах с изменение или добавлением предусмотрены выпадающие списки (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zh-CN"/>
        </w:rPr>
        <w:t>ComboBox</w:t>
      </w:r>
      <w:proofErr w:type="spellEnd"/>
      <w:r>
        <w:rPr>
          <w:rFonts w:ascii="Times New Roman" w:hAnsi="Times New Roman" w:cs="Times New Roman"/>
          <w:sz w:val="28"/>
          <w:szCs w:val="28"/>
          <w:lang w:eastAsia="zh-CN"/>
        </w:rPr>
        <w:t>)</w:t>
      </w:r>
      <w:r w:rsidRPr="000B7E2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eastAsia="zh-CN"/>
        </w:rPr>
        <w:t>данные</w:t>
      </w:r>
      <w:proofErr w:type="gramEnd"/>
      <w:r>
        <w:rPr>
          <w:rFonts w:ascii="Times New Roman" w:hAnsi="Times New Roman" w:cs="Times New Roman"/>
          <w:sz w:val="28"/>
          <w:szCs w:val="28"/>
          <w:lang w:eastAsia="zh-CN"/>
        </w:rPr>
        <w:t xml:space="preserve"> в которые подгружаться в момент инициализации окна. Такое решение избавляет от ошибки связей в БД и гарантирует что 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ID</w:t>
      </w:r>
      <w:r w:rsidRPr="000B7E2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zh-CN"/>
        </w:rPr>
        <w:t>выбранного объекта существует в базе и не вызовет критической ошибки.</w:t>
      </w:r>
    </w:p>
    <w:p w14:paraId="7432325A" w14:textId="1A65B578" w:rsidR="00860523" w:rsidRDefault="00860523" w:rsidP="0086052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860523">
        <w:rPr>
          <w:rFonts w:ascii="Times New Roman" w:hAnsi="Times New Roman" w:cs="Times New Roman"/>
          <w:noProof/>
          <w:sz w:val="28"/>
          <w:szCs w:val="28"/>
          <w:lang w:val="en-US" w:eastAsia="zh-CN"/>
        </w:rPr>
        <w:drawing>
          <wp:inline distT="0" distB="0" distL="0" distR="0" wp14:anchorId="4AEF7996" wp14:editId="35341FC2">
            <wp:extent cx="5320145" cy="3138061"/>
            <wp:effectExtent l="0" t="0" r="0" b="5715"/>
            <wp:docPr id="99325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2561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24031" cy="314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32DD8" w14:textId="3221C370" w:rsidR="00860523" w:rsidRDefault="00860523" w:rsidP="0086052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P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кладовщика</w:t>
      </w:r>
    </w:p>
    <w:p w14:paraId="48266C70" w14:textId="0C824D50" w:rsidR="007A0282" w:rsidRDefault="007A0282" w:rsidP="0086052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 w:eastAsia="zh-CN"/>
        </w:rPr>
      </w:pPr>
      <w:r w:rsidRPr="007A0282">
        <w:rPr>
          <w:rFonts w:ascii="Times New Roman" w:hAnsi="Times New Roman" w:cs="Times New Roman"/>
          <w:noProof/>
          <w:sz w:val="24"/>
          <w:szCs w:val="24"/>
          <w:lang w:val="en-US" w:eastAsia="zh-CN"/>
        </w:rPr>
        <w:lastRenderedPageBreak/>
        <w:drawing>
          <wp:inline distT="0" distB="0" distL="0" distR="0" wp14:anchorId="7DDCA3B1" wp14:editId="4FEA7609">
            <wp:extent cx="3823854" cy="5871328"/>
            <wp:effectExtent l="0" t="0" r="5715" b="0"/>
            <wp:docPr id="1330781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78127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6272" cy="587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0920" w14:textId="4D4B9867" w:rsidR="007A0282" w:rsidRPr="007A0282" w:rsidRDefault="007A0282" w:rsidP="007A028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</w:t>
      </w:r>
      <w:r w:rsidRPr="00431229">
        <w:rPr>
          <w:rFonts w:ascii="Times New Roman" w:hAnsi="Times New Roman" w:cs="Times New Roman"/>
          <w:sz w:val="24"/>
          <w:szCs w:val="24"/>
          <w:lang w:eastAsia="zh-CN"/>
        </w:rPr>
        <w:t xml:space="preserve"> 3.25.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</w:t>
      </w:r>
      <w:r w:rsidRPr="007A028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отображения отчёта</w:t>
      </w:r>
    </w:p>
    <w:p w14:paraId="09747AA5" w14:textId="189FC3CC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2" w:name="_Toc225180926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3.3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Проектирование структуры базы данных</w:t>
      </w:r>
      <w:bookmarkEnd w:id="32"/>
    </w:p>
    <w:p w14:paraId="07FBDDF9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База данных (БД) — это организованная и структурированная коллекция данных, хранящаяся в электронном виде на компьютере или сервере. Она предназначена для удобного и эффективного хранения, поиска, управления и обработки больших объёмов информации. Вместо того чтобы хранить данные в отдельных файлах или бумажных анкетах, БД объединяет их в единую систему, где они связаны между собой определённым образом.</w:t>
      </w:r>
    </w:p>
    <w:p w14:paraId="647F5C11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Основные цели базы данных:</w:t>
      </w:r>
    </w:p>
    <w:p w14:paraId="04FBE460" w14:textId="45637978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Эффективное хранение информации: обеспечить структурированное и надёжное хранение больших объёмов данных.</w:t>
      </w:r>
    </w:p>
    <w:p w14:paraId="4E74F571" w14:textId="3B805472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Управление данными: предоставить средства для добавления, изменения, удаления и поиска данных.</w:t>
      </w:r>
    </w:p>
    <w:p w14:paraId="77F8BD39" w14:textId="067BAA35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Обеспечение доступа: обеспечить пользователям и приложениям быстрый и контролируемый доступ к нужной информации.</w:t>
      </w:r>
    </w:p>
    <w:p w14:paraId="1C80375C" w14:textId="5E63FEF0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Поддержание целостности и безопасности: обеспечить точность, согласованность и защиту данных от несанкционированного доступа или повреждений.</w:t>
      </w:r>
    </w:p>
    <w:p w14:paraId="7DD87D70" w14:textId="18E0AA95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Снижение избыточности: минимизировать дублирование данных, храня информацию в одном месте и ссылаясь на неё из других частей системы.</w:t>
      </w:r>
    </w:p>
    <w:p w14:paraId="75513AA7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Основные элементы базы данных:</w:t>
      </w:r>
    </w:p>
    <w:p w14:paraId="48441A5E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Таблицы (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Tables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>): Основной элемент БД. Представляет собой структуру, похожую на электронную таблицу, состоящую из строк и столбцов. Каждая таблица хранит информацию об одном типе сущности (например, "Клиенты", "Заказы", "Товары").</w:t>
      </w:r>
    </w:p>
    <w:p w14:paraId="77B4722B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Поля (Fields / 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Columns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>): Столбцы таблицы. Определяют какие атрибуты или характеристики хранятся для каждой записи (например, "Имя клиента", "Дата заказа", "Цена").</w:t>
      </w:r>
    </w:p>
    <w:p w14:paraId="608CDCA5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Записи (Records / 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Rows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>): Строки таблицы. Каждая запись представляет собой один экземпляр сущности, содержащий конкретные значения для всех полей (например, одна строка в таблице "Клиенты" — это информация об одном конкретном клиенте).</w:t>
      </w:r>
    </w:p>
    <w:p w14:paraId="16F99E0E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Ключи (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Keys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01313916" w14:textId="77777777" w:rsidR="00192906" w:rsidRPr="00192906" w:rsidRDefault="00192906">
      <w:pPr>
        <w:pStyle w:val="a3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Первичный ключ (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Primary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 Key): Особое поле (или комбинация полей), которое уникальным образом идентифицирует каждую запись в таблице. Обычно это числовой идентификатор.</w:t>
      </w:r>
    </w:p>
    <w:p w14:paraId="5867A4BB" w14:textId="77777777" w:rsidR="00192906" w:rsidRPr="00192906" w:rsidRDefault="00192906">
      <w:pPr>
        <w:pStyle w:val="a3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Внешний ключ (Foreign Key): Поле (или набор полей), которое используется для установления связи между двумя таблицами. Оно ссылается на первичный ключ в другой (или той же) таблице.</w:t>
      </w:r>
    </w:p>
    <w:p w14:paraId="1B278C6E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Система управления базами данных (СУБД) — это специализированное программное обеспечение, которое предоставляет интерфейс между базой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данных, пользователями и приложениями. СУБД отвечает за создание, управление, обслуживание и использование базы данных. Она обеспечивает выполнение запросов к БД (например, SQL-запросов), поддерживает целостность данных, управляет параллельным доступом, обеспечивает безопасность и позволяет администрировать базу данных.</w:t>
      </w:r>
    </w:p>
    <w:p w14:paraId="57430584" w14:textId="462F86B0" w:rsidR="00192906" w:rsidRDefault="00192906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Примеры</w:t>
      </w:r>
      <w:r w:rsidRPr="00192906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192906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: Microsoft SQL Server, MySQL, PostgreSQL, Oracle Database, SQLite.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дипломного проекта для информационной системы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 используется Microsoft SQL Server как надёжная и мощная реляционная СУБД, хорошо интегрирующаяся с выбранной платформой разработки (.NET и C#).</w:t>
      </w:r>
    </w:p>
    <w:p w14:paraId="3128FE6B" w14:textId="35477B5E" w:rsidR="00053094" w:rsidRPr="00053094" w:rsidRDefault="00053094" w:rsidP="005C3EAC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3" w:name="_Toc225180927"/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3.3.1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Физическая 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 xml:space="preserve">ER 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bookmarkEnd w:id="33"/>
    </w:p>
    <w:p w14:paraId="25262693" w14:textId="5DFCD73F" w:rsidR="00192906" w:rsidRPr="00192906" w:rsidRDefault="00192906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BEE11F1" wp14:editId="781F1702">
            <wp:extent cx="5237018" cy="4934365"/>
            <wp:effectExtent l="0" t="0" r="1905" b="0"/>
            <wp:docPr id="692745631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157" cy="4941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9D8C4" w14:textId="6C5F3815" w:rsidR="00192906" w:rsidRPr="00347658" w:rsidRDefault="00192906" w:rsidP="00A54EB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 xml:space="preserve">Физическая </w:t>
      </w:r>
      <w:r>
        <w:rPr>
          <w:rFonts w:ascii="Times New Roman" w:hAnsi="Times New Roman" w:cs="Times New Roman"/>
          <w:sz w:val="24"/>
          <w:szCs w:val="24"/>
          <w:lang w:val="en-US" w:eastAsia="zh-CN"/>
        </w:rPr>
        <w:t>ER</w:t>
      </w:r>
      <w:r w:rsidRPr="00192906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диаграмма</w:t>
      </w:r>
    </w:p>
    <w:p w14:paraId="2B0081DF" w14:textId="1254928D" w:rsidR="00A54EB2" w:rsidRPr="00A54EB2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4" w:name="_Toc225180928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3.3.2</w:t>
      </w:r>
      <w:r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Описание таблиц</w:t>
      </w:r>
      <w:bookmarkEnd w:id="34"/>
    </w:p>
    <w:p w14:paraId="0F7E7195" w14:textId="48CAE6AE" w:rsidR="003C1A4D" w:rsidRDefault="00192906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База данных имеет несколько таблиц каждая из которых играет важную роль.</w:t>
      </w:r>
      <w:r w:rsidR="00617C40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</w:p>
    <w:p w14:paraId="33777E0A" w14:textId="2B8A2F29" w:rsidR="00617C40" w:rsidRDefault="00617C40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Описание таблиц:</w:t>
      </w:r>
    </w:p>
    <w:p w14:paraId="6B04B66C" w14:textId="668928F8" w:rsidR="00617C40" w:rsidRPr="00617C40" w:rsidRDefault="00617C40">
      <w:pPr>
        <w:pStyle w:val="a3"/>
        <w:numPr>
          <w:ilvl w:val="2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sz w:val="28"/>
          <w:szCs w:val="28"/>
          <w:lang w:eastAsia="zh-CN"/>
        </w:rPr>
        <w:t>Поставщики (</w:t>
      </w:r>
      <w:proofErr w:type="spellStart"/>
      <w:r w:rsidRPr="00617C40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617C40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2ED74439" w14:textId="77777777" w:rsidR="00617C40" w:rsidRPr="00DF1327" w:rsidRDefault="00617C40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поставщика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13610345" w14:textId="77777777" w:rsidR="00617C40" w:rsidRPr="00DF1327" w:rsidRDefault="00617C40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CompanyName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(Наименование компании) — полное наименование компании-поставщика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0BC72943" w14:textId="77777777" w:rsidR="00617C40" w:rsidRPr="00DF1327" w:rsidRDefault="00617C40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ContactPerson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(Контактное лицо) — ФИО контактного лица в компании-поставщике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7286B5D8" w14:textId="77777777" w:rsidR="00617C40" w:rsidRPr="00DF1327" w:rsidRDefault="00617C40">
      <w:pPr>
        <w:pStyle w:val="a3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Phone (Телефон) — контактный номер телефона 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34FB1CC0" w14:textId="77777777" w:rsidR="00617C40" w:rsidRPr="00DF1327" w:rsidRDefault="00617C40">
      <w:pPr>
        <w:pStyle w:val="a3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— адрес электронной почты 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208AC034" w14:textId="77777777" w:rsidR="00617C40" w:rsidRPr="00DF1327" w:rsidRDefault="00617C40">
      <w:pPr>
        <w:pStyle w:val="a3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Address (Адрес) — юридический или фактический адрес компании-поставщика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500), NULLABLE)</w:t>
      </w:r>
    </w:p>
    <w:p w14:paraId="05FC4530" w14:textId="507B3682" w:rsidR="00617C40" w:rsidRDefault="00617C40" w:rsidP="00617C40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1E6FB29" wp14:editId="4E1A1553">
            <wp:extent cx="5363863" cy="1717963"/>
            <wp:effectExtent l="0" t="0" r="8255" b="0"/>
            <wp:docPr id="1280486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8670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382902" cy="172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D635" w14:textId="00AEA59D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Suppliers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DD7CA24" w14:textId="4ED68FDC" w:rsidR="00617C40" w:rsidRDefault="00617C40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1859C4D7" wp14:editId="5CE69470">
            <wp:extent cx="5940425" cy="3261360"/>
            <wp:effectExtent l="0" t="0" r="3175" b="0"/>
            <wp:docPr id="923350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5028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2B52" w14:textId="6A57C376" w:rsidR="00617C40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Suppliers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39F7020D" w14:textId="1D18C0EE" w:rsidR="00617C40" w:rsidRPr="00DF1327" w:rsidRDefault="00617C40">
      <w:pPr>
        <w:pStyle w:val="a3"/>
        <w:numPr>
          <w:ilvl w:val="2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Товары (Products)</w:t>
      </w:r>
    </w:p>
    <w:p w14:paraId="54168EBA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006E65E4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SupplierID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Поставщика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Suppliers (INT, NOT NULL, FOREIGN KEY -&gt; Suppliers.ID)</w:t>
      </w:r>
    </w:p>
    <w:p w14:paraId="26479A05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Name (Название) — наименование товара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23EC8284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Category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(Категория) — категория, к которой относится товар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100), NULLABLE)</w:t>
      </w:r>
    </w:p>
    <w:p w14:paraId="4357D8FC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UnitOfMeasure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(Единица измерения) — единица измерения товара (например, кг, 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шт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1C2C0145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PricePerUnit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(Цена за единицу) — цена одной единицы товара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10,2), NOT NULL,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5F397B66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Description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(Описание) — подробное описание товара (NVARCHAR(MAX), NULLABLE)</w:t>
      </w:r>
    </w:p>
    <w:p w14:paraId="3B3FCEE6" w14:textId="3B861A6A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2B0358B" wp14:editId="31EE7CFE">
            <wp:extent cx="4396220" cy="1635803"/>
            <wp:effectExtent l="0" t="0" r="4445" b="2540"/>
            <wp:docPr id="1724888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8836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08010" cy="164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AD80" w14:textId="479B8E67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Products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C57506C" w14:textId="193568F8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108C198" wp14:editId="7C96342D">
            <wp:extent cx="5940425" cy="3724910"/>
            <wp:effectExtent l="0" t="0" r="3175" b="8890"/>
            <wp:docPr id="1509951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5188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D061" w14:textId="6A7E5210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30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Products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9F1150A" w14:textId="32DFF419" w:rsidR="00617C40" w:rsidRPr="00DF1327" w:rsidRDefault="00617C40">
      <w:pPr>
        <w:pStyle w:val="a3"/>
        <w:numPr>
          <w:ilvl w:val="2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Склад (Stock)</w:t>
      </w:r>
    </w:p>
    <w:p w14:paraId="50C0DF0C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записи на складе (INT, IDENTITY, PRIMARY KEY, NOT NULL)</w:t>
      </w:r>
    </w:p>
    <w:p w14:paraId="1239B4F7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ProductID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Products (INT, NOT NULL, FOREIGN KEY -&gt; Products.ID)</w:t>
      </w:r>
    </w:p>
    <w:p w14:paraId="4AE026E5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QuantityOnStock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(Количество на складе) — текущее количество товара в наличии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12,2), NOT NULL,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1440FDC1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LastUpdated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(Последнее обновление) — дата и время последнего изменения остатка (DATETIME2, DEFAULT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GETDATE(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))</w:t>
      </w:r>
    </w:p>
    <w:p w14:paraId="1C53916F" w14:textId="6DC86C91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3CF9F2D5" wp14:editId="2AEA8BD4">
            <wp:extent cx="4849091" cy="1096922"/>
            <wp:effectExtent l="0" t="0" r="0" b="8255"/>
            <wp:docPr id="1378794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9478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855105" cy="109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62749" w14:textId="43DB79A5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Stock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38F54F0" w14:textId="64CF19A6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817E16C" wp14:editId="1FE51C76">
            <wp:extent cx="2885294" cy="4619501"/>
            <wp:effectExtent l="0" t="0" r="0" b="0"/>
            <wp:docPr id="488855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85554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04060" cy="464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D969" w14:textId="243E5BD4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Stock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CFF0B44" w14:textId="3F70DD2E" w:rsidR="00617C40" w:rsidRPr="00DF1327" w:rsidRDefault="00617C40">
      <w:pPr>
        <w:pStyle w:val="a3"/>
        <w:numPr>
          <w:ilvl w:val="0"/>
          <w:numId w:val="6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Клиенты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6F601587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5426D67A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FullName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(Полное имя) — наименование компании или ФИО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70FED8AA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ContactPerson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(Контактное лицо) — ФИО контактного лица у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7BCAE37F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Phone (Телефон) — контактный номер телефона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31867526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— адрес электронной почты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0E490FF2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Address (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Адрес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адрес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500), NULLABLE)</w:t>
      </w:r>
    </w:p>
    <w:p w14:paraId="23F561ED" w14:textId="00BE47FF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1EDCB4F7" wp14:editId="08075A94">
            <wp:extent cx="4453247" cy="1431400"/>
            <wp:effectExtent l="0" t="0" r="5080" b="0"/>
            <wp:docPr id="81048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800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468911" cy="143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08E8" w14:textId="78F0AAC9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Clients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4DB0E61" w14:textId="2764A187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A959135" wp14:editId="519ACDC4">
            <wp:extent cx="5346659" cy="3369738"/>
            <wp:effectExtent l="0" t="0" r="6985" b="2540"/>
            <wp:docPr id="268845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4504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56017" cy="337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00A1C" w14:textId="56DCEFF5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Clients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7BA7E9E" w14:textId="1365841A" w:rsidR="00617C40" w:rsidRPr="00DF1327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Сотрудники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68982BBE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сотрудника (INT, IDENTITY, PRIMARY KEY, NOT NULL)</w:t>
      </w:r>
    </w:p>
    <w:p w14:paraId="30D308A4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FullName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(Полное имя) — ФИО сотрудника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2AFF55A5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Position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(Должность) — занимаемая должность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100), NULLABLE)</w:t>
      </w:r>
    </w:p>
    <w:p w14:paraId="20855B28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Phone (Телефон) — контактный номер телефона сотрудника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3706DA8F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— адрес электронной почты сотрудника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1CFB6F4D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HireDate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(Дата найма) — дата, когда сотрудник был принят на работу (DATE, NOT NULL, DEFAULT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GETDATE(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))</w:t>
      </w:r>
    </w:p>
    <w:p w14:paraId="74E99E28" w14:textId="0E15A7CB" w:rsidR="00617C40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C6A2A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FD2DB61" wp14:editId="30553355">
            <wp:extent cx="4399474" cy="1411596"/>
            <wp:effectExtent l="0" t="0" r="1270" b="0"/>
            <wp:docPr id="1490661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6174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434527" cy="142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4C06" w14:textId="77AD1052" w:rsidR="00AC6A2A" w:rsidRDefault="00AC6A2A" w:rsidP="00AC6A2A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C6A2A">
        <w:rPr>
          <w:rFonts w:ascii="Times New Roman" w:hAnsi="Times New Roman" w:cs="Times New Roman"/>
          <w:sz w:val="24"/>
          <w:szCs w:val="24"/>
          <w:lang w:eastAsia="zh-CN"/>
        </w:rPr>
        <w:t>Employees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628731A0" w14:textId="12618AF7" w:rsidR="00AC6A2A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C6A2A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31CDB31" wp14:editId="47C3872E">
            <wp:extent cx="5649480" cy="1116610"/>
            <wp:effectExtent l="0" t="0" r="0" b="7620"/>
            <wp:docPr id="1674042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4213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58377" cy="111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5B08" w14:textId="5DB6905E" w:rsidR="00AC6A2A" w:rsidRPr="00617C40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C6A2A">
        <w:rPr>
          <w:rFonts w:ascii="Times New Roman" w:hAnsi="Times New Roman" w:cs="Times New Roman"/>
          <w:sz w:val="24"/>
          <w:szCs w:val="24"/>
          <w:lang w:eastAsia="zh-CN"/>
        </w:rPr>
        <w:t>Employees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16565C8" w14:textId="20B7D342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Авторизация (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69FE903B" w14:textId="77777777" w:rsidR="00617C40" w:rsidRPr="00AE7A98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(ID Сотрудника) — внешний ключ, ссылающийся на таблицу 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и одновременно являющийся первичным ключом (INT, PRIMARY KEY, NOT NULL, FOREIGN KEY -&gt; Employees.ID)</w:t>
      </w:r>
    </w:p>
    <w:p w14:paraId="65F01AD2" w14:textId="77777777" w:rsidR="00617C40" w:rsidRPr="00AE7A98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Login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(Логин) — уникальное имя пользователя для входа в систему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100), UNIQUE, NOT NULL)</w:t>
      </w:r>
    </w:p>
    <w:p w14:paraId="4741E000" w14:textId="77777777" w:rsidR="00617C40" w:rsidRPr="00AE7A98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PasswordHash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(Хэш пароля) — зашифрованное значение пароля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453B478D" w14:textId="77777777" w:rsidR="00617C40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AccessLevel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(Уровень доступа) — числовое значение, определяющее роль и права доступа (INT, NOT NULL, DEFAULT 0,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-1). Значение -1 означает заблокированного пользователя.</w:t>
      </w:r>
    </w:p>
    <w:p w14:paraId="2BBCA990" w14:textId="7FC1C536" w:rsidR="00AE7A98" w:rsidRDefault="00AE7A98" w:rsidP="00AE7A9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35DA7C3" wp14:editId="3A372719">
            <wp:extent cx="4403455" cy="1014367"/>
            <wp:effectExtent l="0" t="0" r="0" b="0"/>
            <wp:docPr id="576010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1073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430121" cy="102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31D4" w14:textId="41672FB6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Auth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3909E80E" w14:textId="227FFBB7" w:rsidR="00AE7A98" w:rsidRDefault="00AE7A98" w:rsidP="00AE7A9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2E85CE5" wp14:editId="2DF3E342">
            <wp:extent cx="3542587" cy="1482437"/>
            <wp:effectExtent l="0" t="0" r="1270" b="3810"/>
            <wp:docPr id="348652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5221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547819" cy="148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65018" w14:textId="03FC2ADD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Auth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9C763AD" w14:textId="4D779F55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Заказы (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1147A9E9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054DFCC1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ClientID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Clients (INT, NOT NULL, FOREIGN KEY -&gt; Clients.ID)</w:t>
      </w:r>
    </w:p>
    <w:p w14:paraId="1BE638EE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EmployeeID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Сотрудника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Employees (INT, NOT NULL, FOREIGN KEY -&gt; Employees.ID)</w:t>
      </w:r>
    </w:p>
    <w:p w14:paraId="6A22BA81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OrderDateTime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создания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(DATETIME2, NOT NULL, DEFAULT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GETDATE(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))</w:t>
      </w:r>
    </w:p>
    <w:p w14:paraId="5159E1F8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TotalAmount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(Общая сумма) — общая сумма заказа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12,2),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003ED1A5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Status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(Статус) — текущий статус заказа (например, "Новый", "В обработке")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50), NOT NULL, DEFAULT 'Новый')</w:t>
      </w:r>
    </w:p>
    <w:p w14:paraId="04FD65A9" w14:textId="500EB044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E8D1404" wp14:editId="722406F5">
            <wp:extent cx="5001781" cy="1610591"/>
            <wp:effectExtent l="0" t="0" r="8890" b="8890"/>
            <wp:docPr id="1820593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59302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13416" cy="1614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B1D8" w14:textId="6A440C77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B28D7E1" w14:textId="20290DDB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62053B56" wp14:editId="362CB15C">
            <wp:extent cx="5071805" cy="4849091"/>
            <wp:effectExtent l="0" t="0" r="0" b="8890"/>
            <wp:docPr id="829983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83095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91187" cy="4867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3FBE5" w14:textId="64FCF616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40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0831B926" w14:textId="045995A2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Товары в заказе (</w:t>
      </w:r>
      <w:bookmarkStart w:id="35" w:name="_Hlk214802815"/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bookmarkEnd w:id="35"/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7698A3DB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позиции в заказе (INT, IDENTITY, PRIMARY KEY, NOT NULL)</w:t>
      </w:r>
    </w:p>
    <w:p w14:paraId="58D2F34B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OrderID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Orders (INT, NOT NULL, FOREIGN KEY -&gt; Orders.ID)</w:t>
      </w:r>
    </w:p>
    <w:p w14:paraId="2FCC67AD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ProductID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Products (INT, NOT NULL, FOREIGN KEY -&gt; Products.ID)</w:t>
      </w:r>
    </w:p>
    <w:p w14:paraId="4FB2331C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Quantity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(Количество) — количество единиц товара в позиции заказа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12,2),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0)</w:t>
      </w:r>
    </w:p>
    <w:p w14:paraId="025F9C28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PriceAtOrderTime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(Цена на момент заказа) — цена единицы товара на момент оформления заказа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10,2),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28F65BFC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Subtotal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Итого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вычисляемое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поле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: Quantity * 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PriceAtOrderTime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(PERSISTED,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22,4))</w:t>
      </w:r>
    </w:p>
    <w:p w14:paraId="0E33A7E5" w14:textId="7D6F98D5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3D471891" wp14:editId="50CC7981">
            <wp:extent cx="4039269" cy="1296023"/>
            <wp:effectExtent l="0" t="0" r="0" b="0"/>
            <wp:docPr id="942844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84460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79496" cy="130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22E3" w14:textId="6BC3540C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OrderItems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473BA7C" w14:textId="0FF43B58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7954B41" wp14:editId="74CCB852">
            <wp:extent cx="3899535" cy="7093527"/>
            <wp:effectExtent l="0" t="0" r="5715" b="0"/>
            <wp:docPr id="1377580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58034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27349" cy="7144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6F9E" w14:textId="1F1A36D6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OrderItems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6EBCC266" w14:textId="12DB6DAC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Услуги (Services)</w:t>
      </w:r>
    </w:p>
    <w:p w14:paraId="5A7AA476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2E0421CE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Name (Название) — наименование услуги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6F9194A1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Description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(Описание) — подробное описание услуги (NVARCHAR(MAX), NULLABLE)</w:t>
      </w:r>
    </w:p>
    <w:p w14:paraId="3EFFD88D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Cost (Стоимость) — стоимость оказания услуги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10,2),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782380FF" w14:textId="6B1B3A64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E9BEBD8" wp14:editId="634894E9">
            <wp:extent cx="5439020" cy="1274618"/>
            <wp:effectExtent l="0" t="0" r="0" b="1905"/>
            <wp:docPr id="1587064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6472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512344" cy="129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D1421" w14:textId="33B7D716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Services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75FE473A" w14:textId="325C7BDF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108DBE0" wp14:editId="34EE0DE1">
            <wp:extent cx="5254220" cy="4322445"/>
            <wp:effectExtent l="0" t="0" r="3810" b="1905"/>
            <wp:docPr id="691432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3231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341191" cy="4393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0E6D1" w14:textId="14B79040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Services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0518A66F" w14:textId="46757B4F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Оказанные услуги (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1DB5A41A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записи об оказанной услуге (INT, IDENTITY, PRIMARY KEY, NOT NULL)</w:t>
      </w:r>
    </w:p>
    <w:p w14:paraId="5C6540A0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ClientID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Clients (INT, NOT NULL, FOREIGN KEY -&gt; Clients.ID)</w:t>
      </w:r>
    </w:p>
    <w:p w14:paraId="336D2965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EmployeeID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Сотрудника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Employees (INT, NOT NULL, FOREIGN KEY -&gt; Employees.ID)</w:t>
      </w:r>
    </w:p>
    <w:p w14:paraId="7DD9D769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ServiceID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Services (INT, NOT NULL, FOREIGN KEY -&gt; Services.ID)</w:t>
      </w:r>
    </w:p>
    <w:p w14:paraId="2929E18A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ServiceDateTime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оказания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когда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была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(DATETIME2, NOT NULL, DEFAULT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GETDATE(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))</w:t>
      </w:r>
    </w:p>
    <w:p w14:paraId="46BE317E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Status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(Статус) — текущий статус оказания услуги (например, "В процессе", "Завершена")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50), NOT NULL, DEFAULT 'В процессе')</w:t>
      </w:r>
    </w:p>
    <w:p w14:paraId="17CF03E3" w14:textId="3BAC5A8E" w:rsidR="00AE7A98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E1AD9CB" wp14:editId="3258DC50">
            <wp:extent cx="5523032" cy="1745672"/>
            <wp:effectExtent l="0" t="0" r="1905" b="6985"/>
            <wp:docPr id="2001249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4923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02976" cy="17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25F8" w14:textId="7CB5EBD5" w:rsidR="00720663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720663">
        <w:rPr>
          <w:rFonts w:ascii="Times New Roman" w:hAnsi="Times New Roman" w:cs="Times New Roman"/>
          <w:sz w:val="24"/>
          <w:szCs w:val="24"/>
          <w:lang w:eastAsia="zh-CN"/>
        </w:rPr>
        <w:t>ProvidedServices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A7FF3F7" w14:textId="026A45D6" w:rsidR="00720663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4205E49B" wp14:editId="5F0DE395">
            <wp:extent cx="4941790" cy="5043055"/>
            <wp:effectExtent l="0" t="0" r="0" b="5715"/>
            <wp:docPr id="1386069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69318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969624" cy="50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AFD1" w14:textId="310D4616" w:rsidR="00720663" w:rsidRPr="00617C40" w:rsidRDefault="00720663" w:rsidP="00A54EB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720663">
        <w:rPr>
          <w:rFonts w:ascii="Times New Roman" w:hAnsi="Times New Roman" w:cs="Times New Roman"/>
          <w:sz w:val="24"/>
          <w:szCs w:val="24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532EF4E4" w14:textId="41C080AB" w:rsidR="00720663" w:rsidRPr="00720663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6" w:name="_Toc225180929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3.3.3. </w:t>
      </w:r>
      <w:r w:rsidR="00720663" w:rsidRPr="00720663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Связи между таблицами</w:t>
      </w:r>
      <w:bookmarkEnd w:id="36"/>
    </w:p>
    <w:p w14:paraId="761DC779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Products (Товары)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(Поставщики):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поставщик может поставлять множество товаров.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SupplierID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Products,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6F7A64C4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Stock (Склад) → Products (Товары): Связь "один к одному" (1:1) между записью на складе и товаром.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ProductID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Stock ссылается на ID в Products.</w:t>
      </w:r>
    </w:p>
    <w:p w14:paraId="45789E20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(Заказы)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(Клиенты):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клиент может сделать множество заказов.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F571342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(Заказы)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(Сотрудники):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сотрудник может обслужить множество заказов.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0A8A9875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(Товары в заказе)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(Заказы):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заказ может содержать множество позиций.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02076CF1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(Товары в заказе) → Products (Товары):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товар может быть включён в множество позиций заказов.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ProductID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, ссылающийся на ID в Products с ON DELETE NO ACTION.</w:t>
      </w:r>
    </w:p>
    <w:p w14:paraId="71EB0202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(Авторизация)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(Сотрудники): Связь "один к одному" (1:1). Каждая учётная запись привязана к одному сотруднику.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совпадающий с первичным ключом и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5FB90A3A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(Оказанные услуги)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(Клиенты):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клиент может получить множество услуг.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58CA3B72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(Оказанные услуги)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(Сотрудники):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сотрудник может оказать множество услуг.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61575F3A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(Оказанные услуги) → Services (Услуги):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Одна услуга может быть оказана множество раз.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ServiceID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, ссылающийся на ID в Services с ON DELETE NO ACTION.</w:t>
      </w:r>
    </w:p>
    <w:p w14:paraId="64BE2668" w14:textId="4BF35C5B" w:rsidR="00720663" w:rsidRPr="00720663" w:rsidRDefault="00720663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Примечания:</w:t>
      </w:r>
    </w:p>
    <w:p w14:paraId="6DD44855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Связь Products -&gt; Stock можно трактовать как 1:1 (один товар — одна запись остатка) или как </w:t>
      </w:r>
      <w:proofErr w:type="gram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(один товар — много записей, если учитывать историю изменений остатков по времени, но в представленной структуре Stock одна запись на товар).</w:t>
      </w:r>
    </w:p>
    <w:p w14:paraId="03E7E768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Связь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Products (ON DELETE NO ACTION) означает, что товар нельзя будет удалить, если он есть в каком-либо заказе. Это обеспечивает целостность исторических данных заказов.</w:t>
      </w:r>
    </w:p>
    <w:p w14:paraId="72A54470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Связь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Services (ON DELETE NO ACTION) работает аналогично, защищая историю оказанных услуг от удаления самого типа услуги.</w:t>
      </w:r>
    </w:p>
    <w:p w14:paraId="493F7DB7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Связи с каскадным удалением (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) означают, что при удалении клиента, сотрудника или поставщика (в случае Products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) будут автоматически удалены связанные с ними заказы, оказанные услуги или учётные записи (в случае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>). Это может быть полезно, но требует осторожности при удалении записей.</w:t>
      </w:r>
    </w:p>
    <w:p w14:paraId="6CBBEC67" w14:textId="77777777" w:rsidR="00617C40" w:rsidRDefault="00617C40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В таблице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поле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Subtotal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— это вычисляемое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persisted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поле, значение которого рассчитывается автоматически при вставке/обновлении строк.</w:t>
      </w:r>
    </w:p>
    <w:p w14:paraId="7FA64CEE" w14:textId="44273AA2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7" w:name="_Toc225180930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Отладка и тестирование программы</w:t>
      </w:r>
      <w:bookmarkEnd w:id="37"/>
    </w:p>
    <w:p w14:paraId="1E489A96" w14:textId="0D77DDB8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Отладка и тестирование являются неотъемлемой частью процесса разработки программного обеспечения. Эти этапы играют ключевую роль в обеспечении корректности, надежности, производительности и удобства использования создаваемой информационной системы. Целью отладки и тестирования в рамках проекта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F331EE"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является выявление и устранение потенциальных ошибок (дефектов, багов) в программном коде и логике работы системы до её передачи в эксплуатацию. Это позволяет гарантировать, что система будет соответствовать сформулированным требованиям (см. раздел 2.1) и корректно выполнять 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возложенные на неё функции, тем самым повышая эффективность бизнес-процессов компании.</w:t>
      </w:r>
    </w:p>
    <w:p w14:paraId="625F2C2E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8" w:name="_Toc225180931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3.4.1. Цель и задачи отладки и тестирования</w:t>
      </w:r>
      <w:bookmarkEnd w:id="38"/>
    </w:p>
    <w:p w14:paraId="782EC9AF" w14:textId="1B24507B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Цель: проверить, насколько разработанное программное обеспечение соответствует заявленным функциональным и нефункциональным требованиям, обнаружить и устранить ошибки, обеспечить стабильную и корректную работу системы в различных сценариях использования.</w:t>
      </w:r>
    </w:p>
    <w:p w14:paraId="35FC2AC6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Задачи:</w:t>
      </w:r>
    </w:p>
    <w:p w14:paraId="2601AC7F" w14:textId="4CEEA5EB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Выявление дефектов: найти ошибки в логике программы, взаимодействии компонентов, обработке данных и пользовательском интерфейсе.</w:t>
      </w:r>
    </w:p>
    <w:p w14:paraId="29435151" w14:textId="5C6E7B8F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функциональности: убедиться, что все функции системы работают в соответствии с требованиями.</w:t>
      </w:r>
    </w:p>
    <w:p w14:paraId="1693475A" w14:textId="0511B245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надёжности: убедиться, что система устойчива к сбоям, корректно обрабатывает ошибки ввода и исключительные ситуации</w:t>
      </w:r>
      <w:r w:rsidR="00040A4B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2B2500A4" w14:textId="12F0A4F6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производительности: убедиться, что система отвечает на запросы в разумные сроки при нормальной.</w:t>
      </w:r>
    </w:p>
    <w:p w14:paraId="45966F37" w14:textId="400A9887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безопасности: убедиться, что реализовано корректное разграничение прав доступа и защищены критичные данные.</w:t>
      </w:r>
    </w:p>
    <w:p w14:paraId="37357071" w14:textId="63271B17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юзабилити: убедиться, что интерфейс интуитивно понятен и удобен для конечных пользователей (менеджеров, администраторов).</w:t>
      </w:r>
    </w:p>
    <w:p w14:paraId="18276244" w14:textId="39AE960B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Документирование результатов: зафиксировать найденные ошибки, выполненные тесты и их результаты для анализа и дальнейшего сопровождения.</w:t>
      </w:r>
    </w:p>
    <w:p w14:paraId="39F17B8F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9" w:name="_Toc225180932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3.4.2. Методы и виды тестирования</w:t>
      </w:r>
      <w:bookmarkEnd w:id="39"/>
    </w:p>
    <w:p w14:paraId="001DE0EA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Для всесторонней проверки системы использовались следующие методы и виды тестирования:</w:t>
      </w:r>
    </w:p>
    <w:p w14:paraId="154A1AD2" w14:textId="15CF0044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Ручное тестирование: в ходе этого метода тестировщик вручную выполняет подготовленные тестовые сценарии, взаимодействуя с интерфейсом приложения и проверяя его поведение. Это позволяет проверить 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удобство интерфейса (UI/UX тестирование), логику работы на уровне пользователя и выявить визуальные ошибки. Этот метод особенно важен на этапе разработки отдельных модулей и при интеграционном тестировании.</w:t>
      </w:r>
    </w:p>
    <w:p w14:paraId="56F3AB67" w14:textId="29DEF2D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Функциональное тестирование: проверяет, соответствует ли программа заявленным функциональным требованиям. Например, при создании заказа проверяется, корректно ли заполняются поля, сохраняется ли заказ в базе данных, обновляются ли остатки на складе (если применимо).</w:t>
      </w:r>
    </w:p>
    <w:p w14:paraId="5D0370B4" w14:textId="31310B92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Интеграционное тестирование: проверяет взаимодействие между различными модулями программы, например, между пользовательским интерфейсом и слоем доступа к базе данных. Убеждается, что данные корректно передаются и обрабатываются между компонентами.</w:t>
      </w:r>
    </w:p>
    <w:p w14:paraId="68079715" w14:textId="26D24C61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Модульное тестирование (Unit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Testing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): предполагает тестирование отдельных, изолированных частей программы (методов, классов), чтобы убедиться в их корректной работе. Хотя в рамках данного проекта не были созданы автоматизированные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unit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>-тесты, при отладке отдельных функций (например, расчёта суммы заказа) использовался принцип модульного тестирования — проверка логики конкретной части кода.</w:t>
      </w:r>
    </w:p>
    <w:p w14:paraId="063BFDD7" w14:textId="7392CF18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Тестирование пользовательского интерфейса (UI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Testing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>): проверяет, что элементы интерфейса (окна, кнопки, таблицы, поля ввода) отображаются корректно, реагируют на действия пользователя (нажатия, ввод данных) и передают данные дальше по системе.</w:t>
      </w:r>
    </w:p>
    <w:p w14:paraId="4685C239" w14:textId="76440C7B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Регрессионное тестирование: выполняется после внесения изменений в код, чтобы убедиться, что старый функционал не сломался.</w:t>
      </w:r>
    </w:p>
    <w:p w14:paraId="1478E97D" w14:textId="09AD38F6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на граничных значениях и некорректный ввод: проверяет, как система реагирует на ввод данных, выходящих за пределы ожидаемых значений или некорректных данных. Система должна корректно обрабатывать такие ситуации, не падая, а выдавая понятное сообщение об ошибке.</w:t>
      </w:r>
    </w:p>
    <w:p w14:paraId="7DA21FA5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0" w:name="_Toc225180933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3.4.3. Инструменты отладки и тестирования</w:t>
      </w:r>
      <w:bookmarkEnd w:id="40"/>
    </w:p>
    <w:p w14:paraId="4FA508D5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 процессе отладки и тестирования использовались инструменты, предоставляемые средой разработки и операционной системой:</w:t>
      </w:r>
    </w:p>
    <w:p w14:paraId="0950B204" w14:textId="77777777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Встроенный отладчик Microsoft Visual Studio Community: Один из самых мощных и удобных инструментов. Он позволяет:</w:t>
      </w:r>
    </w:p>
    <w:p w14:paraId="77CA06BC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Устанавливать точки останова (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breakpoints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>) в коде, чтобы приложение приостанавливало выполнение и позволяло изучить текущее состояние переменных, полей, объектов.</w:t>
      </w:r>
    </w:p>
    <w:p w14:paraId="1C715ED9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Пошагово выполнять код (Step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Into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, Step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Over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>, Step Out) для детального анализа логики.</w:t>
      </w:r>
    </w:p>
    <w:p w14:paraId="44506ABF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Наблюдать за значениями переменных в реальном времени.</w:t>
      </w:r>
    </w:p>
    <w:p w14:paraId="5C1BF8E7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Проверять стек вызовов функций.</w:t>
      </w:r>
    </w:p>
    <w:p w14:paraId="382895C1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Исследовать исключения и их источники. Это позволяло локализовать и исправить логические ошибки в алгоритмах работы программы.</w:t>
      </w:r>
    </w:p>
    <w:p w14:paraId="0805CCCE" w14:textId="181C5022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SQL Server Management Studio (SSMS): использовался для проверки корректности работы SQL-запросов, вставки, обновления и удаления данных в базе данных вручную, а также для анализа состояния таблиц и отладки сложных запросов, используемых в приложении.</w:t>
      </w:r>
    </w:p>
    <w:p w14:paraId="618EBD72" w14:textId="1999C377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Самотестирование и проверка вручную: как описано выше, значительная часть тестирования проводилась вручную, с использованием подготовленных сценариев и проверкой результатов визуально и через анализ данных в базе.</w:t>
      </w:r>
    </w:p>
    <w:p w14:paraId="3C06AA9C" w14:textId="77777777" w:rsidR="00A54EB2" w:rsidRPr="00A54EB2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1" w:name="_Toc225180934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3.4.4. Проведение тестирования</w:t>
      </w:r>
      <w:bookmarkEnd w:id="41"/>
    </w:p>
    <w:p w14:paraId="66CC0799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проводилось на этапе разработки и после завершения основного цикла программирования.</w:t>
      </w:r>
    </w:p>
    <w:p w14:paraId="3C4C6C1F" w14:textId="292F4A33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Подготовка тестов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были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разработаны тестовые сценарии, охватывающие основные функции системы:</w:t>
      </w:r>
    </w:p>
    <w:p w14:paraId="5ADCBE8C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1: Авторизация пользователя. Проверка входа с корректными и некорректными логином/паролем.</w:t>
      </w:r>
    </w:p>
    <w:p w14:paraId="6186E02B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Сценарий 2: Проверка разграничения прав. Вход под разными ролями (Администратор, Менеджер по заказам, Менеджер по услугам) и проверка доступности соответствующих функций в главном меню.</w:t>
      </w:r>
    </w:p>
    <w:p w14:paraId="0E52AD43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3: Работа с заказами. Создание нового заказа, проверка расчёта суммы, изменение статуса, удаление заказа.</w:t>
      </w:r>
    </w:p>
    <w:p w14:paraId="14CD9C70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4: Работа с оказанными услугами. Создание записи об услуге, изменение статуса.</w:t>
      </w:r>
    </w:p>
    <w:p w14:paraId="2EF737E6" w14:textId="7E8D8BF3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5: Работа со справочниками. Добавление, редактирование и удаление записей.</w:t>
      </w:r>
    </w:p>
    <w:p w14:paraId="5D2849C5" w14:textId="4C7ADDE8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6: Поиск и фильтрация данных в списках.</w:t>
      </w:r>
    </w:p>
    <w:p w14:paraId="6DA2F4E3" w14:textId="209FE001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7: Ввод некорректных данных. Проверка обработки ошибок.</w:t>
      </w:r>
    </w:p>
    <w:p w14:paraId="1F999F01" w14:textId="20029B9A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8: Проверка работы с базой.</w:t>
      </w:r>
    </w:p>
    <w:p w14:paraId="6375AAA0" w14:textId="77777777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Выполнение тестов: Тестовые сценарии выполнялись вручную. Для каждого сценария фиксировался:</w:t>
      </w:r>
    </w:p>
    <w:p w14:paraId="341F9DFB" w14:textId="5C316A04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Входные данные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BFC8891" w14:textId="21561376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Шаги выполнения.</w:t>
      </w:r>
    </w:p>
    <w:p w14:paraId="620FE91B" w14:textId="625ECC2F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Ожидаемый результат.</w:t>
      </w:r>
    </w:p>
    <w:p w14:paraId="176EA720" w14:textId="5DC40829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Фактический результат.</w:t>
      </w:r>
    </w:p>
    <w:p w14:paraId="0B0E22D6" w14:textId="30F84118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Статус теста.</w:t>
      </w:r>
    </w:p>
    <w:p w14:paraId="385B25AA" w14:textId="1B2C0FE8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Анализ результатов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после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выполнения тестов анализировались результаты. Все обнаруженные ошибки документировались, а затем устранялись в процессе отладки.</w:t>
      </w:r>
    </w:p>
    <w:p w14:paraId="1BC0ADE5" w14:textId="46A09E7A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Повторное тестирование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после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устранения ошибок соответствующие тесты запускались заново, чтобы убедиться, что проблема действительно решена и не появились новые ("регресс").</w:t>
      </w:r>
    </w:p>
    <w:p w14:paraId="49DBFA70" w14:textId="77777777" w:rsidR="00A54EB2" w:rsidRPr="00A54EB2" w:rsidRDefault="00A54EB2" w:rsidP="00660E3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2" w:name="_Toc225180935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3.4.5. Результаты тестирования</w:t>
      </w:r>
      <w:bookmarkEnd w:id="42"/>
    </w:p>
    <w:p w14:paraId="17238922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 результате проведённого тестирования были выявлены и устранены следующие типы ошибок:</w:t>
      </w:r>
    </w:p>
    <w:p w14:paraId="4950AD26" w14:textId="0B3730BB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Логические ошибки в алгоритмах</w:t>
      </w:r>
      <w:r w:rsidR="00660E32" w:rsidRPr="00660E32">
        <w:rPr>
          <w:rFonts w:ascii="Times New Roman" w:hAnsi="Times New Roman" w:cs="Times New Roman"/>
          <w:sz w:val="28"/>
          <w:szCs w:val="28"/>
          <w:lang w:eastAsia="zh-CN"/>
        </w:rPr>
        <w:t>: например</w:t>
      </w:r>
      <w:r w:rsidRPr="00660E32">
        <w:rPr>
          <w:rFonts w:ascii="Times New Roman" w:hAnsi="Times New Roman" w:cs="Times New Roman"/>
          <w:sz w:val="28"/>
          <w:szCs w:val="28"/>
          <w:lang w:eastAsia="zh-CN"/>
        </w:rPr>
        <w:t>, ошибка в расчёте итоговой суммы заказа или неправильная сортировка данных.</w:t>
      </w:r>
    </w:p>
    <w:p w14:paraId="370F75CE" w14:textId="77777777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Ошибки обработки исключений: Программа стала более устойчивой к некорректному вводу данных (например, теперь она корректно обрабатывает попытку ввода букв в числовые поля).</w:t>
      </w:r>
    </w:p>
    <w:p w14:paraId="672721FF" w14:textId="77777777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взаимодействия с базой данных: Исправлены проблемы с некорректным обновлением данных или нарушением целостности связей при определённых действиях.</w:t>
      </w:r>
    </w:p>
    <w:p w14:paraId="63501C62" w14:textId="77777777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в интерфейсе: Исправлены мелкие визуальные баги, улучшена отзывчивость элементов управления.</w:t>
      </w:r>
    </w:p>
    <w:p w14:paraId="135DD942" w14:textId="77777777" w:rsid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подтвердило, что основные функции системы работают корректно, требования к функциональности и удобству использования в целом выполнены. Система стабильно работает при нормальной эксплуатации и корректно реагирует на большинство ошибок ввода. Таким образом, этап отладки и тестирования позволил создать более надёжный и качественный продукт, готовый к передаче пользователю.</w:t>
      </w:r>
    </w:p>
    <w:p w14:paraId="613C7362" w14:textId="6592729B" w:rsidR="00660E32" w:rsidRDefault="00660E32" w:rsidP="00660E3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E439826" wp14:editId="701D98BA">
            <wp:extent cx="3658697" cy="3856267"/>
            <wp:effectExtent l="0" t="0" r="0" b="0"/>
            <wp:docPr id="1085113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1316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66987" cy="386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3AF70" w14:textId="5C12ED0C" w:rsidR="00660E32" w:rsidRPr="00617C40" w:rsidRDefault="00660E32" w:rsidP="00660E3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hAnsi="Times New Roman" w:cs="Times New Roman"/>
          <w:sz w:val="24"/>
          <w:szCs w:val="24"/>
          <w:lang w:eastAsia="zh-CN"/>
        </w:rPr>
        <w:t xml:space="preserve"> Производительность программы, используемые ресурсы</w:t>
      </w:r>
    </w:p>
    <w:p w14:paraId="01CF18B5" w14:textId="6F3F4CAB" w:rsidR="00660E32" w:rsidRDefault="00660E32" w:rsidP="0003253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A6D205F" wp14:editId="28EFFBAB">
            <wp:extent cx="5156654" cy="673038"/>
            <wp:effectExtent l="0" t="0" r="0" b="0"/>
            <wp:docPr id="167780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080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193769" cy="67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C98CE" w14:textId="331C367C" w:rsidR="003C1A4D" w:rsidRPr="00A54EB2" w:rsidRDefault="00660E32" w:rsidP="00004776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lastRenderedPageBreak/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Список ошибок</w:t>
      </w:r>
    </w:p>
    <w:p w14:paraId="1EFFC0C7" w14:textId="412E2C5C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3" w:name="_Toc225180936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3.5 Руководство пользователя</w:t>
      </w:r>
      <w:bookmarkEnd w:id="43"/>
    </w:p>
    <w:p w14:paraId="68A608CF" w14:textId="65DD200C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Настоящее руководство описывает порядок работы с информационной системой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>. Оно предназначено для администраторов, менеджеров по заказам и менеджеров по услугам, которые используют систему для выполнения своих должностных обязанностей.</w:t>
      </w:r>
    </w:p>
    <w:p w14:paraId="44ACCA43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Цель системы: Автоматизация ключевых бизнес-процессов, включая управление заказами, оказанием услуг, складскими запасами, клиентами, поставщиками, товарами и сотрудниками.</w:t>
      </w:r>
    </w:p>
    <w:p w14:paraId="33D836BF" w14:textId="3AB87CA0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Назначение и условия применения: Система предназначена для внутреннего использования сотрудниками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>. Для работы с системой необходим компьютер под управлением операционной системы Windows с установленным приложением. Пользователь должен обладать базовыми навыками работы с операционной системой Windows и иметь учётную запись в системе.</w:t>
      </w:r>
    </w:p>
    <w:p w14:paraId="08B8FF07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Установка и запуск: Приложение поставляется в виде исполняемого файла (*.</w:t>
      </w:r>
      <w:proofErr w:type="spellStart"/>
      <w:r w:rsidRPr="00004776">
        <w:rPr>
          <w:rFonts w:ascii="Times New Roman" w:hAnsi="Times New Roman" w:cs="Times New Roman"/>
          <w:sz w:val="28"/>
          <w:szCs w:val="28"/>
          <w:lang w:eastAsia="zh-CN"/>
        </w:rPr>
        <w:t>exe</w:t>
      </w:r>
      <w:proofErr w:type="spellEnd"/>
      <w:r w:rsidRPr="00004776">
        <w:rPr>
          <w:rFonts w:ascii="Times New Roman" w:hAnsi="Times New Roman" w:cs="Times New Roman"/>
          <w:sz w:val="28"/>
          <w:szCs w:val="28"/>
          <w:lang w:eastAsia="zh-CN"/>
        </w:rPr>
        <w:t>). Для установки достаточно скопировать файл на локальный диск компьютера и запустить. При первом запуске или при необходимости обновления структуры базы данных может появиться запрос на подключение к серверу базы данных SQL Server. После запуска откроется окно авторизации.</w:t>
      </w:r>
    </w:p>
    <w:p w14:paraId="3C1C6784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Порядок работы:</w:t>
      </w:r>
    </w:p>
    <w:p w14:paraId="28BC00BB" w14:textId="77777777" w:rsidR="00004776" w:rsidRPr="00004776" w:rsidRDefault="00004776">
      <w:pPr>
        <w:numPr>
          <w:ilvl w:val="0"/>
          <w:numId w:val="7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Авторизация:</w:t>
      </w:r>
    </w:p>
    <w:p w14:paraId="4F74CE3D" w14:textId="32E8CE45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При запуске приложения появится окно авторизации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4F18DEDD" w14:textId="77777777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Введите свой Логин и Пароль.</w:t>
      </w:r>
    </w:p>
    <w:p w14:paraId="082AA2EC" w14:textId="77777777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Войти.</w:t>
      </w:r>
    </w:p>
    <w:p w14:paraId="66B8FB05" w14:textId="77777777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Если данные введены верно, откроется Главное окно системы. В противном случае, появится сообщение об ошибке, и потребуется повторный ввод.</w:t>
      </w:r>
    </w:p>
    <w:p w14:paraId="6182CD00" w14:textId="77777777" w:rsidR="00004776" w:rsidRPr="00004776" w:rsidRDefault="00004776">
      <w:pPr>
        <w:numPr>
          <w:ilvl w:val="0"/>
          <w:numId w:val="7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Главное окно:</w:t>
      </w:r>
    </w:p>
    <w:p w14:paraId="71FF5F33" w14:textId="767370E1" w:rsidR="00004776" w:rsidRPr="00522262" w:rsidRDefault="00004776">
      <w:pPr>
        <w:pStyle w:val="a3"/>
        <w:numPr>
          <w:ilvl w:val="0"/>
          <w:numId w:val="7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После входа открывается Главное окно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6CF41E70" w14:textId="77777777" w:rsidR="00004776" w:rsidRPr="00522262" w:rsidRDefault="00004776">
      <w:pPr>
        <w:pStyle w:val="a3"/>
        <w:numPr>
          <w:ilvl w:val="0"/>
          <w:numId w:val="7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В верхней части отображается приветствие с именем вошедшего пользователя.</w:t>
      </w:r>
    </w:p>
    <w:p w14:paraId="6C4092B7" w14:textId="77777777" w:rsidR="00004776" w:rsidRPr="00522262" w:rsidRDefault="00004776">
      <w:pPr>
        <w:pStyle w:val="a3"/>
        <w:numPr>
          <w:ilvl w:val="0"/>
          <w:numId w:val="7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Набор кнопок в центре окна зависит от роли пользователя (Администратор, Менеджер по заказам, Менеджер по услугам). Каждая кнопка ведёт к соответствующему разделу системы.</w:t>
      </w:r>
    </w:p>
    <w:p w14:paraId="04496335" w14:textId="77777777" w:rsidR="00004776" w:rsidRPr="006A3566" w:rsidRDefault="00004776">
      <w:pPr>
        <w:numPr>
          <w:ilvl w:val="0"/>
          <w:numId w:val="7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 функциями системы:</w:t>
      </w:r>
    </w:p>
    <w:p w14:paraId="1DA290FA" w14:textId="4E4ECB3D" w:rsidR="006A3566" w:rsidRDefault="006A3566" w:rsidP="006A3566">
      <w:pPr>
        <w:tabs>
          <w:tab w:val="left" w:pos="993"/>
        </w:tabs>
        <w:spacing w:after="0" w:line="36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Работа с отчётностью (для Администратора):</w:t>
      </w:r>
    </w:p>
    <w:p w14:paraId="52F8F4FB" w14:textId="2039B5AD" w:rsidR="006A3566" w:rsidRDefault="006A3566">
      <w:pPr>
        <w:pStyle w:val="a3"/>
        <w:numPr>
          <w:ilvl w:val="0"/>
          <w:numId w:val="8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Нажмите кнопку Сформировать отчёт.</w:t>
      </w:r>
    </w:p>
    <w:p w14:paraId="1DDE610D" w14:textId="5616B0FF" w:rsidR="006A3566" w:rsidRDefault="006A3566">
      <w:pPr>
        <w:pStyle w:val="a3"/>
        <w:numPr>
          <w:ilvl w:val="0"/>
          <w:numId w:val="8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Введите период, за который хотите получить отчёт.</w:t>
      </w:r>
    </w:p>
    <w:p w14:paraId="0EB075DD" w14:textId="1FDCDF28" w:rsidR="006A3566" w:rsidRPr="006A3566" w:rsidRDefault="006A3566">
      <w:pPr>
        <w:pStyle w:val="a3"/>
        <w:numPr>
          <w:ilvl w:val="0"/>
          <w:numId w:val="8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Укажите куда сохранить файл с отчётом.</w:t>
      </w:r>
    </w:p>
    <w:p w14:paraId="0E6F8AF3" w14:textId="77777777" w:rsidR="00004776" w:rsidRPr="00522262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Работа с заказами (для Менеджера по заказам и Администратора):</w:t>
      </w:r>
    </w:p>
    <w:p w14:paraId="68324393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Заказы.</w:t>
      </w:r>
    </w:p>
    <w:p w14:paraId="6B573A30" w14:textId="73A4601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заказов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10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C6030D6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Здесь можно просматривать список заказов, фильтровать и искать.</w:t>
      </w:r>
    </w:p>
    <w:p w14:paraId="613E3CB6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создания нового заказа нажмите Добавить.</w:t>
      </w:r>
    </w:p>
    <w:p w14:paraId="2BABEA16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редактирования существующего заказа выберите его в списке и нажмите Изменить.</w:t>
      </w:r>
    </w:p>
    <w:p w14:paraId="7D400AE8" w14:textId="5C4705EE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открывшемся окне редактирования заказа (см. рис. 2.1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) выберите клиента, укажите товары и количество, система рассчитает сумму. 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Нажмите.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 для сохранения.</w:t>
      </w:r>
    </w:p>
    <w:p w14:paraId="1CEF59F9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 оказанными услугами (для Менеджера по услугам и Администратора):</w:t>
      </w:r>
    </w:p>
    <w:p w14:paraId="255B6A51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Оказанные услуги.</w:t>
      </w:r>
    </w:p>
    <w:p w14:paraId="3F0A7C7E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оказанных услуг.</w:t>
      </w:r>
    </w:p>
    <w:p w14:paraId="1056CA2A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добавления новой услуги нажмите Добавить.</w:t>
      </w:r>
    </w:p>
    <w:p w14:paraId="6C965F4F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редактирования выберите запись и нажмите Изменить.</w:t>
      </w:r>
    </w:p>
    <w:p w14:paraId="5FD3406D" w14:textId="5E9E5003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В открывшемся окне выберите клиента, сотрудника, услугу, укажите дату и статус. 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Нажмите.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 для сохранения.</w:t>
      </w:r>
    </w:p>
    <w:p w14:paraId="465B70A3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Работа со справочниками (для Администратора и других ролей, где разрешено):</w:t>
      </w:r>
    </w:p>
    <w:p w14:paraId="3CFCEB4A" w14:textId="77777777" w:rsidR="00004776" w:rsidRPr="00522262" w:rsidRDefault="00004776">
      <w:pPr>
        <w:pStyle w:val="a3"/>
        <w:numPr>
          <w:ilvl w:val="0"/>
          <w:numId w:val="8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Кнопки Клиенты, Товары, Сотрудники, Поставщики открывают соответствующие окна со списками.</w:t>
      </w:r>
    </w:p>
    <w:p w14:paraId="4DDB5A10" w14:textId="77777777" w:rsidR="00004776" w:rsidRPr="00522262" w:rsidRDefault="00004776">
      <w:pPr>
        <w:pStyle w:val="a3"/>
        <w:numPr>
          <w:ilvl w:val="0"/>
          <w:numId w:val="8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этих окнах можно просматривать, искать, добавлять (Добавить), изменять (Изменить) и удалять (Удалить) записи.</w:t>
      </w:r>
    </w:p>
    <w:p w14:paraId="731AEC07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со складом (для Администратора):</w:t>
      </w:r>
    </w:p>
    <w:p w14:paraId="6ADDCF09" w14:textId="77777777" w:rsidR="00004776" w:rsidRPr="00522262" w:rsidRDefault="00004776">
      <w:pPr>
        <w:pStyle w:val="a3"/>
        <w:numPr>
          <w:ilvl w:val="0"/>
          <w:numId w:val="8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Склад.</w:t>
      </w:r>
    </w:p>
    <w:p w14:paraId="5A5C8E45" w14:textId="77777777" w:rsidR="00004776" w:rsidRPr="00522262" w:rsidRDefault="00004776">
      <w:pPr>
        <w:pStyle w:val="a3"/>
        <w:numPr>
          <w:ilvl w:val="0"/>
          <w:numId w:val="8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остатков.</w:t>
      </w:r>
    </w:p>
    <w:p w14:paraId="2BCACC9A" w14:textId="77777777" w:rsidR="00004776" w:rsidRPr="00522262" w:rsidRDefault="00004776">
      <w:pPr>
        <w:pStyle w:val="a3"/>
        <w:numPr>
          <w:ilvl w:val="0"/>
          <w:numId w:val="8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Здесь можно просматривать текущие остатки, добавлять новые позиции или изменять количество (Добавить/Изменить).</w:t>
      </w:r>
    </w:p>
    <w:p w14:paraId="1E17FA20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(для Администратора):</w:t>
      </w:r>
    </w:p>
    <w:p w14:paraId="18E370B9" w14:textId="77777777" w:rsidR="00004776" w:rsidRPr="00522262" w:rsidRDefault="00004776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Авторизация.</w:t>
      </w:r>
    </w:p>
    <w:p w14:paraId="68682D8A" w14:textId="77777777" w:rsidR="00004776" w:rsidRPr="00522262" w:rsidRDefault="00004776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учётных записей.</w:t>
      </w:r>
    </w:p>
    <w:p w14:paraId="7FA7FA25" w14:textId="77777777" w:rsidR="00004776" w:rsidRPr="00522262" w:rsidRDefault="00004776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Здесь можно добавлять новых пользователей, редактировать их данные и права доступа (Добавить/Изменить).</w:t>
      </w:r>
    </w:p>
    <w:p w14:paraId="6A3456AC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Сообщения и ошибки: Система выводит понятные сообщения об ошибках (например, при вводе неверных данных или отсутствии связи с базой данных). Следуйте инструкциям в этих сообщениях.</w:t>
      </w:r>
    </w:p>
    <w:p w14:paraId="74EE00CA" w14:textId="4F6D7DFE" w:rsidR="00004776" w:rsidRPr="00004776" w:rsidRDefault="00004776" w:rsidP="0084420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Выход из системы</w:t>
      </w:r>
      <w:r w:rsidR="00522262" w:rsidRPr="00004776">
        <w:rPr>
          <w:rFonts w:ascii="Times New Roman" w:hAnsi="Times New Roman" w:cs="Times New Roman"/>
          <w:sz w:val="28"/>
          <w:szCs w:val="28"/>
          <w:lang w:eastAsia="zh-CN"/>
        </w:rPr>
        <w:t>: для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 выхода из системы закройте главное окно программы.</w:t>
      </w:r>
    </w:p>
    <w:p w14:paraId="6F236A30" w14:textId="73E84B9C" w:rsidR="003C1A4D" w:rsidRPr="00522262" w:rsidRDefault="00522262" w:rsidP="00844205">
      <w:pPr>
        <w:pStyle w:val="2"/>
        <w:spacing w:before="0" w:after="0" w:line="360" w:lineRule="auto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4" w:name="_Toc225180937"/>
      <w:r w:rsidRPr="0052226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3.6 Руководство программиста</w:t>
      </w:r>
      <w:bookmarkEnd w:id="44"/>
    </w:p>
    <w:p w14:paraId="530E0A0E" w14:textId="41F650A5" w:rsidR="00522262" w:rsidRPr="00CA554C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Руководство программиста (Developer Guide) — это документ, предназначенный для разработчиков, сопровождающих и потенциально расширяющих функциональность разработанного программного обеспечения. Он содержит техническую информацию, необходимую для понимания архитектуры, структуры кода, взаимодействия компонентов и процесса разработки. Цель руководства — облегчить дальнейшую работу с кодовой базой, упростить внесение изменений, исправление ошибок и добавление новых функций. В рамках дипломного проекта руководство программиста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описывает разработанную информационную систему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, её архитектуру, используемые технологии, структуру исходного кода и особенности взаимодействия с базой данных.</w:t>
      </w:r>
    </w:p>
    <w:p w14:paraId="20068772" w14:textId="77777777" w:rsid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Назначение и условия применения программы</w:t>
      </w:r>
    </w:p>
    <w:p w14:paraId="004EAC07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Назначение: Руководство программиста предназначено для:</w:t>
      </w:r>
    </w:p>
    <w:p w14:paraId="652A40BD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Ознакомления: Предоставления разработчику (включая первоначального автора) полной информации о структуре, логике и реализации программного обеспечения.</w:t>
      </w:r>
    </w:p>
    <w:p w14:paraId="21027558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Сопровождения: Обеспечения возможности эффективного поиска и устранения ошибок (отладки), понимания влияния изменений и внесения корректировок в существующий код.</w:t>
      </w:r>
    </w:p>
    <w:p w14:paraId="765C7B4B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Расширения: Обеспечения понимания архитектуры и принципов проектирования, необходимых для добавления новых функций и модулей в будущем.</w:t>
      </w:r>
    </w:p>
    <w:p w14:paraId="54F2F3A4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Передачи знаний: Обеспечения возможности передачи проекта другому разработчику без потери контекста и необходимости полного повторного анализа кода.</w:t>
      </w:r>
    </w:p>
    <w:p w14:paraId="0779BD1D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Область применения: Документ применяется при разработке, тестировании, сопровождении и модификации информационной системы.</w:t>
      </w:r>
    </w:p>
    <w:p w14:paraId="6458AF8A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Технические требования к среде разработки:</w:t>
      </w:r>
    </w:p>
    <w:p w14:paraId="39532F34" w14:textId="5E5ADD6D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Операционная система: Microsoft Windows 10/11.</w:t>
      </w:r>
    </w:p>
    <w:p w14:paraId="4746B136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Среда разработки: Microsoft Visual Studio Community (или Enterprise) последних версий, поддерживающая .NET Framework 4.8 или .NET 6/7/8 (в зависимости от выбранной целевой платформы проекта).</w:t>
      </w:r>
    </w:p>
    <w:p w14:paraId="7E093DDA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программирования: C#.</w:t>
      </w:r>
    </w:p>
    <w:p w14:paraId="4396E136" w14:textId="77777777" w:rsidR="00522262" w:rsidRPr="00B62279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Microsoft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SQL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Server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Express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Edition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или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выше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E4AA8C4" w14:textId="36FB3632" w:rsidR="00522262" w:rsidRPr="00B62279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Средства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доступа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к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IDE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Встроенные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инструменты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Visual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Studio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или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SQL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Server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Management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Studio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SSMS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)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ручного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управления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61391A01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Система контроля версий (желательно): </w:t>
      </w:r>
      <w:proofErr w:type="spellStart"/>
      <w:r w:rsidRPr="00522262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(интегрирован в Visual Studio).</w:t>
      </w:r>
    </w:p>
    <w:p w14:paraId="23A19412" w14:textId="6FF3A049" w:rsidR="00522262" w:rsidRPr="00CA554C" w:rsidRDefault="00522262" w:rsidP="00CA554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eastAsia="zh-CN"/>
        </w:rPr>
        <w:sectPr w:rsidR="00522262" w:rsidRPr="00CA554C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5A1767BD" w14:textId="7110A64B" w:rsidR="00663841" w:rsidRPr="00663841" w:rsidRDefault="003C1A4D" w:rsidP="00663841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5" w:name="_Toc225180938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ЗАКЛЮЧЕНИЕ</w:t>
      </w:r>
      <w:bookmarkEnd w:id="45"/>
    </w:p>
    <w:p w14:paraId="72283FBC" w14:textId="77777777" w:rsidR="00663841" w:rsidRDefault="00663841" w:rsidP="0066384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3841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дипломного проекта была успешно разработана информационная система для автоматизации деятельности предприятия оптовой торговли. Проект охватывал ключевые этапы жизненного цикла программного обеспечения, начиная с анализа предметной области и постановки задачи, и заканчивая проектированием, разработкой и тестированием. Цель работы, состоявшаяся в создании программного обеспечения для автоматизации учёта заказов, оказанных услуг, складских запасов, клиентов, поставщиков, товаров и сотрудников, была достигнута. Для её реализации были решены следующие задачи. В ходе анализа предметной области была проведена детальная диагностика бизнес-процессов предприятия, выявлены слабые места в существующих ручных или частично автоматизированных операциях (например, трудности с учётом остатков, поиском информации, контролем статуса заказов), что подтвердило актуальность темы. Далее был проведён сравнительный анализ систем-аналогов, в ходе которого были рассмотрены существующие решения (включая 1С, готовые CRM и WMS). Анализ показал, что универсальные или сложные корпоративные системы либо избыточны, либо не учитывают специфику деятельности предприятия оптовой торговли, что обосновало необходимость создания индивидуального решения. На основе проведённого анализа были сформулированы и зафиксированы как функциональные (управление заказами, услугами, справочниками, складом, отчётность), так и нефункциональные требования (производительность, безопасность, удобство использования), определены акторы и их роли (Администратор, Менеджер по заказам, Менеджер по услугам). </w:t>
      </w:r>
    </w:p>
    <w:p w14:paraId="0A133378" w14:textId="26C86DC7" w:rsidR="00663841" w:rsidRPr="00663841" w:rsidRDefault="00663841" w:rsidP="0066384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3841">
        <w:rPr>
          <w:rFonts w:ascii="Times New Roman" w:hAnsi="Times New Roman" w:cs="Times New Roman"/>
          <w:sz w:val="28"/>
          <w:szCs w:val="28"/>
          <w:lang w:eastAsia="zh-CN"/>
        </w:rPr>
        <w:t xml:space="preserve">На этапе проектирования системы были созданы модель данных (ER-диаграмма), модели поведения (DFD, IDEF0, </w:t>
      </w:r>
      <w:proofErr w:type="spellStart"/>
      <w:r w:rsidRPr="0066384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663841">
        <w:rPr>
          <w:rFonts w:ascii="Times New Roman" w:hAnsi="Times New Roman" w:cs="Times New Roman"/>
          <w:sz w:val="28"/>
          <w:szCs w:val="28"/>
          <w:lang w:eastAsia="zh-CN"/>
        </w:rPr>
        <w:t xml:space="preserve"> Case диаграммы), а также макеты интерфейса, определена архитектура приложения (клиент-серверная, слоистая) и выбраны средства разработки (C#, .NET, Windows </w:t>
      </w:r>
      <w:proofErr w:type="spellStart"/>
      <w:r w:rsidRPr="00663841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663841">
        <w:rPr>
          <w:rFonts w:ascii="Times New Roman" w:hAnsi="Times New Roman" w:cs="Times New Roman"/>
          <w:sz w:val="28"/>
          <w:szCs w:val="28"/>
          <w:lang w:eastAsia="zh-CN"/>
        </w:rPr>
        <w:t xml:space="preserve">, SQL Server). На следующем этапе была реализована логика функционирования </w:t>
      </w:r>
      <w:r w:rsidRPr="0066384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системы, включая интерфейс пользователя, слой доступа к данным и бизнес-логику. Программный продукт обеспечивает выполнение всех запланированных функций в соответствии с требованиями. Завершающим этапом стало тестирование, в ходе которого была проверена работоспособность ключевых функций, что подтвердило соответствие системы основным требованиям. Практическое значение разработанной системы заключается в том, что она позволяет повысить эффективность бизнес-процессов за счёт автоматизации рутинных операций, сократить время на поиск информации, формирование документов и отчётов, повысить точность учёта и снизить вероятность ошибок, обеспечить централизованное хранение и контроль над данными, а также обеспечить разграничение доступа к информации в зависимости от роли пользователя. Таким образом, в результате выполнения дипломного проекта создана функциональная, надёжная и удобная информационная система, адаптированная под специфику деятельности предприятия оптовой торговли. Работа продемонстрировала способность автора применить теоретические знания и практические навыки в области анализа, проектирования и программирования для решения реальной прикладной задачи, что подтверждает её научно-практическую значимость и достижение поставленной цели.</w:t>
      </w:r>
    </w:p>
    <w:p w14:paraId="512762BD" w14:textId="598F1EFF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44230907" w14:textId="77777777" w:rsidR="00CA554C" w:rsidRPr="00CA554C" w:rsidRDefault="00CA554C" w:rsidP="00CA554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eastAsia="zh-CN"/>
        </w:rPr>
        <w:sectPr w:rsidR="00CA554C" w:rsidRPr="00CA554C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9BBE241" w14:textId="78149D8B" w:rsidR="003C1A4D" w:rsidRPr="00CA554C" w:rsidRDefault="003C1A4D" w:rsidP="00CA554C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bookmarkStart w:id="46" w:name="_Toc225180939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СПИСОК</w:t>
      </w:r>
      <w:r w:rsidRPr="00CA554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ИСПОЛЬЗОВАННЫХ</w:t>
      </w:r>
      <w:r w:rsidRPr="00CA554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ИСТОЧНИКОВ</w:t>
      </w:r>
      <w:bookmarkEnd w:id="46"/>
    </w:p>
    <w:p w14:paraId="2ED06FA9" w14:textId="77777777" w:rsidR="00C07E47" w:rsidRPr="003502B0" w:rsidRDefault="00C07E47" w:rsidP="00C07E4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Справочная и нормативно-правовая литература:</w:t>
      </w:r>
    </w:p>
    <w:p w14:paraId="0D5870BA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ГОСТ Р 54837-2011. Системы обработки информации. Каталоги электронные. Общие требования. —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Введ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2012-07-01. — М.: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Стандартинформ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2011. — 17 с.</w:t>
      </w:r>
    </w:p>
    <w:p w14:paraId="14E94A3E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ГОСТ Р 50597-93. Автомобильные дороги и улицы. Требования к эксплуатационному состоянию, допустимому по условиям обеспечения безопасности дорожного движения. —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Введ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 1994-07-01. — М.: ИПК Издательство стандартов, 1994. — 13 с.</w:t>
      </w:r>
    </w:p>
    <w:p w14:paraId="54D1E89D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ГОСТ Р ИСО/МЭК 25010-2017. Системы и программное обеспечение для обработки информации. Процессы жизненного цикла программных средств. Системы и программное обеспечение для обработки информации. Категории качества систем и программного обеспечения. — М.: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Стандартинформ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2017. — 35 с.</w:t>
      </w:r>
    </w:p>
    <w:p w14:paraId="13D5C2CD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ГОСТ Р 57100-2016. Информационные технологии. Универсальный код обозначения объектов. Требования к структуре. —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Введ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2017-09-01. — М.: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Стандартинформ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2016. — 24 с.</w:t>
      </w:r>
    </w:p>
    <w:p w14:paraId="0A9EFE4E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Федеральный закон от 27 июля 2006 г. № 149-ФЗ "Об информации, информационных технологиях и о защите информации". – URL: </w:t>
      </w:r>
      <w:hyperlink r:id="rId87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https://www.consultant.ru/document/cons_doc_LAW_65883/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25.11.2025). — Текст: электронный.</w:t>
      </w:r>
    </w:p>
    <w:p w14:paraId="1008707F" w14:textId="108EA2EC" w:rsidR="00C07E47" w:rsidRPr="00C07E47" w:rsidRDefault="00C07E47" w:rsidP="00C07E47">
      <w:pPr>
        <w:pStyle w:val="a3"/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C07E47">
        <w:rPr>
          <w:rFonts w:ascii="Times New Roman" w:hAnsi="Times New Roman" w:cs="Times New Roman"/>
          <w:sz w:val="28"/>
          <w:szCs w:val="28"/>
          <w:lang w:eastAsia="zh-CN"/>
        </w:rPr>
        <w:t xml:space="preserve">Федеральный закон от 27 июля 2006 г. № 152-ФЗ "О персональных данных". – URL: </w:t>
      </w:r>
      <w:hyperlink r:id="rId88" w:tgtFrame="_blank" w:history="1">
        <w:r w:rsidRPr="00C07E47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https://www.consultant.ru/document/cons_doc_LAW_65783/</w:t>
        </w:r>
      </w:hyperlink>
      <w:r w:rsidRPr="00C07E47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25.11.2025). — Текст: электронный.</w:t>
      </w:r>
    </w:p>
    <w:p w14:paraId="4E62FB8D" w14:textId="1750C0FD" w:rsidR="003502B0" w:rsidRPr="003502B0" w:rsidRDefault="007C70A9" w:rsidP="003502B0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Основная литература</w:t>
      </w:r>
      <w:r w:rsidR="003502B0" w:rsidRPr="003502B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:</w:t>
      </w:r>
    </w:p>
    <w:p w14:paraId="46593A2C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>Назаров, С.В. Программирование на C# и .NET: от основ до практики / Сергей Викторович Назаров. — М.: ДМК Пресс, 2023. — 672 с. — ISBN 978-5-97061-228-8.</w:t>
      </w:r>
    </w:p>
    <w:p w14:paraId="68197DAD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Петренко, Д.Н. Разработка Windows-приложений: от идеи до релиза / Дмитрий Николаевич Петренко. — М.: Эксмо, 2023. — 528 с. — ISBN 978-5-04-118845-6.</w:t>
      </w:r>
    </w:p>
    <w:p w14:paraId="34F751EE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Мамедли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Р.Э. Системы управления базами данных: учебник для СПО / Р.Э.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Мамедли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 — СПб.: Лань, 2024. — 228 с. — ISBN 978-5-8114-7961-9.</w:t>
      </w:r>
    </w:p>
    <w:p w14:paraId="0F0EE983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Касьяненко, Т. Г. Анализ и оценка рисков в бизнесе: учебник и практикум для вузов / Т. Г. Касьяненко, Г. А. Маховикова. — 2-е изд.,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перераб</w:t>
      </w:r>
      <w:proofErr w:type="spellEnd"/>
      <w:proofErr w:type="gram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</w:t>
      </w:r>
      <w:proofErr w:type="gram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и доп. — Москва: Издательство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Юрайт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2023. — 381 с. — (Высшее образование). — ISBN 978-5-534-00375-8.</w:t>
      </w:r>
    </w:p>
    <w:p w14:paraId="4A20F618" w14:textId="77777777" w:rsid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Ефимова, О. В. Основы бизнес-анализа: учебное пособие / О. В. Ефимова, В. В. Бердников, Р. П. Булыга [и др.]; под ред. В. И. Бариленко. — Москва: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КноРус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2022. — 270 с. — ISBN 978-5-406-09277-4.</w:t>
      </w:r>
    </w:p>
    <w:p w14:paraId="0EB811DE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Бендер Дж. Изучаем C#: учебник / Джейсон Бендер, Эрик Гросс. — 3-е изд. — Санкт-Петербург: Питер, 2023. — 560 с. — ISBN 978-5-496-02845-1.</w:t>
      </w:r>
    </w:p>
    <w:p w14:paraId="46921E28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Соммервилл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 А.А. Информационные системы в бизнесе: учебник для вузов / Алан А.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Соммервилл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>. — 10-е изд. — Москва: Вильямс, 2023. — 496 с. — ISBN 978-5-8459-2841-2.</w:t>
      </w:r>
    </w:p>
    <w:p w14:paraId="6E9BBA52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Кузнецов С.Д. Проектирование баз данных: учебное пособие / С. Д. Кузнецов. — 4-е изд.,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перераб</w:t>
      </w:r>
      <w:proofErr w:type="spellEnd"/>
      <w:proofErr w:type="gram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.</w:t>
      </w:r>
      <w:proofErr w:type="gram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 и доп. — Москва: Интернет-Университет Информационных Технологий (ИНТУИТ), 2023. — 320 с. — ISBN 978-5-9556-0248-7.</w:t>
      </w:r>
    </w:p>
    <w:p w14:paraId="6747DB2A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Фримен Э. Изучаем C#: головоломки и задачи / Эндрю Стиллман, Дженифер Грин. — Санкт-Петербург: Питер, 2023. — 384 с. — ISBN 978-5-4461-2285-3.</w:t>
      </w:r>
    </w:p>
    <w:p w14:paraId="4AAFD25E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Бейли Д. SQL для чайников / Дьюк Бейли. — 8-е изд. — Москва: Вильямс, 2023. — 432 с. — ISBN 978-5-8459-2798-9.</w:t>
      </w:r>
    </w:p>
    <w:p w14:paraId="56264081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Агапкин В.Н. Управление проектами информационных систем: учебник / В. Н. Агапкин. — Москва: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КноРус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>, 2023. — 288 с. — ISBN 978-5-406-09832-5.</w:t>
      </w:r>
    </w:p>
    <w:p w14:paraId="14858555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Таненбаум Э. Современные операционные системы / Эндрю Таненбаум, Херберт Бос. — 4-е изд. — Санкт-Петербург: Питер, 2023. — 800 с. — ISBN 978-5-496-02547-4.</w:t>
      </w:r>
    </w:p>
    <w:p w14:paraId="6158DA01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Росс Дж. Моделирование бизнес-процессов: учебник / Джон Росс, Пол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Ротвелл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>, Дэвид Шервуд-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Эйткенс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>. — Москва: ДМК Пресс, 2023. — 448 с. — ISBN 978-5-93700-197-3.</w:t>
      </w:r>
    </w:p>
    <w:p w14:paraId="28B0472F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Макконнелл С. Совершенный код: практическое руководство по разработке программного обеспечения / Стив Макконнелл. — 2-е изд. — Санкт-Петербург: Питер, 2023. — 896 с. — ISBN 978-5-4461-2345-4.</w:t>
      </w:r>
    </w:p>
    <w:p w14:paraId="0DA7A25B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Керниган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 Б. Язык программирования C / Брайан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Керниган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, Деннис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Ритчи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>. — 2-е изд. — Москва: Вильямс, 2023. — 288 с. — ISBN 978-5-8459-2812-2.</w:t>
      </w:r>
    </w:p>
    <w:p w14:paraId="41CB7968" w14:textId="730C2D16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Кролл Д. Архитектура программных систем: руководство по проектированию / Даррен Кролл [и др.]. — Москва: ДМК Пресс, 2024. — 512 с. — ISBN 978-5-93700-211-6.</w:t>
      </w:r>
    </w:p>
    <w:p w14:paraId="6D8DD6B3" w14:textId="77777777" w:rsidR="003502B0" w:rsidRPr="003502B0" w:rsidRDefault="003502B0" w:rsidP="003502B0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Электронные ресурсы:</w:t>
      </w:r>
    </w:p>
    <w:p w14:paraId="75728503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Гаврилов М.В. Информатика и информационные технологии: учебник для вузов / М.В. Гаврилов, В.А. Климов. — 5-е изд.,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перераб</w:t>
      </w:r>
      <w:proofErr w:type="spellEnd"/>
      <w:proofErr w:type="gram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</w:t>
      </w:r>
      <w:proofErr w:type="gram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и доп. — Москва: Издательство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Юрайт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, 2024. — 355 с. — ISBN 978-5-534-13932-1. — URL: </w:t>
      </w:r>
      <w:hyperlink r:id="rId89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http://biblio-online.ru/book/informatika-i-informacionnye-tehnologii-449286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15.11.2025). — Текст: электронный.</w:t>
      </w:r>
    </w:p>
    <w:p w14:paraId="4565CB30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Плещев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В.В. Основы программирования на языках C++ и C# с примерами и упражнениями: учеб. пособие / В. В.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Плещев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, Е. И. Шишков. — 2021. — URL: </w:t>
      </w:r>
      <w:hyperlink r:id="rId90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https://bookview.ru/books/2021_osnovy_programmirovaniya_na_yazykah_c_i_c_s_primerami_i_uprazhneniyami_ucheb_posobie_pl/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20.10.2025). — Текст: электронный.</w:t>
      </w:r>
    </w:p>
    <w:p w14:paraId="6D30B718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Мартыненко Т.В. Основы визуального программирования в среде VISUAL STUDIO на базе C#: учебное пособие / Т.В. Мартыненко, В.В.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Турупалов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, Н.К. Андриевская. — Вологда: Инфра-Инженерия, 2023. — 232 с. </w:t>
      </w:r>
      <w:r w:rsidRPr="003502B0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— ISBN 978-5-99858-214-1. — URL: </w:t>
      </w:r>
      <w:hyperlink r:id="rId91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https://bookview.ru/books/2023_osnovy_vizualnogo_programmirovaniya_v_srede_visual_studio_na_baze_c_ucheb_posobie_martynenko_t_v_turupalov_v_v_andrievskaya_n_k/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05.11.2025). — Текст: электронный.</w:t>
      </w:r>
    </w:p>
    <w:p w14:paraId="00ECF894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Рочев К.В. Информационные технологии. Анализ и проектирование информационных систем: учебное пособие для вузов / К.В. Рочев. — 3-е изд., стер. — Санкт-Петербург: Лань, 2022. — 128 с. — ISBN 978-5-8114-6302-1. — URL: </w:t>
      </w:r>
      <w:hyperlink r:id="rId92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https://bookview.ru/books/2022_informacionnye_tehnologii_analiz_i_proektirovanie_informacionnyh_sistem_ucheb_posobie_dlya_vuzov_rochev_k_v_/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05.11.2025). — Текст: электронный.</w:t>
      </w:r>
    </w:p>
    <w:p w14:paraId="1E08E5C3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Концепция пользовательского интерфейса. – URL: </w:t>
      </w:r>
      <w:hyperlink r:id="rId93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https://v8.1c.ru/platforma/kontseptsiya-polzovatelskogo-interfeysa/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02.11.2025). — Текст: электронный.</w:t>
      </w:r>
    </w:p>
    <w:p w14:paraId="566332D2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Microsoft SQL Server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Documentation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– URL: </w:t>
      </w:r>
      <w:hyperlink r:id="rId94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https://docs.microsoft.com/en-us/sql/sql-server/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10.11.2025). — Текст: электронный.</w:t>
      </w:r>
    </w:p>
    <w:p w14:paraId="36A1847C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Microsoft .NET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Documentation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– URL: </w:t>
      </w:r>
      <w:hyperlink r:id="rId95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https://docs.microsoft.com/en-us/dotnet/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18.11.2025). — Текст: электронный.</w:t>
      </w:r>
    </w:p>
    <w:p w14:paraId="397C937C" w14:textId="31AEBB35" w:rsidR="003502B0" w:rsidRPr="003502B0" w:rsidRDefault="003502B0" w:rsidP="00C07E47">
      <w:p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262F32F" w14:textId="541F1D0A" w:rsidR="00334CCF" w:rsidRPr="00334CCF" w:rsidRDefault="00334CCF" w:rsidP="003502B0">
      <w:p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FA45328" w14:textId="77777777" w:rsidR="00BD38C0" w:rsidRDefault="00BD38C0" w:rsidP="00334CC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5B48D49A" w14:textId="77777777" w:rsidR="00BD38C0" w:rsidRDefault="00BD38C0" w:rsidP="004A4F1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BD38C0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FB7DA91" w14:textId="22FC7F36" w:rsidR="00BD38C0" w:rsidRPr="00B62279" w:rsidRDefault="00BD38C0" w:rsidP="00BD38C0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</w:pPr>
      <w:bookmarkStart w:id="47" w:name="_Toc225180940"/>
      <w:r w:rsidRPr="00BD38C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ПРИЛОЖЕНИЕ</w:t>
      </w:r>
      <w:bookmarkEnd w:id="47"/>
    </w:p>
    <w:p w14:paraId="6BE9CF1E" w14:textId="6F265924" w:rsid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zh-CN"/>
        </w:rPr>
        <w:t>Program.cs</w:t>
      </w:r>
      <w:proofErr w:type="spellEnd"/>
    </w:p>
    <w:p w14:paraId="26E40F9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</w:t>
      </w:r>
      <w:proofErr w:type="spellEnd"/>
    </w:p>
    <w:p w14:paraId="16367C0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4340FB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internal static class Program</w:t>
      </w:r>
    </w:p>
    <w:p w14:paraId="2EFE1B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6571AC7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/// &lt;summary&gt;</w:t>
      </w:r>
    </w:p>
    <w:p w14:paraId="54F2C0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/  The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main entry point for the application.</w:t>
      </w:r>
    </w:p>
    <w:p w14:paraId="7FC641B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/// &lt;/summary&gt;</w:t>
      </w:r>
    </w:p>
    <w:p w14:paraId="73D434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STAThread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</w:t>
      </w:r>
    </w:p>
    <w:p w14:paraId="2EE7E6A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static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Main(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1188B62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4C0474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To customize application configuration such as set high DPI settings or default font,</w:t>
      </w:r>
    </w:p>
    <w:p w14:paraId="1F7ABA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see https://aka.ms/applicationconfiguration.</w:t>
      </w:r>
    </w:p>
    <w:p w14:paraId="424E75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ApplicationConfiguration.Initialize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71119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Application.Run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AuthForm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));</w:t>
      </w:r>
    </w:p>
    <w:p w14:paraId="460F95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5EF7069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26F43526" w14:textId="45C51E8F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18B3FD8B" w14:textId="674EA5E9" w:rsid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>LabeledNumericItem.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cs</w:t>
      </w:r>
      <w:proofErr w:type="spellEnd"/>
    </w:p>
    <w:p w14:paraId="7B60F4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Program.scr.windows.customListBox</w:t>
      </w:r>
      <w:proofErr w:type="spellEnd"/>
      <w:proofErr w:type="gramEnd"/>
    </w:p>
    <w:p w14:paraId="518B2E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6370F2B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UserControl</w:t>
      </w:r>
      <w:proofErr w:type="spellEnd"/>
    </w:p>
    <w:p w14:paraId="7F1D521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22E2375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int 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private set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5B728E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string Key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private set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54D29D2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decimal Value =&gt;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EE4697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BADE0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883CCE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358C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int id, string key, decimal value, decimal maximum, Action&lt;int, string, decimal&gt;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0644C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2D1FC0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Id = id;</w:t>
      </w:r>
    </w:p>
    <w:p w14:paraId="4CBF530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Key = key;</w:t>
      </w:r>
    </w:p>
    <w:p w14:paraId="62E0A7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F88E10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this.Height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30;</w:t>
      </w:r>
    </w:p>
    <w:p w14:paraId="212DBFB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this.Width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1000;</w:t>
      </w:r>
    </w:p>
    <w:p w14:paraId="7320476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this.AutoSize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385F897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42A693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label = new Label</w:t>
      </w:r>
    </w:p>
    <w:p w14:paraId="2A1401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C79634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Text = key,</w:t>
      </w:r>
    </w:p>
    <w:p w14:paraId="37E1A76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Width = 390,</w:t>
      </w:r>
    </w:p>
    <w:p w14:paraId="66DFFEB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25,</w:t>
      </w:r>
    </w:p>
    <w:p w14:paraId="3A3CC7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48BFF76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AutoEllipsis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true,</w:t>
      </w:r>
    </w:p>
    <w:p w14:paraId="07826D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//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AutoSize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true,</w:t>
      </w:r>
    </w:p>
    <w:p w14:paraId="31A70E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TextAlign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ContentAlignment.MiddleLeft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70DA25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Margin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Padding(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3),</w:t>
      </w:r>
    </w:p>
    <w:p w14:paraId="7BCA98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Anchor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|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AnchorStyles.Top</w:t>
      </w:r>
      <w:proofErr w:type="spellEnd"/>
    </w:p>
    <w:p w14:paraId="264226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52BD9D9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F52E53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</w:p>
    <w:p w14:paraId="3A3086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72B286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DecimalPlaces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4,</w:t>
      </w:r>
    </w:p>
    <w:p w14:paraId="45ED41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Minimum = 0,</w:t>
      </w:r>
    </w:p>
    <w:p w14:paraId="39EC1F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Maximum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Math.Max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(0,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maximum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>), // Ограничиваем минимумом, чтобы не было &lt;= 0</w:t>
      </w:r>
    </w:p>
    <w:p w14:paraId="3287B5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Increment = 1.0000m,</w:t>
      </w:r>
    </w:p>
    <w:p w14:paraId="1B4C67D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Value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Math.Min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Math.Max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(0, value), maximum),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пределах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[min, max]</w:t>
      </w:r>
    </w:p>
    <w:p w14:paraId="5D3894D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Width = 120,</w:t>
      </w:r>
    </w:p>
    <w:p w14:paraId="5EB318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25,</w:t>
      </w:r>
    </w:p>
    <w:p w14:paraId="17B944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Location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Point(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400, 0),</w:t>
      </w:r>
    </w:p>
    <w:p w14:paraId="3972AD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DockStyle.Right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7F640CF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Margin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Padding(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3),</w:t>
      </w:r>
    </w:p>
    <w:p w14:paraId="3C52B8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</w:p>
    <w:p w14:paraId="4C714D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Anchor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AnchorStyles.Right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|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AnchorStyles.Top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</w:p>
    <w:p w14:paraId="31AC75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40284C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+= (object? sender,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e) =&gt; </w:t>
      </w:r>
    </w:p>
    <w:p w14:paraId="64F922B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44B500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numericUpDown.BackColor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Color.IndianRed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Color.White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EDE0F7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numericUpDown.BackColor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Color.White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Color.LightGreen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;            </w:t>
      </w:r>
    </w:p>
    <w:p w14:paraId="5803449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?.Invoke(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Id, Key,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06ADC9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6E9CC21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ECE487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ABED6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(label);</w:t>
      </w:r>
    </w:p>
    <w:p w14:paraId="2647DF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E54E0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numericUpDown.BackColor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Color.White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Color.LightGreen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92ADE8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CA873A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569C2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56528B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 value)</w:t>
      </w:r>
    </w:p>
    <w:p w14:paraId="44D706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8124B1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(value &lt; 0) value = 0;</w:t>
      </w:r>
    </w:p>
    <w:p w14:paraId="40D7B9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(value 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 value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EEB9F4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Math.Round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(value, 4);</w:t>
      </w:r>
    </w:p>
    <w:p w14:paraId="204B23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DACB0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4F3747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 maximum)</w:t>
      </w:r>
    </w:p>
    <w:p w14:paraId="6AC745E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9D19E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(maximum &lt;= 0) maximum = 1.0000m;</w:t>
      </w:r>
    </w:p>
    <w:p w14:paraId="79C8462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Math.Round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(maximum, 4);</w:t>
      </w:r>
    </w:p>
    <w:p w14:paraId="1337ECC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38296E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3E51B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274D8A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64D41E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5C838C4D" w14:textId="77777777" w:rsidR="00BD38C0" w:rsidRDefault="00BD38C0" w:rsidP="00BD38C0">
      <w:pPr>
        <w:rPr>
          <w:rFonts w:ascii="Times New Roman" w:hAnsi="Times New Roman" w:cs="Times New Roman"/>
          <w:sz w:val="28"/>
          <w:szCs w:val="28"/>
          <w:lang w:val="en-US" w:eastAsia="zh-CN"/>
        </w:rPr>
      </w:pPr>
    </w:p>
    <w:p w14:paraId="489B1202" w14:textId="5C650965" w:rsidR="00BD38C0" w:rsidRP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D38C0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 w:rsidRPr="00BD38C0">
        <w:rPr>
          <w:rFonts w:ascii="Times New Roman" w:hAnsi="Times New Roman" w:cs="Times New Roman"/>
          <w:sz w:val="28"/>
          <w:szCs w:val="28"/>
          <w:lang w:val="en-US" w:eastAsia="zh-CN"/>
        </w:rPr>
        <w:t>CustomNumericListBox.cs</w:t>
      </w:r>
      <w:proofErr w:type="spellEnd"/>
    </w:p>
    <w:p w14:paraId="5AE4589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Program.scr.windows.customListBox</w:t>
      </w:r>
      <w:proofErr w:type="spellEnd"/>
      <w:proofErr w:type="gramEnd"/>
    </w:p>
    <w:p w14:paraId="0526B0C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3858B70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Panel</w:t>
      </w:r>
    </w:p>
    <w:p w14:paraId="3E7287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4AC8BC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FlowLayoutPanel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1ED51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 items;</w:t>
      </w:r>
    </w:p>
    <w:p w14:paraId="584B79E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public event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EventHandler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2914B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B195F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IReadOnlyList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&gt; Items =&gt;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items.AsReadOnly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175EF99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199E7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784B5FD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EA7D5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items = new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7C4E37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75643A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FlowLayoutPanel</w:t>
      </w:r>
      <w:proofErr w:type="spellEnd"/>
    </w:p>
    <w:p w14:paraId="336D990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0E94B96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7A9A453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AutoScroll = true,</w:t>
      </w:r>
    </w:p>
    <w:p w14:paraId="0B5D44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FlowDirection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FlowDirection.TopDown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14119C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WrapContents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</w:t>
      </w:r>
    </w:p>
    <w:p w14:paraId="02ACED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3F10F72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8E684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E85C52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this.BorderStyle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BorderStyle.FixedSingle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CE908D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5305D9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27FA8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Добавление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ID</w:t>
      </w:r>
    </w:p>
    <w:p w14:paraId="1667FD4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int id, string key, decimal value, decimal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maxValue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1000.0000m)</w:t>
      </w:r>
    </w:p>
    <w:p w14:paraId="2E6CFAF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25E5A67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Лямбда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вызывает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наше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событие</w:t>
      </w:r>
    </w:p>
    <w:p w14:paraId="762FBB9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string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itemKey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decimal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newValue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203C1E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D61059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?.Invoke(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this,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itemKey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newValue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));</w:t>
      </w:r>
    </w:p>
    <w:p w14:paraId="4E1F6BB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2674DFE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CBE0A7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item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id, key, value,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maxValue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1A358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(item);</w:t>
      </w:r>
    </w:p>
    <w:p w14:paraId="02741F2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(item);</w:t>
      </w:r>
    </w:p>
    <w:p w14:paraId="3BDC71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12F3E8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238B5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// Получение значения по ID</w:t>
      </w:r>
    </w:p>
    <w:p w14:paraId="4486CD5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lastRenderedPageBreak/>
        <w:t xml:space="preserve">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public</w:t>
      </w:r>
      <w:r w:rsidRPr="007A0282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</w:t>
      </w:r>
      <w:r w:rsidRPr="007A0282">
        <w:rPr>
          <w:rFonts w:ascii="Consolas" w:hAnsi="Consolas" w:cs="Times New Roman"/>
          <w:sz w:val="20"/>
          <w:szCs w:val="20"/>
          <w:lang w:val="en-US" w:eastAsia="zh-CN"/>
        </w:rPr>
        <w:t xml:space="preserve">?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GetValueById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027FD0E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C7F03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item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items.FirstOrDefault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=&gt;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id);</w:t>
      </w:r>
    </w:p>
    <w:p w14:paraId="2FC51B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return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eastAsia="zh-CN"/>
        </w:rPr>
        <w:t>item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>?.</w:t>
      </w:r>
      <w:proofErr w:type="gramEnd"/>
      <w:r w:rsidRPr="00B62279">
        <w:rPr>
          <w:rFonts w:ascii="Consolas" w:hAnsi="Consolas" w:cs="Times New Roman"/>
          <w:sz w:val="20"/>
          <w:szCs w:val="20"/>
          <w:lang w:eastAsia="zh-CN"/>
        </w:rPr>
        <w:t>Value;</w:t>
      </w:r>
    </w:p>
    <w:p w14:paraId="37CED7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}</w:t>
      </w:r>
    </w:p>
    <w:p w14:paraId="1525A50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0379B2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// Опционально: получение элемента по ID</w:t>
      </w:r>
    </w:p>
    <w:p w14:paraId="50493E0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GetItemById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24DD783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F59E8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items.FirstOrDefault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=&gt;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id);</w:t>
      </w:r>
    </w:p>
    <w:p w14:paraId="17465A8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10C69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43A25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Clear(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5AA8E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B3AE1B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flowPanel.Controls.Clear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CF0D5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E3BBB6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49092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95D2B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RemoveAt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index)</w:t>
      </w:r>
    </w:p>
    <w:p w14:paraId="465203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36F8F1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(index &gt;= 0 &amp;&amp; index &lt;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items.Count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79D08C0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099480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flowPanel.Controls.Remove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(items[index]);</w:t>
      </w:r>
    </w:p>
    <w:p w14:paraId="236E14A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items.RemoveAt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(index);</w:t>
      </w:r>
    </w:p>
    <w:p w14:paraId="511A52A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9E0EB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4A9993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3966FA3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E98FA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EventArgs</w:t>
      </w:r>
      <w:proofErr w:type="spellEnd"/>
    </w:p>
    <w:p w14:paraId="0DC62C6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06A2C84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int 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get; }</w:t>
      </w:r>
      <w:proofErr w:type="gramEnd"/>
    </w:p>
    <w:p w14:paraId="2DEB44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string Key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get; }</w:t>
      </w:r>
      <w:proofErr w:type="gramEnd"/>
    </w:p>
    <w:p w14:paraId="35AE1A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decimal Value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get; }</w:t>
      </w:r>
      <w:proofErr w:type="gramEnd"/>
    </w:p>
    <w:p w14:paraId="733A18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6CBCFF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id, string key, decimal value)</w:t>
      </w:r>
    </w:p>
    <w:p w14:paraId="23F5A6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220039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Id = id;</w:t>
      </w:r>
    </w:p>
    <w:p w14:paraId="7DB7A45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Key = key;</w:t>
      </w:r>
    </w:p>
    <w:p w14:paraId="0927FF5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Value = value;</w:t>
      </w:r>
    </w:p>
    <w:p w14:paraId="5E7B51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BEE70A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45646BC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68DDF6B0" w14:textId="77777777" w:rsidR="00BD38C0" w:rsidRPr="00B62279" w:rsidRDefault="00BD38C0" w:rsidP="00BD38C0">
      <w:pPr>
        <w:rPr>
          <w:rFonts w:ascii="Times New Roman" w:hAnsi="Times New Roman" w:cs="Times New Roman"/>
          <w:sz w:val="28"/>
          <w:szCs w:val="28"/>
          <w:lang w:val="en-US" w:eastAsia="zh-CN"/>
        </w:rPr>
      </w:pPr>
    </w:p>
    <w:p w14:paraId="0E6A896D" w14:textId="18288B83" w:rsidR="00BD38C0" w:rsidRPr="00B62279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>Orders_AddEditForm.cs</w:t>
      </w:r>
      <w:proofErr w:type="spellEnd"/>
    </w:p>
    <w:p w14:paraId="2A4661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using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Program.scr.core.dbt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16168FD" w14:textId="57A61B3D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using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Program.scr.windows.customListBox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105792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</w:t>
      </w:r>
      <w:proofErr w:type="spellEnd"/>
    </w:p>
    <w:p w14:paraId="4A0636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6B6571B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partial class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AddEditForm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Form</w:t>
      </w:r>
    </w:p>
    <w:p w14:paraId="2DC94F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1EFCCF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Object;</w:t>
      </w:r>
    </w:p>
    <w:p w14:paraId="63A6AE1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C71E09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Button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7C266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7F1DE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4EC961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345BC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55B83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2CD21B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729464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1E4DF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450FE3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2341AF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 Clients = new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DBT_Clients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3FAE03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 Employees = new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DBT_Employees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A78E5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B1826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AddEditForm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89C4C2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F21DC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InitializeComponent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117783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C6B07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11DFEA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())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customListBox.Add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(i.ID,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0,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DBT_Stock.GetByProductID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(i.ID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QuantityOnStock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76BF17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1BFBF4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AddEditForm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obj)</w:t>
      </w:r>
    </w:p>
    <w:p w14:paraId="2BDFE8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{</w:t>
      </w:r>
    </w:p>
    <w:p w14:paraId="47D9301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InitializeComponent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72162CE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Object = obj;</w:t>
      </w:r>
    </w:p>
    <w:p w14:paraId="57C693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78065B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6EAB4A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obj.ClientID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5205BE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obj.EmployeeID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57392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obj.OrderDateTime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null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DateTime.Now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obj.OrderDateTime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DC164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decimal total = 0;</w:t>
      </w:r>
    </w:p>
    <w:p w14:paraId="4F32AC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DBT_OrderItems.GetByOrderID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(obj.ID))</w:t>
      </w:r>
    </w:p>
    <w:p w14:paraId="661A31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15E89BC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var product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i.ProductID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7AC79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total += (decimal)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i.Subtotal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EBE38C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2943DB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total.ToString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3C10B4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obj.Status.ToString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7E897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0FF07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())</w:t>
      </w:r>
    </w:p>
    <w:p w14:paraId="32BF77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764A50A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var result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DBT_OrderItems.GetByOrderIDAndProductID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(obj.ID, i.ID);</w:t>
      </w:r>
    </w:p>
    <w:p w14:paraId="1C0425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decimal value = 0;</w:t>
      </w:r>
    </w:p>
    <w:p w14:paraId="6617DBB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 !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= null)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result.Count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&gt; 0) if (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result[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 !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= null) value 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result[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].Quantity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C54755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customListBox.Add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(i.ID,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value,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DBT_Stock.GetByProductID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(i.ID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QuantityOnStock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 value);</w:t>
      </w:r>
    </w:p>
    <w:p w14:paraId="0F26422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49C3B6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43622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i.numericUpDown.Enabled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5BD4C4F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comboBox_ClientID.Enabled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0C94DE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comboBox_EmployeeID.Enabled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4638B7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8D684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8A2DA6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0AA0AF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177C46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Size(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1200, 650);</w:t>
      </w:r>
    </w:p>
    <w:p w14:paraId="7AB6F71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this.Text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Заказы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- " + (Object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null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"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Изменить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8320C5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this.MinimumSize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Size(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400, 400);</w:t>
      </w:r>
    </w:p>
    <w:p w14:paraId="131131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this.StartPosition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FormStartPosition.CenterScreen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5B4A7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4E8E0D9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AAB58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30,</w:t>
      </w:r>
    </w:p>
    <w:p w14:paraId="5A815E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DockStyle.Bottom</w:t>
      </w:r>
      <w:proofErr w:type="spellEnd"/>
    </w:p>
    <w:p w14:paraId="302026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5C7CCE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apply.Click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Button_apply_Click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AFF6A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apply.Text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Object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null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"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Изменить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";</w:t>
      </w:r>
    </w:p>
    <w:p w14:paraId="73B5A4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A83B1C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9479E9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B9CFB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05F96A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DockStyle.Top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5E23345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190,</w:t>
      </w:r>
    </w:p>
    <w:p w14:paraId="079B1B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ColumnCount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2,</w:t>
      </w:r>
    </w:p>
    <w:p w14:paraId="6482DA8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RowCount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6</w:t>
      </w:r>
    </w:p>
    <w:p w14:paraId="0B0541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63C1201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2F8C70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CF84B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Клиент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7C87C05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0);</w:t>
      </w:r>
    </w:p>
    <w:p w14:paraId="7EEB9B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FA672D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F91921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2E9DE4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0);</w:t>
      </w:r>
    </w:p>
    <w:p w14:paraId="7A54F2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7D5A7F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A9AB6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Сотрудник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2C6A90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1);</w:t>
      </w:r>
    </w:p>
    <w:p w14:paraId="0F4000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55568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58A2F92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7F3D6E8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1);</w:t>
      </w:r>
    </w:p>
    <w:p w14:paraId="72C76D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7CFAD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530A03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Дата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557FAC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2);</w:t>
      </w:r>
    </w:p>
    <w:p w14:paraId="1E08DB9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4DD728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E7F2E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2);</w:t>
      </w:r>
    </w:p>
    <w:p w14:paraId="002440A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dateTimePicker_OrderDateTime.Format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DateTimePickerFormat.Custom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9D1C7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dateTimePicker_OrderDateTime.CustomFormat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"yyyy.MM.dd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HH: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mm:ss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";</w:t>
      </w:r>
    </w:p>
    <w:p w14:paraId="4FE8CC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0F057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F513D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Сумма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3ABF70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3);</w:t>
      </w:r>
    </w:p>
    <w:p w14:paraId="5D4211B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AAEFB8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textBox_TotalAmount.ReadOnly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true;</w:t>
      </w:r>
    </w:p>
    <w:p w14:paraId="35F4B75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82A9F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66351C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3);</w:t>
      </w:r>
    </w:p>
    <w:p w14:paraId="1E9FE7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78013D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78584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Статус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2827F7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4);</w:t>
      </w:r>
    </w:p>
    <w:p w14:paraId="204B475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2FBD5E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249D2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352A46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4);</w:t>
      </w:r>
    </w:p>
    <w:p w14:paraId="31DA60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1C1BF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label_Products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0E2D9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label_Products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Товары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39B9A1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label_Products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5);</w:t>
      </w:r>
    </w:p>
    <w:p w14:paraId="216BCD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FAEB2A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C094BD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7BAEA13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customListBox.Width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400;</w:t>
      </w:r>
    </w:p>
    <w:p w14:paraId="756C74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+= (sender, e) =&gt;</w:t>
      </w:r>
    </w:p>
    <w:p w14:paraId="5CCBCB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114514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decimal total = 0;</w:t>
      </w:r>
    </w:p>
    <w:p w14:paraId="223B3BB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56F77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30498D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total +=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*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PricePerUnit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0BC98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}</w:t>
      </w:r>
    </w:p>
    <w:p w14:paraId="2E40E3C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total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Math.Round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(total, 2);</w:t>
      </w:r>
    </w:p>
    <w:p w14:paraId="0A6EF11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total.ToString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D2377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34A8ED9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FB033D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5C0B0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C51DD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BBDAF6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6FE54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5FEEBD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FAB1EB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2C5B9A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6711D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C7F06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02AE9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695EC97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Clients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DBT_Clients.GetAll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746332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C9028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ClientID.Items.Clear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15E385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Clients)</w:t>
      </w:r>
    </w:p>
    <w:p w14:paraId="76A460D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ClientID.Items.Add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i.FullName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B23B5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3F8CAE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3A8CA9E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15DEB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 (int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0;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&lt;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Clients.Count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i++)</w:t>
      </w:r>
    </w:p>
    <w:p w14:paraId="4B2B70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C76DA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].ID == id) return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56B58F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0E4704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-1;</w:t>
      </w:r>
    </w:p>
    <w:p w14:paraId="5580497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59046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7AEBCE9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36274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Employees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DBT_Employees.GetAll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3320968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43CB8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EmployeeID.Items.Clear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287FDEF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Employees)</w:t>
      </w:r>
    </w:p>
    <w:p w14:paraId="4C98C3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EmployeeID.Items.Add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i.FullName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B9D74A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}</w:t>
      </w:r>
    </w:p>
    <w:p w14:paraId="029126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1577269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170F9DA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 (int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0;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&lt;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Employees.Count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i++)</w:t>
      </w:r>
    </w:p>
    <w:p w14:paraId="4D1F44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43972E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(Employees[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].ID == id) return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9E174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942CCD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-1;</w:t>
      </w:r>
    </w:p>
    <w:p w14:paraId="12B994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4895D6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4D221B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string text = "")</w:t>
      </w:r>
    </w:p>
    <w:p w14:paraId="1C648B4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83EF64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label.Font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Font(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Font.FontFamily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12);</w:t>
      </w:r>
    </w:p>
    <w:p w14:paraId="027C094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label.TextAlign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ContentAlignment.TopLeft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B7D5ED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label.Dock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3ACE4E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label.AutoSize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5AD57D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label.Width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200;</w:t>
      </w:r>
    </w:p>
    <w:p w14:paraId="4B2D47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label.Text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text;</w:t>
      </w:r>
    </w:p>
    <w:p w14:paraId="232973B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84A372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232F2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object? sender,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e)</w:t>
      </w:r>
    </w:p>
    <w:p w14:paraId="1789BFA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1A89E4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-1)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Клиент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3704486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-1)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Сотрудник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3A5A63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(!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.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TryParse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out decimal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tp_TotalAmount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Сумма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38959B3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string.IsNullOrWhiteSpace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Статус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5E709C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12F7B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int res = 0;</w:t>
      </w:r>
    </w:p>
    <w:p w14:paraId="359C7B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F399EE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(Object == null)</w:t>
      </w:r>
    </w:p>
    <w:p w14:paraId="70911A5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09AC7E6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res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DBT_Orders.Create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397B21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43C0CF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{</w:t>
      </w:r>
    </w:p>
    <w:p w14:paraId="56DE298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        ClientID = Clients[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23EBBE0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Employees[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25E56C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6D711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decimal.Parse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),</w:t>
      </w:r>
    </w:p>
    <w:p w14:paraId="27195B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Status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textBox_Status.Text</w:t>
      </w:r>
      <w:proofErr w:type="spellEnd"/>
    </w:p>
    <w:p w14:paraId="12C50E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}</w:t>
      </w:r>
    </w:p>
    <w:p w14:paraId="2CC850D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);</w:t>
      </w:r>
    </w:p>
    <w:p w14:paraId="1BD2BDC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(res == -1)</w:t>
      </w:r>
    </w:p>
    <w:p w14:paraId="7EC8059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{</w:t>
      </w:r>
    </w:p>
    <w:p w14:paraId="5A8B3A7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MessageBox.Show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>("Ошибка! Один из ID не ссылается на запись в БД!");</w:t>
      </w:r>
    </w:p>
    <w:p w14:paraId="2A4E9B2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return;</w:t>
      </w:r>
    </w:p>
    <w:p w14:paraId="24A322A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217521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58C8A5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1BA47BA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1029AC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0) continue;</w:t>
      </w:r>
    </w:p>
    <w:p w14:paraId="29B8B4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DFEC6C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списать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склада</w:t>
      </w:r>
    </w:p>
    <w:p w14:paraId="221D2B0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40921E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D66A4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записи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</w:p>
    <w:p w14:paraId="65B2B66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DBT_OrderItems.Create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140CDE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4CB6D3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{</w:t>
      </w:r>
    </w:p>
    <w:p w14:paraId="1CD4341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res,</w:t>
      </w:r>
    </w:p>
    <w:p w14:paraId="13DE51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52F81F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Quantity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13DF0C8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PriceAtOrderTime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PricePerUnit</w:t>
      </w:r>
      <w:proofErr w:type="spellEnd"/>
      <w:proofErr w:type="gramEnd"/>
    </w:p>
    <w:p w14:paraId="6EF0B2F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}</w:t>
      </w:r>
    </w:p>
    <w:p w14:paraId="230EAD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);</w:t>
      </w:r>
    </w:p>
    <w:p w14:paraId="052ADB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584252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037168A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else</w:t>
      </w:r>
    </w:p>
    <w:p w14:paraId="30C8F1B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27EDB68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res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DBT_Orders.Edit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6580F41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1F222C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    {</w:t>
      </w:r>
    </w:p>
    <w:p w14:paraId="7D081E5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ID = Object.ID,</w:t>
      </w:r>
    </w:p>
    <w:p w14:paraId="3B80C4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ClientID = Clients[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561073E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Employees[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503BEFD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266BD8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decimal.Parse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),</w:t>
      </w:r>
    </w:p>
    <w:p w14:paraId="125F78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Status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textBox_Status.Text</w:t>
      </w:r>
      <w:proofErr w:type="spellEnd"/>
    </w:p>
    <w:p w14:paraId="73AB54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}</w:t>
      </w:r>
    </w:p>
    <w:p w14:paraId="0ED68E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);</w:t>
      </w:r>
    </w:p>
    <w:p w14:paraId="58131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FF335E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// вернуть всё на склад по данным из БД</w:t>
      </w:r>
    </w:p>
    <w:p w14:paraId="60682E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DBT_OrderItems.GetByOrderID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(Object.ID))</w:t>
      </w:r>
    </w:p>
    <w:p w14:paraId="17C8B12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09421F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i.ProductID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-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i.Quantity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8BBAF9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634D549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8B3A31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удалить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связи</w:t>
      </w:r>
    </w:p>
    <w:p w14:paraId="0E8468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DBT_OrderItems.RemoveByOrderId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(Object.ID);</w:t>
      </w:r>
    </w:p>
    <w:p w14:paraId="08AD74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164A1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0CA5A3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4981E08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0) continue;</w:t>
      </w:r>
    </w:p>
    <w:p w14:paraId="168F66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6493D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списать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склада</w:t>
      </w:r>
    </w:p>
    <w:p w14:paraId="12C880F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310818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EA8D2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записи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</w:p>
    <w:p w14:paraId="4DA2ACF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DBT_OrderItems.Create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74D335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5A94CC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{</w:t>
      </w:r>
    </w:p>
    <w:p w14:paraId="2AF39E2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Object.ID,</w:t>
      </w:r>
    </w:p>
    <w:p w14:paraId="5F06FD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2A3A240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Quantity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1385DD0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PriceAtOrderTime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PricePerUnit</w:t>
      </w:r>
      <w:proofErr w:type="spellEnd"/>
      <w:proofErr w:type="gramEnd"/>
    </w:p>
    <w:p w14:paraId="117DAC1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}</w:t>
      </w:r>
    </w:p>
    <w:p w14:paraId="1D3EBD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);</w:t>
      </w:r>
    </w:p>
    <w:p w14:paraId="0AE864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}</w:t>
      </w:r>
    </w:p>
    <w:p w14:paraId="107309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285051B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(res == -1)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Ошибка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!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Один из ID не ссылается на запись в БД!");</w:t>
      </w:r>
    </w:p>
    <w:p w14:paraId="2C5BAF0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else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this.Close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45749D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3B84E7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0A7F0A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05C7BE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AE84A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C7562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5E4EB08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}</w:t>
      </w:r>
    </w:p>
    <w:p w14:paraId="5CD7EDBF" w14:textId="0BD69086" w:rsidR="00BD38C0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2EDD9B2F" w14:textId="77777777" w:rsidR="006A3566" w:rsidRDefault="006A3566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A6612BC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CBF8BC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966BE3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9E48EB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1A2ADD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91A5510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0F3C0D2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03D476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45505E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2171F72D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5876D6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00ED42E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DA6DEF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ADF685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6EA657A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959457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F14470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EB89CAA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5D6DF27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0C00EB3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97832EC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FE32183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F56CBB6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C77B260" w14:textId="229A5ECC" w:rsidR="006A3566" w:rsidRDefault="006A3566" w:rsidP="006A3566">
      <w:pPr>
        <w:spacing w:line="240" w:lineRule="auto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Файл отчёта:</w:t>
      </w:r>
    </w:p>
    <w:p w14:paraId="7275C0C1" w14:textId="0DA3C5D6" w:rsidR="006A3566" w:rsidRDefault="005838F8" w:rsidP="006A3566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5838F8">
        <w:rPr>
          <w:rFonts w:ascii="Times New Roman" w:hAnsi="Times New Roman" w:cs="Times New Roman"/>
          <w:noProof/>
          <w:sz w:val="28"/>
          <w:szCs w:val="28"/>
          <w:lang w:val="en-US" w:eastAsia="zh-CN"/>
        </w:rPr>
        <w:drawing>
          <wp:inline distT="0" distB="0" distL="0" distR="0" wp14:anchorId="5EE95E75" wp14:editId="04B8664D">
            <wp:extent cx="5940425" cy="7943215"/>
            <wp:effectExtent l="0" t="0" r="3175" b="635"/>
            <wp:docPr id="2000737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37757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4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A35B1" w14:textId="5701DCE9" w:rsidR="005838F8" w:rsidRPr="005838F8" w:rsidRDefault="005838F8" w:rsidP="005838F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5838F8">
        <w:rPr>
          <w:rFonts w:ascii="Times New Roman" w:hAnsi="Times New Roman" w:cs="Times New Roman"/>
          <w:sz w:val="24"/>
          <w:szCs w:val="24"/>
          <w:lang w:eastAsia="zh-CN"/>
        </w:rPr>
        <w:t>Рисунок П.1 «Пример Аналитического отчёта»</w:t>
      </w:r>
    </w:p>
    <w:sectPr w:rsidR="005838F8" w:rsidRPr="005838F8" w:rsidSect="008C134C">
      <w:pgSz w:w="11906" w:h="16838"/>
      <w:pgMar w:top="1134" w:right="850" w:bottom="1134" w:left="1701" w:header="708" w:footer="4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DE51C" w14:textId="77777777" w:rsidR="008C004C" w:rsidRDefault="008C004C">
      <w:pPr>
        <w:spacing w:after="0" w:line="240" w:lineRule="auto"/>
      </w:pPr>
      <w:r>
        <w:separator/>
      </w:r>
    </w:p>
  </w:endnote>
  <w:endnote w:type="continuationSeparator" w:id="0">
    <w:p w14:paraId="3E855A1B" w14:textId="77777777" w:rsidR="008C004C" w:rsidRDefault="008C00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168479"/>
      <w:docPartObj>
        <w:docPartGallery w:val="Page Numbers (Bottom of Page)"/>
        <w:docPartUnique/>
      </w:docPartObj>
    </w:sdtPr>
    <w:sdtContent>
      <w:p w14:paraId="2B5476A0" w14:textId="5781775A" w:rsidR="001E2FDA" w:rsidRDefault="001E2FD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E1C6A0" w14:textId="77777777" w:rsidR="001E2FDA" w:rsidRDefault="001E2FD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85AA0" w14:textId="77777777" w:rsidR="008C004C" w:rsidRDefault="008C004C">
      <w:pPr>
        <w:spacing w:after="0" w:line="240" w:lineRule="auto"/>
      </w:pPr>
      <w:r>
        <w:separator/>
      </w:r>
    </w:p>
  </w:footnote>
  <w:footnote w:type="continuationSeparator" w:id="0">
    <w:p w14:paraId="19A3C5C9" w14:textId="77777777" w:rsidR="008C004C" w:rsidRDefault="008C004C">
      <w:pPr>
        <w:spacing w:after="0" w:line="240" w:lineRule="auto"/>
      </w:pPr>
      <w:r>
        <w:continuationSeparator/>
      </w:r>
    </w:p>
  </w:footnote>
  <w:footnote w:id="1">
    <w:p w14:paraId="580EA398" w14:textId="7E7581E4" w:rsidR="00C10946" w:rsidRDefault="00C10946">
      <w:pPr>
        <w:pStyle w:val="af2"/>
      </w:pPr>
      <w:r>
        <w:rPr>
          <w:rStyle w:val="af4"/>
        </w:rPr>
        <w:footnoteRef/>
      </w:r>
      <w:r>
        <w:t xml:space="preserve"> </w:t>
      </w:r>
      <w:r w:rsidRPr="00C10946">
        <w:rPr>
          <w:rFonts w:ascii="Times New Roman" w:hAnsi="Times New Roman" w:cs="Times New Roman"/>
          <w:b/>
          <w:bCs/>
          <w:sz w:val="24"/>
          <w:szCs w:val="24"/>
        </w:rPr>
        <w:t>C#</w:t>
      </w:r>
      <w:r w:rsidRPr="00C10946">
        <w:rPr>
          <w:rFonts w:ascii="Times New Roman" w:hAnsi="Times New Roman" w:cs="Times New Roman"/>
          <w:sz w:val="24"/>
          <w:szCs w:val="24"/>
        </w:rPr>
        <w:t> — язык программирования высокого уровня, разработанный Microsoft в рамках платформы .NET. Его синтаксис стал основой для языка </w:t>
      </w:r>
      <w:r w:rsidRPr="00C10946">
        <w:rPr>
          <w:rFonts w:ascii="Times New Roman" w:hAnsi="Times New Roman" w:cs="Times New Roman"/>
          <w:b/>
          <w:bCs/>
          <w:sz w:val="24"/>
          <w:szCs w:val="24"/>
        </w:rPr>
        <w:t>C (Си)</w:t>
      </w:r>
      <w:r w:rsidRPr="00C10946">
        <w:rPr>
          <w:rFonts w:ascii="Times New Roman" w:hAnsi="Times New Roman" w:cs="Times New Roman"/>
          <w:sz w:val="24"/>
          <w:szCs w:val="24"/>
        </w:rPr>
        <w:t>.</w:t>
      </w:r>
      <w:r w:rsidRPr="00C10946">
        <w:rPr>
          <w:rFonts w:ascii="Times New Roman" w:hAnsi="Times New Roman" w:cs="Times New Roman"/>
          <w:sz w:val="24"/>
          <w:szCs w:val="24"/>
        </w:rPr>
        <w:t xml:space="preserve"> - </w:t>
      </w:r>
      <w:r w:rsidRPr="00C10946">
        <w:rPr>
          <w:rFonts w:ascii="Times New Roman" w:hAnsi="Times New Roman" w:cs="Times New Roman"/>
          <w:sz w:val="24"/>
          <w:szCs w:val="24"/>
        </w:rPr>
        <w:t>Бендер Дж. Изучаем C#: учебник / Джейсон Бендер, Эрик Гросс. — 3-е изд. — Санкт-Петербург: Питер, 2023. — 560 с. — ISBN 978-5-496-02845-1.</w:t>
      </w:r>
    </w:p>
  </w:footnote>
  <w:footnote w:id="2">
    <w:p w14:paraId="022D2706" w14:textId="72F11F2E" w:rsidR="00431229" w:rsidRPr="00C10946" w:rsidRDefault="00431229">
      <w:pPr>
        <w:pStyle w:val="af2"/>
        <w:rPr>
          <w:sz w:val="24"/>
          <w:szCs w:val="24"/>
        </w:rPr>
      </w:pPr>
      <w:r w:rsidRPr="00C10946">
        <w:rPr>
          <w:rStyle w:val="af4"/>
          <w:sz w:val="24"/>
          <w:szCs w:val="24"/>
        </w:rPr>
        <w:footnoteRef/>
      </w:r>
      <w:r w:rsidRPr="00C10946">
        <w:rPr>
          <w:sz w:val="24"/>
          <w:szCs w:val="24"/>
        </w:rPr>
        <w:t xml:space="preserve"> </w:t>
      </w:r>
      <w:r w:rsidRPr="00C10946">
        <w:rPr>
          <w:rFonts w:ascii="Times New Roman" w:hAnsi="Times New Roman" w:cs="Times New Roman"/>
          <w:sz w:val="24"/>
          <w:szCs w:val="24"/>
          <w:lang w:eastAsia="zh-CN"/>
        </w:rPr>
        <w:t>Платформа .NET, использованная в проекте, предоставляет широкие возможности для создания приложений на различных языках, включая C#.</w:t>
      </w:r>
      <w:r w:rsidRPr="00C10946">
        <w:rPr>
          <w:rFonts w:ascii="Times New Roman" w:hAnsi="Times New Roman" w:cs="Times New Roman"/>
          <w:sz w:val="24"/>
          <w:szCs w:val="24"/>
          <w:lang w:eastAsia="zh-CN"/>
        </w:rPr>
        <w:t xml:space="preserve"> - Н</w:t>
      </w:r>
      <w:r w:rsidRPr="00C10946">
        <w:rPr>
          <w:rFonts w:ascii="Times New Roman" w:hAnsi="Times New Roman" w:cs="Times New Roman"/>
          <w:sz w:val="24"/>
          <w:szCs w:val="24"/>
          <w:lang w:eastAsia="zh-CN"/>
        </w:rPr>
        <w:t>азаров, С.В. Программирование .NET: от основ до практики / Сергей Викторович Назаров. — М.: ДМК Пресс, 2023. — 672 с. — ISBN 978-5-97061-228-8.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2B55"/>
    <w:multiLevelType w:val="hybridMultilevel"/>
    <w:tmpl w:val="42E258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16882"/>
    <w:multiLevelType w:val="hybridMultilevel"/>
    <w:tmpl w:val="181C60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B3C55"/>
    <w:multiLevelType w:val="hybridMultilevel"/>
    <w:tmpl w:val="254E71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94B65"/>
    <w:multiLevelType w:val="hybridMultilevel"/>
    <w:tmpl w:val="687CF5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DE6FC5"/>
    <w:multiLevelType w:val="hybridMultilevel"/>
    <w:tmpl w:val="541055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8A7E0C"/>
    <w:multiLevelType w:val="multilevel"/>
    <w:tmpl w:val="8A10004C"/>
    <w:lvl w:ilvl="0">
      <w:start w:val="4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b w:val="0"/>
        <w:bCs w:val="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0B9C14FC"/>
    <w:multiLevelType w:val="hybridMultilevel"/>
    <w:tmpl w:val="8864E5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6678F3"/>
    <w:multiLevelType w:val="hybridMultilevel"/>
    <w:tmpl w:val="A74200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C62B93"/>
    <w:multiLevelType w:val="multilevel"/>
    <w:tmpl w:val="A0BCD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E0465E"/>
    <w:multiLevelType w:val="hybridMultilevel"/>
    <w:tmpl w:val="974A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0A1751"/>
    <w:multiLevelType w:val="hybridMultilevel"/>
    <w:tmpl w:val="87C4DB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886F69"/>
    <w:multiLevelType w:val="hybridMultilevel"/>
    <w:tmpl w:val="D398E4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5453D0"/>
    <w:multiLevelType w:val="hybridMultilevel"/>
    <w:tmpl w:val="44EA2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260C59"/>
    <w:multiLevelType w:val="hybridMultilevel"/>
    <w:tmpl w:val="D4EA9A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0873C1"/>
    <w:multiLevelType w:val="multilevel"/>
    <w:tmpl w:val="CBD8A51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8F7B26"/>
    <w:multiLevelType w:val="multilevel"/>
    <w:tmpl w:val="5E16E83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DB553A"/>
    <w:multiLevelType w:val="hybridMultilevel"/>
    <w:tmpl w:val="A260E8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3C55F7"/>
    <w:multiLevelType w:val="hybridMultilevel"/>
    <w:tmpl w:val="458EBC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C720173"/>
    <w:multiLevelType w:val="multilevel"/>
    <w:tmpl w:val="03425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1D7F545A"/>
    <w:multiLevelType w:val="hybridMultilevel"/>
    <w:tmpl w:val="702A8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D067FA"/>
    <w:multiLevelType w:val="hybridMultilevel"/>
    <w:tmpl w:val="74322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825B54"/>
    <w:multiLevelType w:val="multilevel"/>
    <w:tmpl w:val="D5D62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0ED552C"/>
    <w:multiLevelType w:val="hybridMultilevel"/>
    <w:tmpl w:val="8A8245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1DD5884"/>
    <w:multiLevelType w:val="hybridMultilevel"/>
    <w:tmpl w:val="3698EC64"/>
    <w:lvl w:ilvl="0" w:tplc="27CE88D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AFA6227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A0A2E92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814C74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1D6B0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A9412C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112657B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FC45DA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0361A1"/>
    <w:multiLevelType w:val="hybridMultilevel"/>
    <w:tmpl w:val="99ACF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A2343A"/>
    <w:multiLevelType w:val="hybridMultilevel"/>
    <w:tmpl w:val="9376B5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3C914CC"/>
    <w:multiLevelType w:val="hybridMultilevel"/>
    <w:tmpl w:val="639CD4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4213E68"/>
    <w:multiLevelType w:val="hybridMultilevel"/>
    <w:tmpl w:val="F4A87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47D1439"/>
    <w:multiLevelType w:val="multilevel"/>
    <w:tmpl w:val="480EC8C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872599B"/>
    <w:multiLevelType w:val="hybridMultilevel"/>
    <w:tmpl w:val="2286DC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EC1E01"/>
    <w:multiLevelType w:val="hybridMultilevel"/>
    <w:tmpl w:val="7D5A71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A855BE8"/>
    <w:multiLevelType w:val="multilevel"/>
    <w:tmpl w:val="7E7E0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2" w15:restartNumberingAfterBreak="0">
    <w:nsid w:val="2AAD666D"/>
    <w:multiLevelType w:val="hybridMultilevel"/>
    <w:tmpl w:val="5FE66F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AC57CBD"/>
    <w:multiLevelType w:val="hybridMultilevel"/>
    <w:tmpl w:val="75EE8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B483693"/>
    <w:multiLevelType w:val="hybridMultilevel"/>
    <w:tmpl w:val="C0F05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BDB38DD"/>
    <w:multiLevelType w:val="hybridMultilevel"/>
    <w:tmpl w:val="63E0E2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C5324D3"/>
    <w:multiLevelType w:val="hybridMultilevel"/>
    <w:tmpl w:val="5DF628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C784305"/>
    <w:multiLevelType w:val="multilevel"/>
    <w:tmpl w:val="40D23CF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D944160"/>
    <w:multiLevelType w:val="hybridMultilevel"/>
    <w:tmpl w:val="750CD9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2F005D00"/>
    <w:multiLevelType w:val="hybridMultilevel"/>
    <w:tmpl w:val="2460D7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F690A69"/>
    <w:multiLevelType w:val="hybridMultilevel"/>
    <w:tmpl w:val="FD66C4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21052BD"/>
    <w:multiLevelType w:val="hybridMultilevel"/>
    <w:tmpl w:val="AC70C0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22A3646"/>
    <w:multiLevelType w:val="multilevel"/>
    <w:tmpl w:val="EBACCF5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3F62D1D"/>
    <w:multiLevelType w:val="hybridMultilevel"/>
    <w:tmpl w:val="D4600D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47A659B"/>
    <w:multiLevelType w:val="hybridMultilevel"/>
    <w:tmpl w:val="4F9C98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47F2D46"/>
    <w:multiLevelType w:val="hybridMultilevel"/>
    <w:tmpl w:val="37C863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5B77E7B"/>
    <w:multiLevelType w:val="hybridMultilevel"/>
    <w:tmpl w:val="23FE09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5D4195"/>
    <w:multiLevelType w:val="hybridMultilevel"/>
    <w:tmpl w:val="7F042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94C4AEA"/>
    <w:multiLevelType w:val="hybridMultilevel"/>
    <w:tmpl w:val="D3C23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BB31395"/>
    <w:multiLevelType w:val="hybridMultilevel"/>
    <w:tmpl w:val="278C68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D221326"/>
    <w:multiLevelType w:val="multilevel"/>
    <w:tmpl w:val="275EBCF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D941829"/>
    <w:multiLevelType w:val="multilevel"/>
    <w:tmpl w:val="7692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F06C97"/>
    <w:multiLevelType w:val="multilevel"/>
    <w:tmpl w:val="3FA04D5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DF64E78"/>
    <w:multiLevelType w:val="hybridMultilevel"/>
    <w:tmpl w:val="1BD890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CC289F"/>
    <w:multiLevelType w:val="hybridMultilevel"/>
    <w:tmpl w:val="34D66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0301FC3"/>
    <w:multiLevelType w:val="hybridMultilevel"/>
    <w:tmpl w:val="6056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1465CF7"/>
    <w:multiLevelType w:val="hybridMultilevel"/>
    <w:tmpl w:val="95402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54361F5"/>
    <w:multiLevelType w:val="hybridMultilevel"/>
    <w:tmpl w:val="A2A40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5C67A81"/>
    <w:multiLevelType w:val="hybridMultilevel"/>
    <w:tmpl w:val="DE0621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A625FEF"/>
    <w:multiLevelType w:val="hybridMultilevel"/>
    <w:tmpl w:val="6E58A8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BB93A19"/>
    <w:multiLevelType w:val="hybridMultilevel"/>
    <w:tmpl w:val="07909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C24395B"/>
    <w:multiLevelType w:val="hybridMultilevel"/>
    <w:tmpl w:val="280A5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D0A4DC2"/>
    <w:multiLevelType w:val="multilevel"/>
    <w:tmpl w:val="8FB0E11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b w:val="0"/>
        <w:bCs w:val="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D60131B"/>
    <w:multiLevelType w:val="hybridMultilevel"/>
    <w:tmpl w:val="7228EB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0533F7A"/>
    <w:multiLevelType w:val="hybridMultilevel"/>
    <w:tmpl w:val="BA6E99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1364AB7"/>
    <w:multiLevelType w:val="multilevel"/>
    <w:tmpl w:val="C7CA342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21A7E44"/>
    <w:multiLevelType w:val="multilevel"/>
    <w:tmpl w:val="9D9E448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2C810CF"/>
    <w:multiLevelType w:val="hybridMultilevel"/>
    <w:tmpl w:val="7C5C55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34B1953"/>
    <w:multiLevelType w:val="multilevel"/>
    <w:tmpl w:val="E12E2AE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4685A4B"/>
    <w:multiLevelType w:val="hybridMultilevel"/>
    <w:tmpl w:val="4F0A94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4CB363E"/>
    <w:multiLevelType w:val="hybridMultilevel"/>
    <w:tmpl w:val="4B00A0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5EF6A66"/>
    <w:multiLevelType w:val="multilevel"/>
    <w:tmpl w:val="38BA8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2" w15:restartNumberingAfterBreak="0">
    <w:nsid w:val="57EB1E73"/>
    <w:multiLevelType w:val="hybridMultilevel"/>
    <w:tmpl w:val="C9BE24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A425095"/>
    <w:multiLevelType w:val="multilevel"/>
    <w:tmpl w:val="A8F8BD7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C1D11CE"/>
    <w:multiLevelType w:val="hybridMultilevel"/>
    <w:tmpl w:val="617410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DAE1BF5"/>
    <w:multiLevelType w:val="hybridMultilevel"/>
    <w:tmpl w:val="81F2B1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DC33AA4"/>
    <w:multiLevelType w:val="hybridMultilevel"/>
    <w:tmpl w:val="ACEC4B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EB102BB"/>
    <w:multiLevelType w:val="multilevel"/>
    <w:tmpl w:val="DFE8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0E66B4"/>
    <w:multiLevelType w:val="hybridMultilevel"/>
    <w:tmpl w:val="7BFC1A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FEA546A"/>
    <w:multiLevelType w:val="hybridMultilevel"/>
    <w:tmpl w:val="C3A05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3EB0690"/>
    <w:multiLevelType w:val="hybridMultilevel"/>
    <w:tmpl w:val="6A9A1D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5E43AC5"/>
    <w:multiLevelType w:val="hybridMultilevel"/>
    <w:tmpl w:val="8B940F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2" w15:restartNumberingAfterBreak="0">
    <w:nsid w:val="68BD71FA"/>
    <w:multiLevelType w:val="hybridMultilevel"/>
    <w:tmpl w:val="96E0AB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A837BBB"/>
    <w:multiLevelType w:val="hybridMultilevel"/>
    <w:tmpl w:val="805CC0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B5C76A3"/>
    <w:multiLevelType w:val="multilevel"/>
    <w:tmpl w:val="2CECD21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CD27CD9"/>
    <w:multiLevelType w:val="hybridMultilevel"/>
    <w:tmpl w:val="EB00DE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E086BBD"/>
    <w:multiLevelType w:val="hybridMultilevel"/>
    <w:tmpl w:val="A9583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F665FFB"/>
    <w:multiLevelType w:val="multilevel"/>
    <w:tmpl w:val="06F4012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F710C33"/>
    <w:multiLevelType w:val="multilevel"/>
    <w:tmpl w:val="5EDA5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9" w15:restartNumberingAfterBreak="0">
    <w:nsid w:val="70053180"/>
    <w:multiLevelType w:val="multilevel"/>
    <w:tmpl w:val="B122EC3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06F33E1"/>
    <w:multiLevelType w:val="hybridMultilevel"/>
    <w:tmpl w:val="1D70A3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09B3F7C"/>
    <w:multiLevelType w:val="hybridMultilevel"/>
    <w:tmpl w:val="566AA0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5BB642B"/>
    <w:multiLevelType w:val="hybridMultilevel"/>
    <w:tmpl w:val="6B46DD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75B4327"/>
    <w:multiLevelType w:val="hybridMultilevel"/>
    <w:tmpl w:val="C108D2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9DB0829"/>
    <w:multiLevelType w:val="hybridMultilevel"/>
    <w:tmpl w:val="629C7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BA77939"/>
    <w:multiLevelType w:val="hybridMultilevel"/>
    <w:tmpl w:val="CA8029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C3E306B"/>
    <w:multiLevelType w:val="multilevel"/>
    <w:tmpl w:val="DFE8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7C679E"/>
    <w:multiLevelType w:val="hybridMultilevel"/>
    <w:tmpl w:val="017C5A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C8144C5"/>
    <w:multiLevelType w:val="multilevel"/>
    <w:tmpl w:val="D7A8BF7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D6B432B"/>
    <w:multiLevelType w:val="hybridMultilevel"/>
    <w:tmpl w:val="1C3ECD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D7542E8"/>
    <w:multiLevelType w:val="hybridMultilevel"/>
    <w:tmpl w:val="A8DA1C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F0E22AE"/>
    <w:multiLevelType w:val="hybridMultilevel"/>
    <w:tmpl w:val="2F9611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FC50694"/>
    <w:multiLevelType w:val="hybridMultilevel"/>
    <w:tmpl w:val="F4B468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9184804">
    <w:abstractNumId w:val="68"/>
  </w:num>
  <w:num w:numId="2" w16cid:durableId="872768133">
    <w:abstractNumId w:val="50"/>
  </w:num>
  <w:num w:numId="3" w16cid:durableId="572664587">
    <w:abstractNumId w:val="91"/>
  </w:num>
  <w:num w:numId="4" w16cid:durableId="2100102854">
    <w:abstractNumId w:val="10"/>
  </w:num>
  <w:num w:numId="5" w16cid:durableId="968626276">
    <w:abstractNumId w:val="99"/>
  </w:num>
  <w:num w:numId="6" w16cid:durableId="825557341">
    <w:abstractNumId w:val="4"/>
  </w:num>
  <w:num w:numId="7" w16cid:durableId="700403592">
    <w:abstractNumId w:val="73"/>
  </w:num>
  <w:num w:numId="8" w16cid:durableId="1687441991">
    <w:abstractNumId w:val="32"/>
  </w:num>
  <w:num w:numId="9" w16cid:durableId="1412316839">
    <w:abstractNumId w:val="60"/>
  </w:num>
  <w:num w:numId="10" w16cid:durableId="2030252438">
    <w:abstractNumId w:val="0"/>
  </w:num>
  <w:num w:numId="11" w16cid:durableId="69616170">
    <w:abstractNumId w:val="94"/>
  </w:num>
  <w:num w:numId="12" w16cid:durableId="264464105">
    <w:abstractNumId w:val="55"/>
  </w:num>
  <w:num w:numId="13" w16cid:durableId="195699587">
    <w:abstractNumId w:val="22"/>
  </w:num>
  <w:num w:numId="14" w16cid:durableId="1970430693">
    <w:abstractNumId w:val="44"/>
  </w:num>
  <w:num w:numId="15" w16cid:durableId="2121872354">
    <w:abstractNumId w:val="17"/>
  </w:num>
  <w:num w:numId="16" w16cid:durableId="1573469592">
    <w:abstractNumId w:val="54"/>
  </w:num>
  <w:num w:numId="17" w16cid:durableId="826900394">
    <w:abstractNumId w:val="86"/>
  </w:num>
  <w:num w:numId="18" w16cid:durableId="1694727618">
    <w:abstractNumId w:val="75"/>
  </w:num>
  <w:num w:numId="19" w16cid:durableId="1397704666">
    <w:abstractNumId w:val="53"/>
  </w:num>
  <w:num w:numId="20" w16cid:durableId="869534046">
    <w:abstractNumId w:val="6"/>
  </w:num>
  <w:num w:numId="21" w16cid:durableId="1364553053">
    <w:abstractNumId w:val="70"/>
  </w:num>
  <w:num w:numId="22" w16cid:durableId="434057203">
    <w:abstractNumId w:val="33"/>
  </w:num>
  <w:num w:numId="23" w16cid:durableId="1311135945">
    <w:abstractNumId w:val="69"/>
  </w:num>
  <w:num w:numId="24" w16cid:durableId="1189374553">
    <w:abstractNumId w:val="36"/>
  </w:num>
  <w:num w:numId="25" w16cid:durableId="503784194">
    <w:abstractNumId w:val="56"/>
  </w:num>
  <w:num w:numId="26" w16cid:durableId="494995876">
    <w:abstractNumId w:val="13"/>
  </w:num>
  <w:num w:numId="27" w16cid:durableId="407777058">
    <w:abstractNumId w:val="72"/>
  </w:num>
  <w:num w:numId="28" w16cid:durableId="1944720856">
    <w:abstractNumId w:val="24"/>
  </w:num>
  <w:num w:numId="29" w16cid:durableId="1413894750">
    <w:abstractNumId w:val="26"/>
  </w:num>
  <w:num w:numId="30" w16cid:durableId="1293365648">
    <w:abstractNumId w:val="35"/>
  </w:num>
  <w:num w:numId="31" w16cid:durableId="226233929">
    <w:abstractNumId w:val="42"/>
  </w:num>
  <w:num w:numId="32" w16cid:durableId="2010937186">
    <w:abstractNumId w:val="47"/>
  </w:num>
  <w:num w:numId="33" w16cid:durableId="2061052644">
    <w:abstractNumId w:val="41"/>
  </w:num>
  <w:num w:numId="34" w16cid:durableId="659037189">
    <w:abstractNumId w:val="84"/>
  </w:num>
  <w:num w:numId="35" w16cid:durableId="1055617680">
    <w:abstractNumId w:val="37"/>
  </w:num>
  <w:num w:numId="36" w16cid:durableId="147400608">
    <w:abstractNumId w:val="83"/>
  </w:num>
  <w:num w:numId="37" w16cid:durableId="1110971893">
    <w:abstractNumId w:val="100"/>
  </w:num>
  <w:num w:numId="38" w16cid:durableId="983505983">
    <w:abstractNumId w:val="80"/>
  </w:num>
  <w:num w:numId="39" w16cid:durableId="1759255118">
    <w:abstractNumId w:val="61"/>
  </w:num>
  <w:num w:numId="40" w16cid:durableId="145781653">
    <w:abstractNumId w:val="92"/>
  </w:num>
  <w:num w:numId="41" w16cid:durableId="1447430411">
    <w:abstractNumId w:val="20"/>
  </w:num>
  <w:num w:numId="42" w16cid:durableId="972176776">
    <w:abstractNumId w:val="49"/>
  </w:num>
  <w:num w:numId="43" w16cid:durableId="1729914382">
    <w:abstractNumId w:val="97"/>
  </w:num>
  <w:num w:numId="44" w16cid:durableId="832717725">
    <w:abstractNumId w:val="12"/>
  </w:num>
  <w:num w:numId="45" w16cid:durableId="1535073294">
    <w:abstractNumId w:val="63"/>
  </w:num>
  <w:num w:numId="46" w16cid:durableId="2023504971">
    <w:abstractNumId w:val="48"/>
  </w:num>
  <w:num w:numId="47" w16cid:durableId="2131241555">
    <w:abstractNumId w:val="76"/>
  </w:num>
  <w:num w:numId="48" w16cid:durableId="1149981795">
    <w:abstractNumId w:val="19"/>
  </w:num>
  <w:num w:numId="49" w16cid:durableId="892546179">
    <w:abstractNumId w:val="78"/>
  </w:num>
  <w:num w:numId="50" w16cid:durableId="391466790">
    <w:abstractNumId w:val="27"/>
  </w:num>
  <w:num w:numId="51" w16cid:durableId="567808791">
    <w:abstractNumId w:val="2"/>
  </w:num>
  <w:num w:numId="52" w16cid:durableId="2091274959">
    <w:abstractNumId w:val="29"/>
  </w:num>
  <w:num w:numId="53" w16cid:durableId="1581253664">
    <w:abstractNumId w:val="52"/>
  </w:num>
  <w:num w:numId="54" w16cid:durableId="1228538988">
    <w:abstractNumId w:val="98"/>
  </w:num>
  <w:num w:numId="55" w16cid:durableId="308823032">
    <w:abstractNumId w:val="66"/>
  </w:num>
  <w:num w:numId="56" w16cid:durableId="1782021695">
    <w:abstractNumId w:val="65"/>
  </w:num>
  <w:num w:numId="57" w16cid:durableId="612055829">
    <w:abstractNumId w:val="89"/>
  </w:num>
  <w:num w:numId="58" w16cid:durableId="1491214794">
    <w:abstractNumId w:val="62"/>
  </w:num>
  <w:num w:numId="59" w16cid:durableId="1399866139">
    <w:abstractNumId w:val="43"/>
  </w:num>
  <w:num w:numId="60" w16cid:durableId="502355901">
    <w:abstractNumId w:val="58"/>
  </w:num>
  <w:num w:numId="61" w16cid:durableId="1479304816">
    <w:abstractNumId w:val="34"/>
  </w:num>
  <w:num w:numId="62" w16cid:durableId="1963224604">
    <w:abstractNumId w:val="3"/>
  </w:num>
  <w:num w:numId="63" w16cid:durableId="432751158">
    <w:abstractNumId w:val="64"/>
  </w:num>
  <w:num w:numId="64" w16cid:durableId="1216939321">
    <w:abstractNumId w:val="5"/>
  </w:num>
  <w:num w:numId="65" w16cid:durableId="274141644">
    <w:abstractNumId w:val="102"/>
  </w:num>
  <w:num w:numId="66" w16cid:durableId="1938907060">
    <w:abstractNumId w:val="57"/>
  </w:num>
  <w:num w:numId="67" w16cid:durableId="1807698391">
    <w:abstractNumId w:val="90"/>
  </w:num>
  <w:num w:numId="68" w16cid:durableId="741637796">
    <w:abstractNumId w:val="39"/>
  </w:num>
  <w:num w:numId="69" w16cid:durableId="642000426">
    <w:abstractNumId w:val="81"/>
  </w:num>
  <w:num w:numId="70" w16cid:durableId="454520563">
    <w:abstractNumId w:val="30"/>
  </w:num>
  <w:num w:numId="71" w16cid:durableId="146439592">
    <w:abstractNumId w:val="85"/>
  </w:num>
  <w:num w:numId="72" w16cid:durableId="2045405830">
    <w:abstractNumId w:val="67"/>
  </w:num>
  <w:num w:numId="73" w16cid:durableId="1493718470">
    <w:abstractNumId w:val="51"/>
  </w:num>
  <w:num w:numId="74" w16cid:durableId="697656036">
    <w:abstractNumId w:val="87"/>
  </w:num>
  <w:num w:numId="75" w16cid:durableId="1936011936">
    <w:abstractNumId w:val="79"/>
  </w:num>
  <w:num w:numId="76" w16cid:durableId="878325459">
    <w:abstractNumId w:val="9"/>
  </w:num>
  <w:num w:numId="77" w16cid:durableId="187333119">
    <w:abstractNumId w:val="1"/>
  </w:num>
  <w:num w:numId="78" w16cid:durableId="1607158750">
    <w:abstractNumId w:val="14"/>
  </w:num>
  <w:num w:numId="79" w16cid:durableId="165558496">
    <w:abstractNumId w:val="16"/>
  </w:num>
  <w:num w:numId="80" w16cid:durableId="2130858119">
    <w:abstractNumId w:val="7"/>
  </w:num>
  <w:num w:numId="81" w16cid:durableId="804549086">
    <w:abstractNumId w:val="45"/>
  </w:num>
  <w:num w:numId="82" w16cid:durableId="1286739040">
    <w:abstractNumId w:val="82"/>
  </w:num>
  <w:num w:numId="83" w16cid:durableId="1336611000">
    <w:abstractNumId w:val="25"/>
  </w:num>
  <w:num w:numId="84" w16cid:durableId="902761603">
    <w:abstractNumId w:val="46"/>
  </w:num>
  <w:num w:numId="85" w16cid:durableId="1884755576">
    <w:abstractNumId w:val="40"/>
  </w:num>
  <w:num w:numId="86" w16cid:durableId="1582057537">
    <w:abstractNumId w:val="38"/>
  </w:num>
  <w:num w:numId="87" w16cid:durableId="197747357">
    <w:abstractNumId w:val="28"/>
  </w:num>
  <w:num w:numId="88" w16cid:durableId="393700238">
    <w:abstractNumId w:val="101"/>
  </w:num>
  <w:num w:numId="89" w16cid:durableId="1081954091">
    <w:abstractNumId w:val="74"/>
  </w:num>
  <w:num w:numId="90" w16cid:durableId="1563714408">
    <w:abstractNumId w:val="15"/>
  </w:num>
  <w:num w:numId="91" w16cid:durableId="2126388418">
    <w:abstractNumId w:val="93"/>
  </w:num>
  <w:num w:numId="92" w16cid:durableId="1109394076">
    <w:abstractNumId w:val="59"/>
  </w:num>
  <w:num w:numId="93" w16cid:durableId="1382514533">
    <w:abstractNumId w:val="8"/>
  </w:num>
  <w:num w:numId="94" w16cid:durableId="68816114">
    <w:abstractNumId w:val="18"/>
  </w:num>
  <w:num w:numId="95" w16cid:durableId="65803619">
    <w:abstractNumId w:val="71"/>
  </w:num>
  <w:num w:numId="96" w16cid:durableId="1365062818">
    <w:abstractNumId w:val="21"/>
  </w:num>
  <w:num w:numId="97" w16cid:durableId="721565430">
    <w:abstractNumId w:val="88"/>
  </w:num>
  <w:num w:numId="98" w16cid:durableId="716782949">
    <w:abstractNumId w:val="31"/>
  </w:num>
  <w:num w:numId="99" w16cid:durableId="622807609">
    <w:abstractNumId w:val="77"/>
  </w:num>
  <w:num w:numId="100" w16cid:durableId="1715305204">
    <w:abstractNumId w:val="23"/>
  </w:num>
  <w:num w:numId="101" w16cid:durableId="728920252">
    <w:abstractNumId w:val="96"/>
  </w:num>
  <w:num w:numId="102" w16cid:durableId="930940110">
    <w:abstractNumId w:val="11"/>
  </w:num>
  <w:num w:numId="103" w16cid:durableId="881020679">
    <w:abstractNumId w:val="9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1751"/>
    <w:rsid w:val="00004776"/>
    <w:rsid w:val="0002666E"/>
    <w:rsid w:val="0003253C"/>
    <w:rsid w:val="00040A4B"/>
    <w:rsid w:val="00053094"/>
    <w:rsid w:val="000A0AD2"/>
    <w:rsid w:val="000B42FE"/>
    <w:rsid w:val="000B7E25"/>
    <w:rsid w:val="00100FAF"/>
    <w:rsid w:val="00134485"/>
    <w:rsid w:val="00135FCD"/>
    <w:rsid w:val="0015495E"/>
    <w:rsid w:val="00160DA6"/>
    <w:rsid w:val="00165DC5"/>
    <w:rsid w:val="00192906"/>
    <w:rsid w:val="001E2FDA"/>
    <w:rsid w:val="002006A3"/>
    <w:rsid w:val="00224369"/>
    <w:rsid w:val="00226AA8"/>
    <w:rsid w:val="00284BF8"/>
    <w:rsid w:val="002D14CF"/>
    <w:rsid w:val="002D2557"/>
    <w:rsid w:val="002F7F11"/>
    <w:rsid w:val="00311746"/>
    <w:rsid w:val="00317436"/>
    <w:rsid w:val="00334CCF"/>
    <w:rsid w:val="00347658"/>
    <w:rsid w:val="003502B0"/>
    <w:rsid w:val="00354902"/>
    <w:rsid w:val="003749EA"/>
    <w:rsid w:val="003C1A4D"/>
    <w:rsid w:val="003C4BB2"/>
    <w:rsid w:val="003D739C"/>
    <w:rsid w:val="00420AC7"/>
    <w:rsid w:val="00424723"/>
    <w:rsid w:val="00431229"/>
    <w:rsid w:val="00434747"/>
    <w:rsid w:val="00450134"/>
    <w:rsid w:val="004671D0"/>
    <w:rsid w:val="00480F20"/>
    <w:rsid w:val="00481BF9"/>
    <w:rsid w:val="004866DD"/>
    <w:rsid w:val="00494186"/>
    <w:rsid w:val="004A4F1E"/>
    <w:rsid w:val="004C743D"/>
    <w:rsid w:val="004F2001"/>
    <w:rsid w:val="00520209"/>
    <w:rsid w:val="00522262"/>
    <w:rsid w:val="00531BEE"/>
    <w:rsid w:val="005838F8"/>
    <w:rsid w:val="005C3EAC"/>
    <w:rsid w:val="005D6E76"/>
    <w:rsid w:val="005E4343"/>
    <w:rsid w:val="00601159"/>
    <w:rsid w:val="00614163"/>
    <w:rsid w:val="00617C40"/>
    <w:rsid w:val="00623BB3"/>
    <w:rsid w:val="00660E32"/>
    <w:rsid w:val="00663841"/>
    <w:rsid w:val="006848C5"/>
    <w:rsid w:val="006A3566"/>
    <w:rsid w:val="006E5615"/>
    <w:rsid w:val="007026C9"/>
    <w:rsid w:val="00720663"/>
    <w:rsid w:val="007364B1"/>
    <w:rsid w:val="00760642"/>
    <w:rsid w:val="00762DD3"/>
    <w:rsid w:val="0078010A"/>
    <w:rsid w:val="00782A07"/>
    <w:rsid w:val="007A0282"/>
    <w:rsid w:val="007C70A9"/>
    <w:rsid w:val="007E1F8F"/>
    <w:rsid w:val="007E4E4F"/>
    <w:rsid w:val="007F4060"/>
    <w:rsid w:val="00813F51"/>
    <w:rsid w:val="0081469D"/>
    <w:rsid w:val="00844205"/>
    <w:rsid w:val="00850C32"/>
    <w:rsid w:val="00860523"/>
    <w:rsid w:val="008656F2"/>
    <w:rsid w:val="00893EBB"/>
    <w:rsid w:val="008B553E"/>
    <w:rsid w:val="008C004C"/>
    <w:rsid w:val="008C134C"/>
    <w:rsid w:val="008C208F"/>
    <w:rsid w:val="008C5B8C"/>
    <w:rsid w:val="008D1714"/>
    <w:rsid w:val="008D7C97"/>
    <w:rsid w:val="009415ED"/>
    <w:rsid w:val="00956EE0"/>
    <w:rsid w:val="00981F25"/>
    <w:rsid w:val="00983590"/>
    <w:rsid w:val="009D15CB"/>
    <w:rsid w:val="009E6F08"/>
    <w:rsid w:val="00A42C0A"/>
    <w:rsid w:val="00A54EB2"/>
    <w:rsid w:val="00A60433"/>
    <w:rsid w:val="00A65D4A"/>
    <w:rsid w:val="00A67A82"/>
    <w:rsid w:val="00A74715"/>
    <w:rsid w:val="00AB16F5"/>
    <w:rsid w:val="00AC0719"/>
    <w:rsid w:val="00AC6A2A"/>
    <w:rsid w:val="00AC7B88"/>
    <w:rsid w:val="00AE2043"/>
    <w:rsid w:val="00AE397D"/>
    <w:rsid w:val="00AE7A98"/>
    <w:rsid w:val="00B00F7C"/>
    <w:rsid w:val="00B02540"/>
    <w:rsid w:val="00B238DF"/>
    <w:rsid w:val="00B338A7"/>
    <w:rsid w:val="00B33AC3"/>
    <w:rsid w:val="00B62279"/>
    <w:rsid w:val="00BC279F"/>
    <w:rsid w:val="00BD38C0"/>
    <w:rsid w:val="00BF0FF1"/>
    <w:rsid w:val="00C07E47"/>
    <w:rsid w:val="00C10946"/>
    <w:rsid w:val="00C12B82"/>
    <w:rsid w:val="00C14BBA"/>
    <w:rsid w:val="00C55BE8"/>
    <w:rsid w:val="00C60352"/>
    <w:rsid w:val="00C923D4"/>
    <w:rsid w:val="00CA554C"/>
    <w:rsid w:val="00CA742F"/>
    <w:rsid w:val="00CB7933"/>
    <w:rsid w:val="00CF6753"/>
    <w:rsid w:val="00D21475"/>
    <w:rsid w:val="00D21CAA"/>
    <w:rsid w:val="00D24C3C"/>
    <w:rsid w:val="00D47D16"/>
    <w:rsid w:val="00D82381"/>
    <w:rsid w:val="00D85D7F"/>
    <w:rsid w:val="00DD03E0"/>
    <w:rsid w:val="00DF1327"/>
    <w:rsid w:val="00E15C73"/>
    <w:rsid w:val="00E31751"/>
    <w:rsid w:val="00E548F9"/>
    <w:rsid w:val="00EB07FA"/>
    <w:rsid w:val="00EC6A00"/>
    <w:rsid w:val="00F074A4"/>
    <w:rsid w:val="00F104E1"/>
    <w:rsid w:val="00F331EE"/>
    <w:rsid w:val="00F417F3"/>
    <w:rsid w:val="00F52A58"/>
    <w:rsid w:val="00F907D1"/>
    <w:rsid w:val="00F97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FA42E6"/>
  <w15:docId w15:val="{4F335696-9DCB-4A19-94E3-01C47E9D1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  <w:qFormat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character" w:styleId="afa">
    <w:name w:val="Unresolved Mention"/>
    <w:basedOn w:val="a0"/>
    <w:uiPriority w:val="99"/>
    <w:semiHidden/>
    <w:unhideWhenUsed/>
    <w:rsid w:val="00956E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image" Target="media/image76.png"/><Relationship Id="rId89" Type="http://schemas.openxmlformats.org/officeDocument/2006/relationships/hyperlink" Target="http://biblio-online.ru/book/informatika-i-informacionnye-tehnologii-449286" TargetMode="External"/><Relationship Id="rId97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hyperlink" Target="https://bookview.ru/books/2022_informacionnye_tehnologii_analiz_i_proektirovanie_informacionnyh_sistem_ucheb_posobie_dlya_vuzov_rochev_k_v_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hyperlink" Target="https://www.consultant.ru/document/cons_doc_LAW_65883/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90" Type="http://schemas.openxmlformats.org/officeDocument/2006/relationships/hyperlink" Target="https://bookview.ru/books/2021_osnovy_programmirovaniya_na_yazykah_c_i_c_s_primerami_i_uprazhneniyami_ucheb_posobie_pl/" TargetMode="External"/><Relationship Id="rId95" Type="http://schemas.openxmlformats.org/officeDocument/2006/relationships/hyperlink" Target="https://docs.microsoft.com/en-us/dotnet/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footer" Target="footer1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93" Type="http://schemas.openxmlformats.org/officeDocument/2006/relationships/hyperlink" Target="https://v8.1c.ru/platforma/kontseptsiya-polzovatelskogo-interfeysa/" TargetMode="External"/><Relationship Id="rId98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hyperlink" Target="https://www.consultant.ru/document/cons_doc_LAW_65783/" TargetMode="External"/><Relationship Id="rId91" Type="http://schemas.openxmlformats.org/officeDocument/2006/relationships/hyperlink" Target="https://bookview.ru/books/2023_osnovy_vizualnogo_programmirovaniya_v_srede_visual_studio_na_baze_c_ucheb_posobie_martynenko_t_v_turupalov_v_v_andrievskaya_n_k/" TargetMode="External"/><Relationship Id="rId96" Type="http://schemas.openxmlformats.org/officeDocument/2006/relationships/image" Target="media/image7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hyperlink" Target="https://docs.microsoft.com/en-us/sql/sql-serve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A9B1C6-83B6-4447-8044-B5BD0C674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5346</TotalTime>
  <Pages>136</Pages>
  <Words>24796</Words>
  <Characters>141341</Characters>
  <Application>Microsoft Office Word</Application>
  <DocSecurity>0</DocSecurity>
  <Lines>1177</Lines>
  <Paragraphs>331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Tunev</dc:creator>
  <cp:keywords/>
  <dc:description/>
  <cp:lastModifiedBy>Andrei Akulin</cp:lastModifiedBy>
  <cp:revision>54</cp:revision>
  <cp:lastPrinted>2026-03-23T14:56:00Z</cp:lastPrinted>
  <dcterms:created xsi:type="dcterms:W3CDTF">2022-01-12T05:58:00Z</dcterms:created>
  <dcterms:modified xsi:type="dcterms:W3CDTF">2026-03-23T14:57:00Z</dcterms:modified>
</cp:coreProperties>
</file>