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3B32DD" w:rsidRDefault="003B32DD" w:rsidP="003B32D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3B32DD" w:rsidRDefault="003B32DD" w:rsidP="003B32D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16</w:t>
      </w:r>
    </w:p>
    <w:p w:rsidR="003B32DD" w:rsidRDefault="003B32DD" w:rsidP="003B32DD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«Знакомство с режимом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:rsidR="003B32DD" w:rsidRDefault="003B32DD" w:rsidP="003B32DD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Михалин. А. В.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№2</w:t>
      </w:r>
    </w:p>
    <w:p w:rsidR="003B32DD" w:rsidRDefault="003B32DD" w:rsidP="003B32D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44E2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44E2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5.202</w:t>
      </w:r>
      <w:r w:rsidRPr="00FB23A3">
        <w:rPr>
          <w:rFonts w:ascii="Times New Roman" w:hAnsi="Times New Roman" w:cs="Times New Roman"/>
          <w:sz w:val="28"/>
          <w:szCs w:val="28"/>
        </w:rPr>
        <w:t>5</w:t>
      </w:r>
    </w:p>
    <w:p w:rsidR="003B32DD" w:rsidRPr="009E3F7E" w:rsidRDefault="003B32DD" w:rsidP="003B32D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B32DD" w:rsidRDefault="003B32DD" w:rsidP="003B32D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:rsidR="003B32DD" w:rsidRPr="00FB23A3" w:rsidRDefault="003B32DD" w:rsidP="003B32D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3B32DD" w:rsidRPr="009E3F7E" w:rsidRDefault="003B32DD" w:rsidP="003B32D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B32DD" w:rsidRDefault="003B32DD" w:rsidP="003B32DD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2025 г.</w:t>
      </w:r>
    </w:p>
    <w:p w:rsidR="003B32DD" w:rsidRDefault="003B32DD" w:rsidP="003B32DD">
      <w:pPr>
        <w:ind w:left="2832" w:firstLine="708"/>
        <w:rPr>
          <w:rFonts w:ascii="Times New Roman" w:hAnsi="Times New Roman" w:cs="Times New Roman"/>
          <w:sz w:val="28"/>
          <w:szCs w:val="28"/>
        </w:rPr>
      </w:pPr>
    </w:p>
    <w:p w:rsidR="003B32DD" w:rsidRDefault="003B32DD" w:rsidP="003B32D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1.Цель работы</w:t>
      </w:r>
    </w:p>
    <w:p w:rsidR="003B32DD" w:rsidRDefault="003B32DD" w:rsidP="003B32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Разработать учебное приложение рабочего стола (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Desktop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Application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 xml:space="preserve">) с простым графическим пользовательским интерфейсом (GUI), который может послужить примером для демонстрации возможностей режима разработки 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Windows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Forms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Application</w:t>
      </w:r>
      <w:proofErr w:type="spellEnd"/>
      <w:r>
        <w:rPr>
          <w:rFonts w:ascii="Times New Roman" w:hAnsi="Times New Roman" w:cs="Times New Roman"/>
          <w:sz w:val="28"/>
          <w:shd w:val="clear" w:color="auto" w:fill="FFFFFF"/>
        </w:rPr>
        <w:t xml:space="preserve"> на уровне обработки событий.</w:t>
      </w:r>
    </w:p>
    <w:p w:rsidR="003B32DD" w:rsidRDefault="003B32DD" w:rsidP="003B32DD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:rsidR="003B32DD" w:rsidRDefault="003B32DD" w:rsidP="003B32DD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Реализовать функции ввода (</w:t>
      </w:r>
      <w:proofErr w:type="spellStart"/>
      <w:r>
        <w:rPr>
          <w:rFonts w:eastAsiaTheme="minorHAnsi"/>
          <w:sz w:val="28"/>
          <w:szCs w:val="28"/>
          <w:lang w:eastAsia="en-US"/>
        </w:rPr>
        <w:t>Input</w:t>
      </w:r>
      <w:proofErr w:type="spellEnd"/>
      <w:r>
        <w:rPr>
          <w:rFonts w:eastAsiaTheme="minorHAnsi"/>
          <w:sz w:val="28"/>
          <w:szCs w:val="28"/>
          <w:lang w:eastAsia="en-US"/>
        </w:rPr>
        <w:t>) и очистки (</w:t>
      </w:r>
      <w:proofErr w:type="spellStart"/>
      <w:r>
        <w:rPr>
          <w:rFonts w:eastAsiaTheme="minorHAnsi"/>
          <w:sz w:val="28"/>
          <w:szCs w:val="28"/>
          <w:lang w:eastAsia="en-US"/>
        </w:rPr>
        <w:t>Clear</w:t>
      </w:r>
      <w:proofErr w:type="spellEnd"/>
      <w:r>
        <w:rPr>
          <w:rFonts w:eastAsiaTheme="minorHAnsi"/>
          <w:sz w:val="28"/>
          <w:szCs w:val="28"/>
          <w:lang w:eastAsia="en-US"/>
        </w:rPr>
        <w:t>) содержимого ярлыка (</w:t>
      </w:r>
      <w:proofErr w:type="spellStart"/>
      <w:r>
        <w:rPr>
          <w:rFonts w:eastAsiaTheme="minorHAnsi"/>
          <w:sz w:val="28"/>
          <w:szCs w:val="28"/>
          <w:lang w:eastAsia="en-US"/>
        </w:rPr>
        <w:t>Label</w:t>
      </w:r>
      <w:proofErr w:type="spellEnd"/>
      <w:r>
        <w:rPr>
          <w:rFonts w:eastAsiaTheme="minorHAnsi"/>
          <w:sz w:val="28"/>
          <w:szCs w:val="28"/>
          <w:lang w:eastAsia="en-US"/>
        </w:rPr>
        <w:t>) по нажатии кнопкой мыши (</w:t>
      </w:r>
      <w:proofErr w:type="spellStart"/>
      <w:r>
        <w:rPr>
          <w:rFonts w:eastAsiaTheme="minorHAnsi"/>
          <w:sz w:val="28"/>
          <w:szCs w:val="28"/>
          <w:lang w:eastAsia="en-US"/>
        </w:rPr>
        <w:t>Click</w:t>
      </w:r>
      <w:proofErr w:type="spellEnd"/>
      <w:r>
        <w:rPr>
          <w:rFonts w:eastAsiaTheme="minorHAnsi"/>
          <w:sz w:val="28"/>
          <w:szCs w:val="28"/>
          <w:lang w:eastAsia="en-US"/>
        </w:rPr>
        <w:t>) на соответствующие экранные кнопки (</w:t>
      </w:r>
      <w:proofErr w:type="spellStart"/>
      <w:r>
        <w:rPr>
          <w:rFonts w:eastAsiaTheme="minorHAnsi"/>
          <w:sz w:val="28"/>
          <w:szCs w:val="28"/>
          <w:lang w:eastAsia="en-US"/>
        </w:rPr>
        <w:t>Buttons</w:t>
      </w:r>
      <w:proofErr w:type="spellEnd"/>
      <w:r>
        <w:rPr>
          <w:rFonts w:eastAsiaTheme="minorHAnsi"/>
          <w:sz w:val="28"/>
          <w:szCs w:val="28"/>
          <w:lang w:eastAsia="en-US"/>
        </w:rPr>
        <w:t>). Ввод содержимого ярлыка (</w:t>
      </w:r>
      <w:proofErr w:type="spellStart"/>
      <w:r>
        <w:rPr>
          <w:rFonts w:eastAsiaTheme="minorHAnsi"/>
          <w:sz w:val="28"/>
          <w:szCs w:val="28"/>
          <w:lang w:eastAsia="en-US"/>
        </w:rPr>
        <w:t>Label</w:t>
      </w:r>
      <w:proofErr w:type="spellEnd"/>
      <w:r>
        <w:rPr>
          <w:rFonts w:eastAsiaTheme="minorHAnsi"/>
          <w:sz w:val="28"/>
          <w:szCs w:val="28"/>
          <w:lang w:eastAsia="en-US"/>
        </w:rPr>
        <w:t>) осуществляется по следующей схеме: кнопка «Ввод» проявляет (.</w:t>
      </w:r>
      <w:proofErr w:type="spellStart"/>
      <w:r>
        <w:rPr>
          <w:rFonts w:eastAsiaTheme="minorHAnsi"/>
          <w:sz w:val="28"/>
          <w:szCs w:val="28"/>
          <w:lang w:eastAsia="en-US"/>
        </w:rPr>
        <w:t>Visible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= </w:t>
      </w:r>
      <w:proofErr w:type="spellStart"/>
      <w:r>
        <w:rPr>
          <w:rFonts w:eastAsiaTheme="minorHAnsi"/>
          <w:sz w:val="28"/>
          <w:szCs w:val="28"/>
          <w:lang w:eastAsia="en-US"/>
        </w:rPr>
        <w:t>true</w:t>
      </w:r>
      <w:proofErr w:type="spellEnd"/>
      <w:r>
        <w:rPr>
          <w:rFonts w:eastAsiaTheme="minorHAnsi"/>
          <w:sz w:val="28"/>
          <w:szCs w:val="28"/>
          <w:lang w:eastAsia="en-US"/>
        </w:rPr>
        <w:t>) на экранной форме (</w:t>
      </w:r>
      <w:proofErr w:type="spellStart"/>
      <w:r>
        <w:rPr>
          <w:rFonts w:eastAsiaTheme="minorHAnsi"/>
          <w:sz w:val="28"/>
          <w:szCs w:val="28"/>
          <w:lang w:eastAsia="en-US"/>
        </w:rPr>
        <w:t>Form</w:t>
      </w:r>
      <w:proofErr w:type="spellEnd"/>
      <w:r>
        <w:rPr>
          <w:rFonts w:eastAsiaTheme="minorHAnsi"/>
          <w:sz w:val="28"/>
          <w:szCs w:val="28"/>
          <w:lang w:eastAsia="en-US"/>
        </w:rPr>
        <w:t>) поле для ввода текста (</w:t>
      </w:r>
      <w:proofErr w:type="spellStart"/>
      <w:r>
        <w:rPr>
          <w:rFonts w:eastAsiaTheme="minorHAnsi"/>
          <w:sz w:val="28"/>
          <w:szCs w:val="28"/>
          <w:lang w:eastAsia="en-US"/>
        </w:rPr>
        <w:t>TextBox</w:t>
      </w:r>
      <w:proofErr w:type="spellEnd"/>
      <w:r>
        <w:rPr>
          <w:rFonts w:eastAsiaTheme="minorHAnsi"/>
          <w:sz w:val="28"/>
          <w:szCs w:val="28"/>
          <w:lang w:eastAsia="en-US"/>
        </w:rPr>
        <w:t>), куда можно ввести произвольный текст. Перенос этого текста на ярлык (</w:t>
      </w:r>
      <w:proofErr w:type="spellStart"/>
      <w:r>
        <w:rPr>
          <w:rFonts w:eastAsiaTheme="minorHAnsi"/>
          <w:sz w:val="28"/>
          <w:szCs w:val="28"/>
          <w:lang w:eastAsia="en-US"/>
        </w:rPr>
        <w:t>Label</w:t>
      </w:r>
      <w:proofErr w:type="spellEnd"/>
      <w:r>
        <w:rPr>
          <w:rFonts w:eastAsiaTheme="minorHAnsi"/>
          <w:sz w:val="28"/>
          <w:szCs w:val="28"/>
          <w:lang w:eastAsia="en-US"/>
        </w:rPr>
        <w:t>) производится повторным нажатием кнопкой мыши (</w:t>
      </w:r>
      <w:proofErr w:type="spellStart"/>
      <w:r>
        <w:rPr>
          <w:rFonts w:eastAsiaTheme="minorHAnsi"/>
          <w:sz w:val="28"/>
          <w:szCs w:val="28"/>
          <w:lang w:eastAsia="en-US"/>
        </w:rPr>
        <w:t>Click</w:t>
      </w:r>
      <w:proofErr w:type="spellEnd"/>
      <w:r>
        <w:rPr>
          <w:rFonts w:eastAsiaTheme="minorHAnsi"/>
          <w:sz w:val="28"/>
          <w:szCs w:val="28"/>
          <w:lang w:eastAsia="en-US"/>
        </w:rPr>
        <w:t>) на экранную кнопку (</w:t>
      </w:r>
      <w:proofErr w:type="spellStart"/>
      <w:r>
        <w:rPr>
          <w:rFonts w:eastAsiaTheme="minorHAnsi"/>
          <w:sz w:val="28"/>
          <w:szCs w:val="28"/>
          <w:lang w:eastAsia="en-US"/>
        </w:rPr>
        <w:t>Button</w:t>
      </w:r>
      <w:proofErr w:type="spellEnd"/>
      <w:r>
        <w:rPr>
          <w:rFonts w:eastAsiaTheme="minorHAnsi"/>
          <w:sz w:val="28"/>
          <w:szCs w:val="28"/>
          <w:lang w:eastAsia="en-US"/>
        </w:rPr>
        <w:t>) «Ввод». При этом для экранной кнопки (</w:t>
      </w:r>
      <w:proofErr w:type="spellStart"/>
      <w:r>
        <w:rPr>
          <w:rFonts w:eastAsiaTheme="minorHAnsi"/>
          <w:sz w:val="28"/>
          <w:szCs w:val="28"/>
          <w:lang w:eastAsia="en-US"/>
        </w:rPr>
        <w:t>Button</w:t>
      </w:r>
      <w:proofErr w:type="spellEnd"/>
      <w:r>
        <w:rPr>
          <w:rFonts w:eastAsiaTheme="minorHAnsi"/>
          <w:sz w:val="28"/>
          <w:szCs w:val="28"/>
          <w:lang w:eastAsia="en-US"/>
        </w:rPr>
        <w:t>) «Ввод» требуется запретить ввод пустой строки. Очистка ярлыка (</w:t>
      </w:r>
      <w:proofErr w:type="spellStart"/>
      <w:r>
        <w:rPr>
          <w:rFonts w:eastAsiaTheme="minorHAnsi"/>
          <w:sz w:val="28"/>
          <w:szCs w:val="28"/>
          <w:lang w:eastAsia="en-US"/>
        </w:rPr>
        <w:t>Label</w:t>
      </w:r>
      <w:proofErr w:type="spellEnd"/>
      <w:r>
        <w:rPr>
          <w:rFonts w:eastAsiaTheme="minorHAnsi"/>
          <w:sz w:val="28"/>
          <w:szCs w:val="28"/>
          <w:lang w:eastAsia="en-US"/>
        </w:rPr>
        <w:t>) обеспечивается только нажатием кнопкой мыши (</w:t>
      </w:r>
      <w:proofErr w:type="spellStart"/>
      <w:r>
        <w:rPr>
          <w:rFonts w:eastAsiaTheme="minorHAnsi"/>
          <w:sz w:val="28"/>
          <w:szCs w:val="28"/>
          <w:lang w:eastAsia="en-US"/>
        </w:rPr>
        <w:t>Click</w:t>
      </w:r>
      <w:proofErr w:type="spellEnd"/>
      <w:r>
        <w:rPr>
          <w:rFonts w:eastAsiaTheme="minorHAnsi"/>
          <w:sz w:val="28"/>
          <w:szCs w:val="28"/>
          <w:lang w:eastAsia="en-US"/>
        </w:rPr>
        <w:t>) на экранную кнопку (</w:t>
      </w:r>
      <w:proofErr w:type="spellStart"/>
      <w:r>
        <w:rPr>
          <w:rFonts w:eastAsiaTheme="minorHAnsi"/>
          <w:sz w:val="28"/>
          <w:szCs w:val="28"/>
          <w:lang w:eastAsia="en-US"/>
        </w:rPr>
        <w:t>Button</w:t>
      </w:r>
      <w:proofErr w:type="spellEnd"/>
      <w:r>
        <w:rPr>
          <w:rFonts w:eastAsiaTheme="minorHAnsi"/>
          <w:sz w:val="28"/>
          <w:szCs w:val="28"/>
          <w:lang w:eastAsia="en-US"/>
        </w:rPr>
        <w:t>) «Очистить». Организовать вывод стилистически верно оформленных побуждающих сообщений (</w:t>
      </w:r>
      <w:proofErr w:type="spellStart"/>
      <w:r>
        <w:rPr>
          <w:rFonts w:eastAsiaTheme="minorHAnsi"/>
          <w:sz w:val="28"/>
          <w:szCs w:val="28"/>
          <w:lang w:eastAsia="en-US"/>
        </w:rPr>
        <w:t>MessageBox</w:t>
      </w:r>
      <w:proofErr w:type="spellEnd"/>
      <w:r>
        <w:rPr>
          <w:rFonts w:eastAsiaTheme="minorHAnsi"/>
          <w:sz w:val="28"/>
          <w:szCs w:val="28"/>
          <w:lang w:eastAsia="en-US"/>
        </w:rPr>
        <w:t>) для всех случаев обработки исключительных расчётных ситуаций, а также для случаев некорректных действий пользователя.</w:t>
      </w: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3B32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B32DD" w:rsidRDefault="003B32DD" w:rsidP="001E339A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3.Сеть Петри</w:t>
      </w:r>
    </w:p>
    <w:p w:rsidR="003B32DD" w:rsidRPr="00BB1AAA" w:rsidRDefault="00D65E96" w:rsidP="003B32DD">
      <w:pPr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r>
        <w:object w:dxaOrig="23124" w:dyaOrig="20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12.8pt" o:ole="">
            <v:imagedata r:id="rId4" o:title=""/>
          </v:shape>
          <o:OLEObject Type="Embed" ProgID="Visio.Drawing.15" ShapeID="_x0000_i1025" DrawAspect="Content" ObjectID="_1811872207" r:id="rId5"/>
        </w:object>
      </w:r>
    </w:p>
    <w:p w:rsidR="003B32DD" w:rsidRPr="003B32DD" w:rsidRDefault="003B32DD" w:rsidP="001E339A">
      <w:pPr>
        <w:pStyle w:val="a4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Сеть Петри</w:t>
      </w:r>
    </w:p>
    <w:p w:rsidR="003B32DD" w:rsidRDefault="003B32DD" w:rsidP="003B32D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4.Подбор тестовых примеров</w:t>
      </w:r>
    </w:p>
    <w:p w:rsidR="003B32DD" w:rsidRDefault="003B32DD" w:rsidP="001E339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1:</w:t>
      </w:r>
    </w:p>
    <w:p w:rsidR="003B32DD" w:rsidRDefault="003B32DD" w:rsidP="001E33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Программа запущенна и видны две кнопки: “</w:t>
      </w:r>
      <w:r w:rsidR="00977B03">
        <w:rPr>
          <w:rFonts w:ascii="Times New Roman" w:hAnsi="Times New Roman" w:cs="Times New Roman"/>
          <w:sz w:val="28"/>
          <w:szCs w:val="28"/>
        </w:rPr>
        <w:t>очистить</w:t>
      </w:r>
      <w:r>
        <w:rPr>
          <w:rFonts w:ascii="Times New Roman" w:hAnsi="Times New Roman" w:cs="Times New Roman"/>
          <w:sz w:val="28"/>
          <w:szCs w:val="28"/>
        </w:rPr>
        <w:t>” и “</w:t>
      </w:r>
      <w:r w:rsidR="00977B03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 xml:space="preserve">” а также ярлык </w:t>
      </w:r>
      <w:r w:rsidR="00977B03"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32DD" w:rsidRDefault="003B32DD" w:rsidP="001E339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2:</w:t>
      </w:r>
    </w:p>
    <w:p w:rsidR="003B32DD" w:rsidRDefault="003B32DD" w:rsidP="001E33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первого нажатия кнопки “</w:t>
      </w:r>
      <w:r w:rsidR="00977B03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” на экране становится видным поле для ввода значений.</w:t>
      </w:r>
    </w:p>
    <w:p w:rsidR="003B32DD" w:rsidRDefault="003B32DD" w:rsidP="001E339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3:</w:t>
      </w:r>
    </w:p>
    <w:p w:rsidR="003B32DD" w:rsidRDefault="003B32DD" w:rsidP="001E33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ввода значения и повторного нажатия кнопки “</w:t>
      </w:r>
      <w:r w:rsidR="00977B03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 xml:space="preserve">” на ярлыке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77B03">
        <w:rPr>
          <w:rFonts w:ascii="Times New Roman" w:hAnsi="Times New Roman" w:cs="Times New Roman"/>
          <w:sz w:val="28"/>
          <w:szCs w:val="28"/>
          <w:lang w:val="en-US"/>
        </w:rPr>
        <w:t>ABEL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введенное ранее значение.</w:t>
      </w:r>
    </w:p>
    <w:p w:rsidR="003B32DD" w:rsidRDefault="003B32DD" w:rsidP="001E339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4:</w:t>
      </w:r>
    </w:p>
    <w:p w:rsidR="003B32DD" w:rsidRDefault="003B32DD" w:rsidP="001E33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При нажатии кнопки “</w:t>
      </w:r>
      <w:r w:rsidR="00977B03">
        <w:rPr>
          <w:rFonts w:ascii="Times New Roman" w:hAnsi="Times New Roman" w:cs="Times New Roman"/>
          <w:sz w:val="28"/>
          <w:szCs w:val="28"/>
        </w:rPr>
        <w:t>Очистить</w:t>
      </w:r>
      <w:r>
        <w:rPr>
          <w:rFonts w:ascii="Times New Roman" w:hAnsi="Times New Roman" w:cs="Times New Roman"/>
          <w:sz w:val="28"/>
          <w:szCs w:val="28"/>
        </w:rPr>
        <w:t xml:space="preserve">” ярлык </w:t>
      </w:r>
      <w:r w:rsidR="00977B03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3B32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становится пустым </w:t>
      </w:r>
    </w:p>
    <w:p w:rsidR="003B32DD" w:rsidRDefault="003B32DD" w:rsidP="001E339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5:</w:t>
      </w:r>
    </w:p>
    <w:p w:rsidR="003B32DD" w:rsidRDefault="003B32DD" w:rsidP="001E33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вводе пустой строки и повторного нажатия кнопки “</w:t>
      </w:r>
      <w:r w:rsidR="00977B03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” программа сообщает об ошибке.</w:t>
      </w:r>
    </w:p>
    <w:p w:rsidR="00977B03" w:rsidRDefault="00977B03" w:rsidP="001E339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Состояние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977B03" w:rsidRDefault="00977B03" w:rsidP="001E33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пусто</w:t>
      </w:r>
      <w:r>
        <w:rPr>
          <w:rFonts w:ascii="Times New Roman" w:hAnsi="Times New Roman" w:cs="Times New Roman"/>
          <w:sz w:val="28"/>
          <w:szCs w:val="28"/>
        </w:rPr>
        <w:t>м ярлыке</w:t>
      </w:r>
      <w:r>
        <w:rPr>
          <w:rFonts w:ascii="Times New Roman" w:hAnsi="Times New Roman" w:cs="Times New Roman"/>
          <w:sz w:val="28"/>
          <w:szCs w:val="28"/>
        </w:rPr>
        <w:t xml:space="preserve"> и повторно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нажати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кнопки “</w:t>
      </w:r>
      <w:r>
        <w:rPr>
          <w:rFonts w:ascii="Times New Roman" w:hAnsi="Times New Roman" w:cs="Times New Roman"/>
          <w:sz w:val="28"/>
          <w:szCs w:val="28"/>
        </w:rPr>
        <w:t>Очистить</w:t>
      </w:r>
      <w:r>
        <w:rPr>
          <w:rFonts w:ascii="Times New Roman" w:hAnsi="Times New Roman" w:cs="Times New Roman"/>
          <w:sz w:val="28"/>
          <w:szCs w:val="28"/>
        </w:rPr>
        <w:t>” программа сообщает о</w:t>
      </w:r>
      <w:r>
        <w:rPr>
          <w:rFonts w:ascii="Times New Roman" w:hAnsi="Times New Roman" w:cs="Times New Roman"/>
          <w:sz w:val="28"/>
          <w:szCs w:val="28"/>
        </w:rPr>
        <w:t xml:space="preserve"> проведении операции ранее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32DD" w:rsidRPr="003B32DD" w:rsidRDefault="003B32DD" w:rsidP="003B32DD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32DD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b/>
          <w:sz w:val="28"/>
          <w:szCs w:val="28"/>
        </w:rPr>
        <w:t>Листинг</w:t>
      </w:r>
    </w:p>
    <w:p w:rsidR="003B32DD" w:rsidRPr="003B32DD" w:rsidRDefault="003B32DD" w:rsidP="003B32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32D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859FD">
        <w:rPr>
          <w:rFonts w:ascii="Times New Roman" w:hAnsi="Times New Roman" w:cs="Times New Roman"/>
          <w:sz w:val="28"/>
          <w:szCs w:val="28"/>
          <w:lang w:val="en-US"/>
        </w:rPr>
        <w:t>FrmTask16</w:t>
      </w:r>
      <w:r w:rsidRPr="003B32DD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3B32D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Task16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FrmTask</w:t>
      </w:r>
      <w:proofErr w:type="gramStart"/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16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FrmTask16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btnInput_</w:t>
      </w:r>
      <w:proofErr w:type="gram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Проверка видимости поля ввода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txtInput.Visible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Показываем поле ввода при первом нажатии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txtInput.Visible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txtInput.Text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859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txtInput.Focus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Устанавливаем фокус ввода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Обработка введенного текста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inputText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txtInput.Text.Trim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inputText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{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Показ предупреждения при пустом вводе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"Поле ввода не может быть пустым."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           </w:t>
      </w:r>
      <w:r w:rsidRPr="007859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7859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ввода</w:t>
      </w:r>
      <w:r w:rsidRPr="007859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</w:t>
      </w:r>
      <w:proofErr w:type="spellStart"/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</w:t>
      </w:r>
      <w:proofErr w:type="spellStart"/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{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Установка введенного текста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lbl</w:t>
      </w:r>
      <w:proofErr w:type="spellEnd"/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lbl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</w:t>
      </w:r>
      <w:proofErr w:type="gram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inputText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btnClear_</w:t>
      </w:r>
      <w:proofErr w:type="gram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7859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Проверка</w:t>
      </w:r>
      <w:r w:rsidRPr="007859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содержимого</w:t>
      </w:r>
      <w:r w:rsidRPr="007859F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lbl</w:t>
      </w:r>
      <w:proofErr w:type="spellEnd"/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</w:t>
      </w:r>
      <w:proofErr w:type="spellEnd"/>
      <w:proofErr w:type="gram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lbl.Text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Сообщение, если поле уже пустое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"Ярлык уже пуст."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       </w:t>
      </w:r>
      <w:r w:rsidRPr="007859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Очистка</w:t>
      </w:r>
      <w:r w:rsidRPr="007859F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spellStart"/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MessageBoxButtons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</w:t>
      </w:r>
      <w:proofErr w:type="spellStart"/>
      <w:r w:rsidRPr="007859F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MessageBoxIcon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859F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 w:rsidRPr="007859FD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Очистка</w:t>
      </w:r>
      <w:r w:rsidRPr="007859FD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lbl</w:t>
      </w:r>
      <w:proofErr w:type="spellEnd"/>
    </w:p>
    <w:p w:rsidR="007859FD" w:rsidRP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</w:t>
      </w:r>
      <w:proofErr w:type="spellStart"/>
      <w:proofErr w:type="gramStart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lbl</w:t>
      </w:r>
      <w:proofErr w:type="spell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</w:t>
      </w:r>
      <w:proofErr w:type="gramEnd"/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7859FD">
        <w:rPr>
          <w:rFonts w:ascii="Cascadia Mono" w:hAnsi="Cascadia Mono" w:cs="Cascadia Mono"/>
          <w:color w:val="A31515"/>
          <w:sz w:val="19"/>
          <w:szCs w:val="19"/>
          <w:highlight w:val="white"/>
        </w:rPr>
        <w:t>""</w:t>
      </w: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859FD" w:rsidRDefault="007859FD" w:rsidP="00785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859F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859FD" w:rsidRDefault="007859FD" w:rsidP="007859FD">
      <w:pPr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}</w:t>
      </w:r>
    </w:p>
    <w:p w:rsidR="007859FD" w:rsidRDefault="007859FD" w:rsidP="007859FD">
      <w:pPr>
        <w:ind w:firstLine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B32DD" w:rsidRDefault="003B32DD" w:rsidP="00BB70D1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6.Расчет тестовых примеров</w:t>
      </w:r>
    </w:p>
    <w:p w:rsidR="003B32DD" w:rsidRDefault="001E339A" w:rsidP="00977B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7859FD" w:rsidRPr="007859F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22B5B8B" wp14:editId="5C2212E3">
            <wp:extent cx="2956560" cy="201134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60" t="16214" r="54335" b="46229"/>
                    <a:stretch/>
                  </pic:blipFill>
                  <pic:spPr bwMode="auto">
                    <a:xfrm>
                      <a:off x="0" y="0"/>
                      <a:ext cx="2960759" cy="201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№1</w:t>
      </w:r>
    </w:p>
    <w:p w:rsidR="001E339A" w:rsidRDefault="001E339A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E339A" w:rsidRDefault="001E339A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32DD" w:rsidRDefault="001E339A" w:rsidP="00977B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</w:t>
      </w:r>
      <w:r w:rsidR="007859FD" w:rsidRPr="007859F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F71B1EA" wp14:editId="45B1B8E3">
            <wp:extent cx="3032760" cy="205190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31" t="16214" r="54463" b="46434"/>
                    <a:stretch/>
                  </pic:blipFill>
                  <pic:spPr bwMode="auto">
                    <a:xfrm>
                      <a:off x="0" y="0"/>
                      <a:ext cx="3036333" cy="205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№2</w:t>
      </w:r>
    </w:p>
    <w:p w:rsidR="001E339A" w:rsidRDefault="001E339A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B32DD" w:rsidRDefault="001E339A" w:rsidP="001E33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0E22D3" w:rsidRPr="000E22D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866DB1B" wp14:editId="1CC32B69">
            <wp:extent cx="2994660" cy="20973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04" t="16007" r="54848" b="45614"/>
                    <a:stretch/>
                  </pic:blipFill>
                  <pic:spPr bwMode="auto">
                    <a:xfrm>
                      <a:off x="0" y="0"/>
                      <a:ext cx="3018191" cy="211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№3</w:t>
      </w:r>
    </w:p>
    <w:p w:rsidR="001E339A" w:rsidRDefault="001E339A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B32DD" w:rsidRDefault="001E339A" w:rsidP="001E33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="000E22D3" w:rsidRPr="000E22D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8CC1F9F" wp14:editId="362ABA2D">
            <wp:extent cx="2956560" cy="2055304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75" t="16007" r="54720" b="45614"/>
                    <a:stretch/>
                  </pic:blipFill>
                  <pic:spPr bwMode="auto">
                    <a:xfrm>
                      <a:off x="0" y="0"/>
                      <a:ext cx="2964427" cy="206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№4</w:t>
      </w:r>
    </w:p>
    <w:p w:rsidR="003B32DD" w:rsidRDefault="003B32DD" w:rsidP="003B32DD">
      <w:pPr>
        <w:rPr>
          <w:rFonts w:ascii="Times New Roman" w:hAnsi="Times New Roman" w:cs="Times New Roman"/>
          <w:b/>
          <w:sz w:val="28"/>
          <w:szCs w:val="28"/>
        </w:rPr>
      </w:pPr>
    </w:p>
    <w:p w:rsidR="003B32DD" w:rsidRPr="001E339A" w:rsidRDefault="001E339A" w:rsidP="001E33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</w:t>
      </w:r>
      <w:r w:rsidRPr="001E339A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0E22D3" w:rsidRPr="000E22D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CC5B564" wp14:editId="4102FAA4">
            <wp:extent cx="2895600" cy="201619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03" t="15803" r="54463" b="45613"/>
                    <a:stretch/>
                  </pic:blipFill>
                  <pic:spPr bwMode="auto">
                    <a:xfrm>
                      <a:off x="0" y="0"/>
                      <a:ext cx="2923257" cy="203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6.5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№5</w:t>
      </w:r>
    </w:p>
    <w:p w:rsidR="001E339A" w:rsidRPr="007859FD" w:rsidRDefault="000E22D3" w:rsidP="001E339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E22D3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4311C03" wp14:editId="60D68006">
            <wp:extent cx="2948940" cy="2073127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59" t="16213" r="54720" b="45409"/>
                    <a:stretch/>
                  </pic:blipFill>
                  <pic:spPr bwMode="auto">
                    <a:xfrm>
                      <a:off x="0" y="0"/>
                      <a:ext cx="2956186" cy="20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B03" w:rsidRDefault="00977B03" w:rsidP="00977B03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</w:t>
      </w:r>
      <w:r>
        <w:rPr>
          <w:rFonts w:ascii="Times New Roman" w:hAnsi="Times New Roman" w:cs="Times New Roman"/>
          <w:bCs/>
          <w:sz w:val="28"/>
          <w:szCs w:val="28"/>
        </w:rPr>
        <w:t>6</w:t>
      </w:r>
    </w:p>
    <w:p w:rsidR="00977B03" w:rsidRDefault="00977B03" w:rsidP="003B32DD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B32DD" w:rsidRDefault="003B32DD" w:rsidP="003B32DD">
      <w:pPr>
        <w:rPr>
          <w:rFonts w:ascii="Times New Roman" w:hAnsi="Times New Roman" w:cs="Times New Roman"/>
          <w:b/>
          <w:sz w:val="28"/>
          <w:szCs w:val="28"/>
        </w:rPr>
      </w:pPr>
    </w:p>
    <w:p w:rsidR="003B32DD" w:rsidRDefault="003B32DD" w:rsidP="001E339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7.Вывод</w:t>
      </w:r>
    </w:p>
    <w:p w:rsidR="001E339A" w:rsidRDefault="003B32DD" w:rsidP="001E3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была разработана учебная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-программа с графическим пользовательским интерфейсом, демонстрирующая основы работы с событиями, перечислениями и элементами управления в среде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Forms</w:t>
      </w:r>
      <w:proofErr w:type="spellEnd"/>
    </w:p>
    <w:p w:rsidR="000810F5" w:rsidRDefault="003B32DD" w:rsidP="001E339A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получены навыки создания пользовательских интерфейсов, обработки событий и использования перечислений.</w:t>
      </w:r>
    </w:p>
    <w:sectPr w:rsidR="000810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2DD"/>
    <w:rsid w:val="000E22D3"/>
    <w:rsid w:val="001E339A"/>
    <w:rsid w:val="003B32DD"/>
    <w:rsid w:val="006368B6"/>
    <w:rsid w:val="00671A52"/>
    <w:rsid w:val="007859FD"/>
    <w:rsid w:val="00875C6A"/>
    <w:rsid w:val="00977B03"/>
    <w:rsid w:val="00BA6BCB"/>
    <w:rsid w:val="00BB1AAA"/>
    <w:rsid w:val="00BB70D1"/>
    <w:rsid w:val="00D6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8FFED"/>
  <w15:chartTrackingRefBased/>
  <w15:docId w15:val="{ECE41770-7650-48C5-8F3C-62F6EF784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32DD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B3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32DD"/>
    <w:pPr>
      <w:spacing w:line="276" w:lineRule="auto"/>
      <w:ind w:left="720"/>
      <w:contextualSpacing/>
    </w:pPr>
    <w:rPr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Microsoft_Visio_Drawing.vsdx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777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Михалин Александр Витальевич</dc:creator>
  <cp:keywords/>
  <dc:description/>
  <cp:lastModifiedBy>Михалин Александр Витальевич</cp:lastModifiedBy>
  <cp:revision>8</cp:revision>
  <dcterms:created xsi:type="dcterms:W3CDTF">2025-06-11T23:38:00Z</dcterms:created>
  <dcterms:modified xsi:type="dcterms:W3CDTF">2025-06-19T18:03:00Z</dcterms:modified>
</cp:coreProperties>
</file>