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305" w:rsidRDefault="00421CCE">
      <w:r>
        <w:t>Transitioning to SS 3.30</w:t>
      </w:r>
    </w:p>
    <w:sdt>
      <w:sdtPr>
        <w:rPr>
          <w:rFonts w:asciiTheme="minorHAnsi" w:eastAsiaTheme="minorHAnsi" w:hAnsiTheme="minorHAnsi" w:cstheme="minorBidi"/>
          <w:b w:val="0"/>
          <w:bCs w:val="0"/>
          <w:color w:val="auto"/>
          <w:sz w:val="22"/>
          <w:szCs w:val="22"/>
          <w:lang w:eastAsia="en-US"/>
        </w:rPr>
        <w:id w:val="-1906835579"/>
        <w:docPartObj>
          <w:docPartGallery w:val="Table of Contents"/>
          <w:docPartUnique/>
        </w:docPartObj>
      </w:sdtPr>
      <w:sdtEndPr>
        <w:rPr>
          <w:noProof/>
        </w:rPr>
      </w:sdtEndPr>
      <w:sdtContent>
        <w:p w:rsidR="00562722" w:rsidRDefault="00562722">
          <w:pPr>
            <w:pStyle w:val="TOCHeading"/>
          </w:pPr>
          <w:r>
            <w:t>Contents</w:t>
          </w:r>
        </w:p>
        <w:p w:rsidR="00041647" w:rsidRDefault="0056272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4135163" w:history="1">
            <w:r w:rsidR="00041647" w:rsidRPr="001852ED">
              <w:rPr>
                <w:rStyle w:val="Hyperlink"/>
                <w:noProof/>
              </w:rPr>
              <w:t>Structural change in timing calculations</w:t>
            </w:r>
            <w:r w:rsidR="00041647">
              <w:rPr>
                <w:noProof/>
                <w:webHidden/>
              </w:rPr>
              <w:tab/>
            </w:r>
            <w:r w:rsidR="00041647">
              <w:rPr>
                <w:noProof/>
                <w:webHidden/>
              </w:rPr>
              <w:fldChar w:fldCharType="begin"/>
            </w:r>
            <w:r w:rsidR="00041647">
              <w:rPr>
                <w:noProof/>
                <w:webHidden/>
              </w:rPr>
              <w:instrText xml:space="preserve"> PAGEREF _Toc424135163 \h </w:instrText>
            </w:r>
            <w:r w:rsidR="00041647">
              <w:rPr>
                <w:noProof/>
                <w:webHidden/>
              </w:rPr>
            </w:r>
            <w:r w:rsidR="00041647">
              <w:rPr>
                <w:noProof/>
                <w:webHidden/>
              </w:rPr>
              <w:fldChar w:fldCharType="separate"/>
            </w:r>
            <w:r w:rsidR="00041647">
              <w:rPr>
                <w:noProof/>
                <w:webHidden/>
              </w:rPr>
              <w:t>2</w:t>
            </w:r>
            <w:r w:rsidR="00041647">
              <w:rPr>
                <w:noProof/>
                <w:webHidden/>
              </w:rPr>
              <w:fldChar w:fldCharType="end"/>
            </w:r>
          </w:hyperlink>
        </w:p>
        <w:p w:rsidR="00041647" w:rsidRDefault="00EB2D2C">
          <w:pPr>
            <w:pStyle w:val="TOC2"/>
            <w:tabs>
              <w:tab w:val="right" w:leader="dot" w:pos="9350"/>
            </w:tabs>
            <w:rPr>
              <w:noProof/>
            </w:rPr>
          </w:pPr>
          <w:hyperlink w:anchor="_Toc424135164" w:history="1">
            <w:r w:rsidR="00041647" w:rsidRPr="001852ED">
              <w:rPr>
                <w:rStyle w:val="Hyperlink"/>
                <w:noProof/>
              </w:rPr>
              <w:t>Biology Parameter Order</w:t>
            </w:r>
            <w:r w:rsidR="00041647">
              <w:rPr>
                <w:noProof/>
                <w:webHidden/>
              </w:rPr>
              <w:tab/>
            </w:r>
            <w:r w:rsidR="00041647">
              <w:rPr>
                <w:noProof/>
                <w:webHidden/>
              </w:rPr>
              <w:fldChar w:fldCharType="begin"/>
            </w:r>
            <w:r w:rsidR="00041647">
              <w:rPr>
                <w:noProof/>
                <w:webHidden/>
              </w:rPr>
              <w:instrText xml:space="preserve"> PAGEREF _Toc424135164 \h </w:instrText>
            </w:r>
            <w:r w:rsidR="00041647">
              <w:rPr>
                <w:noProof/>
                <w:webHidden/>
              </w:rPr>
            </w:r>
            <w:r w:rsidR="00041647">
              <w:rPr>
                <w:noProof/>
                <w:webHidden/>
              </w:rPr>
              <w:fldChar w:fldCharType="separate"/>
            </w:r>
            <w:r w:rsidR="00041647">
              <w:rPr>
                <w:noProof/>
                <w:webHidden/>
              </w:rPr>
              <w:t>3</w:t>
            </w:r>
            <w:r w:rsidR="00041647">
              <w:rPr>
                <w:noProof/>
                <w:webHidden/>
              </w:rPr>
              <w:fldChar w:fldCharType="end"/>
            </w:r>
          </w:hyperlink>
        </w:p>
        <w:p w:rsidR="00041647" w:rsidRDefault="00EB2D2C">
          <w:pPr>
            <w:pStyle w:val="TOC1"/>
            <w:tabs>
              <w:tab w:val="right" w:leader="dot" w:pos="9350"/>
            </w:tabs>
            <w:rPr>
              <w:rFonts w:eastAsiaTheme="minorEastAsia"/>
              <w:noProof/>
            </w:rPr>
          </w:pPr>
          <w:hyperlink w:anchor="_Toc424135165" w:history="1">
            <w:r w:rsidR="00041647" w:rsidRPr="001852ED">
              <w:rPr>
                <w:rStyle w:val="Hyperlink"/>
                <w:noProof/>
              </w:rPr>
              <w:t>conditional read of 3.24 vs 3.30 input format</w:t>
            </w:r>
            <w:r w:rsidR="00041647">
              <w:rPr>
                <w:noProof/>
                <w:webHidden/>
              </w:rPr>
              <w:tab/>
            </w:r>
            <w:r w:rsidR="00041647">
              <w:rPr>
                <w:noProof/>
                <w:webHidden/>
              </w:rPr>
              <w:fldChar w:fldCharType="begin"/>
            </w:r>
            <w:r w:rsidR="00041647">
              <w:rPr>
                <w:noProof/>
                <w:webHidden/>
              </w:rPr>
              <w:instrText xml:space="preserve"> PAGEREF _Toc424135165 \h </w:instrText>
            </w:r>
            <w:r w:rsidR="00041647">
              <w:rPr>
                <w:noProof/>
                <w:webHidden/>
              </w:rPr>
            </w:r>
            <w:r w:rsidR="00041647">
              <w:rPr>
                <w:noProof/>
                <w:webHidden/>
              </w:rPr>
              <w:fldChar w:fldCharType="separate"/>
            </w:r>
            <w:r w:rsidR="00041647">
              <w:rPr>
                <w:noProof/>
                <w:webHidden/>
              </w:rPr>
              <w:t>5</w:t>
            </w:r>
            <w:r w:rsidR="00041647">
              <w:rPr>
                <w:noProof/>
                <w:webHidden/>
              </w:rPr>
              <w:fldChar w:fldCharType="end"/>
            </w:r>
          </w:hyperlink>
        </w:p>
        <w:p w:rsidR="00041647" w:rsidRDefault="00EB2D2C">
          <w:pPr>
            <w:pStyle w:val="TOC1"/>
            <w:tabs>
              <w:tab w:val="right" w:leader="dot" w:pos="9350"/>
            </w:tabs>
            <w:rPr>
              <w:rFonts w:eastAsiaTheme="minorEastAsia"/>
              <w:noProof/>
            </w:rPr>
          </w:pPr>
          <w:hyperlink w:anchor="_Toc424135166" w:history="1">
            <w:r w:rsidR="00041647" w:rsidRPr="001852ED">
              <w:rPr>
                <w:rStyle w:val="Hyperlink"/>
                <w:noProof/>
              </w:rPr>
              <w:t>seasons in initial year</w:t>
            </w:r>
            <w:r w:rsidR="00041647">
              <w:rPr>
                <w:noProof/>
                <w:webHidden/>
              </w:rPr>
              <w:tab/>
            </w:r>
            <w:r w:rsidR="00041647">
              <w:rPr>
                <w:noProof/>
                <w:webHidden/>
              </w:rPr>
              <w:fldChar w:fldCharType="begin"/>
            </w:r>
            <w:r w:rsidR="00041647">
              <w:rPr>
                <w:noProof/>
                <w:webHidden/>
              </w:rPr>
              <w:instrText xml:space="preserve"> PAGEREF _Toc424135166 \h </w:instrText>
            </w:r>
            <w:r w:rsidR="00041647">
              <w:rPr>
                <w:noProof/>
                <w:webHidden/>
              </w:rPr>
            </w:r>
            <w:r w:rsidR="00041647">
              <w:rPr>
                <w:noProof/>
                <w:webHidden/>
              </w:rPr>
              <w:fldChar w:fldCharType="separate"/>
            </w:r>
            <w:r w:rsidR="00041647">
              <w:rPr>
                <w:noProof/>
                <w:webHidden/>
              </w:rPr>
              <w:t>6</w:t>
            </w:r>
            <w:r w:rsidR="00041647">
              <w:rPr>
                <w:noProof/>
                <w:webHidden/>
              </w:rPr>
              <w:fldChar w:fldCharType="end"/>
            </w:r>
          </w:hyperlink>
        </w:p>
        <w:p w:rsidR="00041647" w:rsidRDefault="00EB2D2C">
          <w:pPr>
            <w:pStyle w:val="TOC1"/>
            <w:tabs>
              <w:tab w:val="right" w:leader="dot" w:pos="9350"/>
            </w:tabs>
            <w:rPr>
              <w:rFonts w:eastAsiaTheme="minorEastAsia"/>
              <w:noProof/>
            </w:rPr>
          </w:pPr>
          <w:hyperlink w:anchor="_Toc424135167" w:history="1">
            <w:r w:rsidR="00041647" w:rsidRPr="001852ED">
              <w:rPr>
                <w:rStyle w:val="Hyperlink"/>
                <w:noProof/>
              </w:rPr>
              <w:t>Generic fleet order</w:t>
            </w:r>
            <w:r w:rsidR="00041647">
              <w:rPr>
                <w:noProof/>
                <w:webHidden/>
              </w:rPr>
              <w:tab/>
            </w:r>
            <w:r w:rsidR="00041647">
              <w:rPr>
                <w:noProof/>
                <w:webHidden/>
              </w:rPr>
              <w:fldChar w:fldCharType="begin"/>
            </w:r>
            <w:r w:rsidR="00041647">
              <w:rPr>
                <w:noProof/>
                <w:webHidden/>
              </w:rPr>
              <w:instrText xml:space="preserve"> PAGEREF _Toc424135167 \h </w:instrText>
            </w:r>
            <w:r w:rsidR="00041647">
              <w:rPr>
                <w:noProof/>
                <w:webHidden/>
              </w:rPr>
            </w:r>
            <w:r w:rsidR="00041647">
              <w:rPr>
                <w:noProof/>
                <w:webHidden/>
              </w:rPr>
              <w:fldChar w:fldCharType="separate"/>
            </w:r>
            <w:r w:rsidR="00041647">
              <w:rPr>
                <w:noProof/>
                <w:webHidden/>
              </w:rPr>
              <w:t>7</w:t>
            </w:r>
            <w:r w:rsidR="00041647">
              <w:rPr>
                <w:noProof/>
                <w:webHidden/>
              </w:rPr>
              <w:fldChar w:fldCharType="end"/>
            </w:r>
          </w:hyperlink>
        </w:p>
        <w:p w:rsidR="00041647" w:rsidRDefault="00EB2D2C">
          <w:pPr>
            <w:pStyle w:val="TOC1"/>
            <w:tabs>
              <w:tab w:val="right" w:leader="dot" w:pos="9350"/>
            </w:tabs>
            <w:rPr>
              <w:rFonts w:eastAsiaTheme="minorEastAsia"/>
              <w:noProof/>
            </w:rPr>
          </w:pPr>
          <w:hyperlink w:anchor="_Toc424135168" w:history="1">
            <w:r w:rsidR="00041647" w:rsidRPr="001852ED">
              <w:rPr>
                <w:rStyle w:val="Hyperlink"/>
                <w:noProof/>
              </w:rPr>
              <w:t>Catch multiplier</w:t>
            </w:r>
            <w:r w:rsidR="00041647">
              <w:rPr>
                <w:noProof/>
                <w:webHidden/>
              </w:rPr>
              <w:tab/>
            </w:r>
            <w:r w:rsidR="00041647">
              <w:rPr>
                <w:noProof/>
                <w:webHidden/>
              </w:rPr>
              <w:fldChar w:fldCharType="begin"/>
            </w:r>
            <w:r w:rsidR="00041647">
              <w:rPr>
                <w:noProof/>
                <w:webHidden/>
              </w:rPr>
              <w:instrText xml:space="preserve"> PAGEREF _Toc424135168 \h </w:instrText>
            </w:r>
            <w:r w:rsidR="00041647">
              <w:rPr>
                <w:noProof/>
                <w:webHidden/>
              </w:rPr>
            </w:r>
            <w:r w:rsidR="00041647">
              <w:rPr>
                <w:noProof/>
                <w:webHidden/>
              </w:rPr>
              <w:fldChar w:fldCharType="separate"/>
            </w:r>
            <w:r w:rsidR="00041647">
              <w:rPr>
                <w:noProof/>
                <w:webHidden/>
              </w:rPr>
              <w:t>8</w:t>
            </w:r>
            <w:r w:rsidR="00041647">
              <w:rPr>
                <w:noProof/>
                <w:webHidden/>
              </w:rPr>
              <w:fldChar w:fldCharType="end"/>
            </w:r>
          </w:hyperlink>
        </w:p>
        <w:p w:rsidR="00041647" w:rsidRDefault="00EB2D2C">
          <w:pPr>
            <w:pStyle w:val="TOC1"/>
            <w:tabs>
              <w:tab w:val="right" w:leader="dot" w:pos="9350"/>
            </w:tabs>
            <w:rPr>
              <w:rFonts w:eastAsiaTheme="minorEastAsia"/>
              <w:noProof/>
            </w:rPr>
          </w:pPr>
          <w:hyperlink w:anchor="_Toc424135169" w:history="1">
            <w:r w:rsidR="00041647" w:rsidRPr="001852ED">
              <w:rPr>
                <w:rStyle w:val="Hyperlink"/>
                <w:noProof/>
              </w:rPr>
              <w:t>Survey of mgdev</w:t>
            </w:r>
            <w:r w:rsidR="00041647">
              <w:rPr>
                <w:noProof/>
                <w:webHidden/>
              </w:rPr>
              <w:tab/>
            </w:r>
            <w:r w:rsidR="00041647">
              <w:rPr>
                <w:noProof/>
                <w:webHidden/>
              </w:rPr>
              <w:fldChar w:fldCharType="begin"/>
            </w:r>
            <w:r w:rsidR="00041647">
              <w:rPr>
                <w:noProof/>
                <w:webHidden/>
              </w:rPr>
              <w:instrText xml:space="preserve"> PAGEREF _Toc424135169 \h </w:instrText>
            </w:r>
            <w:r w:rsidR="00041647">
              <w:rPr>
                <w:noProof/>
                <w:webHidden/>
              </w:rPr>
            </w:r>
            <w:r w:rsidR="00041647">
              <w:rPr>
                <w:noProof/>
                <w:webHidden/>
              </w:rPr>
              <w:fldChar w:fldCharType="separate"/>
            </w:r>
            <w:r w:rsidR="00041647">
              <w:rPr>
                <w:noProof/>
                <w:webHidden/>
              </w:rPr>
              <w:t>9</w:t>
            </w:r>
            <w:r w:rsidR="00041647">
              <w:rPr>
                <w:noProof/>
                <w:webHidden/>
              </w:rPr>
              <w:fldChar w:fldCharType="end"/>
            </w:r>
          </w:hyperlink>
        </w:p>
        <w:p w:rsidR="00041647" w:rsidRDefault="00EB2D2C">
          <w:pPr>
            <w:pStyle w:val="TOC1"/>
            <w:tabs>
              <w:tab w:val="right" w:leader="dot" w:pos="9350"/>
            </w:tabs>
            <w:rPr>
              <w:rFonts w:eastAsiaTheme="minorEastAsia"/>
              <w:noProof/>
            </w:rPr>
          </w:pPr>
          <w:hyperlink w:anchor="_Toc424135170" w:history="1">
            <w:r w:rsidR="00041647" w:rsidRPr="001852ED">
              <w:rPr>
                <w:rStyle w:val="Hyperlink"/>
                <w:noProof/>
              </w:rPr>
              <w:t>Q offset and other link fxns</w:t>
            </w:r>
            <w:r w:rsidR="00041647">
              <w:rPr>
                <w:noProof/>
                <w:webHidden/>
              </w:rPr>
              <w:tab/>
            </w:r>
            <w:r w:rsidR="00041647">
              <w:rPr>
                <w:noProof/>
                <w:webHidden/>
              </w:rPr>
              <w:fldChar w:fldCharType="begin"/>
            </w:r>
            <w:r w:rsidR="00041647">
              <w:rPr>
                <w:noProof/>
                <w:webHidden/>
              </w:rPr>
              <w:instrText xml:space="preserve"> PAGEREF _Toc424135170 \h </w:instrText>
            </w:r>
            <w:r w:rsidR="00041647">
              <w:rPr>
                <w:noProof/>
                <w:webHidden/>
              </w:rPr>
            </w:r>
            <w:r w:rsidR="00041647">
              <w:rPr>
                <w:noProof/>
                <w:webHidden/>
              </w:rPr>
              <w:fldChar w:fldCharType="separate"/>
            </w:r>
            <w:r w:rsidR="00041647">
              <w:rPr>
                <w:noProof/>
                <w:webHidden/>
              </w:rPr>
              <w:t>10</w:t>
            </w:r>
            <w:r w:rsidR="00041647">
              <w:rPr>
                <w:noProof/>
                <w:webHidden/>
              </w:rPr>
              <w:fldChar w:fldCharType="end"/>
            </w:r>
          </w:hyperlink>
        </w:p>
        <w:p w:rsidR="00041647" w:rsidRDefault="00EB2D2C">
          <w:pPr>
            <w:pStyle w:val="TOC1"/>
            <w:tabs>
              <w:tab w:val="right" w:leader="dot" w:pos="9350"/>
            </w:tabs>
            <w:rPr>
              <w:rFonts w:eastAsiaTheme="minorEastAsia"/>
              <w:noProof/>
            </w:rPr>
          </w:pPr>
          <w:hyperlink w:anchor="_Toc424135171" w:history="1">
            <w:r w:rsidR="00041647" w:rsidRPr="001852ED">
              <w:rPr>
                <w:rStyle w:val="Hyperlink"/>
                <w:noProof/>
              </w:rPr>
              <w:t>Dev vector variance as a model parameter</w:t>
            </w:r>
            <w:r w:rsidR="00041647">
              <w:rPr>
                <w:noProof/>
                <w:webHidden/>
              </w:rPr>
              <w:tab/>
            </w:r>
            <w:r w:rsidR="00041647">
              <w:rPr>
                <w:noProof/>
                <w:webHidden/>
              </w:rPr>
              <w:fldChar w:fldCharType="begin"/>
            </w:r>
            <w:r w:rsidR="00041647">
              <w:rPr>
                <w:noProof/>
                <w:webHidden/>
              </w:rPr>
              <w:instrText xml:space="preserve"> PAGEREF _Toc424135171 \h </w:instrText>
            </w:r>
            <w:r w:rsidR="00041647">
              <w:rPr>
                <w:noProof/>
                <w:webHidden/>
              </w:rPr>
            </w:r>
            <w:r w:rsidR="00041647">
              <w:rPr>
                <w:noProof/>
                <w:webHidden/>
              </w:rPr>
              <w:fldChar w:fldCharType="separate"/>
            </w:r>
            <w:r w:rsidR="00041647">
              <w:rPr>
                <w:noProof/>
                <w:webHidden/>
              </w:rPr>
              <w:t>11</w:t>
            </w:r>
            <w:r w:rsidR="00041647">
              <w:rPr>
                <w:noProof/>
                <w:webHidden/>
              </w:rPr>
              <w:fldChar w:fldCharType="end"/>
            </w:r>
          </w:hyperlink>
        </w:p>
        <w:p w:rsidR="00041647" w:rsidRDefault="00EB2D2C">
          <w:pPr>
            <w:pStyle w:val="TOC1"/>
            <w:tabs>
              <w:tab w:val="right" w:leader="dot" w:pos="9350"/>
            </w:tabs>
            <w:rPr>
              <w:rFonts w:eastAsiaTheme="minorEastAsia"/>
              <w:noProof/>
            </w:rPr>
          </w:pPr>
          <w:hyperlink w:anchor="_Toc424135172" w:history="1">
            <w:r w:rsidR="00041647" w:rsidRPr="001852ED">
              <w:rPr>
                <w:rStyle w:val="Hyperlink"/>
                <w:noProof/>
              </w:rPr>
              <w:t>Shepard SRR</w:t>
            </w:r>
            <w:r w:rsidR="00041647">
              <w:rPr>
                <w:noProof/>
                <w:webHidden/>
              </w:rPr>
              <w:tab/>
            </w:r>
            <w:r w:rsidR="00041647">
              <w:rPr>
                <w:noProof/>
                <w:webHidden/>
              </w:rPr>
              <w:fldChar w:fldCharType="begin"/>
            </w:r>
            <w:r w:rsidR="00041647">
              <w:rPr>
                <w:noProof/>
                <w:webHidden/>
              </w:rPr>
              <w:instrText xml:space="preserve"> PAGEREF _Toc424135172 \h </w:instrText>
            </w:r>
            <w:r w:rsidR="00041647">
              <w:rPr>
                <w:noProof/>
                <w:webHidden/>
              </w:rPr>
            </w:r>
            <w:r w:rsidR="00041647">
              <w:rPr>
                <w:noProof/>
                <w:webHidden/>
              </w:rPr>
              <w:fldChar w:fldCharType="separate"/>
            </w:r>
            <w:r w:rsidR="00041647">
              <w:rPr>
                <w:noProof/>
                <w:webHidden/>
              </w:rPr>
              <w:t>12</w:t>
            </w:r>
            <w:r w:rsidR="00041647">
              <w:rPr>
                <w:noProof/>
                <w:webHidden/>
              </w:rPr>
              <w:fldChar w:fldCharType="end"/>
            </w:r>
          </w:hyperlink>
        </w:p>
        <w:p w:rsidR="00041647" w:rsidRDefault="00EB2D2C">
          <w:pPr>
            <w:pStyle w:val="TOC1"/>
            <w:tabs>
              <w:tab w:val="right" w:leader="dot" w:pos="9350"/>
            </w:tabs>
            <w:rPr>
              <w:rFonts w:eastAsiaTheme="minorEastAsia"/>
              <w:noProof/>
            </w:rPr>
          </w:pPr>
          <w:hyperlink w:anchor="_Toc424135173" w:history="1">
            <w:r w:rsidR="00041647" w:rsidRPr="001852ED">
              <w:rPr>
                <w:rStyle w:val="Hyperlink"/>
                <w:noProof/>
              </w:rPr>
              <w:t>Restricted range for use of the ALK</w:t>
            </w:r>
            <w:r w:rsidR="00041647">
              <w:rPr>
                <w:noProof/>
                <w:webHidden/>
              </w:rPr>
              <w:tab/>
            </w:r>
            <w:r w:rsidR="00041647">
              <w:rPr>
                <w:noProof/>
                <w:webHidden/>
              </w:rPr>
              <w:fldChar w:fldCharType="begin"/>
            </w:r>
            <w:r w:rsidR="00041647">
              <w:rPr>
                <w:noProof/>
                <w:webHidden/>
              </w:rPr>
              <w:instrText xml:space="preserve"> PAGEREF _Toc424135173 \h </w:instrText>
            </w:r>
            <w:r w:rsidR="00041647">
              <w:rPr>
                <w:noProof/>
                <w:webHidden/>
              </w:rPr>
            </w:r>
            <w:r w:rsidR="00041647">
              <w:rPr>
                <w:noProof/>
                <w:webHidden/>
              </w:rPr>
              <w:fldChar w:fldCharType="separate"/>
            </w:r>
            <w:r w:rsidR="00041647">
              <w:rPr>
                <w:noProof/>
                <w:webHidden/>
              </w:rPr>
              <w:t>13</w:t>
            </w:r>
            <w:r w:rsidR="00041647">
              <w:rPr>
                <w:noProof/>
                <w:webHidden/>
              </w:rPr>
              <w:fldChar w:fldCharType="end"/>
            </w:r>
          </w:hyperlink>
        </w:p>
        <w:p w:rsidR="00041647" w:rsidRDefault="00EB2D2C">
          <w:pPr>
            <w:pStyle w:val="TOC1"/>
            <w:tabs>
              <w:tab w:val="right" w:leader="dot" w:pos="9350"/>
            </w:tabs>
            <w:rPr>
              <w:rFonts w:eastAsiaTheme="minorEastAsia"/>
              <w:noProof/>
            </w:rPr>
          </w:pPr>
          <w:hyperlink w:anchor="_Toc424135174" w:history="1">
            <w:r w:rsidR="00041647" w:rsidRPr="001852ED">
              <w:rPr>
                <w:rStyle w:val="Hyperlink"/>
                <w:noProof/>
              </w:rPr>
              <w:t>Area-specific spawner-recruitment</w:t>
            </w:r>
            <w:r w:rsidR="00041647">
              <w:rPr>
                <w:noProof/>
                <w:webHidden/>
              </w:rPr>
              <w:tab/>
            </w:r>
            <w:r w:rsidR="00041647">
              <w:rPr>
                <w:noProof/>
                <w:webHidden/>
              </w:rPr>
              <w:fldChar w:fldCharType="begin"/>
            </w:r>
            <w:r w:rsidR="00041647">
              <w:rPr>
                <w:noProof/>
                <w:webHidden/>
              </w:rPr>
              <w:instrText xml:space="preserve"> PAGEREF _Toc424135174 \h </w:instrText>
            </w:r>
            <w:r w:rsidR="00041647">
              <w:rPr>
                <w:noProof/>
                <w:webHidden/>
              </w:rPr>
            </w:r>
            <w:r w:rsidR="00041647">
              <w:rPr>
                <w:noProof/>
                <w:webHidden/>
              </w:rPr>
              <w:fldChar w:fldCharType="separate"/>
            </w:r>
            <w:r w:rsidR="00041647">
              <w:rPr>
                <w:noProof/>
                <w:webHidden/>
              </w:rPr>
              <w:t>14</w:t>
            </w:r>
            <w:r w:rsidR="00041647">
              <w:rPr>
                <w:noProof/>
                <w:webHidden/>
              </w:rPr>
              <w:fldChar w:fldCharType="end"/>
            </w:r>
          </w:hyperlink>
        </w:p>
        <w:p w:rsidR="00041647" w:rsidRDefault="00EB2D2C">
          <w:pPr>
            <w:pStyle w:val="TOC1"/>
            <w:tabs>
              <w:tab w:val="right" w:leader="dot" w:pos="9350"/>
            </w:tabs>
            <w:rPr>
              <w:rFonts w:eastAsiaTheme="minorEastAsia"/>
              <w:noProof/>
            </w:rPr>
          </w:pPr>
          <w:hyperlink w:anchor="_Toc424135175" w:history="1">
            <w:r w:rsidR="00041647" w:rsidRPr="001852ED">
              <w:rPr>
                <w:rStyle w:val="Hyperlink"/>
                <w:noProof/>
              </w:rPr>
              <w:t>Bycatch fleets – more options for benchmark and forecast</w:t>
            </w:r>
            <w:r w:rsidR="00041647">
              <w:rPr>
                <w:noProof/>
                <w:webHidden/>
              </w:rPr>
              <w:tab/>
            </w:r>
            <w:r w:rsidR="00041647">
              <w:rPr>
                <w:noProof/>
                <w:webHidden/>
              </w:rPr>
              <w:fldChar w:fldCharType="begin"/>
            </w:r>
            <w:r w:rsidR="00041647">
              <w:rPr>
                <w:noProof/>
                <w:webHidden/>
              </w:rPr>
              <w:instrText xml:space="preserve"> PAGEREF _Toc424135175 \h </w:instrText>
            </w:r>
            <w:r w:rsidR="00041647">
              <w:rPr>
                <w:noProof/>
                <w:webHidden/>
              </w:rPr>
            </w:r>
            <w:r w:rsidR="00041647">
              <w:rPr>
                <w:noProof/>
                <w:webHidden/>
              </w:rPr>
              <w:fldChar w:fldCharType="separate"/>
            </w:r>
            <w:r w:rsidR="00041647">
              <w:rPr>
                <w:noProof/>
                <w:webHidden/>
              </w:rPr>
              <w:t>15</w:t>
            </w:r>
            <w:r w:rsidR="00041647">
              <w:rPr>
                <w:noProof/>
                <w:webHidden/>
              </w:rPr>
              <w:fldChar w:fldCharType="end"/>
            </w:r>
          </w:hyperlink>
        </w:p>
        <w:p w:rsidR="00BD3C65" w:rsidRDefault="00562722" w:rsidP="00BD3C65">
          <w:pPr>
            <w:rPr>
              <w:noProof/>
            </w:rPr>
          </w:pPr>
          <w:r>
            <w:rPr>
              <w:b/>
              <w:bCs/>
              <w:noProof/>
            </w:rPr>
            <w:fldChar w:fldCharType="end"/>
          </w:r>
        </w:p>
      </w:sdtContent>
    </w:sdt>
    <w:p w:rsidR="00BD3C65" w:rsidRDefault="00BD3C65">
      <w:r>
        <w:br w:type="page"/>
      </w:r>
    </w:p>
    <w:p w:rsidR="00BD3C65" w:rsidRDefault="00BD3C65" w:rsidP="00BD3C65">
      <w:pPr>
        <w:pStyle w:val="Heading1"/>
      </w:pPr>
      <w:r>
        <w:lastRenderedPageBreak/>
        <w:t>Introduction</w:t>
      </w:r>
    </w:p>
    <w:p w:rsidR="00562722" w:rsidRDefault="00BD3C65">
      <w:r>
        <w:t>This document provides an overview of the major structural change introduced in Stock Synthesis version 3.30, and various features made available in this release.  The structural change introduces finer temporal resolution within each year or season</w:t>
      </w:r>
      <w:r w:rsidR="00570379">
        <w:t xml:space="preserve"> and resulted in a major rebuild of the growth module</w:t>
      </w:r>
      <w:r>
        <w:t xml:space="preserve">.  With this change, size-at-age can now be calculated at finer intervals within a season, not just the beginning and end.  This means that a model with annual time steps can </w:t>
      </w:r>
      <w:r w:rsidR="00ED0DF1">
        <w:t xml:space="preserve">now </w:t>
      </w:r>
      <w:r>
        <w:t xml:space="preserve">look </w:t>
      </w:r>
      <w:r w:rsidR="00ED0DF1">
        <w:t xml:space="preserve">at </w:t>
      </w:r>
      <w:r>
        <w:t xml:space="preserve">spring and fall surveys more accurately.  </w:t>
      </w:r>
      <w:r w:rsidR="00ED0DF1">
        <w:t>T</w:t>
      </w:r>
      <w:r>
        <w:t>he time at which observations o</w:t>
      </w:r>
      <w:r w:rsidR="00570379">
        <w:t>ccur will be entered as a real valued month</w:t>
      </w:r>
      <w:r>
        <w:t>, rather than a</w:t>
      </w:r>
      <w:r w:rsidR="00570379">
        <w:t xml:space="preserve">n </w:t>
      </w:r>
      <w:proofErr w:type="gramStart"/>
      <w:r w:rsidR="00570379">
        <w:t xml:space="preserve">integer </w:t>
      </w:r>
      <w:r>
        <w:t xml:space="preserve"> season</w:t>
      </w:r>
      <w:proofErr w:type="gramEnd"/>
      <w:r>
        <w:t xml:space="preserve">, and the season within which an observation occurs will be calculated at runtime from the season duration set-up.  </w:t>
      </w:r>
      <w:r w:rsidR="00ED0DF1">
        <w:t>The new temporal sequencing will now allow for an explicit time lapse between spawning and recruitment such that age 0 growth and mortality begins at the time of recruitment.  The input file reader section of SS_3.30 is backwardly compatible with SS_3.24 formatted input files, with few exceptions.</w:t>
      </w:r>
    </w:p>
    <w:p w:rsidR="00C61B6B" w:rsidRDefault="00ED0DF1">
      <w:r>
        <w:t xml:space="preserve">The new features introduced in SS_3.30 cover a variety of topics to better meet the needs of the user community.  This evolution </w:t>
      </w:r>
      <w:r w:rsidR="00C61B6B">
        <w:t>will continue.  In addition, we are working on a graphical interface and a web-based communication hub to serve the SS community.</w:t>
      </w:r>
    </w:p>
    <w:p w:rsidR="00ED0DF1" w:rsidRDefault="00C61B6B">
      <w:r>
        <w:t>The core code for the ADMB version of SS is now ten years old and some good new ideas cannot easily be fit into this code base.  Hence, while continuing to support and augment the SS_3.30 system, we will also be build</w:t>
      </w:r>
      <w:r w:rsidR="00570379">
        <w:t>ing</w:t>
      </w:r>
      <w:r>
        <w:t xml:space="preserve"> a</w:t>
      </w:r>
      <w:r w:rsidR="00570379">
        <w:t xml:space="preserve"> more modular</w:t>
      </w:r>
      <w:r>
        <w:t xml:space="preserve"> model with comparable and expanded capabilities to be faster, easier and more powerful.</w:t>
      </w:r>
      <w:r w:rsidR="00570379">
        <w:t xml:space="preserve">  But for the next couple of years, enjoy SS_3.30.</w:t>
      </w:r>
    </w:p>
    <w:p w:rsidR="00562722" w:rsidRDefault="00562722">
      <w:r>
        <w:br w:type="page"/>
      </w:r>
    </w:p>
    <w:p w:rsidR="00643A86" w:rsidRDefault="00562722" w:rsidP="00562722">
      <w:pPr>
        <w:pStyle w:val="Heading1"/>
      </w:pPr>
      <w:bookmarkStart w:id="0" w:name="_Toc424135163"/>
      <w:r>
        <w:lastRenderedPageBreak/>
        <w:t>Structural</w:t>
      </w:r>
      <w:r w:rsidR="00643A86">
        <w:t xml:space="preserve"> change in timing calculations</w:t>
      </w:r>
      <w:bookmarkEnd w:id="0"/>
    </w:p>
    <w:p w:rsidR="001714A2" w:rsidRDefault="00570379">
      <w:r>
        <w:t>The timing of events in SS_3.24 and earlier was structured as follows:</w:t>
      </w:r>
    </w:p>
    <w:p w:rsidR="005B17DA" w:rsidRPr="001714A2" w:rsidRDefault="00570379" w:rsidP="00137D33">
      <w:pPr>
        <w:pStyle w:val="ListParagraph"/>
        <w:numPr>
          <w:ilvl w:val="0"/>
          <w:numId w:val="3"/>
        </w:numPr>
      </w:pPr>
      <w:r>
        <w:t>Mortality was constant</w:t>
      </w:r>
      <w:r w:rsidR="00041647" w:rsidRPr="001714A2">
        <w:t xml:space="preserve"> for entire season;</w:t>
      </w:r>
    </w:p>
    <w:p w:rsidR="005B17DA" w:rsidRPr="001714A2" w:rsidRDefault="00570379" w:rsidP="00137D33">
      <w:pPr>
        <w:pStyle w:val="ListParagraph"/>
        <w:numPr>
          <w:ilvl w:val="0"/>
          <w:numId w:val="3"/>
        </w:numPr>
      </w:pPr>
      <w:r>
        <w:t>Body weight-at-age for fisheries and surveys were calculated from growth to the midpoint of each season</w:t>
      </w:r>
      <w:r w:rsidR="00041647" w:rsidRPr="001714A2">
        <w:t>;</w:t>
      </w:r>
    </w:p>
    <w:p w:rsidR="005B17DA" w:rsidRPr="001714A2" w:rsidRDefault="00570379" w:rsidP="00137D33">
      <w:pPr>
        <w:pStyle w:val="ListParagraph"/>
        <w:numPr>
          <w:ilvl w:val="0"/>
          <w:numId w:val="3"/>
        </w:numPr>
      </w:pPr>
      <w:r>
        <w:t>Reproductive output was calculated using body size at the beginning of the specified spawning season.</w:t>
      </w:r>
    </w:p>
    <w:p w:rsidR="00EB2D2C" w:rsidRPr="00EB2D2C" w:rsidRDefault="00570379" w:rsidP="00137D33">
      <w:pPr>
        <w:pStyle w:val="ListParagraph"/>
        <w:numPr>
          <w:ilvl w:val="0"/>
          <w:numId w:val="3"/>
        </w:numPr>
        <w:rPr>
          <w:sz w:val="24"/>
        </w:rPr>
      </w:pPr>
      <w:r>
        <w:t xml:space="preserve">Survey </w:t>
      </w:r>
      <w:r w:rsidR="00041647" w:rsidRPr="001714A2">
        <w:t>timing is survey-specific and specified as a fraction of a season</w:t>
      </w:r>
      <w:r w:rsidR="00EB2D2C">
        <w:t>,</w:t>
      </w:r>
    </w:p>
    <w:p w:rsidR="005B17DA" w:rsidRPr="00EB2D2C" w:rsidRDefault="001714A2" w:rsidP="00137D33">
      <w:pPr>
        <w:pStyle w:val="ListParagraph"/>
        <w:numPr>
          <w:ilvl w:val="0"/>
          <w:numId w:val="3"/>
        </w:numPr>
        <w:rPr>
          <w:sz w:val="24"/>
        </w:rPr>
      </w:pPr>
      <w:r w:rsidRPr="00137D33">
        <w:rPr>
          <w:noProof/>
          <w:sz w:val="24"/>
        </w:rPr>
        <mc:AlternateContent>
          <mc:Choice Requires="wps">
            <w:drawing>
              <wp:anchor distT="0" distB="0" distL="114300" distR="114300" simplePos="0" relativeHeight="251661312" behindDoc="0" locked="0" layoutInCell="1" allowOverlap="1" wp14:anchorId="67E3787B" wp14:editId="1C91F727">
                <wp:simplePos x="0" y="0"/>
                <wp:positionH relativeFrom="column">
                  <wp:posOffset>2958093</wp:posOffset>
                </wp:positionH>
                <wp:positionV relativeFrom="paragraph">
                  <wp:posOffset>257919</wp:posOffset>
                </wp:positionV>
                <wp:extent cx="533400" cy="368935"/>
                <wp:effectExtent l="0" t="0" r="0" b="0"/>
                <wp:wrapNone/>
                <wp:docPr id="14" name="TextBox 13"/>
                <wp:cNvGraphicFramePr/>
                <a:graphic xmlns:a="http://schemas.openxmlformats.org/drawingml/2006/main">
                  <a:graphicData uri="http://schemas.microsoft.com/office/word/2010/wordprocessingShape">
                    <wps:wsp>
                      <wps:cNvSpPr txBox="1"/>
                      <wps:spPr>
                        <a:xfrm>
                          <a:off x="0" y="0"/>
                          <a:ext cx="533400" cy="368935"/>
                        </a:xfrm>
                        <a:prstGeom prst="rect">
                          <a:avLst/>
                        </a:prstGeom>
                        <a:noFill/>
                      </wps:spPr>
                      <wps:txbx>
                        <w:txbxContent>
                          <w:p w:rsidR="001714A2" w:rsidRDefault="001714A2" w:rsidP="001714A2">
                            <w:pPr>
                              <w:pStyle w:val="NormalWeb"/>
                              <w:spacing w:before="0" w:beforeAutospacing="0" w:after="0" w:afterAutospacing="0"/>
                            </w:pPr>
                            <w:r>
                              <w:rPr>
                                <w:rFonts w:asciiTheme="minorHAnsi" w:hAnsi="Calibri" w:cstheme="minorBidi"/>
                                <w:color w:val="000000" w:themeColor="text1"/>
                                <w:kern w:val="24"/>
                                <w:sz w:val="36"/>
                                <w:szCs w:val="36"/>
                              </w:rPr>
                              <w:t>ALK</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13" o:spid="_x0000_s1026" type="#_x0000_t202" style="position:absolute;left:0;text-align:left;margin-left:232.9pt;margin-top:20.3pt;width:42pt;height:29.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0gAlQEAAA4DAAAOAAAAZHJzL2Uyb0RvYy54bWysUk1v2zAMvQ/ofxB0b+zUbdEZcYptRXcp&#10;tgHtfoAiS7EAS9RIJXb+fSklTYftNuxCSfx4fHzU6n72o9gbJAehk8tFLYUJGnoXtp38+fJ4eScF&#10;JRV6NUIwnTwYkvfriw+rKbbmCgYYe4OCQQK1U+zkkFJsq4r0YLyiBUQTOGgBvUr8xG3Vo5oY3Y/V&#10;VV3fVhNgHxG0IWLvwzEo1wXfWqPTd2vJJDF2krmlYrHYTbbVeqXaLao4OH2iof6BhVcucNMz1INK&#10;SuzQ/QXlnUYgsGmhwVdgrdOmzMDTLOs/pnkeVDRlFhaH4lkm+n+w+tv+BwrX8+6upQjK845ezJw+&#10;wyyWTZZnitRy1nPkvDSzn1Pf/MTOPPVs0eeT5xEcZ6EPZ3EZTGh23jTNdc0RzaHm9u5jc5NRqvfi&#10;iJS+GvAiXzqJvLsiqdo/UTqmvqXkXgEe3Thmf2Z4ZJJvad7MJ9ob6A/MeuL1dpJ+7RQaKTCNX6D8&#10;hoxC8dMuMVJpkMuPNSdUFr1QPH2QvNXf3yXr/RuvXwEAAP//AwBQSwMEFAAGAAgAAAAhAK/L5Ore&#10;AAAACQEAAA8AAABkcnMvZG93bnJldi54bWxMj81OwzAQhO9IvIO1SNyoXdSENsSpKn4kDlxawn0b&#10;L3FEbEex26Rvz3KC2+7saObbcju7XpxpjF3wGpYLBYJ8E0znWw31x+vdGkRM6A32wZOGC0XYVtdX&#10;JRYmTH5P50NqBYf4WKAGm9JQSBkbSw7jIgzk+fYVRoeJ17GVZsSJw10v75XKpcPOc4PFgZ4sNd+H&#10;k9OQktktL/WLi2+f8/vzZFWTYa317c28ewSRaE5/ZvjFZ3SomOkYTt5E0WtY5RmjJx5UDoIN2WrD&#10;wlHDZv0Asirl/w+qHwAAAP//AwBQSwECLQAUAAYACAAAACEAtoM4kv4AAADhAQAAEwAAAAAAAAAA&#10;AAAAAAAAAAAAW0NvbnRlbnRfVHlwZXNdLnhtbFBLAQItABQABgAIAAAAIQA4/SH/1gAAAJQBAAAL&#10;AAAAAAAAAAAAAAAAAC8BAABfcmVscy8ucmVsc1BLAQItABQABgAIAAAAIQBo90gAlQEAAA4DAAAO&#10;AAAAAAAAAAAAAAAAAC4CAABkcnMvZTJvRG9jLnhtbFBLAQItABQABgAIAAAAIQCvy+Tq3gAAAAkB&#10;AAAPAAAAAAAAAAAAAAAAAO8DAABkcnMvZG93bnJldi54bWxQSwUGAAAAAAQABADzAAAA+gQAAAAA&#10;" filled="f" stroked="f">
                <v:textbox style="mso-fit-shape-to-text:t">
                  <w:txbxContent>
                    <w:p w:rsidR="001714A2" w:rsidRDefault="001714A2" w:rsidP="001714A2">
                      <w:pPr>
                        <w:pStyle w:val="NormalWeb"/>
                        <w:spacing w:before="0" w:beforeAutospacing="0" w:after="0" w:afterAutospacing="0"/>
                      </w:pPr>
                      <w:r>
                        <w:rPr>
                          <w:rFonts w:asciiTheme="minorHAnsi" w:hAnsi="Calibri" w:cstheme="minorBidi"/>
                          <w:color w:val="000000" w:themeColor="text1"/>
                          <w:kern w:val="24"/>
                          <w:sz w:val="36"/>
                          <w:szCs w:val="36"/>
                        </w:rPr>
                        <w:t>ALK</w:t>
                      </w:r>
                    </w:p>
                  </w:txbxContent>
                </v:textbox>
              </v:shape>
            </w:pict>
          </mc:Fallback>
        </mc:AlternateContent>
      </w:r>
      <w:r w:rsidRPr="00137D33">
        <w:rPr>
          <w:noProof/>
          <w:sz w:val="24"/>
        </w:rPr>
        <mc:AlternateContent>
          <mc:Choice Requires="wps">
            <w:drawing>
              <wp:anchor distT="0" distB="0" distL="114300" distR="114300" simplePos="0" relativeHeight="251660288" behindDoc="0" locked="0" layoutInCell="1" allowOverlap="1" wp14:anchorId="26C35F4C" wp14:editId="302BAF11">
                <wp:simplePos x="0" y="0"/>
                <wp:positionH relativeFrom="column">
                  <wp:posOffset>-36830</wp:posOffset>
                </wp:positionH>
                <wp:positionV relativeFrom="paragraph">
                  <wp:posOffset>259715</wp:posOffset>
                </wp:positionV>
                <wp:extent cx="533400" cy="368935"/>
                <wp:effectExtent l="0" t="0" r="0" b="0"/>
                <wp:wrapNone/>
                <wp:docPr id="7" name="TextBox 6"/>
                <wp:cNvGraphicFramePr/>
                <a:graphic xmlns:a="http://schemas.openxmlformats.org/drawingml/2006/main">
                  <a:graphicData uri="http://schemas.microsoft.com/office/word/2010/wordprocessingShape">
                    <wps:wsp>
                      <wps:cNvSpPr txBox="1"/>
                      <wps:spPr>
                        <a:xfrm>
                          <a:off x="0" y="0"/>
                          <a:ext cx="533400" cy="368935"/>
                        </a:xfrm>
                        <a:prstGeom prst="rect">
                          <a:avLst/>
                        </a:prstGeom>
                        <a:noFill/>
                      </wps:spPr>
                      <wps:txbx>
                        <w:txbxContent>
                          <w:p w:rsidR="001714A2" w:rsidRDefault="001714A2" w:rsidP="001714A2">
                            <w:pPr>
                              <w:pStyle w:val="NormalWeb"/>
                              <w:spacing w:before="0" w:beforeAutospacing="0" w:after="0" w:afterAutospacing="0"/>
                            </w:pPr>
                            <w:r>
                              <w:rPr>
                                <w:rFonts w:asciiTheme="minorHAnsi" w:hAnsi="Calibri" w:cstheme="minorBidi"/>
                                <w:color w:val="000000" w:themeColor="text1"/>
                                <w:kern w:val="24"/>
                                <w:sz w:val="36"/>
                                <w:szCs w:val="36"/>
                              </w:rPr>
                              <w:t>ALK</w:t>
                            </w:r>
                          </w:p>
                        </w:txbxContent>
                      </wps:txbx>
                      <wps:bodyPr wrap="square" rtlCol="0">
                        <a:spAutoFit/>
                      </wps:bodyPr>
                    </wps:wsp>
                  </a:graphicData>
                </a:graphic>
              </wp:anchor>
            </w:drawing>
          </mc:Choice>
          <mc:Fallback>
            <w:pict>
              <v:shape id="TextBox 6" o:spid="_x0000_s1027" type="#_x0000_t202" style="position:absolute;left:0;text-align:left;margin-left:-2.9pt;margin-top:20.45pt;width:42pt;height:29.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I8flgEAABMDAAAOAAAAZHJzL2Uyb0RvYy54bWysUsFOGzEQvSP1Hyzfm11ICXSVDWpB9FIB&#10;EvQDHK+dtbT2mBknu/n7jp0QKnqrehnbM+Pn9954eTP5QewMkoPQyvNZLYUJGjoXNq389XL/+VoK&#10;Sip0aoBgWrk3JG9Wn86WY2zMBfQwdAYFgwRqxtjKPqXYVBXp3nhFM4gmcNECepX4iJuqQzUyuh+q&#10;i7peVCNgFxG0IeLs3aEoVwXfWqPTo7VkkhhaydxSiVjiOsdqtVTNBlXsnT7SUP/AwisX+NET1J1K&#10;SmzR/QXlnUYgsGmmwVdgrdOmaGA15/UHNc+9iqZoYXMonmyi/werH3ZPKFzXyispgvI8ohczpe8w&#10;iUU2Z4zUcM9z5K40cZqH/JYnTmbNk0WfV1YjuM4270/WMpbQnLycz7/UXNFcmi+uv84vM0r1fjki&#10;pR8GvMibViJPrhiqdj8pHVrfWvJbAe7dMOR8ZnhgkndpWk9FzonlGro9kx95xq2k161CIwWm4RbK&#10;l8hgFL9tEwOWdzLK4c4RnJ0vTI+/JI/2z3Ppev/Lq98AAAD//wMAUEsDBBQABgAIAAAAIQAV0sOA&#10;3AAAAAcBAAAPAAAAZHJzL2Rvd25yZXYueG1sTM7NTsMwEATgOxLvYC0St9ZuRaEJcaqKH4kDl5Zw&#10;38bbOGpsR/G2Sd8ec4LjalYzX7GZXCcuNMQ2eA2LuQJBvg6m9Y2G6ut9tgYRGb3BLnjScKUIm/L2&#10;psDchNHv6LLnRqQSH3PUYJn7XMpYW3IY56Enn7JjGBxyOodGmgHHVO46uVTqUTpsfVqw2NOLpfq0&#10;PzsNzGa7uFZvLn58T5+vo1X1Ciut7++m7TMIpon/nuGXn+hQJtMhnL2JotMwWyU5a3hQGYiUP62X&#10;IA4askyBLAv531/+AAAA//8DAFBLAQItABQABgAIAAAAIQC2gziS/gAAAOEBAAATAAAAAAAAAAAA&#10;AAAAAAAAAABbQ29udGVudF9UeXBlc10ueG1sUEsBAi0AFAAGAAgAAAAhADj9If/WAAAAlAEAAAsA&#10;AAAAAAAAAAAAAAAALwEAAF9yZWxzLy5yZWxzUEsBAi0AFAAGAAgAAAAhAACAjx+WAQAAEwMAAA4A&#10;AAAAAAAAAAAAAAAALgIAAGRycy9lMm9Eb2MueG1sUEsBAi0AFAAGAAgAAAAhABXSw4DcAAAABwEA&#10;AA8AAAAAAAAAAAAAAAAA8AMAAGRycy9kb3ducmV2LnhtbFBLBQYAAAAABAAEAPMAAAD5BAAAAAA=&#10;" filled="f" stroked="f">
                <v:textbox style="mso-fit-shape-to-text:t">
                  <w:txbxContent>
                    <w:p w:rsidR="001714A2" w:rsidRDefault="001714A2" w:rsidP="001714A2">
                      <w:pPr>
                        <w:pStyle w:val="NormalWeb"/>
                        <w:spacing w:before="0" w:beforeAutospacing="0" w:after="0" w:afterAutospacing="0"/>
                      </w:pPr>
                      <w:r>
                        <w:rPr>
                          <w:rFonts w:asciiTheme="minorHAnsi" w:hAnsi="Calibri" w:cstheme="minorBidi"/>
                          <w:color w:val="000000" w:themeColor="text1"/>
                          <w:kern w:val="24"/>
                          <w:sz w:val="36"/>
                          <w:szCs w:val="36"/>
                        </w:rPr>
                        <w:t>ALK</w:t>
                      </w:r>
                    </w:p>
                  </w:txbxContent>
                </v:textbox>
              </v:shape>
            </w:pict>
          </mc:Fallback>
        </mc:AlternateContent>
      </w:r>
      <w:r w:rsidR="00041647" w:rsidRPr="00EB2D2C">
        <w:rPr>
          <w:sz w:val="24"/>
        </w:rPr>
        <w:t>Survey numbers</w:t>
      </w:r>
      <w:r w:rsidR="00570379" w:rsidRPr="00EB2D2C">
        <w:rPr>
          <w:sz w:val="24"/>
        </w:rPr>
        <w:t>-at-age</w:t>
      </w:r>
      <w:r w:rsidR="007A0F4D" w:rsidRPr="00EB2D2C">
        <w:rPr>
          <w:sz w:val="24"/>
        </w:rPr>
        <w:t xml:space="preserve"> calculated at survey </w:t>
      </w:r>
      <w:r w:rsidR="00041647" w:rsidRPr="00EB2D2C">
        <w:rPr>
          <w:sz w:val="24"/>
        </w:rPr>
        <w:t xml:space="preserve">timing </w:t>
      </w:r>
      <w:r w:rsidR="00570379" w:rsidRPr="00EB2D2C">
        <w:rPr>
          <w:sz w:val="24"/>
        </w:rPr>
        <w:t xml:space="preserve">interpolated </w:t>
      </w:r>
      <w:r w:rsidR="00041647" w:rsidRPr="00EB2D2C">
        <w:rPr>
          <w:sz w:val="24"/>
        </w:rPr>
        <w:t>using e</w:t>
      </w:r>
      <w:r w:rsidR="00041647" w:rsidRPr="00EB2D2C">
        <w:rPr>
          <w:sz w:val="24"/>
          <w:vertAlign w:val="superscript"/>
        </w:rPr>
        <w:t>-Z</w:t>
      </w:r>
    </w:p>
    <w:p w:rsidR="001714A2" w:rsidRDefault="001714A2" w:rsidP="001714A2">
      <w:pPr>
        <w:rPr>
          <w:vertAlign w:val="superscript"/>
        </w:rPr>
      </w:pPr>
      <w:r w:rsidRPr="001714A2">
        <w:rPr>
          <w:noProof/>
        </w:rPr>
        <w:drawing>
          <wp:anchor distT="0" distB="0" distL="114300" distR="114300" simplePos="0" relativeHeight="251659264" behindDoc="0" locked="0" layoutInCell="1" allowOverlap="1" wp14:anchorId="5D874E2F" wp14:editId="2ACF4D46">
            <wp:simplePos x="0" y="0"/>
            <wp:positionH relativeFrom="column">
              <wp:posOffset>-30480</wp:posOffset>
            </wp:positionH>
            <wp:positionV relativeFrom="paragraph">
              <wp:posOffset>280670</wp:posOffset>
            </wp:positionV>
            <wp:extent cx="5943600" cy="520065"/>
            <wp:effectExtent l="0" t="0" r="0" b="0"/>
            <wp:wrapNone/>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7"/>
                    <a:stretch>
                      <a:fillRect/>
                    </a:stretch>
                  </pic:blipFill>
                  <pic:spPr>
                    <a:xfrm>
                      <a:off x="0" y="0"/>
                      <a:ext cx="5943600" cy="520065"/>
                    </a:xfrm>
                    <a:prstGeom prst="rect">
                      <a:avLst/>
                    </a:prstGeom>
                  </pic:spPr>
                </pic:pic>
              </a:graphicData>
            </a:graphic>
          </wp:anchor>
        </w:drawing>
      </w:r>
    </w:p>
    <w:p w:rsidR="001714A2" w:rsidRDefault="001714A2" w:rsidP="001714A2">
      <w:pPr>
        <w:rPr>
          <w:vertAlign w:val="superscript"/>
        </w:rPr>
      </w:pPr>
    </w:p>
    <w:p w:rsidR="001714A2" w:rsidRDefault="001714A2" w:rsidP="001714A2">
      <w:pPr>
        <w:rPr>
          <w:vertAlign w:val="superscript"/>
        </w:rPr>
      </w:pPr>
    </w:p>
    <w:p w:rsidR="001714A2" w:rsidRDefault="001714A2"/>
    <w:p w:rsidR="001714A2" w:rsidRDefault="00692C1B">
      <w:r>
        <w:t>The timing of events in SS_3.30 is as follows</w:t>
      </w:r>
    </w:p>
    <w:p w:rsidR="00137D33" w:rsidRDefault="00137D33" w:rsidP="00137D33">
      <w:pPr>
        <w:pStyle w:val="ListParagraph"/>
        <w:numPr>
          <w:ilvl w:val="0"/>
          <w:numId w:val="3"/>
        </w:numPr>
      </w:pPr>
      <w:r>
        <w:t>Continuous Z for entire season</w:t>
      </w:r>
      <w:r w:rsidR="00692C1B">
        <w:t>, so same as 3.24</w:t>
      </w:r>
      <w:r>
        <w:t xml:space="preserve">; </w:t>
      </w:r>
    </w:p>
    <w:p w:rsidR="00137D33" w:rsidRDefault="00137D33" w:rsidP="00137D33">
      <w:pPr>
        <w:pStyle w:val="ListParagraph"/>
        <w:numPr>
          <w:ilvl w:val="0"/>
          <w:numId w:val="3"/>
        </w:numPr>
      </w:pPr>
      <w:r>
        <w:t xml:space="preserve">even number (min = 2) of </w:t>
      </w:r>
      <w:proofErr w:type="spellStart"/>
      <w:r>
        <w:t>subseasons</w:t>
      </w:r>
      <w:proofErr w:type="spellEnd"/>
      <w:r>
        <w:t xml:space="preserve"> per season (regardless of season duration);</w:t>
      </w:r>
    </w:p>
    <w:p w:rsidR="00692C1B" w:rsidRDefault="00692C1B" w:rsidP="00692C1B">
      <w:pPr>
        <w:pStyle w:val="ListParagraph"/>
        <w:numPr>
          <w:ilvl w:val="1"/>
          <w:numId w:val="3"/>
        </w:numPr>
      </w:pPr>
      <w:r>
        <w:t xml:space="preserve">so 2 </w:t>
      </w:r>
      <w:proofErr w:type="spellStart"/>
      <w:r>
        <w:t>subseasons</w:t>
      </w:r>
      <w:proofErr w:type="spellEnd"/>
      <w:r>
        <w:t xml:space="preserve"> will mimic 3.24</w:t>
      </w:r>
    </w:p>
    <w:p w:rsidR="00692C1B" w:rsidRDefault="00692C1B" w:rsidP="00692C1B">
      <w:pPr>
        <w:pStyle w:val="ListParagraph"/>
        <w:numPr>
          <w:ilvl w:val="1"/>
          <w:numId w:val="3"/>
        </w:numPr>
      </w:pPr>
      <w:r>
        <w:t xml:space="preserve">a 6 </w:t>
      </w:r>
      <w:proofErr w:type="spellStart"/>
      <w:r>
        <w:t>subseason</w:t>
      </w:r>
      <w:proofErr w:type="spellEnd"/>
      <w:r>
        <w:t xml:space="preserve"> example is shown below</w:t>
      </w:r>
    </w:p>
    <w:p w:rsidR="00EB2D2C" w:rsidRDefault="00EB2D2C" w:rsidP="00692C1B">
      <w:pPr>
        <w:pStyle w:val="ListParagraph"/>
        <w:numPr>
          <w:ilvl w:val="1"/>
          <w:numId w:val="3"/>
        </w:numPr>
      </w:pPr>
      <w:r>
        <w:t>specifying more sub seasons will give finer temporal resolution, but will slow the model down, the effect of which is mitigated by only calculating growth as needed</w:t>
      </w:r>
    </w:p>
    <w:p w:rsidR="00137D33" w:rsidRDefault="00692C1B" w:rsidP="00137D33">
      <w:pPr>
        <w:pStyle w:val="ListParagraph"/>
        <w:numPr>
          <w:ilvl w:val="0"/>
          <w:numId w:val="3"/>
        </w:numPr>
      </w:pPr>
      <w:r>
        <w:t xml:space="preserve">Survey </w:t>
      </w:r>
      <w:r w:rsidR="00137D33">
        <w:t xml:space="preserve">timing is now cruise-specific and specified in units of </w:t>
      </w:r>
      <w:proofErr w:type="spellStart"/>
      <w:r w:rsidR="00137D33">
        <w:t>months.fraction</w:t>
      </w:r>
      <w:proofErr w:type="spellEnd"/>
      <w:r w:rsidR="00137D33">
        <w:t xml:space="preserve"> (</w:t>
      </w:r>
      <w:r>
        <w:t xml:space="preserve">e.g. </w:t>
      </w:r>
      <w:r w:rsidR="00137D33">
        <w:t>Apr 15 = 4.5);</w:t>
      </w:r>
    </w:p>
    <w:p w:rsidR="00137D33" w:rsidRDefault="00692C1B" w:rsidP="00137D33">
      <w:pPr>
        <w:pStyle w:val="ListParagraph"/>
        <w:numPr>
          <w:ilvl w:val="0"/>
          <w:numId w:val="3"/>
        </w:numPr>
      </w:pPr>
      <w:r>
        <w:t xml:space="preserve">Survey integer season and spawn integer </w:t>
      </w:r>
      <w:r w:rsidR="00137D33">
        <w:t xml:space="preserve">season assigned at runtime based on </w:t>
      </w:r>
      <w:r>
        <w:t xml:space="preserve">real </w:t>
      </w:r>
      <w:r w:rsidR="00137D33">
        <w:t>month and season duration(s);</w:t>
      </w:r>
    </w:p>
    <w:p w:rsidR="00692C1B" w:rsidRDefault="00692C1B" w:rsidP="00137D33">
      <w:pPr>
        <w:pStyle w:val="ListParagraph"/>
        <w:numPr>
          <w:ilvl w:val="0"/>
          <w:numId w:val="3"/>
        </w:numPr>
      </w:pPr>
      <w:r>
        <w:t xml:space="preserve">The closest </w:t>
      </w:r>
      <w:proofErr w:type="spellStart"/>
      <w:r>
        <w:t>subseason</w:t>
      </w:r>
      <w:proofErr w:type="spellEnd"/>
      <w:r>
        <w:t xml:space="preserve"> is calculated for each observation; </w:t>
      </w:r>
    </w:p>
    <w:p w:rsidR="00137D33" w:rsidRDefault="00692C1B" w:rsidP="00137D33">
      <w:pPr>
        <w:pStyle w:val="ListParagraph"/>
        <w:numPr>
          <w:ilvl w:val="0"/>
          <w:numId w:val="3"/>
        </w:numPr>
      </w:pPr>
      <w:r>
        <w:t xml:space="preserve">Growth and </w:t>
      </w:r>
      <w:r w:rsidR="00137D33">
        <w:t xml:space="preserve">ALK only calculated </w:t>
      </w:r>
      <w:r>
        <w:t xml:space="preserve">at beginning and </w:t>
      </w:r>
      <w:proofErr w:type="spellStart"/>
      <w:r>
        <w:t>mid_subseason</w:t>
      </w:r>
      <w:proofErr w:type="spellEnd"/>
      <w:r>
        <w:t xml:space="preserve">, or when there is an observation </w:t>
      </w:r>
      <w:r w:rsidR="00137D33">
        <w:t xml:space="preserve">in that </w:t>
      </w:r>
      <w:proofErr w:type="spellStart"/>
      <w:r w:rsidR="00137D33">
        <w:t>subseason</w:t>
      </w:r>
      <w:proofErr w:type="spellEnd"/>
      <w:r w:rsidR="00137D33">
        <w:t xml:space="preserve"> (ALK* in figure below);</w:t>
      </w:r>
    </w:p>
    <w:p w:rsidR="00EB2D2C" w:rsidRDefault="00EB2D2C" w:rsidP="00EB2D2C">
      <w:pPr>
        <w:pStyle w:val="ListParagraph"/>
        <w:numPr>
          <w:ilvl w:val="0"/>
          <w:numId w:val="3"/>
        </w:numPr>
      </w:pPr>
      <w:r>
        <w:t xml:space="preserve">Fishery body weight and size composition uses </w:t>
      </w:r>
      <w:proofErr w:type="spellStart"/>
      <w:r>
        <w:t>mid_subseas</w:t>
      </w:r>
      <w:proofErr w:type="spellEnd"/>
      <w:r>
        <w:t xml:space="preserve"> growth;</w:t>
      </w:r>
    </w:p>
    <w:p w:rsidR="00EB2D2C" w:rsidRDefault="00EB2D2C" w:rsidP="00EB2D2C">
      <w:pPr>
        <w:pStyle w:val="ListParagraph"/>
        <w:numPr>
          <w:ilvl w:val="0"/>
          <w:numId w:val="3"/>
        </w:numPr>
      </w:pPr>
      <w:r>
        <w:t xml:space="preserve">Survey body weight and size composition calculated using the nearest </w:t>
      </w:r>
      <w:proofErr w:type="spellStart"/>
      <w:r>
        <w:t>subseason</w:t>
      </w:r>
      <w:proofErr w:type="spellEnd"/>
      <w:r>
        <w:t>;</w:t>
      </w:r>
    </w:p>
    <w:p w:rsidR="00EB2D2C" w:rsidRDefault="00EB2D2C" w:rsidP="00EB2D2C">
      <w:pPr>
        <w:pStyle w:val="ListParagraph"/>
        <w:numPr>
          <w:ilvl w:val="0"/>
          <w:numId w:val="3"/>
        </w:numPr>
      </w:pPr>
      <w:r>
        <w:t xml:space="preserve">Reproductive output now has specified spawn timing (in </w:t>
      </w:r>
      <w:proofErr w:type="spellStart"/>
      <w:r>
        <w:t>months.fraction</w:t>
      </w:r>
      <w:proofErr w:type="spellEnd"/>
      <w:r>
        <w:t>) and interpolates growth to that timing;</w:t>
      </w:r>
    </w:p>
    <w:p w:rsidR="001714A2" w:rsidRDefault="00137D33" w:rsidP="00137D33">
      <w:pPr>
        <w:pStyle w:val="ListParagraph"/>
        <w:numPr>
          <w:ilvl w:val="0"/>
          <w:numId w:val="3"/>
        </w:numPr>
      </w:pPr>
      <w:r>
        <w:t>Surv</w:t>
      </w:r>
      <w:r w:rsidR="00692C1B">
        <w:t>ey numbers calculated at cruise survey t</w:t>
      </w:r>
      <w:r>
        <w:t>iming using e</w:t>
      </w:r>
      <w:r w:rsidRPr="00137D33">
        <w:rPr>
          <w:vertAlign w:val="superscript"/>
        </w:rPr>
        <w:t>-Z</w:t>
      </w:r>
    </w:p>
    <w:p w:rsidR="00137D33" w:rsidRDefault="00137D33" w:rsidP="00137D33">
      <w:r w:rsidRPr="00137D33">
        <w:rPr>
          <w:noProof/>
        </w:rPr>
        <mc:AlternateContent>
          <mc:Choice Requires="wps">
            <w:drawing>
              <wp:anchor distT="0" distB="0" distL="114300" distR="114300" simplePos="0" relativeHeight="251664384" behindDoc="0" locked="0" layoutInCell="1" allowOverlap="1" wp14:anchorId="6FD1DA48" wp14:editId="60AFF863">
                <wp:simplePos x="0" y="0"/>
                <wp:positionH relativeFrom="column">
                  <wp:posOffset>4695825</wp:posOffset>
                </wp:positionH>
                <wp:positionV relativeFrom="paragraph">
                  <wp:posOffset>25400</wp:posOffset>
                </wp:positionV>
                <wp:extent cx="685800" cy="368935"/>
                <wp:effectExtent l="0" t="0" r="0" b="0"/>
                <wp:wrapNone/>
                <wp:docPr id="18" name="TextBox 17"/>
                <wp:cNvGraphicFramePr/>
                <a:graphic xmlns:a="http://schemas.openxmlformats.org/drawingml/2006/main">
                  <a:graphicData uri="http://schemas.microsoft.com/office/word/2010/wordprocessingShape">
                    <wps:wsp>
                      <wps:cNvSpPr txBox="1"/>
                      <wps:spPr>
                        <a:xfrm>
                          <a:off x="0" y="0"/>
                          <a:ext cx="685800" cy="368935"/>
                        </a:xfrm>
                        <a:prstGeom prst="rect">
                          <a:avLst/>
                        </a:prstGeom>
                        <a:noFill/>
                      </wps:spPr>
                      <wps:txbx>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wps:txbx>
                      <wps:bodyPr wrap="square" rtlCol="0">
                        <a:spAutoFit/>
                      </wps:bodyPr>
                    </wps:wsp>
                  </a:graphicData>
                </a:graphic>
              </wp:anchor>
            </w:drawing>
          </mc:Choice>
          <mc:Fallback>
            <w:pict>
              <v:shape id="TextBox 17" o:spid="_x0000_s1028" type="#_x0000_t202" style="position:absolute;margin-left:369.75pt;margin-top:2pt;width:54pt;height:29.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nDOlwEAABUDAAAOAAAAZHJzL2Uyb0RvYy54bWysUk1vGyEQvVfqf0Dc6107iuuuvI7SRuml&#10;aisl/QGYBS/SwtAZ7F3/+w74I1F7q3IZYGZ4vPeG9d3kB3EwSA5CK+ezWgoTNHQu7Fr56/nxw0oK&#10;Sip0aoBgWnk0JO8279+tx9iYBfQwdAYFgwRqxtjKPqXYVBXp3nhFM4gmcNECepX4iLuqQzUyuh+q&#10;RV0vqxGwiwjaEHH24VSUm4JvrdHph7VkkhhaydxSiVjiNsdqs1bNDlXsnT7TUP/BwisX+NEr1INK&#10;SuzR/QPlnUYgsGmmwVdgrdOmaGA18/ovNU+9iqZoYXMoXm2it4PV3w8/UbiOZ8eTCsrzjJ7NlD7D&#10;JOYfsz1jpIa7niL3pYnz3HrJEyez6smizyvrEVxno49XcxlMaE4uV7ermiuaSzfL1aeb24xSvVyO&#10;SOmrAS/yppXIsyuWqsM3SqfWS0t+K8CjG4aczwxPTPIuTdupCFpcWG6hOzL5kafcSvq9V2ikwDR8&#10;gfIpMhjF+31iwPJORjndOYOz94Xp+Z/k4b4+l66X37z5AwAA//8DAFBLAwQUAAYACAAAACEAbAE/&#10;vtwAAAAIAQAADwAAAGRycy9kb3ducmV2LnhtbEyPS0/DMBCE70j8B2uRuFEnpS9CNlXFQ+LQCyXc&#10;t7FJIuJ1FLtN+u9ZTnAczWjmm3w7uU6d7RBazwjpLAFlufKm5Rqh/Hi924AKkdhQ59kiXGyAbXF9&#10;lVNm/Mjv9nyItZISDhkhNDH2mdahaqyjMPO9ZfG+/OAoihxqbQYapdx1ep4kK+2oZVloqLdPja2+&#10;DyeHEKPZpZfyxYW3z2n/PDZJtaQS8fZm2j2CinaKf2H4xRd0KITp6E9sguoQ1vcPS4kiLOSS+JvF&#10;WvQRYTVPQRe5/n+g+AEAAP//AwBQSwECLQAUAAYACAAAACEAtoM4kv4AAADhAQAAEwAAAAAAAAAA&#10;AAAAAAAAAAAAW0NvbnRlbnRfVHlwZXNdLnhtbFBLAQItABQABgAIAAAAIQA4/SH/1gAAAJQBAAAL&#10;AAAAAAAAAAAAAAAAAC8BAABfcmVscy8ucmVsc1BLAQItABQABgAIAAAAIQD5JnDOlwEAABUDAAAO&#10;AAAAAAAAAAAAAAAAAC4CAABkcnMvZTJvRG9jLnhtbFBLAQItABQABgAIAAAAIQBsAT++3AAAAAgB&#10;AAAPAAAAAAAAAAAAAAAAAPEDAABkcnMvZG93bnJldi54bWxQSwUGAAAAAAQABADzAAAA+gQAAAAA&#10;" filled="f" stroked="f">
                <v:textbox style="mso-fit-shape-to-text:t">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v:textbox>
              </v:shape>
            </w:pict>
          </mc:Fallback>
        </mc:AlternateContent>
      </w:r>
      <w:r w:rsidRPr="00137D33">
        <w:rPr>
          <w:noProof/>
        </w:rPr>
        <mc:AlternateContent>
          <mc:Choice Requires="wps">
            <w:drawing>
              <wp:anchor distT="0" distB="0" distL="114300" distR="114300" simplePos="0" relativeHeight="251666432" behindDoc="0" locked="0" layoutInCell="1" allowOverlap="1" wp14:anchorId="514E450E" wp14:editId="42BC1BC1">
                <wp:simplePos x="0" y="0"/>
                <wp:positionH relativeFrom="column">
                  <wp:posOffset>2714625</wp:posOffset>
                </wp:positionH>
                <wp:positionV relativeFrom="paragraph">
                  <wp:posOffset>19050</wp:posOffset>
                </wp:positionV>
                <wp:extent cx="533400" cy="368935"/>
                <wp:effectExtent l="0" t="0" r="0" b="0"/>
                <wp:wrapNone/>
                <wp:docPr id="20" name="TextBox 19"/>
                <wp:cNvGraphicFramePr/>
                <a:graphic xmlns:a="http://schemas.openxmlformats.org/drawingml/2006/main">
                  <a:graphicData uri="http://schemas.microsoft.com/office/word/2010/wordprocessingShape">
                    <wps:wsp>
                      <wps:cNvSpPr txBox="1"/>
                      <wps:spPr>
                        <a:xfrm>
                          <a:off x="0" y="0"/>
                          <a:ext cx="533400" cy="368935"/>
                        </a:xfrm>
                        <a:prstGeom prst="rect">
                          <a:avLst/>
                        </a:prstGeom>
                        <a:noFill/>
                      </wps:spPr>
                      <wps:txbx>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19" o:spid="_x0000_s1029" type="#_x0000_t202" style="position:absolute;margin-left:213.75pt;margin-top:1.5pt;width:42pt;height:29.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MBSmAEAABUDAAAOAAAAZHJzL2Uyb0RvYy54bWysUk2P0zAQvSPxHyzfadKGXe1GTVfAarkg&#10;QNrlB7iO3ViKPWbGbdJ/z9j9WAQ3xGVsz4yf33vj9cPsR3EwSA5CJ5eLWgoTNPQu7Dr54+Xp3Z0U&#10;lFTo1QjBdPJoSD5s3r5ZT7E1Kxhg7A0KBgnUTrGTQ0qxrSrSg/GKFhBN4KIF9CrxEXdVj2pidD9W&#10;q7q+rSbAPiJoQ8TZx1NRbgq+tUanb9aSSWLsJHNLJWKJ2xyrzVq1O1RxcPpMQ/0DC69c4EevUI8q&#10;KbFH9xeUdxqBwKaFBl+BtU6booHVLOs/1DwPKpqihc2heLWJ/h+s/nr4jsL1nVyxPUF5ntGLmdNH&#10;mMXyPtszRWq56zlyX5o5z2O+5ImTWfVs0eeV9QiuM9Lxai6DCc3Jm6Z5X3NFc6m5vbtvbjJK9Xo5&#10;IqXPBrzIm04iz65Yqg5fKJ1aLy35rQBPbhxzPjM8Mcm7NG/nIqi5sNxCf2TyE0+5k/Rzr9BIgWn8&#10;BOVTZDCKH/aJAcs7GeV05wzO3hem53+Sh/v7uXS9/ubNLwAAAP//AwBQSwMEFAAGAAgAAAAhAA8x&#10;6LTcAAAACAEAAA8AAABkcnMvZG93bnJldi54bWxMj81OwzAQhO9IvIO1SNyo40JKlWZTVfxIHLhQ&#10;wn0bmzgitqPYbdK3ZznR42hGM9+U29n14mTG2AWPoBYZCOOboDvfItSfr3drEDGR19QHbxDOJsK2&#10;ur4qqdBh8h/mtE+t4BIfC0KwKQ2FlLGxxlFchMF49r7D6CixHFupR5q43PVymWUr6ajzvGBpME/W&#10;ND/7o0NISe/UuX5x8e1rfn+ebNbkVCPe3sy7DYhk5vQfhj98RoeKmQ7h6HUUPcLD8jHnKMI9X2I/&#10;V4r1AWGlFMiqlJcHql8AAAD//wMAUEsBAi0AFAAGAAgAAAAhALaDOJL+AAAA4QEAABMAAAAAAAAA&#10;AAAAAAAAAAAAAFtDb250ZW50X1R5cGVzXS54bWxQSwECLQAUAAYACAAAACEAOP0h/9YAAACUAQAA&#10;CwAAAAAAAAAAAAAAAAAvAQAAX3JlbHMvLnJlbHNQSwECLQAUAAYACAAAACEAdqTAUpgBAAAVAwAA&#10;DgAAAAAAAAAAAAAAAAAuAgAAZHJzL2Uyb0RvYy54bWxQSwECLQAUAAYACAAAACEADzHotNwAAAAI&#10;AQAADwAAAAAAAAAAAAAAAADyAwAAZHJzL2Rvd25yZXYueG1sUEsFBgAAAAAEAAQA8wAAAPsEAAAA&#10;AA==&#10;" filled="f" stroked="f">
                <v:textbox style="mso-fit-shape-to-text:t">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v:textbox>
              </v:shape>
            </w:pict>
          </mc:Fallback>
        </mc:AlternateContent>
      </w:r>
      <w:r w:rsidRPr="00137D33">
        <w:rPr>
          <w:noProof/>
        </w:rPr>
        <mc:AlternateContent>
          <mc:Choice Requires="wps">
            <w:drawing>
              <wp:anchor distT="0" distB="0" distL="114300" distR="114300" simplePos="0" relativeHeight="251668480" behindDoc="0" locked="0" layoutInCell="1" allowOverlap="1" wp14:anchorId="780D17B5" wp14:editId="29536587">
                <wp:simplePos x="0" y="0"/>
                <wp:positionH relativeFrom="column">
                  <wp:posOffset>742950</wp:posOffset>
                </wp:positionH>
                <wp:positionV relativeFrom="paragraph">
                  <wp:posOffset>15240</wp:posOffset>
                </wp:positionV>
                <wp:extent cx="685800" cy="368935"/>
                <wp:effectExtent l="0" t="0" r="0" b="0"/>
                <wp:wrapNone/>
                <wp:docPr id="22" name="TextBox 21"/>
                <wp:cNvGraphicFramePr/>
                <a:graphic xmlns:a="http://schemas.openxmlformats.org/drawingml/2006/main">
                  <a:graphicData uri="http://schemas.microsoft.com/office/word/2010/wordprocessingShape">
                    <wps:wsp>
                      <wps:cNvSpPr txBox="1"/>
                      <wps:spPr>
                        <a:xfrm>
                          <a:off x="0" y="0"/>
                          <a:ext cx="685800" cy="368935"/>
                        </a:xfrm>
                        <a:prstGeom prst="rect">
                          <a:avLst/>
                        </a:prstGeom>
                        <a:noFill/>
                      </wps:spPr>
                      <wps:txbx>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wps:txbx>
                      <wps:bodyPr wrap="square" rtlCol="0">
                        <a:spAutoFit/>
                      </wps:bodyPr>
                    </wps:wsp>
                  </a:graphicData>
                </a:graphic>
              </wp:anchor>
            </w:drawing>
          </mc:Choice>
          <mc:Fallback>
            <w:pict>
              <v:shape id="TextBox 21" o:spid="_x0000_s1030" type="#_x0000_t202" style="position:absolute;margin-left:58.5pt;margin-top:1.2pt;width:54pt;height:29.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SH7mAEAABUDAAAOAAAAZHJzL2Uyb0RvYy54bWysUk1v4yAQvVfqf0DcN3bcNkqtOFW3Vfey&#10;aiul+wMIhhjJMJQhsfPvdyAfrba3VS8DzAyP996wuBttz3YqoAHX8Omk5Ew5Ca1xm4b/eXv6MecM&#10;o3Ct6MGphu8V8rvl5cVi8LWqoIO+VYERiMN68A3vYvR1UaDslBU4Aa8cFTUEKyIdw6ZogxgI3fZF&#10;VZazYoDQ+gBSIVL28VDky4yvtZLxRWtUkfUNJ24xx5DjOsViuRD1JgjfGXmkIf6DhRXG0aNnqEcR&#10;BdsG8wXKGhkAQceJBFuA1kaqrIHUTMt/1Kw64VXWQuagP9uE3wcrn3evgZm24VXFmROWZvSmxvgT&#10;RlZNkz2Dx5q6Vp764kh5GvMpj5RMqkcdbFpJD6M6Gb0/m0tgTFJyNr+Zl1SRVLqazW+vbhJK8XHZ&#10;B4y/FFiWNg0PNLtsqdj9xnhoPbWktxw8mb5P+cTwwCTt4rges6DrE8s1tHsiP9CUG47vWxEUZyH2&#10;D5A/RQJDf7+NBJjfSSiHO0dw8j4zPf6TNNzP59z18ZuXfwEAAP//AwBQSwMEFAAGAAgAAAAhAFqo&#10;D33bAAAACAEAAA8AAABkcnMvZG93bnJldi54bWxMj8tOwzAQRfdI/IM1SOyonYgUlMapKh4SCzaU&#10;sJ/GbhwRj6PYbdK/Z1jB8uiO7pxbbRc/iLOdYh9IQ7ZSICy1wfTUaWg+X+8eQcSEZHAIZDVcbIRt&#10;fX1VYWnCTB/2vE+d4BKKJWpwKY2llLF11mNchdESZ8cweUyMUyfNhDOX+0HmSq2lx574g8PRPjnb&#10;fu9PXkNKZpddmhcf376W9+fZqbbARuvbm2W3AZHskv6O4Vef1aFmp0M4kYliYM4eeEvSkN+D4DzP&#10;C+aDhrUqQNaV/D+g/gEAAP//AwBQSwECLQAUAAYACAAAACEAtoM4kv4AAADhAQAAEwAAAAAAAAAA&#10;AAAAAAAAAAAAW0NvbnRlbnRfVHlwZXNdLnhtbFBLAQItABQABgAIAAAAIQA4/SH/1gAAAJQBAAAL&#10;AAAAAAAAAAAAAAAAAC8BAABfcmVscy8ucmVsc1BLAQItABQABgAIAAAAIQAXGSH7mAEAABUDAAAO&#10;AAAAAAAAAAAAAAAAAC4CAABkcnMvZTJvRG9jLnhtbFBLAQItABQABgAIAAAAIQBaqA992wAAAAgB&#10;AAAPAAAAAAAAAAAAAAAAAPIDAABkcnMvZG93bnJldi54bWxQSwUGAAAAAAQABADzAAAA+gQAAAAA&#10;" filled="f" stroked="f">
                <v:textbox style="mso-fit-shape-to-text:t">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v:textbox>
              </v:shape>
            </w:pict>
          </mc:Fallback>
        </mc:AlternateContent>
      </w:r>
      <w:r w:rsidRPr="00137D33">
        <w:rPr>
          <w:noProof/>
        </w:rPr>
        <mc:AlternateContent>
          <mc:Choice Requires="wps">
            <w:drawing>
              <wp:anchor distT="0" distB="0" distL="114300" distR="114300" simplePos="0" relativeHeight="251669504" behindDoc="0" locked="0" layoutInCell="1" allowOverlap="1" wp14:anchorId="7F6ABFBC" wp14:editId="3D4A8B61">
                <wp:simplePos x="0" y="0"/>
                <wp:positionH relativeFrom="column">
                  <wp:posOffset>-228600</wp:posOffset>
                </wp:positionH>
                <wp:positionV relativeFrom="paragraph">
                  <wp:posOffset>37465</wp:posOffset>
                </wp:positionV>
                <wp:extent cx="533400" cy="368935"/>
                <wp:effectExtent l="0" t="0" r="0" b="0"/>
                <wp:wrapNone/>
                <wp:docPr id="23" name="TextBox 22"/>
                <wp:cNvGraphicFramePr/>
                <a:graphic xmlns:a="http://schemas.openxmlformats.org/drawingml/2006/main">
                  <a:graphicData uri="http://schemas.microsoft.com/office/word/2010/wordprocessingShape">
                    <wps:wsp>
                      <wps:cNvSpPr txBox="1"/>
                      <wps:spPr>
                        <a:xfrm>
                          <a:off x="0" y="0"/>
                          <a:ext cx="533400" cy="368935"/>
                        </a:xfrm>
                        <a:prstGeom prst="rect">
                          <a:avLst/>
                        </a:prstGeom>
                        <a:noFill/>
                      </wps:spPr>
                      <wps:txbx>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wps:txbx>
                      <wps:bodyPr wrap="square" rtlCol="0">
                        <a:spAutoFit/>
                      </wps:bodyPr>
                    </wps:wsp>
                  </a:graphicData>
                </a:graphic>
              </wp:anchor>
            </w:drawing>
          </mc:Choice>
          <mc:Fallback>
            <w:pict>
              <v:shape id="TextBox 22" o:spid="_x0000_s1033" type="#_x0000_t202" style="position:absolute;margin-left:-18pt;margin-top:2.95pt;width:42pt;height:29.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f0qmAEAABUDAAAOAAAAZHJzL2Uyb0RvYy54bWysUk1P4zAQva/Ef7B8pwnJwkLUFMEiuCBY&#10;CfgBrmM3lmKP1+M26b9n7H6wWm6Iy9ieGT+/98bz68kObKMCGnAtP5uVnCknoTNu1fK31/vTS84w&#10;CteJAZxq+VYhv16c/JiPvlEV9DB0KjACcdiMvuV9jL4pCpS9sgJn4JWjooZgRaRjWBVdECOh26Go&#10;yvKiGCF0PoBUiJS92xX5IuNrrWR81hpVZEPLiVvMMeS4TLFYzEWzCsL3Ru5piC+wsMI4evQIdSei&#10;YOtgPkFZIwMg6DiTYAvQ2kiVNZCas/I/NS+98CprIXPQH23C74OVT5s/gZmu5VXNmROWZvSqpngL&#10;E6uqZM/osaGuF099caI8jfmQR0om1ZMONq2kh1GdjN4ezSUwJil5Xtc/S6pIKtUXl1f1eUIpPi77&#10;gPFBgWVp0/JAs8uWis0jxl3roSW95eDeDEPKJ4Y7JmkXp+WUBf06sFxCtyXyI0255fh3LYLiLMTh&#10;N+RPkcDQ36wjAeZ3Esruzh6cvM9M9/8kDfffc+76+M2LdwAAAP//AwBQSwMEFAAGAAgAAAAhAA2i&#10;3dTcAAAABwEAAA8AAABkcnMvZG93bnJldi54bWxMj81OwzAQhO9IvIO1SNxau9BGJc2mqviROHCh&#10;hPs23sYRsR3FbpO+PeZEj6MZzXxTbCfbiTMPofUOYTFXINjVXreuQai+3mZrECGS09R5xwgXDrAt&#10;b28KyrUf3Sef97ERqcSFnBBMjH0uZagNWwpz37NL3tEPlmKSQyP1QGMqt518UCqTllqXFgz1/Gy4&#10;/tmfLEKMere4VK82vH9PHy+jUfWKKsT7u2m3ARF5iv9h+MNP6FAmpoM/OR1EhzB7zNKXiLB6ApH8&#10;5TrJA0K2VCDLQl7zl78AAAD//wMAUEsBAi0AFAAGAAgAAAAhALaDOJL+AAAA4QEAABMAAAAAAAAA&#10;AAAAAAAAAAAAAFtDb250ZW50X1R5cGVzXS54bWxQSwECLQAUAAYACAAAACEAOP0h/9YAAACUAQAA&#10;CwAAAAAAAAAAAAAAAAAvAQAAX3JlbHMvLnJlbHNQSwECLQAUAAYACAAAACEA/FX9KpgBAAAVAwAA&#10;DgAAAAAAAAAAAAAAAAAuAgAAZHJzL2Uyb0RvYy54bWxQSwECLQAUAAYACAAAACEADaLd1NwAAAAH&#10;AQAADwAAAAAAAAAAAAAAAADyAwAAZHJzL2Rvd25yZXYueG1sUEsFBgAAAAAEAAQA8wAAAPsEAAAA&#10;AA==&#10;" filled="f" stroked="f">
                <v:textbox style="mso-fit-shape-to-text:t">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v:textbox>
              </v:shape>
            </w:pict>
          </mc:Fallback>
        </mc:AlternateContent>
      </w:r>
      <w:r w:rsidRPr="00137D33">
        <w:rPr>
          <w:noProof/>
        </w:rPr>
        <w:drawing>
          <wp:anchor distT="0" distB="0" distL="114300" distR="114300" simplePos="0" relativeHeight="251663360" behindDoc="0" locked="0" layoutInCell="1" allowOverlap="1" wp14:anchorId="41CA0F04" wp14:editId="7FAED189">
            <wp:simplePos x="0" y="0"/>
            <wp:positionH relativeFrom="column">
              <wp:posOffset>-228600</wp:posOffset>
            </wp:positionH>
            <wp:positionV relativeFrom="paragraph">
              <wp:posOffset>376555</wp:posOffset>
            </wp:positionV>
            <wp:extent cx="5943600" cy="427990"/>
            <wp:effectExtent l="0" t="0" r="0" b="0"/>
            <wp:wrapNone/>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8"/>
                    <a:stretch>
                      <a:fillRect/>
                    </a:stretch>
                  </pic:blipFill>
                  <pic:spPr>
                    <a:xfrm>
                      <a:off x="0" y="0"/>
                      <a:ext cx="5943600" cy="427990"/>
                    </a:xfrm>
                    <a:prstGeom prst="rect">
                      <a:avLst/>
                    </a:prstGeom>
                  </pic:spPr>
                </pic:pic>
              </a:graphicData>
            </a:graphic>
          </wp:anchor>
        </w:drawing>
      </w:r>
    </w:p>
    <w:p w:rsidR="00137D33" w:rsidRDefault="00137D33" w:rsidP="00137D33"/>
    <w:p w:rsidR="00C66555" w:rsidRDefault="00562722">
      <w:bookmarkStart w:id="1" w:name="_GoBack"/>
      <w:bookmarkEnd w:id="1"/>
      <w:r>
        <w:br w:type="page"/>
      </w:r>
    </w:p>
    <w:p w:rsidR="00C66555" w:rsidRDefault="00C66555" w:rsidP="00C66555">
      <w:pPr>
        <w:pStyle w:val="Heading2"/>
      </w:pPr>
      <w:bookmarkStart w:id="2" w:name="_Toc424135164"/>
      <w:r>
        <w:lastRenderedPageBreak/>
        <w:t>Biology Parameter Order</w:t>
      </w:r>
      <w:bookmarkEnd w:id="2"/>
    </w:p>
    <w:p w:rsidR="00C66555" w:rsidRDefault="00F20DB8">
      <w:r>
        <w:t>The weight-length and maturity-fecundity parameters are now specific to each growth pattern, so the order of parameters has changed.  SS does this re-ordering when it reads a SS3.24 input file.  It may not be able to read a 3.24 setup that already has multiple growth patterns.</w:t>
      </w:r>
    </w:p>
    <w:p w:rsidR="009F55F9" w:rsidRDefault="009F55F9">
      <w:r>
        <w:br w:type="page"/>
      </w:r>
    </w:p>
    <w:p w:rsidR="00562722" w:rsidRDefault="009F55F9">
      <w:r>
        <w:lastRenderedPageBreak/>
        <w:t>Settlement Events</w:t>
      </w:r>
    </w:p>
    <w:p w:rsidR="009F55F9" w:rsidRDefault="009F55F9" w:rsidP="009F55F9">
      <w:r>
        <w:t>V3.24</w:t>
      </w:r>
    </w:p>
    <w:p w:rsidR="009F55F9" w:rsidRDefault="009F55F9" w:rsidP="009F55F9">
      <w:pPr>
        <w:pStyle w:val="ListParagraph"/>
        <w:numPr>
          <w:ilvl w:val="0"/>
          <w:numId w:val="4"/>
        </w:numPr>
      </w:pPr>
      <w:r>
        <w:t>Recruitment happened at real age 0.0 at beginning of a season, including the spawning season</w:t>
      </w:r>
    </w:p>
    <w:p w:rsidR="009F55F9" w:rsidRDefault="009F55F9" w:rsidP="009F55F9">
      <w:pPr>
        <w:pStyle w:val="ListParagraph"/>
        <w:numPr>
          <w:ilvl w:val="0"/>
          <w:numId w:val="4"/>
        </w:numPr>
      </w:pPr>
      <w:r>
        <w:t xml:space="preserve">Recruits distributed among areas, seasons, </w:t>
      </w:r>
      <w:proofErr w:type="spellStart"/>
      <w:r>
        <w:t>growth_pattern</w:t>
      </w:r>
      <w:proofErr w:type="spellEnd"/>
    </w:p>
    <w:p w:rsidR="009F55F9" w:rsidRDefault="009F55F9" w:rsidP="009F55F9">
      <w:r>
        <w:t>V3.30</w:t>
      </w:r>
    </w:p>
    <w:p w:rsidR="009F55F9" w:rsidRDefault="009F55F9" w:rsidP="009F55F9">
      <w:pPr>
        <w:pStyle w:val="ListParagraph"/>
        <w:numPr>
          <w:ilvl w:val="0"/>
          <w:numId w:val="5"/>
        </w:numPr>
      </w:pPr>
      <w:r>
        <w:t>Recruitment happens in specified settlement events (</w:t>
      </w:r>
      <w:proofErr w:type="spellStart"/>
      <w:r>
        <w:t>Gpat</w:t>
      </w:r>
      <w:proofErr w:type="spellEnd"/>
      <w:r>
        <w:t>, Month, Area);</w:t>
      </w:r>
    </w:p>
    <w:p w:rsidR="009B3568" w:rsidRDefault="009B3568" w:rsidP="009F55F9">
      <w:pPr>
        <w:pStyle w:val="ListParagraph"/>
        <w:numPr>
          <w:ilvl w:val="0"/>
          <w:numId w:val="5"/>
        </w:numPr>
      </w:pPr>
      <w:r>
        <w:t>Unlike 3.24, there must be one settlement event specified (does not default to all born on Jan 1 in area 1 of growth pattern 1)</w:t>
      </w:r>
    </w:p>
    <w:p w:rsidR="009F55F9" w:rsidRDefault="009F55F9" w:rsidP="009F55F9">
      <w:pPr>
        <w:pStyle w:val="ListParagraph"/>
        <w:numPr>
          <w:ilvl w:val="0"/>
          <w:numId w:val="5"/>
        </w:numPr>
      </w:pPr>
      <w:r>
        <w:t>Number of unique settlement timings calculated at runtime;</w:t>
      </w:r>
    </w:p>
    <w:p w:rsidR="009F55F9" w:rsidRDefault="009F55F9" w:rsidP="009F55F9">
      <w:pPr>
        <w:pStyle w:val="ListParagraph"/>
        <w:numPr>
          <w:ilvl w:val="0"/>
          <w:numId w:val="5"/>
        </w:numPr>
      </w:pPr>
      <w:r>
        <w:t>Now there can be elapsed time between spawning and recruitment;</w:t>
      </w:r>
    </w:p>
    <w:p w:rsidR="009F55F9" w:rsidRDefault="009F55F9" w:rsidP="009F55F9">
      <w:pPr>
        <w:pStyle w:val="ListParagraph"/>
        <w:numPr>
          <w:ilvl w:val="0"/>
          <w:numId w:val="5"/>
        </w:numPr>
      </w:pPr>
      <w:r>
        <w:t>Growth and natural mortality of the platoon begins at time of settlement, which is its real age 0.0 for growth;</w:t>
      </w:r>
    </w:p>
    <w:p w:rsidR="009F55F9" w:rsidRDefault="009F55F9" w:rsidP="009F55F9">
      <w:pPr>
        <w:pStyle w:val="ListParagraph"/>
        <w:numPr>
          <w:ilvl w:val="0"/>
          <w:numId w:val="5"/>
        </w:numPr>
      </w:pPr>
      <w:r>
        <w:t>All fish become integer age 1 (for age determination) on their first Jan 1;</w:t>
      </w:r>
    </w:p>
    <w:p w:rsidR="009F55F9" w:rsidRDefault="009F55F9" w:rsidP="009F55F9">
      <w:pPr>
        <w:pStyle w:val="ListParagraph"/>
        <w:numPr>
          <w:ilvl w:val="0"/>
          <w:numId w:val="5"/>
        </w:numPr>
      </w:pPr>
      <w:r>
        <w:t xml:space="preserve">Recruitment can occur &gt;12 months after spawning </w:t>
      </w:r>
    </w:p>
    <w:p w:rsidR="009F55F9" w:rsidRDefault="009F55F9" w:rsidP="009F55F9">
      <w:r>
        <w:rPr>
          <w:noProof/>
        </w:rPr>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4457700" cy="15049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504950"/>
                        </a:xfrm>
                        <a:prstGeom prst="rect">
                          <a:avLst/>
                        </a:prstGeom>
                        <a:solidFill>
                          <a:srgbClr val="FFFFFF"/>
                        </a:solidFill>
                        <a:ln w="9525">
                          <a:solidFill>
                            <a:srgbClr val="000000"/>
                          </a:solidFill>
                          <a:miter lim="800000"/>
                          <a:headEnd/>
                          <a:tailEnd/>
                        </a:ln>
                      </wps:spPr>
                      <wps:txbx>
                        <w:txbxContent>
                          <w:p w:rsidR="009F55F9" w:rsidRPr="009F55F9" w:rsidRDefault="009F55F9" w:rsidP="009B3568">
                            <w:pPr>
                              <w:spacing w:after="0"/>
                            </w:pPr>
                            <w:r w:rsidRPr="009F55F9">
                              <w:t xml:space="preserve">3 </w:t>
                            </w:r>
                            <w:proofErr w:type="gramStart"/>
                            <w:r w:rsidRPr="009F55F9">
                              <w:t>#  number</w:t>
                            </w:r>
                            <w:proofErr w:type="gramEnd"/>
                            <w:r w:rsidRPr="009F55F9">
                              <w:t xml:space="preserve"> of recruitment settlement events</w:t>
                            </w:r>
                          </w:p>
                          <w:p w:rsidR="009F55F9" w:rsidRPr="009F55F9" w:rsidRDefault="009F55F9" w:rsidP="009B3568">
                            <w:pPr>
                              <w:spacing w:after="0"/>
                            </w:pPr>
                            <w:r w:rsidRPr="009F55F9">
                              <w:t xml:space="preserve">0 # </w:t>
                            </w:r>
                            <w:proofErr w:type="spellStart"/>
                            <w:r w:rsidRPr="009F55F9">
                              <w:t>year_x_area_x_settlement_event</w:t>
                            </w:r>
                            <w:proofErr w:type="spellEnd"/>
                            <w:r w:rsidRPr="009F55F9">
                              <w:t xml:space="preserve"> interaction requested (only for </w:t>
                            </w:r>
                            <w:proofErr w:type="spellStart"/>
                            <w:r w:rsidRPr="009F55F9">
                              <w:t>recr_dist_method</w:t>
                            </w:r>
                            <w:proofErr w:type="spellEnd"/>
                            <w:r w:rsidRPr="009F55F9">
                              <w:t>=1)</w:t>
                            </w:r>
                          </w:p>
                          <w:p w:rsidR="009F55F9" w:rsidRPr="009F55F9" w:rsidRDefault="009F55F9" w:rsidP="009B3568">
                            <w:pPr>
                              <w:spacing w:after="0"/>
                            </w:pPr>
                            <w:r w:rsidRPr="009F55F9">
                              <w:t>#</w:t>
                            </w:r>
                            <w:proofErr w:type="spellStart"/>
                            <w:r w:rsidRPr="009F55F9">
                              <w:t>GPat</w:t>
                            </w:r>
                            <w:proofErr w:type="spellEnd"/>
                            <w:r w:rsidRPr="009F55F9">
                              <w:t xml:space="preserve"> </w:t>
                            </w:r>
                            <w:proofErr w:type="gramStart"/>
                            <w:r w:rsidRPr="009F55F9">
                              <w:t>month  area</w:t>
                            </w:r>
                            <w:proofErr w:type="gramEnd"/>
                            <w:r w:rsidRPr="009F55F9">
                              <w:t xml:space="preserve"> (for each settlement)</w:t>
                            </w:r>
                          </w:p>
                          <w:p w:rsidR="009F55F9" w:rsidRPr="009F55F9" w:rsidRDefault="009F55F9" w:rsidP="009B3568">
                            <w:pPr>
                              <w:spacing w:after="0"/>
                            </w:pPr>
                            <w:r w:rsidRPr="009F55F9">
                              <w:t xml:space="preserve"> 1 1 1</w:t>
                            </w:r>
                          </w:p>
                          <w:p w:rsidR="009F55F9" w:rsidRPr="009F55F9" w:rsidRDefault="009F55F9" w:rsidP="009B3568">
                            <w:pPr>
                              <w:spacing w:after="0"/>
                            </w:pPr>
                            <w:r w:rsidRPr="009F55F9">
                              <w:t xml:space="preserve"> 1 4 1</w:t>
                            </w:r>
                          </w:p>
                          <w:p w:rsidR="009F55F9" w:rsidRDefault="009F55F9" w:rsidP="009B3568">
                            <w:pPr>
                              <w:spacing w:after="0"/>
                            </w:pPr>
                            <w:r w:rsidRPr="009F55F9">
                              <w:t xml:space="preserve"> 1 8 1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4" type="#_x0000_t202" style="position:absolute;margin-left:0;margin-top:0;width:351pt;height:118.5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ViLKAIAAE4EAAAOAAAAZHJzL2Uyb0RvYy54bWysVNuO0zAQfUfiHyy/06SlZduo6WrpUoS0&#10;XKRdPmDqOI2F7Qm226R8PWOnLdUCL4g8WB7P+HjmnJksb3uj2UE6r9CWfDzKOZNWYKXsruRfnzav&#10;5pz5ALYCjVaW/Cg9v129fLHs2kJOsEFdSccIxPqia0vehNAWWeZFIw34EbbSkrNGZyCQ6XZZ5aAj&#10;dKOzSZ6/yTp0VetQSO/p9H5w8lXCr2spwue69jIwXXLKLaTVpXUb12y1hGLnoG2UOKUB/5CFAWXp&#10;0QvUPQRge6d+gzJKOPRYh5FAk2FdKyFTDVTNOH9WzWMDrUy1EDm+vdDk/x+s+HT44piqSv46v+HM&#10;giGRnmQf2Fvs2STy07W+oLDHlgJDT8ekc6rVtw8ovnlmcd2A3ck757BrJFSU3zjezK6uDjg+gmy7&#10;j1jRM7APmID62plIHtHBCJ10Ol60iakIOpxOZzc3ObkE+cazfLqYJfUyKM7XW+fDe4mGxU3JHYmf&#10;4OHw4ENMB4pzSHzNo1bVRmmdDLfbrrVjB6BG2aQvVfAsTFvWlXwxm8wGBv4KkafvTxBGBep4rUzJ&#10;55cgKCJv72yV+jGA0sOeUtb2RGTkbmAx9Ns+aTY/67PF6kjMOhwanAaSNg26H5x11Nwl99/34CRn&#10;+oMldRbj6TROQzKI2AkZ7tqzvfaAFQRV8sDZsF2HNEGRN4t3pGKtEr9R7iGTU8rUtIn204DFqbi2&#10;U9Sv38DqJwAAAP//AwBQSwMEFAAGAAgAAAAhAI8QzWvcAAAABQEAAA8AAABkcnMvZG93bnJldi54&#10;bWxMj8FOwzAQRO9I/IO1SFwQtUlRU0KcCiGB4AalKlc33iYR8TrYbhr+noULXEYazWrmbbmaXC9G&#10;DLHzpOFqpkAg1d521GjYvD1cLkHEZMia3hNq+MIIq+r0pDSF9Ud6xXGdGsElFAujoU1pKKSMdYvO&#10;xJkfkDjb++BMYhsaaYM5crnrZabUQjrTES+0ZsD7FuuP9cFpWF4/je/xef6yrRf7/iZd5OPjZ9D6&#10;/Gy6uwWRcEp/x/CDz+hQMdPOH8hG0WvgR9KvcparjO1OQzbPFciqlP/pq28AAAD//wMAUEsBAi0A&#10;FAAGAAgAAAAhALaDOJL+AAAA4QEAABMAAAAAAAAAAAAAAAAAAAAAAFtDb250ZW50X1R5cGVzXS54&#10;bWxQSwECLQAUAAYACAAAACEAOP0h/9YAAACUAQAACwAAAAAAAAAAAAAAAAAvAQAAX3JlbHMvLnJl&#10;bHNQSwECLQAUAAYACAAAACEAmxVYiygCAABOBAAADgAAAAAAAAAAAAAAAAAuAgAAZHJzL2Uyb0Rv&#10;Yy54bWxQSwECLQAUAAYACAAAACEAjxDNa9wAAAAFAQAADwAAAAAAAAAAAAAAAACCBAAAZHJzL2Rv&#10;d25yZXYueG1sUEsFBgAAAAAEAAQA8wAAAIsFAAAAAA==&#10;">
                <v:textbox>
                  <w:txbxContent>
                    <w:p w:rsidR="009F55F9" w:rsidRPr="009F55F9" w:rsidRDefault="009F55F9" w:rsidP="009B3568">
                      <w:pPr>
                        <w:spacing w:after="0"/>
                      </w:pPr>
                      <w:r w:rsidRPr="009F55F9">
                        <w:t xml:space="preserve">3 </w:t>
                      </w:r>
                      <w:proofErr w:type="gramStart"/>
                      <w:r w:rsidRPr="009F55F9">
                        <w:t>#  number</w:t>
                      </w:r>
                      <w:proofErr w:type="gramEnd"/>
                      <w:r w:rsidRPr="009F55F9">
                        <w:t xml:space="preserve"> of recruitment settlement events</w:t>
                      </w:r>
                    </w:p>
                    <w:p w:rsidR="009F55F9" w:rsidRPr="009F55F9" w:rsidRDefault="009F55F9" w:rsidP="009B3568">
                      <w:pPr>
                        <w:spacing w:after="0"/>
                      </w:pPr>
                      <w:r w:rsidRPr="009F55F9">
                        <w:t xml:space="preserve">0 # </w:t>
                      </w:r>
                      <w:proofErr w:type="spellStart"/>
                      <w:r w:rsidRPr="009F55F9">
                        <w:t>year_x_area_x_settlement_event</w:t>
                      </w:r>
                      <w:proofErr w:type="spellEnd"/>
                      <w:r w:rsidRPr="009F55F9">
                        <w:t xml:space="preserve"> interaction requested (only for </w:t>
                      </w:r>
                      <w:proofErr w:type="spellStart"/>
                      <w:r w:rsidRPr="009F55F9">
                        <w:t>recr_dist_method</w:t>
                      </w:r>
                      <w:proofErr w:type="spellEnd"/>
                      <w:r w:rsidRPr="009F55F9">
                        <w:t>=1)</w:t>
                      </w:r>
                    </w:p>
                    <w:p w:rsidR="009F55F9" w:rsidRPr="009F55F9" w:rsidRDefault="009F55F9" w:rsidP="009B3568">
                      <w:pPr>
                        <w:spacing w:after="0"/>
                      </w:pPr>
                      <w:r w:rsidRPr="009F55F9">
                        <w:t>#</w:t>
                      </w:r>
                      <w:proofErr w:type="spellStart"/>
                      <w:r w:rsidRPr="009F55F9">
                        <w:t>GPat</w:t>
                      </w:r>
                      <w:proofErr w:type="spellEnd"/>
                      <w:r w:rsidRPr="009F55F9">
                        <w:t xml:space="preserve"> </w:t>
                      </w:r>
                      <w:proofErr w:type="gramStart"/>
                      <w:r w:rsidRPr="009F55F9">
                        <w:t>month  area</w:t>
                      </w:r>
                      <w:proofErr w:type="gramEnd"/>
                      <w:r w:rsidRPr="009F55F9">
                        <w:t xml:space="preserve"> (for each settlement)</w:t>
                      </w:r>
                    </w:p>
                    <w:p w:rsidR="009F55F9" w:rsidRPr="009F55F9" w:rsidRDefault="009F55F9" w:rsidP="009B3568">
                      <w:pPr>
                        <w:spacing w:after="0"/>
                      </w:pPr>
                      <w:r w:rsidRPr="009F55F9">
                        <w:t xml:space="preserve"> 1 1 1</w:t>
                      </w:r>
                    </w:p>
                    <w:p w:rsidR="009F55F9" w:rsidRPr="009F55F9" w:rsidRDefault="009F55F9" w:rsidP="009B3568">
                      <w:pPr>
                        <w:spacing w:after="0"/>
                      </w:pPr>
                      <w:r w:rsidRPr="009F55F9">
                        <w:t xml:space="preserve"> 1 4 1</w:t>
                      </w:r>
                    </w:p>
                    <w:p w:rsidR="009F55F9" w:rsidRDefault="009F55F9" w:rsidP="009B3568">
                      <w:pPr>
                        <w:spacing w:after="0"/>
                      </w:pPr>
                      <w:r w:rsidRPr="009F55F9">
                        <w:t xml:space="preserve"> 1 8 1</w:t>
                      </w:r>
                    </w:p>
                  </w:txbxContent>
                </v:textbox>
              </v:shape>
            </w:pict>
          </mc:Fallback>
        </mc:AlternateContent>
      </w:r>
    </w:p>
    <w:p w:rsidR="009F55F9" w:rsidRDefault="009F55F9" w:rsidP="009F55F9"/>
    <w:p w:rsidR="009F55F9" w:rsidRDefault="009F55F9" w:rsidP="009F55F9">
      <w:r>
        <w:br w:type="page"/>
      </w:r>
    </w:p>
    <w:p w:rsidR="00562722" w:rsidRDefault="00562722" w:rsidP="00562722">
      <w:pPr>
        <w:pStyle w:val="Heading1"/>
      </w:pPr>
      <w:bookmarkStart w:id="3" w:name="_Toc424135165"/>
      <w:proofErr w:type="gramStart"/>
      <w:r>
        <w:lastRenderedPageBreak/>
        <w:t>conditional</w:t>
      </w:r>
      <w:proofErr w:type="gramEnd"/>
      <w:r>
        <w:t xml:space="preserve"> read of 3.24 vs 3.30 input format</w:t>
      </w:r>
      <w:bookmarkEnd w:id="3"/>
    </w:p>
    <w:p w:rsidR="00C66555" w:rsidRDefault="00C66555"/>
    <w:p w:rsidR="00C66555" w:rsidRDefault="00C66555" w:rsidP="00C66555">
      <w:proofErr w:type="spellStart"/>
      <w:r>
        <w:t>Starter.ss</w:t>
      </w:r>
      <w:proofErr w:type="spellEnd"/>
      <w:r>
        <w:t xml:space="preserve"> currently ends with 999</w:t>
      </w:r>
    </w:p>
    <w:p w:rsidR="00C66555" w:rsidRDefault="00C66555" w:rsidP="00C66555">
      <w:r>
        <w:t xml:space="preserve">SS 3.30 now interprets this 999 to mean that rest of input files are in 3.24 input </w:t>
      </w:r>
      <w:proofErr w:type="gramStart"/>
      <w:r>
        <w:t>format</w:t>
      </w:r>
      <w:proofErr w:type="gramEnd"/>
    </w:p>
    <w:p w:rsidR="00C66555" w:rsidRDefault="00C66555" w:rsidP="00C66555">
      <w:r>
        <w:t xml:space="preserve">Replace this 999 in </w:t>
      </w:r>
      <w:proofErr w:type="spellStart"/>
      <w:r>
        <w:t>starter.ss</w:t>
      </w:r>
      <w:proofErr w:type="spellEnd"/>
      <w:r>
        <w:t xml:space="preserve"> with 3.30, and SS will read forecast, data, and control files in 3.30 </w:t>
      </w:r>
      <w:proofErr w:type="gramStart"/>
      <w:r>
        <w:t>format</w:t>
      </w:r>
      <w:proofErr w:type="gramEnd"/>
    </w:p>
    <w:p w:rsidR="00C66555" w:rsidRDefault="00C66555" w:rsidP="00C66555">
      <w:r>
        <w:t xml:space="preserve">All </w:t>
      </w:r>
      <w:proofErr w:type="spellStart"/>
      <w:r>
        <w:t>ss_new</w:t>
      </w:r>
      <w:proofErr w:type="spellEnd"/>
      <w:r>
        <w:t xml:space="preserve"> files are in 3.30 </w:t>
      </w:r>
      <w:proofErr w:type="gramStart"/>
      <w:r>
        <w:t>format</w:t>
      </w:r>
      <w:proofErr w:type="gramEnd"/>
      <w:r>
        <w:t xml:space="preserve">, so </w:t>
      </w:r>
      <w:proofErr w:type="spellStart"/>
      <w:r>
        <w:t>starter.ss_new</w:t>
      </w:r>
      <w:proofErr w:type="spellEnd"/>
      <w:r>
        <w:t xml:space="preserve"> has 3.30 on the last line</w:t>
      </w:r>
    </w:p>
    <w:p w:rsidR="00C66555" w:rsidRDefault="00C66555" w:rsidP="00C66555">
      <w:r>
        <w:t xml:space="preserve">Some </w:t>
      </w:r>
      <w:proofErr w:type="spellStart"/>
      <w:r>
        <w:t>Mgparms</w:t>
      </w:r>
      <w:proofErr w:type="spellEnd"/>
      <w:r>
        <w:t xml:space="preserve"> are in new sequence, so SS 3.30 cannot read </w:t>
      </w:r>
      <w:proofErr w:type="gramStart"/>
      <w:r>
        <w:t>a</w:t>
      </w:r>
      <w:proofErr w:type="gramEnd"/>
      <w:r>
        <w:t xml:space="preserve"> ss3.par file produced by the 3.24 exe</w:t>
      </w:r>
    </w:p>
    <w:p w:rsidR="00562722" w:rsidRDefault="00562722">
      <w:r>
        <w:br w:type="page"/>
      </w:r>
    </w:p>
    <w:p w:rsidR="00421CCE" w:rsidRDefault="00421CCE" w:rsidP="00562722">
      <w:pPr>
        <w:pStyle w:val="Heading1"/>
      </w:pPr>
      <w:bookmarkStart w:id="4" w:name="_Toc424135166"/>
      <w:proofErr w:type="gramStart"/>
      <w:r>
        <w:lastRenderedPageBreak/>
        <w:t>seasons</w:t>
      </w:r>
      <w:proofErr w:type="gramEnd"/>
      <w:r>
        <w:t xml:space="preserve"> in initial year</w:t>
      </w:r>
      <w:bookmarkEnd w:id="4"/>
    </w:p>
    <w:p w:rsidR="00E968B7" w:rsidRDefault="00E968B7"/>
    <w:p w:rsidR="00E968B7" w:rsidRDefault="00E968B7" w:rsidP="00E968B7">
      <w:r>
        <w:t>Still can read 3.24 files in old format</w:t>
      </w:r>
    </w:p>
    <w:p w:rsidR="00E968B7" w:rsidRDefault="00C66555" w:rsidP="00E968B7">
      <w:r w:rsidRPr="00E968B7">
        <w:rPr>
          <w:noProof/>
        </w:rPr>
        <mc:AlternateContent>
          <mc:Choice Requires="wps">
            <w:drawing>
              <wp:anchor distT="0" distB="0" distL="114300" distR="114300" simplePos="0" relativeHeight="251673600" behindDoc="0" locked="0" layoutInCell="1" allowOverlap="1" wp14:anchorId="7C9166FA" wp14:editId="71287463">
                <wp:simplePos x="0" y="0"/>
                <wp:positionH relativeFrom="column">
                  <wp:posOffset>-47625</wp:posOffset>
                </wp:positionH>
                <wp:positionV relativeFrom="paragraph">
                  <wp:posOffset>281305</wp:posOffset>
                </wp:positionV>
                <wp:extent cx="6296025" cy="2447925"/>
                <wp:effectExtent l="0" t="0" r="0" b="0"/>
                <wp:wrapNone/>
                <wp:docPr id="4" name="TextBox 3"/>
                <wp:cNvGraphicFramePr/>
                <a:graphic xmlns:a="http://schemas.openxmlformats.org/drawingml/2006/main">
                  <a:graphicData uri="http://schemas.microsoft.com/office/word/2010/wordprocessingShape">
                    <wps:wsp>
                      <wps:cNvSpPr txBox="1"/>
                      <wps:spPr>
                        <a:xfrm>
                          <a:off x="0" y="0"/>
                          <a:ext cx="6296025" cy="2447925"/>
                        </a:xfrm>
                        <a:prstGeom prst="rect">
                          <a:avLst/>
                        </a:prstGeom>
                        <a:noFill/>
                      </wps:spPr>
                      <wps:txbx>
                        <w:txbxContent>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96 #_</w:t>
                            </w:r>
                            <w:proofErr w:type="spellStart"/>
                            <w:r w:rsidRPr="00E968B7">
                              <w:rPr>
                                <w:rFonts w:asciiTheme="minorHAnsi" w:hAnsi="Calibri" w:cstheme="minorBidi"/>
                                <w:color w:val="000000" w:themeColor="text1"/>
                                <w:kern w:val="24"/>
                              </w:rPr>
                              <w:t>N_lines_of_catch_to_read</w:t>
                            </w:r>
                            <w:proofErr w:type="spellEnd"/>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#_</w:t>
                            </w:r>
                            <w:proofErr w:type="spellStart"/>
                            <w:r w:rsidRPr="00E968B7">
                              <w:rPr>
                                <w:rFonts w:asciiTheme="minorHAnsi" w:hAnsi="Calibri" w:cstheme="minorBidi"/>
                                <w:color w:val="000000" w:themeColor="text1"/>
                                <w:kern w:val="24"/>
                              </w:rPr>
                              <w:t>catch_</w:t>
                            </w:r>
                            <w:proofErr w:type="gramStart"/>
                            <w:r w:rsidRPr="00E968B7">
                              <w:rPr>
                                <w:rFonts w:asciiTheme="minorHAnsi" w:hAnsi="Calibri" w:cstheme="minorBidi"/>
                                <w:color w:val="000000" w:themeColor="text1"/>
                                <w:kern w:val="24"/>
                              </w:rPr>
                              <w:t>biomass</w:t>
                            </w:r>
                            <w:proofErr w:type="spellEnd"/>
                            <w:r w:rsidRPr="00E968B7">
                              <w:rPr>
                                <w:rFonts w:asciiTheme="minorHAnsi" w:hAnsi="Calibri" w:cstheme="minorBidi"/>
                                <w:color w:val="000000" w:themeColor="text1"/>
                                <w:kern w:val="24"/>
                              </w:rPr>
                              <w:t>(</w:t>
                            </w:r>
                            <w:proofErr w:type="spellStart"/>
                            <w:proofErr w:type="gramEnd"/>
                            <w:r w:rsidRPr="00E968B7">
                              <w:rPr>
                                <w:rFonts w:asciiTheme="minorHAnsi" w:hAnsi="Calibri" w:cstheme="minorBidi"/>
                                <w:color w:val="000000" w:themeColor="text1"/>
                                <w:kern w:val="24"/>
                              </w:rPr>
                              <w:t>mtons</w:t>
                            </w:r>
                            <w:proofErr w:type="spellEnd"/>
                            <w:r w:rsidRPr="00E968B7">
                              <w:rPr>
                                <w:rFonts w:asciiTheme="minorHAnsi" w:hAnsi="Calibri" w:cstheme="minorBidi"/>
                                <w:color w:val="000000" w:themeColor="text1"/>
                                <w:kern w:val="24"/>
                              </w:rPr>
                              <w:t>):_</w:t>
                            </w:r>
                            <w:proofErr w:type="spellStart"/>
                            <w:r w:rsidRPr="00E968B7">
                              <w:rPr>
                                <w:rFonts w:asciiTheme="minorHAnsi" w:hAnsi="Calibri" w:cstheme="minorBidi"/>
                                <w:color w:val="000000" w:themeColor="text1"/>
                                <w:kern w:val="24"/>
                              </w:rPr>
                              <w:t>columns_are_year,season,fleets</w:t>
                            </w:r>
                            <w:proofErr w:type="spellEnd"/>
                            <w:r w:rsidRPr="00E968B7">
                              <w:rPr>
                                <w:rFonts w:asciiTheme="minorHAnsi" w:hAnsi="Calibri" w:cstheme="minorBidi"/>
                                <w:color w:val="000000" w:themeColor="text1"/>
                                <w:kern w:val="24"/>
                              </w:rPr>
                              <w:t>(including surveys with no catch); -999 for initial equilibrium</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-999 </w:t>
                            </w:r>
                            <w:proofErr w:type="gramStart"/>
                            <w:r w:rsidRPr="00E968B7">
                              <w:rPr>
                                <w:rFonts w:asciiTheme="minorHAnsi" w:hAnsi="Calibri" w:cstheme="minorBidi"/>
                                <w:color w:val="000000" w:themeColor="text1"/>
                                <w:kern w:val="24"/>
                              </w:rPr>
                              <w:t>1  0</w:t>
                            </w:r>
                            <w:proofErr w:type="gramEnd"/>
                            <w:r w:rsidRPr="00E968B7">
                              <w:rPr>
                                <w:rFonts w:asciiTheme="minorHAnsi" w:hAnsi="Calibri" w:cstheme="minorBidi"/>
                                <w:color w:val="000000" w:themeColor="text1"/>
                                <w:kern w:val="24"/>
                              </w:rPr>
                              <w:t xml:space="preserve"> 0 0 0 0</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-999 </w:t>
                            </w:r>
                            <w:proofErr w:type="gramStart"/>
                            <w:r w:rsidRPr="00E968B7">
                              <w:rPr>
                                <w:rFonts w:asciiTheme="minorHAnsi" w:hAnsi="Calibri" w:cstheme="minorBidi"/>
                                <w:color w:val="000000" w:themeColor="text1"/>
                                <w:kern w:val="24"/>
                              </w:rPr>
                              <w:t>2  0</w:t>
                            </w:r>
                            <w:proofErr w:type="gramEnd"/>
                            <w:r w:rsidRPr="00E968B7">
                              <w:rPr>
                                <w:rFonts w:asciiTheme="minorHAnsi" w:hAnsi="Calibri" w:cstheme="minorBidi"/>
                                <w:color w:val="000000" w:themeColor="text1"/>
                                <w:kern w:val="24"/>
                              </w:rPr>
                              <w:t xml:space="preserve"> 0 0 0 0</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-999 </w:t>
                            </w:r>
                            <w:proofErr w:type="gramStart"/>
                            <w:r w:rsidRPr="00E968B7">
                              <w:rPr>
                                <w:rFonts w:asciiTheme="minorHAnsi" w:hAnsi="Calibri" w:cstheme="minorBidi"/>
                                <w:color w:val="000000" w:themeColor="text1"/>
                                <w:kern w:val="24"/>
                              </w:rPr>
                              <w:t>3  0</w:t>
                            </w:r>
                            <w:proofErr w:type="gramEnd"/>
                            <w:r w:rsidRPr="00E968B7">
                              <w:rPr>
                                <w:rFonts w:asciiTheme="minorHAnsi" w:hAnsi="Calibri" w:cstheme="minorBidi"/>
                                <w:color w:val="000000" w:themeColor="text1"/>
                                <w:kern w:val="24"/>
                              </w:rPr>
                              <w:t xml:space="preserve"> 0 0 0 0</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1971 1 0 0 0 0 0 </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1971 2 0 0 0 0 0 </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1971 3 0 0 0 0 0 </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1972 1 23.8468 21.8865 23.2409 0 0 </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1972 2 21.6049 21.3974 21.3956 0 0 </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1972 3 21.9649 24.2593 21.4618 0 0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3" o:spid="_x0000_s1035" type="#_x0000_t202" style="position:absolute;margin-left:-3.75pt;margin-top:22.15pt;width:495.75pt;height:19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5C2mAEAABUDAAAOAAAAZHJzL2Uyb0RvYy54bWysUl1v2yAUfa+0/4B4X+x6adpYcaptVfsy&#10;tZXa/gCCIUYyXHYhsfPvd8FJOnVvU1+A+8HhnHNZ3Y62Z3uFwYBr+OWs5Ew5Ca1x24a/vd5/veEs&#10;ROFa0YNTDT+owG/XXy5Wg69VBR30rUJGIC7Ug294F6OviyLITlkRZuCVo6IGtCJSiNuiRTEQuu2L&#10;qiwXxQDYegSpQqDs3VTk64yvtZLxSeugIusbTtxiXjGvm7QW65Wotyh8Z+SRhvgPFlYYR4+eoe5E&#10;FGyH5h8oayRCAB1nEmwBWhupsgZSc1l+UPPSCa+yFjIn+LNN4fNg5eP+GZlpGz7nzAlLI3pVY/wB&#10;I/uWzBl8qKnnxVNXHClNQz7lAyWT5lGjTTupYVQnmw9nawmLSUouquWirK44k1Sr5vPrJQWEX7xf&#10;9xjigwLL0qHhSLPLlor9rxCn1lNLes3Bven7lE8cJy7pFMfNmAUtTzw30B6I/kBTbnj4vROoOMPY&#10;/4T8KSaw77sI2uR3Esp05whO3memx3+Shvt3nLvef/P6DwAAAP//AwBQSwMEFAAGAAgAAAAhANVx&#10;Z4XeAAAACQEAAA8AAABkcnMvZG93bnJldi54bWxMj81OwzAQhO9IvIO1SNxauyUtSRqnQiCuoJYf&#10;iZsbb5OIeB3FbhPenuVEjzszmv2m2E6uE2ccQutJw2KuQCBV3rZUa3h/e56lIEI0ZE3nCTX8YIBt&#10;eX1VmNz6kXZ43sdacAmF3GhoYuxzKUPVoDNh7nsk9o5+cCbyOdTSDmbkctfJpVJr6UxL/KExPT42&#10;WH3vT07Dx8vx6zNRr/WTW/Wjn5Qkl0mtb2+mhw2IiFP8D8MfPqNDyUwHfyIbRKdhdr/ipIYkuQPB&#10;fpYmvO3AwjJLQZaFvFxQ/gIAAP//AwBQSwECLQAUAAYACAAAACEAtoM4kv4AAADhAQAAEwAAAAAA&#10;AAAAAAAAAAAAAAAAW0NvbnRlbnRfVHlwZXNdLnhtbFBLAQItABQABgAIAAAAIQA4/SH/1gAAAJQB&#10;AAALAAAAAAAAAAAAAAAAAC8BAABfcmVscy8ucmVsc1BLAQItABQABgAIAAAAIQB4n5C2mAEAABUD&#10;AAAOAAAAAAAAAAAAAAAAAC4CAABkcnMvZTJvRG9jLnhtbFBLAQItABQABgAIAAAAIQDVcWeF3gAA&#10;AAkBAAAPAAAAAAAAAAAAAAAAAPIDAABkcnMvZG93bnJldi54bWxQSwUGAAAAAAQABADzAAAA/QQA&#10;AAAA&#10;" filled="f" stroked="f">
                <v:textbox>
                  <w:txbxContent>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96 #_</w:t>
                      </w:r>
                      <w:proofErr w:type="spellStart"/>
                      <w:r w:rsidRPr="00E968B7">
                        <w:rPr>
                          <w:rFonts w:asciiTheme="minorHAnsi" w:hAnsi="Calibri" w:cstheme="minorBidi"/>
                          <w:color w:val="000000" w:themeColor="text1"/>
                          <w:kern w:val="24"/>
                        </w:rPr>
                        <w:t>N_lines_of_catch_to_read</w:t>
                      </w:r>
                      <w:proofErr w:type="spellEnd"/>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#_</w:t>
                      </w:r>
                      <w:proofErr w:type="spellStart"/>
                      <w:r w:rsidRPr="00E968B7">
                        <w:rPr>
                          <w:rFonts w:asciiTheme="minorHAnsi" w:hAnsi="Calibri" w:cstheme="minorBidi"/>
                          <w:color w:val="000000" w:themeColor="text1"/>
                          <w:kern w:val="24"/>
                        </w:rPr>
                        <w:t>catch_</w:t>
                      </w:r>
                      <w:proofErr w:type="gramStart"/>
                      <w:r w:rsidRPr="00E968B7">
                        <w:rPr>
                          <w:rFonts w:asciiTheme="minorHAnsi" w:hAnsi="Calibri" w:cstheme="minorBidi"/>
                          <w:color w:val="000000" w:themeColor="text1"/>
                          <w:kern w:val="24"/>
                        </w:rPr>
                        <w:t>biomass</w:t>
                      </w:r>
                      <w:proofErr w:type="spellEnd"/>
                      <w:r w:rsidRPr="00E968B7">
                        <w:rPr>
                          <w:rFonts w:asciiTheme="minorHAnsi" w:hAnsi="Calibri" w:cstheme="minorBidi"/>
                          <w:color w:val="000000" w:themeColor="text1"/>
                          <w:kern w:val="24"/>
                        </w:rPr>
                        <w:t>(</w:t>
                      </w:r>
                      <w:proofErr w:type="spellStart"/>
                      <w:proofErr w:type="gramEnd"/>
                      <w:r w:rsidRPr="00E968B7">
                        <w:rPr>
                          <w:rFonts w:asciiTheme="minorHAnsi" w:hAnsi="Calibri" w:cstheme="minorBidi"/>
                          <w:color w:val="000000" w:themeColor="text1"/>
                          <w:kern w:val="24"/>
                        </w:rPr>
                        <w:t>mtons</w:t>
                      </w:r>
                      <w:proofErr w:type="spellEnd"/>
                      <w:r w:rsidRPr="00E968B7">
                        <w:rPr>
                          <w:rFonts w:asciiTheme="minorHAnsi" w:hAnsi="Calibri" w:cstheme="minorBidi"/>
                          <w:color w:val="000000" w:themeColor="text1"/>
                          <w:kern w:val="24"/>
                        </w:rPr>
                        <w:t>):_</w:t>
                      </w:r>
                      <w:proofErr w:type="spellStart"/>
                      <w:r w:rsidRPr="00E968B7">
                        <w:rPr>
                          <w:rFonts w:asciiTheme="minorHAnsi" w:hAnsi="Calibri" w:cstheme="minorBidi"/>
                          <w:color w:val="000000" w:themeColor="text1"/>
                          <w:kern w:val="24"/>
                        </w:rPr>
                        <w:t>columns_are_year,season,fleets</w:t>
                      </w:r>
                      <w:proofErr w:type="spellEnd"/>
                      <w:r w:rsidRPr="00E968B7">
                        <w:rPr>
                          <w:rFonts w:asciiTheme="minorHAnsi" w:hAnsi="Calibri" w:cstheme="minorBidi"/>
                          <w:color w:val="000000" w:themeColor="text1"/>
                          <w:kern w:val="24"/>
                        </w:rPr>
                        <w:t>(including surveys with no catch); -999 for initial equilibrium</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-999 </w:t>
                      </w:r>
                      <w:proofErr w:type="gramStart"/>
                      <w:r w:rsidRPr="00E968B7">
                        <w:rPr>
                          <w:rFonts w:asciiTheme="minorHAnsi" w:hAnsi="Calibri" w:cstheme="minorBidi"/>
                          <w:color w:val="000000" w:themeColor="text1"/>
                          <w:kern w:val="24"/>
                        </w:rPr>
                        <w:t>1  0</w:t>
                      </w:r>
                      <w:proofErr w:type="gramEnd"/>
                      <w:r w:rsidRPr="00E968B7">
                        <w:rPr>
                          <w:rFonts w:asciiTheme="minorHAnsi" w:hAnsi="Calibri" w:cstheme="minorBidi"/>
                          <w:color w:val="000000" w:themeColor="text1"/>
                          <w:kern w:val="24"/>
                        </w:rPr>
                        <w:t xml:space="preserve"> 0 0 0 0</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-999 </w:t>
                      </w:r>
                      <w:proofErr w:type="gramStart"/>
                      <w:r w:rsidRPr="00E968B7">
                        <w:rPr>
                          <w:rFonts w:asciiTheme="minorHAnsi" w:hAnsi="Calibri" w:cstheme="minorBidi"/>
                          <w:color w:val="000000" w:themeColor="text1"/>
                          <w:kern w:val="24"/>
                        </w:rPr>
                        <w:t>2  0</w:t>
                      </w:r>
                      <w:proofErr w:type="gramEnd"/>
                      <w:r w:rsidRPr="00E968B7">
                        <w:rPr>
                          <w:rFonts w:asciiTheme="minorHAnsi" w:hAnsi="Calibri" w:cstheme="minorBidi"/>
                          <w:color w:val="000000" w:themeColor="text1"/>
                          <w:kern w:val="24"/>
                        </w:rPr>
                        <w:t xml:space="preserve"> 0 0 0 0</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-999 </w:t>
                      </w:r>
                      <w:proofErr w:type="gramStart"/>
                      <w:r w:rsidRPr="00E968B7">
                        <w:rPr>
                          <w:rFonts w:asciiTheme="minorHAnsi" w:hAnsi="Calibri" w:cstheme="minorBidi"/>
                          <w:color w:val="000000" w:themeColor="text1"/>
                          <w:kern w:val="24"/>
                        </w:rPr>
                        <w:t>3  0</w:t>
                      </w:r>
                      <w:proofErr w:type="gramEnd"/>
                      <w:r w:rsidRPr="00E968B7">
                        <w:rPr>
                          <w:rFonts w:asciiTheme="minorHAnsi" w:hAnsi="Calibri" w:cstheme="minorBidi"/>
                          <w:color w:val="000000" w:themeColor="text1"/>
                          <w:kern w:val="24"/>
                        </w:rPr>
                        <w:t xml:space="preserve"> 0 0 0 0</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1971 1 0 0 0 0 0 </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1971 2 0 0 0 0 0 </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1971 3 0 0 0 0 0 </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1972 1 23.8468 21.8865 23.2409 0 0 </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1972 2 21.6049 21.3974 21.3956 0 0 </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1972 3 21.9649 24.2593 21.4618 0 0 </w:t>
                      </w:r>
                    </w:p>
                  </w:txbxContent>
                </v:textbox>
              </v:shape>
            </w:pict>
          </mc:Fallback>
        </mc:AlternateContent>
      </w:r>
      <w:r w:rsidR="00E968B7">
        <w:t>New format is:</w:t>
      </w:r>
    </w:p>
    <w:p w:rsidR="00C66555" w:rsidRDefault="00C66555" w:rsidP="00E968B7"/>
    <w:p w:rsidR="00C66555" w:rsidRDefault="00C66555" w:rsidP="00E968B7"/>
    <w:p w:rsidR="00C66555" w:rsidRDefault="00C66555" w:rsidP="00E968B7"/>
    <w:p w:rsidR="00C66555" w:rsidRDefault="00C66555" w:rsidP="00E968B7"/>
    <w:p w:rsidR="00C66555" w:rsidRDefault="00C66555" w:rsidP="00E968B7"/>
    <w:p w:rsidR="00C66555" w:rsidRDefault="00C66555" w:rsidP="00E968B7"/>
    <w:p w:rsidR="00E968B7" w:rsidRDefault="00E968B7" w:rsidP="00E968B7"/>
    <w:p w:rsidR="00562722" w:rsidRDefault="00562722">
      <w:r>
        <w:br w:type="page"/>
      </w:r>
    </w:p>
    <w:p w:rsidR="00421CCE" w:rsidRDefault="00562722" w:rsidP="00562722">
      <w:pPr>
        <w:pStyle w:val="Heading1"/>
      </w:pPr>
      <w:bookmarkStart w:id="5" w:name="_Toc424135167"/>
      <w:r>
        <w:lastRenderedPageBreak/>
        <w:t>Generic fleet order</w:t>
      </w:r>
      <w:bookmarkEnd w:id="5"/>
    </w:p>
    <w:p w:rsidR="001714A2" w:rsidRDefault="001714A2" w:rsidP="001714A2">
      <w:r>
        <w:t>Previously, fishing fleets were listed first, followed by survey only fleets. Input of catch was only associated with fishing fleets and there was an option for a fishing fleet to be designated as "bycatch only" such that the input catch values were ignored. A problem with this approach is that addition or subtraction of a fishing fleet required renumbering the "fleet" ID on data for all higher numbered fleets and surveys.</w:t>
      </w:r>
    </w:p>
    <w:p w:rsidR="001714A2" w:rsidRDefault="001714A2" w:rsidP="001714A2">
      <w:r>
        <w:t>Solution - All fleets now have the same status within the model structure and each has a specified fleet type.</w:t>
      </w:r>
    </w:p>
    <w:p w:rsidR="001714A2" w:rsidRDefault="001714A2" w:rsidP="001714A2">
      <w:r>
        <w:t>Available fleet types are: catch fleet, bycatch only, survey. Future types can be: environment, predator, ignore.</w:t>
      </w:r>
    </w:p>
    <w:p w:rsidR="001714A2" w:rsidRDefault="001714A2" w:rsidP="001714A2">
      <w:r>
        <w:t>Fleet input is rotated to row-orientation and now looks like:</w:t>
      </w:r>
    </w:p>
    <w:p w:rsidR="001714A2" w:rsidRDefault="001714A2" w:rsidP="001714A2">
      <w:pPr>
        <w:spacing w:after="0"/>
      </w:pPr>
      <w:r>
        <w:t>3 #_</w:t>
      </w:r>
      <w:proofErr w:type="spellStart"/>
      <w:r>
        <w:t>Nfleets</w:t>
      </w:r>
      <w:proofErr w:type="spellEnd"/>
      <w:r>
        <w:t xml:space="preserve"> (including surveys)</w:t>
      </w:r>
    </w:p>
    <w:p w:rsidR="001714A2" w:rsidRDefault="001714A2" w:rsidP="001714A2">
      <w:pPr>
        <w:spacing w:after="0"/>
      </w:pPr>
      <w:r>
        <w:t>#_</w:t>
      </w:r>
      <w:proofErr w:type="spellStart"/>
      <w:r>
        <w:t>fleet_type</w:t>
      </w:r>
      <w:proofErr w:type="spellEnd"/>
      <w:r>
        <w:t xml:space="preserve">: 1=catch fleet; 2=bycatch only fleet; 3=survey; 4=ignore </w:t>
      </w:r>
    </w:p>
    <w:p w:rsidR="001714A2" w:rsidRDefault="001714A2" w:rsidP="001714A2">
      <w:pPr>
        <w:spacing w:after="0"/>
      </w:pPr>
      <w:r>
        <w:t>#_</w:t>
      </w:r>
      <w:proofErr w:type="spellStart"/>
      <w:r>
        <w:t>survey_timing</w:t>
      </w:r>
      <w:proofErr w:type="spellEnd"/>
      <w:r>
        <w:t xml:space="preserve">: -1=for use of catch-at-age to override the month value associated with a datum </w:t>
      </w:r>
    </w:p>
    <w:p w:rsidR="001714A2" w:rsidRDefault="001714A2" w:rsidP="001714A2">
      <w:pPr>
        <w:spacing w:after="0"/>
      </w:pPr>
      <w:r>
        <w:t>#_</w:t>
      </w:r>
      <w:proofErr w:type="spellStart"/>
      <w:r>
        <w:t>fleet_area</w:t>
      </w:r>
      <w:proofErr w:type="spellEnd"/>
      <w:r>
        <w:t xml:space="preserve">: area the fleet/survey operates in </w:t>
      </w:r>
    </w:p>
    <w:p w:rsidR="001714A2" w:rsidRDefault="001714A2" w:rsidP="001714A2">
      <w:pPr>
        <w:spacing w:after="0"/>
      </w:pPr>
      <w:r>
        <w:t>#_units of catch: 1=bio; 2=</w:t>
      </w:r>
      <w:proofErr w:type="spellStart"/>
      <w:r>
        <w:t>num</w:t>
      </w:r>
      <w:proofErr w:type="spellEnd"/>
      <w:r>
        <w:t xml:space="preserve"> (ignored for surveys; their units read later)</w:t>
      </w:r>
    </w:p>
    <w:p w:rsidR="001714A2" w:rsidRDefault="001714A2" w:rsidP="001714A2">
      <w:pPr>
        <w:spacing w:after="0"/>
      </w:pPr>
      <w:r>
        <w:t>#_</w:t>
      </w:r>
      <w:proofErr w:type="spellStart"/>
      <w:r>
        <w:t>equ_catch_se</w:t>
      </w:r>
      <w:proofErr w:type="spellEnd"/>
      <w:r>
        <w:t xml:space="preserve">: standard error of </w:t>
      </w:r>
      <w:proofErr w:type="gramStart"/>
      <w:r>
        <w:t>log(</w:t>
      </w:r>
      <w:proofErr w:type="gramEnd"/>
      <w:r>
        <w:t>initial equilibrium catch)</w:t>
      </w:r>
    </w:p>
    <w:p w:rsidR="001714A2" w:rsidRDefault="001714A2" w:rsidP="001714A2">
      <w:pPr>
        <w:spacing w:after="0"/>
      </w:pPr>
      <w:r>
        <w:t>#_</w:t>
      </w:r>
      <w:proofErr w:type="spellStart"/>
      <w:r>
        <w:t>catch_se</w:t>
      </w:r>
      <w:proofErr w:type="spellEnd"/>
      <w:r>
        <w:t xml:space="preserve">: standard error of </w:t>
      </w:r>
      <w:proofErr w:type="gramStart"/>
      <w:r>
        <w:t>log(</w:t>
      </w:r>
      <w:proofErr w:type="gramEnd"/>
      <w:r>
        <w:t>catch); can be overridden in control file with detailed F input</w:t>
      </w:r>
    </w:p>
    <w:p w:rsidR="001714A2" w:rsidRDefault="001714A2" w:rsidP="001714A2">
      <w:pPr>
        <w:spacing w:after="0"/>
      </w:pPr>
      <w:r>
        <w:t>#_</w:t>
      </w:r>
      <w:proofErr w:type="spellStart"/>
      <w:r>
        <w:t>need_catch_mult</w:t>
      </w:r>
      <w:proofErr w:type="spellEnd"/>
      <w:r>
        <w:t>: new feature to create a fleet-specific, time-variable parameter to rescale catch</w:t>
      </w:r>
    </w:p>
    <w:p w:rsidR="001714A2" w:rsidRDefault="001714A2" w:rsidP="001714A2">
      <w:pPr>
        <w:spacing w:after="0"/>
      </w:pPr>
      <w:r>
        <w:t>#_</w:t>
      </w:r>
      <w:proofErr w:type="spellStart"/>
      <w:r>
        <w:t>fleetname</w:t>
      </w:r>
      <w:proofErr w:type="spellEnd"/>
    </w:p>
    <w:p w:rsidR="001714A2" w:rsidRDefault="001714A2" w:rsidP="001714A2">
      <w:pPr>
        <w:spacing w:after="0"/>
      </w:pPr>
      <w:r>
        <w:t xml:space="preserve">#_rows are fleets; columns are: </w:t>
      </w:r>
      <w:proofErr w:type="spellStart"/>
      <w:r>
        <w:t>fleet_type</w:t>
      </w:r>
      <w:proofErr w:type="spellEnd"/>
      <w:r>
        <w:t xml:space="preserve">, timing, area, units, </w:t>
      </w:r>
      <w:proofErr w:type="spellStart"/>
      <w:r>
        <w:t>equ_catch_se</w:t>
      </w:r>
      <w:proofErr w:type="spellEnd"/>
      <w:r>
        <w:t xml:space="preserve">, </w:t>
      </w:r>
      <w:proofErr w:type="spellStart"/>
      <w:r>
        <w:t>catch_se</w:t>
      </w:r>
      <w:proofErr w:type="spellEnd"/>
      <w:r>
        <w:t xml:space="preserve">, </w:t>
      </w:r>
      <w:proofErr w:type="spellStart"/>
      <w:r>
        <w:t>need_catch_mult</w:t>
      </w:r>
      <w:proofErr w:type="spellEnd"/>
      <w:r>
        <w:t xml:space="preserve">, </w:t>
      </w:r>
      <w:proofErr w:type="spellStart"/>
      <w:r>
        <w:t>fleetname</w:t>
      </w:r>
      <w:proofErr w:type="spellEnd"/>
    </w:p>
    <w:p w:rsidR="001714A2" w:rsidRDefault="001714A2" w:rsidP="001714A2">
      <w:pPr>
        <w:spacing w:after="0"/>
      </w:pPr>
      <w:r>
        <w:t>1 0.5 1 1 0.01 0.01 0 FISHERY</w:t>
      </w:r>
    </w:p>
    <w:p w:rsidR="001714A2" w:rsidRDefault="001714A2" w:rsidP="001714A2">
      <w:pPr>
        <w:spacing w:after="0"/>
      </w:pPr>
      <w:r>
        <w:t xml:space="preserve">3 0.5 1 2 0.1 0.1 0 </w:t>
      </w:r>
      <w:proofErr w:type="spellStart"/>
      <w:r>
        <w:t>Trawl_Survey</w:t>
      </w:r>
      <w:proofErr w:type="spellEnd"/>
    </w:p>
    <w:p w:rsidR="001714A2" w:rsidRDefault="001714A2" w:rsidP="001714A2">
      <w:pPr>
        <w:spacing w:after="0"/>
      </w:pPr>
      <w:r>
        <w:t xml:space="preserve">3 0.5 1 2 0.1 0.1 0 </w:t>
      </w:r>
      <w:proofErr w:type="spellStart"/>
      <w:r>
        <w:t>Recruit_Survey</w:t>
      </w:r>
      <w:proofErr w:type="spellEnd"/>
    </w:p>
    <w:p w:rsidR="00562722" w:rsidRDefault="00562722" w:rsidP="001714A2">
      <w:pPr>
        <w:spacing w:after="0"/>
      </w:pPr>
      <w:r>
        <w:br w:type="page"/>
      </w:r>
    </w:p>
    <w:p w:rsidR="00421CCE" w:rsidRDefault="00562722" w:rsidP="00562722">
      <w:pPr>
        <w:pStyle w:val="Heading1"/>
      </w:pPr>
      <w:bookmarkStart w:id="6" w:name="_Toc424135168"/>
      <w:r>
        <w:lastRenderedPageBreak/>
        <w:t>C</w:t>
      </w:r>
      <w:r w:rsidR="00421CCE">
        <w:t>atch multiplier</w:t>
      </w:r>
      <w:bookmarkEnd w:id="6"/>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 xml:space="preserve">Implement </w:t>
      </w:r>
      <w:proofErr w:type="spellStart"/>
      <w:r>
        <w:rPr>
          <w:rFonts w:ascii="Verdana" w:hAnsi="Verdana"/>
          <w:color w:val="484848"/>
          <w:sz w:val="18"/>
          <w:szCs w:val="18"/>
          <w:shd w:val="clear" w:color="auto" w:fill="FFFFDD"/>
        </w:rPr>
        <w:t>catch_mult</w:t>
      </w:r>
      <w:proofErr w:type="spellEnd"/>
      <w:r>
        <w:rPr>
          <w:rFonts w:ascii="Verdana" w:hAnsi="Verdana"/>
          <w:color w:val="484848"/>
          <w:sz w:val="18"/>
          <w:szCs w:val="18"/>
          <w:shd w:val="clear" w:color="auto" w:fill="FFFFDD"/>
        </w:rPr>
        <w:t>(</w:t>
      </w:r>
      <w:proofErr w:type="spellStart"/>
      <w:r>
        <w:rPr>
          <w:rFonts w:ascii="Verdana" w:hAnsi="Verdana"/>
          <w:color w:val="484848"/>
          <w:sz w:val="18"/>
          <w:szCs w:val="18"/>
          <w:shd w:val="clear" w:color="auto" w:fill="FFFFDD"/>
        </w:rPr>
        <w:t>y</w:t>
      </w:r>
      <w:proofErr w:type="gramStart"/>
      <w:r>
        <w:rPr>
          <w:rFonts w:ascii="Verdana" w:hAnsi="Verdana"/>
          <w:color w:val="484848"/>
          <w:sz w:val="18"/>
          <w:szCs w:val="18"/>
          <w:shd w:val="clear" w:color="auto" w:fill="FFFFDD"/>
        </w:rPr>
        <w:t>,f</w:t>
      </w:r>
      <w:proofErr w:type="spellEnd"/>
      <w:proofErr w:type="gramEnd"/>
      <w:r>
        <w:rPr>
          <w:rFonts w:ascii="Verdana" w:hAnsi="Verdana"/>
          <w:color w:val="484848"/>
          <w:sz w:val="18"/>
          <w:szCs w:val="18"/>
          <w:shd w:val="clear" w:color="auto" w:fill="FFFFDD"/>
        </w:rPr>
        <w:t>) as a fleet-specific multiplier of catch.</w:t>
      </w:r>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 xml:space="preserve">A flag in </w:t>
      </w:r>
      <w:proofErr w:type="spellStart"/>
      <w:r>
        <w:rPr>
          <w:rFonts w:ascii="Verdana" w:hAnsi="Verdana"/>
          <w:color w:val="484848"/>
          <w:sz w:val="18"/>
          <w:szCs w:val="18"/>
          <w:shd w:val="clear" w:color="auto" w:fill="FFFFDD"/>
        </w:rPr>
        <w:t>fleet_setup</w:t>
      </w:r>
      <w:proofErr w:type="spellEnd"/>
      <w:r>
        <w:rPr>
          <w:rFonts w:ascii="Verdana" w:hAnsi="Verdana"/>
          <w:color w:val="484848"/>
          <w:sz w:val="18"/>
          <w:szCs w:val="18"/>
          <w:shd w:val="clear" w:color="auto" w:fill="FFFFDD"/>
        </w:rPr>
        <w:t xml:space="preserve"> indicates which fleets are requesting a </w:t>
      </w:r>
      <w:proofErr w:type="spellStart"/>
      <w:r>
        <w:rPr>
          <w:rFonts w:ascii="Verdana" w:hAnsi="Verdana"/>
          <w:color w:val="484848"/>
          <w:sz w:val="18"/>
          <w:szCs w:val="18"/>
          <w:shd w:val="clear" w:color="auto" w:fill="FFFFDD"/>
        </w:rPr>
        <w:t>catch_multiplier</w:t>
      </w:r>
      <w:proofErr w:type="spellEnd"/>
      <w:r>
        <w:rPr>
          <w:rFonts w:ascii="Verdana" w:hAnsi="Verdana"/>
          <w:color w:val="484848"/>
          <w:sz w:val="18"/>
          <w:szCs w:val="18"/>
          <w:shd w:val="clear" w:color="auto" w:fill="FFFFDD"/>
        </w:rPr>
        <w:t>.</w:t>
      </w:r>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It has year-specific, not season-specific time-varying capabilities.</w:t>
      </w:r>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 xml:space="preserve">Do this as </w:t>
      </w:r>
      <w:proofErr w:type="gramStart"/>
      <w:r>
        <w:rPr>
          <w:rFonts w:ascii="Verdana" w:hAnsi="Verdana"/>
          <w:color w:val="484848"/>
          <w:sz w:val="18"/>
          <w:szCs w:val="18"/>
          <w:shd w:val="clear" w:color="auto" w:fill="FFFFDD"/>
        </w:rPr>
        <w:t>a</w:t>
      </w:r>
      <w:proofErr w:type="gramEnd"/>
      <w:r>
        <w:rPr>
          <w:rFonts w:ascii="Verdana" w:hAnsi="Verdana"/>
          <w:color w:val="484848"/>
          <w:sz w:val="18"/>
          <w:szCs w:val="18"/>
          <w:shd w:val="clear" w:color="auto" w:fill="FFFFDD"/>
        </w:rPr>
        <w:t xml:space="preserve"> </w:t>
      </w:r>
      <w:proofErr w:type="spellStart"/>
      <w:r>
        <w:rPr>
          <w:rFonts w:ascii="Verdana" w:hAnsi="Verdana"/>
          <w:color w:val="484848"/>
          <w:sz w:val="18"/>
          <w:szCs w:val="18"/>
          <w:shd w:val="clear" w:color="auto" w:fill="FFFFDD"/>
        </w:rPr>
        <w:t>MGparm</w:t>
      </w:r>
      <w:proofErr w:type="spellEnd"/>
      <w:r>
        <w:rPr>
          <w:rFonts w:ascii="Verdana" w:hAnsi="Verdana"/>
          <w:color w:val="484848"/>
          <w:sz w:val="18"/>
          <w:szCs w:val="18"/>
          <w:shd w:val="clear" w:color="auto" w:fill="FFFFDD"/>
        </w:rPr>
        <w:t xml:space="preserve">, so can inherit all time-varying characteristics of </w:t>
      </w:r>
      <w:proofErr w:type="spellStart"/>
      <w:r>
        <w:rPr>
          <w:rFonts w:ascii="Verdana" w:hAnsi="Verdana"/>
          <w:color w:val="484848"/>
          <w:sz w:val="18"/>
          <w:szCs w:val="18"/>
          <w:shd w:val="clear" w:color="auto" w:fill="FFFFDD"/>
        </w:rPr>
        <w:t>MGparms</w:t>
      </w:r>
      <w:proofErr w:type="spellEnd"/>
      <w:r>
        <w:rPr>
          <w:rFonts w:ascii="Verdana" w:hAnsi="Verdana"/>
          <w:color w:val="484848"/>
          <w:sz w:val="18"/>
          <w:szCs w:val="18"/>
          <w:shd w:val="clear" w:color="auto" w:fill="FFFFDD"/>
        </w:rPr>
        <w:t>.</w:t>
      </w:r>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 xml:space="preserve">In the </w:t>
      </w:r>
      <w:proofErr w:type="spellStart"/>
      <w:r>
        <w:rPr>
          <w:rFonts w:ascii="Verdana" w:hAnsi="Verdana"/>
          <w:color w:val="484848"/>
          <w:sz w:val="18"/>
          <w:szCs w:val="18"/>
          <w:shd w:val="clear" w:color="auto" w:fill="FFFFDD"/>
        </w:rPr>
        <w:t>catch_like</w:t>
      </w:r>
      <w:proofErr w:type="spellEnd"/>
      <w:r>
        <w:rPr>
          <w:rFonts w:ascii="Verdana" w:hAnsi="Verdana"/>
          <w:color w:val="484848"/>
          <w:sz w:val="18"/>
          <w:szCs w:val="18"/>
          <w:shd w:val="clear" w:color="auto" w:fill="FFFFDD"/>
        </w:rPr>
        <w:t xml:space="preserve"> calculation, expected catch is multiplied by </w:t>
      </w:r>
      <w:proofErr w:type="spellStart"/>
      <w:r>
        <w:rPr>
          <w:rFonts w:ascii="Verdana" w:hAnsi="Verdana"/>
          <w:color w:val="484848"/>
          <w:sz w:val="18"/>
          <w:szCs w:val="18"/>
          <w:shd w:val="clear" w:color="auto" w:fill="FFFFDD"/>
        </w:rPr>
        <w:t>catch_mult</w:t>
      </w:r>
      <w:proofErr w:type="spellEnd"/>
      <w:r>
        <w:rPr>
          <w:rFonts w:ascii="Verdana" w:hAnsi="Verdana"/>
          <w:color w:val="484848"/>
          <w:sz w:val="18"/>
          <w:szCs w:val="18"/>
          <w:shd w:val="clear" w:color="auto" w:fill="FFFFDD"/>
        </w:rPr>
        <w:t>(</w:t>
      </w:r>
      <w:proofErr w:type="spellStart"/>
      <w:r>
        <w:rPr>
          <w:rFonts w:ascii="Verdana" w:hAnsi="Verdana"/>
          <w:color w:val="484848"/>
          <w:sz w:val="18"/>
          <w:szCs w:val="18"/>
          <w:shd w:val="clear" w:color="auto" w:fill="FFFFDD"/>
        </w:rPr>
        <w:t>y</w:t>
      </w:r>
      <w:proofErr w:type="gramStart"/>
      <w:r>
        <w:rPr>
          <w:rFonts w:ascii="Verdana" w:hAnsi="Verdana"/>
          <w:color w:val="484848"/>
          <w:sz w:val="18"/>
          <w:szCs w:val="18"/>
          <w:shd w:val="clear" w:color="auto" w:fill="FFFFDD"/>
        </w:rPr>
        <w:t>,f</w:t>
      </w:r>
      <w:proofErr w:type="spellEnd"/>
      <w:proofErr w:type="gramEnd"/>
      <w:r>
        <w:rPr>
          <w:rFonts w:ascii="Verdana" w:hAnsi="Verdana"/>
          <w:color w:val="484848"/>
          <w:sz w:val="18"/>
          <w:szCs w:val="18"/>
          <w:shd w:val="clear" w:color="auto" w:fill="FFFFDD"/>
        </w:rPr>
        <w:t>) before being compared to the observed retained catch, so a value of 1.1 means that the observed catch has overestimated actual catch by 10%.</w:t>
      </w:r>
    </w:p>
    <w:p w:rsidR="001714A2" w:rsidRDefault="001714A2">
      <w:r>
        <w:rPr>
          <w:rFonts w:ascii="Verdana" w:hAnsi="Verdana"/>
          <w:color w:val="484848"/>
          <w:sz w:val="18"/>
          <w:szCs w:val="18"/>
          <w:shd w:val="clear" w:color="auto" w:fill="FFFFDD"/>
        </w:rPr>
        <w:t>Also implement in Pope's and hybrid F calculations.</w:t>
      </w:r>
    </w:p>
    <w:p w:rsidR="00562722" w:rsidRDefault="00562722">
      <w:r>
        <w:br w:type="page"/>
      </w:r>
    </w:p>
    <w:p w:rsidR="00421CCE" w:rsidRDefault="00562722" w:rsidP="00562722">
      <w:pPr>
        <w:pStyle w:val="Heading1"/>
      </w:pPr>
      <w:bookmarkStart w:id="7" w:name="_Toc424135169"/>
      <w:r>
        <w:lastRenderedPageBreak/>
        <w:t>S</w:t>
      </w:r>
      <w:r w:rsidR="00421CCE">
        <w:t xml:space="preserve">urvey of </w:t>
      </w:r>
      <w:proofErr w:type="spellStart"/>
      <w:r w:rsidR="00421CCE">
        <w:t>mgdev</w:t>
      </w:r>
      <w:bookmarkEnd w:id="7"/>
      <w:proofErr w:type="spellEnd"/>
    </w:p>
    <w:p w:rsidR="00041647" w:rsidRDefault="00041647"/>
    <w:p w:rsidR="00041647" w:rsidRDefault="00041647" w:rsidP="00041647">
      <w:r>
        <w:t xml:space="preserve">Special size selectivity type = 35 will invoke setting </w:t>
      </w:r>
      <w:proofErr w:type="gramStart"/>
      <w:r>
        <w:t>e(</w:t>
      </w:r>
      <w:proofErr w:type="gramEnd"/>
      <w:r>
        <w:t>survey)=f(</w:t>
      </w:r>
      <w:proofErr w:type="spellStart"/>
      <w:r>
        <w:t>Mgparm_dev</w:t>
      </w:r>
      <w:proofErr w:type="spellEnd"/>
      <w:r>
        <w:t>(y))</w:t>
      </w:r>
    </w:p>
    <w:p w:rsidR="00041647" w:rsidRDefault="00041647" w:rsidP="00041647">
      <w:r>
        <w:t>But the link function, f, needs more options than simple unity!</w:t>
      </w:r>
    </w:p>
    <w:p w:rsidR="00562722" w:rsidRDefault="00562722">
      <w:r>
        <w:br w:type="page"/>
      </w:r>
    </w:p>
    <w:p w:rsidR="00421CCE" w:rsidRDefault="00421CCE" w:rsidP="00562722">
      <w:pPr>
        <w:pStyle w:val="Heading1"/>
      </w:pPr>
      <w:bookmarkStart w:id="8" w:name="_Toc424135170"/>
      <w:r>
        <w:lastRenderedPageBreak/>
        <w:t xml:space="preserve">Q offset and other link </w:t>
      </w:r>
      <w:proofErr w:type="spellStart"/>
      <w:r>
        <w:t>fxns</w:t>
      </w:r>
      <w:bookmarkEnd w:id="8"/>
      <w:proofErr w:type="spellEnd"/>
    </w:p>
    <w:p w:rsidR="00562722" w:rsidRDefault="00562722">
      <w:r>
        <w:br w:type="page"/>
      </w:r>
    </w:p>
    <w:p w:rsidR="00562722" w:rsidRDefault="00562722" w:rsidP="00562722">
      <w:pPr>
        <w:pStyle w:val="Heading1"/>
      </w:pPr>
      <w:bookmarkStart w:id="9" w:name="_Toc424135171"/>
      <w:r>
        <w:lastRenderedPageBreak/>
        <w:t>Dev vector variance as a model parameter</w:t>
      </w:r>
      <w:bookmarkEnd w:id="9"/>
    </w:p>
    <w:p w:rsidR="00F20DB8" w:rsidRDefault="00F20DB8" w:rsidP="00F20DB8">
      <w:r>
        <w:t>Currently the se of the dev is a constant in the invoking long parameter line, and the options are a dev vector or a random walk vector.</w:t>
      </w:r>
    </w:p>
    <w:p w:rsidR="00F20DB8" w:rsidRDefault="00F20DB8" w:rsidP="00F20DB8">
      <w:r>
        <w:t>In 3.30, the se is now a parameter and there is a rho for the degree of mean reversion:</w:t>
      </w:r>
    </w:p>
    <w:p w:rsidR="00F20DB8" w:rsidRDefault="00F20DB8" w:rsidP="00F20DB8">
      <w:r>
        <w:t>Mean-reverting random walk with parameters:</w:t>
      </w:r>
    </w:p>
    <w:p w:rsidR="00F20DB8" w:rsidRDefault="00F20DB8" w:rsidP="00F20DB8">
      <w:r>
        <w:t xml:space="preserve"> //    </w:t>
      </w:r>
      <w:proofErr w:type="gramStart"/>
      <w:r>
        <w:t>=(</w:t>
      </w:r>
      <w:proofErr w:type="gramEnd"/>
      <w:r>
        <w:t>1-rho)*mean + rho*</w:t>
      </w:r>
      <w:proofErr w:type="spellStart"/>
      <w:r>
        <w:t>prevval</w:t>
      </w:r>
      <w:proofErr w:type="spellEnd"/>
      <w:r>
        <w:t xml:space="preserve"> + dev   //  where mean = 0.0</w:t>
      </w:r>
    </w:p>
    <w:p w:rsidR="00F20DB8" w:rsidRDefault="00F20DB8" w:rsidP="00F20DB8">
      <w:r>
        <w:t>MGparm_dev_</w:t>
      </w:r>
      <w:proofErr w:type="gramStart"/>
      <w:r>
        <w:t>rwalk(</w:t>
      </w:r>
      <w:proofErr w:type="gramEnd"/>
      <w:r>
        <w:t>k,j)=MGparm_dev_rho(k)*MGparm_dev_rwalk(k,j-1)+MGparm_dev(k,j);</w:t>
      </w:r>
    </w:p>
    <w:p w:rsidR="00F20DB8" w:rsidRDefault="00F20DB8" w:rsidP="00F20DB8">
      <w:r>
        <w:t>Where input will be something like:</w:t>
      </w:r>
    </w:p>
    <w:p w:rsidR="00F20DB8" w:rsidRDefault="00F20DB8" w:rsidP="00F20DB8">
      <w:r>
        <w:t xml:space="preserve"># </w:t>
      </w:r>
      <w:proofErr w:type="gramStart"/>
      <w:r>
        <w:t>standard</w:t>
      </w:r>
      <w:proofErr w:type="gramEnd"/>
      <w:r>
        <w:t xml:space="preserve"> error parameters for first MG dev vector</w:t>
      </w:r>
    </w:p>
    <w:p w:rsidR="00F20DB8" w:rsidRDefault="00F20DB8" w:rsidP="00F20DB8">
      <w:r>
        <w:t>0.1 0.1 0.1 0.1 0.1 0.1 0.1 # RecrDist_Area_1_dev_se</w:t>
      </w:r>
    </w:p>
    <w:p w:rsidR="00F20DB8" w:rsidRDefault="00F20DB8" w:rsidP="00F20DB8">
      <w:r>
        <w:t xml:space="preserve">0.1 0.1 0 0.1 0.1 0.1 0.1 # RecrDist_Area_1_dev_rho # </w:t>
      </w:r>
    </w:p>
    <w:p w:rsidR="00F20DB8" w:rsidRDefault="00F20DB8" w:rsidP="00F20DB8">
      <w:r>
        <w:t># RecrDist_Area_1_DEVadd_1972 0 0 0 0 0 0 0 0</w:t>
      </w:r>
    </w:p>
    <w:p w:rsidR="00562722" w:rsidRDefault="00F20DB8" w:rsidP="00F20DB8">
      <w:r>
        <w:t>-5 #_</w:t>
      </w:r>
      <w:proofErr w:type="spellStart"/>
      <w:r>
        <w:t>MGparm_Dev_Phase</w:t>
      </w:r>
      <w:proofErr w:type="spellEnd"/>
      <w:r>
        <w:t xml:space="preserve"> </w:t>
      </w:r>
      <w:r w:rsidR="00562722">
        <w:br w:type="page"/>
      </w:r>
    </w:p>
    <w:p w:rsidR="00421CCE" w:rsidRDefault="00562722" w:rsidP="00562722">
      <w:pPr>
        <w:pStyle w:val="Heading1"/>
      </w:pPr>
      <w:bookmarkStart w:id="10" w:name="_Toc424135172"/>
      <w:r>
        <w:lastRenderedPageBreak/>
        <w:t>S</w:t>
      </w:r>
      <w:r w:rsidR="00421CCE">
        <w:t>hepard SRR</w:t>
      </w:r>
      <w:bookmarkEnd w:id="10"/>
    </w:p>
    <w:p w:rsidR="00562722" w:rsidRDefault="00562722">
      <w:r>
        <w:br w:type="page"/>
      </w:r>
    </w:p>
    <w:p w:rsidR="00643A86" w:rsidRDefault="00562722" w:rsidP="00562722">
      <w:pPr>
        <w:pStyle w:val="Heading1"/>
      </w:pPr>
      <w:bookmarkStart w:id="11" w:name="_Toc424135173"/>
      <w:r>
        <w:lastRenderedPageBreak/>
        <w:t>R</w:t>
      </w:r>
      <w:r w:rsidR="00421CCE">
        <w:t>estricted range for use of the ALK</w:t>
      </w:r>
      <w:bookmarkEnd w:id="11"/>
    </w:p>
    <w:p w:rsidR="00562722" w:rsidRDefault="00562722">
      <w:r>
        <w:br w:type="page"/>
      </w:r>
    </w:p>
    <w:p w:rsidR="00421CCE" w:rsidRDefault="00562722" w:rsidP="00562722">
      <w:pPr>
        <w:pStyle w:val="Heading1"/>
      </w:pPr>
      <w:bookmarkStart w:id="12" w:name="_Toc424135174"/>
      <w:r>
        <w:lastRenderedPageBreak/>
        <w:t>A</w:t>
      </w:r>
      <w:r w:rsidR="00421CCE">
        <w:t xml:space="preserve">rea-specific </w:t>
      </w:r>
      <w:proofErr w:type="spellStart"/>
      <w:r w:rsidR="00421CCE">
        <w:t>spawner</w:t>
      </w:r>
      <w:proofErr w:type="spellEnd"/>
      <w:r w:rsidR="00421CCE">
        <w:t>-recruitment</w:t>
      </w:r>
      <w:bookmarkEnd w:id="12"/>
      <w:r w:rsidR="00421CCE">
        <w:t xml:space="preserve"> </w:t>
      </w:r>
    </w:p>
    <w:p w:rsidR="00562722" w:rsidRDefault="00562722">
      <w:r>
        <w:br w:type="page"/>
      </w:r>
    </w:p>
    <w:p w:rsidR="00421CCE" w:rsidRDefault="00562722" w:rsidP="00562722">
      <w:pPr>
        <w:pStyle w:val="Heading1"/>
      </w:pPr>
      <w:bookmarkStart w:id="13" w:name="_Toc424135175"/>
      <w:r>
        <w:lastRenderedPageBreak/>
        <w:t xml:space="preserve">Bycatch </w:t>
      </w:r>
      <w:r w:rsidR="00421CCE">
        <w:t>fleets</w:t>
      </w:r>
      <w:r>
        <w:t xml:space="preserve"> – more options for benchmark and forecast</w:t>
      </w:r>
      <w:bookmarkEnd w:id="13"/>
    </w:p>
    <w:p w:rsidR="00E968B7" w:rsidRDefault="00E968B7" w:rsidP="00E968B7"/>
    <w:p w:rsidR="00E968B7" w:rsidRDefault="00E968B7" w:rsidP="00E968B7">
      <w:proofErr w:type="gramStart"/>
      <w:r>
        <w:t>currently</w:t>
      </w:r>
      <w:proofErr w:type="gramEnd"/>
      <w:r>
        <w:t xml:space="preserve"> bycatch fleets must use </w:t>
      </w:r>
      <w:proofErr w:type="spellStart"/>
      <w:r>
        <w:t>F_Method</w:t>
      </w:r>
      <w:proofErr w:type="spellEnd"/>
      <w:r>
        <w:t xml:space="preserve">=2 and are excluded from the catch </w:t>
      </w:r>
      <w:proofErr w:type="spellStart"/>
      <w:r>
        <w:t>logL</w:t>
      </w:r>
      <w:proofErr w:type="spellEnd"/>
    </w:p>
    <w:p w:rsidR="00E968B7" w:rsidRDefault="00E968B7" w:rsidP="00E968B7">
      <w:proofErr w:type="gramStart"/>
      <w:r>
        <w:t>bycatch</w:t>
      </w:r>
      <w:proofErr w:type="gramEnd"/>
      <w:r>
        <w:t xml:space="preserve"> fleets have selectivity and retention functions, so even though they are considered to have unknown catch levels, this does not mean that their calculated retained catch is zero.</w:t>
      </w:r>
    </w:p>
    <w:p w:rsidR="00E968B7" w:rsidRDefault="00E968B7" w:rsidP="00E968B7">
      <w:r>
        <w:t>Add option so that bycatch only fleet:</w:t>
      </w:r>
    </w:p>
    <w:p w:rsidR="00E968B7" w:rsidRDefault="00E968B7" w:rsidP="00E968B7">
      <w:pPr>
        <w:pStyle w:val="ListParagraph"/>
        <w:numPr>
          <w:ilvl w:val="0"/>
          <w:numId w:val="6"/>
        </w:numPr>
      </w:pPr>
      <w:r>
        <w:t>can have retained and discarded catch calculated normally, or </w:t>
      </w:r>
    </w:p>
    <w:p w:rsidR="00E968B7" w:rsidRDefault="00E968B7" w:rsidP="00E968B7">
      <w:pPr>
        <w:pStyle w:val="ListParagraph"/>
        <w:numPr>
          <w:ilvl w:val="0"/>
          <w:numId w:val="6"/>
        </w:numPr>
      </w:pPr>
      <w:r>
        <w:t>all their catch will be assigned to discard</w:t>
      </w:r>
    </w:p>
    <w:p w:rsidR="00E968B7" w:rsidRDefault="00E968B7" w:rsidP="00E968B7">
      <w:r>
        <w:t>Because MSY and Yield per recruit are calculated in terms of dead catch, they currently include catch from bycatch fleets.  </w:t>
      </w:r>
      <w:proofErr w:type="gramStart"/>
      <w:r>
        <w:t>provide</w:t>
      </w:r>
      <w:proofErr w:type="gramEnd"/>
      <w:r>
        <w:t xml:space="preserve"> option such that:</w:t>
      </w:r>
    </w:p>
    <w:p w:rsidR="00E968B7" w:rsidRDefault="00E968B7" w:rsidP="00E968B7">
      <w:pPr>
        <w:pStyle w:val="ListParagraph"/>
        <w:numPr>
          <w:ilvl w:val="0"/>
          <w:numId w:val="7"/>
        </w:numPr>
      </w:pPr>
      <w:r>
        <w:t>bycatch only fleets are treated normally in benchmark and forecast</w:t>
      </w:r>
    </w:p>
    <w:p w:rsidR="00E968B7" w:rsidRPr="00E968B7" w:rsidRDefault="00E968B7" w:rsidP="00E968B7">
      <w:pPr>
        <w:pStyle w:val="ListParagraph"/>
        <w:numPr>
          <w:ilvl w:val="0"/>
          <w:numId w:val="7"/>
        </w:numPr>
      </w:pPr>
      <w:r>
        <w:t xml:space="preserve">F for bycatch only fleets is kept constant in benchmark and forecast, so is not included in any forecast </w:t>
      </w:r>
      <w:proofErr w:type="spellStart"/>
      <w:r>
        <w:t>cap&amp;allocation</w:t>
      </w:r>
      <w:proofErr w:type="spellEnd"/>
      <w:r>
        <w:t xml:space="preserve"> calculations.  It will not be part of ABC, but it will still be calculated and reported.  The level of F for bycatch only fleets will then need to be set as a constant, or calculated as a mean from a range of specified years.</w:t>
      </w:r>
    </w:p>
    <w:sectPr w:rsidR="00E968B7" w:rsidRPr="00E96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06F6A"/>
    <w:multiLevelType w:val="hybridMultilevel"/>
    <w:tmpl w:val="F4FE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C2CD0"/>
    <w:multiLevelType w:val="hybridMultilevel"/>
    <w:tmpl w:val="EA02DBC0"/>
    <w:lvl w:ilvl="0" w:tplc="0CB85FD8">
      <w:start w:val="1"/>
      <w:numFmt w:val="bullet"/>
      <w:lvlText w:val="•"/>
      <w:lvlJc w:val="left"/>
      <w:pPr>
        <w:tabs>
          <w:tab w:val="num" w:pos="720"/>
        </w:tabs>
        <w:ind w:left="720" w:hanging="360"/>
      </w:pPr>
      <w:rPr>
        <w:rFonts w:ascii="Arial" w:hAnsi="Arial" w:hint="default"/>
      </w:rPr>
    </w:lvl>
    <w:lvl w:ilvl="1" w:tplc="6980D5A0" w:tentative="1">
      <w:start w:val="1"/>
      <w:numFmt w:val="bullet"/>
      <w:lvlText w:val="•"/>
      <w:lvlJc w:val="left"/>
      <w:pPr>
        <w:tabs>
          <w:tab w:val="num" w:pos="1440"/>
        </w:tabs>
        <w:ind w:left="1440" w:hanging="360"/>
      </w:pPr>
      <w:rPr>
        <w:rFonts w:ascii="Arial" w:hAnsi="Arial" w:hint="default"/>
      </w:rPr>
    </w:lvl>
    <w:lvl w:ilvl="2" w:tplc="056EB032" w:tentative="1">
      <w:start w:val="1"/>
      <w:numFmt w:val="bullet"/>
      <w:lvlText w:val="•"/>
      <w:lvlJc w:val="left"/>
      <w:pPr>
        <w:tabs>
          <w:tab w:val="num" w:pos="2160"/>
        </w:tabs>
        <w:ind w:left="2160" w:hanging="360"/>
      </w:pPr>
      <w:rPr>
        <w:rFonts w:ascii="Arial" w:hAnsi="Arial" w:hint="default"/>
      </w:rPr>
    </w:lvl>
    <w:lvl w:ilvl="3" w:tplc="F25EBEDE" w:tentative="1">
      <w:start w:val="1"/>
      <w:numFmt w:val="bullet"/>
      <w:lvlText w:val="•"/>
      <w:lvlJc w:val="left"/>
      <w:pPr>
        <w:tabs>
          <w:tab w:val="num" w:pos="2880"/>
        </w:tabs>
        <w:ind w:left="2880" w:hanging="360"/>
      </w:pPr>
      <w:rPr>
        <w:rFonts w:ascii="Arial" w:hAnsi="Arial" w:hint="default"/>
      </w:rPr>
    </w:lvl>
    <w:lvl w:ilvl="4" w:tplc="F23A1A70" w:tentative="1">
      <w:start w:val="1"/>
      <w:numFmt w:val="bullet"/>
      <w:lvlText w:val="•"/>
      <w:lvlJc w:val="left"/>
      <w:pPr>
        <w:tabs>
          <w:tab w:val="num" w:pos="3600"/>
        </w:tabs>
        <w:ind w:left="3600" w:hanging="360"/>
      </w:pPr>
      <w:rPr>
        <w:rFonts w:ascii="Arial" w:hAnsi="Arial" w:hint="default"/>
      </w:rPr>
    </w:lvl>
    <w:lvl w:ilvl="5" w:tplc="8E26B316" w:tentative="1">
      <w:start w:val="1"/>
      <w:numFmt w:val="bullet"/>
      <w:lvlText w:val="•"/>
      <w:lvlJc w:val="left"/>
      <w:pPr>
        <w:tabs>
          <w:tab w:val="num" w:pos="4320"/>
        </w:tabs>
        <w:ind w:left="4320" w:hanging="360"/>
      </w:pPr>
      <w:rPr>
        <w:rFonts w:ascii="Arial" w:hAnsi="Arial" w:hint="default"/>
      </w:rPr>
    </w:lvl>
    <w:lvl w:ilvl="6" w:tplc="F2A8AE06" w:tentative="1">
      <w:start w:val="1"/>
      <w:numFmt w:val="bullet"/>
      <w:lvlText w:val="•"/>
      <w:lvlJc w:val="left"/>
      <w:pPr>
        <w:tabs>
          <w:tab w:val="num" w:pos="5040"/>
        </w:tabs>
        <w:ind w:left="5040" w:hanging="360"/>
      </w:pPr>
      <w:rPr>
        <w:rFonts w:ascii="Arial" w:hAnsi="Arial" w:hint="default"/>
      </w:rPr>
    </w:lvl>
    <w:lvl w:ilvl="7" w:tplc="8E76CE98" w:tentative="1">
      <w:start w:val="1"/>
      <w:numFmt w:val="bullet"/>
      <w:lvlText w:val="•"/>
      <w:lvlJc w:val="left"/>
      <w:pPr>
        <w:tabs>
          <w:tab w:val="num" w:pos="5760"/>
        </w:tabs>
        <w:ind w:left="5760" w:hanging="360"/>
      </w:pPr>
      <w:rPr>
        <w:rFonts w:ascii="Arial" w:hAnsi="Arial" w:hint="default"/>
      </w:rPr>
    </w:lvl>
    <w:lvl w:ilvl="8" w:tplc="2AC0880C" w:tentative="1">
      <w:start w:val="1"/>
      <w:numFmt w:val="bullet"/>
      <w:lvlText w:val="•"/>
      <w:lvlJc w:val="left"/>
      <w:pPr>
        <w:tabs>
          <w:tab w:val="num" w:pos="6480"/>
        </w:tabs>
        <w:ind w:left="6480" w:hanging="360"/>
      </w:pPr>
      <w:rPr>
        <w:rFonts w:ascii="Arial" w:hAnsi="Arial" w:hint="default"/>
      </w:rPr>
    </w:lvl>
  </w:abstractNum>
  <w:abstractNum w:abstractNumId="2">
    <w:nsid w:val="1F746898"/>
    <w:multiLevelType w:val="hybridMultilevel"/>
    <w:tmpl w:val="D206D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C27E48"/>
    <w:multiLevelType w:val="hybridMultilevel"/>
    <w:tmpl w:val="C1BA9410"/>
    <w:lvl w:ilvl="0" w:tplc="D4ECF5A8">
      <w:start w:val="1"/>
      <w:numFmt w:val="bullet"/>
      <w:lvlText w:val="•"/>
      <w:lvlJc w:val="left"/>
      <w:pPr>
        <w:tabs>
          <w:tab w:val="num" w:pos="720"/>
        </w:tabs>
        <w:ind w:left="720" w:hanging="360"/>
      </w:pPr>
      <w:rPr>
        <w:rFonts w:ascii="Arial" w:hAnsi="Arial" w:hint="default"/>
      </w:rPr>
    </w:lvl>
    <w:lvl w:ilvl="1" w:tplc="CF2E98C2" w:tentative="1">
      <w:start w:val="1"/>
      <w:numFmt w:val="bullet"/>
      <w:lvlText w:val="•"/>
      <w:lvlJc w:val="left"/>
      <w:pPr>
        <w:tabs>
          <w:tab w:val="num" w:pos="1440"/>
        </w:tabs>
        <w:ind w:left="1440" w:hanging="360"/>
      </w:pPr>
      <w:rPr>
        <w:rFonts w:ascii="Arial" w:hAnsi="Arial" w:hint="default"/>
      </w:rPr>
    </w:lvl>
    <w:lvl w:ilvl="2" w:tplc="DDB6155C" w:tentative="1">
      <w:start w:val="1"/>
      <w:numFmt w:val="bullet"/>
      <w:lvlText w:val="•"/>
      <w:lvlJc w:val="left"/>
      <w:pPr>
        <w:tabs>
          <w:tab w:val="num" w:pos="2160"/>
        </w:tabs>
        <w:ind w:left="2160" w:hanging="360"/>
      </w:pPr>
      <w:rPr>
        <w:rFonts w:ascii="Arial" w:hAnsi="Arial" w:hint="default"/>
      </w:rPr>
    </w:lvl>
    <w:lvl w:ilvl="3" w:tplc="E15407D6" w:tentative="1">
      <w:start w:val="1"/>
      <w:numFmt w:val="bullet"/>
      <w:lvlText w:val="•"/>
      <w:lvlJc w:val="left"/>
      <w:pPr>
        <w:tabs>
          <w:tab w:val="num" w:pos="2880"/>
        </w:tabs>
        <w:ind w:left="2880" w:hanging="360"/>
      </w:pPr>
      <w:rPr>
        <w:rFonts w:ascii="Arial" w:hAnsi="Arial" w:hint="default"/>
      </w:rPr>
    </w:lvl>
    <w:lvl w:ilvl="4" w:tplc="174C2F98" w:tentative="1">
      <w:start w:val="1"/>
      <w:numFmt w:val="bullet"/>
      <w:lvlText w:val="•"/>
      <w:lvlJc w:val="left"/>
      <w:pPr>
        <w:tabs>
          <w:tab w:val="num" w:pos="3600"/>
        </w:tabs>
        <w:ind w:left="3600" w:hanging="360"/>
      </w:pPr>
      <w:rPr>
        <w:rFonts w:ascii="Arial" w:hAnsi="Arial" w:hint="default"/>
      </w:rPr>
    </w:lvl>
    <w:lvl w:ilvl="5" w:tplc="66089C10" w:tentative="1">
      <w:start w:val="1"/>
      <w:numFmt w:val="bullet"/>
      <w:lvlText w:val="•"/>
      <w:lvlJc w:val="left"/>
      <w:pPr>
        <w:tabs>
          <w:tab w:val="num" w:pos="4320"/>
        </w:tabs>
        <w:ind w:left="4320" w:hanging="360"/>
      </w:pPr>
      <w:rPr>
        <w:rFonts w:ascii="Arial" w:hAnsi="Arial" w:hint="default"/>
      </w:rPr>
    </w:lvl>
    <w:lvl w:ilvl="6" w:tplc="789A0828" w:tentative="1">
      <w:start w:val="1"/>
      <w:numFmt w:val="bullet"/>
      <w:lvlText w:val="•"/>
      <w:lvlJc w:val="left"/>
      <w:pPr>
        <w:tabs>
          <w:tab w:val="num" w:pos="5040"/>
        </w:tabs>
        <w:ind w:left="5040" w:hanging="360"/>
      </w:pPr>
      <w:rPr>
        <w:rFonts w:ascii="Arial" w:hAnsi="Arial" w:hint="default"/>
      </w:rPr>
    </w:lvl>
    <w:lvl w:ilvl="7" w:tplc="5E0C6A86" w:tentative="1">
      <w:start w:val="1"/>
      <w:numFmt w:val="bullet"/>
      <w:lvlText w:val="•"/>
      <w:lvlJc w:val="left"/>
      <w:pPr>
        <w:tabs>
          <w:tab w:val="num" w:pos="5760"/>
        </w:tabs>
        <w:ind w:left="5760" w:hanging="360"/>
      </w:pPr>
      <w:rPr>
        <w:rFonts w:ascii="Arial" w:hAnsi="Arial" w:hint="default"/>
      </w:rPr>
    </w:lvl>
    <w:lvl w:ilvl="8" w:tplc="FC2E129C" w:tentative="1">
      <w:start w:val="1"/>
      <w:numFmt w:val="bullet"/>
      <w:lvlText w:val="•"/>
      <w:lvlJc w:val="left"/>
      <w:pPr>
        <w:tabs>
          <w:tab w:val="num" w:pos="6480"/>
        </w:tabs>
        <w:ind w:left="6480" w:hanging="360"/>
      </w:pPr>
      <w:rPr>
        <w:rFonts w:ascii="Arial" w:hAnsi="Arial" w:hint="default"/>
      </w:rPr>
    </w:lvl>
  </w:abstractNum>
  <w:abstractNum w:abstractNumId="4">
    <w:nsid w:val="72527690"/>
    <w:multiLevelType w:val="hybridMultilevel"/>
    <w:tmpl w:val="A140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45388B"/>
    <w:multiLevelType w:val="hybridMultilevel"/>
    <w:tmpl w:val="CA444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FF7FE6"/>
    <w:multiLevelType w:val="hybridMultilevel"/>
    <w:tmpl w:val="B9AE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CCE"/>
    <w:rsid w:val="00041647"/>
    <w:rsid w:val="00137D33"/>
    <w:rsid w:val="001714A2"/>
    <w:rsid w:val="003043E9"/>
    <w:rsid w:val="00421CCE"/>
    <w:rsid w:val="00562722"/>
    <w:rsid w:val="00570379"/>
    <w:rsid w:val="005B17DA"/>
    <w:rsid w:val="00643A86"/>
    <w:rsid w:val="00692C1B"/>
    <w:rsid w:val="00720305"/>
    <w:rsid w:val="007A0F4D"/>
    <w:rsid w:val="009B3568"/>
    <w:rsid w:val="009F55F9"/>
    <w:rsid w:val="00BD3C65"/>
    <w:rsid w:val="00C61B6B"/>
    <w:rsid w:val="00C66555"/>
    <w:rsid w:val="00E968B7"/>
    <w:rsid w:val="00EB2D2C"/>
    <w:rsid w:val="00ED0DF1"/>
    <w:rsid w:val="00F20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7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65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21C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21CC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21C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1CCE"/>
    <w:rPr>
      <w:color w:val="0000FF"/>
      <w:u w:val="single"/>
    </w:rPr>
  </w:style>
  <w:style w:type="character" w:customStyle="1" w:styleId="apple-converted-space">
    <w:name w:val="apple-converted-space"/>
    <w:basedOn w:val="DefaultParagraphFont"/>
    <w:rsid w:val="00421CCE"/>
  </w:style>
  <w:style w:type="paragraph" w:styleId="BalloonText">
    <w:name w:val="Balloon Text"/>
    <w:basedOn w:val="Normal"/>
    <w:link w:val="BalloonTextChar"/>
    <w:uiPriority w:val="99"/>
    <w:semiHidden/>
    <w:unhideWhenUsed/>
    <w:rsid w:val="00421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CCE"/>
    <w:rPr>
      <w:rFonts w:ascii="Tahoma" w:hAnsi="Tahoma" w:cs="Tahoma"/>
      <w:sz w:val="16"/>
      <w:szCs w:val="16"/>
    </w:rPr>
  </w:style>
  <w:style w:type="character" w:customStyle="1" w:styleId="Heading1Char">
    <w:name w:val="Heading 1 Char"/>
    <w:basedOn w:val="DefaultParagraphFont"/>
    <w:link w:val="Heading1"/>
    <w:uiPriority w:val="9"/>
    <w:rsid w:val="005627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2722"/>
    <w:pPr>
      <w:outlineLvl w:val="9"/>
    </w:pPr>
    <w:rPr>
      <w:lang w:eastAsia="ja-JP"/>
    </w:rPr>
  </w:style>
  <w:style w:type="paragraph" w:styleId="TOC1">
    <w:name w:val="toc 1"/>
    <w:basedOn w:val="Normal"/>
    <w:next w:val="Normal"/>
    <w:autoRedefine/>
    <w:uiPriority w:val="39"/>
    <w:unhideWhenUsed/>
    <w:rsid w:val="00562722"/>
    <w:pPr>
      <w:spacing w:after="100"/>
    </w:pPr>
  </w:style>
  <w:style w:type="paragraph" w:styleId="ListParagraph">
    <w:name w:val="List Paragraph"/>
    <w:basedOn w:val="Normal"/>
    <w:uiPriority w:val="34"/>
    <w:qFormat/>
    <w:rsid w:val="00137D33"/>
    <w:pPr>
      <w:ind w:left="720"/>
      <w:contextualSpacing/>
    </w:pPr>
  </w:style>
  <w:style w:type="character" w:customStyle="1" w:styleId="Heading2Char">
    <w:name w:val="Heading 2 Char"/>
    <w:basedOn w:val="DefaultParagraphFont"/>
    <w:link w:val="Heading2"/>
    <w:uiPriority w:val="9"/>
    <w:rsid w:val="00C6655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4164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7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65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21C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21CC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21C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1CCE"/>
    <w:rPr>
      <w:color w:val="0000FF"/>
      <w:u w:val="single"/>
    </w:rPr>
  </w:style>
  <w:style w:type="character" w:customStyle="1" w:styleId="apple-converted-space">
    <w:name w:val="apple-converted-space"/>
    <w:basedOn w:val="DefaultParagraphFont"/>
    <w:rsid w:val="00421CCE"/>
  </w:style>
  <w:style w:type="paragraph" w:styleId="BalloonText">
    <w:name w:val="Balloon Text"/>
    <w:basedOn w:val="Normal"/>
    <w:link w:val="BalloonTextChar"/>
    <w:uiPriority w:val="99"/>
    <w:semiHidden/>
    <w:unhideWhenUsed/>
    <w:rsid w:val="00421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CCE"/>
    <w:rPr>
      <w:rFonts w:ascii="Tahoma" w:hAnsi="Tahoma" w:cs="Tahoma"/>
      <w:sz w:val="16"/>
      <w:szCs w:val="16"/>
    </w:rPr>
  </w:style>
  <w:style w:type="character" w:customStyle="1" w:styleId="Heading1Char">
    <w:name w:val="Heading 1 Char"/>
    <w:basedOn w:val="DefaultParagraphFont"/>
    <w:link w:val="Heading1"/>
    <w:uiPriority w:val="9"/>
    <w:rsid w:val="005627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2722"/>
    <w:pPr>
      <w:outlineLvl w:val="9"/>
    </w:pPr>
    <w:rPr>
      <w:lang w:eastAsia="ja-JP"/>
    </w:rPr>
  </w:style>
  <w:style w:type="paragraph" w:styleId="TOC1">
    <w:name w:val="toc 1"/>
    <w:basedOn w:val="Normal"/>
    <w:next w:val="Normal"/>
    <w:autoRedefine/>
    <w:uiPriority w:val="39"/>
    <w:unhideWhenUsed/>
    <w:rsid w:val="00562722"/>
    <w:pPr>
      <w:spacing w:after="100"/>
    </w:pPr>
  </w:style>
  <w:style w:type="paragraph" w:styleId="ListParagraph">
    <w:name w:val="List Paragraph"/>
    <w:basedOn w:val="Normal"/>
    <w:uiPriority w:val="34"/>
    <w:qFormat/>
    <w:rsid w:val="00137D33"/>
    <w:pPr>
      <w:ind w:left="720"/>
      <w:contextualSpacing/>
    </w:pPr>
  </w:style>
  <w:style w:type="character" w:customStyle="1" w:styleId="Heading2Char">
    <w:name w:val="Heading 2 Char"/>
    <w:basedOn w:val="DefaultParagraphFont"/>
    <w:link w:val="Heading2"/>
    <w:uiPriority w:val="9"/>
    <w:rsid w:val="00C6655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4164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448174">
      <w:bodyDiv w:val="1"/>
      <w:marLeft w:val="0"/>
      <w:marRight w:val="0"/>
      <w:marTop w:val="0"/>
      <w:marBottom w:val="0"/>
      <w:divBdr>
        <w:top w:val="none" w:sz="0" w:space="0" w:color="auto"/>
        <w:left w:val="none" w:sz="0" w:space="0" w:color="auto"/>
        <w:bottom w:val="none" w:sz="0" w:space="0" w:color="auto"/>
        <w:right w:val="none" w:sz="0" w:space="0" w:color="auto"/>
      </w:divBdr>
    </w:div>
    <w:div w:id="564028976">
      <w:bodyDiv w:val="1"/>
      <w:marLeft w:val="0"/>
      <w:marRight w:val="0"/>
      <w:marTop w:val="0"/>
      <w:marBottom w:val="0"/>
      <w:divBdr>
        <w:top w:val="none" w:sz="0" w:space="0" w:color="auto"/>
        <w:left w:val="none" w:sz="0" w:space="0" w:color="auto"/>
        <w:bottom w:val="none" w:sz="0" w:space="0" w:color="auto"/>
        <w:right w:val="none" w:sz="0" w:space="0" w:color="auto"/>
      </w:divBdr>
      <w:divsChild>
        <w:div w:id="1598831558">
          <w:marLeft w:val="446"/>
          <w:marRight w:val="0"/>
          <w:marTop w:val="0"/>
          <w:marBottom w:val="0"/>
          <w:divBdr>
            <w:top w:val="none" w:sz="0" w:space="0" w:color="auto"/>
            <w:left w:val="none" w:sz="0" w:space="0" w:color="auto"/>
            <w:bottom w:val="none" w:sz="0" w:space="0" w:color="auto"/>
            <w:right w:val="none" w:sz="0" w:space="0" w:color="auto"/>
          </w:divBdr>
        </w:div>
        <w:div w:id="2047876097">
          <w:marLeft w:val="446"/>
          <w:marRight w:val="0"/>
          <w:marTop w:val="0"/>
          <w:marBottom w:val="0"/>
          <w:divBdr>
            <w:top w:val="none" w:sz="0" w:space="0" w:color="auto"/>
            <w:left w:val="none" w:sz="0" w:space="0" w:color="auto"/>
            <w:bottom w:val="none" w:sz="0" w:space="0" w:color="auto"/>
            <w:right w:val="none" w:sz="0" w:space="0" w:color="auto"/>
          </w:divBdr>
        </w:div>
        <w:div w:id="23602768">
          <w:marLeft w:val="446"/>
          <w:marRight w:val="0"/>
          <w:marTop w:val="0"/>
          <w:marBottom w:val="0"/>
          <w:divBdr>
            <w:top w:val="none" w:sz="0" w:space="0" w:color="auto"/>
            <w:left w:val="none" w:sz="0" w:space="0" w:color="auto"/>
            <w:bottom w:val="none" w:sz="0" w:space="0" w:color="auto"/>
            <w:right w:val="none" w:sz="0" w:space="0" w:color="auto"/>
          </w:divBdr>
        </w:div>
        <w:div w:id="1560246936">
          <w:marLeft w:val="446"/>
          <w:marRight w:val="0"/>
          <w:marTop w:val="0"/>
          <w:marBottom w:val="0"/>
          <w:divBdr>
            <w:top w:val="none" w:sz="0" w:space="0" w:color="auto"/>
            <w:left w:val="none" w:sz="0" w:space="0" w:color="auto"/>
            <w:bottom w:val="none" w:sz="0" w:space="0" w:color="auto"/>
            <w:right w:val="none" w:sz="0" w:space="0" w:color="auto"/>
          </w:divBdr>
        </w:div>
        <w:div w:id="1152600920">
          <w:marLeft w:val="446"/>
          <w:marRight w:val="0"/>
          <w:marTop w:val="0"/>
          <w:marBottom w:val="0"/>
          <w:divBdr>
            <w:top w:val="none" w:sz="0" w:space="0" w:color="auto"/>
            <w:left w:val="none" w:sz="0" w:space="0" w:color="auto"/>
            <w:bottom w:val="none" w:sz="0" w:space="0" w:color="auto"/>
            <w:right w:val="none" w:sz="0" w:space="0" w:color="auto"/>
          </w:divBdr>
        </w:div>
        <w:div w:id="933710406">
          <w:marLeft w:val="446"/>
          <w:marRight w:val="0"/>
          <w:marTop w:val="0"/>
          <w:marBottom w:val="0"/>
          <w:divBdr>
            <w:top w:val="none" w:sz="0" w:space="0" w:color="auto"/>
            <w:left w:val="none" w:sz="0" w:space="0" w:color="auto"/>
            <w:bottom w:val="none" w:sz="0" w:space="0" w:color="auto"/>
            <w:right w:val="none" w:sz="0" w:space="0" w:color="auto"/>
          </w:divBdr>
        </w:div>
        <w:div w:id="1096822720">
          <w:marLeft w:val="446"/>
          <w:marRight w:val="0"/>
          <w:marTop w:val="0"/>
          <w:marBottom w:val="0"/>
          <w:divBdr>
            <w:top w:val="none" w:sz="0" w:space="0" w:color="auto"/>
            <w:left w:val="none" w:sz="0" w:space="0" w:color="auto"/>
            <w:bottom w:val="none" w:sz="0" w:space="0" w:color="auto"/>
            <w:right w:val="none" w:sz="0" w:space="0" w:color="auto"/>
          </w:divBdr>
        </w:div>
        <w:div w:id="603801692">
          <w:marLeft w:val="446"/>
          <w:marRight w:val="0"/>
          <w:marTop w:val="0"/>
          <w:marBottom w:val="0"/>
          <w:divBdr>
            <w:top w:val="none" w:sz="0" w:space="0" w:color="auto"/>
            <w:left w:val="none" w:sz="0" w:space="0" w:color="auto"/>
            <w:bottom w:val="none" w:sz="0" w:space="0" w:color="auto"/>
            <w:right w:val="none" w:sz="0" w:space="0" w:color="auto"/>
          </w:divBdr>
        </w:div>
        <w:div w:id="757944543">
          <w:marLeft w:val="446"/>
          <w:marRight w:val="0"/>
          <w:marTop w:val="0"/>
          <w:marBottom w:val="0"/>
          <w:divBdr>
            <w:top w:val="none" w:sz="0" w:space="0" w:color="auto"/>
            <w:left w:val="none" w:sz="0" w:space="0" w:color="auto"/>
            <w:bottom w:val="none" w:sz="0" w:space="0" w:color="auto"/>
            <w:right w:val="none" w:sz="0" w:space="0" w:color="auto"/>
          </w:divBdr>
        </w:div>
      </w:divsChild>
    </w:div>
    <w:div w:id="633482729">
      <w:bodyDiv w:val="1"/>
      <w:marLeft w:val="0"/>
      <w:marRight w:val="0"/>
      <w:marTop w:val="0"/>
      <w:marBottom w:val="0"/>
      <w:divBdr>
        <w:top w:val="none" w:sz="0" w:space="0" w:color="auto"/>
        <w:left w:val="none" w:sz="0" w:space="0" w:color="auto"/>
        <w:bottom w:val="none" w:sz="0" w:space="0" w:color="auto"/>
        <w:right w:val="none" w:sz="0" w:space="0" w:color="auto"/>
      </w:divBdr>
      <w:divsChild>
        <w:div w:id="413404456">
          <w:marLeft w:val="0"/>
          <w:marRight w:val="0"/>
          <w:marTop w:val="0"/>
          <w:marBottom w:val="0"/>
          <w:divBdr>
            <w:top w:val="none" w:sz="0" w:space="0" w:color="auto"/>
            <w:left w:val="none" w:sz="0" w:space="0" w:color="auto"/>
            <w:bottom w:val="none" w:sz="0" w:space="0" w:color="auto"/>
            <w:right w:val="none" w:sz="0" w:space="0" w:color="auto"/>
          </w:divBdr>
          <w:divsChild>
            <w:div w:id="971639282">
              <w:marLeft w:val="0"/>
              <w:marRight w:val="0"/>
              <w:marTop w:val="0"/>
              <w:marBottom w:val="0"/>
              <w:divBdr>
                <w:top w:val="none" w:sz="0" w:space="0" w:color="auto"/>
                <w:left w:val="none" w:sz="0" w:space="0" w:color="auto"/>
                <w:bottom w:val="none" w:sz="0" w:space="0" w:color="auto"/>
                <w:right w:val="none" w:sz="0" w:space="0" w:color="auto"/>
              </w:divBdr>
              <w:divsChild>
                <w:div w:id="17550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68162">
          <w:marLeft w:val="0"/>
          <w:marRight w:val="0"/>
          <w:marTop w:val="0"/>
          <w:marBottom w:val="0"/>
          <w:divBdr>
            <w:top w:val="none" w:sz="0" w:space="0" w:color="auto"/>
            <w:left w:val="none" w:sz="0" w:space="0" w:color="auto"/>
            <w:bottom w:val="none" w:sz="0" w:space="0" w:color="auto"/>
            <w:right w:val="none" w:sz="0" w:space="0" w:color="auto"/>
          </w:divBdr>
          <w:divsChild>
            <w:div w:id="274095275">
              <w:marLeft w:val="0"/>
              <w:marRight w:val="0"/>
              <w:marTop w:val="0"/>
              <w:marBottom w:val="0"/>
              <w:divBdr>
                <w:top w:val="none" w:sz="0" w:space="0" w:color="auto"/>
                <w:left w:val="none" w:sz="0" w:space="0" w:color="auto"/>
                <w:bottom w:val="none" w:sz="0" w:space="0" w:color="auto"/>
                <w:right w:val="none" w:sz="0" w:space="0" w:color="auto"/>
              </w:divBdr>
              <w:divsChild>
                <w:div w:id="238751885">
                  <w:marLeft w:val="0"/>
                  <w:marRight w:val="0"/>
                  <w:marTop w:val="0"/>
                  <w:marBottom w:val="0"/>
                  <w:divBdr>
                    <w:top w:val="none" w:sz="0" w:space="0" w:color="auto"/>
                    <w:left w:val="none" w:sz="0" w:space="0" w:color="auto"/>
                    <w:bottom w:val="none" w:sz="0" w:space="0" w:color="auto"/>
                    <w:right w:val="none" w:sz="0" w:space="0" w:color="auto"/>
                  </w:divBdr>
                  <w:divsChild>
                    <w:div w:id="10894214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66670319">
          <w:marLeft w:val="0"/>
          <w:marRight w:val="0"/>
          <w:marTop w:val="0"/>
          <w:marBottom w:val="0"/>
          <w:divBdr>
            <w:top w:val="none" w:sz="0" w:space="0" w:color="auto"/>
            <w:left w:val="none" w:sz="0" w:space="0" w:color="auto"/>
            <w:bottom w:val="none" w:sz="0" w:space="0" w:color="auto"/>
            <w:right w:val="none" w:sz="0" w:space="0" w:color="auto"/>
          </w:divBdr>
          <w:divsChild>
            <w:div w:id="2040427928">
              <w:marLeft w:val="0"/>
              <w:marRight w:val="0"/>
              <w:marTop w:val="0"/>
              <w:marBottom w:val="0"/>
              <w:divBdr>
                <w:top w:val="none" w:sz="0" w:space="0" w:color="auto"/>
                <w:left w:val="none" w:sz="0" w:space="0" w:color="auto"/>
                <w:bottom w:val="none" w:sz="0" w:space="0" w:color="auto"/>
                <w:right w:val="none" w:sz="0" w:space="0" w:color="auto"/>
              </w:divBdr>
              <w:divsChild>
                <w:div w:id="478302897">
                  <w:marLeft w:val="0"/>
                  <w:marRight w:val="0"/>
                  <w:marTop w:val="0"/>
                  <w:marBottom w:val="0"/>
                  <w:divBdr>
                    <w:top w:val="none" w:sz="0" w:space="0" w:color="auto"/>
                    <w:left w:val="none" w:sz="0" w:space="0" w:color="auto"/>
                    <w:bottom w:val="none" w:sz="0" w:space="0" w:color="auto"/>
                    <w:right w:val="none" w:sz="0" w:space="0" w:color="auto"/>
                  </w:divBdr>
                  <w:divsChild>
                    <w:div w:id="4361004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960302270">
      <w:bodyDiv w:val="1"/>
      <w:marLeft w:val="0"/>
      <w:marRight w:val="0"/>
      <w:marTop w:val="0"/>
      <w:marBottom w:val="0"/>
      <w:divBdr>
        <w:top w:val="none" w:sz="0" w:space="0" w:color="auto"/>
        <w:left w:val="none" w:sz="0" w:space="0" w:color="auto"/>
        <w:bottom w:val="none" w:sz="0" w:space="0" w:color="auto"/>
        <w:right w:val="none" w:sz="0" w:space="0" w:color="auto"/>
      </w:divBdr>
      <w:divsChild>
        <w:div w:id="992872027">
          <w:marLeft w:val="446"/>
          <w:marRight w:val="0"/>
          <w:marTop w:val="0"/>
          <w:marBottom w:val="0"/>
          <w:divBdr>
            <w:top w:val="none" w:sz="0" w:space="0" w:color="auto"/>
            <w:left w:val="none" w:sz="0" w:space="0" w:color="auto"/>
            <w:bottom w:val="none" w:sz="0" w:space="0" w:color="auto"/>
            <w:right w:val="none" w:sz="0" w:space="0" w:color="auto"/>
          </w:divBdr>
        </w:div>
        <w:div w:id="924000283">
          <w:marLeft w:val="446"/>
          <w:marRight w:val="0"/>
          <w:marTop w:val="0"/>
          <w:marBottom w:val="0"/>
          <w:divBdr>
            <w:top w:val="none" w:sz="0" w:space="0" w:color="auto"/>
            <w:left w:val="none" w:sz="0" w:space="0" w:color="auto"/>
            <w:bottom w:val="none" w:sz="0" w:space="0" w:color="auto"/>
            <w:right w:val="none" w:sz="0" w:space="0" w:color="auto"/>
          </w:divBdr>
        </w:div>
        <w:div w:id="378746394">
          <w:marLeft w:val="446"/>
          <w:marRight w:val="0"/>
          <w:marTop w:val="0"/>
          <w:marBottom w:val="0"/>
          <w:divBdr>
            <w:top w:val="none" w:sz="0" w:space="0" w:color="auto"/>
            <w:left w:val="none" w:sz="0" w:space="0" w:color="auto"/>
            <w:bottom w:val="none" w:sz="0" w:space="0" w:color="auto"/>
            <w:right w:val="none" w:sz="0" w:space="0" w:color="auto"/>
          </w:divBdr>
        </w:div>
        <w:div w:id="164757728">
          <w:marLeft w:val="446"/>
          <w:marRight w:val="0"/>
          <w:marTop w:val="0"/>
          <w:marBottom w:val="0"/>
          <w:divBdr>
            <w:top w:val="none" w:sz="0" w:space="0" w:color="auto"/>
            <w:left w:val="none" w:sz="0" w:space="0" w:color="auto"/>
            <w:bottom w:val="none" w:sz="0" w:space="0" w:color="auto"/>
            <w:right w:val="none" w:sz="0" w:space="0" w:color="auto"/>
          </w:divBdr>
        </w:div>
        <w:div w:id="155195185">
          <w:marLeft w:val="446"/>
          <w:marRight w:val="0"/>
          <w:marTop w:val="0"/>
          <w:marBottom w:val="0"/>
          <w:divBdr>
            <w:top w:val="none" w:sz="0" w:space="0" w:color="auto"/>
            <w:left w:val="none" w:sz="0" w:space="0" w:color="auto"/>
            <w:bottom w:val="none" w:sz="0" w:space="0" w:color="auto"/>
            <w:right w:val="none" w:sz="0" w:space="0" w:color="auto"/>
          </w:divBdr>
        </w:div>
      </w:divsChild>
    </w:div>
    <w:div w:id="2120299853">
      <w:bodyDiv w:val="1"/>
      <w:marLeft w:val="0"/>
      <w:marRight w:val="0"/>
      <w:marTop w:val="0"/>
      <w:marBottom w:val="0"/>
      <w:divBdr>
        <w:top w:val="none" w:sz="0" w:space="0" w:color="auto"/>
        <w:left w:val="none" w:sz="0" w:space="0" w:color="auto"/>
        <w:bottom w:val="none" w:sz="0" w:space="0" w:color="auto"/>
        <w:right w:val="none" w:sz="0" w:space="0" w:color="auto"/>
      </w:divBdr>
      <w:divsChild>
        <w:div w:id="1674071194">
          <w:marLeft w:val="547"/>
          <w:marRight w:val="0"/>
          <w:marTop w:val="91"/>
          <w:marBottom w:val="0"/>
          <w:divBdr>
            <w:top w:val="none" w:sz="0" w:space="0" w:color="auto"/>
            <w:left w:val="none" w:sz="0" w:space="0" w:color="auto"/>
            <w:bottom w:val="none" w:sz="0" w:space="0" w:color="auto"/>
            <w:right w:val="none" w:sz="0" w:space="0" w:color="auto"/>
          </w:divBdr>
        </w:div>
        <w:div w:id="388266548">
          <w:marLeft w:val="1166"/>
          <w:marRight w:val="0"/>
          <w:marTop w:val="91"/>
          <w:marBottom w:val="0"/>
          <w:divBdr>
            <w:top w:val="none" w:sz="0" w:space="0" w:color="auto"/>
            <w:left w:val="none" w:sz="0" w:space="0" w:color="auto"/>
            <w:bottom w:val="none" w:sz="0" w:space="0" w:color="auto"/>
            <w:right w:val="none" w:sz="0" w:space="0" w:color="auto"/>
          </w:divBdr>
        </w:div>
        <w:div w:id="603878039">
          <w:marLeft w:val="1166"/>
          <w:marRight w:val="0"/>
          <w:marTop w:val="91"/>
          <w:marBottom w:val="0"/>
          <w:divBdr>
            <w:top w:val="none" w:sz="0" w:space="0" w:color="auto"/>
            <w:left w:val="none" w:sz="0" w:space="0" w:color="auto"/>
            <w:bottom w:val="none" w:sz="0" w:space="0" w:color="auto"/>
            <w:right w:val="none" w:sz="0" w:space="0" w:color="auto"/>
          </w:divBdr>
        </w:div>
        <w:div w:id="1027222315">
          <w:marLeft w:val="547"/>
          <w:marRight w:val="0"/>
          <w:marTop w:val="91"/>
          <w:marBottom w:val="0"/>
          <w:divBdr>
            <w:top w:val="none" w:sz="0" w:space="0" w:color="auto"/>
            <w:left w:val="none" w:sz="0" w:space="0" w:color="auto"/>
            <w:bottom w:val="none" w:sz="0" w:space="0" w:color="auto"/>
            <w:right w:val="none" w:sz="0" w:space="0" w:color="auto"/>
          </w:divBdr>
        </w:div>
        <w:div w:id="206455042">
          <w:marLeft w:val="1166"/>
          <w:marRight w:val="0"/>
          <w:marTop w:val="91"/>
          <w:marBottom w:val="0"/>
          <w:divBdr>
            <w:top w:val="none" w:sz="0" w:space="0" w:color="auto"/>
            <w:left w:val="none" w:sz="0" w:space="0" w:color="auto"/>
            <w:bottom w:val="none" w:sz="0" w:space="0" w:color="auto"/>
            <w:right w:val="none" w:sz="0" w:space="0" w:color="auto"/>
          </w:divBdr>
        </w:div>
        <w:div w:id="1284383848">
          <w:marLeft w:val="1166"/>
          <w:marRight w:val="0"/>
          <w:marTop w:val="91"/>
          <w:marBottom w:val="0"/>
          <w:divBdr>
            <w:top w:val="none" w:sz="0" w:space="0" w:color="auto"/>
            <w:left w:val="none" w:sz="0" w:space="0" w:color="auto"/>
            <w:bottom w:val="none" w:sz="0" w:space="0" w:color="auto"/>
            <w:right w:val="none" w:sz="0" w:space="0" w:color="auto"/>
          </w:divBdr>
        </w:div>
        <w:div w:id="2084064212">
          <w:marLeft w:val="1166"/>
          <w:marRight w:val="0"/>
          <w:marTop w:val="91"/>
          <w:marBottom w:val="0"/>
          <w:divBdr>
            <w:top w:val="none" w:sz="0" w:space="0" w:color="auto"/>
            <w:left w:val="none" w:sz="0" w:space="0" w:color="auto"/>
            <w:bottom w:val="none" w:sz="0" w:space="0" w:color="auto"/>
            <w:right w:val="none" w:sz="0" w:space="0" w:color="auto"/>
          </w:divBdr>
        </w:div>
        <w:div w:id="2092506781">
          <w:marLeft w:val="1166"/>
          <w:marRight w:val="0"/>
          <w:marTop w:val="91"/>
          <w:marBottom w:val="0"/>
          <w:divBdr>
            <w:top w:val="none" w:sz="0" w:space="0" w:color="auto"/>
            <w:left w:val="none" w:sz="0" w:space="0" w:color="auto"/>
            <w:bottom w:val="none" w:sz="0" w:space="0" w:color="auto"/>
            <w:right w:val="none" w:sz="0" w:space="0" w:color="auto"/>
          </w:divBdr>
        </w:div>
        <w:div w:id="1419600414">
          <w:marLeft w:val="1166"/>
          <w:marRight w:val="0"/>
          <w:marTop w:val="91"/>
          <w:marBottom w:val="0"/>
          <w:divBdr>
            <w:top w:val="none" w:sz="0" w:space="0" w:color="auto"/>
            <w:left w:val="none" w:sz="0" w:space="0" w:color="auto"/>
            <w:bottom w:val="none" w:sz="0" w:space="0" w:color="auto"/>
            <w:right w:val="none" w:sz="0" w:space="0" w:color="auto"/>
          </w:divBdr>
        </w:div>
        <w:div w:id="1043873069">
          <w:marLeft w:val="1166"/>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427CF-0D81-443E-BDEF-A356D2EB7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16</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Methot</dc:creator>
  <cp:lastModifiedBy>Methot, Richard</cp:lastModifiedBy>
  <cp:revision>9</cp:revision>
  <dcterms:created xsi:type="dcterms:W3CDTF">2015-01-27T21:19:00Z</dcterms:created>
  <dcterms:modified xsi:type="dcterms:W3CDTF">2015-07-10T21:45:00Z</dcterms:modified>
</cp:coreProperties>
</file>