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1D" w:rsidRPr="00C95060" w:rsidRDefault="006D1E1D">
      <w:pPr>
        <w:spacing w:line="240" w:lineRule="auto"/>
      </w:pPr>
    </w:p>
    <w:tbl>
      <w:tblPr>
        <w:tblStyle w:val="a"/>
        <w:tblW w:w="13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490"/>
        <w:gridCol w:w="2910"/>
        <w:gridCol w:w="3780"/>
        <w:gridCol w:w="2985"/>
      </w:tblGrid>
      <w:tr w:rsidR="00C95060" w:rsidRPr="00C95060">
        <w:trPr>
          <w:trHeight w:val="1727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 xml:space="preserve"> 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Topic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Morning Topic (Theory and Mechanisms)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1.5 hour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10am-11:30 CST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5am-6:30am PST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Pre-recorded</w:t>
            </w:r>
          </w:p>
        </w:tc>
        <w:tc>
          <w:tcPr>
            <w:tcW w:w="37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Late Morning - Case-Studies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1 hour [C&amp;N]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12-1pm CST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7-8am PST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 xml:space="preserve">Live - virtual </w:t>
            </w:r>
          </w:p>
        </w:tc>
        <w:tc>
          <w:tcPr>
            <w:tcW w:w="29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Afternoon Lab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3 hours [C&amp;N]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2-5pm CST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9-12pm PST</w:t>
            </w:r>
          </w:p>
          <w:p w:rsidR="006D1E1D" w:rsidRPr="00C95060" w:rsidRDefault="00C95060">
            <w:pPr>
              <w:spacing w:line="240" w:lineRule="auto"/>
              <w:rPr>
                <w:b/>
              </w:rPr>
            </w:pPr>
            <w:r w:rsidRPr="00C95060">
              <w:rPr>
                <w:b/>
              </w:rPr>
              <w:t>Live –virtual</w:t>
            </w:r>
          </w:p>
        </w:tc>
      </w:tr>
      <w:tr w:rsidR="00C95060" w:rsidRPr="00C95060">
        <w:trPr>
          <w:trHeight w:val="9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>Mon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Course introduction; Review model fitting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Intro</w:t>
            </w:r>
          </w:p>
          <w:p w:rsidR="006D1E1D" w:rsidRPr="00C95060" w:rsidRDefault="00C95060">
            <w:pPr>
              <w:spacing w:line="240" w:lineRule="auto"/>
            </w:pPr>
            <w:r w:rsidRPr="00C95060">
              <w:t xml:space="preserve">Numerical optimization Refresher on </w:t>
            </w:r>
            <w:proofErr w:type="spellStart"/>
            <w:r w:rsidRPr="00C95060">
              <w:t>Rstudio</w:t>
            </w:r>
            <w:proofErr w:type="spellEnd"/>
            <w:r w:rsidRPr="00C95060">
              <w:t xml:space="preserve"> &amp; R. [Cole]</w:t>
            </w:r>
            <w:bookmarkStart w:id="0" w:name="_GoBack"/>
            <w:bookmarkEnd w:id="0"/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Course intro, student intros, questions, installation issues,</w:t>
            </w:r>
          </w:p>
          <w:p w:rsidR="006D1E1D" w:rsidRPr="00C95060" w:rsidRDefault="00C95060">
            <w:pPr>
              <w:spacing w:line="240" w:lineRule="auto"/>
            </w:pPr>
            <w:r w:rsidRPr="00C95060">
              <w:t>MS Teams demo</w:t>
            </w:r>
          </w:p>
          <w:p w:rsidR="006D1E1D" w:rsidRPr="00C95060" w:rsidRDefault="00C95060">
            <w:pPr>
              <w:spacing w:line="240" w:lineRule="auto"/>
            </w:pPr>
            <w:r w:rsidRPr="00C95060">
              <w:t xml:space="preserve">[Cole]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Poisson minimization</w:t>
            </w:r>
          </w:p>
          <w:p w:rsidR="006D1E1D" w:rsidRPr="00C95060" w:rsidRDefault="00C95060">
            <w:pPr>
              <w:spacing w:line="240" w:lineRule="auto"/>
              <w:rPr>
                <w:u w:val="single"/>
              </w:rPr>
            </w:pPr>
            <w:r w:rsidRPr="00C95060">
              <w:rPr>
                <w:u w:val="single"/>
              </w:rPr>
              <w:t>Project time: proposals and scope</w:t>
            </w:r>
          </w:p>
        </w:tc>
      </w:tr>
      <w:tr w:rsidR="00C95060" w:rsidRPr="00C95060">
        <w:trPr>
          <w:trHeight w:val="750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>Tues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Building linear models in TMB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TMB/C++ syntax, workflow, factors, debugging</w:t>
            </w:r>
            <w:r w:rsidRPr="00C95060">
              <w:t xml:space="preserve"> [Cole]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Questions</w:t>
            </w:r>
          </w:p>
          <w:p w:rsidR="006D1E1D" w:rsidRPr="00C95060" w:rsidRDefault="00C95060">
            <w:pPr>
              <w:spacing w:line="240" w:lineRule="auto"/>
            </w:pPr>
            <w:r w:rsidRPr="00C95060">
              <w:t>Maximum likelihood; Fit LM in R by hand, using lm() and in TMB</w:t>
            </w:r>
            <w:r w:rsidRPr="00C95060">
              <w:t xml:space="preserve"> </w:t>
            </w:r>
            <w:r w:rsidRPr="00C95060">
              <w:t>[Cole]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LM in TMB: add covariates and simulation testing</w:t>
            </w:r>
          </w:p>
          <w:p w:rsidR="006D1E1D" w:rsidRPr="00C95060" w:rsidRDefault="00C95060">
            <w:pPr>
              <w:spacing w:line="240" w:lineRule="auto"/>
            </w:pPr>
            <w:r w:rsidRPr="00C95060">
              <w:t xml:space="preserve"> </w:t>
            </w:r>
          </w:p>
        </w:tc>
      </w:tr>
      <w:tr w:rsidR="00C95060" w:rsidRPr="00C95060">
        <w:trPr>
          <w:trHeight w:val="70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>Wed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GLMs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 xml:space="preserve">Generalized linear models </w:t>
            </w:r>
            <w:r w:rsidRPr="00C95060">
              <w:t>[Noble]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Questions, Estimating uncertainty: standard errors, Delta method [Noble]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Poisson GLM [Noble]</w:t>
            </w:r>
          </w:p>
          <w:p w:rsidR="006D1E1D" w:rsidRPr="00C95060" w:rsidRDefault="00C95060">
            <w:pPr>
              <w:spacing w:line="240" w:lineRule="auto"/>
              <w:rPr>
                <w:u w:val="single"/>
              </w:rPr>
            </w:pPr>
            <w:r w:rsidRPr="00C95060">
              <w:rPr>
                <w:u w:val="single"/>
              </w:rPr>
              <w:t>Project time</w:t>
            </w:r>
          </w:p>
        </w:tc>
      </w:tr>
      <w:tr w:rsidR="00C95060" w:rsidRPr="00C95060">
        <w:trPr>
          <w:trHeight w:val="936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>Thu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Random effects in TMB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Mixed effects models; Marginal maximum likelihood</w:t>
            </w:r>
            <w:r w:rsidRPr="00C95060">
              <w:t xml:space="preserve"> </w:t>
            </w:r>
            <w:r w:rsidRPr="00C95060">
              <w:t>[Noble]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Questions</w:t>
            </w:r>
          </w:p>
          <w:p w:rsidR="006D1E1D" w:rsidRPr="00C95060" w:rsidRDefault="00C95060">
            <w:pPr>
              <w:spacing w:line="240" w:lineRule="auto"/>
              <w:rPr>
                <w:u w:val="single"/>
              </w:rPr>
            </w:pPr>
            <w:r w:rsidRPr="00C95060">
              <w:rPr>
                <w:u w:val="single"/>
              </w:rPr>
              <w:t>Project time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Poisson GLMM [Noble]</w:t>
            </w:r>
          </w:p>
        </w:tc>
      </w:tr>
      <w:tr w:rsidR="00C95060" w:rsidRPr="00C95060">
        <w:trPr>
          <w:trHeight w:val="9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jc w:val="right"/>
              <w:rPr>
                <w:b/>
              </w:rPr>
            </w:pPr>
            <w:r w:rsidRPr="00C95060">
              <w:rPr>
                <w:b/>
              </w:rPr>
              <w:t>Fri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Beyond GLMMs</w:t>
            </w: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rPr>
                <w:highlight w:val="yellow"/>
              </w:rPr>
            </w:pPr>
            <w:r w:rsidRPr="00C95060">
              <w:t>Advanced TMB options: mapping, simulation, functions, MCMC</w:t>
            </w:r>
            <w:r w:rsidRPr="00C95060">
              <w:t xml:space="preserve"> [Cole]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</w:pPr>
            <w:r w:rsidRPr="00C95060">
              <w:t>Questions</w:t>
            </w:r>
          </w:p>
          <w:p w:rsidR="006D1E1D" w:rsidRPr="00C95060" w:rsidRDefault="00C95060">
            <w:pPr>
              <w:spacing w:line="240" w:lineRule="auto"/>
            </w:pPr>
            <w:r w:rsidRPr="00C95060">
              <w:t>Course conclusion</w:t>
            </w:r>
          </w:p>
          <w:p w:rsidR="006D1E1D" w:rsidRPr="00C95060" w:rsidRDefault="00C95060">
            <w:pPr>
              <w:spacing w:line="240" w:lineRule="auto"/>
              <w:rPr>
                <w:u w:val="single"/>
              </w:rPr>
            </w:pPr>
            <w:r w:rsidRPr="00C95060">
              <w:rPr>
                <w:u w:val="single"/>
              </w:rPr>
              <w:t>Project time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E1D" w:rsidRPr="00C95060" w:rsidRDefault="00C95060">
            <w:pPr>
              <w:spacing w:line="240" w:lineRule="auto"/>
              <w:rPr>
                <w:u w:val="single"/>
              </w:rPr>
            </w:pPr>
            <w:r w:rsidRPr="00C95060">
              <w:rPr>
                <w:u w:val="single"/>
              </w:rPr>
              <w:t>Project presentations</w:t>
            </w:r>
          </w:p>
        </w:tc>
      </w:tr>
    </w:tbl>
    <w:p w:rsidR="006D1E1D" w:rsidRPr="00C95060" w:rsidRDefault="006D1E1D">
      <w:pPr>
        <w:spacing w:line="240" w:lineRule="auto"/>
      </w:pPr>
    </w:p>
    <w:sectPr w:rsidR="006D1E1D" w:rsidRPr="00C95060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1D"/>
    <w:rsid w:val="006D1E1D"/>
    <w:rsid w:val="00C9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403D5"/>
  <w15:docId w15:val="{67C4797F-BC4D-489C-B199-25F89F0B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>NOAA AFSC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Cole.Monnahan</cp:lastModifiedBy>
  <cp:revision>2</cp:revision>
  <dcterms:created xsi:type="dcterms:W3CDTF">2022-01-10T17:21:00Z</dcterms:created>
  <dcterms:modified xsi:type="dcterms:W3CDTF">2022-01-10T17:22:00Z</dcterms:modified>
</cp:coreProperties>
</file>