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35CF396C"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6F42FC">
              <w:rPr>
                <w:noProof/>
                <w:webHidden/>
              </w:rPr>
              <w:t>2</w:t>
            </w:r>
            <w:r w:rsidR="00BC2B54">
              <w:rPr>
                <w:noProof/>
                <w:webHidden/>
              </w:rPr>
              <w:fldChar w:fldCharType="end"/>
            </w:r>
          </w:hyperlink>
        </w:p>
        <w:p w14:paraId="2C02F4B9" w14:textId="06929DE6"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sidR="006F42FC">
              <w:rPr>
                <w:noProof/>
                <w:webHidden/>
              </w:rPr>
              <w:t>2</w:t>
            </w:r>
            <w:r>
              <w:rPr>
                <w:noProof/>
                <w:webHidden/>
              </w:rPr>
              <w:fldChar w:fldCharType="end"/>
            </w:r>
          </w:hyperlink>
        </w:p>
        <w:p w14:paraId="087315A2" w14:textId="05E6851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sidR="006F42FC">
              <w:rPr>
                <w:noProof/>
                <w:webHidden/>
              </w:rPr>
              <w:t>2</w:t>
            </w:r>
            <w:r>
              <w:rPr>
                <w:noProof/>
                <w:webHidden/>
              </w:rPr>
              <w:fldChar w:fldCharType="end"/>
            </w:r>
          </w:hyperlink>
        </w:p>
        <w:p w14:paraId="421192B6" w14:textId="6338F53B"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sidR="006F42FC">
              <w:rPr>
                <w:noProof/>
                <w:webHidden/>
              </w:rPr>
              <w:t>2</w:t>
            </w:r>
            <w:r>
              <w:rPr>
                <w:noProof/>
                <w:webHidden/>
              </w:rPr>
              <w:fldChar w:fldCharType="end"/>
            </w:r>
          </w:hyperlink>
        </w:p>
        <w:p w14:paraId="37362610" w14:textId="6ABDEEC1"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sidR="006F42FC">
              <w:rPr>
                <w:noProof/>
                <w:webHidden/>
              </w:rPr>
              <w:t>2</w:t>
            </w:r>
            <w:r>
              <w:rPr>
                <w:noProof/>
                <w:webHidden/>
              </w:rPr>
              <w:fldChar w:fldCharType="end"/>
            </w:r>
          </w:hyperlink>
        </w:p>
        <w:p w14:paraId="335EF467" w14:textId="48B67730"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sidR="006F42FC">
              <w:rPr>
                <w:noProof/>
                <w:webHidden/>
              </w:rPr>
              <w:t>3</w:t>
            </w:r>
            <w:r>
              <w:rPr>
                <w:noProof/>
                <w:webHidden/>
              </w:rPr>
              <w:fldChar w:fldCharType="end"/>
            </w:r>
          </w:hyperlink>
        </w:p>
        <w:p w14:paraId="5CD2DCEC" w14:textId="02C95054"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sidR="006F42FC">
              <w:rPr>
                <w:noProof/>
                <w:webHidden/>
              </w:rPr>
              <w:t>4</w:t>
            </w:r>
            <w:r>
              <w:rPr>
                <w:noProof/>
                <w:webHidden/>
              </w:rPr>
              <w:fldChar w:fldCharType="end"/>
            </w:r>
          </w:hyperlink>
        </w:p>
        <w:p w14:paraId="20722AD8" w14:textId="34DC7100"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sidR="006F42FC">
              <w:rPr>
                <w:noProof/>
                <w:webHidden/>
              </w:rPr>
              <w:t>6</w:t>
            </w:r>
            <w:r>
              <w:rPr>
                <w:noProof/>
                <w:webHidden/>
              </w:rPr>
              <w:fldChar w:fldCharType="end"/>
            </w:r>
          </w:hyperlink>
        </w:p>
        <w:p w14:paraId="56E26387" w14:textId="64871890"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sidR="006F42FC">
              <w:rPr>
                <w:noProof/>
                <w:webHidden/>
              </w:rPr>
              <w:t>8</w:t>
            </w:r>
            <w:r>
              <w:rPr>
                <w:noProof/>
                <w:webHidden/>
              </w:rPr>
              <w:fldChar w:fldCharType="end"/>
            </w:r>
          </w:hyperlink>
        </w:p>
        <w:p w14:paraId="461121B0" w14:textId="25C976CF"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sidR="006F42FC">
              <w:rPr>
                <w:noProof/>
                <w:webHidden/>
              </w:rPr>
              <w:t>10</w:t>
            </w:r>
            <w:r>
              <w:rPr>
                <w:noProof/>
                <w:webHidden/>
              </w:rPr>
              <w:fldChar w:fldCharType="end"/>
            </w:r>
          </w:hyperlink>
        </w:p>
        <w:p w14:paraId="1A462924" w14:textId="6961F3FB"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sidR="006F42FC">
              <w:rPr>
                <w:noProof/>
                <w:webHidden/>
              </w:rPr>
              <w:t>12</w:t>
            </w:r>
            <w:r>
              <w:rPr>
                <w:noProof/>
                <w:webHidden/>
              </w:rPr>
              <w:fldChar w:fldCharType="end"/>
            </w:r>
          </w:hyperlink>
        </w:p>
        <w:p w14:paraId="10A51981" w14:textId="5A86025C"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sidR="006F42FC">
              <w:rPr>
                <w:noProof/>
                <w:webHidden/>
              </w:rPr>
              <w:t>14</w:t>
            </w:r>
            <w:r>
              <w:rPr>
                <w:noProof/>
                <w:webHidden/>
              </w:rPr>
              <w:fldChar w:fldCharType="end"/>
            </w:r>
          </w:hyperlink>
        </w:p>
        <w:p w14:paraId="28D03205" w14:textId="6BFA7EBB"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sidR="006F42FC">
              <w:rPr>
                <w:noProof/>
                <w:webHidden/>
              </w:rPr>
              <w:t>16</w:t>
            </w:r>
            <w:r>
              <w:rPr>
                <w:noProof/>
                <w:webHidden/>
              </w:rPr>
              <w:fldChar w:fldCharType="end"/>
            </w:r>
          </w:hyperlink>
        </w:p>
        <w:p w14:paraId="561BC095" w14:textId="43EA2201"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sidR="006F42FC">
              <w:rPr>
                <w:noProof/>
                <w:webHidden/>
              </w:rPr>
              <w:t>18</w:t>
            </w:r>
            <w:r>
              <w:rPr>
                <w:noProof/>
                <w:webHidden/>
              </w:rPr>
              <w:fldChar w:fldCharType="end"/>
            </w:r>
          </w:hyperlink>
        </w:p>
        <w:p w14:paraId="01B7FB02" w14:textId="66AE463A"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sidR="006F42FC">
              <w:rPr>
                <w:noProof/>
                <w:webHidden/>
              </w:rPr>
              <w:t>20</w:t>
            </w:r>
            <w:r>
              <w:rPr>
                <w:noProof/>
                <w:webHidden/>
              </w:rPr>
              <w:fldChar w:fldCharType="end"/>
            </w:r>
          </w:hyperlink>
        </w:p>
        <w:p w14:paraId="0A253E44" w14:textId="2AB94983"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sidR="006F42FC">
              <w:rPr>
                <w:noProof/>
                <w:webHidden/>
              </w:rPr>
              <w:t>22</w:t>
            </w:r>
            <w:r>
              <w:rPr>
                <w:noProof/>
                <w:webHidden/>
              </w:rPr>
              <w:fldChar w:fldCharType="end"/>
            </w:r>
          </w:hyperlink>
        </w:p>
        <w:p w14:paraId="51D27592" w14:textId="1246D345"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sidR="006F42FC">
              <w:rPr>
                <w:noProof/>
                <w:webHidden/>
              </w:rPr>
              <w:t>24</w:t>
            </w:r>
            <w:r>
              <w:rPr>
                <w:noProof/>
                <w:webHidden/>
              </w:rPr>
              <w:fldChar w:fldCharType="end"/>
            </w:r>
          </w:hyperlink>
        </w:p>
        <w:p w14:paraId="11F53BB9" w14:textId="6FCC02BE"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sidR="006F42FC">
              <w:rPr>
                <w:noProof/>
                <w:webHidden/>
              </w:rPr>
              <w:t>24</w:t>
            </w:r>
            <w:r>
              <w:rPr>
                <w:noProof/>
                <w:webHidden/>
              </w:rPr>
              <w:fldChar w:fldCharType="end"/>
            </w:r>
          </w:hyperlink>
        </w:p>
        <w:p w14:paraId="0800DCA9" w14:textId="00011512"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sidR="006F42FC">
              <w:rPr>
                <w:noProof/>
                <w:webHidden/>
              </w:rPr>
              <w:t>24</w:t>
            </w:r>
            <w:r>
              <w:rPr>
                <w:noProof/>
                <w:webHidden/>
              </w:rPr>
              <w:fldChar w:fldCharType="end"/>
            </w:r>
          </w:hyperlink>
        </w:p>
        <w:p w14:paraId="241DF891" w14:textId="30FEA34F"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sidR="006F42FC">
              <w:rPr>
                <w:noProof/>
                <w:webHidden/>
              </w:rPr>
              <w:t>24</w:t>
            </w:r>
            <w:r>
              <w:rPr>
                <w:noProof/>
                <w:webHidden/>
              </w:rPr>
              <w:fldChar w:fldCharType="end"/>
            </w:r>
          </w:hyperlink>
        </w:p>
        <w:p w14:paraId="2CD59CDB" w14:textId="2C0EFDE4"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sidR="006F42FC">
              <w:rPr>
                <w:noProof/>
                <w:webHidden/>
              </w:rPr>
              <w:t>24</w:t>
            </w:r>
            <w:r>
              <w:rPr>
                <w:noProof/>
                <w:webHidden/>
              </w:rPr>
              <w:fldChar w:fldCharType="end"/>
            </w:r>
          </w:hyperlink>
        </w:p>
        <w:p w14:paraId="19EF50A8" w14:textId="5E0AD134"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sidR="006F42FC">
              <w:rPr>
                <w:noProof/>
                <w:webHidden/>
              </w:rPr>
              <w:t>24</w:t>
            </w:r>
            <w:r>
              <w:rPr>
                <w:noProof/>
                <w:webHidden/>
              </w:rPr>
              <w:fldChar w:fldCharType="end"/>
            </w:r>
          </w:hyperlink>
        </w:p>
        <w:p w14:paraId="0CF6015F" w14:textId="432D6BB8"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sidR="006F42FC">
              <w:rPr>
                <w:noProof/>
                <w:webHidden/>
              </w:rPr>
              <w:t>26</w:t>
            </w:r>
            <w:r>
              <w:rPr>
                <w:noProof/>
                <w:webHidden/>
              </w:rPr>
              <w:fldChar w:fldCharType="end"/>
            </w:r>
          </w:hyperlink>
        </w:p>
        <w:p w14:paraId="549F3FCD" w14:textId="13EDF11A"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sidR="006F42FC">
              <w:rPr>
                <w:noProof/>
                <w:webHidden/>
              </w:rPr>
              <w:t>26</w:t>
            </w:r>
            <w:r>
              <w:rPr>
                <w:noProof/>
                <w:webHidden/>
              </w:rPr>
              <w:fldChar w:fldCharType="end"/>
            </w:r>
          </w:hyperlink>
        </w:p>
        <w:p w14:paraId="7C5F6E57" w14:textId="0A71D346"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sidR="006F42FC">
              <w:rPr>
                <w:noProof/>
                <w:webHidden/>
              </w:rPr>
              <w:t>28</w:t>
            </w:r>
            <w:r>
              <w:rPr>
                <w:noProof/>
                <w:webHidden/>
              </w:rPr>
              <w:fldChar w:fldCharType="end"/>
            </w:r>
          </w:hyperlink>
        </w:p>
        <w:p w14:paraId="7418FBC2" w14:textId="0FBEAFFA"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sidR="006F42FC">
              <w:rPr>
                <w:noProof/>
                <w:webHidden/>
              </w:rPr>
              <w:t>29</w:t>
            </w:r>
            <w:r>
              <w:rPr>
                <w:noProof/>
                <w:webHidden/>
              </w:rPr>
              <w:fldChar w:fldCharType="end"/>
            </w:r>
          </w:hyperlink>
        </w:p>
        <w:p w14:paraId="7D7F40ED" w14:textId="26E496D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sidR="006F42FC">
              <w:rPr>
                <w:noProof/>
                <w:webHidden/>
              </w:rPr>
              <w:t>29</w:t>
            </w:r>
            <w:r>
              <w:rPr>
                <w:noProof/>
                <w:webHidden/>
              </w:rPr>
              <w:fldChar w:fldCharType="end"/>
            </w:r>
          </w:hyperlink>
        </w:p>
        <w:p w14:paraId="15EAC341" w14:textId="5CD8DBED"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sidR="006F42FC">
              <w:rPr>
                <w:noProof/>
                <w:webHidden/>
              </w:rPr>
              <w:t>29</w:t>
            </w:r>
            <w:r>
              <w:rPr>
                <w:noProof/>
                <w:webHidden/>
              </w:rPr>
              <w:fldChar w:fldCharType="end"/>
            </w:r>
          </w:hyperlink>
        </w:p>
        <w:p w14:paraId="6A515187" w14:textId="1229BAD5"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sidR="006F42FC">
              <w:rPr>
                <w:noProof/>
                <w:webHidden/>
              </w:rPr>
              <w:t>30</w:t>
            </w:r>
            <w:r>
              <w:rPr>
                <w:noProof/>
                <w:webHidden/>
              </w:rPr>
              <w:fldChar w:fldCharType="end"/>
            </w:r>
          </w:hyperlink>
        </w:p>
        <w:p w14:paraId="4CB19BBB" w14:textId="715C2E2F"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sidR="006F42FC">
              <w:rPr>
                <w:noProof/>
                <w:webHidden/>
              </w:rPr>
              <w:t>30</w:t>
            </w:r>
            <w:r>
              <w:rPr>
                <w:noProof/>
                <w:webHidden/>
              </w:rPr>
              <w:fldChar w:fldCharType="end"/>
            </w:r>
          </w:hyperlink>
        </w:p>
        <w:p w14:paraId="54B04028" w14:textId="4B2F7FC9"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sidR="006F42FC">
              <w:rPr>
                <w:noProof/>
                <w:webHidden/>
              </w:rPr>
              <w:t>30</w:t>
            </w:r>
            <w:r>
              <w:rPr>
                <w:noProof/>
                <w:webHidden/>
              </w:rPr>
              <w:fldChar w:fldCharType="end"/>
            </w:r>
          </w:hyperlink>
        </w:p>
        <w:p w14:paraId="089A159A" w14:textId="34F814F9"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sidR="006F42FC">
              <w:rPr>
                <w:noProof/>
                <w:webHidden/>
              </w:rPr>
              <w:t>30</w:t>
            </w:r>
            <w:r>
              <w:rPr>
                <w:noProof/>
                <w:webHidden/>
              </w:rPr>
              <w:fldChar w:fldCharType="end"/>
            </w:r>
          </w:hyperlink>
        </w:p>
        <w:p w14:paraId="1A3B6AF9" w14:textId="18022C52"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sidR="006F42FC">
              <w:rPr>
                <w:noProof/>
                <w:webHidden/>
              </w:rPr>
              <w:t>30</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D2B743C" w:rsidR="001E104C" w:rsidRDefault="001E104C">
            <w:pPr>
              <w:pBdr>
                <w:top w:val="nil"/>
                <w:left w:val="nil"/>
                <w:bottom w:val="nil"/>
                <w:right w:val="nil"/>
                <w:between w:val="nil"/>
              </w:pBdr>
            </w:pPr>
            <w:r w:rsidRPr="001E104C">
              <w:t>Validate input data means checking incoming data before it</w:t>
            </w:r>
            <w:r>
              <w:t>’</w:t>
            </w:r>
            <w:r w:rsidRPr="001E104C">
              <w:t>s used to make sure it matches the expected type, format, and range. This</w:t>
            </w:r>
            <w:r>
              <w:t xml:space="preserve"> can</w:t>
            </w:r>
            <w:r w:rsidRPr="001E104C">
              <w:t xml:space="preserve"> appl</w:t>
            </w:r>
            <w:r>
              <w:t>y</w:t>
            </w:r>
            <w:r w:rsidRPr="001E104C">
              <w:t xml:space="preserve"> to data</w:t>
            </w:r>
            <w:r>
              <w:t xml:space="preserve"> that’s</w:t>
            </w:r>
            <w:r w:rsidRPr="001E104C">
              <w:t xml:space="preserve"> entered by </w:t>
            </w:r>
            <w:r>
              <w:t xml:space="preserve">a </w:t>
            </w:r>
            <w:r w:rsidRPr="001E104C">
              <w:t>user, read from files, or received from other systems.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9381B97" w:rsidR="00381847" w:rsidRDefault="00FA550A">
            <w:pPr>
              <w:pBdr>
                <w:top w:val="nil"/>
                <w:left w:val="nil"/>
                <w:bottom w:val="nil"/>
                <w:right w:val="nil"/>
                <w:between w:val="nil"/>
              </w:pBdr>
            </w:pPr>
            <w:r w:rsidRPr="00FA550A">
              <w:t xml:space="preserve">Heeding compiler warnings </w:t>
            </w:r>
            <w:r>
              <w:t xml:space="preserve">just </w:t>
            </w:r>
            <w:r w:rsidRPr="00FA550A">
              <w:t xml:space="preserve">means paying attention to warning messages from the compiler and fixing the code that caused them instead of ignoring them. These warnings </w:t>
            </w:r>
            <w:r>
              <w:t>typically</w:t>
            </w:r>
            <w:r w:rsidRPr="00FA550A">
              <w:t xml:space="preserve"> point </w:t>
            </w:r>
            <w:r>
              <w:t>to</w:t>
            </w:r>
            <w:r w:rsidRPr="00FA550A">
              <w:t xml:space="preserve"> code that</w:t>
            </w:r>
            <w:r>
              <w:t xml:space="preserve"> could potentially</w:t>
            </w:r>
            <w:r w:rsidRPr="00FA550A">
              <w:t xml:space="preserve"> behave unexpectedly or unsafely.</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2C8D833E" w:rsidR="00381847" w:rsidRDefault="008E4A43">
            <w:pPr>
              <w:pBdr>
                <w:top w:val="nil"/>
                <w:left w:val="nil"/>
                <w:bottom w:val="nil"/>
                <w:right w:val="nil"/>
                <w:between w:val="nil"/>
              </w:pBdr>
            </w:pPr>
            <w:r w:rsidRPr="008E4A43">
              <w:t xml:space="preserve">Architecting and designing for security policies means building software </w:t>
            </w:r>
            <w:r>
              <w:t>to match</w:t>
            </w:r>
            <w:r w:rsidRPr="008E4A43">
              <w:t xml:space="preserve"> the organization’s security rules and requirements </w:t>
            </w:r>
            <w:r>
              <w:t xml:space="preserve">right </w:t>
            </w:r>
            <w:r w:rsidRPr="008E4A43">
              <w:t xml:space="preserve">from the beginning. </w:t>
            </w:r>
            <w:r w:rsidR="00AD60E2">
              <w:t>This means</w:t>
            </w:r>
            <w:r>
              <w:t xml:space="preserve"> s</w:t>
            </w:r>
            <w:r w:rsidRPr="008E4A43">
              <w:t xml:space="preserve">ecurity is included as part of the system design instead of </w:t>
            </w:r>
            <w:r>
              <w:t>just being added as an afterthought.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2FE9CB8E" w:rsidR="00381847" w:rsidRDefault="00CB74E0">
            <w:pPr>
              <w:pBdr>
                <w:top w:val="nil"/>
                <w:left w:val="nil"/>
                <w:bottom w:val="nil"/>
                <w:right w:val="nil"/>
                <w:between w:val="nil"/>
              </w:pBdr>
            </w:pPr>
            <w:r w:rsidRPr="00CB74E0">
              <w:t xml:space="preserve">Keeping it simple </w:t>
            </w:r>
            <w:r>
              <w:t xml:space="preserve">just </w:t>
            </w:r>
            <w:r w:rsidRPr="00CB74E0">
              <w:t xml:space="preserve">means designing and </w:t>
            </w:r>
            <w:r>
              <w:t>building</w:t>
            </w:r>
            <w:r w:rsidRPr="00CB74E0">
              <w:t xml:space="preserve"> code in the most clear and straightforward way possible.</w:t>
            </w:r>
            <w:r>
              <w:t xml:space="preserve"> Essentially,</w:t>
            </w:r>
            <w:r w:rsidRPr="00CB74E0">
              <w:t xml:space="preserve"> avoid </w:t>
            </w:r>
            <w:r>
              <w:t xml:space="preserve">adding </w:t>
            </w:r>
            <w:r w:rsidRPr="00CB74E0">
              <w:t xml:space="preserve">unnecessary complexity </w:t>
            </w:r>
            <w:r>
              <w:t>t</w:t>
            </w:r>
            <w:r w:rsidRPr="00CB74E0">
              <w:t>o the software</w:t>
            </w:r>
            <w:r>
              <w:t xml:space="preserve"> so it’s</w:t>
            </w:r>
            <w:r w:rsidRPr="00CB74E0">
              <w:t xml:space="preserve"> easier to understand and work with.</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B2D8A49" w:rsidR="00D664C8" w:rsidRDefault="00CF70CF">
            <w:pPr>
              <w:pBdr>
                <w:top w:val="nil"/>
                <w:left w:val="nil"/>
                <w:bottom w:val="nil"/>
                <w:right w:val="nil"/>
                <w:between w:val="nil"/>
              </w:pBdr>
            </w:pPr>
            <w:r w:rsidRPr="00CF70CF">
              <w:t xml:space="preserve">Default </w:t>
            </w:r>
            <w:proofErr w:type="gramStart"/>
            <w:r w:rsidRPr="00CF70CF">
              <w:t>deny</w:t>
            </w:r>
            <w:proofErr w:type="gramEnd"/>
            <w:r w:rsidRPr="00CF70CF">
              <w:t xml:space="preserve"> means block</w:t>
            </w:r>
            <w:r>
              <w:t>ing access or actions</w:t>
            </w:r>
            <w:r w:rsidRPr="00CF70CF">
              <w:t xml:space="preserve"> unless they</w:t>
            </w:r>
            <w:r>
              <w:t>’re</w:t>
            </w:r>
            <w:r w:rsidRPr="00CF70CF">
              <w:t xml:space="preserve"> specifically allowed. Instead of </w:t>
            </w:r>
            <w:r>
              <w:t xml:space="preserve">having everything </w:t>
            </w:r>
            <w:proofErr w:type="gramStart"/>
            <w:r>
              <w:t xml:space="preserve">be </w:t>
            </w:r>
            <w:r w:rsidRPr="00CF70CF">
              <w:t>permitt</w:t>
            </w:r>
            <w:r>
              <w:t>ed</w:t>
            </w:r>
            <w:proofErr w:type="gramEnd"/>
            <w:r w:rsidRPr="00CF70CF">
              <w:t xml:space="preserve"> by default, </w:t>
            </w:r>
            <w:r w:rsidR="00D664C8" w:rsidRPr="00D664C8">
              <w:t>the system denies requests from the start and does</w:t>
            </w:r>
            <w:r w:rsidR="00D664C8">
              <w:t>n’</w:t>
            </w:r>
            <w:r w:rsidR="00D664C8" w:rsidRPr="00D664C8">
              <w:t>t allow them unless permission is granted</w:t>
            </w:r>
            <w:r w:rsidR="00D664C8">
              <w:t>.</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52FDBE54" w:rsidR="00381847" w:rsidRDefault="00331E77">
            <w:pPr>
              <w:pBdr>
                <w:top w:val="nil"/>
                <w:left w:val="nil"/>
                <w:bottom w:val="nil"/>
                <w:right w:val="nil"/>
                <w:between w:val="nil"/>
              </w:pBdr>
            </w:pPr>
            <w:r w:rsidRPr="00331E77">
              <w:t>Adhering to the principle of least privilege means giving users, programs, and processes only the access and permissions they need to do their required tasks. It does</w:t>
            </w:r>
            <w:r>
              <w:t>n’t</w:t>
            </w:r>
            <w:r w:rsidRPr="00331E77">
              <w:t xml:space="preserve"> allow</w:t>
            </w:r>
            <w:r>
              <w:t xml:space="preserve"> anyone</w:t>
            </w:r>
            <w:r w:rsidRPr="00331E77">
              <w:t xml:space="preserve"> more access than is necessar</w:t>
            </w:r>
            <w:r>
              <w:t>y</w:t>
            </w:r>
            <w:r w:rsidRPr="00331E77">
              <w:t>.</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5585E70" w:rsidR="00381847" w:rsidRDefault="00B641C1">
            <w:pPr>
              <w:pBdr>
                <w:top w:val="nil"/>
                <w:left w:val="nil"/>
                <w:bottom w:val="nil"/>
                <w:right w:val="nil"/>
                <w:between w:val="nil"/>
              </w:pBdr>
            </w:pPr>
            <w:r w:rsidRPr="00B641C1">
              <w:t xml:space="preserve">Sanitizing data sent to other systems means cleaning or filtering data before it is passed to another program, service, or database. This </w:t>
            </w:r>
            <w:r>
              <w:t>ensures that</w:t>
            </w:r>
            <w:r w:rsidRPr="00B641C1">
              <w:t xml:space="preserve"> the data is in a safe form before it leaves the system.</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w:t>
            </w:r>
            <w:r>
              <w:rPr>
                <w:color w:val="000000"/>
                <w:sz w:val="24"/>
                <w:szCs w:val="24"/>
              </w:rPr>
              <w:lastRenderedPageBreak/>
              <w:t xml:space="preserve">Depth </w:t>
            </w:r>
          </w:p>
        </w:tc>
        <w:tc>
          <w:tcPr>
            <w:tcW w:w="8238" w:type="dxa"/>
            <w:shd w:val="clear" w:color="auto" w:fill="auto"/>
            <w:tcMar>
              <w:top w:w="100" w:type="dxa"/>
              <w:left w:w="100" w:type="dxa"/>
              <w:bottom w:w="100" w:type="dxa"/>
              <w:right w:w="100" w:type="dxa"/>
            </w:tcMar>
          </w:tcPr>
          <w:p w14:paraId="1A852539" w14:textId="21D2B344" w:rsidR="00381847" w:rsidRDefault="007218C5">
            <w:pPr>
              <w:pBdr>
                <w:top w:val="nil"/>
                <w:left w:val="nil"/>
                <w:bottom w:val="nil"/>
                <w:right w:val="nil"/>
                <w:between w:val="nil"/>
              </w:pBdr>
            </w:pPr>
            <w:r w:rsidRPr="007218C5">
              <w:lastRenderedPageBreak/>
              <w:t xml:space="preserve">Practicing defense in depth </w:t>
            </w:r>
            <w:r>
              <w:t xml:space="preserve">just </w:t>
            </w:r>
            <w:r w:rsidRPr="007218C5">
              <w:t xml:space="preserve">means using multiple layers of security instead of </w:t>
            </w:r>
            <w:r w:rsidRPr="007218C5">
              <w:lastRenderedPageBreak/>
              <w:t xml:space="preserve">depending on just one protection. </w:t>
            </w:r>
            <w:r>
              <w:t>This means that i</w:t>
            </w:r>
            <w:r w:rsidRPr="007218C5">
              <w:t xml:space="preserve">f one layer fails, </w:t>
            </w:r>
            <w:r>
              <w:t xml:space="preserve">there’s </w:t>
            </w:r>
            <w:r w:rsidRPr="007218C5">
              <w:t>other layers</w:t>
            </w:r>
            <w:r>
              <w:t xml:space="preserve"> </w:t>
            </w:r>
            <w:r w:rsidRPr="007218C5">
              <w:t>in place to help protect the system.</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7D100935" w:rsidR="007218C5" w:rsidRDefault="007218C5">
            <w:pPr>
              <w:pBdr>
                <w:top w:val="nil"/>
                <w:left w:val="nil"/>
                <w:bottom w:val="nil"/>
                <w:right w:val="nil"/>
                <w:between w:val="nil"/>
              </w:pBdr>
            </w:pPr>
            <w:r w:rsidRPr="007218C5">
              <w:t xml:space="preserve">Using effective quality assurance techniques means checking software </w:t>
            </w:r>
            <w:r w:rsidR="002729F5">
              <w:t>with</w:t>
            </w:r>
            <w:r w:rsidRPr="007218C5">
              <w:t xml:space="preserve"> </w:t>
            </w:r>
            <w:r w:rsidR="002729F5">
              <w:t>thing</w:t>
            </w:r>
            <w:r w:rsidRPr="007218C5">
              <w:t>s</w:t>
            </w:r>
            <w:r w:rsidR="002729F5">
              <w:t xml:space="preserve"> like </w:t>
            </w:r>
            <w:r w:rsidRPr="007218C5">
              <w:t>reviews, testing, and analysis to find problems before</w:t>
            </w:r>
            <w:r w:rsidR="002729F5">
              <w:t xml:space="preserve"> </w:t>
            </w:r>
            <w:r w:rsidRPr="007218C5">
              <w:t>release. It</w:t>
            </w:r>
            <w:r w:rsidR="002729F5">
              <w:t>’s</w:t>
            </w:r>
            <w:r w:rsidRPr="007218C5">
              <w:t xml:space="preserve"> </w:t>
            </w:r>
            <w:r w:rsidR="002729F5">
              <w:t xml:space="preserve">basically just </w:t>
            </w:r>
            <w:r w:rsidRPr="007218C5">
              <w:t>the process of verifying that the software works as intended and follows requirements.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D56FA9C" w:rsidR="00381847" w:rsidRDefault="002729F5">
            <w:pPr>
              <w:pBdr>
                <w:top w:val="nil"/>
                <w:left w:val="nil"/>
                <w:bottom w:val="nil"/>
                <w:right w:val="nil"/>
                <w:between w:val="nil"/>
              </w:pBdr>
            </w:pPr>
            <w:r w:rsidRPr="002729F5">
              <w:t>Adopting a secure coding standard means following a defined set of rules and practices for writing secure software.</w:t>
            </w:r>
            <w:r>
              <w:t xml:space="preserve"> This</w:t>
            </w:r>
            <w:r w:rsidRPr="002729F5">
              <w:t xml:space="preserve"> gives developers a consistent way to write code that </w:t>
            </w:r>
            <w:r>
              <w:t xml:space="preserve">also </w:t>
            </w:r>
            <w:r w:rsidRPr="002729F5">
              <w:t>meets security expectations.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41862775" w:rsidR="00381847" w:rsidRDefault="00E769D9">
            <w:pPr>
              <w:jc w:val="center"/>
            </w:pPr>
            <w:r>
              <w:t>STD-</w:t>
            </w:r>
            <w:r w:rsidR="000B201B">
              <w:t>001</w:t>
            </w:r>
            <w:r>
              <w:t>-</w:t>
            </w:r>
            <w:r w:rsidR="000B201B">
              <w:t>CPP</w:t>
            </w:r>
          </w:p>
        </w:tc>
        <w:tc>
          <w:tcPr>
            <w:tcW w:w="7632" w:type="dxa"/>
            <w:tcMar>
              <w:top w:w="100" w:type="dxa"/>
              <w:left w:w="100" w:type="dxa"/>
              <w:bottom w:w="100" w:type="dxa"/>
              <w:right w:w="100" w:type="dxa"/>
            </w:tcMar>
          </w:tcPr>
          <w:p w14:paraId="349F67DF" w14:textId="7A0B83BF" w:rsidR="00B53EA5" w:rsidRPr="005232F7" w:rsidRDefault="00B53EA5">
            <w:pPr>
              <w:rPr>
                <w:i/>
                <w:iCs/>
              </w:rPr>
            </w:pPr>
            <w:r w:rsidRPr="005232F7">
              <w:rPr>
                <w:i/>
                <w:iCs/>
              </w:rPr>
              <w:t xml:space="preserve">Do not </w:t>
            </w:r>
            <w:proofErr w:type="gramStart"/>
            <w:r w:rsidRPr="005232F7">
              <w:rPr>
                <w:i/>
                <w:iCs/>
              </w:rPr>
              <w:t>cast to</w:t>
            </w:r>
            <w:proofErr w:type="gramEnd"/>
            <w:r w:rsidRPr="005232F7">
              <w:rPr>
                <w:i/>
                <w:iCs/>
              </w:rPr>
              <w:t xml:space="preserve"> an out-of-range enumeration value</w:t>
            </w:r>
          </w:p>
          <w:p w14:paraId="7140E542" w14:textId="39945713" w:rsidR="00834CC9" w:rsidRDefault="00834CC9">
            <w:r w:rsidRPr="00834CC9">
              <w:t xml:space="preserve">This standard requires code to verify that a value is within the valid range of an enumeration before casting it. Doing this helps prevent invalid or unspecified </w:t>
            </w:r>
            <w:proofErr w:type="spellStart"/>
            <w:r w:rsidRPr="00834CC9">
              <w:t>enum</w:t>
            </w:r>
            <w:proofErr w:type="spellEnd"/>
            <w:r w:rsidRPr="00834CC9">
              <w:t xml:space="preserve"> values from being created during conversion.</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5917BFA" w:rsidR="00B53EA5" w:rsidRDefault="00B53EA5" w:rsidP="0015146B">
            <w:r w:rsidRPr="00B53EA5">
              <w:t xml:space="preserve">This noncompliant example casts an integer to an enumeration before checking whether the value is within the valid range of the </w:t>
            </w:r>
            <w:proofErr w:type="spellStart"/>
            <w:r w:rsidRPr="00B53EA5">
              <w:t>enum</w:t>
            </w:r>
            <w:proofErr w:type="spellEnd"/>
            <w:r w:rsidRPr="00B53EA5">
              <w:t>. If the integer is out of range, the cast can produce an invalid or unspecified enumeration value.</w:t>
            </w:r>
          </w:p>
        </w:tc>
      </w:tr>
      <w:tr w:rsidR="00F72634" w14:paraId="5B8614A1" w14:textId="77777777" w:rsidTr="00001F14">
        <w:trPr>
          <w:trHeight w:val="460"/>
        </w:trPr>
        <w:tc>
          <w:tcPr>
            <w:tcW w:w="10800" w:type="dxa"/>
            <w:tcMar>
              <w:top w:w="100" w:type="dxa"/>
              <w:left w:w="100" w:type="dxa"/>
              <w:bottom w:w="100" w:type="dxa"/>
              <w:right w:w="100" w:type="dxa"/>
            </w:tcMar>
          </w:tcPr>
          <w:p w14:paraId="555E01DC" w14:textId="77777777" w:rsidR="00B53EA5" w:rsidRPr="00B53EA5" w:rsidRDefault="00B53EA5" w:rsidP="00B53EA5">
            <w:pPr>
              <w:rPr>
                <w:rFonts w:ascii="Courier New" w:hAnsi="Courier New" w:cs="Courier New"/>
              </w:rPr>
            </w:pPr>
            <w:proofErr w:type="spellStart"/>
            <w:r w:rsidRPr="00B53EA5">
              <w:rPr>
                <w:rFonts w:ascii="Courier New" w:hAnsi="Courier New" w:cs="Courier New"/>
                <w:b/>
                <w:bCs/>
              </w:rPr>
              <w:t>enum</w:t>
            </w:r>
            <w:proofErr w:type="spellEnd"/>
            <w:r w:rsidRPr="00B53EA5">
              <w:rPr>
                <w:rFonts w:ascii="Courier New" w:hAnsi="Courier New" w:cs="Courier New"/>
              </w:rPr>
              <w:t xml:space="preserve"> </w:t>
            </w:r>
            <w:proofErr w:type="spellStart"/>
            <w:r w:rsidRPr="00B53EA5">
              <w:rPr>
                <w:rFonts w:ascii="Courier New" w:hAnsi="Courier New" w:cs="Courier New"/>
              </w:rPr>
              <w:t>EnumType</w:t>
            </w:r>
            <w:proofErr w:type="spellEnd"/>
            <w:r w:rsidRPr="00B53EA5">
              <w:rPr>
                <w:rFonts w:ascii="Courier New" w:hAnsi="Courier New" w:cs="Courier New"/>
              </w:rPr>
              <w:t xml:space="preserve"> {</w:t>
            </w:r>
          </w:p>
          <w:p w14:paraId="127A258C" w14:textId="77777777" w:rsidR="00B53EA5" w:rsidRPr="00B53EA5" w:rsidRDefault="00B53EA5" w:rsidP="00B53EA5">
            <w:pPr>
              <w:rPr>
                <w:rFonts w:ascii="Courier New" w:hAnsi="Courier New" w:cs="Courier New"/>
              </w:rPr>
            </w:pPr>
            <w:r w:rsidRPr="00B53EA5">
              <w:rPr>
                <w:rFonts w:ascii="Courier New" w:hAnsi="Courier New" w:cs="Courier New"/>
              </w:rPr>
              <w:t xml:space="preserve">  First,</w:t>
            </w:r>
          </w:p>
          <w:p w14:paraId="72FF306A" w14:textId="77777777" w:rsidR="00B53EA5" w:rsidRPr="00B53EA5" w:rsidRDefault="00B53EA5" w:rsidP="00B53EA5">
            <w:pPr>
              <w:rPr>
                <w:rFonts w:ascii="Courier New" w:hAnsi="Courier New" w:cs="Courier New"/>
              </w:rPr>
            </w:pPr>
            <w:r w:rsidRPr="00B53EA5">
              <w:rPr>
                <w:rFonts w:ascii="Courier New" w:hAnsi="Courier New" w:cs="Courier New"/>
              </w:rPr>
              <w:t xml:space="preserve">  Second,</w:t>
            </w:r>
          </w:p>
          <w:p w14:paraId="42F15A6E" w14:textId="77777777" w:rsidR="00B53EA5" w:rsidRPr="00B53EA5" w:rsidRDefault="00B53EA5" w:rsidP="00B53EA5">
            <w:pPr>
              <w:rPr>
                <w:rFonts w:ascii="Courier New" w:hAnsi="Courier New" w:cs="Courier New"/>
              </w:rPr>
            </w:pPr>
            <w:r w:rsidRPr="00B53EA5">
              <w:rPr>
                <w:rFonts w:ascii="Courier New" w:hAnsi="Courier New" w:cs="Courier New"/>
              </w:rPr>
              <w:t xml:space="preserve">  Third</w:t>
            </w:r>
          </w:p>
          <w:p w14:paraId="4026F49E" w14:textId="77777777" w:rsidR="00B53EA5" w:rsidRPr="00B53EA5" w:rsidRDefault="00B53EA5" w:rsidP="00B53EA5">
            <w:pPr>
              <w:rPr>
                <w:rFonts w:ascii="Courier New" w:hAnsi="Courier New" w:cs="Courier New"/>
              </w:rPr>
            </w:pPr>
            <w:r w:rsidRPr="00B53EA5">
              <w:rPr>
                <w:rFonts w:ascii="Courier New" w:hAnsi="Courier New" w:cs="Courier New"/>
              </w:rPr>
              <w:t>};</w:t>
            </w:r>
          </w:p>
          <w:p w14:paraId="31833641" w14:textId="77777777" w:rsidR="00B53EA5" w:rsidRPr="00B53EA5" w:rsidRDefault="00B53EA5" w:rsidP="00B53EA5">
            <w:pPr>
              <w:rPr>
                <w:rFonts w:ascii="Courier New" w:hAnsi="Courier New" w:cs="Courier New"/>
              </w:rPr>
            </w:pPr>
          </w:p>
          <w:p w14:paraId="11C521D3" w14:textId="77777777" w:rsidR="00B53EA5" w:rsidRPr="00B53EA5" w:rsidRDefault="00B53EA5" w:rsidP="00B53EA5">
            <w:pPr>
              <w:rPr>
                <w:rFonts w:ascii="Courier New" w:hAnsi="Courier New" w:cs="Courier New"/>
              </w:rPr>
            </w:pPr>
            <w:r w:rsidRPr="00B53EA5">
              <w:rPr>
                <w:rFonts w:ascii="Courier New" w:hAnsi="Courier New" w:cs="Courier New"/>
                <w:b/>
                <w:bCs/>
              </w:rPr>
              <w:t>void</w:t>
            </w:r>
            <w:r w:rsidRPr="00B53EA5">
              <w:rPr>
                <w:rFonts w:ascii="Courier New" w:hAnsi="Courier New" w:cs="Courier New"/>
              </w:rPr>
              <w:t xml:space="preserve"> f(</w:t>
            </w:r>
            <w:r w:rsidRPr="00B53EA5">
              <w:rPr>
                <w:rFonts w:ascii="Courier New" w:hAnsi="Courier New" w:cs="Courier New"/>
                <w:b/>
                <w:bCs/>
              </w:rPr>
              <w:t>int</w:t>
            </w:r>
            <w:r w:rsidRPr="00B53EA5">
              <w:rPr>
                <w:rFonts w:ascii="Courier New" w:hAnsi="Courier New" w:cs="Courier New"/>
              </w:rPr>
              <w:t xml:space="preserve"> </w:t>
            </w:r>
            <w:proofErr w:type="spellStart"/>
            <w:r w:rsidRPr="00B53EA5">
              <w:rPr>
                <w:rFonts w:ascii="Courier New" w:hAnsi="Courier New" w:cs="Courier New"/>
              </w:rPr>
              <w:t>intVar</w:t>
            </w:r>
            <w:proofErr w:type="spellEnd"/>
            <w:r w:rsidRPr="00B53EA5">
              <w:rPr>
                <w:rFonts w:ascii="Courier New" w:hAnsi="Courier New" w:cs="Courier New"/>
              </w:rPr>
              <w:t>) {</w:t>
            </w:r>
          </w:p>
          <w:p w14:paraId="52AF56B2" w14:textId="77777777" w:rsidR="00B53EA5" w:rsidRPr="00B53EA5" w:rsidRDefault="00B53EA5" w:rsidP="00B53EA5">
            <w:pPr>
              <w:rPr>
                <w:rFonts w:ascii="Courier New" w:hAnsi="Courier New" w:cs="Courier New"/>
              </w:rPr>
            </w:pPr>
            <w:r w:rsidRPr="00B53EA5">
              <w:rPr>
                <w:rFonts w:ascii="Courier New" w:hAnsi="Courier New" w:cs="Courier New"/>
              </w:rPr>
              <w:t xml:space="preserve">  </w:t>
            </w:r>
            <w:proofErr w:type="spellStart"/>
            <w:r w:rsidRPr="00B53EA5">
              <w:rPr>
                <w:rFonts w:ascii="Courier New" w:hAnsi="Courier New" w:cs="Courier New"/>
              </w:rPr>
              <w:t>EnumType</w:t>
            </w:r>
            <w:proofErr w:type="spellEnd"/>
            <w:r w:rsidRPr="00B53EA5">
              <w:rPr>
                <w:rFonts w:ascii="Courier New" w:hAnsi="Courier New" w:cs="Courier New"/>
              </w:rPr>
              <w:t xml:space="preserve"> </w:t>
            </w:r>
            <w:proofErr w:type="spellStart"/>
            <w:r w:rsidRPr="00B53EA5">
              <w:rPr>
                <w:rFonts w:ascii="Courier New" w:hAnsi="Courier New" w:cs="Courier New"/>
              </w:rPr>
              <w:t>enumVar</w:t>
            </w:r>
            <w:proofErr w:type="spellEnd"/>
            <w:r w:rsidRPr="00B53EA5">
              <w:rPr>
                <w:rFonts w:ascii="Courier New" w:hAnsi="Courier New" w:cs="Courier New"/>
              </w:rPr>
              <w:t xml:space="preserve"> = </w:t>
            </w:r>
            <w:proofErr w:type="spellStart"/>
            <w:r w:rsidRPr="00B53EA5">
              <w:rPr>
                <w:rFonts w:ascii="Courier New" w:hAnsi="Courier New" w:cs="Courier New"/>
              </w:rPr>
              <w:t>static_cast</w:t>
            </w:r>
            <w:proofErr w:type="spellEnd"/>
            <w:r w:rsidRPr="00B53EA5">
              <w:rPr>
                <w:rFonts w:ascii="Courier New" w:hAnsi="Courier New" w:cs="Courier New"/>
              </w:rPr>
              <w:t>&lt;</w:t>
            </w:r>
            <w:proofErr w:type="spellStart"/>
            <w:r w:rsidRPr="00B53EA5">
              <w:rPr>
                <w:rFonts w:ascii="Courier New" w:hAnsi="Courier New" w:cs="Courier New"/>
              </w:rPr>
              <w:t>EnumType</w:t>
            </w:r>
            <w:proofErr w:type="spellEnd"/>
            <w:r w:rsidRPr="00B53EA5">
              <w:rPr>
                <w:rFonts w:ascii="Courier New" w:hAnsi="Courier New" w:cs="Courier New"/>
              </w:rPr>
              <w:t>&gt;(</w:t>
            </w:r>
            <w:proofErr w:type="spellStart"/>
            <w:r w:rsidRPr="00B53EA5">
              <w:rPr>
                <w:rFonts w:ascii="Courier New" w:hAnsi="Courier New" w:cs="Courier New"/>
              </w:rPr>
              <w:t>intVar</w:t>
            </w:r>
            <w:proofErr w:type="spellEnd"/>
            <w:r w:rsidRPr="00B53EA5">
              <w:rPr>
                <w:rFonts w:ascii="Courier New" w:hAnsi="Courier New" w:cs="Courier New"/>
              </w:rPr>
              <w:t>);</w:t>
            </w:r>
          </w:p>
          <w:p w14:paraId="2B9DC99A" w14:textId="77777777" w:rsidR="00B53EA5" w:rsidRPr="00B53EA5" w:rsidRDefault="00B53EA5" w:rsidP="00B53EA5">
            <w:pPr>
              <w:rPr>
                <w:rFonts w:ascii="Courier New" w:hAnsi="Courier New" w:cs="Courier New"/>
              </w:rPr>
            </w:pPr>
          </w:p>
          <w:p w14:paraId="5F4BD1BD" w14:textId="77777777" w:rsidR="00B53EA5" w:rsidRPr="00B53EA5" w:rsidRDefault="00B53EA5" w:rsidP="00B53EA5">
            <w:pPr>
              <w:rPr>
                <w:rFonts w:ascii="Courier New" w:hAnsi="Courier New" w:cs="Courier New"/>
              </w:rPr>
            </w:pPr>
            <w:r w:rsidRPr="00B53EA5">
              <w:rPr>
                <w:rFonts w:ascii="Courier New" w:hAnsi="Courier New" w:cs="Courier New"/>
              </w:rPr>
              <w:t xml:space="preserve">  </w:t>
            </w:r>
            <w:r w:rsidRPr="00B53EA5">
              <w:rPr>
                <w:rFonts w:ascii="Courier New" w:hAnsi="Courier New" w:cs="Courier New"/>
                <w:b/>
                <w:bCs/>
              </w:rPr>
              <w:t>if</w:t>
            </w:r>
            <w:r w:rsidRPr="00B53EA5">
              <w:rPr>
                <w:rFonts w:ascii="Courier New" w:hAnsi="Courier New" w:cs="Courier New"/>
              </w:rPr>
              <w:t xml:space="preserve"> (</w:t>
            </w:r>
            <w:proofErr w:type="spellStart"/>
            <w:r w:rsidRPr="00B53EA5">
              <w:rPr>
                <w:rFonts w:ascii="Courier New" w:hAnsi="Courier New" w:cs="Courier New"/>
              </w:rPr>
              <w:t>enumVar</w:t>
            </w:r>
            <w:proofErr w:type="spellEnd"/>
            <w:r w:rsidRPr="00B53EA5">
              <w:rPr>
                <w:rFonts w:ascii="Courier New" w:hAnsi="Courier New" w:cs="Courier New"/>
              </w:rPr>
              <w:t xml:space="preserve"> &lt; First || </w:t>
            </w:r>
            <w:proofErr w:type="spellStart"/>
            <w:r w:rsidRPr="00B53EA5">
              <w:rPr>
                <w:rFonts w:ascii="Courier New" w:hAnsi="Courier New" w:cs="Courier New"/>
              </w:rPr>
              <w:t>enumVar</w:t>
            </w:r>
            <w:proofErr w:type="spellEnd"/>
            <w:r w:rsidRPr="00B53EA5">
              <w:rPr>
                <w:rFonts w:ascii="Courier New" w:hAnsi="Courier New" w:cs="Courier New"/>
              </w:rPr>
              <w:t xml:space="preserve"> &gt; Third) {</w:t>
            </w:r>
          </w:p>
          <w:p w14:paraId="7ABA33B9" w14:textId="77777777" w:rsidR="00B53EA5" w:rsidRPr="00B53EA5" w:rsidRDefault="00B53EA5" w:rsidP="00B53EA5">
            <w:pPr>
              <w:rPr>
                <w:rFonts w:ascii="Courier New" w:hAnsi="Courier New" w:cs="Courier New"/>
              </w:rPr>
            </w:pPr>
            <w:r w:rsidRPr="00B53EA5">
              <w:rPr>
                <w:rFonts w:ascii="Courier New" w:hAnsi="Courier New" w:cs="Courier New"/>
              </w:rPr>
              <w:t xml:space="preserve">    </w:t>
            </w:r>
            <w:r w:rsidRPr="00B53EA5">
              <w:rPr>
                <w:rFonts w:ascii="Courier New" w:hAnsi="Courier New" w:cs="Courier New"/>
                <w:i/>
                <w:iCs/>
              </w:rPr>
              <w:t>// Handle error</w:t>
            </w:r>
          </w:p>
          <w:p w14:paraId="545F27E8" w14:textId="77777777" w:rsidR="00B53EA5" w:rsidRPr="00B53EA5" w:rsidRDefault="00B53EA5" w:rsidP="00B53EA5">
            <w:pPr>
              <w:rPr>
                <w:rFonts w:ascii="Courier New" w:hAnsi="Courier New" w:cs="Courier New"/>
              </w:rPr>
            </w:pPr>
            <w:r w:rsidRPr="00B53EA5">
              <w:rPr>
                <w:rFonts w:ascii="Courier New" w:hAnsi="Courier New" w:cs="Courier New"/>
              </w:rPr>
              <w:t xml:space="preserve">  }</w:t>
            </w:r>
          </w:p>
          <w:p w14:paraId="3ECD0D5A" w14:textId="618AD81B" w:rsidR="00B53EA5" w:rsidRPr="00B53EA5" w:rsidRDefault="00B53EA5" w:rsidP="00B53EA5">
            <w:pPr>
              <w:rPr>
                <w:rFonts w:ascii="Courier New" w:hAnsi="Courier New" w:cs="Courier New"/>
                <w:sz w:val="24"/>
                <w:szCs w:val="24"/>
              </w:rPr>
            </w:pPr>
            <w:r w:rsidRPr="00B53EA5">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0D0D5051" w:rsidR="00E86C9D" w:rsidRDefault="00E86C9D" w:rsidP="0015146B">
            <w:r w:rsidRPr="00E86C9D">
              <w:t xml:space="preserve">This compliant example checks whether the integer is within the valid range before casting it to the enumeration type. By validating the value first, the code avoids converting an out-of-range value into an invalid or unspecified </w:t>
            </w:r>
            <w:proofErr w:type="spellStart"/>
            <w:r w:rsidRPr="00E86C9D">
              <w:t>enum</w:t>
            </w:r>
            <w:proofErr w:type="spellEnd"/>
            <w:r w:rsidRPr="00E86C9D">
              <w:t xml:space="preserve"> value.</w:t>
            </w:r>
          </w:p>
        </w:tc>
      </w:tr>
      <w:tr w:rsidR="00F72634" w14:paraId="4EAB134E" w14:textId="77777777" w:rsidTr="00001F14">
        <w:trPr>
          <w:trHeight w:val="460"/>
        </w:trPr>
        <w:tc>
          <w:tcPr>
            <w:tcW w:w="10800" w:type="dxa"/>
            <w:tcMar>
              <w:top w:w="100" w:type="dxa"/>
              <w:left w:w="100" w:type="dxa"/>
              <w:bottom w:w="100" w:type="dxa"/>
              <w:right w:w="100" w:type="dxa"/>
            </w:tcMar>
          </w:tcPr>
          <w:p w14:paraId="6F78F950" w14:textId="77777777" w:rsidR="00E86C9D" w:rsidRPr="00E86C9D" w:rsidRDefault="00E86C9D" w:rsidP="00E86C9D">
            <w:pPr>
              <w:rPr>
                <w:rFonts w:ascii="Courier New" w:hAnsi="Courier New" w:cs="Courier New"/>
              </w:rPr>
            </w:pPr>
            <w:proofErr w:type="spellStart"/>
            <w:r w:rsidRPr="00E86C9D">
              <w:rPr>
                <w:rFonts w:ascii="Courier New" w:hAnsi="Courier New" w:cs="Courier New"/>
                <w:b/>
                <w:bCs/>
              </w:rPr>
              <w:t>enum</w:t>
            </w:r>
            <w:proofErr w:type="spellEnd"/>
            <w:r w:rsidRPr="00E86C9D">
              <w:rPr>
                <w:rFonts w:ascii="Courier New" w:hAnsi="Courier New" w:cs="Courier New"/>
              </w:rPr>
              <w:t xml:space="preserve"> </w:t>
            </w:r>
            <w:proofErr w:type="spellStart"/>
            <w:r w:rsidRPr="00E86C9D">
              <w:rPr>
                <w:rFonts w:ascii="Courier New" w:hAnsi="Courier New" w:cs="Courier New"/>
              </w:rPr>
              <w:t>EnumType</w:t>
            </w:r>
            <w:proofErr w:type="spellEnd"/>
            <w:r w:rsidRPr="00E86C9D">
              <w:rPr>
                <w:rFonts w:ascii="Courier New" w:hAnsi="Courier New" w:cs="Courier New"/>
              </w:rPr>
              <w:t xml:space="preserve"> {</w:t>
            </w:r>
          </w:p>
          <w:p w14:paraId="0F015964" w14:textId="77777777" w:rsidR="00E86C9D" w:rsidRPr="00E86C9D" w:rsidRDefault="00E86C9D" w:rsidP="00E86C9D">
            <w:pPr>
              <w:rPr>
                <w:rFonts w:ascii="Courier New" w:hAnsi="Courier New" w:cs="Courier New"/>
              </w:rPr>
            </w:pPr>
            <w:r w:rsidRPr="00E86C9D">
              <w:rPr>
                <w:rFonts w:ascii="Courier New" w:hAnsi="Courier New" w:cs="Courier New"/>
              </w:rPr>
              <w:t xml:space="preserve">  First,</w:t>
            </w:r>
          </w:p>
          <w:p w14:paraId="41CF1763" w14:textId="77777777" w:rsidR="00E86C9D" w:rsidRPr="00E86C9D" w:rsidRDefault="00E86C9D" w:rsidP="00E86C9D">
            <w:pPr>
              <w:rPr>
                <w:rFonts w:ascii="Courier New" w:hAnsi="Courier New" w:cs="Courier New"/>
              </w:rPr>
            </w:pPr>
            <w:r w:rsidRPr="00E86C9D">
              <w:rPr>
                <w:rFonts w:ascii="Courier New" w:hAnsi="Courier New" w:cs="Courier New"/>
              </w:rPr>
              <w:t xml:space="preserve">  Second,</w:t>
            </w:r>
          </w:p>
          <w:p w14:paraId="40C1046F" w14:textId="77777777" w:rsidR="00E86C9D" w:rsidRPr="00E86C9D" w:rsidRDefault="00E86C9D" w:rsidP="00E86C9D">
            <w:pPr>
              <w:rPr>
                <w:rFonts w:ascii="Courier New" w:hAnsi="Courier New" w:cs="Courier New"/>
              </w:rPr>
            </w:pPr>
            <w:r w:rsidRPr="00E86C9D">
              <w:rPr>
                <w:rFonts w:ascii="Courier New" w:hAnsi="Courier New" w:cs="Courier New"/>
              </w:rPr>
              <w:t xml:space="preserve">  Third</w:t>
            </w:r>
          </w:p>
          <w:p w14:paraId="47D3FD80" w14:textId="77777777" w:rsidR="00E86C9D" w:rsidRPr="00E86C9D" w:rsidRDefault="00E86C9D" w:rsidP="00E86C9D">
            <w:pPr>
              <w:rPr>
                <w:rFonts w:ascii="Courier New" w:hAnsi="Courier New" w:cs="Courier New"/>
              </w:rPr>
            </w:pPr>
            <w:r w:rsidRPr="00E86C9D">
              <w:rPr>
                <w:rFonts w:ascii="Courier New" w:hAnsi="Courier New" w:cs="Courier New"/>
              </w:rPr>
              <w:t>};</w:t>
            </w:r>
          </w:p>
          <w:p w14:paraId="2AB0F5E9" w14:textId="77777777" w:rsidR="00E86C9D" w:rsidRPr="00E86C9D" w:rsidRDefault="00E86C9D" w:rsidP="00E86C9D">
            <w:pPr>
              <w:rPr>
                <w:rFonts w:ascii="Courier New" w:hAnsi="Courier New" w:cs="Courier New"/>
              </w:rPr>
            </w:pPr>
          </w:p>
          <w:p w14:paraId="61D6C063" w14:textId="77777777" w:rsidR="00E86C9D" w:rsidRPr="00E86C9D" w:rsidRDefault="00E86C9D" w:rsidP="00E86C9D">
            <w:pPr>
              <w:rPr>
                <w:rFonts w:ascii="Courier New" w:hAnsi="Courier New" w:cs="Courier New"/>
              </w:rPr>
            </w:pPr>
            <w:r w:rsidRPr="00E86C9D">
              <w:rPr>
                <w:rFonts w:ascii="Courier New" w:hAnsi="Courier New" w:cs="Courier New"/>
                <w:b/>
                <w:bCs/>
              </w:rPr>
              <w:t>void</w:t>
            </w:r>
            <w:r w:rsidRPr="00E86C9D">
              <w:rPr>
                <w:rFonts w:ascii="Courier New" w:hAnsi="Courier New" w:cs="Courier New"/>
              </w:rPr>
              <w:t xml:space="preserve"> f(</w:t>
            </w:r>
            <w:r w:rsidRPr="00E86C9D">
              <w:rPr>
                <w:rFonts w:ascii="Courier New" w:hAnsi="Courier New" w:cs="Courier New"/>
                <w:b/>
                <w:bCs/>
              </w:rPr>
              <w:t>int</w:t>
            </w:r>
            <w:r w:rsidRPr="00E86C9D">
              <w:rPr>
                <w:rFonts w:ascii="Courier New" w:hAnsi="Courier New" w:cs="Courier New"/>
              </w:rPr>
              <w:t xml:space="preserve"> </w:t>
            </w:r>
            <w:proofErr w:type="spellStart"/>
            <w:r w:rsidRPr="00E86C9D">
              <w:rPr>
                <w:rFonts w:ascii="Courier New" w:hAnsi="Courier New" w:cs="Courier New"/>
              </w:rPr>
              <w:t>intVar</w:t>
            </w:r>
            <w:proofErr w:type="spellEnd"/>
            <w:r w:rsidRPr="00E86C9D">
              <w:rPr>
                <w:rFonts w:ascii="Courier New" w:hAnsi="Courier New" w:cs="Courier New"/>
              </w:rPr>
              <w:t>) {</w:t>
            </w:r>
          </w:p>
          <w:p w14:paraId="069F8084" w14:textId="77777777" w:rsidR="00E86C9D" w:rsidRPr="00E86C9D" w:rsidRDefault="00E86C9D" w:rsidP="00E86C9D">
            <w:pPr>
              <w:rPr>
                <w:rFonts w:ascii="Courier New" w:hAnsi="Courier New" w:cs="Courier New"/>
              </w:rPr>
            </w:pPr>
            <w:r w:rsidRPr="00E86C9D">
              <w:rPr>
                <w:rFonts w:ascii="Courier New" w:hAnsi="Courier New" w:cs="Courier New"/>
              </w:rPr>
              <w:t xml:space="preserve">  </w:t>
            </w:r>
            <w:r w:rsidRPr="00E86C9D">
              <w:rPr>
                <w:rFonts w:ascii="Courier New" w:hAnsi="Courier New" w:cs="Courier New"/>
                <w:b/>
                <w:bCs/>
              </w:rPr>
              <w:t>if</w:t>
            </w:r>
            <w:r w:rsidRPr="00E86C9D">
              <w:rPr>
                <w:rFonts w:ascii="Courier New" w:hAnsi="Courier New" w:cs="Courier New"/>
              </w:rPr>
              <w:t xml:space="preserve"> (</w:t>
            </w:r>
            <w:proofErr w:type="spellStart"/>
            <w:r w:rsidRPr="00E86C9D">
              <w:rPr>
                <w:rFonts w:ascii="Courier New" w:hAnsi="Courier New" w:cs="Courier New"/>
              </w:rPr>
              <w:t>intVar</w:t>
            </w:r>
            <w:proofErr w:type="spellEnd"/>
            <w:r w:rsidRPr="00E86C9D">
              <w:rPr>
                <w:rFonts w:ascii="Courier New" w:hAnsi="Courier New" w:cs="Courier New"/>
              </w:rPr>
              <w:t xml:space="preserve"> &lt; First || </w:t>
            </w:r>
            <w:proofErr w:type="spellStart"/>
            <w:r w:rsidRPr="00E86C9D">
              <w:rPr>
                <w:rFonts w:ascii="Courier New" w:hAnsi="Courier New" w:cs="Courier New"/>
              </w:rPr>
              <w:t>intVar</w:t>
            </w:r>
            <w:proofErr w:type="spellEnd"/>
            <w:r w:rsidRPr="00E86C9D">
              <w:rPr>
                <w:rFonts w:ascii="Courier New" w:hAnsi="Courier New" w:cs="Courier New"/>
              </w:rPr>
              <w:t xml:space="preserve"> &gt; Third) {</w:t>
            </w:r>
          </w:p>
          <w:p w14:paraId="301206AB" w14:textId="77777777" w:rsidR="00E86C9D" w:rsidRPr="00E86C9D" w:rsidRDefault="00E86C9D" w:rsidP="00E86C9D">
            <w:pPr>
              <w:rPr>
                <w:rFonts w:ascii="Courier New" w:hAnsi="Courier New" w:cs="Courier New"/>
              </w:rPr>
            </w:pPr>
            <w:r w:rsidRPr="00E86C9D">
              <w:rPr>
                <w:rFonts w:ascii="Courier New" w:hAnsi="Courier New" w:cs="Courier New"/>
              </w:rPr>
              <w:t xml:space="preserve">    </w:t>
            </w:r>
            <w:r w:rsidRPr="00E86C9D">
              <w:rPr>
                <w:rFonts w:ascii="Courier New" w:hAnsi="Courier New" w:cs="Courier New"/>
                <w:i/>
                <w:iCs/>
              </w:rPr>
              <w:t>// Handle error</w:t>
            </w:r>
          </w:p>
          <w:p w14:paraId="3E96A93C" w14:textId="77777777" w:rsidR="00E86C9D" w:rsidRPr="00E86C9D" w:rsidRDefault="00E86C9D" w:rsidP="00E86C9D">
            <w:pPr>
              <w:rPr>
                <w:rFonts w:ascii="Courier New" w:hAnsi="Courier New" w:cs="Courier New"/>
              </w:rPr>
            </w:pPr>
            <w:r w:rsidRPr="00E86C9D">
              <w:rPr>
                <w:rFonts w:ascii="Courier New" w:hAnsi="Courier New" w:cs="Courier New"/>
              </w:rPr>
              <w:t xml:space="preserve">  }</w:t>
            </w:r>
          </w:p>
          <w:p w14:paraId="34E737D7" w14:textId="77777777" w:rsidR="00E86C9D" w:rsidRPr="00E86C9D" w:rsidRDefault="00E86C9D" w:rsidP="00E86C9D">
            <w:pPr>
              <w:rPr>
                <w:rFonts w:ascii="Courier New" w:hAnsi="Courier New" w:cs="Courier New"/>
              </w:rPr>
            </w:pPr>
            <w:r w:rsidRPr="00E86C9D">
              <w:rPr>
                <w:rFonts w:ascii="Courier New" w:hAnsi="Courier New" w:cs="Courier New"/>
              </w:rPr>
              <w:t xml:space="preserve">  </w:t>
            </w:r>
            <w:proofErr w:type="spellStart"/>
            <w:r w:rsidRPr="00E86C9D">
              <w:rPr>
                <w:rFonts w:ascii="Courier New" w:hAnsi="Courier New" w:cs="Courier New"/>
              </w:rPr>
              <w:t>EnumType</w:t>
            </w:r>
            <w:proofErr w:type="spellEnd"/>
            <w:r w:rsidRPr="00E86C9D">
              <w:rPr>
                <w:rFonts w:ascii="Courier New" w:hAnsi="Courier New" w:cs="Courier New"/>
              </w:rPr>
              <w:t xml:space="preserve"> </w:t>
            </w:r>
            <w:proofErr w:type="spellStart"/>
            <w:r w:rsidRPr="00E86C9D">
              <w:rPr>
                <w:rFonts w:ascii="Courier New" w:hAnsi="Courier New" w:cs="Courier New"/>
              </w:rPr>
              <w:t>enumVar</w:t>
            </w:r>
            <w:proofErr w:type="spellEnd"/>
            <w:r w:rsidRPr="00E86C9D">
              <w:rPr>
                <w:rFonts w:ascii="Courier New" w:hAnsi="Courier New" w:cs="Courier New"/>
              </w:rPr>
              <w:t xml:space="preserve"> = </w:t>
            </w:r>
            <w:proofErr w:type="spellStart"/>
            <w:r w:rsidRPr="00E86C9D">
              <w:rPr>
                <w:rFonts w:ascii="Courier New" w:hAnsi="Courier New" w:cs="Courier New"/>
              </w:rPr>
              <w:t>static_cast</w:t>
            </w:r>
            <w:proofErr w:type="spellEnd"/>
            <w:r w:rsidRPr="00E86C9D">
              <w:rPr>
                <w:rFonts w:ascii="Courier New" w:hAnsi="Courier New" w:cs="Courier New"/>
              </w:rPr>
              <w:t>&lt;</w:t>
            </w:r>
            <w:proofErr w:type="spellStart"/>
            <w:r w:rsidRPr="00E86C9D">
              <w:rPr>
                <w:rFonts w:ascii="Courier New" w:hAnsi="Courier New" w:cs="Courier New"/>
              </w:rPr>
              <w:t>EnumType</w:t>
            </w:r>
            <w:proofErr w:type="spellEnd"/>
            <w:r w:rsidRPr="00E86C9D">
              <w:rPr>
                <w:rFonts w:ascii="Courier New" w:hAnsi="Courier New" w:cs="Courier New"/>
              </w:rPr>
              <w:t>&gt;(</w:t>
            </w:r>
            <w:proofErr w:type="spellStart"/>
            <w:r w:rsidRPr="00E86C9D">
              <w:rPr>
                <w:rFonts w:ascii="Courier New" w:hAnsi="Courier New" w:cs="Courier New"/>
              </w:rPr>
              <w:t>intVar</w:t>
            </w:r>
            <w:proofErr w:type="spellEnd"/>
            <w:r w:rsidRPr="00E86C9D">
              <w:rPr>
                <w:rFonts w:ascii="Courier New" w:hAnsi="Courier New" w:cs="Courier New"/>
              </w:rPr>
              <w:t>);</w:t>
            </w:r>
          </w:p>
          <w:p w14:paraId="783CC6FF" w14:textId="2556132A" w:rsidR="00E86C9D" w:rsidRPr="00E86C9D" w:rsidRDefault="00E86C9D" w:rsidP="00E86C9D">
            <w:pPr>
              <w:rPr>
                <w:rFonts w:ascii="Courier New" w:hAnsi="Courier New" w:cs="Courier New"/>
                <w:sz w:val="24"/>
                <w:szCs w:val="24"/>
              </w:rPr>
            </w:pPr>
            <w:r w:rsidRPr="00E86C9D">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2121CB51" w:rsidR="00AB6D87" w:rsidRDefault="00B475A1" w:rsidP="00F51FA8">
            <w:pPr>
              <w:pBdr>
                <w:top w:val="nil"/>
                <w:left w:val="nil"/>
                <w:bottom w:val="nil"/>
                <w:right w:val="nil"/>
                <w:between w:val="nil"/>
              </w:pBdr>
            </w:pPr>
            <w:r>
              <w:rPr>
                <w:b/>
              </w:rPr>
              <w:lastRenderedPageBreak/>
              <w:t>Principles(s):</w:t>
            </w:r>
            <w:r w:rsidR="00C33D9D">
              <w:t xml:space="preserve"> </w:t>
            </w:r>
            <w:r w:rsidR="00AB6D87">
              <w:t>(1)</w:t>
            </w:r>
            <w:r w:rsidR="00AB6D87" w:rsidRPr="00AB6D87">
              <w:t xml:space="preserve"> Validate Input Data</w:t>
            </w:r>
            <w:r w:rsidR="00AB6D87">
              <w:t>,</w:t>
            </w:r>
            <w:r w:rsidR="00AB6D87" w:rsidRPr="00AB6D87">
              <w:t xml:space="preserve"> </w:t>
            </w:r>
            <w:r w:rsidR="00AB6D87">
              <w:t>(9)</w:t>
            </w:r>
            <w:r w:rsidR="00AB6D87" w:rsidRPr="00AB6D87">
              <w:t xml:space="preserve"> Use Effective Quality Assurance Techniques</w:t>
            </w:r>
            <w:r w:rsidR="00AB6D87">
              <w:t>,</w:t>
            </w:r>
            <w:r w:rsidR="00AB6D87" w:rsidRPr="00AB6D87">
              <w:t xml:space="preserve"> </w:t>
            </w:r>
            <w:r w:rsidR="00AB6D87">
              <w:t>(</w:t>
            </w:r>
            <w:r w:rsidR="00AB6D87" w:rsidRPr="00AB6D87">
              <w:t>10</w:t>
            </w:r>
            <w:r w:rsidR="00AB6D87">
              <w:t>)</w:t>
            </w:r>
            <w:r w:rsidR="00AB6D87" w:rsidRPr="00AB6D87">
              <w:t xml:space="preserve"> Adopt a Secure Coding Standard. This standard maps to Validate Input Data because the integer must be checked before it</w:t>
            </w:r>
            <w:r w:rsidR="00AB6D87">
              <w:t>’</w:t>
            </w:r>
            <w:r w:rsidR="00AB6D87" w:rsidRPr="00AB6D87">
              <w:t xml:space="preserve">s cast to the enumeration type. It also maps to Use Effective Quality Assurance Techniques because testing, code review, and static analysis can help detect unsafe </w:t>
            </w:r>
            <w:proofErr w:type="spellStart"/>
            <w:r w:rsidR="00AB6D87" w:rsidRPr="00AB6D87">
              <w:t>enum</w:t>
            </w:r>
            <w:proofErr w:type="spellEnd"/>
            <w:r w:rsidR="00AB6D87" w:rsidRPr="00AB6D87">
              <w:t xml:space="preserve"> conversions. </w:t>
            </w:r>
            <w:r w:rsidR="00AB6D87">
              <w:t>Lastly</w:t>
            </w:r>
            <w:r w:rsidR="00AB6D87" w:rsidRPr="00AB6D87">
              <w:t xml:space="preserve">, it maps to Adopt a Secure Coding Standard because requiring range checks before </w:t>
            </w:r>
            <w:proofErr w:type="spellStart"/>
            <w:r w:rsidR="00AB6D87" w:rsidRPr="00AB6D87">
              <w:t>enum</w:t>
            </w:r>
            <w:proofErr w:type="spellEnd"/>
            <w:r w:rsidR="00AB6D87" w:rsidRPr="00AB6D87">
              <w:t xml:space="preserve"> casts creates a consistent secure coding practice.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5C0C41C" w:rsidR="00B475A1" w:rsidRDefault="00C33D9D" w:rsidP="00F51FA8">
            <w:pPr>
              <w:jc w:val="center"/>
            </w:pPr>
            <w:r>
              <w:t>Medium</w:t>
            </w:r>
          </w:p>
        </w:tc>
        <w:tc>
          <w:tcPr>
            <w:tcW w:w="1341" w:type="dxa"/>
            <w:shd w:val="clear" w:color="auto" w:fill="auto"/>
          </w:tcPr>
          <w:p w14:paraId="6EE4DA51" w14:textId="694DB32B" w:rsidR="00B475A1" w:rsidRDefault="00B2490A" w:rsidP="00F51FA8">
            <w:pPr>
              <w:jc w:val="center"/>
            </w:pPr>
            <w:r>
              <w:t>Unlikely</w:t>
            </w:r>
          </w:p>
        </w:tc>
        <w:tc>
          <w:tcPr>
            <w:tcW w:w="4021" w:type="dxa"/>
            <w:shd w:val="clear" w:color="auto" w:fill="auto"/>
          </w:tcPr>
          <w:p w14:paraId="5C9846CA" w14:textId="6A8EDA88" w:rsidR="00B475A1" w:rsidRDefault="000B18D7" w:rsidP="00F51FA8">
            <w:pPr>
              <w:jc w:val="center"/>
            </w:pPr>
            <w:r>
              <w:t>Low</w:t>
            </w:r>
          </w:p>
        </w:tc>
        <w:tc>
          <w:tcPr>
            <w:tcW w:w="1807" w:type="dxa"/>
            <w:shd w:val="clear" w:color="auto" w:fill="auto"/>
          </w:tcPr>
          <w:p w14:paraId="58E0ACD7" w14:textId="51A45AF0" w:rsidR="00B475A1" w:rsidRDefault="000B18D7" w:rsidP="00F51FA8">
            <w:pPr>
              <w:jc w:val="center"/>
            </w:pPr>
            <w:r>
              <w:t>Medium</w:t>
            </w:r>
          </w:p>
        </w:tc>
        <w:tc>
          <w:tcPr>
            <w:tcW w:w="1805" w:type="dxa"/>
            <w:shd w:val="clear" w:color="auto" w:fill="auto"/>
          </w:tcPr>
          <w:p w14:paraId="3E539ECE" w14:textId="5225AE9F" w:rsidR="00B475A1" w:rsidRDefault="00037D33" w:rsidP="00F51FA8">
            <w:pPr>
              <w:jc w:val="center"/>
            </w:pPr>
            <w:r>
              <w:t>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C202A42" w:rsidR="00B475A1" w:rsidRDefault="003B40DC" w:rsidP="00F51FA8">
            <w:pPr>
              <w:jc w:val="center"/>
            </w:pPr>
            <w:hyperlink r:id="rId14" w:history="1">
              <w:r w:rsidRPr="003B40DC">
                <w:rPr>
                  <w:rStyle w:val="Hyperlink"/>
                </w:rPr>
                <w:t>Helix</w:t>
              </w:r>
              <w:r w:rsidRPr="003B40DC">
                <w:rPr>
                  <w:rStyle w:val="Hyperlink"/>
                </w:rPr>
                <w:t xml:space="preserve"> </w:t>
              </w:r>
              <w:r w:rsidRPr="003B40DC">
                <w:rPr>
                  <w:rStyle w:val="Hyperlink"/>
                </w:rPr>
                <w:t>QAC</w:t>
              </w:r>
            </w:hyperlink>
          </w:p>
        </w:tc>
        <w:tc>
          <w:tcPr>
            <w:tcW w:w="1341" w:type="dxa"/>
            <w:shd w:val="clear" w:color="auto" w:fill="auto"/>
          </w:tcPr>
          <w:p w14:paraId="3AAB69D9" w14:textId="4ACB2D83" w:rsidR="00B475A1" w:rsidRDefault="003B40DC" w:rsidP="00F51FA8">
            <w:pPr>
              <w:jc w:val="center"/>
            </w:pPr>
            <w:r w:rsidRPr="003B40DC">
              <w:t>2025.2</w:t>
            </w:r>
          </w:p>
        </w:tc>
        <w:tc>
          <w:tcPr>
            <w:tcW w:w="4021" w:type="dxa"/>
            <w:shd w:val="clear" w:color="auto" w:fill="auto"/>
          </w:tcPr>
          <w:p w14:paraId="5D087CB4" w14:textId="6420EE65" w:rsidR="00B475A1" w:rsidRPr="003B40DC" w:rsidRDefault="003B40DC" w:rsidP="00F51FA8">
            <w:pPr>
              <w:jc w:val="center"/>
            </w:pPr>
            <w:r w:rsidRPr="003B40DC">
              <w:t>C++3013</w:t>
            </w:r>
          </w:p>
        </w:tc>
        <w:tc>
          <w:tcPr>
            <w:tcW w:w="3611" w:type="dxa"/>
            <w:shd w:val="clear" w:color="auto" w:fill="auto"/>
          </w:tcPr>
          <w:p w14:paraId="29A4DB2F" w14:textId="6E041AB1" w:rsidR="00B475A1" w:rsidRDefault="0023409C" w:rsidP="00F51FA8">
            <w:pPr>
              <w:jc w:val="center"/>
            </w:pPr>
            <w:r w:rsidRPr="0023409C">
              <w:t>Detects violations related to out-of-range enumeration casts.</w:t>
            </w:r>
          </w:p>
        </w:tc>
      </w:tr>
      <w:tr w:rsidR="00B475A1" w14:paraId="39933CAB" w14:textId="77777777" w:rsidTr="00001F14">
        <w:trPr>
          <w:trHeight w:val="460"/>
        </w:trPr>
        <w:tc>
          <w:tcPr>
            <w:tcW w:w="1807" w:type="dxa"/>
            <w:shd w:val="clear" w:color="auto" w:fill="auto"/>
          </w:tcPr>
          <w:p w14:paraId="32410B1A" w14:textId="2DFAE58B" w:rsidR="00B475A1" w:rsidRDefault="003B40DC" w:rsidP="00F51FA8">
            <w:pPr>
              <w:jc w:val="center"/>
            </w:pPr>
            <w:hyperlink r:id="rId15" w:history="1">
              <w:proofErr w:type="spellStart"/>
              <w:r w:rsidRPr="003B40DC">
                <w:rPr>
                  <w:rStyle w:val="Hyperlink"/>
                </w:rPr>
                <w:t>Parasoft</w:t>
              </w:r>
              <w:proofErr w:type="spellEnd"/>
              <w:r w:rsidRPr="003B40DC">
                <w:rPr>
                  <w:rStyle w:val="Hyperlink"/>
                </w:rPr>
                <w:t xml:space="preserve"> C/C++</w:t>
              </w:r>
              <w:r w:rsidRPr="003B40DC">
                <w:rPr>
                  <w:rStyle w:val="Hyperlink"/>
                </w:rPr>
                <w:t>t</w:t>
              </w:r>
              <w:r w:rsidRPr="003B40DC">
                <w:rPr>
                  <w:rStyle w:val="Hyperlink"/>
                </w:rPr>
                <w:t>est</w:t>
              </w:r>
            </w:hyperlink>
          </w:p>
        </w:tc>
        <w:tc>
          <w:tcPr>
            <w:tcW w:w="1341" w:type="dxa"/>
            <w:shd w:val="clear" w:color="auto" w:fill="auto"/>
          </w:tcPr>
          <w:p w14:paraId="0453C4CF" w14:textId="5BD6334C" w:rsidR="00B475A1" w:rsidRDefault="003B40DC" w:rsidP="00F51FA8">
            <w:pPr>
              <w:jc w:val="center"/>
            </w:pPr>
            <w:r w:rsidRPr="003B40DC">
              <w:t>2025.2</w:t>
            </w:r>
          </w:p>
        </w:tc>
        <w:tc>
          <w:tcPr>
            <w:tcW w:w="4021" w:type="dxa"/>
            <w:shd w:val="clear" w:color="auto" w:fill="auto"/>
          </w:tcPr>
          <w:p w14:paraId="1CB1DCF1" w14:textId="251C1316" w:rsidR="00B475A1" w:rsidRPr="003B40DC" w:rsidRDefault="003B40DC" w:rsidP="00F51FA8">
            <w:pPr>
              <w:jc w:val="center"/>
              <w:rPr>
                <w:u w:val="single"/>
              </w:rPr>
            </w:pPr>
            <w:r w:rsidRPr="003B40DC">
              <w:t>CERT_CPP-INT50-a</w:t>
            </w:r>
          </w:p>
        </w:tc>
        <w:tc>
          <w:tcPr>
            <w:tcW w:w="3611" w:type="dxa"/>
            <w:shd w:val="clear" w:color="auto" w:fill="auto"/>
          </w:tcPr>
          <w:p w14:paraId="6E75D5AD" w14:textId="02B84E89" w:rsidR="00B475A1" w:rsidRDefault="003B40DC" w:rsidP="00F51FA8">
            <w:pPr>
              <w:jc w:val="center"/>
            </w:pPr>
            <w:r w:rsidRPr="003B40DC">
              <w:t xml:space="preserve">An expression with </w:t>
            </w:r>
            <w:proofErr w:type="spellStart"/>
            <w:r w:rsidRPr="003B40DC">
              <w:t>enum</w:t>
            </w:r>
            <w:proofErr w:type="spellEnd"/>
            <w:r w:rsidRPr="003B40DC">
              <w:t xml:space="preserve"> underlying type shall only have values corresponding to the enumerators of the enumeration</w:t>
            </w:r>
            <w:r w:rsidR="005E2CB2">
              <w:t>.</w:t>
            </w:r>
          </w:p>
        </w:tc>
      </w:tr>
      <w:tr w:rsidR="00B475A1" w14:paraId="1BD6F81E" w14:textId="77777777" w:rsidTr="00001F14">
        <w:trPr>
          <w:trHeight w:val="460"/>
        </w:trPr>
        <w:tc>
          <w:tcPr>
            <w:tcW w:w="1807" w:type="dxa"/>
            <w:shd w:val="clear" w:color="auto" w:fill="auto"/>
          </w:tcPr>
          <w:p w14:paraId="608B3879" w14:textId="4AD0265B" w:rsidR="00B475A1" w:rsidRDefault="003B40DC" w:rsidP="00F51FA8">
            <w:pPr>
              <w:jc w:val="center"/>
            </w:pPr>
            <w:hyperlink r:id="rId16" w:history="1">
              <w:r w:rsidRPr="003B40DC">
                <w:rPr>
                  <w:rStyle w:val="Hyperlink"/>
                </w:rPr>
                <w:t>PVS-Studio</w:t>
              </w:r>
            </w:hyperlink>
          </w:p>
        </w:tc>
        <w:tc>
          <w:tcPr>
            <w:tcW w:w="1341" w:type="dxa"/>
            <w:shd w:val="clear" w:color="auto" w:fill="auto"/>
          </w:tcPr>
          <w:p w14:paraId="58025751" w14:textId="05852883" w:rsidR="00B475A1" w:rsidRDefault="003B40DC" w:rsidP="00F51FA8">
            <w:pPr>
              <w:jc w:val="center"/>
            </w:pPr>
            <w:r w:rsidRPr="003B40DC">
              <w:t>7.42</w:t>
            </w:r>
          </w:p>
        </w:tc>
        <w:tc>
          <w:tcPr>
            <w:tcW w:w="4021" w:type="dxa"/>
            <w:shd w:val="clear" w:color="auto" w:fill="auto"/>
          </w:tcPr>
          <w:p w14:paraId="6CDCA4B3" w14:textId="4388AF8C" w:rsidR="00B475A1" w:rsidRPr="00B473DB" w:rsidRDefault="00B473DB" w:rsidP="00B473DB">
            <w:pPr>
              <w:jc w:val="center"/>
              <w:rPr>
                <w:rFonts w:asciiTheme="majorHAnsi" w:hAnsiTheme="majorHAnsi" w:cstheme="majorHAnsi"/>
                <w:color w:val="1B1C1D"/>
              </w:rPr>
            </w:pPr>
            <w:hyperlink r:id="rId17" w:history="1">
              <w:r w:rsidRPr="00B473DB">
                <w:rPr>
                  <w:rStyle w:val="Hyperlink"/>
                  <w:rFonts w:asciiTheme="majorHAnsi" w:hAnsiTheme="majorHAnsi" w:cstheme="majorHAnsi"/>
                  <w:bdr w:val="single" w:sz="2" w:space="0" w:color="BCBEC0" w:frame="1"/>
                </w:rPr>
                <w:t>V1016</w:t>
              </w:r>
            </w:hyperlink>
          </w:p>
        </w:tc>
        <w:tc>
          <w:tcPr>
            <w:tcW w:w="3611" w:type="dxa"/>
            <w:shd w:val="clear" w:color="auto" w:fill="auto"/>
          </w:tcPr>
          <w:p w14:paraId="67A764E8" w14:textId="04EBBF8B" w:rsidR="00B475A1" w:rsidRDefault="0023409C" w:rsidP="00F51FA8">
            <w:pPr>
              <w:jc w:val="center"/>
            </w:pPr>
            <w:r w:rsidRPr="0023409C">
              <w:t>Detects invalid or unsafe casts to enumeration values.</w:t>
            </w:r>
          </w:p>
        </w:tc>
      </w:tr>
      <w:tr w:rsidR="00B475A1" w14:paraId="0D2FC839" w14:textId="77777777" w:rsidTr="00001F14">
        <w:trPr>
          <w:trHeight w:val="460"/>
        </w:trPr>
        <w:tc>
          <w:tcPr>
            <w:tcW w:w="1807" w:type="dxa"/>
            <w:shd w:val="clear" w:color="auto" w:fill="auto"/>
          </w:tcPr>
          <w:p w14:paraId="20F95697" w14:textId="18A9A820" w:rsidR="00B475A1" w:rsidRDefault="00B473DB" w:rsidP="00F51FA8">
            <w:pPr>
              <w:jc w:val="center"/>
            </w:pPr>
            <w:hyperlink r:id="rId18" w:history="1">
              <w:proofErr w:type="spellStart"/>
              <w:r w:rsidRPr="00B473DB">
                <w:rPr>
                  <w:rStyle w:val="Hyperlink"/>
                </w:rPr>
                <w:t>Polyspace</w:t>
              </w:r>
              <w:proofErr w:type="spellEnd"/>
              <w:r w:rsidRPr="00B473DB">
                <w:rPr>
                  <w:rStyle w:val="Hyperlink"/>
                </w:rPr>
                <w:t xml:space="preserve"> Bug Finder</w:t>
              </w:r>
            </w:hyperlink>
          </w:p>
        </w:tc>
        <w:tc>
          <w:tcPr>
            <w:tcW w:w="1341" w:type="dxa"/>
            <w:shd w:val="clear" w:color="auto" w:fill="auto"/>
          </w:tcPr>
          <w:p w14:paraId="187BA178" w14:textId="3A78CBFE" w:rsidR="00B475A1" w:rsidRDefault="00B473DB" w:rsidP="00F51FA8">
            <w:pPr>
              <w:jc w:val="center"/>
            </w:pPr>
            <w:r w:rsidRPr="00B473DB">
              <w:t>R2025b</w:t>
            </w:r>
          </w:p>
        </w:tc>
        <w:tc>
          <w:tcPr>
            <w:tcW w:w="4021" w:type="dxa"/>
            <w:shd w:val="clear" w:color="auto" w:fill="auto"/>
          </w:tcPr>
          <w:p w14:paraId="59EE3E6D" w14:textId="04890A9B" w:rsidR="00B475A1" w:rsidRDefault="00B473DB" w:rsidP="00F51FA8">
            <w:pPr>
              <w:jc w:val="center"/>
              <w:rPr>
                <w:u w:val="single"/>
              </w:rPr>
            </w:pPr>
            <w:hyperlink r:id="rId19" w:history="1">
              <w:r w:rsidRPr="00B473DB">
                <w:rPr>
                  <w:rStyle w:val="Hyperlink"/>
                </w:rPr>
                <w:t>CERT C++: INT50-CPP</w:t>
              </w:r>
            </w:hyperlink>
          </w:p>
        </w:tc>
        <w:tc>
          <w:tcPr>
            <w:tcW w:w="3611" w:type="dxa"/>
            <w:shd w:val="clear" w:color="auto" w:fill="auto"/>
          </w:tcPr>
          <w:p w14:paraId="23DDC087" w14:textId="0A0532FC" w:rsidR="00B475A1" w:rsidRDefault="00B473DB" w:rsidP="00F51FA8">
            <w:pPr>
              <w:jc w:val="center"/>
            </w:pPr>
            <w:r w:rsidRPr="00B473DB">
              <w:t>Checks for casting to out-of-range enumeration value</w:t>
            </w:r>
            <w:r w:rsidR="005E2CB2">
              <w: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0F4D8972" w:rsidR="00381847" w:rsidRDefault="000B201B">
            <w:pPr>
              <w:jc w:val="center"/>
            </w:pPr>
            <w:r>
              <w:t>STD-002-CPP</w:t>
            </w:r>
          </w:p>
        </w:tc>
        <w:tc>
          <w:tcPr>
            <w:tcW w:w="7632" w:type="dxa"/>
            <w:tcMar>
              <w:top w:w="100" w:type="dxa"/>
              <w:left w:w="100" w:type="dxa"/>
              <w:bottom w:w="100" w:type="dxa"/>
              <w:right w:w="100" w:type="dxa"/>
            </w:tcMar>
          </w:tcPr>
          <w:p w14:paraId="5971405C" w14:textId="7A53C077" w:rsidR="00381847" w:rsidRPr="005232F7" w:rsidRDefault="00464E12">
            <w:pPr>
              <w:rPr>
                <w:i/>
                <w:iCs/>
              </w:rPr>
            </w:pPr>
            <w:r w:rsidRPr="005232F7">
              <w:rPr>
                <w:i/>
                <w:iCs/>
              </w:rPr>
              <w:t>Detect errors when converting a string to a number</w:t>
            </w:r>
          </w:p>
          <w:p w14:paraId="164074C2" w14:textId="78511E39" w:rsidR="00464E12" w:rsidRDefault="00464E12">
            <w:r w:rsidRPr="00464E12">
              <w:t>This standard requires code to check whether a numeric conversion succeeded before using the resulting value. Doing this helps prevent invalid, out-of-range, or unexpected values from being stored and used by the program.</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77E7DA4" w:rsidR="00F72634" w:rsidRDefault="00464E12" w:rsidP="0015146B">
            <w:r w:rsidRPr="00464E12">
              <w:t>This noncompliant example reads numeric values from the input stream without checking whether the conversions actually succeeded. If the input cannot be converted to a valid int, the stored values may be incorrect or left uninitialized.</w:t>
            </w:r>
          </w:p>
        </w:tc>
      </w:tr>
      <w:tr w:rsidR="00F72634" w14:paraId="347ECF59" w14:textId="77777777" w:rsidTr="00001F14">
        <w:trPr>
          <w:trHeight w:val="460"/>
        </w:trPr>
        <w:tc>
          <w:tcPr>
            <w:tcW w:w="10800" w:type="dxa"/>
            <w:tcMar>
              <w:top w:w="100" w:type="dxa"/>
              <w:left w:w="100" w:type="dxa"/>
              <w:bottom w:w="100" w:type="dxa"/>
              <w:right w:w="100" w:type="dxa"/>
            </w:tcMar>
          </w:tcPr>
          <w:p w14:paraId="7728A773" w14:textId="77777777" w:rsidR="00464E12" w:rsidRPr="00464E12" w:rsidRDefault="00464E12" w:rsidP="00464E12">
            <w:pPr>
              <w:rPr>
                <w:rFonts w:ascii="Courier New" w:hAnsi="Courier New" w:cs="Courier New"/>
              </w:rPr>
            </w:pPr>
            <w:proofErr w:type="gramStart"/>
            <w:r w:rsidRPr="00464E12">
              <w:rPr>
                <w:rFonts w:ascii="Courier New" w:hAnsi="Courier New" w:cs="Courier New"/>
              </w:rPr>
              <w:t>#</w:t>
            </w:r>
            <w:r w:rsidRPr="00464E12">
              <w:rPr>
                <w:rFonts w:ascii="Courier New" w:hAnsi="Courier New" w:cs="Courier New"/>
                <w:b/>
                <w:bCs/>
              </w:rPr>
              <w:t>include</w:t>
            </w:r>
            <w:proofErr w:type="gramEnd"/>
            <w:r w:rsidRPr="00464E12">
              <w:rPr>
                <w:rFonts w:ascii="Courier New" w:hAnsi="Courier New" w:cs="Courier New"/>
              </w:rPr>
              <w:t xml:space="preserve"> &lt;iostream&gt;</w:t>
            </w:r>
          </w:p>
          <w:p w14:paraId="6DACCE2D" w14:textId="77777777" w:rsidR="00464E12" w:rsidRPr="00464E12" w:rsidRDefault="00464E12" w:rsidP="00464E12">
            <w:pPr>
              <w:rPr>
                <w:rFonts w:ascii="Courier New" w:hAnsi="Courier New" w:cs="Courier New"/>
              </w:rPr>
            </w:pPr>
          </w:p>
          <w:p w14:paraId="196E87AA" w14:textId="77777777" w:rsidR="00464E12" w:rsidRPr="00464E12" w:rsidRDefault="00464E12" w:rsidP="00464E12">
            <w:pPr>
              <w:rPr>
                <w:rFonts w:ascii="Courier New" w:hAnsi="Courier New" w:cs="Courier New"/>
              </w:rPr>
            </w:pPr>
            <w:r w:rsidRPr="00464E12">
              <w:rPr>
                <w:rFonts w:ascii="Courier New" w:hAnsi="Courier New" w:cs="Courier New"/>
                <w:b/>
                <w:bCs/>
              </w:rPr>
              <w:t>void</w:t>
            </w:r>
            <w:r w:rsidRPr="00464E12">
              <w:rPr>
                <w:rFonts w:ascii="Courier New" w:hAnsi="Courier New" w:cs="Courier New"/>
              </w:rPr>
              <w:t xml:space="preserve"> f() {</w:t>
            </w:r>
          </w:p>
          <w:p w14:paraId="40574D37" w14:textId="77777777" w:rsidR="00464E12" w:rsidRPr="00464E12" w:rsidRDefault="00464E12" w:rsidP="00464E12">
            <w:pPr>
              <w:rPr>
                <w:rFonts w:ascii="Courier New" w:hAnsi="Courier New" w:cs="Courier New"/>
              </w:rPr>
            </w:pPr>
            <w:r w:rsidRPr="00464E12">
              <w:rPr>
                <w:rFonts w:ascii="Courier New" w:hAnsi="Courier New" w:cs="Courier New"/>
              </w:rPr>
              <w:t xml:space="preserve">  </w:t>
            </w:r>
            <w:r w:rsidRPr="00464E12">
              <w:rPr>
                <w:rFonts w:ascii="Courier New" w:hAnsi="Courier New" w:cs="Courier New"/>
                <w:b/>
                <w:bCs/>
              </w:rPr>
              <w:t>int</w:t>
            </w:r>
            <w:r w:rsidRPr="00464E12">
              <w:rPr>
                <w:rFonts w:ascii="Courier New" w:hAnsi="Courier New" w:cs="Courier New"/>
              </w:rPr>
              <w:t xml:space="preserve"> </w:t>
            </w:r>
            <w:proofErr w:type="spellStart"/>
            <w:r w:rsidRPr="00464E12">
              <w:rPr>
                <w:rFonts w:ascii="Courier New" w:hAnsi="Courier New" w:cs="Courier New"/>
              </w:rPr>
              <w:t>i</w:t>
            </w:r>
            <w:proofErr w:type="spellEnd"/>
            <w:r w:rsidRPr="00464E12">
              <w:rPr>
                <w:rFonts w:ascii="Courier New" w:hAnsi="Courier New" w:cs="Courier New"/>
              </w:rPr>
              <w:t>, j;</w:t>
            </w:r>
          </w:p>
          <w:p w14:paraId="703A0341" w14:textId="77777777" w:rsidR="00464E12" w:rsidRPr="00464E12" w:rsidRDefault="00464E12" w:rsidP="00464E12">
            <w:pPr>
              <w:rPr>
                <w:rFonts w:ascii="Courier New" w:hAnsi="Courier New" w:cs="Courier New"/>
              </w:rPr>
            </w:pPr>
            <w:r w:rsidRPr="00464E12">
              <w:rPr>
                <w:rFonts w:ascii="Courier New" w:hAnsi="Courier New" w:cs="Courier New"/>
              </w:rPr>
              <w:t xml:space="preserve">  std::</w:t>
            </w:r>
            <w:proofErr w:type="spellStart"/>
            <w:r w:rsidRPr="00464E12">
              <w:rPr>
                <w:rFonts w:ascii="Courier New" w:hAnsi="Courier New" w:cs="Courier New"/>
              </w:rPr>
              <w:t>cin</w:t>
            </w:r>
            <w:proofErr w:type="spellEnd"/>
            <w:r w:rsidRPr="00464E12">
              <w:rPr>
                <w:rFonts w:ascii="Courier New" w:hAnsi="Courier New" w:cs="Courier New"/>
              </w:rPr>
              <w:t xml:space="preserve"> &gt;&gt; </w:t>
            </w:r>
            <w:proofErr w:type="spellStart"/>
            <w:r w:rsidRPr="00464E12">
              <w:rPr>
                <w:rFonts w:ascii="Courier New" w:hAnsi="Courier New" w:cs="Courier New"/>
              </w:rPr>
              <w:t>i</w:t>
            </w:r>
            <w:proofErr w:type="spellEnd"/>
            <w:r w:rsidRPr="00464E12">
              <w:rPr>
                <w:rFonts w:ascii="Courier New" w:hAnsi="Courier New" w:cs="Courier New"/>
              </w:rPr>
              <w:t xml:space="preserve"> &gt;&gt; j;</w:t>
            </w:r>
          </w:p>
          <w:p w14:paraId="7C9BD15E" w14:textId="77777777" w:rsidR="00464E12" w:rsidRPr="00464E12" w:rsidRDefault="00464E12" w:rsidP="00464E12">
            <w:pPr>
              <w:rPr>
                <w:rFonts w:ascii="Courier New" w:hAnsi="Courier New" w:cs="Courier New"/>
              </w:rPr>
            </w:pPr>
            <w:r w:rsidRPr="00464E12">
              <w:rPr>
                <w:rFonts w:ascii="Courier New" w:hAnsi="Courier New" w:cs="Courier New"/>
              </w:rPr>
              <w:t xml:space="preserve">  </w:t>
            </w:r>
            <w:r w:rsidRPr="00464E12">
              <w:rPr>
                <w:rFonts w:ascii="Courier New" w:hAnsi="Courier New" w:cs="Courier New"/>
                <w:i/>
                <w:iCs/>
              </w:rPr>
              <w:t>// ...</w:t>
            </w:r>
          </w:p>
          <w:p w14:paraId="7E0C2F48" w14:textId="00BBEDA0" w:rsidR="00F72634" w:rsidRPr="00464E12" w:rsidRDefault="00464E12" w:rsidP="00464E12">
            <w:pPr>
              <w:rPr>
                <w:rFonts w:ascii="Courier New" w:hAnsi="Courier New" w:cs="Courier New"/>
                <w:sz w:val="24"/>
                <w:szCs w:val="24"/>
              </w:rPr>
            </w:pPr>
            <w:r w:rsidRPr="00464E12">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728C3EA" w:rsidR="00F72634" w:rsidRDefault="00464E12" w:rsidP="0015146B">
            <w:r w:rsidRPr="00464E12">
              <w:t xml:space="preserve">This compliant example enables exceptions on the input </w:t>
            </w:r>
            <w:proofErr w:type="gramStart"/>
            <w:r w:rsidRPr="00464E12">
              <w:t>stream</w:t>
            </w:r>
            <w:proofErr w:type="gramEnd"/>
            <w:r w:rsidRPr="00464E12">
              <w:t xml:space="preserve"> so a failed numeric conversion is caught immediately. That way, the program does</w:t>
            </w:r>
            <w:r w:rsidR="00F35BDC">
              <w:t>n’t</w:t>
            </w:r>
            <w:r w:rsidRPr="00464E12">
              <w:t xml:space="preserve"> continue using values that may be invalid or not properly read.</w:t>
            </w:r>
          </w:p>
        </w:tc>
      </w:tr>
      <w:tr w:rsidR="00F72634" w14:paraId="71761811" w14:textId="77777777" w:rsidTr="00001F14">
        <w:trPr>
          <w:trHeight w:val="460"/>
        </w:trPr>
        <w:tc>
          <w:tcPr>
            <w:tcW w:w="10800" w:type="dxa"/>
            <w:tcMar>
              <w:top w:w="100" w:type="dxa"/>
              <w:left w:w="100" w:type="dxa"/>
              <w:bottom w:w="100" w:type="dxa"/>
              <w:right w:w="100" w:type="dxa"/>
            </w:tcMar>
          </w:tcPr>
          <w:p w14:paraId="726FDEC3" w14:textId="77777777" w:rsidR="00464E12" w:rsidRPr="00464E12" w:rsidRDefault="00464E12" w:rsidP="00464E12">
            <w:pPr>
              <w:rPr>
                <w:rFonts w:ascii="Courier New" w:hAnsi="Courier New" w:cs="Courier New"/>
              </w:rPr>
            </w:pPr>
            <w:proofErr w:type="gramStart"/>
            <w:r w:rsidRPr="00464E12">
              <w:rPr>
                <w:rFonts w:ascii="Courier New" w:hAnsi="Courier New" w:cs="Courier New"/>
              </w:rPr>
              <w:t>#</w:t>
            </w:r>
            <w:r w:rsidRPr="00464E12">
              <w:rPr>
                <w:rFonts w:ascii="Courier New" w:hAnsi="Courier New" w:cs="Courier New"/>
                <w:b/>
                <w:bCs/>
              </w:rPr>
              <w:t>include</w:t>
            </w:r>
            <w:proofErr w:type="gramEnd"/>
            <w:r w:rsidRPr="00464E12">
              <w:rPr>
                <w:rFonts w:ascii="Courier New" w:hAnsi="Courier New" w:cs="Courier New"/>
              </w:rPr>
              <w:t xml:space="preserve"> &lt;iostream&gt;</w:t>
            </w:r>
          </w:p>
          <w:p w14:paraId="48C1DD3E" w14:textId="77777777" w:rsidR="00464E12" w:rsidRPr="00464E12" w:rsidRDefault="00464E12" w:rsidP="00464E12">
            <w:pPr>
              <w:rPr>
                <w:rFonts w:ascii="Courier New" w:hAnsi="Courier New" w:cs="Courier New"/>
              </w:rPr>
            </w:pPr>
          </w:p>
          <w:p w14:paraId="50517DD9" w14:textId="77777777" w:rsidR="00464E12" w:rsidRPr="00464E12" w:rsidRDefault="00464E12" w:rsidP="00464E12">
            <w:pPr>
              <w:rPr>
                <w:rFonts w:ascii="Courier New" w:hAnsi="Courier New" w:cs="Courier New"/>
              </w:rPr>
            </w:pPr>
            <w:r w:rsidRPr="00464E12">
              <w:rPr>
                <w:rFonts w:ascii="Courier New" w:hAnsi="Courier New" w:cs="Courier New"/>
                <w:b/>
                <w:bCs/>
              </w:rPr>
              <w:t>void</w:t>
            </w:r>
            <w:r w:rsidRPr="00464E12">
              <w:rPr>
                <w:rFonts w:ascii="Courier New" w:hAnsi="Courier New" w:cs="Courier New"/>
              </w:rPr>
              <w:t xml:space="preserve"> f() {</w:t>
            </w:r>
          </w:p>
          <w:p w14:paraId="6155BE01" w14:textId="77777777" w:rsidR="00464E12" w:rsidRPr="00464E12" w:rsidRDefault="00464E12" w:rsidP="00464E12">
            <w:pPr>
              <w:rPr>
                <w:rFonts w:ascii="Courier New" w:hAnsi="Courier New" w:cs="Courier New"/>
              </w:rPr>
            </w:pPr>
            <w:r w:rsidRPr="00464E12">
              <w:rPr>
                <w:rFonts w:ascii="Courier New" w:hAnsi="Courier New" w:cs="Courier New"/>
              </w:rPr>
              <w:t xml:space="preserve">  </w:t>
            </w:r>
            <w:r w:rsidRPr="00464E12">
              <w:rPr>
                <w:rFonts w:ascii="Courier New" w:hAnsi="Courier New" w:cs="Courier New"/>
                <w:b/>
                <w:bCs/>
              </w:rPr>
              <w:t>int</w:t>
            </w:r>
            <w:r w:rsidRPr="00464E12">
              <w:rPr>
                <w:rFonts w:ascii="Courier New" w:hAnsi="Courier New" w:cs="Courier New"/>
              </w:rPr>
              <w:t xml:space="preserve"> </w:t>
            </w:r>
            <w:proofErr w:type="spellStart"/>
            <w:r w:rsidRPr="00464E12">
              <w:rPr>
                <w:rFonts w:ascii="Courier New" w:hAnsi="Courier New" w:cs="Courier New"/>
              </w:rPr>
              <w:t>i</w:t>
            </w:r>
            <w:proofErr w:type="spellEnd"/>
            <w:r w:rsidRPr="00464E12">
              <w:rPr>
                <w:rFonts w:ascii="Courier New" w:hAnsi="Courier New" w:cs="Courier New"/>
              </w:rPr>
              <w:t>, j;</w:t>
            </w:r>
          </w:p>
          <w:p w14:paraId="316713D7" w14:textId="77777777" w:rsidR="00464E12" w:rsidRPr="00464E12" w:rsidRDefault="00464E12" w:rsidP="00464E12">
            <w:pPr>
              <w:rPr>
                <w:rFonts w:ascii="Courier New" w:hAnsi="Courier New" w:cs="Courier New"/>
              </w:rPr>
            </w:pPr>
          </w:p>
          <w:p w14:paraId="5A70F306" w14:textId="77777777" w:rsidR="00464E12" w:rsidRPr="00464E12" w:rsidRDefault="00464E12" w:rsidP="00464E12">
            <w:pPr>
              <w:rPr>
                <w:rFonts w:ascii="Courier New" w:hAnsi="Courier New" w:cs="Courier New"/>
              </w:rPr>
            </w:pPr>
            <w:r w:rsidRPr="00464E12">
              <w:rPr>
                <w:rFonts w:ascii="Courier New" w:hAnsi="Courier New" w:cs="Courier New"/>
              </w:rPr>
              <w:t xml:space="preserve">  std::</w:t>
            </w:r>
            <w:proofErr w:type="spellStart"/>
            <w:r w:rsidRPr="00464E12">
              <w:rPr>
                <w:rFonts w:ascii="Courier New" w:hAnsi="Courier New" w:cs="Courier New"/>
              </w:rPr>
              <w:t>cin.exceptions</w:t>
            </w:r>
            <w:proofErr w:type="spellEnd"/>
            <w:r w:rsidRPr="00464E12">
              <w:rPr>
                <w:rFonts w:ascii="Courier New" w:hAnsi="Courier New" w:cs="Courier New"/>
              </w:rPr>
              <w:t>(std::</w:t>
            </w:r>
            <w:proofErr w:type="spellStart"/>
            <w:r w:rsidRPr="00464E12">
              <w:rPr>
                <w:rFonts w:ascii="Courier New" w:hAnsi="Courier New" w:cs="Courier New"/>
              </w:rPr>
              <w:t>istream</w:t>
            </w:r>
            <w:proofErr w:type="spellEnd"/>
            <w:r w:rsidRPr="00464E12">
              <w:rPr>
                <w:rFonts w:ascii="Courier New" w:hAnsi="Courier New" w:cs="Courier New"/>
              </w:rPr>
              <w:t>::</w:t>
            </w:r>
            <w:proofErr w:type="spellStart"/>
            <w:r w:rsidRPr="00464E12">
              <w:rPr>
                <w:rFonts w:ascii="Courier New" w:hAnsi="Courier New" w:cs="Courier New"/>
              </w:rPr>
              <w:t>failbit</w:t>
            </w:r>
            <w:proofErr w:type="spellEnd"/>
            <w:r w:rsidRPr="00464E12">
              <w:rPr>
                <w:rFonts w:ascii="Courier New" w:hAnsi="Courier New" w:cs="Courier New"/>
              </w:rPr>
              <w:t xml:space="preserve"> | std::</w:t>
            </w:r>
            <w:proofErr w:type="spellStart"/>
            <w:r w:rsidRPr="00464E12">
              <w:rPr>
                <w:rFonts w:ascii="Courier New" w:hAnsi="Courier New" w:cs="Courier New"/>
              </w:rPr>
              <w:t>istream</w:t>
            </w:r>
            <w:proofErr w:type="spellEnd"/>
            <w:r w:rsidRPr="00464E12">
              <w:rPr>
                <w:rFonts w:ascii="Courier New" w:hAnsi="Courier New" w:cs="Courier New"/>
              </w:rPr>
              <w:t>::</w:t>
            </w:r>
            <w:proofErr w:type="spellStart"/>
            <w:r w:rsidRPr="00464E12">
              <w:rPr>
                <w:rFonts w:ascii="Courier New" w:hAnsi="Courier New" w:cs="Courier New"/>
              </w:rPr>
              <w:t>badbit</w:t>
            </w:r>
            <w:proofErr w:type="spellEnd"/>
            <w:r w:rsidRPr="00464E12">
              <w:rPr>
                <w:rFonts w:ascii="Courier New" w:hAnsi="Courier New" w:cs="Courier New"/>
              </w:rPr>
              <w:t>);</w:t>
            </w:r>
          </w:p>
          <w:p w14:paraId="3A2817CE" w14:textId="77777777" w:rsidR="00464E12" w:rsidRPr="00464E12" w:rsidRDefault="00464E12" w:rsidP="00464E12">
            <w:pPr>
              <w:rPr>
                <w:rFonts w:ascii="Courier New" w:hAnsi="Courier New" w:cs="Courier New"/>
              </w:rPr>
            </w:pPr>
            <w:r w:rsidRPr="00464E12">
              <w:rPr>
                <w:rFonts w:ascii="Courier New" w:hAnsi="Courier New" w:cs="Courier New"/>
              </w:rPr>
              <w:t xml:space="preserve">  </w:t>
            </w:r>
            <w:r w:rsidRPr="00464E12">
              <w:rPr>
                <w:rFonts w:ascii="Courier New" w:hAnsi="Courier New" w:cs="Courier New"/>
                <w:b/>
                <w:bCs/>
              </w:rPr>
              <w:t>try</w:t>
            </w:r>
            <w:r w:rsidRPr="00464E12">
              <w:rPr>
                <w:rFonts w:ascii="Courier New" w:hAnsi="Courier New" w:cs="Courier New"/>
              </w:rPr>
              <w:t xml:space="preserve"> {     </w:t>
            </w:r>
          </w:p>
          <w:p w14:paraId="2F25FF85" w14:textId="77777777" w:rsidR="00464E12" w:rsidRPr="00464E12" w:rsidRDefault="00464E12" w:rsidP="00464E12">
            <w:pPr>
              <w:rPr>
                <w:rFonts w:ascii="Courier New" w:hAnsi="Courier New" w:cs="Courier New"/>
              </w:rPr>
            </w:pPr>
            <w:r w:rsidRPr="00464E12">
              <w:rPr>
                <w:rFonts w:ascii="Courier New" w:hAnsi="Courier New" w:cs="Courier New"/>
              </w:rPr>
              <w:t xml:space="preserve">    std::</w:t>
            </w:r>
            <w:proofErr w:type="spellStart"/>
            <w:r w:rsidRPr="00464E12">
              <w:rPr>
                <w:rFonts w:ascii="Courier New" w:hAnsi="Courier New" w:cs="Courier New"/>
              </w:rPr>
              <w:t>cin</w:t>
            </w:r>
            <w:proofErr w:type="spellEnd"/>
            <w:r w:rsidRPr="00464E12">
              <w:rPr>
                <w:rFonts w:ascii="Courier New" w:hAnsi="Courier New" w:cs="Courier New"/>
              </w:rPr>
              <w:t xml:space="preserve"> &gt;&gt; </w:t>
            </w:r>
            <w:proofErr w:type="spellStart"/>
            <w:r w:rsidRPr="00464E12">
              <w:rPr>
                <w:rFonts w:ascii="Courier New" w:hAnsi="Courier New" w:cs="Courier New"/>
              </w:rPr>
              <w:t>i</w:t>
            </w:r>
            <w:proofErr w:type="spellEnd"/>
            <w:r w:rsidRPr="00464E12">
              <w:rPr>
                <w:rFonts w:ascii="Courier New" w:hAnsi="Courier New" w:cs="Courier New"/>
              </w:rPr>
              <w:t xml:space="preserve"> &gt;&gt; j;</w:t>
            </w:r>
          </w:p>
          <w:p w14:paraId="5FC8684E" w14:textId="77777777" w:rsidR="00464E12" w:rsidRPr="00464E12" w:rsidRDefault="00464E12" w:rsidP="00464E12">
            <w:pPr>
              <w:rPr>
                <w:rFonts w:ascii="Courier New" w:hAnsi="Courier New" w:cs="Courier New"/>
              </w:rPr>
            </w:pPr>
            <w:r w:rsidRPr="00464E12">
              <w:rPr>
                <w:rFonts w:ascii="Courier New" w:hAnsi="Courier New" w:cs="Courier New"/>
              </w:rPr>
              <w:t xml:space="preserve">    </w:t>
            </w:r>
            <w:r w:rsidRPr="00464E12">
              <w:rPr>
                <w:rFonts w:ascii="Courier New" w:hAnsi="Courier New" w:cs="Courier New"/>
                <w:i/>
                <w:iCs/>
              </w:rPr>
              <w:t>// ...</w:t>
            </w:r>
          </w:p>
          <w:p w14:paraId="2656741F" w14:textId="77777777" w:rsidR="00464E12" w:rsidRPr="00464E12" w:rsidRDefault="00464E12" w:rsidP="00464E12">
            <w:pPr>
              <w:rPr>
                <w:rFonts w:ascii="Courier New" w:hAnsi="Courier New" w:cs="Courier New"/>
              </w:rPr>
            </w:pPr>
            <w:r w:rsidRPr="00464E12">
              <w:rPr>
                <w:rFonts w:ascii="Courier New" w:hAnsi="Courier New" w:cs="Courier New"/>
              </w:rPr>
              <w:t xml:space="preserve">  } </w:t>
            </w:r>
            <w:r w:rsidRPr="00464E12">
              <w:rPr>
                <w:rFonts w:ascii="Courier New" w:hAnsi="Courier New" w:cs="Courier New"/>
                <w:b/>
                <w:bCs/>
              </w:rPr>
              <w:t>catch</w:t>
            </w:r>
            <w:r w:rsidRPr="00464E12">
              <w:rPr>
                <w:rFonts w:ascii="Courier New" w:hAnsi="Courier New" w:cs="Courier New"/>
              </w:rPr>
              <w:t xml:space="preserve"> (std::</w:t>
            </w:r>
            <w:proofErr w:type="spellStart"/>
            <w:r w:rsidRPr="00464E12">
              <w:rPr>
                <w:rFonts w:ascii="Courier New" w:hAnsi="Courier New" w:cs="Courier New"/>
              </w:rPr>
              <w:t>istream</w:t>
            </w:r>
            <w:proofErr w:type="spellEnd"/>
            <w:r w:rsidRPr="00464E12">
              <w:rPr>
                <w:rFonts w:ascii="Courier New" w:hAnsi="Courier New" w:cs="Courier New"/>
              </w:rPr>
              <w:t>::failure &amp;E) {</w:t>
            </w:r>
          </w:p>
          <w:p w14:paraId="5DB17F6F" w14:textId="77777777" w:rsidR="00464E12" w:rsidRPr="00464E12" w:rsidRDefault="00464E12" w:rsidP="00464E12">
            <w:pPr>
              <w:rPr>
                <w:rFonts w:ascii="Courier New" w:hAnsi="Courier New" w:cs="Courier New"/>
              </w:rPr>
            </w:pPr>
            <w:r w:rsidRPr="00464E12">
              <w:rPr>
                <w:rFonts w:ascii="Courier New" w:hAnsi="Courier New" w:cs="Courier New"/>
              </w:rPr>
              <w:t xml:space="preserve">    </w:t>
            </w:r>
            <w:r w:rsidRPr="00464E12">
              <w:rPr>
                <w:rFonts w:ascii="Courier New" w:hAnsi="Courier New" w:cs="Courier New"/>
                <w:i/>
                <w:iCs/>
              </w:rPr>
              <w:t>// Handle error</w:t>
            </w:r>
          </w:p>
          <w:p w14:paraId="7D72ABAC" w14:textId="77777777" w:rsidR="00464E12" w:rsidRPr="00464E12" w:rsidRDefault="00464E12" w:rsidP="00464E12">
            <w:pPr>
              <w:rPr>
                <w:rFonts w:ascii="Courier New" w:hAnsi="Courier New" w:cs="Courier New"/>
              </w:rPr>
            </w:pPr>
            <w:r w:rsidRPr="00464E12">
              <w:rPr>
                <w:rFonts w:ascii="Courier New" w:hAnsi="Courier New" w:cs="Courier New"/>
              </w:rPr>
              <w:t xml:space="preserve">  }</w:t>
            </w:r>
          </w:p>
          <w:p w14:paraId="4F4DA9C0" w14:textId="3330EA55" w:rsidR="00F72634" w:rsidRPr="00464E12" w:rsidRDefault="00464E12" w:rsidP="00464E12">
            <w:pPr>
              <w:rPr>
                <w:rFonts w:ascii="Courier New" w:hAnsi="Courier New" w:cs="Courier New"/>
                <w:sz w:val="24"/>
                <w:szCs w:val="24"/>
              </w:rPr>
            </w:pPr>
            <w:r w:rsidRPr="00464E12">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666B67CD" w:rsidR="00C0428D" w:rsidRDefault="00B475A1" w:rsidP="00F51FA8">
            <w:pPr>
              <w:pBdr>
                <w:top w:val="nil"/>
                <w:left w:val="nil"/>
                <w:bottom w:val="nil"/>
                <w:right w:val="nil"/>
                <w:between w:val="nil"/>
              </w:pBdr>
            </w:pPr>
            <w:r>
              <w:rPr>
                <w:b/>
              </w:rPr>
              <w:lastRenderedPageBreak/>
              <w:t>Principles(s):</w:t>
            </w:r>
            <w:r>
              <w:t xml:space="preserve"> </w:t>
            </w:r>
            <w:r w:rsidR="00C0428D" w:rsidRPr="00C0428D">
              <w:t xml:space="preserve">(1) Validate Input Data, (9) Use Effective Quality Assurance Techniques, (10) Adopt a Secure Coding Standard. This standard maps to Validate Input Data because the program must verify that the input was successfully converted to a numeric value before using it. It also maps to Use Effective Quality Assurance Techniques because testing, code review, and static analysis can help identify cases where failed conversions are ignored. </w:t>
            </w:r>
            <w:r w:rsidR="00893590">
              <w:t>And</w:t>
            </w:r>
            <w:r w:rsidR="00C0428D" w:rsidRPr="00C0428D">
              <w:t xml:space="preserve"> it maps to Adopt a Secure Coding Standard because consistently checking numeric conversions helps prevent invalid or unexpected values from being used in the program.</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F587083" w:rsidR="00B475A1" w:rsidRDefault="00FE46F4" w:rsidP="00F51FA8">
            <w:pPr>
              <w:jc w:val="center"/>
            </w:pPr>
            <w:r>
              <w:t>Medium</w:t>
            </w:r>
          </w:p>
        </w:tc>
        <w:tc>
          <w:tcPr>
            <w:tcW w:w="1341" w:type="dxa"/>
            <w:shd w:val="clear" w:color="auto" w:fill="auto"/>
          </w:tcPr>
          <w:p w14:paraId="086FA0F7" w14:textId="24E1EF52" w:rsidR="00B475A1" w:rsidRDefault="00FE46F4" w:rsidP="00F51FA8">
            <w:pPr>
              <w:jc w:val="center"/>
            </w:pPr>
            <w:r>
              <w:t>Unlikely</w:t>
            </w:r>
          </w:p>
        </w:tc>
        <w:tc>
          <w:tcPr>
            <w:tcW w:w="4021" w:type="dxa"/>
            <w:shd w:val="clear" w:color="auto" w:fill="auto"/>
          </w:tcPr>
          <w:p w14:paraId="3D7EE5AB" w14:textId="30D83C57" w:rsidR="00B475A1" w:rsidRDefault="00FE46F4" w:rsidP="00F51FA8">
            <w:pPr>
              <w:jc w:val="center"/>
            </w:pPr>
            <w:r>
              <w:t>Low</w:t>
            </w:r>
          </w:p>
        </w:tc>
        <w:tc>
          <w:tcPr>
            <w:tcW w:w="1807" w:type="dxa"/>
            <w:shd w:val="clear" w:color="auto" w:fill="auto"/>
          </w:tcPr>
          <w:p w14:paraId="483DB358" w14:textId="079F74F0" w:rsidR="00B475A1" w:rsidRDefault="00FE46F4" w:rsidP="00F51FA8">
            <w:pPr>
              <w:jc w:val="center"/>
            </w:pPr>
            <w:r>
              <w:t>Medium</w:t>
            </w:r>
          </w:p>
        </w:tc>
        <w:tc>
          <w:tcPr>
            <w:tcW w:w="1805" w:type="dxa"/>
            <w:shd w:val="clear" w:color="auto" w:fill="auto"/>
          </w:tcPr>
          <w:p w14:paraId="0216068C" w14:textId="77CECB71" w:rsidR="00B475A1" w:rsidRDefault="00FE46F4" w:rsidP="00F51FA8">
            <w:pPr>
              <w:jc w:val="center"/>
            </w:pPr>
            <w:r>
              <w:t>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167E7A1F" w:rsidR="00B475A1" w:rsidRDefault="0068017A" w:rsidP="00F51FA8">
            <w:pPr>
              <w:jc w:val="center"/>
            </w:pPr>
            <w:hyperlink r:id="rId20" w:history="1">
              <w:r w:rsidRPr="0068017A">
                <w:rPr>
                  <w:rStyle w:val="Hyperlink"/>
                </w:rPr>
                <w:t>Helix QAC</w:t>
              </w:r>
            </w:hyperlink>
          </w:p>
        </w:tc>
        <w:tc>
          <w:tcPr>
            <w:tcW w:w="1341" w:type="dxa"/>
            <w:shd w:val="clear" w:color="auto" w:fill="auto"/>
          </w:tcPr>
          <w:p w14:paraId="2A2ABA7F" w14:textId="21D424EA" w:rsidR="00B475A1" w:rsidRDefault="0068017A" w:rsidP="00F51FA8">
            <w:pPr>
              <w:jc w:val="center"/>
            </w:pPr>
            <w:r w:rsidRPr="0068017A">
              <w:t>2025.2</w:t>
            </w:r>
          </w:p>
        </w:tc>
        <w:tc>
          <w:tcPr>
            <w:tcW w:w="4021" w:type="dxa"/>
            <w:shd w:val="clear" w:color="auto" w:fill="auto"/>
          </w:tcPr>
          <w:p w14:paraId="4441551B" w14:textId="3517D636" w:rsidR="00B475A1" w:rsidRDefault="0068017A" w:rsidP="00F51FA8">
            <w:pPr>
              <w:jc w:val="center"/>
            </w:pPr>
            <w:r w:rsidRPr="0068017A">
              <w:t>C++3161</w:t>
            </w:r>
          </w:p>
        </w:tc>
        <w:tc>
          <w:tcPr>
            <w:tcW w:w="3611" w:type="dxa"/>
            <w:shd w:val="clear" w:color="auto" w:fill="auto"/>
          </w:tcPr>
          <w:p w14:paraId="196AC4C7" w14:textId="53E04088" w:rsidR="00B475A1" w:rsidRDefault="0068017A" w:rsidP="00F51FA8">
            <w:pPr>
              <w:jc w:val="center"/>
            </w:pPr>
            <w:r w:rsidRPr="0068017A">
              <w:t>Detects violations related to unvalidated string-to-number conversions.</w:t>
            </w:r>
          </w:p>
        </w:tc>
      </w:tr>
      <w:tr w:rsidR="00B475A1" w14:paraId="5FE44A56" w14:textId="77777777" w:rsidTr="00001F14">
        <w:trPr>
          <w:trHeight w:val="460"/>
        </w:trPr>
        <w:tc>
          <w:tcPr>
            <w:tcW w:w="1807" w:type="dxa"/>
            <w:shd w:val="clear" w:color="auto" w:fill="auto"/>
          </w:tcPr>
          <w:p w14:paraId="4E4CBBF1" w14:textId="5BBF20E2" w:rsidR="00B475A1" w:rsidRDefault="009E2B53" w:rsidP="00F51FA8">
            <w:pPr>
              <w:jc w:val="center"/>
            </w:pPr>
            <w:hyperlink r:id="rId21" w:history="1">
              <w:proofErr w:type="spellStart"/>
              <w:r w:rsidRPr="009E2B53">
                <w:rPr>
                  <w:rStyle w:val="Hyperlink"/>
                </w:rPr>
                <w:t>Klocwork</w:t>
              </w:r>
              <w:proofErr w:type="spellEnd"/>
            </w:hyperlink>
          </w:p>
        </w:tc>
        <w:tc>
          <w:tcPr>
            <w:tcW w:w="1341" w:type="dxa"/>
            <w:shd w:val="clear" w:color="auto" w:fill="auto"/>
          </w:tcPr>
          <w:p w14:paraId="70D2F7C5" w14:textId="19378924" w:rsidR="00B475A1" w:rsidRDefault="009E2B53" w:rsidP="00F51FA8">
            <w:pPr>
              <w:jc w:val="center"/>
            </w:pPr>
            <w:r w:rsidRPr="009E2B53">
              <w:t>2025.2</w:t>
            </w:r>
          </w:p>
        </w:tc>
        <w:tc>
          <w:tcPr>
            <w:tcW w:w="4021" w:type="dxa"/>
            <w:shd w:val="clear" w:color="auto" w:fill="auto"/>
          </w:tcPr>
          <w:p w14:paraId="68783DFF" w14:textId="518F10B1" w:rsidR="00B475A1" w:rsidRDefault="009E2B53" w:rsidP="00F51FA8">
            <w:pPr>
              <w:jc w:val="center"/>
              <w:rPr>
                <w:u w:val="single"/>
              </w:rPr>
            </w:pPr>
            <w:r w:rsidRPr="009E2B53">
              <w:t>CERT.ERR.CONV.STR_TO_NUM</w:t>
            </w:r>
            <w:r w:rsidRPr="009E2B53">
              <w:tab/>
            </w:r>
          </w:p>
        </w:tc>
        <w:tc>
          <w:tcPr>
            <w:tcW w:w="3611" w:type="dxa"/>
            <w:shd w:val="clear" w:color="auto" w:fill="auto"/>
          </w:tcPr>
          <w:p w14:paraId="67EF3C2C" w14:textId="27F7863F" w:rsidR="00B475A1" w:rsidRDefault="009E2B53" w:rsidP="00F51FA8">
            <w:pPr>
              <w:jc w:val="center"/>
            </w:pPr>
            <w:r w:rsidRPr="009E2B53">
              <w:t>Detects string-to-number conversion issues covered by ERR62-CPP.</w:t>
            </w:r>
          </w:p>
        </w:tc>
      </w:tr>
      <w:tr w:rsidR="00B475A1" w14:paraId="142FCAB9" w14:textId="77777777" w:rsidTr="00001F14">
        <w:trPr>
          <w:trHeight w:val="460"/>
        </w:trPr>
        <w:tc>
          <w:tcPr>
            <w:tcW w:w="1807" w:type="dxa"/>
            <w:shd w:val="clear" w:color="auto" w:fill="auto"/>
          </w:tcPr>
          <w:p w14:paraId="5404A3BA" w14:textId="2B3ABB95" w:rsidR="00B475A1" w:rsidRDefault="009E2B53" w:rsidP="00F51FA8">
            <w:pPr>
              <w:jc w:val="center"/>
            </w:pPr>
            <w:hyperlink r:id="rId22" w:history="1">
              <w:proofErr w:type="spellStart"/>
              <w:r w:rsidRPr="009E2B53">
                <w:rPr>
                  <w:rStyle w:val="Hyperlink"/>
                </w:rPr>
                <w:t>Parasoft</w:t>
              </w:r>
              <w:proofErr w:type="spellEnd"/>
              <w:r w:rsidRPr="009E2B53">
                <w:rPr>
                  <w:rStyle w:val="Hyperlink"/>
                </w:rPr>
                <w:t xml:space="preserve"> C/C++test</w:t>
              </w:r>
            </w:hyperlink>
          </w:p>
        </w:tc>
        <w:tc>
          <w:tcPr>
            <w:tcW w:w="1341" w:type="dxa"/>
            <w:shd w:val="clear" w:color="auto" w:fill="auto"/>
          </w:tcPr>
          <w:p w14:paraId="5109F248" w14:textId="2AF027BB" w:rsidR="00B475A1" w:rsidRDefault="009E2B53" w:rsidP="00F51FA8">
            <w:pPr>
              <w:jc w:val="center"/>
            </w:pPr>
            <w:r w:rsidRPr="009E2B53">
              <w:t>2025.2</w:t>
            </w:r>
          </w:p>
        </w:tc>
        <w:tc>
          <w:tcPr>
            <w:tcW w:w="4021" w:type="dxa"/>
            <w:shd w:val="clear" w:color="auto" w:fill="auto"/>
          </w:tcPr>
          <w:p w14:paraId="05A09A96" w14:textId="217D4F05" w:rsidR="00B475A1" w:rsidRDefault="009E2B53" w:rsidP="00F51FA8">
            <w:pPr>
              <w:jc w:val="center"/>
              <w:rPr>
                <w:u w:val="single"/>
              </w:rPr>
            </w:pPr>
            <w:r w:rsidRPr="009E2B53">
              <w:t>CERT_CPP-ERR62-a</w:t>
            </w:r>
          </w:p>
        </w:tc>
        <w:tc>
          <w:tcPr>
            <w:tcW w:w="3611" w:type="dxa"/>
            <w:shd w:val="clear" w:color="auto" w:fill="auto"/>
          </w:tcPr>
          <w:p w14:paraId="7D572B94" w14:textId="3FD7B3A7" w:rsidR="00B475A1" w:rsidRDefault="009E2B53" w:rsidP="00F51FA8">
            <w:pPr>
              <w:jc w:val="center"/>
            </w:pPr>
            <w:r w:rsidRPr="009E2B53">
              <w:t>The '</w:t>
            </w:r>
            <w:proofErr w:type="spellStart"/>
            <w:r w:rsidRPr="009E2B53">
              <w:t>atof</w:t>
            </w:r>
            <w:proofErr w:type="spellEnd"/>
            <w:r w:rsidRPr="009E2B53">
              <w:t>', '</w:t>
            </w:r>
            <w:proofErr w:type="spellStart"/>
            <w:r w:rsidRPr="009E2B53">
              <w:t>atoi</w:t>
            </w:r>
            <w:proofErr w:type="spellEnd"/>
            <w:r w:rsidRPr="009E2B53">
              <w:t>', '</w:t>
            </w:r>
            <w:proofErr w:type="spellStart"/>
            <w:r w:rsidRPr="009E2B53">
              <w:t>atol</w:t>
            </w:r>
            <w:proofErr w:type="spellEnd"/>
            <w:r w:rsidRPr="009E2B53">
              <w:t>' and 'atoll' functions from the '</w:t>
            </w:r>
            <w:proofErr w:type="spellStart"/>
            <w:r w:rsidRPr="009E2B53">
              <w:t>stdlib.h</w:t>
            </w:r>
            <w:proofErr w:type="spellEnd"/>
            <w:r w:rsidRPr="009E2B53">
              <w:t>' or '</w:t>
            </w:r>
            <w:proofErr w:type="spellStart"/>
            <w:r w:rsidRPr="009E2B53">
              <w:t>cstdlib</w:t>
            </w:r>
            <w:proofErr w:type="spellEnd"/>
            <w:r w:rsidRPr="009E2B53">
              <w:t>' library should</w:t>
            </w:r>
            <w:r>
              <w:t>n’</w:t>
            </w:r>
            <w:r w:rsidRPr="009E2B53">
              <w:t>t be used</w:t>
            </w:r>
            <w:r>
              <w:t>.</w:t>
            </w:r>
          </w:p>
        </w:tc>
      </w:tr>
      <w:tr w:rsidR="00B475A1" w14:paraId="7B57D6C5" w14:textId="77777777" w:rsidTr="00001F14">
        <w:trPr>
          <w:trHeight w:val="460"/>
        </w:trPr>
        <w:tc>
          <w:tcPr>
            <w:tcW w:w="1807" w:type="dxa"/>
            <w:shd w:val="clear" w:color="auto" w:fill="auto"/>
          </w:tcPr>
          <w:p w14:paraId="0880DBB9" w14:textId="19CC4ADF" w:rsidR="00B475A1" w:rsidRDefault="00F552BC" w:rsidP="00F51FA8">
            <w:pPr>
              <w:jc w:val="center"/>
            </w:pPr>
            <w:hyperlink r:id="rId23" w:history="1">
              <w:proofErr w:type="spellStart"/>
              <w:r w:rsidRPr="00F552BC">
                <w:rPr>
                  <w:rStyle w:val="Hyperlink"/>
                </w:rPr>
                <w:t>Polyspace</w:t>
              </w:r>
              <w:proofErr w:type="spellEnd"/>
              <w:r w:rsidRPr="00F552BC">
                <w:rPr>
                  <w:rStyle w:val="Hyperlink"/>
                </w:rPr>
                <w:t xml:space="preserve"> Bug Finder</w:t>
              </w:r>
            </w:hyperlink>
          </w:p>
        </w:tc>
        <w:tc>
          <w:tcPr>
            <w:tcW w:w="1341" w:type="dxa"/>
            <w:shd w:val="clear" w:color="auto" w:fill="auto"/>
          </w:tcPr>
          <w:p w14:paraId="527A0ABE" w14:textId="0047AC85" w:rsidR="00B475A1" w:rsidRDefault="00F552BC" w:rsidP="00F51FA8">
            <w:pPr>
              <w:jc w:val="center"/>
            </w:pPr>
            <w:r w:rsidRPr="00F552BC">
              <w:t>R2025b</w:t>
            </w:r>
          </w:p>
        </w:tc>
        <w:tc>
          <w:tcPr>
            <w:tcW w:w="4021" w:type="dxa"/>
            <w:shd w:val="clear" w:color="auto" w:fill="auto"/>
          </w:tcPr>
          <w:p w14:paraId="2EFB0041" w14:textId="7BDD2B48" w:rsidR="00B475A1" w:rsidRPr="00F552BC" w:rsidRDefault="00F552BC" w:rsidP="00F552BC">
            <w:pPr>
              <w:jc w:val="center"/>
              <w:rPr>
                <w:rFonts w:asciiTheme="majorHAnsi" w:hAnsiTheme="majorHAnsi" w:cstheme="majorHAnsi"/>
                <w:color w:val="1B1C1D"/>
              </w:rPr>
            </w:pPr>
            <w:hyperlink r:id="rId24" w:history="1">
              <w:r w:rsidRPr="00F552BC">
                <w:rPr>
                  <w:rStyle w:val="Hyperlink"/>
                  <w:rFonts w:asciiTheme="majorHAnsi" w:hAnsiTheme="majorHAnsi" w:cstheme="majorHAnsi"/>
                  <w:color w:val="0266A1"/>
                  <w:bdr w:val="single" w:sz="2" w:space="0" w:color="BCBEC0" w:frame="1"/>
                </w:rPr>
                <w:t>CERT C++: ERR62-CPP</w:t>
              </w:r>
            </w:hyperlink>
          </w:p>
        </w:tc>
        <w:tc>
          <w:tcPr>
            <w:tcW w:w="3611" w:type="dxa"/>
            <w:shd w:val="clear" w:color="auto" w:fill="auto"/>
          </w:tcPr>
          <w:p w14:paraId="6E45804C" w14:textId="32DB6E6E" w:rsidR="00B475A1" w:rsidRDefault="00F552BC" w:rsidP="00F51FA8">
            <w:pPr>
              <w:jc w:val="center"/>
            </w:pPr>
            <w:r w:rsidRPr="00F552BC">
              <w:t>Checks for unvalidated string-to-number conversion</w:t>
            </w:r>
            <w:r>
              <w: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127B6375" w:rsidR="00381847" w:rsidRDefault="000B201B">
            <w:pPr>
              <w:jc w:val="center"/>
            </w:pPr>
            <w:r>
              <w:t>STD-003-CPP</w:t>
            </w:r>
          </w:p>
        </w:tc>
        <w:tc>
          <w:tcPr>
            <w:tcW w:w="7632" w:type="dxa"/>
            <w:tcMar>
              <w:top w:w="100" w:type="dxa"/>
              <w:left w:w="100" w:type="dxa"/>
              <w:bottom w:w="100" w:type="dxa"/>
              <w:right w:w="100" w:type="dxa"/>
            </w:tcMar>
          </w:tcPr>
          <w:p w14:paraId="74E21927" w14:textId="77777777" w:rsidR="00381847" w:rsidRPr="00F35BDC" w:rsidRDefault="00BC3DA2">
            <w:pPr>
              <w:rPr>
                <w:i/>
                <w:iCs/>
              </w:rPr>
            </w:pPr>
            <w:r w:rsidRPr="00F35BDC">
              <w:rPr>
                <w:i/>
                <w:iCs/>
              </w:rPr>
              <w:t>Do not attempt to create a std::string from a null pointer</w:t>
            </w:r>
          </w:p>
          <w:p w14:paraId="2E7240A9" w14:textId="0B35D30E" w:rsidR="00BC3DA2" w:rsidRDefault="00F35BDC">
            <w:r w:rsidRPr="00F35BDC">
              <w:t xml:space="preserve">This standard requires code to verify that a character pointer is valid before using it to create </w:t>
            </w:r>
            <w:r>
              <w:t xml:space="preserve">a </w:t>
            </w:r>
            <w:r w:rsidRPr="00F35BDC">
              <w:t>std::string. Doing this helps prevent undefined behavior caused by passing a null pointer into string operations.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D6E810C" w:rsidR="00F72634" w:rsidRDefault="00F35BDC" w:rsidP="0015146B">
            <w:r w:rsidRPr="00F35BDC">
              <w:t>This noncompliant example creates a std::string directly from the result of std::</w:t>
            </w:r>
            <w:proofErr w:type="spellStart"/>
            <w:r w:rsidRPr="00F35BDC">
              <w:t>getenv</w:t>
            </w:r>
            <w:proofErr w:type="spellEnd"/>
            <w:r w:rsidRPr="00F35BDC">
              <w:t xml:space="preserve">() without checking whether the </w:t>
            </w:r>
            <w:proofErr w:type="gramStart"/>
            <w:r w:rsidRPr="00F35BDC">
              <w:t>returned</w:t>
            </w:r>
            <w:proofErr w:type="gramEnd"/>
            <w:r w:rsidRPr="00F35BDC">
              <w:t xml:space="preserve"> pointer is null. If the environment variable does</w:t>
            </w:r>
            <w:r>
              <w:t>n’t</w:t>
            </w:r>
            <w:r w:rsidRPr="00F35BDC">
              <w:t xml:space="preserve"> exist, the code may pass a null pointer to the string constructor and cause undefined behavior.</w:t>
            </w:r>
          </w:p>
        </w:tc>
      </w:tr>
      <w:tr w:rsidR="00F72634" w14:paraId="6EF6786D" w14:textId="77777777" w:rsidTr="00001F14">
        <w:trPr>
          <w:trHeight w:val="460"/>
        </w:trPr>
        <w:tc>
          <w:tcPr>
            <w:tcW w:w="10800" w:type="dxa"/>
            <w:tcMar>
              <w:top w:w="100" w:type="dxa"/>
              <w:left w:w="100" w:type="dxa"/>
              <w:bottom w:w="100" w:type="dxa"/>
              <w:right w:w="100" w:type="dxa"/>
            </w:tcMar>
          </w:tcPr>
          <w:p w14:paraId="75E8D60C" w14:textId="77777777" w:rsidR="00BC3DA2" w:rsidRPr="00BC3DA2" w:rsidRDefault="00BC3DA2" w:rsidP="00BC3DA2">
            <w:pPr>
              <w:rPr>
                <w:rFonts w:ascii="Courier New" w:hAnsi="Courier New" w:cs="Courier New"/>
              </w:rPr>
            </w:pPr>
            <w:proofErr w:type="gramStart"/>
            <w:r w:rsidRPr="00BC3DA2">
              <w:rPr>
                <w:rFonts w:ascii="Courier New" w:hAnsi="Courier New" w:cs="Courier New"/>
              </w:rPr>
              <w:t>#</w:t>
            </w:r>
            <w:r w:rsidRPr="00BC3DA2">
              <w:rPr>
                <w:rFonts w:ascii="Courier New" w:hAnsi="Courier New" w:cs="Courier New"/>
                <w:b/>
                <w:bCs/>
              </w:rPr>
              <w:t>include</w:t>
            </w:r>
            <w:proofErr w:type="gramEnd"/>
            <w:r w:rsidRPr="00BC3DA2">
              <w:rPr>
                <w:rFonts w:ascii="Courier New" w:hAnsi="Courier New" w:cs="Courier New"/>
              </w:rPr>
              <w:t xml:space="preserve"> &lt;</w:t>
            </w:r>
            <w:proofErr w:type="spellStart"/>
            <w:r w:rsidRPr="00BC3DA2">
              <w:rPr>
                <w:rFonts w:ascii="Courier New" w:hAnsi="Courier New" w:cs="Courier New"/>
              </w:rPr>
              <w:t>cstdlib</w:t>
            </w:r>
            <w:proofErr w:type="spellEnd"/>
            <w:r w:rsidRPr="00BC3DA2">
              <w:rPr>
                <w:rFonts w:ascii="Courier New" w:hAnsi="Courier New" w:cs="Courier New"/>
              </w:rPr>
              <w:t>&gt;</w:t>
            </w:r>
          </w:p>
          <w:p w14:paraId="0068737D" w14:textId="77777777" w:rsidR="00BC3DA2" w:rsidRPr="00BC3DA2" w:rsidRDefault="00BC3DA2" w:rsidP="00BC3DA2">
            <w:pPr>
              <w:rPr>
                <w:rFonts w:ascii="Courier New" w:hAnsi="Courier New" w:cs="Courier New"/>
              </w:rPr>
            </w:pPr>
            <w:r w:rsidRPr="00BC3DA2">
              <w:rPr>
                <w:rFonts w:ascii="Courier New" w:hAnsi="Courier New" w:cs="Courier New"/>
              </w:rPr>
              <w:t>#</w:t>
            </w:r>
            <w:r w:rsidRPr="00BC3DA2">
              <w:rPr>
                <w:rFonts w:ascii="Courier New" w:hAnsi="Courier New" w:cs="Courier New"/>
                <w:b/>
                <w:bCs/>
              </w:rPr>
              <w:t>include</w:t>
            </w:r>
            <w:r w:rsidRPr="00BC3DA2">
              <w:rPr>
                <w:rFonts w:ascii="Courier New" w:hAnsi="Courier New" w:cs="Courier New"/>
              </w:rPr>
              <w:t xml:space="preserve"> &lt;string&gt;</w:t>
            </w:r>
          </w:p>
          <w:p w14:paraId="42232FE4" w14:textId="77777777" w:rsidR="00BC3DA2" w:rsidRPr="00BC3DA2" w:rsidRDefault="00BC3DA2" w:rsidP="00BC3DA2">
            <w:pPr>
              <w:rPr>
                <w:rFonts w:ascii="Courier New" w:hAnsi="Courier New" w:cs="Courier New"/>
              </w:rPr>
            </w:pPr>
            <w:r w:rsidRPr="00BC3DA2">
              <w:rPr>
                <w:rFonts w:ascii="Courier New" w:hAnsi="Courier New" w:cs="Courier New"/>
              </w:rPr>
              <w:t> </w:t>
            </w:r>
          </w:p>
          <w:p w14:paraId="5AF1217C" w14:textId="77777777" w:rsidR="00BC3DA2" w:rsidRPr="00BC3DA2" w:rsidRDefault="00BC3DA2" w:rsidP="00BC3DA2">
            <w:pPr>
              <w:rPr>
                <w:rFonts w:ascii="Courier New" w:hAnsi="Courier New" w:cs="Courier New"/>
              </w:rPr>
            </w:pPr>
            <w:r w:rsidRPr="00BC3DA2">
              <w:rPr>
                <w:rFonts w:ascii="Courier New" w:hAnsi="Courier New" w:cs="Courier New"/>
                <w:b/>
                <w:bCs/>
              </w:rPr>
              <w:t>void</w:t>
            </w:r>
            <w:r w:rsidRPr="00BC3DA2">
              <w:rPr>
                <w:rFonts w:ascii="Courier New" w:hAnsi="Courier New" w:cs="Courier New"/>
              </w:rPr>
              <w:t xml:space="preserve"> f() {</w:t>
            </w:r>
          </w:p>
          <w:p w14:paraId="6F9E6A3C" w14:textId="77777777" w:rsidR="00BC3DA2" w:rsidRPr="00BC3DA2" w:rsidRDefault="00BC3DA2" w:rsidP="00BC3DA2">
            <w:pPr>
              <w:rPr>
                <w:rFonts w:ascii="Courier New" w:hAnsi="Courier New" w:cs="Courier New"/>
              </w:rPr>
            </w:pPr>
            <w:r w:rsidRPr="00BC3DA2">
              <w:rPr>
                <w:rFonts w:ascii="Courier New" w:hAnsi="Courier New" w:cs="Courier New"/>
              </w:rPr>
              <w:t xml:space="preserve">  std::string </w:t>
            </w:r>
            <w:proofErr w:type="spellStart"/>
            <w:r w:rsidRPr="00BC3DA2">
              <w:rPr>
                <w:rFonts w:ascii="Courier New" w:hAnsi="Courier New" w:cs="Courier New"/>
              </w:rPr>
              <w:t>tmp</w:t>
            </w:r>
            <w:proofErr w:type="spellEnd"/>
            <w:r w:rsidRPr="00BC3DA2">
              <w:rPr>
                <w:rFonts w:ascii="Courier New" w:hAnsi="Courier New" w:cs="Courier New"/>
              </w:rPr>
              <w:t>(std::</w:t>
            </w:r>
            <w:proofErr w:type="spellStart"/>
            <w:r w:rsidRPr="00BC3DA2">
              <w:rPr>
                <w:rFonts w:ascii="Courier New" w:hAnsi="Courier New" w:cs="Courier New"/>
              </w:rPr>
              <w:t>getenv</w:t>
            </w:r>
            <w:proofErr w:type="spellEnd"/>
            <w:r w:rsidRPr="00BC3DA2">
              <w:rPr>
                <w:rFonts w:ascii="Courier New" w:hAnsi="Courier New" w:cs="Courier New"/>
              </w:rPr>
              <w:t>("TMP"));</w:t>
            </w:r>
          </w:p>
          <w:p w14:paraId="2B5E77FC" w14:textId="77777777" w:rsidR="00BC3DA2" w:rsidRPr="00BC3DA2" w:rsidRDefault="00BC3DA2" w:rsidP="00BC3DA2">
            <w:pPr>
              <w:rPr>
                <w:rFonts w:ascii="Courier New" w:hAnsi="Courier New" w:cs="Courier New"/>
              </w:rPr>
            </w:pPr>
            <w:r w:rsidRPr="00BC3DA2">
              <w:rPr>
                <w:rFonts w:ascii="Courier New" w:hAnsi="Courier New" w:cs="Courier New"/>
              </w:rPr>
              <w:t xml:space="preserve">  </w:t>
            </w:r>
            <w:r w:rsidRPr="00BC3DA2">
              <w:rPr>
                <w:rFonts w:ascii="Courier New" w:hAnsi="Courier New" w:cs="Courier New"/>
                <w:b/>
                <w:bCs/>
              </w:rPr>
              <w:t>if</w:t>
            </w:r>
            <w:r w:rsidRPr="00BC3DA2">
              <w:rPr>
                <w:rFonts w:ascii="Courier New" w:hAnsi="Courier New" w:cs="Courier New"/>
              </w:rPr>
              <w:t xml:space="preserve"> (!</w:t>
            </w:r>
            <w:proofErr w:type="spellStart"/>
            <w:r w:rsidRPr="00BC3DA2">
              <w:rPr>
                <w:rFonts w:ascii="Courier New" w:hAnsi="Courier New" w:cs="Courier New"/>
              </w:rPr>
              <w:t>tmp.empty</w:t>
            </w:r>
            <w:proofErr w:type="spellEnd"/>
            <w:r w:rsidRPr="00BC3DA2">
              <w:rPr>
                <w:rFonts w:ascii="Courier New" w:hAnsi="Courier New" w:cs="Courier New"/>
              </w:rPr>
              <w:t>()) {</w:t>
            </w:r>
          </w:p>
          <w:p w14:paraId="622DBF82" w14:textId="77777777" w:rsidR="00BC3DA2" w:rsidRPr="00BC3DA2" w:rsidRDefault="00BC3DA2" w:rsidP="00BC3DA2">
            <w:pPr>
              <w:rPr>
                <w:rFonts w:ascii="Courier New" w:hAnsi="Courier New" w:cs="Courier New"/>
              </w:rPr>
            </w:pPr>
            <w:r w:rsidRPr="00BC3DA2">
              <w:rPr>
                <w:rFonts w:ascii="Courier New" w:hAnsi="Courier New" w:cs="Courier New"/>
              </w:rPr>
              <w:t xml:space="preserve">    </w:t>
            </w:r>
            <w:r w:rsidRPr="00BC3DA2">
              <w:rPr>
                <w:rFonts w:ascii="Courier New" w:hAnsi="Courier New" w:cs="Courier New"/>
                <w:i/>
                <w:iCs/>
              </w:rPr>
              <w:t>// ...</w:t>
            </w:r>
          </w:p>
          <w:p w14:paraId="1018CA93" w14:textId="77777777" w:rsidR="00BC3DA2" w:rsidRPr="00BC3DA2" w:rsidRDefault="00BC3DA2" w:rsidP="00BC3DA2">
            <w:pPr>
              <w:rPr>
                <w:rFonts w:ascii="Courier New" w:hAnsi="Courier New" w:cs="Courier New"/>
              </w:rPr>
            </w:pPr>
            <w:r w:rsidRPr="00BC3DA2">
              <w:rPr>
                <w:rFonts w:ascii="Courier New" w:hAnsi="Courier New" w:cs="Courier New"/>
              </w:rPr>
              <w:t xml:space="preserve">  }</w:t>
            </w:r>
          </w:p>
          <w:p w14:paraId="12374FA0" w14:textId="222035E8" w:rsidR="00F72634" w:rsidRPr="00BC3DA2" w:rsidRDefault="00BC3DA2" w:rsidP="00BC3DA2">
            <w:pPr>
              <w:rPr>
                <w:rFonts w:ascii="Courier New" w:hAnsi="Courier New" w:cs="Courier New"/>
                <w:sz w:val="24"/>
                <w:szCs w:val="24"/>
              </w:rPr>
            </w:pPr>
            <w:r w:rsidRPr="00BC3DA2">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6896BD61" w:rsidR="00F72634" w:rsidRDefault="00F35BDC" w:rsidP="0015146B">
            <w:r w:rsidRPr="00F35BDC">
              <w:t>This compliant example checks the result of std::</w:t>
            </w:r>
            <w:proofErr w:type="spellStart"/>
            <w:r w:rsidRPr="00F35BDC">
              <w:t>getenv</w:t>
            </w:r>
            <w:proofErr w:type="spellEnd"/>
            <w:r w:rsidRPr="00F35BDC">
              <w:t>() before using it to create the std::string. If the pointer is null, it uses an empty string instead of passing an invalid pointer to the constructor.</w:t>
            </w:r>
          </w:p>
        </w:tc>
      </w:tr>
      <w:tr w:rsidR="00F72634" w14:paraId="1A9D16B4" w14:textId="77777777" w:rsidTr="00001F14">
        <w:trPr>
          <w:trHeight w:val="460"/>
        </w:trPr>
        <w:tc>
          <w:tcPr>
            <w:tcW w:w="10800" w:type="dxa"/>
            <w:tcMar>
              <w:top w:w="100" w:type="dxa"/>
              <w:left w:w="100" w:type="dxa"/>
              <w:bottom w:w="100" w:type="dxa"/>
              <w:right w:w="100" w:type="dxa"/>
            </w:tcMar>
          </w:tcPr>
          <w:p w14:paraId="7EB2D0E1" w14:textId="77777777" w:rsidR="00BC3DA2" w:rsidRPr="00BC3DA2" w:rsidRDefault="00BC3DA2" w:rsidP="00BC3DA2">
            <w:pPr>
              <w:rPr>
                <w:rFonts w:ascii="Courier New" w:hAnsi="Courier New" w:cs="Courier New"/>
              </w:rPr>
            </w:pPr>
            <w:proofErr w:type="gramStart"/>
            <w:r w:rsidRPr="00BC3DA2">
              <w:rPr>
                <w:rFonts w:ascii="Courier New" w:hAnsi="Courier New" w:cs="Courier New"/>
              </w:rPr>
              <w:t>#</w:t>
            </w:r>
            <w:r w:rsidRPr="00BC3DA2">
              <w:rPr>
                <w:rFonts w:ascii="Courier New" w:hAnsi="Courier New" w:cs="Courier New"/>
                <w:b/>
                <w:bCs/>
              </w:rPr>
              <w:t>include</w:t>
            </w:r>
            <w:proofErr w:type="gramEnd"/>
            <w:r w:rsidRPr="00BC3DA2">
              <w:rPr>
                <w:rFonts w:ascii="Courier New" w:hAnsi="Courier New" w:cs="Courier New"/>
              </w:rPr>
              <w:t xml:space="preserve"> &lt;</w:t>
            </w:r>
            <w:proofErr w:type="spellStart"/>
            <w:r w:rsidRPr="00BC3DA2">
              <w:rPr>
                <w:rFonts w:ascii="Courier New" w:hAnsi="Courier New" w:cs="Courier New"/>
              </w:rPr>
              <w:t>cstdlib</w:t>
            </w:r>
            <w:proofErr w:type="spellEnd"/>
            <w:r w:rsidRPr="00BC3DA2">
              <w:rPr>
                <w:rFonts w:ascii="Courier New" w:hAnsi="Courier New" w:cs="Courier New"/>
              </w:rPr>
              <w:t>&gt;</w:t>
            </w:r>
          </w:p>
          <w:p w14:paraId="2D044638" w14:textId="77777777" w:rsidR="00BC3DA2" w:rsidRPr="00BC3DA2" w:rsidRDefault="00BC3DA2" w:rsidP="00BC3DA2">
            <w:pPr>
              <w:rPr>
                <w:rFonts w:ascii="Courier New" w:hAnsi="Courier New" w:cs="Courier New"/>
              </w:rPr>
            </w:pPr>
            <w:r w:rsidRPr="00BC3DA2">
              <w:rPr>
                <w:rFonts w:ascii="Courier New" w:hAnsi="Courier New" w:cs="Courier New"/>
              </w:rPr>
              <w:t>#</w:t>
            </w:r>
            <w:r w:rsidRPr="00BC3DA2">
              <w:rPr>
                <w:rFonts w:ascii="Courier New" w:hAnsi="Courier New" w:cs="Courier New"/>
                <w:b/>
                <w:bCs/>
              </w:rPr>
              <w:t>include</w:t>
            </w:r>
            <w:r w:rsidRPr="00BC3DA2">
              <w:rPr>
                <w:rFonts w:ascii="Courier New" w:hAnsi="Courier New" w:cs="Courier New"/>
              </w:rPr>
              <w:t xml:space="preserve"> &lt;string&gt;</w:t>
            </w:r>
          </w:p>
          <w:p w14:paraId="18069D33" w14:textId="77777777" w:rsidR="00BC3DA2" w:rsidRPr="00BC3DA2" w:rsidRDefault="00BC3DA2" w:rsidP="00BC3DA2">
            <w:pPr>
              <w:rPr>
                <w:rFonts w:ascii="Courier New" w:hAnsi="Courier New" w:cs="Courier New"/>
              </w:rPr>
            </w:pPr>
            <w:r w:rsidRPr="00BC3DA2">
              <w:rPr>
                <w:rFonts w:ascii="Courier New" w:hAnsi="Courier New" w:cs="Courier New"/>
              </w:rPr>
              <w:t xml:space="preserve"> </w:t>
            </w:r>
          </w:p>
          <w:p w14:paraId="50C9729C" w14:textId="77777777" w:rsidR="00BC3DA2" w:rsidRPr="00BC3DA2" w:rsidRDefault="00BC3DA2" w:rsidP="00BC3DA2">
            <w:pPr>
              <w:rPr>
                <w:rFonts w:ascii="Courier New" w:hAnsi="Courier New" w:cs="Courier New"/>
              </w:rPr>
            </w:pPr>
            <w:r w:rsidRPr="00BC3DA2">
              <w:rPr>
                <w:rFonts w:ascii="Courier New" w:hAnsi="Courier New" w:cs="Courier New"/>
                <w:b/>
                <w:bCs/>
              </w:rPr>
              <w:t>void</w:t>
            </w:r>
            <w:r w:rsidRPr="00BC3DA2">
              <w:rPr>
                <w:rFonts w:ascii="Courier New" w:hAnsi="Courier New" w:cs="Courier New"/>
              </w:rPr>
              <w:t xml:space="preserve"> f() {</w:t>
            </w:r>
          </w:p>
          <w:p w14:paraId="5B3EB6A4" w14:textId="77777777" w:rsidR="00BC3DA2" w:rsidRPr="00BC3DA2" w:rsidRDefault="00BC3DA2" w:rsidP="00BC3DA2">
            <w:pPr>
              <w:rPr>
                <w:rFonts w:ascii="Courier New" w:hAnsi="Courier New" w:cs="Courier New"/>
              </w:rPr>
            </w:pPr>
            <w:r w:rsidRPr="00BC3DA2">
              <w:rPr>
                <w:rFonts w:ascii="Courier New" w:hAnsi="Courier New" w:cs="Courier New"/>
              </w:rPr>
              <w:t xml:space="preserve">  </w:t>
            </w:r>
            <w:r w:rsidRPr="00BC3DA2">
              <w:rPr>
                <w:rFonts w:ascii="Courier New" w:hAnsi="Courier New" w:cs="Courier New"/>
                <w:b/>
                <w:bCs/>
              </w:rPr>
              <w:t>const</w:t>
            </w:r>
            <w:r w:rsidRPr="00BC3DA2">
              <w:rPr>
                <w:rFonts w:ascii="Courier New" w:hAnsi="Courier New" w:cs="Courier New"/>
              </w:rPr>
              <w:t xml:space="preserve"> </w:t>
            </w:r>
            <w:r w:rsidRPr="00BC3DA2">
              <w:rPr>
                <w:rFonts w:ascii="Courier New" w:hAnsi="Courier New" w:cs="Courier New"/>
                <w:b/>
                <w:bCs/>
              </w:rPr>
              <w:t>char</w:t>
            </w:r>
            <w:r w:rsidRPr="00BC3DA2">
              <w:rPr>
                <w:rFonts w:ascii="Courier New" w:hAnsi="Courier New" w:cs="Courier New"/>
              </w:rPr>
              <w:t xml:space="preserve"> *</w:t>
            </w:r>
            <w:proofErr w:type="spellStart"/>
            <w:r w:rsidRPr="00BC3DA2">
              <w:rPr>
                <w:rFonts w:ascii="Courier New" w:hAnsi="Courier New" w:cs="Courier New"/>
              </w:rPr>
              <w:t>tmpPtrVal</w:t>
            </w:r>
            <w:proofErr w:type="spellEnd"/>
            <w:r w:rsidRPr="00BC3DA2">
              <w:rPr>
                <w:rFonts w:ascii="Courier New" w:hAnsi="Courier New" w:cs="Courier New"/>
              </w:rPr>
              <w:t xml:space="preserve"> = std::</w:t>
            </w:r>
            <w:proofErr w:type="spellStart"/>
            <w:r w:rsidRPr="00BC3DA2">
              <w:rPr>
                <w:rFonts w:ascii="Courier New" w:hAnsi="Courier New" w:cs="Courier New"/>
              </w:rPr>
              <w:t>getenv</w:t>
            </w:r>
            <w:proofErr w:type="spellEnd"/>
            <w:r w:rsidRPr="00BC3DA2">
              <w:rPr>
                <w:rFonts w:ascii="Courier New" w:hAnsi="Courier New" w:cs="Courier New"/>
              </w:rPr>
              <w:t>("TMP");</w:t>
            </w:r>
          </w:p>
          <w:p w14:paraId="0FF1A7F8" w14:textId="77777777" w:rsidR="00BC3DA2" w:rsidRPr="00BC3DA2" w:rsidRDefault="00BC3DA2" w:rsidP="00BC3DA2">
            <w:pPr>
              <w:rPr>
                <w:rFonts w:ascii="Courier New" w:hAnsi="Courier New" w:cs="Courier New"/>
              </w:rPr>
            </w:pPr>
            <w:r w:rsidRPr="00BC3DA2">
              <w:rPr>
                <w:rFonts w:ascii="Courier New" w:hAnsi="Courier New" w:cs="Courier New"/>
              </w:rPr>
              <w:t xml:space="preserve">  std::string </w:t>
            </w:r>
            <w:proofErr w:type="spellStart"/>
            <w:r w:rsidRPr="00BC3DA2">
              <w:rPr>
                <w:rFonts w:ascii="Courier New" w:hAnsi="Courier New" w:cs="Courier New"/>
              </w:rPr>
              <w:t>tmp</w:t>
            </w:r>
            <w:proofErr w:type="spellEnd"/>
            <w:r w:rsidRPr="00BC3DA2">
              <w:rPr>
                <w:rFonts w:ascii="Courier New" w:hAnsi="Courier New" w:cs="Courier New"/>
              </w:rPr>
              <w:t>(</w:t>
            </w:r>
            <w:proofErr w:type="spellStart"/>
            <w:r w:rsidRPr="00BC3DA2">
              <w:rPr>
                <w:rFonts w:ascii="Courier New" w:hAnsi="Courier New" w:cs="Courier New"/>
              </w:rPr>
              <w:t>tmpPtrVal</w:t>
            </w:r>
            <w:proofErr w:type="spellEnd"/>
            <w:r w:rsidRPr="00BC3DA2">
              <w:rPr>
                <w:rFonts w:ascii="Courier New" w:hAnsi="Courier New" w:cs="Courier New"/>
              </w:rPr>
              <w:t xml:space="preserve"> ? </w:t>
            </w:r>
            <w:proofErr w:type="spellStart"/>
            <w:r w:rsidRPr="00BC3DA2">
              <w:rPr>
                <w:rFonts w:ascii="Courier New" w:hAnsi="Courier New" w:cs="Courier New"/>
              </w:rPr>
              <w:t>tmpPtrVal</w:t>
            </w:r>
            <w:proofErr w:type="spellEnd"/>
            <w:r w:rsidRPr="00BC3DA2">
              <w:rPr>
                <w:rFonts w:ascii="Courier New" w:hAnsi="Courier New" w:cs="Courier New"/>
              </w:rPr>
              <w:t xml:space="preserve"> : "");</w:t>
            </w:r>
          </w:p>
          <w:p w14:paraId="44C58845" w14:textId="77777777" w:rsidR="00BC3DA2" w:rsidRPr="00BC3DA2" w:rsidRDefault="00BC3DA2" w:rsidP="00BC3DA2">
            <w:pPr>
              <w:rPr>
                <w:rFonts w:ascii="Courier New" w:hAnsi="Courier New" w:cs="Courier New"/>
              </w:rPr>
            </w:pPr>
            <w:r w:rsidRPr="00BC3DA2">
              <w:rPr>
                <w:rFonts w:ascii="Courier New" w:hAnsi="Courier New" w:cs="Courier New"/>
              </w:rPr>
              <w:t xml:space="preserve">  </w:t>
            </w:r>
            <w:r w:rsidRPr="00BC3DA2">
              <w:rPr>
                <w:rFonts w:ascii="Courier New" w:hAnsi="Courier New" w:cs="Courier New"/>
                <w:b/>
                <w:bCs/>
              </w:rPr>
              <w:t>if</w:t>
            </w:r>
            <w:r w:rsidRPr="00BC3DA2">
              <w:rPr>
                <w:rFonts w:ascii="Courier New" w:hAnsi="Courier New" w:cs="Courier New"/>
              </w:rPr>
              <w:t xml:space="preserve"> (!</w:t>
            </w:r>
            <w:proofErr w:type="spellStart"/>
            <w:r w:rsidRPr="00BC3DA2">
              <w:rPr>
                <w:rFonts w:ascii="Courier New" w:hAnsi="Courier New" w:cs="Courier New"/>
              </w:rPr>
              <w:t>tmp.empty</w:t>
            </w:r>
            <w:proofErr w:type="spellEnd"/>
            <w:r w:rsidRPr="00BC3DA2">
              <w:rPr>
                <w:rFonts w:ascii="Courier New" w:hAnsi="Courier New" w:cs="Courier New"/>
              </w:rPr>
              <w:t>()) {</w:t>
            </w:r>
          </w:p>
          <w:p w14:paraId="69099B3A" w14:textId="77777777" w:rsidR="00BC3DA2" w:rsidRPr="00BC3DA2" w:rsidRDefault="00BC3DA2" w:rsidP="00BC3DA2">
            <w:pPr>
              <w:rPr>
                <w:rFonts w:ascii="Courier New" w:hAnsi="Courier New" w:cs="Courier New"/>
              </w:rPr>
            </w:pPr>
            <w:r w:rsidRPr="00BC3DA2">
              <w:rPr>
                <w:rFonts w:ascii="Courier New" w:hAnsi="Courier New" w:cs="Courier New"/>
              </w:rPr>
              <w:t xml:space="preserve">    </w:t>
            </w:r>
            <w:r w:rsidRPr="00BC3DA2">
              <w:rPr>
                <w:rFonts w:ascii="Courier New" w:hAnsi="Courier New" w:cs="Courier New"/>
                <w:i/>
                <w:iCs/>
              </w:rPr>
              <w:t>// ...</w:t>
            </w:r>
          </w:p>
          <w:p w14:paraId="3094E9F2" w14:textId="77777777" w:rsidR="00BC3DA2" w:rsidRPr="00BC3DA2" w:rsidRDefault="00BC3DA2" w:rsidP="00BC3DA2">
            <w:pPr>
              <w:rPr>
                <w:rFonts w:ascii="Courier New" w:hAnsi="Courier New" w:cs="Courier New"/>
              </w:rPr>
            </w:pPr>
            <w:r w:rsidRPr="00BC3DA2">
              <w:rPr>
                <w:rFonts w:ascii="Courier New" w:hAnsi="Courier New" w:cs="Courier New"/>
              </w:rPr>
              <w:t xml:space="preserve">  }</w:t>
            </w:r>
          </w:p>
          <w:p w14:paraId="5286DB6F" w14:textId="5BDFB5A4" w:rsidR="00BC3DA2" w:rsidRPr="00BC3DA2" w:rsidRDefault="00BC3DA2" w:rsidP="00BC3DA2">
            <w:pPr>
              <w:rPr>
                <w:rFonts w:ascii="Courier New" w:hAnsi="Courier New" w:cs="Courier New"/>
                <w:sz w:val="24"/>
                <w:szCs w:val="24"/>
              </w:rPr>
            </w:pPr>
            <w:r w:rsidRPr="00BC3DA2">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6C8C8849" w:rsidR="00685185" w:rsidRDefault="00B475A1" w:rsidP="00F51FA8">
            <w:pPr>
              <w:pBdr>
                <w:top w:val="nil"/>
                <w:left w:val="nil"/>
                <w:bottom w:val="nil"/>
                <w:right w:val="nil"/>
                <w:between w:val="nil"/>
              </w:pBdr>
            </w:pPr>
            <w:r>
              <w:rPr>
                <w:b/>
              </w:rPr>
              <w:t>Principles(s):</w:t>
            </w:r>
            <w:r>
              <w:t xml:space="preserve"> </w:t>
            </w:r>
            <w:r w:rsidR="00685185" w:rsidRPr="00685185">
              <w:t xml:space="preserve">(1) Validate Input Data, </w:t>
            </w:r>
            <w:r w:rsidR="00EE231B" w:rsidRPr="00EE231B">
              <w:t>(4) Keep It Simple, (10) Adopt a Secure Coding Standard. This standard maps to Validate Input Data because the character pointer must be checked before it</w:t>
            </w:r>
            <w:r w:rsidR="00DC74F6">
              <w:t>’</w:t>
            </w:r>
            <w:r w:rsidR="00EE231B" w:rsidRPr="00EE231B">
              <w:t>s used to create a std::string. It also maps to Keep It Simple because handling the null pointer first with a straightforward check avoids unnecessary complexity and reduces the chance of undefined behavior. And it maps to Adopt a Secure Coding Standard because consistently validating pointer values before using them in string operations creates a safer coding practice.</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31E5F31" w:rsidR="00B475A1" w:rsidRDefault="00485CDB" w:rsidP="00F51FA8">
            <w:pPr>
              <w:jc w:val="center"/>
            </w:pPr>
            <w:r>
              <w:t>High</w:t>
            </w:r>
          </w:p>
        </w:tc>
        <w:tc>
          <w:tcPr>
            <w:tcW w:w="1341" w:type="dxa"/>
            <w:shd w:val="clear" w:color="auto" w:fill="auto"/>
          </w:tcPr>
          <w:p w14:paraId="5C1BDC13" w14:textId="41100BFC" w:rsidR="00B475A1" w:rsidRDefault="00485CDB" w:rsidP="00F51FA8">
            <w:pPr>
              <w:jc w:val="center"/>
            </w:pPr>
            <w:r>
              <w:t>Likely</w:t>
            </w:r>
          </w:p>
        </w:tc>
        <w:tc>
          <w:tcPr>
            <w:tcW w:w="4021" w:type="dxa"/>
            <w:shd w:val="clear" w:color="auto" w:fill="auto"/>
          </w:tcPr>
          <w:p w14:paraId="33D6ABC8" w14:textId="4F299A4A" w:rsidR="00B475A1" w:rsidRDefault="00485CDB" w:rsidP="00F51FA8">
            <w:pPr>
              <w:jc w:val="center"/>
            </w:pPr>
            <w:r>
              <w:t>Low</w:t>
            </w:r>
          </w:p>
        </w:tc>
        <w:tc>
          <w:tcPr>
            <w:tcW w:w="1807" w:type="dxa"/>
            <w:shd w:val="clear" w:color="auto" w:fill="auto"/>
          </w:tcPr>
          <w:p w14:paraId="4D88F132" w14:textId="1764140D" w:rsidR="00B475A1" w:rsidRDefault="00485CDB" w:rsidP="00F51FA8">
            <w:pPr>
              <w:jc w:val="center"/>
            </w:pPr>
            <w:r>
              <w:t>High</w:t>
            </w:r>
          </w:p>
        </w:tc>
        <w:tc>
          <w:tcPr>
            <w:tcW w:w="1805" w:type="dxa"/>
            <w:shd w:val="clear" w:color="auto" w:fill="auto"/>
          </w:tcPr>
          <w:p w14:paraId="1999E754" w14:textId="150BADB7" w:rsidR="00B475A1" w:rsidRDefault="00485CDB" w:rsidP="00F51FA8">
            <w:pPr>
              <w:jc w:val="center"/>
            </w:pPr>
            <w:r>
              <w:t>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2219B931" w:rsidR="00B475A1" w:rsidRDefault="00485CDB" w:rsidP="00F51FA8">
            <w:pPr>
              <w:jc w:val="center"/>
            </w:pPr>
            <w:hyperlink r:id="rId25" w:history="1">
              <w:proofErr w:type="spellStart"/>
              <w:r w:rsidRPr="00485CDB">
                <w:rPr>
                  <w:rStyle w:val="Hyperlink"/>
                </w:rPr>
                <w:t>CodeSonar</w:t>
              </w:r>
              <w:proofErr w:type="spellEnd"/>
            </w:hyperlink>
          </w:p>
        </w:tc>
        <w:tc>
          <w:tcPr>
            <w:tcW w:w="1341" w:type="dxa"/>
            <w:shd w:val="clear" w:color="auto" w:fill="auto"/>
          </w:tcPr>
          <w:p w14:paraId="6692C9F4" w14:textId="7A04A7A7" w:rsidR="00B475A1" w:rsidRDefault="00485CDB" w:rsidP="00F51FA8">
            <w:pPr>
              <w:jc w:val="center"/>
            </w:pPr>
            <w:r w:rsidRPr="00485CDB">
              <w:t>9.1p0</w:t>
            </w:r>
          </w:p>
        </w:tc>
        <w:tc>
          <w:tcPr>
            <w:tcW w:w="4021" w:type="dxa"/>
            <w:shd w:val="clear" w:color="auto" w:fill="auto"/>
          </w:tcPr>
          <w:p w14:paraId="285A8AFB" w14:textId="5CB7224A" w:rsidR="00B475A1" w:rsidRDefault="00485CDB" w:rsidP="00F51FA8">
            <w:pPr>
              <w:jc w:val="center"/>
            </w:pPr>
            <w:r w:rsidRPr="00485CDB">
              <w:t>LANG.MEM.NPD</w:t>
            </w:r>
          </w:p>
        </w:tc>
        <w:tc>
          <w:tcPr>
            <w:tcW w:w="3611" w:type="dxa"/>
            <w:shd w:val="clear" w:color="auto" w:fill="auto"/>
          </w:tcPr>
          <w:p w14:paraId="349283E5" w14:textId="15979BBE" w:rsidR="00B475A1" w:rsidRDefault="00485CDB" w:rsidP="00F51FA8">
            <w:pPr>
              <w:jc w:val="center"/>
            </w:pPr>
            <w:r w:rsidRPr="00485CDB">
              <w:t>Null Pointer Dereference</w:t>
            </w:r>
            <w:r>
              <w:t>.</w:t>
            </w:r>
          </w:p>
        </w:tc>
      </w:tr>
      <w:tr w:rsidR="00B475A1" w14:paraId="21077E8E" w14:textId="77777777" w:rsidTr="00001F14">
        <w:trPr>
          <w:trHeight w:val="460"/>
        </w:trPr>
        <w:tc>
          <w:tcPr>
            <w:tcW w:w="1807" w:type="dxa"/>
            <w:shd w:val="clear" w:color="auto" w:fill="auto"/>
          </w:tcPr>
          <w:p w14:paraId="27D17B6B" w14:textId="6C735EC6" w:rsidR="00B475A1" w:rsidRDefault="00485CDB" w:rsidP="00F51FA8">
            <w:pPr>
              <w:jc w:val="center"/>
            </w:pPr>
            <w:hyperlink r:id="rId26" w:history="1">
              <w:r w:rsidRPr="00485CDB">
                <w:rPr>
                  <w:rStyle w:val="Hyperlink"/>
                </w:rPr>
                <w:t>Helix QAC</w:t>
              </w:r>
            </w:hyperlink>
          </w:p>
        </w:tc>
        <w:tc>
          <w:tcPr>
            <w:tcW w:w="1341" w:type="dxa"/>
            <w:shd w:val="clear" w:color="auto" w:fill="auto"/>
          </w:tcPr>
          <w:p w14:paraId="2A788F9D" w14:textId="03D2B543" w:rsidR="00B475A1" w:rsidRDefault="00485CDB" w:rsidP="00F51FA8">
            <w:pPr>
              <w:jc w:val="center"/>
            </w:pPr>
            <w:r w:rsidRPr="00485CDB">
              <w:t>2025.2</w:t>
            </w:r>
          </w:p>
        </w:tc>
        <w:tc>
          <w:tcPr>
            <w:tcW w:w="4021" w:type="dxa"/>
            <w:shd w:val="clear" w:color="auto" w:fill="auto"/>
          </w:tcPr>
          <w:p w14:paraId="6E2A4868" w14:textId="479FA039" w:rsidR="00B475A1" w:rsidRDefault="00485CDB" w:rsidP="00F51FA8">
            <w:pPr>
              <w:jc w:val="center"/>
              <w:rPr>
                <w:u w:val="single"/>
              </w:rPr>
            </w:pPr>
            <w:r w:rsidRPr="00485CDB">
              <w:t>DF4770, DF4771, DF4772, DF4773, DF4774</w:t>
            </w:r>
          </w:p>
        </w:tc>
        <w:tc>
          <w:tcPr>
            <w:tcW w:w="3611" w:type="dxa"/>
            <w:shd w:val="clear" w:color="auto" w:fill="auto"/>
          </w:tcPr>
          <w:p w14:paraId="6728BDD5" w14:textId="156EDDAA" w:rsidR="00B475A1" w:rsidRDefault="00485CDB" w:rsidP="00F51FA8">
            <w:pPr>
              <w:jc w:val="center"/>
            </w:pPr>
            <w:r w:rsidRPr="00485CDB">
              <w:t>Detects null pointer dereference issues related to string operations.</w:t>
            </w:r>
          </w:p>
        </w:tc>
      </w:tr>
      <w:tr w:rsidR="00B475A1" w14:paraId="2F58D832" w14:textId="77777777" w:rsidTr="00001F14">
        <w:trPr>
          <w:trHeight w:val="460"/>
        </w:trPr>
        <w:tc>
          <w:tcPr>
            <w:tcW w:w="1807" w:type="dxa"/>
            <w:shd w:val="clear" w:color="auto" w:fill="auto"/>
          </w:tcPr>
          <w:p w14:paraId="378ECFD3" w14:textId="175554EF" w:rsidR="00B475A1" w:rsidRDefault="00B6589D" w:rsidP="00F51FA8">
            <w:pPr>
              <w:jc w:val="center"/>
            </w:pPr>
            <w:hyperlink r:id="rId27" w:history="1">
              <w:proofErr w:type="spellStart"/>
              <w:r w:rsidRPr="00B6589D">
                <w:rPr>
                  <w:rStyle w:val="Hyperlink"/>
                </w:rPr>
                <w:t>Parasoft</w:t>
              </w:r>
              <w:proofErr w:type="spellEnd"/>
              <w:r w:rsidRPr="00B6589D">
                <w:rPr>
                  <w:rStyle w:val="Hyperlink"/>
                </w:rPr>
                <w:t xml:space="preserve"> C/C++test</w:t>
              </w:r>
            </w:hyperlink>
          </w:p>
        </w:tc>
        <w:tc>
          <w:tcPr>
            <w:tcW w:w="1341" w:type="dxa"/>
            <w:shd w:val="clear" w:color="auto" w:fill="auto"/>
          </w:tcPr>
          <w:p w14:paraId="7CC79B01" w14:textId="410DFA27" w:rsidR="00B475A1" w:rsidRDefault="00B6589D" w:rsidP="00F51FA8">
            <w:pPr>
              <w:jc w:val="center"/>
            </w:pPr>
            <w:r w:rsidRPr="00B6589D">
              <w:t>2025.2</w:t>
            </w:r>
          </w:p>
        </w:tc>
        <w:tc>
          <w:tcPr>
            <w:tcW w:w="4021" w:type="dxa"/>
            <w:shd w:val="clear" w:color="auto" w:fill="auto"/>
          </w:tcPr>
          <w:p w14:paraId="10926EE6" w14:textId="7C766D0B" w:rsidR="00B475A1" w:rsidRDefault="00B6589D" w:rsidP="00F51FA8">
            <w:pPr>
              <w:jc w:val="center"/>
              <w:rPr>
                <w:u w:val="single"/>
              </w:rPr>
            </w:pPr>
            <w:r w:rsidRPr="00B6589D">
              <w:t>CERT_CPP-STR51-a</w:t>
            </w:r>
          </w:p>
        </w:tc>
        <w:tc>
          <w:tcPr>
            <w:tcW w:w="3611" w:type="dxa"/>
            <w:shd w:val="clear" w:color="auto" w:fill="auto"/>
          </w:tcPr>
          <w:p w14:paraId="5CB53902" w14:textId="2562DFDC" w:rsidR="00B475A1" w:rsidRDefault="00B6589D" w:rsidP="00F51FA8">
            <w:pPr>
              <w:jc w:val="center"/>
            </w:pPr>
            <w:r w:rsidRPr="00B6589D">
              <w:t>Avoid null pointer dereferencing</w:t>
            </w:r>
            <w:r>
              <w:t>.</w:t>
            </w:r>
          </w:p>
        </w:tc>
      </w:tr>
      <w:tr w:rsidR="00B475A1" w14:paraId="4771F374" w14:textId="77777777" w:rsidTr="00001F14">
        <w:trPr>
          <w:trHeight w:val="460"/>
        </w:trPr>
        <w:tc>
          <w:tcPr>
            <w:tcW w:w="1807" w:type="dxa"/>
            <w:shd w:val="clear" w:color="auto" w:fill="auto"/>
          </w:tcPr>
          <w:p w14:paraId="7E6AC12A" w14:textId="6D08196C" w:rsidR="00B475A1" w:rsidRDefault="00B6589D" w:rsidP="00F51FA8">
            <w:pPr>
              <w:jc w:val="center"/>
            </w:pPr>
            <w:hyperlink r:id="rId28" w:history="1">
              <w:proofErr w:type="spellStart"/>
              <w:r w:rsidRPr="00B6589D">
                <w:rPr>
                  <w:rStyle w:val="Hyperlink"/>
                </w:rPr>
                <w:t>Polyspace</w:t>
              </w:r>
              <w:proofErr w:type="spellEnd"/>
              <w:r w:rsidRPr="00B6589D">
                <w:rPr>
                  <w:rStyle w:val="Hyperlink"/>
                </w:rPr>
                <w:t xml:space="preserve"> Bug Finder</w:t>
              </w:r>
            </w:hyperlink>
          </w:p>
        </w:tc>
        <w:tc>
          <w:tcPr>
            <w:tcW w:w="1341" w:type="dxa"/>
            <w:shd w:val="clear" w:color="auto" w:fill="auto"/>
          </w:tcPr>
          <w:p w14:paraId="608161A4" w14:textId="2154FD14" w:rsidR="00B475A1" w:rsidRDefault="00B6589D" w:rsidP="00B6589D">
            <w:pPr>
              <w:jc w:val="center"/>
            </w:pPr>
            <w:r>
              <w:t>R2025b</w:t>
            </w:r>
          </w:p>
        </w:tc>
        <w:tc>
          <w:tcPr>
            <w:tcW w:w="4021" w:type="dxa"/>
            <w:shd w:val="clear" w:color="auto" w:fill="auto"/>
          </w:tcPr>
          <w:p w14:paraId="5E8BB44E" w14:textId="7F33CEAC" w:rsidR="00B475A1" w:rsidRDefault="00B6589D" w:rsidP="00F51FA8">
            <w:pPr>
              <w:jc w:val="center"/>
              <w:rPr>
                <w:u w:val="single"/>
              </w:rPr>
            </w:pPr>
            <w:hyperlink r:id="rId29" w:history="1">
              <w:r w:rsidRPr="00B6589D">
                <w:rPr>
                  <w:rStyle w:val="Hyperlink"/>
                </w:rPr>
                <w:t>CERT C++: STR51-CPP</w:t>
              </w:r>
            </w:hyperlink>
          </w:p>
        </w:tc>
        <w:tc>
          <w:tcPr>
            <w:tcW w:w="3611" w:type="dxa"/>
            <w:shd w:val="clear" w:color="auto" w:fill="auto"/>
          </w:tcPr>
          <w:p w14:paraId="30910B79" w14:textId="1B8D76C8" w:rsidR="00B475A1" w:rsidRDefault="00B6589D" w:rsidP="00F51FA8">
            <w:pPr>
              <w:jc w:val="center"/>
            </w:pPr>
            <w:r w:rsidRPr="00B6589D">
              <w:t>Checks for string operations on null pointer.</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6A66132A" w:rsidR="00381847" w:rsidRDefault="000B201B">
            <w:pPr>
              <w:jc w:val="center"/>
            </w:pPr>
            <w:r>
              <w:t>STD-004-CPP</w:t>
            </w:r>
          </w:p>
        </w:tc>
        <w:tc>
          <w:tcPr>
            <w:tcW w:w="7632" w:type="dxa"/>
            <w:tcMar>
              <w:top w:w="100" w:type="dxa"/>
              <w:left w:w="100" w:type="dxa"/>
              <w:bottom w:w="100" w:type="dxa"/>
              <w:right w:w="100" w:type="dxa"/>
            </w:tcMar>
          </w:tcPr>
          <w:p w14:paraId="0DAE601D" w14:textId="77777777" w:rsidR="00381847" w:rsidRDefault="008819CB">
            <w:pPr>
              <w:rPr>
                <w:i/>
                <w:iCs/>
              </w:rPr>
            </w:pPr>
            <w:r w:rsidRPr="008819CB">
              <w:rPr>
                <w:i/>
                <w:iCs/>
              </w:rPr>
              <w:t>Do not construct SQL queries from untrusted input</w:t>
            </w:r>
          </w:p>
          <w:p w14:paraId="5D0F26FC" w14:textId="0515A07B" w:rsidR="008819CB" w:rsidRPr="008819CB" w:rsidRDefault="008819CB">
            <w:r w:rsidRPr="008819CB">
              <w:t xml:space="preserve">This standard requires code to keep untrusted input from changing the structure of a SQL query. Doing this helps prevent malicious input from being treated as part of the </w:t>
            </w:r>
            <w:r w:rsidR="004E4749">
              <w:t>query</w:t>
            </w:r>
            <w:r w:rsidRPr="008819CB">
              <w:t xml:space="preserve"> instead of just data.</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502CD104" w:rsidR="00F72634" w:rsidRDefault="008819CB" w:rsidP="0015146B">
            <w:r w:rsidRPr="008819CB">
              <w:t>This noncompliant example builds a SQL query by directly adding user input into the statement. If the input contains SQL syntax, it can change the query.</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337C8F3C" w:rsidR="008819CB" w:rsidRPr="008819CB" w:rsidRDefault="008819CB" w:rsidP="0015146B">
            <w:pPr>
              <w:rPr>
                <w:rFonts w:ascii="Courier New" w:hAnsi="Courier New" w:cs="Courier New"/>
                <w:sz w:val="24"/>
                <w:szCs w:val="24"/>
              </w:rPr>
            </w:pPr>
            <w:r w:rsidRPr="008819CB">
              <w:rPr>
                <w:rFonts w:ascii="Courier New" w:hAnsi="Courier New" w:cs="Courier New"/>
                <w:sz w:val="24"/>
                <w:szCs w:val="24"/>
              </w:rPr>
              <w:t>std::string query = "SELECT * FROM users WHERE username = '" + username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0260431D" w:rsidR="00F72634" w:rsidRDefault="008819CB" w:rsidP="0015146B">
            <w:r w:rsidRPr="008819CB">
              <w:t xml:space="preserve">This compliant example checks the input before using it in the query and rejects values that contain unsafe </w:t>
            </w:r>
            <w:r w:rsidR="004E4749">
              <w:t>input</w:t>
            </w:r>
            <w:r w:rsidRPr="008819CB">
              <w:t>. This helps keep user input from changing the SQL command.</w:t>
            </w:r>
          </w:p>
        </w:tc>
      </w:tr>
      <w:tr w:rsidR="00F72634" w14:paraId="270FEC8A" w14:textId="77777777" w:rsidTr="00001F14">
        <w:trPr>
          <w:trHeight w:val="460"/>
        </w:trPr>
        <w:tc>
          <w:tcPr>
            <w:tcW w:w="10800" w:type="dxa"/>
            <w:tcMar>
              <w:top w:w="100" w:type="dxa"/>
              <w:left w:w="100" w:type="dxa"/>
              <w:bottom w:w="100" w:type="dxa"/>
              <w:right w:w="100" w:type="dxa"/>
            </w:tcMar>
          </w:tcPr>
          <w:p w14:paraId="4E978D2E" w14:textId="50302C7D" w:rsidR="008819CB" w:rsidRPr="008819CB" w:rsidRDefault="008819CB" w:rsidP="0015146B">
            <w:pPr>
              <w:rPr>
                <w:rFonts w:ascii="Courier New" w:hAnsi="Courier New" w:cs="Courier New"/>
                <w:sz w:val="24"/>
                <w:szCs w:val="24"/>
              </w:rPr>
            </w:pPr>
            <w:r w:rsidRPr="004E4749">
              <w:rPr>
                <w:rFonts w:ascii="Courier New" w:hAnsi="Courier New" w:cs="Courier New"/>
                <w:b/>
                <w:bCs/>
                <w:sz w:val="24"/>
                <w:szCs w:val="24"/>
              </w:rPr>
              <w:t>if</w:t>
            </w:r>
            <w:r w:rsidRPr="008819CB">
              <w:rPr>
                <w:rFonts w:ascii="Courier New" w:hAnsi="Courier New" w:cs="Courier New"/>
                <w:sz w:val="24"/>
                <w:szCs w:val="24"/>
              </w:rPr>
              <w:t xml:space="preserve"> (</w:t>
            </w:r>
            <w:proofErr w:type="spellStart"/>
            <w:r w:rsidRPr="008819CB">
              <w:rPr>
                <w:rFonts w:ascii="Courier New" w:hAnsi="Courier New" w:cs="Courier New"/>
                <w:sz w:val="24"/>
                <w:szCs w:val="24"/>
              </w:rPr>
              <w:t>username.find</w:t>
            </w:r>
            <w:proofErr w:type="spellEnd"/>
            <w:r w:rsidRPr="008819CB">
              <w:rPr>
                <w:rFonts w:ascii="Courier New" w:hAnsi="Courier New" w:cs="Courier New"/>
                <w:sz w:val="24"/>
                <w:szCs w:val="24"/>
              </w:rPr>
              <w:t>('\'') != std::string::</w:t>
            </w:r>
            <w:proofErr w:type="spellStart"/>
            <w:r w:rsidRPr="008819CB">
              <w:rPr>
                <w:rFonts w:ascii="Courier New" w:hAnsi="Courier New" w:cs="Courier New"/>
                <w:sz w:val="24"/>
                <w:szCs w:val="24"/>
              </w:rPr>
              <w:t>npos</w:t>
            </w:r>
            <w:proofErr w:type="spellEnd"/>
            <w:r w:rsidRPr="008819CB">
              <w:rPr>
                <w:rFonts w:ascii="Courier New" w:hAnsi="Courier New" w:cs="Courier New"/>
                <w:sz w:val="24"/>
                <w:szCs w:val="24"/>
              </w:rPr>
              <w:t>) {</w:t>
            </w:r>
            <w:r w:rsidRPr="008819CB">
              <w:rPr>
                <w:rFonts w:ascii="Courier New" w:hAnsi="Courier New" w:cs="Courier New"/>
                <w:sz w:val="24"/>
                <w:szCs w:val="24"/>
              </w:rPr>
              <w:br/>
            </w:r>
            <w:r w:rsidR="004E4749">
              <w:rPr>
                <w:rFonts w:ascii="Courier New" w:hAnsi="Courier New" w:cs="Courier New"/>
                <w:sz w:val="24"/>
                <w:szCs w:val="24"/>
              </w:rPr>
              <w:t xml:space="preserve">  </w:t>
            </w:r>
            <w:r w:rsidRPr="008819CB">
              <w:rPr>
                <w:rFonts w:ascii="Courier New" w:hAnsi="Courier New" w:cs="Courier New"/>
                <w:sz w:val="24"/>
                <w:szCs w:val="24"/>
              </w:rPr>
              <w:t>// Handle error</w:t>
            </w:r>
            <w:r w:rsidRPr="008819CB">
              <w:rPr>
                <w:rFonts w:ascii="Courier New" w:hAnsi="Courier New" w:cs="Courier New"/>
                <w:sz w:val="24"/>
                <w:szCs w:val="24"/>
              </w:rPr>
              <w:br/>
              <w:t>}</w:t>
            </w:r>
            <w:r w:rsidRPr="008819CB">
              <w:rPr>
                <w:rFonts w:ascii="Courier New" w:hAnsi="Courier New" w:cs="Courier New"/>
                <w:sz w:val="24"/>
                <w:szCs w:val="24"/>
              </w:rPr>
              <w:br/>
              <w:t>std::string query = "SELECT * FROM users WHERE username = '" + username + "'";</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6440DB2D" w:rsidR="00B475A1" w:rsidRDefault="00B475A1" w:rsidP="00F51FA8">
            <w:pPr>
              <w:pBdr>
                <w:top w:val="nil"/>
                <w:left w:val="nil"/>
                <w:bottom w:val="nil"/>
                <w:right w:val="nil"/>
                <w:between w:val="nil"/>
              </w:pBdr>
            </w:pPr>
            <w:r>
              <w:rPr>
                <w:b/>
              </w:rPr>
              <w:t>Principles(s):</w:t>
            </w:r>
            <w:r>
              <w:t xml:space="preserve"> </w:t>
            </w:r>
            <w:r w:rsidR="00D57749" w:rsidRPr="00D57749">
              <w:t>(1) Validate Input Data, (5) Default Deny, (7) Sanitize Data Sent to Other Systems, (10) Adopt a Secure Coding Standard. This standard maps to Validate Input Data because untrusted input must be checked before it</w:t>
            </w:r>
            <w:r w:rsidR="00D57749">
              <w:t>’</w:t>
            </w:r>
            <w:r w:rsidR="00D57749" w:rsidRPr="00D57749">
              <w:t>s used in a SQL query. It also maps to Default Deny because input should</w:t>
            </w:r>
            <w:r w:rsidR="00D57749">
              <w:t>n’</w:t>
            </w:r>
            <w:r w:rsidR="00D57749" w:rsidRPr="00D57749">
              <w:t xml:space="preserve">t be allowed to affect the structure of a query unless it has been explicitly validated as safe. </w:t>
            </w:r>
            <w:r w:rsidR="00D57749">
              <w:t>I</w:t>
            </w:r>
            <w:r w:rsidR="00D57749" w:rsidRPr="00D57749">
              <w:t xml:space="preserve">t maps to Sanitize Data Sent to Other Systems because the database is another system, so data sent to it should be sanitized or </w:t>
            </w:r>
            <w:proofErr w:type="gramStart"/>
            <w:r w:rsidR="00D57749" w:rsidRPr="00D57749">
              <w:t>parameterized</w:t>
            </w:r>
            <w:proofErr w:type="gramEnd"/>
            <w:r w:rsidR="00D57749" w:rsidRPr="00D57749">
              <w:t xml:space="preserve"> so it</w:t>
            </w:r>
            <w:r w:rsidR="00D57749">
              <w:t>’</w:t>
            </w:r>
            <w:r w:rsidR="00D57749" w:rsidRPr="00D57749">
              <w:t>s treated only as data.</w:t>
            </w:r>
            <w:r w:rsidR="00D57749">
              <w:t xml:space="preserve"> Lastly,</w:t>
            </w:r>
            <w:r w:rsidR="00D57749" w:rsidRPr="00D57749">
              <w:t xml:space="preserve"> it maps to Adopt a Secure Coding Standard because consistently preventing SQL injection through approved query-handling practices helps enforce secure development across the organization.</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61DA2F76" w:rsidR="00B475A1" w:rsidRDefault="009B3F8D" w:rsidP="00F51FA8">
            <w:pPr>
              <w:jc w:val="center"/>
            </w:pPr>
            <w:r>
              <w:t>High</w:t>
            </w:r>
          </w:p>
        </w:tc>
        <w:tc>
          <w:tcPr>
            <w:tcW w:w="1341" w:type="dxa"/>
            <w:shd w:val="clear" w:color="auto" w:fill="auto"/>
          </w:tcPr>
          <w:p w14:paraId="3CDD9AA9" w14:textId="10A63AF5" w:rsidR="00B475A1" w:rsidRDefault="009B3F8D" w:rsidP="00F51FA8">
            <w:pPr>
              <w:jc w:val="center"/>
            </w:pPr>
            <w:r>
              <w:t>Likely</w:t>
            </w:r>
          </w:p>
        </w:tc>
        <w:tc>
          <w:tcPr>
            <w:tcW w:w="4021" w:type="dxa"/>
            <w:shd w:val="clear" w:color="auto" w:fill="auto"/>
          </w:tcPr>
          <w:p w14:paraId="1C831C3D" w14:textId="73B6F9A6" w:rsidR="00B475A1" w:rsidRDefault="009B3F8D" w:rsidP="00F51FA8">
            <w:pPr>
              <w:jc w:val="center"/>
            </w:pPr>
            <w:r>
              <w:t>Medium</w:t>
            </w:r>
          </w:p>
        </w:tc>
        <w:tc>
          <w:tcPr>
            <w:tcW w:w="1807" w:type="dxa"/>
            <w:shd w:val="clear" w:color="auto" w:fill="auto"/>
          </w:tcPr>
          <w:p w14:paraId="6CDF17A4" w14:textId="5971108B" w:rsidR="00B475A1" w:rsidRDefault="009B3F8D" w:rsidP="00F51FA8">
            <w:pPr>
              <w:jc w:val="center"/>
            </w:pPr>
            <w:r>
              <w:t>High</w:t>
            </w:r>
          </w:p>
        </w:tc>
        <w:tc>
          <w:tcPr>
            <w:tcW w:w="1805" w:type="dxa"/>
            <w:shd w:val="clear" w:color="auto" w:fill="auto"/>
          </w:tcPr>
          <w:p w14:paraId="459AD35B" w14:textId="1AB3A46A" w:rsidR="00B475A1" w:rsidRDefault="009B3F8D" w:rsidP="00F51FA8">
            <w:pPr>
              <w:jc w:val="center"/>
            </w:pPr>
            <w: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631335FB" w14:textId="77777777" w:rsidTr="00001F14">
        <w:trPr>
          <w:trHeight w:val="460"/>
        </w:trPr>
        <w:tc>
          <w:tcPr>
            <w:tcW w:w="1807" w:type="dxa"/>
            <w:shd w:val="clear" w:color="auto" w:fill="auto"/>
          </w:tcPr>
          <w:p w14:paraId="7D7DAF61" w14:textId="7B4BB47E" w:rsidR="00B475A1" w:rsidRDefault="001D462E" w:rsidP="00F51FA8">
            <w:pPr>
              <w:jc w:val="center"/>
            </w:pPr>
            <w:hyperlink r:id="rId30" w:history="1">
              <w:proofErr w:type="spellStart"/>
              <w:r w:rsidRPr="009E2B53">
                <w:rPr>
                  <w:rStyle w:val="Hyperlink"/>
                </w:rPr>
                <w:t>Klocwork</w:t>
              </w:r>
              <w:proofErr w:type="spellEnd"/>
            </w:hyperlink>
          </w:p>
        </w:tc>
        <w:tc>
          <w:tcPr>
            <w:tcW w:w="1341" w:type="dxa"/>
            <w:shd w:val="clear" w:color="auto" w:fill="auto"/>
          </w:tcPr>
          <w:p w14:paraId="59BE0E81" w14:textId="7C09E2D8" w:rsidR="00B475A1" w:rsidRDefault="000F38D2" w:rsidP="00F51FA8">
            <w:pPr>
              <w:jc w:val="center"/>
            </w:pPr>
            <w:r w:rsidRPr="000F38D2">
              <w:t>2024.4</w:t>
            </w:r>
          </w:p>
        </w:tc>
        <w:tc>
          <w:tcPr>
            <w:tcW w:w="4021" w:type="dxa"/>
            <w:shd w:val="clear" w:color="auto" w:fill="auto"/>
          </w:tcPr>
          <w:p w14:paraId="6B3F44DA" w14:textId="3B61C512" w:rsidR="00B475A1" w:rsidRDefault="000F38D2" w:rsidP="00F51FA8">
            <w:pPr>
              <w:jc w:val="center"/>
              <w:rPr>
                <w:u w:val="single"/>
              </w:rPr>
            </w:pPr>
            <w:r w:rsidRPr="000F38D2">
              <w:t>CXX.SQL.INJECT</w:t>
            </w:r>
          </w:p>
        </w:tc>
        <w:tc>
          <w:tcPr>
            <w:tcW w:w="3611" w:type="dxa"/>
            <w:shd w:val="clear" w:color="auto" w:fill="auto"/>
          </w:tcPr>
          <w:p w14:paraId="75413ECD" w14:textId="11DF43A8" w:rsidR="00B475A1" w:rsidRDefault="000F38D2" w:rsidP="00F51FA8">
            <w:pPr>
              <w:jc w:val="center"/>
            </w:pPr>
            <w:r w:rsidRPr="000F38D2">
              <w:t>Flags SQL injection vulnerabilities when a SQL statement is created using unvalidated input.</w:t>
            </w:r>
          </w:p>
        </w:tc>
      </w:tr>
      <w:tr w:rsidR="00B475A1" w14:paraId="53A16CAB" w14:textId="77777777" w:rsidTr="00001F14">
        <w:trPr>
          <w:trHeight w:val="460"/>
        </w:trPr>
        <w:tc>
          <w:tcPr>
            <w:tcW w:w="1807" w:type="dxa"/>
            <w:shd w:val="clear" w:color="auto" w:fill="auto"/>
          </w:tcPr>
          <w:p w14:paraId="730AD398" w14:textId="19B249BD" w:rsidR="00B475A1" w:rsidRDefault="00B0164E" w:rsidP="00F51FA8">
            <w:pPr>
              <w:jc w:val="center"/>
            </w:pPr>
            <w:hyperlink r:id="rId31" w:history="1">
              <w:proofErr w:type="spellStart"/>
              <w:r w:rsidR="00715B00" w:rsidRPr="00B0164E">
                <w:rPr>
                  <w:rStyle w:val="Hyperlink"/>
                </w:rPr>
                <w:t>Code</w:t>
              </w:r>
              <w:r w:rsidR="00715B00" w:rsidRPr="00B0164E">
                <w:rPr>
                  <w:rStyle w:val="Hyperlink"/>
                </w:rPr>
                <w:t>Q</w:t>
              </w:r>
              <w:r w:rsidR="00715B00" w:rsidRPr="00B0164E">
                <w:rPr>
                  <w:rStyle w:val="Hyperlink"/>
                </w:rPr>
                <w:t>L</w:t>
              </w:r>
              <w:proofErr w:type="spellEnd"/>
            </w:hyperlink>
          </w:p>
        </w:tc>
        <w:tc>
          <w:tcPr>
            <w:tcW w:w="1341" w:type="dxa"/>
            <w:shd w:val="clear" w:color="auto" w:fill="auto"/>
          </w:tcPr>
          <w:p w14:paraId="01646044" w14:textId="67C797D2" w:rsidR="00B475A1" w:rsidRDefault="008C0F3D" w:rsidP="00F51FA8">
            <w:pPr>
              <w:jc w:val="center"/>
            </w:pPr>
            <w:r w:rsidRPr="008C0F3D">
              <w:t>2.24.1</w:t>
            </w:r>
          </w:p>
        </w:tc>
        <w:tc>
          <w:tcPr>
            <w:tcW w:w="4021" w:type="dxa"/>
            <w:shd w:val="clear" w:color="auto" w:fill="auto"/>
          </w:tcPr>
          <w:p w14:paraId="02CDAF81" w14:textId="40DA7005" w:rsidR="00B475A1" w:rsidRDefault="008C0F3D" w:rsidP="00F51FA8">
            <w:pPr>
              <w:jc w:val="center"/>
              <w:rPr>
                <w:u w:val="single"/>
              </w:rPr>
            </w:pPr>
            <w:proofErr w:type="spellStart"/>
            <w:r w:rsidRPr="008C0F3D">
              <w:t>cpp</w:t>
            </w:r>
            <w:proofErr w:type="spellEnd"/>
            <w:r w:rsidRPr="008C0F3D">
              <w:t>/</w:t>
            </w:r>
            <w:proofErr w:type="spellStart"/>
            <w:r w:rsidRPr="008C0F3D">
              <w:t>sql</w:t>
            </w:r>
            <w:proofErr w:type="spellEnd"/>
            <w:r w:rsidRPr="008C0F3D">
              <w:t>-injection</w:t>
            </w:r>
          </w:p>
        </w:tc>
        <w:tc>
          <w:tcPr>
            <w:tcW w:w="3611" w:type="dxa"/>
            <w:shd w:val="clear" w:color="auto" w:fill="auto"/>
          </w:tcPr>
          <w:p w14:paraId="27D28E14" w14:textId="648B1818" w:rsidR="00B475A1" w:rsidRDefault="008C0F3D" w:rsidP="00F51FA8">
            <w:pPr>
              <w:jc w:val="center"/>
            </w:pPr>
            <w:r w:rsidRPr="008C0F3D">
              <w:t>Detects uncontrolled data in a SQL query; mapped to CWE-89.</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D301B6C" w:rsidR="00381847" w:rsidRDefault="000B201B">
            <w:pPr>
              <w:jc w:val="center"/>
            </w:pPr>
            <w:r>
              <w:t>STD-005-CPP</w:t>
            </w:r>
          </w:p>
        </w:tc>
        <w:tc>
          <w:tcPr>
            <w:tcW w:w="7632" w:type="dxa"/>
            <w:tcMar>
              <w:top w:w="100" w:type="dxa"/>
              <w:left w:w="100" w:type="dxa"/>
              <w:bottom w:w="100" w:type="dxa"/>
              <w:right w:w="100" w:type="dxa"/>
            </w:tcMar>
          </w:tcPr>
          <w:p w14:paraId="01FB17EE" w14:textId="77777777" w:rsidR="00381847" w:rsidRDefault="00E239BF">
            <w:pPr>
              <w:rPr>
                <w:i/>
                <w:iCs/>
              </w:rPr>
            </w:pPr>
            <w:r w:rsidRPr="00E239BF">
              <w:rPr>
                <w:i/>
                <w:iCs/>
              </w:rPr>
              <w:t xml:space="preserve">Do not access </w:t>
            </w:r>
            <w:proofErr w:type="gramStart"/>
            <w:r w:rsidRPr="00E239BF">
              <w:rPr>
                <w:i/>
                <w:iCs/>
              </w:rPr>
              <w:t>freed</w:t>
            </w:r>
            <w:proofErr w:type="gramEnd"/>
            <w:r w:rsidRPr="00E239BF">
              <w:rPr>
                <w:i/>
                <w:iCs/>
              </w:rPr>
              <w:t xml:space="preserve"> memory</w:t>
            </w:r>
          </w:p>
          <w:p w14:paraId="76F8F206" w14:textId="7E0B3902" w:rsidR="00E239BF" w:rsidRPr="00E239BF" w:rsidRDefault="00E239BF">
            <w:r w:rsidRPr="00E239BF">
              <w:t xml:space="preserve">This standard requires code to avoid reading from or writing to memory after it has been deallocated. Doing this helps prevent dangling pointer </w:t>
            </w:r>
            <w:r>
              <w:t>errors</w:t>
            </w:r>
            <w:r w:rsidRPr="00E239BF">
              <w:t xml:space="preserve"> and other unsafe memory access problems.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1D4078FD" w:rsidR="00F72634" w:rsidRDefault="00E239BF" w:rsidP="0015146B">
            <w:r w:rsidRPr="00E239BF">
              <w:t>This noncompliant example dereferences a pointer after the memory it points to has already been deleted. Once the memory is freed, using that pointer again can result in undefined behavior.</w:t>
            </w:r>
          </w:p>
        </w:tc>
      </w:tr>
      <w:tr w:rsidR="00F72634" w14:paraId="3267071A" w14:textId="77777777" w:rsidTr="00001F14">
        <w:trPr>
          <w:trHeight w:val="460"/>
        </w:trPr>
        <w:tc>
          <w:tcPr>
            <w:tcW w:w="10800" w:type="dxa"/>
            <w:tcMar>
              <w:top w:w="100" w:type="dxa"/>
              <w:left w:w="100" w:type="dxa"/>
              <w:bottom w:w="100" w:type="dxa"/>
              <w:right w:w="100" w:type="dxa"/>
            </w:tcMar>
          </w:tcPr>
          <w:p w14:paraId="33D6B00F" w14:textId="77777777" w:rsidR="00EF3ABB" w:rsidRPr="00EF3ABB" w:rsidRDefault="00EF3ABB" w:rsidP="00EF3ABB">
            <w:pPr>
              <w:rPr>
                <w:rFonts w:ascii="Courier New" w:hAnsi="Courier New" w:cs="Courier New"/>
              </w:rPr>
            </w:pPr>
            <w:proofErr w:type="gramStart"/>
            <w:r w:rsidRPr="00EF3ABB">
              <w:rPr>
                <w:rFonts w:ascii="Courier New" w:hAnsi="Courier New" w:cs="Courier New"/>
              </w:rPr>
              <w:t>#</w:t>
            </w:r>
            <w:r w:rsidRPr="00EF3ABB">
              <w:rPr>
                <w:rFonts w:ascii="Courier New" w:hAnsi="Courier New" w:cs="Courier New"/>
                <w:b/>
                <w:bCs/>
              </w:rPr>
              <w:t>include</w:t>
            </w:r>
            <w:proofErr w:type="gramEnd"/>
            <w:r w:rsidRPr="00EF3ABB">
              <w:rPr>
                <w:rFonts w:ascii="Courier New" w:hAnsi="Courier New" w:cs="Courier New"/>
              </w:rPr>
              <w:t xml:space="preserve"> &lt;new&gt;</w:t>
            </w:r>
          </w:p>
          <w:p w14:paraId="4E2CEE8A" w14:textId="77777777" w:rsidR="00EF3ABB" w:rsidRPr="00EF3ABB" w:rsidRDefault="00EF3ABB" w:rsidP="00EF3ABB">
            <w:pPr>
              <w:rPr>
                <w:rFonts w:ascii="Courier New" w:hAnsi="Courier New" w:cs="Courier New"/>
              </w:rPr>
            </w:pPr>
            <w:r w:rsidRPr="00EF3ABB">
              <w:rPr>
                <w:rFonts w:ascii="Courier New" w:hAnsi="Courier New" w:cs="Courier New"/>
              </w:rPr>
              <w:t> </w:t>
            </w:r>
          </w:p>
          <w:p w14:paraId="2CC7FBBA" w14:textId="77777777" w:rsidR="00EF3ABB" w:rsidRPr="00EF3ABB" w:rsidRDefault="00EF3ABB" w:rsidP="00EF3ABB">
            <w:pPr>
              <w:rPr>
                <w:rFonts w:ascii="Courier New" w:hAnsi="Courier New" w:cs="Courier New"/>
              </w:rPr>
            </w:pPr>
            <w:r w:rsidRPr="00EF3ABB">
              <w:rPr>
                <w:rFonts w:ascii="Courier New" w:hAnsi="Courier New" w:cs="Courier New"/>
                <w:b/>
                <w:bCs/>
              </w:rPr>
              <w:t>struct</w:t>
            </w:r>
            <w:r w:rsidRPr="00EF3ABB">
              <w:rPr>
                <w:rFonts w:ascii="Courier New" w:hAnsi="Courier New" w:cs="Courier New"/>
              </w:rPr>
              <w:t xml:space="preserve"> S {</w:t>
            </w:r>
          </w:p>
          <w:p w14:paraId="0F10CF03" w14:textId="77777777" w:rsidR="00EF3ABB" w:rsidRPr="00EF3ABB" w:rsidRDefault="00EF3ABB" w:rsidP="00EF3ABB">
            <w:pPr>
              <w:rPr>
                <w:rFonts w:ascii="Courier New" w:hAnsi="Courier New" w:cs="Courier New"/>
              </w:rPr>
            </w:pPr>
            <w:r w:rsidRPr="00EF3ABB">
              <w:rPr>
                <w:rFonts w:ascii="Courier New" w:hAnsi="Courier New" w:cs="Courier New"/>
              </w:rPr>
              <w:t xml:space="preserve">  </w:t>
            </w:r>
            <w:r w:rsidRPr="00EF3ABB">
              <w:rPr>
                <w:rFonts w:ascii="Courier New" w:hAnsi="Courier New" w:cs="Courier New"/>
                <w:b/>
                <w:bCs/>
              </w:rPr>
              <w:t>void</w:t>
            </w:r>
            <w:r w:rsidRPr="00EF3ABB">
              <w:rPr>
                <w:rFonts w:ascii="Courier New" w:hAnsi="Courier New" w:cs="Courier New"/>
              </w:rPr>
              <w:t xml:space="preserve"> f();</w:t>
            </w:r>
          </w:p>
          <w:p w14:paraId="12E261A9" w14:textId="77777777" w:rsidR="00EF3ABB" w:rsidRPr="00EF3ABB" w:rsidRDefault="00EF3ABB" w:rsidP="00EF3ABB">
            <w:pPr>
              <w:rPr>
                <w:rFonts w:ascii="Courier New" w:hAnsi="Courier New" w:cs="Courier New"/>
              </w:rPr>
            </w:pPr>
            <w:r w:rsidRPr="00EF3ABB">
              <w:rPr>
                <w:rFonts w:ascii="Courier New" w:hAnsi="Courier New" w:cs="Courier New"/>
              </w:rPr>
              <w:t>};</w:t>
            </w:r>
          </w:p>
          <w:p w14:paraId="11C95362" w14:textId="77777777" w:rsidR="00EF3ABB" w:rsidRPr="00EF3ABB" w:rsidRDefault="00EF3ABB" w:rsidP="00EF3ABB">
            <w:pPr>
              <w:rPr>
                <w:rFonts w:ascii="Courier New" w:hAnsi="Courier New" w:cs="Courier New"/>
              </w:rPr>
            </w:pPr>
            <w:r w:rsidRPr="00EF3ABB">
              <w:rPr>
                <w:rFonts w:ascii="Courier New" w:hAnsi="Courier New" w:cs="Courier New"/>
              </w:rPr>
              <w:t> </w:t>
            </w:r>
          </w:p>
          <w:p w14:paraId="739098E9" w14:textId="77777777" w:rsidR="00EF3ABB" w:rsidRPr="00EF3ABB" w:rsidRDefault="00EF3ABB" w:rsidP="00EF3ABB">
            <w:pPr>
              <w:rPr>
                <w:rFonts w:ascii="Courier New" w:hAnsi="Courier New" w:cs="Courier New"/>
              </w:rPr>
            </w:pPr>
            <w:r w:rsidRPr="00EF3ABB">
              <w:rPr>
                <w:rFonts w:ascii="Courier New" w:hAnsi="Courier New" w:cs="Courier New"/>
                <w:b/>
                <w:bCs/>
              </w:rPr>
              <w:t>void</w:t>
            </w:r>
            <w:r w:rsidRPr="00EF3ABB">
              <w:rPr>
                <w:rFonts w:ascii="Courier New" w:hAnsi="Courier New" w:cs="Courier New"/>
              </w:rPr>
              <w:t xml:space="preserve"> g() </w:t>
            </w:r>
            <w:proofErr w:type="spellStart"/>
            <w:r w:rsidRPr="00EF3ABB">
              <w:rPr>
                <w:rFonts w:ascii="Courier New" w:hAnsi="Courier New" w:cs="Courier New"/>
                <w:b/>
                <w:bCs/>
              </w:rPr>
              <w:t>noexcept</w:t>
            </w:r>
            <w:proofErr w:type="spellEnd"/>
            <w:r w:rsidRPr="00EF3ABB">
              <w:rPr>
                <w:rFonts w:ascii="Courier New" w:hAnsi="Courier New" w:cs="Courier New"/>
              </w:rPr>
              <w:t>(false) {</w:t>
            </w:r>
          </w:p>
          <w:p w14:paraId="0D471956" w14:textId="77777777" w:rsidR="00EF3ABB" w:rsidRPr="00EF3ABB" w:rsidRDefault="00EF3ABB" w:rsidP="00EF3ABB">
            <w:pPr>
              <w:rPr>
                <w:rFonts w:ascii="Courier New" w:hAnsi="Courier New" w:cs="Courier New"/>
              </w:rPr>
            </w:pPr>
            <w:r w:rsidRPr="00EF3ABB">
              <w:rPr>
                <w:rFonts w:ascii="Courier New" w:hAnsi="Courier New" w:cs="Courier New"/>
              </w:rPr>
              <w:t xml:space="preserve">  S *s = </w:t>
            </w:r>
            <w:r w:rsidRPr="00EF3ABB">
              <w:rPr>
                <w:rFonts w:ascii="Courier New" w:hAnsi="Courier New" w:cs="Courier New"/>
                <w:b/>
                <w:bCs/>
              </w:rPr>
              <w:t>new</w:t>
            </w:r>
            <w:r w:rsidRPr="00EF3ABB">
              <w:rPr>
                <w:rFonts w:ascii="Courier New" w:hAnsi="Courier New" w:cs="Courier New"/>
              </w:rPr>
              <w:t xml:space="preserve"> S;</w:t>
            </w:r>
          </w:p>
          <w:p w14:paraId="7BA3A0ED" w14:textId="77777777" w:rsidR="00EF3ABB" w:rsidRPr="00EF3ABB" w:rsidRDefault="00EF3ABB" w:rsidP="00EF3ABB">
            <w:pPr>
              <w:rPr>
                <w:rFonts w:ascii="Courier New" w:hAnsi="Courier New" w:cs="Courier New"/>
              </w:rPr>
            </w:pPr>
            <w:r w:rsidRPr="00EF3ABB">
              <w:rPr>
                <w:rFonts w:ascii="Courier New" w:hAnsi="Courier New" w:cs="Courier New"/>
              </w:rPr>
              <w:t xml:space="preserve">  </w:t>
            </w:r>
            <w:r w:rsidRPr="00EF3ABB">
              <w:rPr>
                <w:rFonts w:ascii="Courier New" w:hAnsi="Courier New" w:cs="Courier New"/>
                <w:i/>
                <w:iCs/>
              </w:rPr>
              <w:t>// ...</w:t>
            </w:r>
          </w:p>
          <w:p w14:paraId="4F619623" w14:textId="77777777" w:rsidR="00EF3ABB" w:rsidRPr="00EF3ABB" w:rsidRDefault="00EF3ABB" w:rsidP="00EF3ABB">
            <w:pPr>
              <w:rPr>
                <w:rFonts w:ascii="Courier New" w:hAnsi="Courier New" w:cs="Courier New"/>
              </w:rPr>
            </w:pPr>
            <w:r w:rsidRPr="00EF3ABB">
              <w:rPr>
                <w:rFonts w:ascii="Courier New" w:hAnsi="Courier New" w:cs="Courier New"/>
              </w:rPr>
              <w:t xml:space="preserve">  </w:t>
            </w:r>
            <w:r w:rsidRPr="00EF3ABB">
              <w:rPr>
                <w:rFonts w:ascii="Courier New" w:hAnsi="Courier New" w:cs="Courier New"/>
                <w:b/>
                <w:bCs/>
              </w:rPr>
              <w:t>delete</w:t>
            </w:r>
            <w:r w:rsidRPr="00EF3ABB">
              <w:rPr>
                <w:rFonts w:ascii="Courier New" w:hAnsi="Courier New" w:cs="Courier New"/>
              </w:rPr>
              <w:t xml:space="preserve"> s;</w:t>
            </w:r>
          </w:p>
          <w:p w14:paraId="6DC9A83C" w14:textId="77777777" w:rsidR="00EF3ABB" w:rsidRPr="00EF3ABB" w:rsidRDefault="00EF3ABB" w:rsidP="00EF3ABB">
            <w:pPr>
              <w:rPr>
                <w:rFonts w:ascii="Courier New" w:hAnsi="Courier New" w:cs="Courier New"/>
              </w:rPr>
            </w:pPr>
            <w:r w:rsidRPr="00EF3ABB">
              <w:rPr>
                <w:rFonts w:ascii="Courier New" w:hAnsi="Courier New" w:cs="Courier New"/>
              </w:rPr>
              <w:t xml:space="preserve">  </w:t>
            </w:r>
            <w:r w:rsidRPr="00EF3ABB">
              <w:rPr>
                <w:rFonts w:ascii="Courier New" w:hAnsi="Courier New" w:cs="Courier New"/>
                <w:i/>
                <w:iCs/>
              </w:rPr>
              <w:t>// ...</w:t>
            </w:r>
          </w:p>
          <w:p w14:paraId="6C47F8BC" w14:textId="77777777" w:rsidR="00EF3ABB" w:rsidRPr="00EF3ABB" w:rsidRDefault="00EF3ABB" w:rsidP="00EF3ABB">
            <w:pPr>
              <w:rPr>
                <w:rFonts w:ascii="Courier New" w:hAnsi="Courier New" w:cs="Courier New"/>
              </w:rPr>
            </w:pPr>
            <w:r w:rsidRPr="00EF3ABB">
              <w:rPr>
                <w:rFonts w:ascii="Courier New" w:hAnsi="Courier New" w:cs="Courier New"/>
              </w:rPr>
              <w:t xml:space="preserve">  s-&gt;f();</w:t>
            </w:r>
          </w:p>
          <w:p w14:paraId="7C4D0934" w14:textId="201E36B7" w:rsidR="00F72634" w:rsidRPr="00EF3ABB" w:rsidRDefault="00EF3ABB" w:rsidP="00EF3ABB">
            <w:pPr>
              <w:rPr>
                <w:rFonts w:ascii="Courier New" w:hAnsi="Courier New" w:cs="Courier New"/>
                <w:sz w:val="24"/>
                <w:szCs w:val="24"/>
              </w:rPr>
            </w:pPr>
            <w:r w:rsidRPr="00EF3ABB">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59DBE78" w:rsidR="00F72634" w:rsidRDefault="00E239BF" w:rsidP="0015146B">
            <w:r w:rsidRPr="00E239BF">
              <w:t>This compliant example uses the dynamically allocated object before deleting it. By waiting to deallocate the memory until it is no longer needed, the code avoids accessing freed memory.</w:t>
            </w:r>
          </w:p>
        </w:tc>
      </w:tr>
      <w:tr w:rsidR="00F72634" w14:paraId="7A1A78A0" w14:textId="77777777" w:rsidTr="00001F14">
        <w:trPr>
          <w:trHeight w:val="460"/>
        </w:trPr>
        <w:tc>
          <w:tcPr>
            <w:tcW w:w="10800" w:type="dxa"/>
            <w:tcMar>
              <w:top w:w="100" w:type="dxa"/>
              <w:left w:w="100" w:type="dxa"/>
              <w:bottom w:w="100" w:type="dxa"/>
              <w:right w:w="100" w:type="dxa"/>
            </w:tcMar>
          </w:tcPr>
          <w:p w14:paraId="75C0CFAC" w14:textId="77777777" w:rsidR="00EF3ABB" w:rsidRPr="00EF3ABB" w:rsidRDefault="00EF3ABB" w:rsidP="00EF3ABB">
            <w:pPr>
              <w:rPr>
                <w:rFonts w:ascii="Courier New" w:hAnsi="Courier New" w:cs="Courier New"/>
              </w:rPr>
            </w:pPr>
            <w:proofErr w:type="gramStart"/>
            <w:r w:rsidRPr="00EF3ABB">
              <w:rPr>
                <w:rFonts w:ascii="Courier New" w:hAnsi="Courier New" w:cs="Courier New"/>
              </w:rPr>
              <w:t>#</w:t>
            </w:r>
            <w:r w:rsidRPr="00EF3ABB">
              <w:rPr>
                <w:rFonts w:ascii="Courier New" w:hAnsi="Courier New" w:cs="Courier New"/>
                <w:b/>
                <w:bCs/>
              </w:rPr>
              <w:t>include</w:t>
            </w:r>
            <w:proofErr w:type="gramEnd"/>
            <w:r w:rsidRPr="00EF3ABB">
              <w:rPr>
                <w:rFonts w:ascii="Courier New" w:hAnsi="Courier New" w:cs="Courier New"/>
              </w:rPr>
              <w:t xml:space="preserve"> &lt;new&gt;</w:t>
            </w:r>
          </w:p>
          <w:p w14:paraId="00EBF3FF" w14:textId="77777777" w:rsidR="00EF3ABB" w:rsidRPr="00EF3ABB" w:rsidRDefault="00EF3ABB" w:rsidP="00EF3ABB">
            <w:pPr>
              <w:rPr>
                <w:rFonts w:ascii="Courier New" w:hAnsi="Courier New" w:cs="Courier New"/>
              </w:rPr>
            </w:pPr>
          </w:p>
          <w:p w14:paraId="76FC3083" w14:textId="77777777" w:rsidR="00EF3ABB" w:rsidRPr="00EF3ABB" w:rsidRDefault="00EF3ABB" w:rsidP="00EF3ABB">
            <w:pPr>
              <w:rPr>
                <w:rFonts w:ascii="Courier New" w:hAnsi="Courier New" w:cs="Courier New"/>
              </w:rPr>
            </w:pPr>
            <w:r w:rsidRPr="00EF3ABB">
              <w:rPr>
                <w:rFonts w:ascii="Courier New" w:hAnsi="Courier New" w:cs="Courier New"/>
                <w:b/>
                <w:bCs/>
              </w:rPr>
              <w:t>struct</w:t>
            </w:r>
            <w:r w:rsidRPr="00EF3ABB">
              <w:rPr>
                <w:rFonts w:ascii="Courier New" w:hAnsi="Courier New" w:cs="Courier New"/>
              </w:rPr>
              <w:t xml:space="preserve"> S {</w:t>
            </w:r>
          </w:p>
          <w:p w14:paraId="43DDF83E" w14:textId="77777777" w:rsidR="00EF3ABB" w:rsidRPr="00EF3ABB" w:rsidRDefault="00EF3ABB" w:rsidP="00EF3ABB">
            <w:pPr>
              <w:rPr>
                <w:rFonts w:ascii="Courier New" w:hAnsi="Courier New" w:cs="Courier New"/>
              </w:rPr>
            </w:pPr>
            <w:r w:rsidRPr="00EF3ABB">
              <w:rPr>
                <w:rFonts w:ascii="Courier New" w:hAnsi="Courier New" w:cs="Courier New"/>
              </w:rPr>
              <w:t xml:space="preserve">  </w:t>
            </w:r>
            <w:r w:rsidRPr="00EF3ABB">
              <w:rPr>
                <w:rFonts w:ascii="Courier New" w:hAnsi="Courier New" w:cs="Courier New"/>
                <w:b/>
                <w:bCs/>
              </w:rPr>
              <w:t>void</w:t>
            </w:r>
            <w:r w:rsidRPr="00EF3ABB">
              <w:rPr>
                <w:rFonts w:ascii="Courier New" w:hAnsi="Courier New" w:cs="Courier New"/>
              </w:rPr>
              <w:t xml:space="preserve"> f();</w:t>
            </w:r>
          </w:p>
          <w:p w14:paraId="3589420F" w14:textId="77777777" w:rsidR="00EF3ABB" w:rsidRPr="00EF3ABB" w:rsidRDefault="00EF3ABB" w:rsidP="00EF3ABB">
            <w:pPr>
              <w:rPr>
                <w:rFonts w:ascii="Courier New" w:hAnsi="Courier New" w:cs="Courier New"/>
              </w:rPr>
            </w:pPr>
            <w:r w:rsidRPr="00EF3ABB">
              <w:rPr>
                <w:rFonts w:ascii="Courier New" w:hAnsi="Courier New" w:cs="Courier New"/>
              </w:rPr>
              <w:t>};</w:t>
            </w:r>
          </w:p>
          <w:p w14:paraId="6DB803A0" w14:textId="77777777" w:rsidR="00EF3ABB" w:rsidRPr="00EF3ABB" w:rsidRDefault="00EF3ABB" w:rsidP="00EF3ABB">
            <w:pPr>
              <w:rPr>
                <w:rFonts w:ascii="Courier New" w:hAnsi="Courier New" w:cs="Courier New"/>
              </w:rPr>
            </w:pPr>
          </w:p>
          <w:p w14:paraId="47700A95" w14:textId="77777777" w:rsidR="00EF3ABB" w:rsidRPr="00EF3ABB" w:rsidRDefault="00EF3ABB" w:rsidP="00EF3ABB">
            <w:pPr>
              <w:rPr>
                <w:rFonts w:ascii="Courier New" w:hAnsi="Courier New" w:cs="Courier New"/>
              </w:rPr>
            </w:pPr>
            <w:r w:rsidRPr="00EF3ABB">
              <w:rPr>
                <w:rFonts w:ascii="Courier New" w:hAnsi="Courier New" w:cs="Courier New"/>
                <w:b/>
                <w:bCs/>
              </w:rPr>
              <w:t>void</w:t>
            </w:r>
            <w:r w:rsidRPr="00EF3ABB">
              <w:rPr>
                <w:rFonts w:ascii="Courier New" w:hAnsi="Courier New" w:cs="Courier New"/>
              </w:rPr>
              <w:t xml:space="preserve"> g() </w:t>
            </w:r>
            <w:proofErr w:type="spellStart"/>
            <w:r w:rsidRPr="00EF3ABB">
              <w:rPr>
                <w:rFonts w:ascii="Courier New" w:hAnsi="Courier New" w:cs="Courier New"/>
                <w:b/>
                <w:bCs/>
              </w:rPr>
              <w:t>noexcept</w:t>
            </w:r>
            <w:proofErr w:type="spellEnd"/>
            <w:r w:rsidRPr="00EF3ABB">
              <w:rPr>
                <w:rFonts w:ascii="Courier New" w:hAnsi="Courier New" w:cs="Courier New"/>
              </w:rPr>
              <w:t>(false) {</w:t>
            </w:r>
          </w:p>
          <w:p w14:paraId="3052E0E7" w14:textId="77777777" w:rsidR="00EF3ABB" w:rsidRPr="00EF3ABB" w:rsidRDefault="00EF3ABB" w:rsidP="00EF3ABB">
            <w:pPr>
              <w:rPr>
                <w:rFonts w:ascii="Courier New" w:hAnsi="Courier New" w:cs="Courier New"/>
              </w:rPr>
            </w:pPr>
            <w:r w:rsidRPr="00EF3ABB">
              <w:rPr>
                <w:rFonts w:ascii="Courier New" w:hAnsi="Courier New" w:cs="Courier New"/>
              </w:rPr>
              <w:t xml:space="preserve">  S *s = </w:t>
            </w:r>
            <w:r w:rsidRPr="00EF3ABB">
              <w:rPr>
                <w:rFonts w:ascii="Courier New" w:hAnsi="Courier New" w:cs="Courier New"/>
                <w:b/>
                <w:bCs/>
              </w:rPr>
              <w:t>new</w:t>
            </w:r>
            <w:r w:rsidRPr="00EF3ABB">
              <w:rPr>
                <w:rFonts w:ascii="Courier New" w:hAnsi="Courier New" w:cs="Courier New"/>
              </w:rPr>
              <w:t xml:space="preserve"> S;</w:t>
            </w:r>
          </w:p>
          <w:p w14:paraId="768AD189" w14:textId="77777777" w:rsidR="00EF3ABB" w:rsidRPr="00EF3ABB" w:rsidRDefault="00EF3ABB" w:rsidP="00EF3ABB">
            <w:pPr>
              <w:rPr>
                <w:rFonts w:ascii="Courier New" w:hAnsi="Courier New" w:cs="Courier New"/>
              </w:rPr>
            </w:pPr>
            <w:r w:rsidRPr="00EF3ABB">
              <w:rPr>
                <w:rFonts w:ascii="Courier New" w:hAnsi="Courier New" w:cs="Courier New"/>
              </w:rPr>
              <w:t xml:space="preserve">  </w:t>
            </w:r>
            <w:r w:rsidRPr="00EF3ABB">
              <w:rPr>
                <w:rFonts w:ascii="Courier New" w:hAnsi="Courier New" w:cs="Courier New"/>
                <w:i/>
                <w:iCs/>
              </w:rPr>
              <w:t>// ...</w:t>
            </w:r>
          </w:p>
          <w:p w14:paraId="469569E2" w14:textId="77777777" w:rsidR="00EF3ABB" w:rsidRPr="00EF3ABB" w:rsidRDefault="00EF3ABB" w:rsidP="00EF3ABB">
            <w:pPr>
              <w:rPr>
                <w:rFonts w:ascii="Courier New" w:hAnsi="Courier New" w:cs="Courier New"/>
              </w:rPr>
            </w:pPr>
            <w:r w:rsidRPr="00EF3ABB">
              <w:rPr>
                <w:rFonts w:ascii="Courier New" w:hAnsi="Courier New" w:cs="Courier New"/>
              </w:rPr>
              <w:t xml:space="preserve">  s-&gt;f();</w:t>
            </w:r>
          </w:p>
          <w:p w14:paraId="6D0BD957" w14:textId="77777777" w:rsidR="00EF3ABB" w:rsidRPr="00EF3ABB" w:rsidRDefault="00EF3ABB" w:rsidP="00EF3ABB">
            <w:pPr>
              <w:rPr>
                <w:rFonts w:ascii="Courier New" w:hAnsi="Courier New" w:cs="Courier New"/>
              </w:rPr>
            </w:pPr>
            <w:r w:rsidRPr="00EF3ABB">
              <w:rPr>
                <w:rFonts w:ascii="Courier New" w:hAnsi="Courier New" w:cs="Courier New"/>
              </w:rPr>
              <w:t xml:space="preserve">  </w:t>
            </w:r>
            <w:r w:rsidRPr="00EF3ABB">
              <w:rPr>
                <w:rFonts w:ascii="Courier New" w:hAnsi="Courier New" w:cs="Courier New"/>
                <w:b/>
                <w:bCs/>
              </w:rPr>
              <w:t>delete</w:t>
            </w:r>
            <w:r w:rsidRPr="00EF3ABB">
              <w:rPr>
                <w:rFonts w:ascii="Courier New" w:hAnsi="Courier New" w:cs="Courier New"/>
              </w:rPr>
              <w:t xml:space="preserve"> s;</w:t>
            </w:r>
          </w:p>
          <w:p w14:paraId="681B4B09" w14:textId="7A9DE16D" w:rsidR="00EF3ABB" w:rsidRPr="00EF3ABB" w:rsidRDefault="00EF3ABB" w:rsidP="00EF3ABB">
            <w:pPr>
              <w:rPr>
                <w:rFonts w:ascii="Courier New" w:hAnsi="Courier New" w:cs="Courier New"/>
                <w:sz w:val="24"/>
                <w:szCs w:val="24"/>
              </w:rPr>
            </w:pPr>
            <w:r w:rsidRPr="00EF3ABB">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74BE6347" w:rsidR="00B475A1" w:rsidRDefault="00B475A1" w:rsidP="00F51FA8">
            <w:pPr>
              <w:pBdr>
                <w:top w:val="nil"/>
                <w:left w:val="nil"/>
                <w:bottom w:val="nil"/>
                <w:right w:val="nil"/>
                <w:between w:val="nil"/>
              </w:pBdr>
            </w:pPr>
            <w:r>
              <w:rPr>
                <w:b/>
              </w:rPr>
              <w:lastRenderedPageBreak/>
              <w:t>Principles(s):</w:t>
            </w:r>
            <w:r>
              <w:t xml:space="preserve"> </w:t>
            </w:r>
            <w:r w:rsidR="00046F04" w:rsidRPr="00046F04">
              <w:t xml:space="preserve">(6) Adhere to the Principle of Least Privilege, (8) Practice Defense in Depth, (10) Adopt a Secure Coding Standard. This standard maps to Adhere to the Principle of Least Privilege because memory should only be accessed while the program still has a valid right to use it, and freed memory should no longer be touched. It also maps to Practice Defense in Depth because preventing use-after-free errors adds another layer of protection against undefined behavior and memory-related vulnerabilities. </w:t>
            </w:r>
            <w:r w:rsidR="00B535E9">
              <w:t>And</w:t>
            </w:r>
            <w:r w:rsidR="00046F04" w:rsidRPr="00046F04">
              <w:t xml:space="preserve"> it maps to Adopt a Secure Coding Standard because consistently avoiding access to freed memory helps enforce safer memory management practices throughout development.</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1D072BF5" w:rsidR="00B475A1" w:rsidRDefault="004F5CB7" w:rsidP="00F51FA8">
            <w:pPr>
              <w:jc w:val="center"/>
            </w:pPr>
            <w:r>
              <w:t>High</w:t>
            </w:r>
          </w:p>
        </w:tc>
        <w:tc>
          <w:tcPr>
            <w:tcW w:w="1341" w:type="dxa"/>
            <w:shd w:val="clear" w:color="auto" w:fill="auto"/>
          </w:tcPr>
          <w:p w14:paraId="3FECF226" w14:textId="631D296D" w:rsidR="00B475A1" w:rsidRDefault="004F5CB7" w:rsidP="00F51FA8">
            <w:pPr>
              <w:jc w:val="center"/>
            </w:pPr>
            <w:r>
              <w:t>Likely</w:t>
            </w:r>
          </w:p>
        </w:tc>
        <w:tc>
          <w:tcPr>
            <w:tcW w:w="4021" w:type="dxa"/>
            <w:shd w:val="clear" w:color="auto" w:fill="auto"/>
          </w:tcPr>
          <w:p w14:paraId="001260E5" w14:textId="7F28DAFD" w:rsidR="00B475A1" w:rsidRDefault="004F5CB7" w:rsidP="00F51FA8">
            <w:pPr>
              <w:jc w:val="center"/>
            </w:pPr>
            <w:r>
              <w:t>Medium</w:t>
            </w:r>
          </w:p>
        </w:tc>
        <w:tc>
          <w:tcPr>
            <w:tcW w:w="1807" w:type="dxa"/>
            <w:shd w:val="clear" w:color="auto" w:fill="auto"/>
          </w:tcPr>
          <w:p w14:paraId="5C1BD06F" w14:textId="76C9B98F" w:rsidR="00B475A1" w:rsidRDefault="004F5CB7" w:rsidP="00F51FA8">
            <w:pPr>
              <w:jc w:val="center"/>
            </w:pPr>
            <w:r>
              <w:t>High</w:t>
            </w:r>
          </w:p>
        </w:tc>
        <w:tc>
          <w:tcPr>
            <w:tcW w:w="1805" w:type="dxa"/>
            <w:shd w:val="clear" w:color="auto" w:fill="auto"/>
          </w:tcPr>
          <w:p w14:paraId="321828B7" w14:textId="4B10EA3A" w:rsidR="00B475A1" w:rsidRDefault="004F5CB7" w:rsidP="00F51FA8">
            <w:pPr>
              <w:jc w:val="center"/>
            </w:pPr>
            <w:r>
              <w:t>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C2677F6" w:rsidR="00B475A1" w:rsidRDefault="00F36A9A" w:rsidP="00F51FA8">
            <w:pPr>
              <w:jc w:val="center"/>
            </w:pPr>
            <w:hyperlink r:id="rId32" w:history="1">
              <w:proofErr w:type="spellStart"/>
              <w:r w:rsidRPr="00F36A9A">
                <w:rPr>
                  <w:rStyle w:val="Hyperlink"/>
                </w:rPr>
                <w:t>CodeSonar</w:t>
              </w:r>
              <w:proofErr w:type="spellEnd"/>
            </w:hyperlink>
          </w:p>
        </w:tc>
        <w:tc>
          <w:tcPr>
            <w:tcW w:w="1341" w:type="dxa"/>
            <w:shd w:val="clear" w:color="auto" w:fill="auto"/>
          </w:tcPr>
          <w:p w14:paraId="35911E79" w14:textId="2B46A14F" w:rsidR="00B475A1" w:rsidRDefault="00F36A9A" w:rsidP="00F51FA8">
            <w:pPr>
              <w:jc w:val="center"/>
            </w:pPr>
            <w:r w:rsidRPr="00F36A9A">
              <w:t>9.1p0</w:t>
            </w:r>
          </w:p>
        </w:tc>
        <w:tc>
          <w:tcPr>
            <w:tcW w:w="4021" w:type="dxa"/>
            <w:shd w:val="clear" w:color="auto" w:fill="auto"/>
          </w:tcPr>
          <w:p w14:paraId="1B4ADD74" w14:textId="784CCBCE" w:rsidR="00B475A1" w:rsidRDefault="00F36A9A" w:rsidP="00F51FA8">
            <w:pPr>
              <w:jc w:val="center"/>
            </w:pPr>
            <w:r w:rsidRPr="00F36A9A">
              <w:t>ALLOC.UAF</w:t>
            </w:r>
          </w:p>
        </w:tc>
        <w:tc>
          <w:tcPr>
            <w:tcW w:w="3611" w:type="dxa"/>
            <w:shd w:val="clear" w:color="auto" w:fill="auto"/>
          </w:tcPr>
          <w:p w14:paraId="221E6849" w14:textId="3385A7B6" w:rsidR="00B475A1" w:rsidRDefault="00F36A9A" w:rsidP="00F51FA8">
            <w:pPr>
              <w:jc w:val="center"/>
            </w:pPr>
            <w:r w:rsidRPr="00F36A9A">
              <w:t>Use after free</w:t>
            </w:r>
            <w:r>
              <w:t>.</w:t>
            </w:r>
          </w:p>
        </w:tc>
      </w:tr>
      <w:tr w:rsidR="00B475A1" w14:paraId="433579AD" w14:textId="77777777" w:rsidTr="00001F14">
        <w:trPr>
          <w:trHeight w:val="460"/>
        </w:trPr>
        <w:tc>
          <w:tcPr>
            <w:tcW w:w="1807" w:type="dxa"/>
            <w:shd w:val="clear" w:color="auto" w:fill="auto"/>
          </w:tcPr>
          <w:p w14:paraId="4AE4D8D3" w14:textId="35ED3E97" w:rsidR="00B475A1" w:rsidRDefault="00672478" w:rsidP="00F51FA8">
            <w:pPr>
              <w:jc w:val="center"/>
            </w:pPr>
            <w:hyperlink r:id="rId33" w:history="1">
              <w:r w:rsidRPr="00672478">
                <w:rPr>
                  <w:rStyle w:val="Hyperlink"/>
                </w:rPr>
                <w:t>Coverity</w:t>
              </w:r>
            </w:hyperlink>
          </w:p>
        </w:tc>
        <w:tc>
          <w:tcPr>
            <w:tcW w:w="1341" w:type="dxa"/>
            <w:shd w:val="clear" w:color="auto" w:fill="auto"/>
          </w:tcPr>
          <w:p w14:paraId="485EEED8" w14:textId="1675494F" w:rsidR="00B475A1" w:rsidRDefault="00672478" w:rsidP="00F51FA8">
            <w:pPr>
              <w:jc w:val="center"/>
            </w:pPr>
            <w:r w:rsidRPr="00672478">
              <w:t>v7.5.0</w:t>
            </w:r>
          </w:p>
        </w:tc>
        <w:tc>
          <w:tcPr>
            <w:tcW w:w="4021" w:type="dxa"/>
            <w:shd w:val="clear" w:color="auto" w:fill="auto"/>
          </w:tcPr>
          <w:p w14:paraId="7CFDA649" w14:textId="3E6A3988" w:rsidR="00B475A1" w:rsidRDefault="00672478" w:rsidP="00F51FA8">
            <w:pPr>
              <w:jc w:val="center"/>
              <w:rPr>
                <w:u w:val="single"/>
              </w:rPr>
            </w:pPr>
            <w:r w:rsidRPr="00672478">
              <w:t>USE_AFTER_FREE</w:t>
            </w:r>
          </w:p>
        </w:tc>
        <w:tc>
          <w:tcPr>
            <w:tcW w:w="3611" w:type="dxa"/>
            <w:shd w:val="clear" w:color="auto" w:fill="auto"/>
          </w:tcPr>
          <w:p w14:paraId="29E14C36" w14:textId="33728648" w:rsidR="00B475A1" w:rsidRDefault="00672478" w:rsidP="00F51FA8">
            <w:pPr>
              <w:jc w:val="center"/>
            </w:pPr>
            <w:r w:rsidRPr="00672478">
              <w:t>Can detect the specific instances where memory is deallocated more than once or read/written to the target of a freed pointer</w:t>
            </w:r>
            <w:r>
              <w:t>.</w:t>
            </w:r>
          </w:p>
        </w:tc>
      </w:tr>
      <w:tr w:rsidR="00B475A1" w14:paraId="092940EA" w14:textId="77777777" w:rsidTr="00001F14">
        <w:trPr>
          <w:trHeight w:val="460"/>
        </w:trPr>
        <w:tc>
          <w:tcPr>
            <w:tcW w:w="1807" w:type="dxa"/>
            <w:shd w:val="clear" w:color="auto" w:fill="auto"/>
          </w:tcPr>
          <w:p w14:paraId="7589B551" w14:textId="38177A2D" w:rsidR="00B475A1" w:rsidRDefault="00897566" w:rsidP="00F51FA8">
            <w:pPr>
              <w:jc w:val="center"/>
            </w:pPr>
            <w:hyperlink r:id="rId34" w:history="1">
              <w:proofErr w:type="spellStart"/>
              <w:r w:rsidRPr="00897566">
                <w:rPr>
                  <w:rStyle w:val="Hyperlink"/>
                </w:rPr>
                <w:t>Parasoft</w:t>
              </w:r>
              <w:proofErr w:type="spellEnd"/>
              <w:r w:rsidRPr="00897566">
                <w:rPr>
                  <w:rStyle w:val="Hyperlink"/>
                </w:rPr>
                <w:t xml:space="preserve"> C/C++test</w:t>
              </w:r>
            </w:hyperlink>
          </w:p>
        </w:tc>
        <w:tc>
          <w:tcPr>
            <w:tcW w:w="1341" w:type="dxa"/>
            <w:shd w:val="clear" w:color="auto" w:fill="auto"/>
          </w:tcPr>
          <w:p w14:paraId="3EFDCB9A" w14:textId="204E49D0" w:rsidR="00B475A1" w:rsidRDefault="00897566" w:rsidP="00F51FA8">
            <w:pPr>
              <w:jc w:val="center"/>
            </w:pPr>
            <w:r w:rsidRPr="00897566">
              <w:t>2025.2</w:t>
            </w:r>
          </w:p>
        </w:tc>
        <w:tc>
          <w:tcPr>
            <w:tcW w:w="4021" w:type="dxa"/>
            <w:shd w:val="clear" w:color="auto" w:fill="auto"/>
          </w:tcPr>
          <w:p w14:paraId="2978B16E" w14:textId="1A551EF1" w:rsidR="00B475A1" w:rsidRDefault="00897566" w:rsidP="00F51FA8">
            <w:pPr>
              <w:jc w:val="center"/>
              <w:rPr>
                <w:u w:val="single"/>
              </w:rPr>
            </w:pPr>
            <w:r w:rsidRPr="00897566">
              <w:t>CERT_CPP-MEM50-a</w:t>
            </w:r>
          </w:p>
        </w:tc>
        <w:tc>
          <w:tcPr>
            <w:tcW w:w="3611" w:type="dxa"/>
            <w:shd w:val="clear" w:color="auto" w:fill="auto"/>
          </w:tcPr>
          <w:p w14:paraId="163BA4AD" w14:textId="36DCE3B3" w:rsidR="00B475A1" w:rsidRDefault="00897566" w:rsidP="00F51FA8">
            <w:pPr>
              <w:jc w:val="center"/>
            </w:pPr>
            <w:r w:rsidRPr="00897566">
              <w:t>Do not use resources that have been freed</w:t>
            </w:r>
            <w:r>
              <w:t>.</w:t>
            </w:r>
          </w:p>
        </w:tc>
      </w:tr>
      <w:tr w:rsidR="00B475A1" w14:paraId="41744220" w14:textId="77777777" w:rsidTr="00001F14">
        <w:trPr>
          <w:trHeight w:val="460"/>
        </w:trPr>
        <w:tc>
          <w:tcPr>
            <w:tcW w:w="1807" w:type="dxa"/>
            <w:shd w:val="clear" w:color="auto" w:fill="auto"/>
          </w:tcPr>
          <w:p w14:paraId="0EAC101A" w14:textId="3840DA75" w:rsidR="00B475A1" w:rsidRDefault="009125E4" w:rsidP="00F51FA8">
            <w:pPr>
              <w:jc w:val="center"/>
            </w:pPr>
            <w:hyperlink r:id="rId35" w:history="1">
              <w:proofErr w:type="spellStart"/>
              <w:r w:rsidRPr="009125E4">
                <w:rPr>
                  <w:rStyle w:val="Hyperlink"/>
                </w:rPr>
                <w:t>Polyspace</w:t>
              </w:r>
              <w:proofErr w:type="spellEnd"/>
              <w:r w:rsidRPr="009125E4">
                <w:rPr>
                  <w:rStyle w:val="Hyperlink"/>
                </w:rPr>
                <w:t xml:space="preserve"> Bug Finder</w:t>
              </w:r>
            </w:hyperlink>
          </w:p>
        </w:tc>
        <w:tc>
          <w:tcPr>
            <w:tcW w:w="1341" w:type="dxa"/>
            <w:shd w:val="clear" w:color="auto" w:fill="auto"/>
          </w:tcPr>
          <w:p w14:paraId="79F266AC" w14:textId="303F2A1E" w:rsidR="00B475A1" w:rsidRDefault="009125E4" w:rsidP="00F51FA8">
            <w:pPr>
              <w:jc w:val="center"/>
            </w:pPr>
            <w:r w:rsidRPr="009125E4">
              <w:t>R2025b</w:t>
            </w:r>
          </w:p>
        </w:tc>
        <w:tc>
          <w:tcPr>
            <w:tcW w:w="4021" w:type="dxa"/>
            <w:shd w:val="clear" w:color="auto" w:fill="auto"/>
          </w:tcPr>
          <w:p w14:paraId="6359BB49" w14:textId="6983568A" w:rsidR="00B475A1" w:rsidRDefault="009125E4" w:rsidP="00F51FA8">
            <w:pPr>
              <w:jc w:val="center"/>
              <w:rPr>
                <w:u w:val="single"/>
              </w:rPr>
            </w:pPr>
            <w:hyperlink r:id="rId36" w:history="1">
              <w:r w:rsidRPr="009125E4">
                <w:rPr>
                  <w:rStyle w:val="Hyperlink"/>
                </w:rPr>
                <w:t>CERT C++: MEM50-CPP</w:t>
              </w:r>
            </w:hyperlink>
          </w:p>
        </w:tc>
        <w:tc>
          <w:tcPr>
            <w:tcW w:w="3611" w:type="dxa"/>
            <w:shd w:val="clear" w:color="auto" w:fill="auto"/>
          </w:tcPr>
          <w:p w14:paraId="0472C174" w14:textId="7D87B58A" w:rsidR="00B475A1" w:rsidRDefault="009125E4" w:rsidP="00F51FA8">
            <w:pPr>
              <w:jc w:val="center"/>
            </w:pPr>
            <w:r w:rsidRPr="009125E4">
              <w:t>Checks for pointer access out of bounds, deallocation of previously deallocated pointer, and use of previously freed pointer.</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1B0FFB43" w:rsidR="00381847" w:rsidRDefault="000B201B">
            <w:pPr>
              <w:jc w:val="center"/>
            </w:pPr>
            <w:r>
              <w:t>STD-006-CPP</w:t>
            </w:r>
          </w:p>
        </w:tc>
        <w:tc>
          <w:tcPr>
            <w:tcW w:w="7632" w:type="dxa"/>
            <w:tcMar>
              <w:top w:w="100" w:type="dxa"/>
              <w:left w:w="100" w:type="dxa"/>
              <w:bottom w:w="100" w:type="dxa"/>
              <w:right w:w="100" w:type="dxa"/>
            </w:tcMar>
          </w:tcPr>
          <w:p w14:paraId="39EE00F9" w14:textId="77777777" w:rsidR="00381847" w:rsidRDefault="00311C17">
            <w:pPr>
              <w:rPr>
                <w:i/>
                <w:iCs/>
              </w:rPr>
            </w:pPr>
            <w:r w:rsidRPr="00311C17">
              <w:rPr>
                <w:i/>
                <w:iCs/>
              </w:rPr>
              <w:t>Do not use assertions with side effects</w:t>
            </w:r>
          </w:p>
          <w:p w14:paraId="33ACFFEA" w14:textId="3B5445C1" w:rsidR="00311C17" w:rsidRPr="00311C17" w:rsidRDefault="001233AD">
            <w:r w:rsidRPr="001233AD">
              <w:t xml:space="preserve">This standard requires assertions to be used only for diagnostic checks and not for expressions that change program state. Doing this helps prevent different behavior when assertions are disabled in </w:t>
            </w:r>
            <w:r w:rsidR="001666C5">
              <w:t>release</w:t>
            </w:r>
            <w:r w:rsidRPr="001233AD">
              <w:t xml:space="preserve"> builds.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0715D0F" w:rsidR="00F72634" w:rsidRDefault="001233AD" w:rsidP="0015146B">
            <w:r w:rsidRPr="001233AD">
              <w:t>This noncompliant example places an increment operation inside an assertion. If assertions are disabled, that side effect may not occur, which can change how the program behaves.</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3C47DDD2" w:rsidR="001233AD" w:rsidRPr="001233AD" w:rsidRDefault="00C540F1" w:rsidP="0015146B">
            <w:pPr>
              <w:rPr>
                <w:rFonts w:ascii="Courier New" w:hAnsi="Courier New" w:cs="Courier New"/>
                <w:sz w:val="24"/>
                <w:szCs w:val="24"/>
              </w:rPr>
            </w:pPr>
            <w:proofErr w:type="gramStart"/>
            <w:r w:rsidRPr="00C540F1">
              <w:rPr>
                <w:rFonts w:ascii="Courier New" w:hAnsi="Courier New" w:cs="Courier New"/>
                <w:sz w:val="24"/>
                <w:szCs w:val="24"/>
              </w:rPr>
              <w:t>#</w:t>
            </w:r>
            <w:r w:rsidRPr="00C540F1">
              <w:rPr>
                <w:rFonts w:ascii="Courier New" w:hAnsi="Courier New" w:cs="Courier New"/>
                <w:b/>
                <w:bCs/>
                <w:sz w:val="24"/>
                <w:szCs w:val="24"/>
              </w:rPr>
              <w:t>include</w:t>
            </w:r>
            <w:proofErr w:type="gramEnd"/>
            <w:r w:rsidRPr="00C540F1">
              <w:rPr>
                <w:rFonts w:ascii="Courier New" w:hAnsi="Courier New" w:cs="Courier New"/>
                <w:sz w:val="24"/>
                <w:szCs w:val="24"/>
              </w:rPr>
              <w:t xml:space="preserve"> &lt;</w:t>
            </w:r>
            <w:proofErr w:type="spellStart"/>
            <w:r w:rsidRPr="00C540F1">
              <w:rPr>
                <w:rFonts w:ascii="Courier New" w:hAnsi="Courier New" w:cs="Courier New"/>
                <w:sz w:val="24"/>
                <w:szCs w:val="24"/>
              </w:rPr>
              <w:t>cassert</w:t>
            </w:r>
            <w:proofErr w:type="spellEnd"/>
            <w:r w:rsidRPr="00C540F1">
              <w:rPr>
                <w:rFonts w:ascii="Courier New" w:hAnsi="Courier New" w:cs="Courier New"/>
                <w:sz w:val="24"/>
                <w:szCs w:val="24"/>
              </w:rPr>
              <w:t>&gt;</w:t>
            </w:r>
            <w:r w:rsidRPr="00C540F1">
              <w:rPr>
                <w:rFonts w:ascii="Courier New" w:hAnsi="Courier New" w:cs="Courier New"/>
                <w:sz w:val="24"/>
                <w:szCs w:val="24"/>
              </w:rPr>
              <w:br/>
            </w:r>
            <w:r w:rsidRPr="00C540F1">
              <w:rPr>
                <w:rFonts w:ascii="Courier New" w:hAnsi="Courier New" w:cs="Courier New"/>
                <w:sz w:val="24"/>
                <w:szCs w:val="24"/>
              </w:rPr>
              <w:br/>
            </w:r>
            <w:r w:rsidRPr="00C540F1">
              <w:rPr>
                <w:rFonts w:ascii="Courier New" w:hAnsi="Courier New" w:cs="Courier New"/>
                <w:b/>
                <w:bCs/>
                <w:sz w:val="24"/>
                <w:szCs w:val="24"/>
              </w:rPr>
              <w:t>void</w:t>
            </w:r>
            <w:r w:rsidRPr="00C540F1">
              <w:rPr>
                <w:rFonts w:ascii="Courier New" w:hAnsi="Courier New" w:cs="Courier New"/>
                <w:sz w:val="24"/>
                <w:szCs w:val="24"/>
              </w:rPr>
              <w:t xml:space="preserve"> process(int index) {</w:t>
            </w:r>
            <w:r w:rsidRPr="00C540F1">
              <w:rPr>
                <w:rFonts w:ascii="Courier New" w:hAnsi="Courier New" w:cs="Courier New"/>
                <w:sz w:val="24"/>
                <w:szCs w:val="24"/>
              </w:rPr>
              <w:br/>
            </w:r>
            <w:r>
              <w:rPr>
                <w:rFonts w:ascii="Courier New" w:hAnsi="Courier New" w:cs="Courier New"/>
                <w:sz w:val="24"/>
                <w:szCs w:val="24"/>
              </w:rPr>
              <w:t xml:space="preserve">  </w:t>
            </w:r>
            <w:r w:rsidRPr="00C540F1">
              <w:rPr>
                <w:rFonts w:ascii="Courier New" w:hAnsi="Courier New" w:cs="Courier New"/>
                <w:sz w:val="24"/>
                <w:szCs w:val="24"/>
              </w:rPr>
              <w:t>assert(++index &gt; 0);</w:t>
            </w:r>
            <w:r w:rsidRPr="00C540F1">
              <w:rPr>
                <w:rFonts w:ascii="Courier New" w:hAnsi="Courier New" w:cs="Courier New"/>
                <w:sz w:val="24"/>
                <w:szCs w:val="24"/>
              </w:rPr>
              <w:b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BFA7B82" w:rsidR="00F72634" w:rsidRDefault="00C540F1" w:rsidP="0015146B">
            <w:r w:rsidRPr="00C540F1">
              <w:t>This compliant example performs the increment separately and uses the assertion only to check the condition. This keeps the assertion from changing program state.</w:t>
            </w:r>
          </w:p>
        </w:tc>
      </w:tr>
      <w:tr w:rsidR="00F72634" w14:paraId="2DA5938A" w14:textId="77777777" w:rsidTr="00001F14">
        <w:trPr>
          <w:trHeight w:val="460"/>
        </w:trPr>
        <w:tc>
          <w:tcPr>
            <w:tcW w:w="10800" w:type="dxa"/>
            <w:tcMar>
              <w:top w:w="100" w:type="dxa"/>
              <w:left w:w="100" w:type="dxa"/>
              <w:bottom w:w="100" w:type="dxa"/>
              <w:right w:w="100" w:type="dxa"/>
            </w:tcMar>
          </w:tcPr>
          <w:p w14:paraId="2E312001" w14:textId="56C153FB" w:rsidR="00F72634" w:rsidRPr="00C540F1" w:rsidRDefault="00C540F1" w:rsidP="0015146B">
            <w:pPr>
              <w:rPr>
                <w:rFonts w:ascii="Courier New" w:hAnsi="Courier New" w:cs="Courier New"/>
                <w:sz w:val="24"/>
                <w:szCs w:val="24"/>
              </w:rPr>
            </w:pPr>
            <w:proofErr w:type="gramStart"/>
            <w:r w:rsidRPr="00C540F1">
              <w:rPr>
                <w:rFonts w:ascii="Courier New" w:hAnsi="Courier New" w:cs="Courier New"/>
                <w:sz w:val="24"/>
                <w:szCs w:val="24"/>
              </w:rPr>
              <w:t>#</w:t>
            </w:r>
            <w:r w:rsidRPr="00C540F1">
              <w:rPr>
                <w:rFonts w:ascii="Courier New" w:hAnsi="Courier New" w:cs="Courier New"/>
                <w:b/>
                <w:bCs/>
                <w:sz w:val="24"/>
                <w:szCs w:val="24"/>
              </w:rPr>
              <w:t>include</w:t>
            </w:r>
            <w:proofErr w:type="gramEnd"/>
            <w:r w:rsidRPr="00C540F1">
              <w:rPr>
                <w:rFonts w:ascii="Courier New" w:hAnsi="Courier New" w:cs="Courier New"/>
                <w:sz w:val="24"/>
                <w:szCs w:val="24"/>
              </w:rPr>
              <w:t xml:space="preserve"> &lt;</w:t>
            </w:r>
            <w:proofErr w:type="spellStart"/>
            <w:r w:rsidRPr="00C540F1">
              <w:rPr>
                <w:rFonts w:ascii="Courier New" w:hAnsi="Courier New" w:cs="Courier New"/>
                <w:sz w:val="24"/>
                <w:szCs w:val="24"/>
              </w:rPr>
              <w:t>cassert</w:t>
            </w:r>
            <w:proofErr w:type="spellEnd"/>
            <w:r w:rsidRPr="00C540F1">
              <w:rPr>
                <w:rFonts w:ascii="Courier New" w:hAnsi="Courier New" w:cs="Courier New"/>
                <w:sz w:val="24"/>
                <w:szCs w:val="24"/>
              </w:rPr>
              <w:t>&gt;</w:t>
            </w:r>
            <w:r w:rsidRPr="00C540F1">
              <w:rPr>
                <w:rFonts w:ascii="Courier New" w:hAnsi="Courier New" w:cs="Courier New"/>
                <w:sz w:val="24"/>
                <w:szCs w:val="24"/>
              </w:rPr>
              <w:br/>
            </w:r>
            <w:r w:rsidRPr="00C540F1">
              <w:rPr>
                <w:rFonts w:ascii="Courier New" w:hAnsi="Courier New" w:cs="Courier New"/>
                <w:sz w:val="24"/>
                <w:szCs w:val="24"/>
              </w:rPr>
              <w:br/>
            </w:r>
            <w:r w:rsidRPr="00C540F1">
              <w:rPr>
                <w:rFonts w:ascii="Courier New" w:hAnsi="Courier New" w:cs="Courier New"/>
                <w:b/>
                <w:bCs/>
                <w:sz w:val="24"/>
                <w:szCs w:val="24"/>
              </w:rPr>
              <w:t>void</w:t>
            </w:r>
            <w:r w:rsidRPr="00C540F1">
              <w:rPr>
                <w:rFonts w:ascii="Courier New" w:hAnsi="Courier New" w:cs="Courier New"/>
                <w:sz w:val="24"/>
                <w:szCs w:val="24"/>
              </w:rPr>
              <w:t xml:space="preserve"> process(int index) {</w:t>
            </w:r>
            <w:r w:rsidRPr="00C540F1">
              <w:rPr>
                <w:rFonts w:ascii="Courier New" w:hAnsi="Courier New" w:cs="Courier New"/>
                <w:sz w:val="24"/>
                <w:szCs w:val="24"/>
              </w:rPr>
              <w:br/>
            </w:r>
            <w:r>
              <w:rPr>
                <w:rFonts w:ascii="Courier New" w:hAnsi="Courier New" w:cs="Courier New"/>
                <w:sz w:val="24"/>
                <w:szCs w:val="24"/>
              </w:rPr>
              <w:t xml:space="preserve">  </w:t>
            </w:r>
            <w:r w:rsidRPr="00C540F1">
              <w:rPr>
                <w:rFonts w:ascii="Courier New" w:hAnsi="Courier New" w:cs="Courier New"/>
                <w:sz w:val="24"/>
                <w:szCs w:val="24"/>
              </w:rPr>
              <w:t>++index;</w:t>
            </w:r>
            <w:r w:rsidRPr="00C540F1">
              <w:rPr>
                <w:rFonts w:ascii="Courier New" w:hAnsi="Courier New" w:cs="Courier New"/>
                <w:sz w:val="24"/>
                <w:szCs w:val="24"/>
              </w:rPr>
              <w:br/>
            </w:r>
            <w:r>
              <w:rPr>
                <w:rFonts w:ascii="Courier New" w:hAnsi="Courier New" w:cs="Courier New"/>
                <w:sz w:val="24"/>
                <w:szCs w:val="24"/>
              </w:rPr>
              <w:t xml:space="preserve">  </w:t>
            </w:r>
            <w:r w:rsidRPr="00C540F1">
              <w:rPr>
                <w:rFonts w:ascii="Courier New" w:hAnsi="Courier New" w:cs="Courier New"/>
                <w:sz w:val="24"/>
                <w:szCs w:val="24"/>
              </w:rPr>
              <w:t>assert(index &gt; 0);</w:t>
            </w:r>
            <w:r w:rsidRPr="00C540F1">
              <w:rPr>
                <w:rFonts w:ascii="Courier New" w:hAnsi="Courier New" w:cs="Courier New"/>
                <w:sz w:val="24"/>
                <w:szCs w:val="24"/>
              </w:rPr>
              <w:b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579BD2AF" w:rsidR="00B475A1" w:rsidRDefault="00B475A1" w:rsidP="00F51FA8">
            <w:pPr>
              <w:pBdr>
                <w:top w:val="nil"/>
                <w:left w:val="nil"/>
                <w:bottom w:val="nil"/>
                <w:right w:val="nil"/>
                <w:between w:val="nil"/>
              </w:pBdr>
            </w:pPr>
            <w:r>
              <w:rPr>
                <w:b/>
              </w:rPr>
              <w:t>Principles(s):</w:t>
            </w:r>
            <w:r>
              <w:t xml:space="preserve"> </w:t>
            </w:r>
            <w:r w:rsidR="00AD6CF2" w:rsidRPr="00AD6CF2">
              <w:t>(4) Keep It Simple, (9) Use Effective Quality Assurance Techniques, (10) Adopt a Secure Coding Standard. This standard maps to Keep It Simple because assertions should be limited to straightforward checks and should</w:t>
            </w:r>
            <w:r w:rsidR="001B52C6">
              <w:t>n’</w:t>
            </w:r>
            <w:r w:rsidR="00AD6CF2" w:rsidRPr="00AD6CF2">
              <w:t>t be used to perform operations that change program state. It also maps to Use Effective Quality Assurance Techniques because code review, testing, and static analysis can help identify assertions that behave differently between debug and release builds.</w:t>
            </w:r>
            <w:r w:rsidR="001B52C6">
              <w:t xml:space="preserve"> Lastly,</w:t>
            </w:r>
            <w:r w:rsidR="00AD6CF2" w:rsidRPr="00AD6CF2">
              <w:t xml:space="preserve"> it maps to Adopt a Secure Coding Standard because consistently keeping side effects out of assertions helps enforce predictable and secure program behavior.</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15E09091" w:rsidR="00B475A1" w:rsidRDefault="00C6715A" w:rsidP="00F51FA8">
            <w:pPr>
              <w:jc w:val="center"/>
            </w:pPr>
            <w:r>
              <w:t>Medium</w:t>
            </w:r>
          </w:p>
        </w:tc>
        <w:tc>
          <w:tcPr>
            <w:tcW w:w="1341" w:type="dxa"/>
            <w:shd w:val="clear" w:color="auto" w:fill="auto"/>
          </w:tcPr>
          <w:p w14:paraId="05FDEF4C" w14:textId="53440AB8" w:rsidR="00B475A1" w:rsidRDefault="00C6715A" w:rsidP="00F51FA8">
            <w:pPr>
              <w:jc w:val="center"/>
            </w:pPr>
            <w:r>
              <w:t>Likely</w:t>
            </w:r>
          </w:p>
        </w:tc>
        <w:tc>
          <w:tcPr>
            <w:tcW w:w="4021" w:type="dxa"/>
            <w:shd w:val="clear" w:color="auto" w:fill="auto"/>
          </w:tcPr>
          <w:p w14:paraId="79D1FC84" w14:textId="2A34B238" w:rsidR="00B475A1" w:rsidRDefault="00C6715A" w:rsidP="00F51FA8">
            <w:pPr>
              <w:jc w:val="center"/>
            </w:pPr>
            <w:r>
              <w:t>Low</w:t>
            </w:r>
          </w:p>
        </w:tc>
        <w:tc>
          <w:tcPr>
            <w:tcW w:w="1807" w:type="dxa"/>
            <w:shd w:val="clear" w:color="auto" w:fill="auto"/>
          </w:tcPr>
          <w:p w14:paraId="07D13FDB" w14:textId="751EBEDA" w:rsidR="00B475A1" w:rsidRDefault="00C6715A" w:rsidP="00F51FA8">
            <w:pPr>
              <w:jc w:val="center"/>
            </w:pPr>
            <w:r>
              <w:t>Medium</w:t>
            </w:r>
          </w:p>
        </w:tc>
        <w:tc>
          <w:tcPr>
            <w:tcW w:w="1805" w:type="dxa"/>
            <w:shd w:val="clear" w:color="auto" w:fill="auto"/>
          </w:tcPr>
          <w:p w14:paraId="018B5741" w14:textId="29BDFBFA" w:rsidR="00B475A1" w:rsidRDefault="00C6715A"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59651078" w:rsidR="00B475A1" w:rsidRDefault="00024D1C" w:rsidP="00F51FA8">
            <w:pPr>
              <w:jc w:val="center"/>
            </w:pPr>
            <w:hyperlink r:id="rId37" w:history="1">
              <w:r w:rsidR="00C6715A" w:rsidRPr="00024D1C">
                <w:rPr>
                  <w:rStyle w:val="Hyperlink"/>
                </w:rPr>
                <w:t>Clang-</w:t>
              </w:r>
              <w:r w:rsidR="00C6715A" w:rsidRPr="00024D1C">
                <w:rPr>
                  <w:rStyle w:val="Hyperlink"/>
                </w:rPr>
                <w:t>T</w:t>
              </w:r>
              <w:r w:rsidR="00C6715A" w:rsidRPr="00024D1C">
                <w:rPr>
                  <w:rStyle w:val="Hyperlink"/>
                </w:rPr>
                <w:t>idy</w:t>
              </w:r>
            </w:hyperlink>
          </w:p>
        </w:tc>
        <w:tc>
          <w:tcPr>
            <w:tcW w:w="1341" w:type="dxa"/>
            <w:shd w:val="clear" w:color="auto" w:fill="auto"/>
          </w:tcPr>
          <w:p w14:paraId="1659F964" w14:textId="5E31CD20" w:rsidR="00B475A1" w:rsidRPr="00C6715A" w:rsidRDefault="00C6715A" w:rsidP="00F51FA8">
            <w:pPr>
              <w:jc w:val="center"/>
            </w:pPr>
            <w:r w:rsidRPr="00C6715A">
              <w:t>23.0.0git</w:t>
            </w:r>
          </w:p>
        </w:tc>
        <w:tc>
          <w:tcPr>
            <w:tcW w:w="4021" w:type="dxa"/>
            <w:shd w:val="clear" w:color="auto" w:fill="auto"/>
          </w:tcPr>
          <w:p w14:paraId="14C127A7" w14:textId="755556C4" w:rsidR="00B475A1" w:rsidRDefault="00C6715A" w:rsidP="00F51FA8">
            <w:pPr>
              <w:jc w:val="center"/>
            </w:pPr>
            <w:proofErr w:type="spellStart"/>
            <w:r w:rsidRPr="00C6715A">
              <w:t>bugprone</w:t>
            </w:r>
            <w:proofErr w:type="spellEnd"/>
            <w:r w:rsidRPr="00C6715A">
              <w:t>-assert-side-effect</w:t>
            </w:r>
          </w:p>
        </w:tc>
        <w:tc>
          <w:tcPr>
            <w:tcW w:w="3611" w:type="dxa"/>
            <w:shd w:val="clear" w:color="auto" w:fill="auto"/>
          </w:tcPr>
          <w:p w14:paraId="511AFF98" w14:textId="65CA9EBC" w:rsidR="00B475A1" w:rsidRPr="00C6715A" w:rsidRDefault="00C6715A" w:rsidP="00F51FA8">
            <w:pPr>
              <w:jc w:val="center"/>
            </w:pPr>
            <w:r w:rsidRPr="00C6715A">
              <w:t>Finds assert() with side effect. The condition of assert() is evaluated only in debug builds, so a condition with side effect can cause different behavior in debug and release builds.</w:t>
            </w:r>
          </w:p>
        </w:tc>
      </w:tr>
      <w:tr w:rsidR="00B475A1" w14:paraId="31776F75" w14:textId="77777777" w:rsidTr="00001F14">
        <w:trPr>
          <w:trHeight w:val="460"/>
        </w:trPr>
        <w:tc>
          <w:tcPr>
            <w:tcW w:w="1807" w:type="dxa"/>
            <w:shd w:val="clear" w:color="auto" w:fill="auto"/>
          </w:tcPr>
          <w:p w14:paraId="1DD1CB55" w14:textId="4FD3A8D8" w:rsidR="00B475A1" w:rsidRDefault="00024D1C" w:rsidP="00F51FA8">
            <w:pPr>
              <w:jc w:val="center"/>
            </w:pPr>
            <w:hyperlink r:id="rId38" w:history="1">
              <w:r w:rsidR="00C6715A" w:rsidRPr="00024D1C">
                <w:rPr>
                  <w:rStyle w:val="Hyperlink"/>
                </w:rPr>
                <w:t>PVS-Stu</w:t>
              </w:r>
              <w:r w:rsidR="00C6715A" w:rsidRPr="00024D1C">
                <w:rPr>
                  <w:rStyle w:val="Hyperlink"/>
                </w:rPr>
                <w:t>d</w:t>
              </w:r>
              <w:r w:rsidR="00C6715A" w:rsidRPr="00024D1C">
                <w:rPr>
                  <w:rStyle w:val="Hyperlink"/>
                </w:rPr>
                <w:t>io</w:t>
              </w:r>
            </w:hyperlink>
          </w:p>
        </w:tc>
        <w:tc>
          <w:tcPr>
            <w:tcW w:w="1341" w:type="dxa"/>
            <w:shd w:val="clear" w:color="auto" w:fill="auto"/>
          </w:tcPr>
          <w:p w14:paraId="147234E7" w14:textId="18813495" w:rsidR="00B475A1" w:rsidRDefault="00C6715A" w:rsidP="00F51FA8">
            <w:pPr>
              <w:jc w:val="center"/>
            </w:pPr>
            <w:r w:rsidRPr="00C6715A">
              <w:t>7.42</w:t>
            </w:r>
          </w:p>
        </w:tc>
        <w:tc>
          <w:tcPr>
            <w:tcW w:w="4021" w:type="dxa"/>
            <w:shd w:val="clear" w:color="auto" w:fill="auto"/>
          </w:tcPr>
          <w:p w14:paraId="7C643E28" w14:textId="4725AA1E" w:rsidR="00B475A1" w:rsidRDefault="00C6715A" w:rsidP="00F51FA8">
            <w:pPr>
              <w:jc w:val="center"/>
              <w:rPr>
                <w:u w:val="single"/>
              </w:rPr>
            </w:pPr>
            <w:r w:rsidRPr="00C6715A">
              <w:t>V605</w:t>
            </w:r>
            <w:r w:rsidR="00210D89">
              <w:t>5</w:t>
            </w:r>
          </w:p>
        </w:tc>
        <w:tc>
          <w:tcPr>
            <w:tcW w:w="3611" w:type="dxa"/>
            <w:shd w:val="clear" w:color="auto" w:fill="auto"/>
          </w:tcPr>
          <w:p w14:paraId="2CB1863C" w14:textId="6584B243" w:rsidR="00B475A1" w:rsidRDefault="00C6715A" w:rsidP="00F51FA8">
            <w:pPr>
              <w:jc w:val="center"/>
            </w:pPr>
            <w:r w:rsidRPr="00C6715A">
              <w:t>Expression inside assert statement can change object’s state.</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2540899D" w:rsidR="00381847" w:rsidRDefault="000B201B">
            <w:pPr>
              <w:jc w:val="center"/>
            </w:pPr>
            <w:r>
              <w:t>STD-007-CPP</w:t>
            </w:r>
          </w:p>
        </w:tc>
        <w:tc>
          <w:tcPr>
            <w:tcW w:w="7632" w:type="dxa"/>
            <w:tcMar>
              <w:top w:w="100" w:type="dxa"/>
              <w:left w:w="100" w:type="dxa"/>
              <w:bottom w:w="100" w:type="dxa"/>
              <w:right w:w="100" w:type="dxa"/>
            </w:tcMar>
          </w:tcPr>
          <w:p w14:paraId="76D4E869" w14:textId="77777777" w:rsidR="00381847" w:rsidRDefault="001666C5">
            <w:pPr>
              <w:rPr>
                <w:i/>
                <w:iCs/>
              </w:rPr>
            </w:pPr>
            <w:r w:rsidRPr="001666C5">
              <w:rPr>
                <w:i/>
                <w:iCs/>
              </w:rPr>
              <w:t>Handle all exceptions</w:t>
            </w:r>
          </w:p>
          <w:p w14:paraId="7DF53768" w14:textId="550C557F" w:rsidR="00140E6F" w:rsidRPr="001666C5" w:rsidRDefault="00140E6F">
            <w:r w:rsidRPr="00140E6F">
              <w:t>This standard requires exceptions to be handled by a matching exception handler instead of being left uncaught. Doing this helps prevent abrupt program termination and allows the program to manage errors in a controlled way.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33E39497" w:rsidR="00F72634" w:rsidRDefault="00140E6F" w:rsidP="0015146B">
            <w:r w:rsidRPr="00140E6F">
              <w:t>This noncompliant example calls a function that may throw an exception, but no matching handler is provided in either f() or main(). If an exception is thrown, the program can terminate because nothing catches it.</w:t>
            </w:r>
          </w:p>
        </w:tc>
      </w:tr>
      <w:tr w:rsidR="00F72634" w14:paraId="3CEA03A3" w14:textId="77777777" w:rsidTr="00001F14">
        <w:trPr>
          <w:trHeight w:val="460"/>
        </w:trPr>
        <w:tc>
          <w:tcPr>
            <w:tcW w:w="10800" w:type="dxa"/>
            <w:tcMar>
              <w:top w:w="100" w:type="dxa"/>
              <w:left w:w="100" w:type="dxa"/>
              <w:bottom w:w="100" w:type="dxa"/>
              <w:right w:w="100" w:type="dxa"/>
            </w:tcMar>
          </w:tcPr>
          <w:p w14:paraId="2C7C7B28" w14:textId="77777777" w:rsidR="001666C5" w:rsidRPr="001666C5" w:rsidRDefault="001666C5" w:rsidP="001666C5">
            <w:pPr>
              <w:rPr>
                <w:rFonts w:ascii="Courier New" w:hAnsi="Courier New" w:cs="Courier New"/>
              </w:rPr>
            </w:pPr>
            <w:r w:rsidRPr="001666C5">
              <w:rPr>
                <w:rFonts w:ascii="Courier New" w:hAnsi="Courier New" w:cs="Courier New"/>
                <w:b/>
                <w:bCs/>
              </w:rPr>
              <w:t>void</w:t>
            </w:r>
            <w:r w:rsidRPr="001666C5">
              <w:rPr>
                <w:rFonts w:ascii="Courier New" w:hAnsi="Courier New" w:cs="Courier New"/>
              </w:rPr>
              <w:t xml:space="preserve"> </w:t>
            </w:r>
            <w:proofErr w:type="spellStart"/>
            <w:r w:rsidRPr="001666C5">
              <w:rPr>
                <w:rFonts w:ascii="Courier New" w:hAnsi="Courier New" w:cs="Courier New"/>
              </w:rPr>
              <w:t>throwing_func</w:t>
            </w:r>
            <w:proofErr w:type="spellEnd"/>
            <w:r w:rsidRPr="001666C5">
              <w:rPr>
                <w:rFonts w:ascii="Courier New" w:hAnsi="Courier New" w:cs="Courier New"/>
              </w:rPr>
              <w:t xml:space="preserve">() </w:t>
            </w:r>
            <w:proofErr w:type="spellStart"/>
            <w:r w:rsidRPr="001666C5">
              <w:rPr>
                <w:rFonts w:ascii="Courier New" w:hAnsi="Courier New" w:cs="Courier New"/>
                <w:b/>
                <w:bCs/>
              </w:rPr>
              <w:t>noexcept</w:t>
            </w:r>
            <w:proofErr w:type="spellEnd"/>
            <w:r w:rsidRPr="001666C5">
              <w:rPr>
                <w:rFonts w:ascii="Courier New" w:hAnsi="Courier New" w:cs="Courier New"/>
              </w:rPr>
              <w:t>(false);</w:t>
            </w:r>
          </w:p>
          <w:p w14:paraId="3E8D65A7" w14:textId="77777777" w:rsidR="001666C5" w:rsidRPr="001666C5" w:rsidRDefault="001666C5" w:rsidP="001666C5">
            <w:pPr>
              <w:rPr>
                <w:rFonts w:ascii="Courier New" w:hAnsi="Courier New" w:cs="Courier New"/>
              </w:rPr>
            </w:pPr>
            <w:r w:rsidRPr="001666C5">
              <w:rPr>
                <w:rFonts w:ascii="Courier New" w:hAnsi="Courier New" w:cs="Courier New"/>
              </w:rPr>
              <w:t> </w:t>
            </w:r>
          </w:p>
          <w:p w14:paraId="51819361" w14:textId="77777777" w:rsidR="001666C5" w:rsidRPr="001666C5" w:rsidRDefault="001666C5" w:rsidP="001666C5">
            <w:pPr>
              <w:rPr>
                <w:rFonts w:ascii="Courier New" w:hAnsi="Courier New" w:cs="Courier New"/>
              </w:rPr>
            </w:pPr>
            <w:r w:rsidRPr="001666C5">
              <w:rPr>
                <w:rFonts w:ascii="Courier New" w:hAnsi="Courier New" w:cs="Courier New"/>
                <w:b/>
                <w:bCs/>
              </w:rPr>
              <w:t>void</w:t>
            </w:r>
            <w:r w:rsidRPr="001666C5">
              <w:rPr>
                <w:rFonts w:ascii="Courier New" w:hAnsi="Courier New" w:cs="Courier New"/>
              </w:rPr>
              <w:t xml:space="preserve"> f() {</w:t>
            </w:r>
          </w:p>
          <w:p w14:paraId="72FFD6AA" w14:textId="77777777" w:rsidR="001666C5" w:rsidRPr="001666C5" w:rsidRDefault="001666C5" w:rsidP="001666C5">
            <w:pPr>
              <w:rPr>
                <w:rFonts w:ascii="Courier New" w:hAnsi="Courier New" w:cs="Courier New"/>
              </w:rPr>
            </w:pPr>
            <w:r w:rsidRPr="001666C5">
              <w:rPr>
                <w:rFonts w:ascii="Courier New" w:hAnsi="Courier New" w:cs="Courier New"/>
              </w:rPr>
              <w:t xml:space="preserve">  </w:t>
            </w:r>
            <w:proofErr w:type="spellStart"/>
            <w:r w:rsidRPr="001666C5">
              <w:rPr>
                <w:rFonts w:ascii="Courier New" w:hAnsi="Courier New" w:cs="Courier New"/>
              </w:rPr>
              <w:t>throwing_func</w:t>
            </w:r>
            <w:proofErr w:type="spellEnd"/>
            <w:r w:rsidRPr="001666C5">
              <w:rPr>
                <w:rFonts w:ascii="Courier New" w:hAnsi="Courier New" w:cs="Courier New"/>
              </w:rPr>
              <w:t>();</w:t>
            </w:r>
          </w:p>
          <w:p w14:paraId="5BDB1D36" w14:textId="77777777" w:rsidR="001666C5" w:rsidRPr="001666C5" w:rsidRDefault="001666C5" w:rsidP="001666C5">
            <w:pPr>
              <w:rPr>
                <w:rFonts w:ascii="Courier New" w:hAnsi="Courier New" w:cs="Courier New"/>
              </w:rPr>
            </w:pPr>
            <w:r w:rsidRPr="001666C5">
              <w:rPr>
                <w:rFonts w:ascii="Courier New" w:hAnsi="Courier New" w:cs="Courier New"/>
              </w:rPr>
              <w:t>}</w:t>
            </w:r>
          </w:p>
          <w:p w14:paraId="7FFC785B" w14:textId="77777777" w:rsidR="001666C5" w:rsidRPr="001666C5" w:rsidRDefault="001666C5" w:rsidP="001666C5">
            <w:pPr>
              <w:rPr>
                <w:rFonts w:ascii="Courier New" w:hAnsi="Courier New" w:cs="Courier New"/>
              </w:rPr>
            </w:pPr>
            <w:r w:rsidRPr="001666C5">
              <w:rPr>
                <w:rFonts w:ascii="Courier New" w:hAnsi="Courier New" w:cs="Courier New"/>
              </w:rPr>
              <w:t> </w:t>
            </w:r>
          </w:p>
          <w:p w14:paraId="13A22FCD" w14:textId="77777777" w:rsidR="001666C5" w:rsidRPr="001666C5" w:rsidRDefault="001666C5" w:rsidP="001666C5">
            <w:pPr>
              <w:rPr>
                <w:rFonts w:ascii="Courier New" w:hAnsi="Courier New" w:cs="Courier New"/>
              </w:rPr>
            </w:pPr>
            <w:r w:rsidRPr="001666C5">
              <w:rPr>
                <w:rFonts w:ascii="Courier New" w:hAnsi="Courier New" w:cs="Courier New"/>
                <w:b/>
                <w:bCs/>
              </w:rPr>
              <w:t>int</w:t>
            </w:r>
            <w:r w:rsidRPr="001666C5">
              <w:rPr>
                <w:rFonts w:ascii="Courier New" w:hAnsi="Courier New" w:cs="Courier New"/>
              </w:rPr>
              <w:t xml:space="preserve"> main() {</w:t>
            </w:r>
          </w:p>
          <w:p w14:paraId="50107EF3" w14:textId="77777777" w:rsidR="001666C5" w:rsidRPr="001666C5" w:rsidRDefault="001666C5" w:rsidP="001666C5">
            <w:pPr>
              <w:rPr>
                <w:rFonts w:ascii="Courier New" w:hAnsi="Courier New" w:cs="Courier New"/>
              </w:rPr>
            </w:pPr>
            <w:r w:rsidRPr="001666C5">
              <w:rPr>
                <w:rFonts w:ascii="Courier New" w:hAnsi="Courier New" w:cs="Courier New"/>
              </w:rPr>
              <w:t xml:space="preserve">  f();</w:t>
            </w:r>
          </w:p>
          <w:p w14:paraId="728394A2" w14:textId="23E301F4" w:rsidR="00F72634" w:rsidRPr="001666C5" w:rsidRDefault="001666C5" w:rsidP="001666C5">
            <w:pPr>
              <w:rPr>
                <w:rFonts w:ascii="Courier New" w:hAnsi="Courier New" w:cs="Courier New"/>
                <w:sz w:val="24"/>
                <w:szCs w:val="24"/>
              </w:rPr>
            </w:pPr>
            <w:r w:rsidRPr="001666C5">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1E16520" w:rsidR="00F72634" w:rsidRDefault="00140E6F" w:rsidP="0015146B">
            <w:r w:rsidRPr="00140E6F">
              <w:t>This compliant example places a try/catch block in main(</w:t>
            </w:r>
            <w:proofErr w:type="gramStart"/>
            <w:r w:rsidRPr="00140E6F">
              <w:t>)</w:t>
            </w:r>
            <w:proofErr w:type="gramEnd"/>
            <w:r w:rsidRPr="00140E6F">
              <w:t xml:space="preserve"> so exceptions are handled before reaching the top level. This allows the program to respond to the error instead of leaving the exception uncaught.</w:t>
            </w:r>
          </w:p>
        </w:tc>
      </w:tr>
      <w:tr w:rsidR="00F72634" w14:paraId="5DBE36E7" w14:textId="77777777" w:rsidTr="00001F14">
        <w:trPr>
          <w:trHeight w:val="460"/>
        </w:trPr>
        <w:tc>
          <w:tcPr>
            <w:tcW w:w="10800" w:type="dxa"/>
            <w:tcMar>
              <w:top w:w="100" w:type="dxa"/>
              <w:left w:w="100" w:type="dxa"/>
              <w:bottom w:w="100" w:type="dxa"/>
              <w:right w:w="100" w:type="dxa"/>
            </w:tcMar>
          </w:tcPr>
          <w:p w14:paraId="1B2842B6" w14:textId="77777777" w:rsidR="001666C5" w:rsidRPr="001666C5" w:rsidRDefault="001666C5" w:rsidP="001666C5">
            <w:pPr>
              <w:rPr>
                <w:rFonts w:ascii="Courier New" w:hAnsi="Courier New" w:cs="Courier New"/>
              </w:rPr>
            </w:pPr>
            <w:r w:rsidRPr="001666C5">
              <w:rPr>
                <w:rFonts w:ascii="Courier New" w:hAnsi="Courier New" w:cs="Courier New"/>
                <w:b/>
                <w:bCs/>
              </w:rPr>
              <w:t>void</w:t>
            </w:r>
            <w:r w:rsidRPr="001666C5">
              <w:rPr>
                <w:rFonts w:ascii="Courier New" w:hAnsi="Courier New" w:cs="Courier New"/>
              </w:rPr>
              <w:t xml:space="preserve"> </w:t>
            </w:r>
            <w:proofErr w:type="spellStart"/>
            <w:r w:rsidRPr="001666C5">
              <w:rPr>
                <w:rFonts w:ascii="Courier New" w:hAnsi="Courier New" w:cs="Courier New"/>
              </w:rPr>
              <w:t>throwing_func</w:t>
            </w:r>
            <w:proofErr w:type="spellEnd"/>
            <w:r w:rsidRPr="001666C5">
              <w:rPr>
                <w:rFonts w:ascii="Courier New" w:hAnsi="Courier New" w:cs="Courier New"/>
              </w:rPr>
              <w:t xml:space="preserve">() </w:t>
            </w:r>
            <w:proofErr w:type="spellStart"/>
            <w:r w:rsidRPr="001666C5">
              <w:rPr>
                <w:rFonts w:ascii="Courier New" w:hAnsi="Courier New" w:cs="Courier New"/>
                <w:b/>
                <w:bCs/>
              </w:rPr>
              <w:t>noexcept</w:t>
            </w:r>
            <w:proofErr w:type="spellEnd"/>
            <w:r w:rsidRPr="001666C5">
              <w:rPr>
                <w:rFonts w:ascii="Courier New" w:hAnsi="Courier New" w:cs="Courier New"/>
              </w:rPr>
              <w:t>(false);</w:t>
            </w:r>
          </w:p>
          <w:p w14:paraId="7293FBAF" w14:textId="77777777" w:rsidR="001666C5" w:rsidRPr="001666C5" w:rsidRDefault="001666C5" w:rsidP="001666C5">
            <w:pPr>
              <w:rPr>
                <w:rFonts w:ascii="Courier New" w:hAnsi="Courier New" w:cs="Courier New"/>
              </w:rPr>
            </w:pPr>
            <w:r w:rsidRPr="001666C5">
              <w:rPr>
                <w:rFonts w:ascii="Courier New" w:hAnsi="Courier New" w:cs="Courier New"/>
              </w:rPr>
              <w:t xml:space="preserve"> </w:t>
            </w:r>
          </w:p>
          <w:p w14:paraId="322B51ED" w14:textId="77777777" w:rsidR="001666C5" w:rsidRPr="001666C5" w:rsidRDefault="001666C5" w:rsidP="001666C5">
            <w:pPr>
              <w:rPr>
                <w:rFonts w:ascii="Courier New" w:hAnsi="Courier New" w:cs="Courier New"/>
              </w:rPr>
            </w:pPr>
            <w:r w:rsidRPr="001666C5">
              <w:rPr>
                <w:rFonts w:ascii="Courier New" w:hAnsi="Courier New" w:cs="Courier New"/>
                <w:b/>
                <w:bCs/>
              </w:rPr>
              <w:t>void</w:t>
            </w:r>
            <w:r w:rsidRPr="001666C5">
              <w:rPr>
                <w:rFonts w:ascii="Courier New" w:hAnsi="Courier New" w:cs="Courier New"/>
              </w:rPr>
              <w:t xml:space="preserve"> f() {</w:t>
            </w:r>
          </w:p>
          <w:p w14:paraId="42F2B38F" w14:textId="77777777" w:rsidR="001666C5" w:rsidRPr="001666C5" w:rsidRDefault="001666C5" w:rsidP="001666C5">
            <w:pPr>
              <w:rPr>
                <w:rFonts w:ascii="Courier New" w:hAnsi="Courier New" w:cs="Courier New"/>
              </w:rPr>
            </w:pPr>
            <w:r w:rsidRPr="001666C5">
              <w:rPr>
                <w:rFonts w:ascii="Courier New" w:hAnsi="Courier New" w:cs="Courier New"/>
              </w:rPr>
              <w:t xml:space="preserve">  </w:t>
            </w:r>
            <w:proofErr w:type="spellStart"/>
            <w:r w:rsidRPr="001666C5">
              <w:rPr>
                <w:rFonts w:ascii="Courier New" w:hAnsi="Courier New" w:cs="Courier New"/>
              </w:rPr>
              <w:t>throwing_func</w:t>
            </w:r>
            <w:proofErr w:type="spellEnd"/>
            <w:r w:rsidRPr="001666C5">
              <w:rPr>
                <w:rFonts w:ascii="Courier New" w:hAnsi="Courier New" w:cs="Courier New"/>
              </w:rPr>
              <w:t>();</w:t>
            </w:r>
          </w:p>
          <w:p w14:paraId="73DF5335" w14:textId="77777777" w:rsidR="001666C5" w:rsidRPr="001666C5" w:rsidRDefault="001666C5" w:rsidP="001666C5">
            <w:pPr>
              <w:rPr>
                <w:rFonts w:ascii="Courier New" w:hAnsi="Courier New" w:cs="Courier New"/>
              </w:rPr>
            </w:pPr>
            <w:r w:rsidRPr="001666C5">
              <w:rPr>
                <w:rFonts w:ascii="Courier New" w:hAnsi="Courier New" w:cs="Courier New"/>
              </w:rPr>
              <w:t>}</w:t>
            </w:r>
          </w:p>
          <w:p w14:paraId="5988056C" w14:textId="77777777" w:rsidR="001666C5" w:rsidRPr="001666C5" w:rsidRDefault="001666C5" w:rsidP="001666C5">
            <w:pPr>
              <w:rPr>
                <w:rFonts w:ascii="Courier New" w:hAnsi="Courier New" w:cs="Courier New"/>
              </w:rPr>
            </w:pPr>
            <w:r w:rsidRPr="001666C5">
              <w:rPr>
                <w:rFonts w:ascii="Courier New" w:hAnsi="Courier New" w:cs="Courier New"/>
              </w:rPr>
              <w:t xml:space="preserve"> </w:t>
            </w:r>
          </w:p>
          <w:p w14:paraId="5244F319" w14:textId="77777777" w:rsidR="001666C5" w:rsidRPr="001666C5" w:rsidRDefault="001666C5" w:rsidP="001666C5">
            <w:pPr>
              <w:rPr>
                <w:rFonts w:ascii="Courier New" w:hAnsi="Courier New" w:cs="Courier New"/>
              </w:rPr>
            </w:pPr>
            <w:r w:rsidRPr="001666C5">
              <w:rPr>
                <w:rFonts w:ascii="Courier New" w:hAnsi="Courier New" w:cs="Courier New"/>
                <w:b/>
                <w:bCs/>
              </w:rPr>
              <w:t>int</w:t>
            </w:r>
            <w:r w:rsidRPr="001666C5">
              <w:rPr>
                <w:rFonts w:ascii="Courier New" w:hAnsi="Courier New" w:cs="Courier New"/>
              </w:rPr>
              <w:t xml:space="preserve"> main() {</w:t>
            </w:r>
          </w:p>
          <w:p w14:paraId="3A2EF161" w14:textId="77777777" w:rsidR="001666C5" w:rsidRPr="001666C5" w:rsidRDefault="001666C5" w:rsidP="001666C5">
            <w:pPr>
              <w:rPr>
                <w:rFonts w:ascii="Courier New" w:hAnsi="Courier New" w:cs="Courier New"/>
              </w:rPr>
            </w:pPr>
            <w:r w:rsidRPr="001666C5">
              <w:rPr>
                <w:rFonts w:ascii="Courier New" w:hAnsi="Courier New" w:cs="Courier New"/>
              </w:rPr>
              <w:t xml:space="preserve">  </w:t>
            </w:r>
            <w:r w:rsidRPr="001666C5">
              <w:rPr>
                <w:rFonts w:ascii="Courier New" w:hAnsi="Courier New" w:cs="Courier New"/>
                <w:b/>
                <w:bCs/>
              </w:rPr>
              <w:t>try</w:t>
            </w:r>
            <w:r w:rsidRPr="001666C5">
              <w:rPr>
                <w:rFonts w:ascii="Courier New" w:hAnsi="Courier New" w:cs="Courier New"/>
              </w:rPr>
              <w:t xml:space="preserve"> {</w:t>
            </w:r>
          </w:p>
          <w:p w14:paraId="35EEF446" w14:textId="77777777" w:rsidR="001666C5" w:rsidRPr="001666C5" w:rsidRDefault="001666C5" w:rsidP="001666C5">
            <w:pPr>
              <w:rPr>
                <w:rFonts w:ascii="Courier New" w:hAnsi="Courier New" w:cs="Courier New"/>
              </w:rPr>
            </w:pPr>
            <w:r w:rsidRPr="001666C5">
              <w:rPr>
                <w:rFonts w:ascii="Courier New" w:hAnsi="Courier New" w:cs="Courier New"/>
              </w:rPr>
              <w:t xml:space="preserve">    f();</w:t>
            </w:r>
          </w:p>
          <w:p w14:paraId="2B1DF9B2" w14:textId="77777777" w:rsidR="001666C5" w:rsidRPr="001666C5" w:rsidRDefault="001666C5" w:rsidP="001666C5">
            <w:pPr>
              <w:rPr>
                <w:rFonts w:ascii="Courier New" w:hAnsi="Courier New" w:cs="Courier New"/>
              </w:rPr>
            </w:pPr>
            <w:r w:rsidRPr="001666C5">
              <w:rPr>
                <w:rFonts w:ascii="Courier New" w:hAnsi="Courier New" w:cs="Courier New"/>
              </w:rPr>
              <w:t xml:space="preserve">  } </w:t>
            </w:r>
            <w:r w:rsidRPr="001666C5">
              <w:rPr>
                <w:rFonts w:ascii="Courier New" w:hAnsi="Courier New" w:cs="Courier New"/>
                <w:b/>
                <w:bCs/>
              </w:rPr>
              <w:t>catch</w:t>
            </w:r>
            <w:r w:rsidRPr="001666C5">
              <w:rPr>
                <w:rFonts w:ascii="Courier New" w:hAnsi="Courier New" w:cs="Courier New"/>
              </w:rPr>
              <w:t xml:space="preserve"> (...) {</w:t>
            </w:r>
          </w:p>
          <w:p w14:paraId="3800FA74" w14:textId="77777777" w:rsidR="001666C5" w:rsidRPr="001666C5" w:rsidRDefault="001666C5" w:rsidP="001666C5">
            <w:pPr>
              <w:rPr>
                <w:rFonts w:ascii="Courier New" w:hAnsi="Courier New" w:cs="Courier New"/>
              </w:rPr>
            </w:pPr>
            <w:r w:rsidRPr="001666C5">
              <w:rPr>
                <w:rFonts w:ascii="Courier New" w:hAnsi="Courier New" w:cs="Courier New"/>
              </w:rPr>
              <w:t xml:space="preserve">    </w:t>
            </w:r>
            <w:r w:rsidRPr="001666C5">
              <w:rPr>
                <w:rFonts w:ascii="Courier New" w:hAnsi="Courier New" w:cs="Courier New"/>
                <w:i/>
                <w:iCs/>
              </w:rPr>
              <w:t>// Handle error</w:t>
            </w:r>
          </w:p>
          <w:p w14:paraId="18951759" w14:textId="77777777" w:rsidR="001666C5" w:rsidRPr="001666C5" w:rsidRDefault="001666C5" w:rsidP="001666C5">
            <w:pPr>
              <w:rPr>
                <w:rFonts w:ascii="Courier New" w:hAnsi="Courier New" w:cs="Courier New"/>
              </w:rPr>
            </w:pPr>
            <w:r w:rsidRPr="001666C5">
              <w:rPr>
                <w:rFonts w:ascii="Courier New" w:hAnsi="Courier New" w:cs="Courier New"/>
              </w:rPr>
              <w:t xml:space="preserve">  }</w:t>
            </w:r>
          </w:p>
          <w:p w14:paraId="1B81CDBB" w14:textId="2AAD77B1" w:rsidR="00F72634" w:rsidRPr="001666C5" w:rsidRDefault="001666C5" w:rsidP="001666C5">
            <w:pPr>
              <w:rPr>
                <w:rFonts w:ascii="Courier New" w:hAnsi="Courier New" w:cs="Courier New"/>
                <w:sz w:val="24"/>
                <w:szCs w:val="24"/>
              </w:rPr>
            </w:pPr>
            <w:r w:rsidRPr="001666C5">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4C37C560" w:rsidR="00B475A1" w:rsidRDefault="00B475A1" w:rsidP="00F51FA8">
            <w:pPr>
              <w:pBdr>
                <w:top w:val="nil"/>
                <w:left w:val="nil"/>
                <w:bottom w:val="nil"/>
                <w:right w:val="nil"/>
                <w:between w:val="nil"/>
              </w:pBdr>
            </w:pPr>
            <w:r>
              <w:rPr>
                <w:b/>
              </w:rPr>
              <w:lastRenderedPageBreak/>
              <w:t>Principles(s):</w:t>
            </w:r>
            <w:r>
              <w:t xml:space="preserve"> </w:t>
            </w:r>
            <w:r w:rsidR="00A84B60" w:rsidRPr="00A84B60">
              <w:t>(8) Practice Defense in Depth, (9) Use Effective Quality Assurance Techniques, (10) Adopt a Secure Coding Standard. This standard maps to Practice Defense in Depth because exception handlers provide another layer of protection against abnormal termination by ensuring errors are caught and managed in a controlled way. It also maps to Use Effective Quality Assurance Techniques because testing, code review, and static analysis can help identify paths where exceptions may be thrown without a matching handler. And it maps to Adopt a Secure Coding Standard because consistently requiring exceptions to be handled helps enforce safer and more reliable error management throughout the program.</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145B6A59" w:rsidR="00B475A1" w:rsidRDefault="00B01B0A" w:rsidP="00F51FA8">
            <w:pPr>
              <w:jc w:val="center"/>
            </w:pPr>
            <w:r>
              <w:t>Low</w:t>
            </w:r>
          </w:p>
        </w:tc>
        <w:tc>
          <w:tcPr>
            <w:tcW w:w="1341" w:type="dxa"/>
            <w:shd w:val="clear" w:color="auto" w:fill="auto"/>
          </w:tcPr>
          <w:p w14:paraId="3F2670C9" w14:textId="2C545F91" w:rsidR="00B475A1" w:rsidRDefault="00B01B0A" w:rsidP="00F51FA8">
            <w:pPr>
              <w:jc w:val="center"/>
            </w:pPr>
            <w:r>
              <w:t>Probable</w:t>
            </w:r>
          </w:p>
        </w:tc>
        <w:tc>
          <w:tcPr>
            <w:tcW w:w="4021" w:type="dxa"/>
            <w:shd w:val="clear" w:color="auto" w:fill="auto"/>
          </w:tcPr>
          <w:p w14:paraId="40C1B5AC" w14:textId="3ABC55F9" w:rsidR="00B475A1" w:rsidRDefault="00B01B0A" w:rsidP="00F51FA8">
            <w:pPr>
              <w:jc w:val="center"/>
            </w:pPr>
            <w:r>
              <w:t>Low</w:t>
            </w:r>
          </w:p>
        </w:tc>
        <w:tc>
          <w:tcPr>
            <w:tcW w:w="1807" w:type="dxa"/>
            <w:shd w:val="clear" w:color="auto" w:fill="auto"/>
          </w:tcPr>
          <w:p w14:paraId="62635B7A" w14:textId="1B350664" w:rsidR="00B475A1" w:rsidRDefault="00B01B0A" w:rsidP="00F51FA8">
            <w:pPr>
              <w:jc w:val="center"/>
            </w:pPr>
            <w:r>
              <w:t>Medium</w:t>
            </w:r>
          </w:p>
        </w:tc>
        <w:tc>
          <w:tcPr>
            <w:tcW w:w="1805" w:type="dxa"/>
            <w:shd w:val="clear" w:color="auto" w:fill="auto"/>
          </w:tcPr>
          <w:p w14:paraId="18B948EA" w14:textId="0C04BC5B" w:rsidR="00B475A1" w:rsidRDefault="00B01B0A"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447053A5" w:rsidR="00B475A1" w:rsidRDefault="004D0875" w:rsidP="00F51FA8">
            <w:pPr>
              <w:jc w:val="center"/>
            </w:pPr>
            <w:hyperlink r:id="rId39" w:history="1">
              <w:proofErr w:type="spellStart"/>
              <w:r w:rsidRPr="004D0875">
                <w:rPr>
                  <w:rStyle w:val="Hyperlink"/>
                </w:rPr>
                <w:t>CodeSonar</w:t>
              </w:r>
              <w:proofErr w:type="spellEnd"/>
            </w:hyperlink>
          </w:p>
        </w:tc>
        <w:tc>
          <w:tcPr>
            <w:tcW w:w="1341" w:type="dxa"/>
            <w:shd w:val="clear" w:color="auto" w:fill="auto"/>
          </w:tcPr>
          <w:p w14:paraId="348AB2BC" w14:textId="262FF381" w:rsidR="00B475A1" w:rsidRDefault="004D0875" w:rsidP="00F51FA8">
            <w:pPr>
              <w:jc w:val="center"/>
            </w:pPr>
            <w:r w:rsidRPr="004D0875">
              <w:t>9.1p0</w:t>
            </w:r>
          </w:p>
        </w:tc>
        <w:tc>
          <w:tcPr>
            <w:tcW w:w="4021" w:type="dxa"/>
            <w:shd w:val="clear" w:color="auto" w:fill="auto"/>
          </w:tcPr>
          <w:p w14:paraId="21C6B9F2" w14:textId="77777777" w:rsidR="004D0875" w:rsidRDefault="004D0875" w:rsidP="004D0875">
            <w:pPr>
              <w:jc w:val="center"/>
            </w:pPr>
            <w:r>
              <w:t>LANG.STRUCT.UCTCH</w:t>
            </w:r>
          </w:p>
          <w:p w14:paraId="47F79C0E" w14:textId="5FD84869" w:rsidR="00B475A1" w:rsidRDefault="004D0875" w:rsidP="004D0875">
            <w:pPr>
              <w:jc w:val="center"/>
            </w:pPr>
            <w:r>
              <w:t>PARSE.MBDH</w:t>
            </w:r>
          </w:p>
        </w:tc>
        <w:tc>
          <w:tcPr>
            <w:tcW w:w="3611" w:type="dxa"/>
            <w:shd w:val="clear" w:color="auto" w:fill="auto"/>
          </w:tcPr>
          <w:p w14:paraId="012AA30D" w14:textId="3767A43F" w:rsidR="00B475A1" w:rsidRDefault="004D0875" w:rsidP="00F51FA8">
            <w:pPr>
              <w:jc w:val="center"/>
            </w:pPr>
            <w:r w:rsidRPr="004D0875">
              <w:t>Masked by handler</w:t>
            </w:r>
            <w:r>
              <w:t xml:space="preserve">. </w:t>
            </w:r>
            <w:r w:rsidRPr="004D0875">
              <w:t>Masked by default handler</w:t>
            </w:r>
            <w:r>
              <w:t>.</w:t>
            </w:r>
          </w:p>
        </w:tc>
      </w:tr>
      <w:tr w:rsidR="00B475A1" w14:paraId="415234C8" w14:textId="77777777" w:rsidTr="00001F14">
        <w:trPr>
          <w:trHeight w:val="460"/>
        </w:trPr>
        <w:tc>
          <w:tcPr>
            <w:tcW w:w="1807" w:type="dxa"/>
            <w:shd w:val="clear" w:color="auto" w:fill="auto"/>
          </w:tcPr>
          <w:p w14:paraId="1C940DF2" w14:textId="4E2E4264" w:rsidR="00B475A1" w:rsidRDefault="004D0875" w:rsidP="00F51FA8">
            <w:pPr>
              <w:jc w:val="center"/>
            </w:pPr>
            <w:hyperlink r:id="rId40" w:history="1">
              <w:r w:rsidRPr="004D0875">
                <w:rPr>
                  <w:rStyle w:val="Hyperlink"/>
                </w:rPr>
                <w:t>Helix QAC</w:t>
              </w:r>
            </w:hyperlink>
          </w:p>
        </w:tc>
        <w:tc>
          <w:tcPr>
            <w:tcW w:w="1341" w:type="dxa"/>
            <w:shd w:val="clear" w:color="auto" w:fill="auto"/>
          </w:tcPr>
          <w:p w14:paraId="76E7C4D8" w14:textId="3696BB16" w:rsidR="00B475A1" w:rsidRDefault="004D0875" w:rsidP="00F51FA8">
            <w:pPr>
              <w:jc w:val="center"/>
            </w:pPr>
            <w:r w:rsidRPr="004D0875">
              <w:t>2025.2</w:t>
            </w:r>
          </w:p>
        </w:tc>
        <w:tc>
          <w:tcPr>
            <w:tcW w:w="4021" w:type="dxa"/>
            <w:shd w:val="clear" w:color="auto" w:fill="auto"/>
          </w:tcPr>
          <w:p w14:paraId="34777AB2" w14:textId="6BED9D14" w:rsidR="00B475A1" w:rsidRPr="004D0875" w:rsidRDefault="004D0875" w:rsidP="004D0875">
            <w:pPr>
              <w:jc w:val="center"/>
            </w:pPr>
            <w:r>
              <w:t>C++4035, C++4036, C++4037</w:t>
            </w:r>
          </w:p>
        </w:tc>
        <w:tc>
          <w:tcPr>
            <w:tcW w:w="3611" w:type="dxa"/>
            <w:shd w:val="clear" w:color="auto" w:fill="auto"/>
          </w:tcPr>
          <w:p w14:paraId="66AACB9D" w14:textId="07C86118" w:rsidR="00B475A1" w:rsidRDefault="004D0875" w:rsidP="00F51FA8">
            <w:pPr>
              <w:jc w:val="center"/>
            </w:pPr>
            <w:r w:rsidRPr="004D0875">
              <w:t>Detects issues related to unhandled exceptions and exception-handling coverage.</w:t>
            </w:r>
          </w:p>
        </w:tc>
      </w:tr>
      <w:tr w:rsidR="00B475A1" w14:paraId="177EE248" w14:textId="77777777" w:rsidTr="00001F14">
        <w:trPr>
          <w:trHeight w:val="460"/>
        </w:trPr>
        <w:tc>
          <w:tcPr>
            <w:tcW w:w="1807" w:type="dxa"/>
            <w:shd w:val="clear" w:color="auto" w:fill="auto"/>
          </w:tcPr>
          <w:p w14:paraId="09BFA1F8" w14:textId="6B2D8BB7" w:rsidR="00B475A1" w:rsidRDefault="00B17A3F" w:rsidP="00F51FA8">
            <w:pPr>
              <w:jc w:val="center"/>
            </w:pPr>
            <w:hyperlink r:id="rId41" w:history="1">
              <w:proofErr w:type="spellStart"/>
              <w:r w:rsidRPr="00B17A3F">
                <w:rPr>
                  <w:rStyle w:val="Hyperlink"/>
                </w:rPr>
                <w:t>Parasoft</w:t>
              </w:r>
              <w:proofErr w:type="spellEnd"/>
              <w:r w:rsidRPr="00B17A3F">
                <w:rPr>
                  <w:rStyle w:val="Hyperlink"/>
                </w:rPr>
                <w:t xml:space="preserve"> C/C++test</w:t>
              </w:r>
            </w:hyperlink>
          </w:p>
        </w:tc>
        <w:tc>
          <w:tcPr>
            <w:tcW w:w="1341" w:type="dxa"/>
            <w:shd w:val="clear" w:color="auto" w:fill="auto"/>
          </w:tcPr>
          <w:p w14:paraId="17B55B3F" w14:textId="35A57ACC" w:rsidR="00B475A1" w:rsidRDefault="00B17A3F" w:rsidP="00F51FA8">
            <w:pPr>
              <w:jc w:val="center"/>
            </w:pPr>
            <w:r w:rsidRPr="00B17A3F">
              <w:t>2025.2</w:t>
            </w:r>
          </w:p>
        </w:tc>
        <w:tc>
          <w:tcPr>
            <w:tcW w:w="4021" w:type="dxa"/>
            <w:shd w:val="clear" w:color="auto" w:fill="auto"/>
          </w:tcPr>
          <w:p w14:paraId="7C87CC23" w14:textId="77777777" w:rsidR="00B17A3F" w:rsidRDefault="00B17A3F" w:rsidP="00B17A3F">
            <w:pPr>
              <w:jc w:val="center"/>
            </w:pPr>
            <w:r>
              <w:t>CERT_CPP-ERR51-a</w:t>
            </w:r>
          </w:p>
          <w:p w14:paraId="237A438D" w14:textId="00AF6543" w:rsidR="00B475A1" w:rsidRDefault="00B17A3F" w:rsidP="00B17A3F">
            <w:pPr>
              <w:jc w:val="center"/>
              <w:rPr>
                <w:u w:val="single"/>
              </w:rPr>
            </w:pPr>
            <w:r>
              <w:t>CERT_CPP-ERR51-b</w:t>
            </w:r>
          </w:p>
        </w:tc>
        <w:tc>
          <w:tcPr>
            <w:tcW w:w="3611" w:type="dxa"/>
            <w:shd w:val="clear" w:color="auto" w:fill="auto"/>
          </w:tcPr>
          <w:p w14:paraId="247E2C86" w14:textId="4D828871" w:rsidR="00B475A1" w:rsidRDefault="00B17A3F" w:rsidP="00F51FA8">
            <w:pPr>
              <w:jc w:val="center"/>
            </w:pPr>
            <w:r w:rsidRPr="00B17A3F">
              <w:t>Always catch exceptions</w:t>
            </w:r>
            <w:r>
              <w:t xml:space="preserve">. </w:t>
            </w:r>
            <w:r w:rsidRPr="00B17A3F">
              <w:t>Each exception explicitly thrown in the code shall have a handler of a compatible type in all call paths that could lead to that point</w:t>
            </w:r>
            <w:r>
              <w:t>.</w:t>
            </w:r>
          </w:p>
        </w:tc>
      </w:tr>
      <w:tr w:rsidR="00B475A1" w14:paraId="4FD06851" w14:textId="77777777" w:rsidTr="00001F14">
        <w:trPr>
          <w:trHeight w:val="460"/>
        </w:trPr>
        <w:tc>
          <w:tcPr>
            <w:tcW w:w="1807" w:type="dxa"/>
            <w:shd w:val="clear" w:color="auto" w:fill="auto"/>
          </w:tcPr>
          <w:p w14:paraId="79BB9036" w14:textId="137D5691" w:rsidR="00B475A1" w:rsidRDefault="00B17A3F" w:rsidP="00F51FA8">
            <w:pPr>
              <w:jc w:val="center"/>
            </w:pPr>
            <w:hyperlink r:id="rId42" w:history="1">
              <w:proofErr w:type="spellStart"/>
              <w:r w:rsidRPr="00B17A3F">
                <w:rPr>
                  <w:rStyle w:val="Hyperlink"/>
                </w:rPr>
                <w:t>Polyspace</w:t>
              </w:r>
              <w:proofErr w:type="spellEnd"/>
              <w:r w:rsidRPr="00B17A3F">
                <w:rPr>
                  <w:rStyle w:val="Hyperlink"/>
                </w:rPr>
                <w:t xml:space="preserve"> Bug Finder</w:t>
              </w:r>
            </w:hyperlink>
          </w:p>
        </w:tc>
        <w:tc>
          <w:tcPr>
            <w:tcW w:w="1341" w:type="dxa"/>
            <w:shd w:val="clear" w:color="auto" w:fill="auto"/>
          </w:tcPr>
          <w:p w14:paraId="2B986054" w14:textId="5CCEF074" w:rsidR="00B475A1" w:rsidRDefault="00B17A3F" w:rsidP="00F51FA8">
            <w:pPr>
              <w:jc w:val="center"/>
            </w:pPr>
            <w:r w:rsidRPr="00B17A3F">
              <w:t>R2025b</w:t>
            </w:r>
          </w:p>
        </w:tc>
        <w:tc>
          <w:tcPr>
            <w:tcW w:w="4021" w:type="dxa"/>
            <w:shd w:val="clear" w:color="auto" w:fill="auto"/>
          </w:tcPr>
          <w:p w14:paraId="0FB441F9" w14:textId="01256E1B" w:rsidR="00B475A1" w:rsidRDefault="00B17A3F" w:rsidP="00F51FA8">
            <w:pPr>
              <w:jc w:val="center"/>
              <w:rPr>
                <w:u w:val="single"/>
              </w:rPr>
            </w:pPr>
            <w:hyperlink r:id="rId43" w:history="1">
              <w:r w:rsidRPr="00B17A3F">
                <w:rPr>
                  <w:rStyle w:val="Hyperlink"/>
                </w:rPr>
                <w:t>CERT C++: ERR51-CPP</w:t>
              </w:r>
            </w:hyperlink>
          </w:p>
        </w:tc>
        <w:tc>
          <w:tcPr>
            <w:tcW w:w="3611" w:type="dxa"/>
            <w:shd w:val="clear" w:color="auto" w:fill="auto"/>
          </w:tcPr>
          <w:p w14:paraId="11539D90" w14:textId="4F30FC69" w:rsidR="00B475A1" w:rsidRDefault="00B17A3F" w:rsidP="00F51FA8">
            <w:pPr>
              <w:jc w:val="center"/>
            </w:pPr>
            <w:r w:rsidRPr="00B17A3F">
              <w:t>Checks for unhandled exceptions</w:t>
            </w:r>
            <w:r>
              <w: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4B201B24" w:rsidR="00B475A1" w:rsidRPr="007A7D26" w:rsidRDefault="007A7D26" w:rsidP="00F51FA8">
            <w:pPr>
              <w:jc w:val="center"/>
              <w:rPr>
                <w:b/>
                <w:bCs/>
              </w:rPr>
            </w:pPr>
            <w:r w:rsidRPr="007A7D26">
              <w:rPr>
                <w:b/>
                <w:bCs/>
              </w:rPr>
              <w:t>File Handling</w:t>
            </w:r>
          </w:p>
        </w:tc>
        <w:tc>
          <w:tcPr>
            <w:tcW w:w="1341" w:type="dxa"/>
            <w:tcMar>
              <w:top w:w="100" w:type="dxa"/>
              <w:left w:w="100" w:type="dxa"/>
              <w:bottom w:w="100" w:type="dxa"/>
              <w:right w:w="100" w:type="dxa"/>
            </w:tcMar>
          </w:tcPr>
          <w:p w14:paraId="5C9484A9" w14:textId="77E36626" w:rsidR="00B475A1" w:rsidRDefault="000B201B" w:rsidP="00F51FA8">
            <w:pPr>
              <w:jc w:val="center"/>
            </w:pPr>
            <w:r>
              <w:t>STD-008-CPP</w:t>
            </w:r>
          </w:p>
        </w:tc>
        <w:tc>
          <w:tcPr>
            <w:tcW w:w="7632" w:type="dxa"/>
            <w:tcMar>
              <w:top w:w="100" w:type="dxa"/>
              <w:left w:w="100" w:type="dxa"/>
              <w:bottom w:w="100" w:type="dxa"/>
              <w:right w:w="100" w:type="dxa"/>
            </w:tcMar>
          </w:tcPr>
          <w:p w14:paraId="22AA4500" w14:textId="77777777" w:rsidR="00B475A1" w:rsidRDefault="00A9790B" w:rsidP="00F51FA8">
            <w:pPr>
              <w:rPr>
                <w:i/>
                <w:iCs/>
              </w:rPr>
            </w:pPr>
            <w:r w:rsidRPr="00A9790B">
              <w:rPr>
                <w:i/>
                <w:iCs/>
              </w:rPr>
              <w:t>Close files when they are no longer needed</w:t>
            </w:r>
          </w:p>
          <w:p w14:paraId="48B2377D" w14:textId="59E8210F" w:rsidR="00A9790B" w:rsidRPr="00A9790B" w:rsidRDefault="00F7456F" w:rsidP="00F51FA8">
            <w:r w:rsidRPr="00F7456F">
              <w:t>This standard requires files to be properly closed when they are no longer needed. Doing this helps ensure file resources are released correctly and reduces the chance of resource leaks or file handling problems.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A7389E4" w:rsidR="00F72634" w:rsidRDefault="00F7456F" w:rsidP="0015146B">
            <w:r w:rsidRPr="00F7456F">
              <w:t>This noncompliant example opens a file and then calls std::terminate() before the file is explicitly closed. Because abnormal termination may prevent destructors from running, the file may not be properly closed.</w:t>
            </w:r>
          </w:p>
        </w:tc>
      </w:tr>
      <w:tr w:rsidR="00F72634" w14:paraId="1F240B56" w14:textId="77777777" w:rsidTr="00001F14">
        <w:trPr>
          <w:trHeight w:val="460"/>
        </w:trPr>
        <w:tc>
          <w:tcPr>
            <w:tcW w:w="10800" w:type="dxa"/>
            <w:tcMar>
              <w:top w:w="100" w:type="dxa"/>
              <w:left w:w="100" w:type="dxa"/>
              <w:bottom w:w="100" w:type="dxa"/>
              <w:right w:w="100" w:type="dxa"/>
            </w:tcMar>
          </w:tcPr>
          <w:p w14:paraId="3BC72EA6" w14:textId="77777777" w:rsidR="00A9790B" w:rsidRPr="00A9790B" w:rsidRDefault="00A9790B" w:rsidP="00A9790B">
            <w:pPr>
              <w:rPr>
                <w:rFonts w:ascii="Courier New" w:hAnsi="Courier New" w:cs="Courier New"/>
              </w:rPr>
            </w:pPr>
            <w:r w:rsidRPr="00A9790B">
              <w:rPr>
                <w:rFonts w:ascii="Courier New" w:hAnsi="Courier New" w:cs="Courier New"/>
              </w:rPr>
              <w:t>#</w:t>
            </w:r>
            <w:r w:rsidRPr="00A9790B">
              <w:rPr>
                <w:rFonts w:ascii="Courier New" w:hAnsi="Courier New" w:cs="Courier New"/>
                <w:b/>
                <w:bCs/>
              </w:rPr>
              <w:t>include</w:t>
            </w:r>
            <w:r w:rsidRPr="00A9790B">
              <w:rPr>
                <w:rFonts w:ascii="Courier New" w:hAnsi="Courier New" w:cs="Courier New"/>
              </w:rPr>
              <w:t xml:space="preserve"> &lt;exception&gt;</w:t>
            </w:r>
          </w:p>
          <w:p w14:paraId="635575E9" w14:textId="77777777" w:rsidR="00A9790B" w:rsidRPr="00A9790B" w:rsidRDefault="00A9790B" w:rsidP="00A9790B">
            <w:pPr>
              <w:rPr>
                <w:rFonts w:ascii="Courier New" w:hAnsi="Courier New" w:cs="Courier New"/>
              </w:rPr>
            </w:pPr>
            <w:proofErr w:type="gramStart"/>
            <w:r w:rsidRPr="00A9790B">
              <w:rPr>
                <w:rFonts w:ascii="Courier New" w:hAnsi="Courier New" w:cs="Courier New"/>
              </w:rPr>
              <w:t>#</w:t>
            </w:r>
            <w:r w:rsidRPr="00A9790B">
              <w:rPr>
                <w:rFonts w:ascii="Courier New" w:hAnsi="Courier New" w:cs="Courier New"/>
                <w:b/>
                <w:bCs/>
              </w:rPr>
              <w:t>include</w:t>
            </w:r>
            <w:proofErr w:type="gramEnd"/>
            <w:r w:rsidRPr="00A9790B">
              <w:rPr>
                <w:rFonts w:ascii="Courier New" w:hAnsi="Courier New" w:cs="Courier New"/>
              </w:rPr>
              <w:t xml:space="preserve"> &lt;</w:t>
            </w:r>
            <w:proofErr w:type="spellStart"/>
            <w:r w:rsidRPr="00A9790B">
              <w:rPr>
                <w:rFonts w:ascii="Courier New" w:hAnsi="Courier New" w:cs="Courier New"/>
              </w:rPr>
              <w:t>fstream</w:t>
            </w:r>
            <w:proofErr w:type="spellEnd"/>
            <w:r w:rsidRPr="00A9790B">
              <w:rPr>
                <w:rFonts w:ascii="Courier New" w:hAnsi="Courier New" w:cs="Courier New"/>
              </w:rPr>
              <w:t>&gt;</w:t>
            </w:r>
          </w:p>
          <w:p w14:paraId="60996327" w14:textId="77777777" w:rsidR="00A9790B" w:rsidRPr="00A9790B" w:rsidRDefault="00A9790B" w:rsidP="00A9790B">
            <w:pPr>
              <w:rPr>
                <w:rFonts w:ascii="Courier New" w:hAnsi="Courier New" w:cs="Courier New"/>
              </w:rPr>
            </w:pPr>
            <w:r w:rsidRPr="00A9790B">
              <w:rPr>
                <w:rFonts w:ascii="Courier New" w:hAnsi="Courier New" w:cs="Courier New"/>
              </w:rPr>
              <w:t>#</w:t>
            </w:r>
            <w:r w:rsidRPr="00A9790B">
              <w:rPr>
                <w:rFonts w:ascii="Courier New" w:hAnsi="Courier New" w:cs="Courier New"/>
                <w:b/>
                <w:bCs/>
              </w:rPr>
              <w:t>include</w:t>
            </w:r>
            <w:r w:rsidRPr="00A9790B">
              <w:rPr>
                <w:rFonts w:ascii="Courier New" w:hAnsi="Courier New" w:cs="Courier New"/>
              </w:rPr>
              <w:t xml:space="preserve"> &lt;string&gt;</w:t>
            </w:r>
          </w:p>
          <w:p w14:paraId="777DC481" w14:textId="77777777" w:rsidR="00A9790B" w:rsidRPr="00A9790B" w:rsidRDefault="00A9790B" w:rsidP="00A9790B">
            <w:pPr>
              <w:rPr>
                <w:rFonts w:ascii="Courier New" w:hAnsi="Courier New" w:cs="Courier New"/>
              </w:rPr>
            </w:pPr>
          </w:p>
          <w:p w14:paraId="2EE873F0" w14:textId="77777777" w:rsidR="00A9790B" w:rsidRPr="00A9790B" w:rsidRDefault="00A9790B" w:rsidP="00A9790B">
            <w:pPr>
              <w:rPr>
                <w:rFonts w:ascii="Courier New" w:hAnsi="Courier New" w:cs="Courier New"/>
              </w:rPr>
            </w:pPr>
            <w:r w:rsidRPr="00A9790B">
              <w:rPr>
                <w:rFonts w:ascii="Courier New" w:hAnsi="Courier New" w:cs="Courier New"/>
                <w:b/>
                <w:bCs/>
              </w:rPr>
              <w:t>void</w:t>
            </w:r>
            <w:r w:rsidRPr="00A9790B">
              <w:rPr>
                <w:rFonts w:ascii="Courier New" w:hAnsi="Courier New" w:cs="Courier New"/>
              </w:rPr>
              <w:t xml:space="preserve"> f(</w:t>
            </w:r>
            <w:r w:rsidRPr="00A9790B">
              <w:rPr>
                <w:rFonts w:ascii="Courier New" w:hAnsi="Courier New" w:cs="Courier New"/>
                <w:b/>
                <w:bCs/>
              </w:rPr>
              <w:t>const</w:t>
            </w:r>
            <w:r w:rsidRPr="00A9790B">
              <w:rPr>
                <w:rFonts w:ascii="Courier New" w:hAnsi="Courier New" w:cs="Courier New"/>
              </w:rPr>
              <w:t xml:space="preserve"> std::string &amp;</w:t>
            </w:r>
            <w:proofErr w:type="spellStart"/>
            <w:r w:rsidRPr="00A9790B">
              <w:rPr>
                <w:rFonts w:ascii="Courier New" w:hAnsi="Courier New" w:cs="Courier New"/>
              </w:rPr>
              <w:t>fileName</w:t>
            </w:r>
            <w:proofErr w:type="spellEnd"/>
            <w:r w:rsidRPr="00A9790B">
              <w:rPr>
                <w:rFonts w:ascii="Courier New" w:hAnsi="Courier New" w:cs="Courier New"/>
              </w:rPr>
              <w:t>) {</w:t>
            </w:r>
          </w:p>
          <w:p w14:paraId="26B48765" w14:textId="77777777" w:rsidR="00A9790B" w:rsidRPr="00A9790B" w:rsidRDefault="00A9790B" w:rsidP="00A9790B">
            <w:pPr>
              <w:rPr>
                <w:rFonts w:ascii="Courier New" w:hAnsi="Courier New" w:cs="Courier New"/>
              </w:rPr>
            </w:pPr>
            <w:r w:rsidRPr="00A9790B">
              <w:rPr>
                <w:rFonts w:ascii="Courier New" w:hAnsi="Courier New" w:cs="Courier New"/>
              </w:rPr>
              <w:t xml:space="preserve">  std::</w:t>
            </w:r>
            <w:proofErr w:type="spellStart"/>
            <w:r w:rsidRPr="00A9790B">
              <w:rPr>
                <w:rFonts w:ascii="Courier New" w:hAnsi="Courier New" w:cs="Courier New"/>
              </w:rPr>
              <w:t>fstream</w:t>
            </w:r>
            <w:proofErr w:type="spellEnd"/>
            <w:r w:rsidRPr="00A9790B">
              <w:rPr>
                <w:rFonts w:ascii="Courier New" w:hAnsi="Courier New" w:cs="Courier New"/>
              </w:rPr>
              <w:t xml:space="preserve"> file(</w:t>
            </w:r>
            <w:proofErr w:type="spellStart"/>
            <w:r w:rsidRPr="00A9790B">
              <w:rPr>
                <w:rFonts w:ascii="Courier New" w:hAnsi="Courier New" w:cs="Courier New"/>
              </w:rPr>
              <w:t>fileName</w:t>
            </w:r>
            <w:proofErr w:type="spellEnd"/>
            <w:r w:rsidRPr="00A9790B">
              <w:rPr>
                <w:rFonts w:ascii="Courier New" w:hAnsi="Courier New" w:cs="Courier New"/>
              </w:rPr>
              <w:t>);</w:t>
            </w:r>
          </w:p>
          <w:p w14:paraId="76BAF2EC"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r w:rsidRPr="00A9790B">
              <w:rPr>
                <w:rFonts w:ascii="Courier New" w:hAnsi="Courier New" w:cs="Courier New"/>
                <w:b/>
                <w:bCs/>
              </w:rPr>
              <w:t>if</w:t>
            </w:r>
            <w:r w:rsidRPr="00A9790B">
              <w:rPr>
                <w:rFonts w:ascii="Courier New" w:hAnsi="Courier New" w:cs="Courier New"/>
              </w:rPr>
              <w:t xml:space="preserve"> (!</w:t>
            </w:r>
            <w:proofErr w:type="spellStart"/>
            <w:r w:rsidRPr="00A9790B">
              <w:rPr>
                <w:rFonts w:ascii="Courier New" w:hAnsi="Courier New" w:cs="Courier New"/>
              </w:rPr>
              <w:t>file.is_open</w:t>
            </w:r>
            <w:proofErr w:type="spellEnd"/>
            <w:r w:rsidRPr="00A9790B">
              <w:rPr>
                <w:rFonts w:ascii="Courier New" w:hAnsi="Courier New" w:cs="Courier New"/>
              </w:rPr>
              <w:t>()) {</w:t>
            </w:r>
          </w:p>
          <w:p w14:paraId="7D0641A4"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r w:rsidRPr="00A9790B">
              <w:rPr>
                <w:rFonts w:ascii="Courier New" w:hAnsi="Courier New" w:cs="Courier New"/>
                <w:i/>
                <w:iCs/>
              </w:rPr>
              <w:t>// Handle error</w:t>
            </w:r>
          </w:p>
          <w:p w14:paraId="74111ECB"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r w:rsidRPr="00A9790B">
              <w:rPr>
                <w:rFonts w:ascii="Courier New" w:hAnsi="Courier New" w:cs="Courier New"/>
                <w:b/>
                <w:bCs/>
              </w:rPr>
              <w:t>return</w:t>
            </w:r>
            <w:r w:rsidRPr="00A9790B">
              <w:rPr>
                <w:rFonts w:ascii="Courier New" w:hAnsi="Courier New" w:cs="Courier New"/>
              </w:rPr>
              <w:t>;</w:t>
            </w:r>
          </w:p>
          <w:p w14:paraId="4FD75971"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p>
          <w:p w14:paraId="138F1C18"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r w:rsidRPr="00A9790B">
              <w:rPr>
                <w:rFonts w:ascii="Courier New" w:hAnsi="Courier New" w:cs="Courier New"/>
                <w:i/>
                <w:iCs/>
              </w:rPr>
              <w:t>// ...</w:t>
            </w:r>
          </w:p>
          <w:p w14:paraId="7435889A" w14:textId="77777777" w:rsidR="00A9790B" w:rsidRPr="00A9790B" w:rsidRDefault="00A9790B" w:rsidP="00A9790B">
            <w:pPr>
              <w:rPr>
                <w:rFonts w:ascii="Courier New" w:hAnsi="Courier New" w:cs="Courier New"/>
              </w:rPr>
            </w:pPr>
            <w:r w:rsidRPr="00A9790B">
              <w:rPr>
                <w:rFonts w:ascii="Courier New" w:hAnsi="Courier New" w:cs="Courier New"/>
              </w:rPr>
              <w:t xml:space="preserve">  std::terminate();</w:t>
            </w:r>
          </w:p>
          <w:p w14:paraId="01CC8C03" w14:textId="44C66B83" w:rsidR="00F72634" w:rsidRPr="00A9790B" w:rsidRDefault="00A9790B" w:rsidP="00A9790B">
            <w:pPr>
              <w:rPr>
                <w:rFonts w:ascii="Courier New" w:hAnsi="Courier New" w:cs="Courier New"/>
                <w:sz w:val="24"/>
                <w:szCs w:val="24"/>
              </w:rPr>
            </w:pPr>
            <w:r w:rsidRPr="00A9790B">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343F7232" w:rsidR="00F72634" w:rsidRDefault="00F7456F" w:rsidP="0015146B">
            <w:r w:rsidRPr="00F7456F">
              <w:t>This compliant example explicitly closes the file before calling std::terminate(). By closing the file first, the code ensures the file resources are released properly even if the program ends immediately afterward.</w:t>
            </w:r>
          </w:p>
        </w:tc>
      </w:tr>
      <w:tr w:rsidR="00F72634" w14:paraId="2A6DB0E0" w14:textId="77777777" w:rsidTr="00001F14">
        <w:trPr>
          <w:trHeight w:val="460"/>
        </w:trPr>
        <w:tc>
          <w:tcPr>
            <w:tcW w:w="10800" w:type="dxa"/>
            <w:tcMar>
              <w:top w:w="100" w:type="dxa"/>
              <w:left w:w="100" w:type="dxa"/>
              <w:bottom w:w="100" w:type="dxa"/>
              <w:right w:w="100" w:type="dxa"/>
            </w:tcMar>
          </w:tcPr>
          <w:p w14:paraId="0054ED96" w14:textId="77777777" w:rsidR="00A9790B" w:rsidRPr="00A9790B" w:rsidRDefault="00A9790B" w:rsidP="00A9790B">
            <w:pPr>
              <w:rPr>
                <w:rFonts w:ascii="Courier New" w:hAnsi="Courier New" w:cs="Courier New"/>
              </w:rPr>
            </w:pPr>
            <w:r w:rsidRPr="00A9790B">
              <w:rPr>
                <w:rFonts w:ascii="Courier New" w:hAnsi="Courier New" w:cs="Courier New"/>
              </w:rPr>
              <w:t>#</w:t>
            </w:r>
            <w:r w:rsidRPr="00A9790B">
              <w:rPr>
                <w:rFonts w:ascii="Courier New" w:hAnsi="Courier New" w:cs="Courier New"/>
                <w:b/>
                <w:bCs/>
              </w:rPr>
              <w:t>include</w:t>
            </w:r>
            <w:r w:rsidRPr="00A9790B">
              <w:rPr>
                <w:rFonts w:ascii="Courier New" w:hAnsi="Courier New" w:cs="Courier New"/>
              </w:rPr>
              <w:t xml:space="preserve"> &lt;exception&gt;</w:t>
            </w:r>
          </w:p>
          <w:p w14:paraId="552B45FE" w14:textId="77777777" w:rsidR="00A9790B" w:rsidRPr="00A9790B" w:rsidRDefault="00A9790B" w:rsidP="00A9790B">
            <w:pPr>
              <w:rPr>
                <w:rFonts w:ascii="Courier New" w:hAnsi="Courier New" w:cs="Courier New"/>
              </w:rPr>
            </w:pPr>
            <w:proofErr w:type="gramStart"/>
            <w:r w:rsidRPr="00A9790B">
              <w:rPr>
                <w:rFonts w:ascii="Courier New" w:hAnsi="Courier New" w:cs="Courier New"/>
              </w:rPr>
              <w:t>#</w:t>
            </w:r>
            <w:r w:rsidRPr="00A9790B">
              <w:rPr>
                <w:rFonts w:ascii="Courier New" w:hAnsi="Courier New" w:cs="Courier New"/>
                <w:b/>
                <w:bCs/>
              </w:rPr>
              <w:t>include</w:t>
            </w:r>
            <w:proofErr w:type="gramEnd"/>
            <w:r w:rsidRPr="00A9790B">
              <w:rPr>
                <w:rFonts w:ascii="Courier New" w:hAnsi="Courier New" w:cs="Courier New"/>
              </w:rPr>
              <w:t xml:space="preserve"> &lt;</w:t>
            </w:r>
            <w:proofErr w:type="spellStart"/>
            <w:r w:rsidRPr="00A9790B">
              <w:rPr>
                <w:rFonts w:ascii="Courier New" w:hAnsi="Courier New" w:cs="Courier New"/>
              </w:rPr>
              <w:t>fstream</w:t>
            </w:r>
            <w:proofErr w:type="spellEnd"/>
            <w:r w:rsidRPr="00A9790B">
              <w:rPr>
                <w:rFonts w:ascii="Courier New" w:hAnsi="Courier New" w:cs="Courier New"/>
              </w:rPr>
              <w:t>&gt;</w:t>
            </w:r>
          </w:p>
          <w:p w14:paraId="78290B72" w14:textId="77777777" w:rsidR="00A9790B" w:rsidRPr="00A9790B" w:rsidRDefault="00A9790B" w:rsidP="00A9790B">
            <w:pPr>
              <w:rPr>
                <w:rFonts w:ascii="Courier New" w:hAnsi="Courier New" w:cs="Courier New"/>
              </w:rPr>
            </w:pPr>
            <w:r w:rsidRPr="00A9790B">
              <w:rPr>
                <w:rFonts w:ascii="Courier New" w:hAnsi="Courier New" w:cs="Courier New"/>
              </w:rPr>
              <w:t>#</w:t>
            </w:r>
            <w:r w:rsidRPr="00A9790B">
              <w:rPr>
                <w:rFonts w:ascii="Courier New" w:hAnsi="Courier New" w:cs="Courier New"/>
                <w:b/>
                <w:bCs/>
              </w:rPr>
              <w:t>include</w:t>
            </w:r>
            <w:r w:rsidRPr="00A9790B">
              <w:rPr>
                <w:rFonts w:ascii="Courier New" w:hAnsi="Courier New" w:cs="Courier New"/>
              </w:rPr>
              <w:t xml:space="preserve"> &lt;string&gt;</w:t>
            </w:r>
          </w:p>
          <w:p w14:paraId="59A90B66" w14:textId="77777777" w:rsidR="00A9790B" w:rsidRPr="00A9790B" w:rsidRDefault="00A9790B" w:rsidP="00A9790B">
            <w:pPr>
              <w:rPr>
                <w:rFonts w:ascii="Courier New" w:hAnsi="Courier New" w:cs="Courier New"/>
              </w:rPr>
            </w:pPr>
          </w:p>
          <w:p w14:paraId="452732FA" w14:textId="77777777" w:rsidR="00A9790B" w:rsidRPr="00A9790B" w:rsidRDefault="00A9790B" w:rsidP="00A9790B">
            <w:pPr>
              <w:rPr>
                <w:rFonts w:ascii="Courier New" w:hAnsi="Courier New" w:cs="Courier New"/>
              </w:rPr>
            </w:pPr>
            <w:r w:rsidRPr="00A9790B">
              <w:rPr>
                <w:rFonts w:ascii="Courier New" w:hAnsi="Courier New" w:cs="Courier New"/>
                <w:b/>
                <w:bCs/>
              </w:rPr>
              <w:t>void</w:t>
            </w:r>
            <w:r w:rsidRPr="00A9790B">
              <w:rPr>
                <w:rFonts w:ascii="Courier New" w:hAnsi="Courier New" w:cs="Courier New"/>
              </w:rPr>
              <w:t xml:space="preserve"> f(</w:t>
            </w:r>
            <w:r w:rsidRPr="00A9790B">
              <w:rPr>
                <w:rFonts w:ascii="Courier New" w:hAnsi="Courier New" w:cs="Courier New"/>
                <w:b/>
                <w:bCs/>
              </w:rPr>
              <w:t>const</w:t>
            </w:r>
            <w:r w:rsidRPr="00A9790B">
              <w:rPr>
                <w:rFonts w:ascii="Courier New" w:hAnsi="Courier New" w:cs="Courier New"/>
              </w:rPr>
              <w:t xml:space="preserve"> std::string &amp;</w:t>
            </w:r>
            <w:proofErr w:type="spellStart"/>
            <w:r w:rsidRPr="00A9790B">
              <w:rPr>
                <w:rFonts w:ascii="Courier New" w:hAnsi="Courier New" w:cs="Courier New"/>
              </w:rPr>
              <w:t>fileName</w:t>
            </w:r>
            <w:proofErr w:type="spellEnd"/>
            <w:r w:rsidRPr="00A9790B">
              <w:rPr>
                <w:rFonts w:ascii="Courier New" w:hAnsi="Courier New" w:cs="Courier New"/>
              </w:rPr>
              <w:t>) {</w:t>
            </w:r>
          </w:p>
          <w:p w14:paraId="0BDB8261" w14:textId="77777777" w:rsidR="00A9790B" w:rsidRPr="00A9790B" w:rsidRDefault="00A9790B" w:rsidP="00A9790B">
            <w:pPr>
              <w:rPr>
                <w:rFonts w:ascii="Courier New" w:hAnsi="Courier New" w:cs="Courier New"/>
              </w:rPr>
            </w:pPr>
            <w:r w:rsidRPr="00A9790B">
              <w:rPr>
                <w:rFonts w:ascii="Courier New" w:hAnsi="Courier New" w:cs="Courier New"/>
              </w:rPr>
              <w:t xml:space="preserve">  std::</w:t>
            </w:r>
            <w:proofErr w:type="spellStart"/>
            <w:r w:rsidRPr="00A9790B">
              <w:rPr>
                <w:rFonts w:ascii="Courier New" w:hAnsi="Courier New" w:cs="Courier New"/>
              </w:rPr>
              <w:t>fstream</w:t>
            </w:r>
            <w:proofErr w:type="spellEnd"/>
            <w:r w:rsidRPr="00A9790B">
              <w:rPr>
                <w:rFonts w:ascii="Courier New" w:hAnsi="Courier New" w:cs="Courier New"/>
              </w:rPr>
              <w:t xml:space="preserve"> file(</w:t>
            </w:r>
            <w:proofErr w:type="spellStart"/>
            <w:r w:rsidRPr="00A9790B">
              <w:rPr>
                <w:rFonts w:ascii="Courier New" w:hAnsi="Courier New" w:cs="Courier New"/>
              </w:rPr>
              <w:t>fileName</w:t>
            </w:r>
            <w:proofErr w:type="spellEnd"/>
            <w:r w:rsidRPr="00A9790B">
              <w:rPr>
                <w:rFonts w:ascii="Courier New" w:hAnsi="Courier New" w:cs="Courier New"/>
              </w:rPr>
              <w:t>);</w:t>
            </w:r>
          </w:p>
          <w:p w14:paraId="7F2589BE"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r w:rsidRPr="00A9790B">
              <w:rPr>
                <w:rFonts w:ascii="Courier New" w:hAnsi="Courier New" w:cs="Courier New"/>
                <w:b/>
                <w:bCs/>
              </w:rPr>
              <w:t>if</w:t>
            </w:r>
            <w:r w:rsidRPr="00A9790B">
              <w:rPr>
                <w:rFonts w:ascii="Courier New" w:hAnsi="Courier New" w:cs="Courier New"/>
              </w:rPr>
              <w:t xml:space="preserve"> (!</w:t>
            </w:r>
            <w:proofErr w:type="spellStart"/>
            <w:r w:rsidRPr="00A9790B">
              <w:rPr>
                <w:rFonts w:ascii="Courier New" w:hAnsi="Courier New" w:cs="Courier New"/>
              </w:rPr>
              <w:t>file.is_open</w:t>
            </w:r>
            <w:proofErr w:type="spellEnd"/>
            <w:r w:rsidRPr="00A9790B">
              <w:rPr>
                <w:rFonts w:ascii="Courier New" w:hAnsi="Courier New" w:cs="Courier New"/>
              </w:rPr>
              <w:t>()) {</w:t>
            </w:r>
          </w:p>
          <w:p w14:paraId="5E223B4D"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r w:rsidRPr="00A9790B">
              <w:rPr>
                <w:rFonts w:ascii="Courier New" w:hAnsi="Courier New" w:cs="Courier New"/>
                <w:i/>
                <w:iCs/>
              </w:rPr>
              <w:t>// Handle error</w:t>
            </w:r>
          </w:p>
          <w:p w14:paraId="6249EDC9"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r w:rsidRPr="00A9790B">
              <w:rPr>
                <w:rFonts w:ascii="Courier New" w:hAnsi="Courier New" w:cs="Courier New"/>
                <w:b/>
                <w:bCs/>
              </w:rPr>
              <w:t>return</w:t>
            </w:r>
            <w:r w:rsidRPr="00A9790B">
              <w:rPr>
                <w:rFonts w:ascii="Courier New" w:hAnsi="Courier New" w:cs="Courier New"/>
              </w:rPr>
              <w:t>;</w:t>
            </w:r>
          </w:p>
          <w:p w14:paraId="493418AD"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p>
          <w:p w14:paraId="6EA38AD3"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r w:rsidRPr="00A9790B">
              <w:rPr>
                <w:rFonts w:ascii="Courier New" w:hAnsi="Courier New" w:cs="Courier New"/>
                <w:i/>
                <w:iCs/>
              </w:rPr>
              <w:t>// ...</w:t>
            </w:r>
          </w:p>
          <w:p w14:paraId="1311A2A9"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proofErr w:type="spellStart"/>
            <w:r w:rsidRPr="00A9790B">
              <w:rPr>
                <w:rFonts w:ascii="Courier New" w:hAnsi="Courier New" w:cs="Courier New"/>
              </w:rPr>
              <w:t>file.close</w:t>
            </w:r>
            <w:proofErr w:type="spellEnd"/>
            <w:r w:rsidRPr="00A9790B">
              <w:rPr>
                <w:rFonts w:ascii="Courier New" w:hAnsi="Courier New" w:cs="Courier New"/>
              </w:rPr>
              <w:t>();</w:t>
            </w:r>
          </w:p>
          <w:p w14:paraId="2699F75A"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r w:rsidRPr="00A9790B">
              <w:rPr>
                <w:rFonts w:ascii="Courier New" w:hAnsi="Courier New" w:cs="Courier New"/>
                <w:b/>
                <w:bCs/>
              </w:rPr>
              <w:t>if</w:t>
            </w:r>
            <w:r w:rsidRPr="00A9790B">
              <w:rPr>
                <w:rFonts w:ascii="Courier New" w:hAnsi="Courier New" w:cs="Courier New"/>
              </w:rPr>
              <w:t xml:space="preserve"> (</w:t>
            </w:r>
            <w:proofErr w:type="spellStart"/>
            <w:r w:rsidRPr="00A9790B">
              <w:rPr>
                <w:rFonts w:ascii="Courier New" w:hAnsi="Courier New" w:cs="Courier New"/>
              </w:rPr>
              <w:t>file.fail</w:t>
            </w:r>
            <w:proofErr w:type="spellEnd"/>
            <w:r w:rsidRPr="00A9790B">
              <w:rPr>
                <w:rFonts w:ascii="Courier New" w:hAnsi="Courier New" w:cs="Courier New"/>
              </w:rPr>
              <w:t>()) {</w:t>
            </w:r>
          </w:p>
          <w:p w14:paraId="7BB2F5E2"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r w:rsidRPr="00A9790B">
              <w:rPr>
                <w:rFonts w:ascii="Courier New" w:hAnsi="Courier New" w:cs="Courier New"/>
                <w:i/>
                <w:iCs/>
              </w:rPr>
              <w:t>// Handle error</w:t>
            </w:r>
          </w:p>
          <w:p w14:paraId="1B8FD62A" w14:textId="77777777" w:rsidR="00A9790B" w:rsidRPr="00A9790B" w:rsidRDefault="00A9790B" w:rsidP="00A9790B">
            <w:pPr>
              <w:rPr>
                <w:rFonts w:ascii="Courier New" w:hAnsi="Courier New" w:cs="Courier New"/>
              </w:rPr>
            </w:pPr>
            <w:r w:rsidRPr="00A9790B">
              <w:rPr>
                <w:rFonts w:ascii="Courier New" w:hAnsi="Courier New" w:cs="Courier New"/>
              </w:rPr>
              <w:t xml:space="preserve">  }</w:t>
            </w:r>
          </w:p>
          <w:p w14:paraId="7817D4DB" w14:textId="77777777" w:rsidR="00A9790B" w:rsidRPr="00A9790B" w:rsidRDefault="00A9790B" w:rsidP="00A9790B">
            <w:pPr>
              <w:rPr>
                <w:rFonts w:ascii="Courier New" w:hAnsi="Courier New" w:cs="Courier New"/>
              </w:rPr>
            </w:pPr>
            <w:r w:rsidRPr="00A9790B">
              <w:rPr>
                <w:rFonts w:ascii="Courier New" w:hAnsi="Courier New" w:cs="Courier New"/>
              </w:rPr>
              <w:t xml:space="preserve">  std::terminate();</w:t>
            </w:r>
          </w:p>
          <w:p w14:paraId="0D2047C3" w14:textId="454DE053" w:rsidR="00F72634" w:rsidRPr="00A9790B" w:rsidRDefault="00A9790B" w:rsidP="00A9790B">
            <w:pPr>
              <w:rPr>
                <w:rFonts w:ascii="Courier New" w:hAnsi="Courier New" w:cs="Courier New"/>
                <w:sz w:val="24"/>
                <w:szCs w:val="24"/>
              </w:rPr>
            </w:pPr>
            <w:r w:rsidRPr="00A9790B">
              <w:rPr>
                <w:rFonts w:ascii="Courier New" w:hAnsi="Courier New" w:cs="Courier New"/>
                <w:sz w:val="24"/>
                <w:szCs w:val="24"/>
              </w:rPr>
              <w:lastRenderedPageBreak/>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2F8A9BD" w:rsidR="00B475A1" w:rsidRDefault="00B475A1" w:rsidP="00F51FA8">
            <w:pPr>
              <w:pBdr>
                <w:top w:val="nil"/>
                <w:left w:val="nil"/>
                <w:bottom w:val="nil"/>
                <w:right w:val="nil"/>
                <w:between w:val="nil"/>
              </w:pBdr>
            </w:pPr>
            <w:r>
              <w:rPr>
                <w:b/>
              </w:rPr>
              <w:t>Principles(s):</w:t>
            </w:r>
            <w:r>
              <w:t xml:space="preserve"> </w:t>
            </w:r>
            <w:r w:rsidR="009D2520" w:rsidRPr="009D2520">
              <w:t>(8) Practice Defense in Depth, (9) Use Effective Quality Assurance Techniques, (10) Adopt a Secure Coding Standard. This standard maps to Practice Defense in Depth because properly closing files adds another layer of protection against resource leaks and file handling problems, especially when abnormal termination occurs. It also maps to Use Effective Quality Assurance Techniques because testing, code review, and static analysis can help identify file resources that are opened but not properly closed.</w:t>
            </w:r>
            <w:r w:rsidR="009D2520">
              <w:t xml:space="preserve"> Lastly,</w:t>
            </w:r>
            <w:r w:rsidR="009D2520" w:rsidRPr="009D2520">
              <w:t xml:space="preserve"> it maps to Adopt a Secure Coding Standard because consistently requiring files to be closed when they</w:t>
            </w:r>
            <w:r w:rsidR="009D2520">
              <w:t>’re</w:t>
            </w:r>
            <w:r w:rsidR="009D2520" w:rsidRPr="009D2520">
              <w:t xml:space="preserve"> no longer needed </w:t>
            </w:r>
            <w:proofErr w:type="gramStart"/>
            <w:r w:rsidR="009D2520" w:rsidRPr="009D2520">
              <w:t>helps</w:t>
            </w:r>
            <w:proofErr w:type="gramEnd"/>
            <w:r w:rsidR="009D2520" w:rsidRPr="009D2520">
              <w:t xml:space="preserve"> enforce safer and more reliable resource management practices.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5E765FF7" w:rsidR="00B475A1" w:rsidRDefault="008D5D4A" w:rsidP="00F51FA8">
            <w:pPr>
              <w:jc w:val="center"/>
            </w:pPr>
            <w:r>
              <w:t>Medium</w:t>
            </w:r>
          </w:p>
        </w:tc>
        <w:tc>
          <w:tcPr>
            <w:tcW w:w="1341" w:type="dxa"/>
            <w:shd w:val="clear" w:color="auto" w:fill="auto"/>
          </w:tcPr>
          <w:p w14:paraId="6D7BD83E" w14:textId="7E29DD1C" w:rsidR="00B475A1" w:rsidRDefault="008D5D4A" w:rsidP="00F51FA8">
            <w:pPr>
              <w:jc w:val="center"/>
            </w:pPr>
            <w:r>
              <w:t>Unlikely</w:t>
            </w:r>
          </w:p>
        </w:tc>
        <w:tc>
          <w:tcPr>
            <w:tcW w:w="4021" w:type="dxa"/>
            <w:shd w:val="clear" w:color="auto" w:fill="auto"/>
          </w:tcPr>
          <w:p w14:paraId="4323B829" w14:textId="14BA3EC4" w:rsidR="00B475A1" w:rsidRDefault="008D5D4A" w:rsidP="00F51FA8">
            <w:pPr>
              <w:jc w:val="center"/>
            </w:pPr>
            <w:r>
              <w:t>Low</w:t>
            </w:r>
          </w:p>
        </w:tc>
        <w:tc>
          <w:tcPr>
            <w:tcW w:w="1807" w:type="dxa"/>
            <w:shd w:val="clear" w:color="auto" w:fill="auto"/>
          </w:tcPr>
          <w:p w14:paraId="4C5CDDA0" w14:textId="7D2135EA" w:rsidR="00B475A1" w:rsidRDefault="008D5D4A" w:rsidP="00F51FA8">
            <w:pPr>
              <w:jc w:val="center"/>
            </w:pPr>
            <w:r>
              <w:t>Medium</w:t>
            </w:r>
          </w:p>
        </w:tc>
        <w:tc>
          <w:tcPr>
            <w:tcW w:w="1805" w:type="dxa"/>
            <w:shd w:val="clear" w:color="auto" w:fill="auto"/>
          </w:tcPr>
          <w:p w14:paraId="21AF3013" w14:textId="1CC8F549" w:rsidR="00B475A1" w:rsidRDefault="00797022"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E5D1B6B" w:rsidR="00B475A1" w:rsidRDefault="00C577A0" w:rsidP="00F51FA8">
            <w:pPr>
              <w:jc w:val="center"/>
            </w:pPr>
            <w:hyperlink r:id="rId44" w:history="1">
              <w:proofErr w:type="spellStart"/>
              <w:r w:rsidRPr="00C577A0">
                <w:rPr>
                  <w:rStyle w:val="Hyperlink"/>
                </w:rPr>
                <w:t>CodeSonar</w:t>
              </w:r>
              <w:proofErr w:type="spellEnd"/>
            </w:hyperlink>
          </w:p>
        </w:tc>
        <w:tc>
          <w:tcPr>
            <w:tcW w:w="1341" w:type="dxa"/>
            <w:shd w:val="clear" w:color="auto" w:fill="auto"/>
          </w:tcPr>
          <w:p w14:paraId="3C6600F4" w14:textId="374B5933" w:rsidR="00B475A1" w:rsidRDefault="008D5D4A" w:rsidP="00F51FA8">
            <w:pPr>
              <w:jc w:val="center"/>
            </w:pPr>
            <w:r w:rsidRPr="008D5D4A">
              <w:t>9.1p0</w:t>
            </w:r>
          </w:p>
        </w:tc>
        <w:tc>
          <w:tcPr>
            <w:tcW w:w="4021" w:type="dxa"/>
            <w:shd w:val="clear" w:color="auto" w:fill="auto"/>
          </w:tcPr>
          <w:p w14:paraId="303F54C0" w14:textId="6A497E15" w:rsidR="00B475A1" w:rsidRPr="008D5D4A" w:rsidRDefault="008D5D4A" w:rsidP="00F51FA8">
            <w:pPr>
              <w:jc w:val="center"/>
            </w:pPr>
            <w:r w:rsidRPr="008D5D4A">
              <w:t>ALLOC.LEAK</w:t>
            </w:r>
          </w:p>
        </w:tc>
        <w:tc>
          <w:tcPr>
            <w:tcW w:w="3611" w:type="dxa"/>
            <w:shd w:val="clear" w:color="auto" w:fill="auto"/>
          </w:tcPr>
          <w:p w14:paraId="08A327DD" w14:textId="7B179F8D" w:rsidR="00B475A1" w:rsidRDefault="008D5D4A" w:rsidP="00F51FA8">
            <w:pPr>
              <w:jc w:val="center"/>
            </w:pPr>
            <w:r w:rsidRPr="008D5D4A">
              <w:t>Leak</w:t>
            </w:r>
            <w:r>
              <w:t>.</w:t>
            </w:r>
          </w:p>
        </w:tc>
      </w:tr>
      <w:tr w:rsidR="00B475A1" w14:paraId="50569B33" w14:textId="77777777" w:rsidTr="00001F14">
        <w:trPr>
          <w:trHeight w:val="460"/>
        </w:trPr>
        <w:tc>
          <w:tcPr>
            <w:tcW w:w="1807" w:type="dxa"/>
            <w:shd w:val="clear" w:color="auto" w:fill="auto"/>
          </w:tcPr>
          <w:p w14:paraId="1D888D34" w14:textId="129F2187" w:rsidR="00B475A1" w:rsidRDefault="00237838" w:rsidP="00F51FA8">
            <w:pPr>
              <w:jc w:val="center"/>
            </w:pPr>
            <w:hyperlink r:id="rId45" w:history="1">
              <w:proofErr w:type="spellStart"/>
              <w:r w:rsidRPr="00237838">
                <w:rPr>
                  <w:rStyle w:val="Hyperlink"/>
                </w:rPr>
                <w:t>Klocwork</w:t>
              </w:r>
              <w:proofErr w:type="spellEnd"/>
            </w:hyperlink>
          </w:p>
        </w:tc>
        <w:tc>
          <w:tcPr>
            <w:tcW w:w="1341" w:type="dxa"/>
            <w:shd w:val="clear" w:color="auto" w:fill="auto"/>
          </w:tcPr>
          <w:p w14:paraId="1A9DC142" w14:textId="50DF2354" w:rsidR="00B475A1" w:rsidRDefault="00237838" w:rsidP="00F51FA8">
            <w:pPr>
              <w:jc w:val="center"/>
            </w:pPr>
            <w:r w:rsidRPr="00237838">
              <w:t>2025.2</w:t>
            </w:r>
          </w:p>
        </w:tc>
        <w:tc>
          <w:tcPr>
            <w:tcW w:w="4021" w:type="dxa"/>
            <w:shd w:val="clear" w:color="auto" w:fill="auto"/>
          </w:tcPr>
          <w:p w14:paraId="310BD1C0" w14:textId="0A77D054" w:rsidR="00B475A1" w:rsidRDefault="00237838" w:rsidP="00F51FA8">
            <w:pPr>
              <w:jc w:val="center"/>
              <w:rPr>
                <w:u w:val="single"/>
              </w:rPr>
            </w:pPr>
            <w:r w:rsidRPr="00237838">
              <w:t>RH.LEAK</w:t>
            </w:r>
          </w:p>
        </w:tc>
        <w:tc>
          <w:tcPr>
            <w:tcW w:w="3611" w:type="dxa"/>
            <w:shd w:val="clear" w:color="auto" w:fill="auto"/>
          </w:tcPr>
          <w:p w14:paraId="2D7A853F" w14:textId="089A8711" w:rsidR="00B475A1" w:rsidRDefault="00237838" w:rsidP="00F51FA8">
            <w:pPr>
              <w:jc w:val="center"/>
            </w:pPr>
            <w:r w:rsidRPr="00237838">
              <w:t>Detects resource leaks related to files or handles that are</w:t>
            </w:r>
            <w:r>
              <w:t>n’</w:t>
            </w:r>
            <w:r w:rsidRPr="00237838">
              <w:t>t properly released.</w:t>
            </w:r>
          </w:p>
        </w:tc>
      </w:tr>
      <w:tr w:rsidR="00B475A1" w14:paraId="6F86E3DA" w14:textId="77777777" w:rsidTr="00001F14">
        <w:trPr>
          <w:trHeight w:val="460"/>
        </w:trPr>
        <w:tc>
          <w:tcPr>
            <w:tcW w:w="1807" w:type="dxa"/>
            <w:shd w:val="clear" w:color="auto" w:fill="auto"/>
          </w:tcPr>
          <w:p w14:paraId="258CE126" w14:textId="003CD536" w:rsidR="00B475A1" w:rsidRDefault="0081383C" w:rsidP="00F51FA8">
            <w:pPr>
              <w:jc w:val="center"/>
            </w:pPr>
            <w:hyperlink r:id="rId46" w:history="1">
              <w:proofErr w:type="spellStart"/>
              <w:r w:rsidRPr="0081383C">
                <w:rPr>
                  <w:rStyle w:val="Hyperlink"/>
                </w:rPr>
                <w:t>Parasoft</w:t>
              </w:r>
              <w:proofErr w:type="spellEnd"/>
              <w:r w:rsidRPr="0081383C">
                <w:rPr>
                  <w:rStyle w:val="Hyperlink"/>
                </w:rPr>
                <w:t xml:space="preserve"> C/C++test</w:t>
              </w:r>
            </w:hyperlink>
          </w:p>
        </w:tc>
        <w:tc>
          <w:tcPr>
            <w:tcW w:w="1341" w:type="dxa"/>
            <w:shd w:val="clear" w:color="auto" w:fill="auto"/>
          </w:tcPr>
          <w:p w14:paraId="28A63EAE" w14:textId="4B64BD12" w:rsidR="00B475A1" w:rsidRDefault="0081383C" w:rsidP="00F51FA8">
            <w:pPr>
              <w:jc w:val="center"/>
            </w:pPr>
            <w:r w:rsidRPr="0081383C">
              <w:t>2025.2</w:t>
            </w:r>
          </w:p>
        </w:tc>
        <w:tc>
          <w:tcPr>
            <w:tcW w:w="4021" w:type="dxa"/>
            <w:shd w:val="clear" w:color="auto" w:fill="auto"/>
          </w:tcPr>
          <w:p w14:paraId="0CBF64D1" w14:textId="44AE71FB" w:rsidR="00B475A1" w:rsidRPr="0081383C" w:rsidRDefault="0081383C" w:rsidP="00F51FA8">
            <w:pPr>
              <w:jc w:val="center"/>
              <w:rPr>
                <w:u w:val="single"/>
              </w:rPr>
            </w:pPr>
            <w:r w:rsidRPr="0081383C">
              <w:t>CERT_CPP-FIO51-a</w:t>
            </w:r>
          </w:p>
        </w:tc>
        <w:tc>
          <w:tcPr>
            <w:tcW w:w="3611" w:type="dxa"/>
            <w:shd w:val="clear" w:color="auto" w:fill="auto"/>
          </w:tcPr>
          <w:p w14:paraId="258B63F8" w14:textId="067612D2" w:rsidR="00B475A1" w:rsidRDefault="0081383C" w:rsidP="00F51FA8">
            <w:pPr>
              <w:jc w:val="center"/>
            </w:pPr>
            <w:r w:rsidRPr="0081383C">
              <w:t>Ensure resources are freed</w:t>
            </w:r>
            <w:r>
              <w:t>.</w:t>
            </w:r>
          </w:p>
        </w:tc>
      </w:tr>
      <w:tr w:rsidR="00B475A1" w14:paraId="669BE97C" w14:textId="77777777" w:rsidTr="00001F14">
        <w:trPr>
          <w:trHeight w:val="460"/>
        </w:trPr>
        <w:tc>
          <w:tcPr>
            <w:tcW w:w="1807" w:type="dxa"/>
            <w:shd w:val="clear" w:color="auto" w:fill="auto"/>
          </w:tcPr>
          <w:p w14:paraId="24E01C55" w14:textId="4C42C84D" w:rsidR="00B475A1" w:rsidRDefault="0081383C" w:rsidP="00F51FA8">
            <w:pPr>
              <w:jc w:val="center"/>
            </w:pPr>
            <w:hyperlink r:id="rId47" w:history="1">
              <w:proofErr w:type="spellStart"/>
              <w:r w:rsidRPr="0081383C">
                <w:rPr>
                  <w:rStyle w:val="Hyperlink"/>
                </w:rPr>
                <w:t>Polyspace</w:t>
              </w:r>
              <w:proofErr w:type="spellEnd"/>
              <w:r w:rsidRPr="0081383C">
                <w:rPr>
                  <w:rStyle w:val="Hyperlink"/>
                </w:rPr>
                <w:t xml:space="preserve"> Bug Finder</w:t>
              </w:r>
            </w:hyperlink>
          </w:p>
        </w:tc>
        <w:tc>
          <w:tcPr>
            <w:tcW w:w="1341" w:type="dxa"/>
            <w:shd w:val="clear" w:color="auto" w:fill="auto"/>
          </w:tcPr>
          <w:p w14:paraId="44AB9F5A" w14:textId="103845A5" w:rsidR="00B475A1" w:rsidRDefault="00962FC0" w:rsidP="00F51FA8">
            <w:pPr>
              <w:jc w:val="center"/>
            </w:pPr>
            <w:r w:rsidRPr="00962FC0">
              <w:t>R2025b</w:t>
            </w:r>
          </w:p>
        </w:tc>
        <w:tc>
          <w:tcPr>
            <w:tcW w:w="4021" w:type="dxa"/>
            <w:shd w:val="clear" w:color="auto" w:fill="auto"/>
          </w:tcPr>
          <w:p w14:paraId="070D1B90" w14:textId="1297F9FE" w:rsidR="00B475A1" w:rsidRDefault="00962FC0" w:rsidP="00F51FA8">
            <w:pPr>
              <w:jc w:val="center"/>
              <w:rPr>
                <w:u w:val="single"/>
              </w:rPr>
            </w:pPr>
            <w:hyperlink r:id="rId48" w:history="1">
              <w:r w:rsidRPr="00962FC0">
                <w:rPr>
                  <w:rStyle w:val="Hyperlink"/>
                </w:rPr>
                <w:t>CERT C++: FIO51-CPP</w:t>
              </w:r>
            </w:hyperlink>
          </w:p>
        </w:tc>
        <w:tc>
          <w:tcPr>
            <w:tcW w:w="3611" w:type="dxa"/>
            <w:shd w:val="clear" w:color="auto" w:fill="auto"/>
          </w:tcPr>
          <w:p w14:paraId="1CE70AF4" w14:textId="1961B6BB" w:rsidR="00B475A1" w:rsidRDefault="00962FC0" w:rsidP="00F51FA8">
            <w:pPr>
              <w:jc w:val="center"/>
            </w:pPr>
            <w:r w:rsidRPr="00962FC0">
              <w:t>Checks for resource leak</w:t>
            </w:r>
            <w:r>
              <w:t>.</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4920B569" w:rsidR="00B475A1" w:rsidRPr="008E640E" w:rsidRDefault="008E640E" w:rsidP="00F51FA8">
            <w:pPr>
              <w:jc w:val="center"/>
              <w:rPr>
                <w:b/>
                <w:bCs/>
              </w:rPr>
            </w:pPr>
            <w:r w:rsidRPr="008E640E">
              <w:rPr>
                <w:b/>
                <w:bCs/>
              </w:rPr>
              <w:t>Declarations</w:t>
            </w:r>
          </w:p>
        </w:tc>
        <w:tc>
          <w:tcPr>
            <w:tcW w:w="1341" w:type="dxa"/>
            <w:tcMar>
              <w:top w:w="100" w:type="dxa"/>
              <w:left w:w="100" w:type="dxa"/>
              <w:bottom w:w="100" w:type="dxa"/>
              <w:right w:w="100" w:type="dxa"/>
            </w:tcMar>
          </w:tcPr>
          <w:p w14:paraId="519E82BC" w14:textId="69D2C10E" w:rsidR="00B475A1" w:rsidRDefault="000B201B" w:rsidP="00F51FA8">
            <w:pPr>
              <w:jc w:val="center"/>
            </w:pPr>
            <w:r>
              <w:t>STD-009-CPP</w:t>
            </w:r>
          </w:p>
        </w:tc>
        <w:tc>
          <w:tcPr>
            <w:tcW w:w="7632" w:type="dxa"/>
            <w:tcMar>
              <w:top w:w="100" w:type="dxa"/>
              <w:left w:w="100" w:type="dxa"/>
              <w:bottom w:w="100" w:type="dxa"/>
              <w:right w:w="100" w:type="dxa"/>
            </w:tcMar>
          </w:tcPr>
          <w:p w14:paraId="5DE89554" w14:textId="77777777" w:rsidR="00B475A1" w:rsidRDefault="008E640E" w:rsidP="00F51FA8">
            <w:pPr>
              <w:rPr>
                <w:i/>
                <w:iCs/>
              </w:rPr>
            </w:pPr>
            <w:r w:rsidRPr="008E640E">
              <w:rPr>
                <w:i/>
                <w:iCs/>
              </w:rPr>
              <w:t>Do not modify the standard namespaces</w:t>
            </w:r>
          </w:p>
          <w:p w14:paraId="490A5770" w14:textId="6F1AE308" w:rsidR="008E640E" w:rsidRPr="008E640E" w:rsidRDefault="009C3111" w:rsidP="00F51FA8">
            <w:r w:rsidRPr="009C3111">
              <w:t xml:space="preserve">This standard requires code to avoid placing new declarations or definitions inside the reserved namespaces std or </w:t>
            </w:r>
            <w:proofErr w:type="spellStart"/>
            <w:r w:rsidRPr="009C3111">
              <w:t>posix</w:t>
            </w:r>
            <w:proofErr w:type="spellEnd"/>
            <w:r w:rsidRPr="009C3111">
              <w:t>. Doing this helps prevent undefined behavior and avoids conflicts with names that are reserved by the language and standard library.</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F1C155F" w:rsidR="00F72634" w:rsidRDefault="009C3111" w:rsidP="0015146B">
            <w:r w:rsidRPr="009C3111">
              <w:t>This noncompliant example adds a new declaration directly inside namespace std. Because std is a reserved namespace, doing this can result in undefined behavior.</w:t>
            </w:r>
          </w:p>
        </w:tc>
      </w:tr>
      <w:tr w:rsidR="00F72634" w14:paraId="25A0CD90" w14:textId="77777777" w:rsidTr="00001F14">
        <w:trPr>
          <w:trHeight w:val="460"/>
        </w:trPr>
        <w:tc>
          <w:tcPr>
            <w:tcW w:w="10800" w:type="dxa"/>
            <w:tcMar>
              <w:top w:w="100" w:type="dxa"/>
              <w:left w:w="100" w:type="dxa"/>
              <w:bottom w:w="100" w:type="dxa"/>
              <w:right w:w="100" w:type="dxa"/>
            </w:tcMar>
          </w:tcPr>
          <w:p w14:paraId="0B5849A9" w14:textId="77777777" w:rsidR="00974D98" w:rsidRPr="00974D98" w:rsidRDefault="00974D98" w:rsidP="00974D98">
            <w:pPr>
              <w:rPr>
                <w:rFonts w:ascii="Courier New" w:hAnsi="Courier New" w:cs="Courier New"/>
              </w:rPr>
            </w:pPr>
            <w:r w:rsidRPr="00974D98">
              <w:rPr>
                <w:rFonts w:ascii="Courier New" w:hAnsi="Courier New" w:cs="Courier New"/>
                <w:b/>
                <w:bCs/>
              </w:rPr>
              <w:t>namespace</w:t>
            </w:r>
            <w:r w:rsidRPr="00974D98">
              <w:rPr>
                <w:rFonts w:ascii="Courier New" w:hAnsi="Courier New" w:cs="Courier New"/>
              </w:rPr>
              <w:t xml:space="preserve"> std {</w:t>
            </w:r>
          </w:p>
          <w:p w14:paraId="550E9CE1" w14:textId="77777777" w:rsidR="00974D98" w:rsidRPr="00974D98" w:rsidRDefault="00974D98" w:rsidP="00974D98">
            <w:pPr>
              <w:rPr>
                <w:rFonts w:ascii="Courier New" w:hAnsi="Courier New" w:cs="Courier New"/>
              </w:rPr>
            </w:pPr>
            <w:r w:rsidRPr="00974D98">
              <w:rPr>
                <w:rFonts w:ascii="Courier New" w:hAnsi="Courier New" w:cs="Courier New"/>
                <w:b/>
                <w:bCs/>
              </w:rPr>
              <w:t>int</w:t>
            </w:r>
            <w:r w:rsidRPr="00974D98">
              <w:rPr>
                <w:rFonts w:ascii="Courier New" w:hAnsi="Courier New" w:cs="Courier New"/>
              </w:rPr>
              <w:t xml:space="preserve"> x;</w:t>
            </w:r>
          </w:p>
          <w:p w14:paraId="5E1D505C" w14:textId="2CA53E54" w:rsidR="00F72634" w:rsidRPr="00974D98" w:rsidRDefault="00974D98" w:rsidP="00974D98">
            <w:pPr>
              <w:rPr>
                <w:rFonts w:ascii="Courier New" w:hAnsi="Courier New" w:cs="Courier New"/>
                <w:sz w:val="24"/>
                <w:szCs w:val="24"/>
              </w:rPr>
            </w:pPr>
            <w:r w:rsidRPr="00974D98">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3AEFE1BF" w:rsidR="00F72634" w:rsidRDefault="009C3111" w:rsidP="0015146B">
            <w:r w:rsidRPr="009C3111">
              <w:t>This compliant example places the declaration in a different namespace instead of using std. By using a non</w:t>
            </w:r>
            <w:r w:rsidR="0023472F">
              <w:t>-</w:t>
            </w:r>
            <w:r w:rsidRPr="009C3111">
              <w:t>reserved namespace, the code avoids conflicting with standard library names.</w:t>
            </w:r>
          </w:p>
        </w:tc>
      </w:tr>
      <w:tr w:rsidR="00F72634" w14:paraId="4E6EA6E9" w14:textId="77777777" w:rsidTr="00001F14">
        <w:trPr>
          <w:trHeight w:val="460"/>
        </w:trPr>
        <w:tc>
          <w:tcPr>
            <w:tcW w:w="10800" w:type="dxa"/>
            <w:tcMar>
              <w:top w:w="100" w:type="dxa"/>
              <w:left w:w="100" w:type="dxa"/>
              <w:bottom w:w="100" w:type="dxa"/>
              <w:right w:w="100" w:type="dxa"/>
            </w:tcMar>
          </w:tcPr>
          <w:p w14:paraId="1633E437" w14:textId="77777777" w:rsidR="00974D98" w:rsidRPr="00974D98" w:rsidRDefault="00974D98" w:rsidP="00974D98">
            <w:pPr>
              <w:rPr>
                <w:rFonts w:ascii="Courier New" w:hAnsi="Courier New" w:cs="Courier New"/>
              </w:rPr>
            </w:pPr>
            <w:r w:rsidRPr="00974D98">
              <w:rPr>
                <w:rFonts w:ascii="Courier New" w:hAnsi="Courier New" w:cs="Courier New"/>
                <w:b/>
                <w:bCs/>
              </w:rPr>
              <w:t>namespace</w:t>
            </w:r>
            <w:r w:rsidRPr="00974D98">
              <w:rPr>
                <w:rFonts w:ascii="Courier New" w:hAnsi="Courier New" w:cs="Courier New"/>
              </w:rPr>
              <w:t xml:space="preserve"> </w:t>
            </w:r>
            <w:proofErr w:type="spellStart"/>
            <w:r w:rsidRPr="00974D98">
              <w:rPr>
                <w:rFonts w:ascii="Courier New" w:hAnsi="Courier New" w:cs="Courier New"/>
              </w:rPr>
              <w:t>nonstd</w:t>
            </w:r>
            <w:proofErr w:type="spellEnd"/>
            <w:r w:rsidRPr="00974D98">
              <w:rPr>
                <w:rFonts w:ascii="Courier New" w:hAnsi="Courier New" w:cs="Courier New"/>
              </w:rPr>
              <w:t xml:space="preserve"> {</w:t>
            </w:r>
          </w:p>
          <w:p w14:paraId="5FC6CDFF" w14:textId="77777777" w:rsidR="00974D98" w:rsidRPr="00974D98" w:rsidRDefault="00974D98" w:rsidP="00974D98">
            <w:pPr>
              <w:rPr>
                <w:rFonts w:ascii="Courier New" w:hAnsi="Courier New" w:cs="Courier New"/>
              </w:rPr>
            </w:pPr>
            <w:r w:rsidRPr="00974D98">
              <w:rPr>
                <w:rFonts w:ascii="Courier New" w:hAnsi="Courier New" w:cs="Courier New"/>
                <w:b/>
                <w:bCs/>
              </w:rPr>
              <w:t>int</w:t>
            </w:r>
            <w:r w:rsidRPr="00974D98">
              <w:rPr>
                <w:rFonts w:ascii="Courier New" w:hAnsi="Courier New" w:cs="Courier New"/>
              </w:rPr>
              <w:t xml:space="preserve"> x;</w:t>
            </w:r>
          </w:p>
          <w:p w14:paraId="316D7001" w14:textId="68D99C6E" w:rsidR="00F72634" w:rsidRPr="00974D98" w:rsidRDefault="00974D98" w:rsidP="00974D98">
            <w:pPr>
              <w:rPr>
                <w:rFonts w:ascii="Courier New" w:hAnsi="Courier New" w:cs="Courier New"/>
                <w:sz w:val="24"/>
                <w:szCs w:val="24"/>
              </w:rPr>
            </w:pPr>
            <w:r w:rsidRPr="00974D98">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6655B993" w:rsidR="00B475A1" w:rsidRDefault="00B475A1" w:rsidP="00F51FA8">
            <w:pPr>
              <w:pBdr>
                <w:top w:val="nil"/>
                <w:left w:val="nil"/>
                <w:bottom w:val="nil"/>
                <w:right w:val="nil"/>
                <w:between w:val="nil"/>
              </w:pBdr>
            </w:pPr>
            <w:r>
              <w:rPr>
                <w:b/>
              </w:rPr>
              <w:t>Principles(s):</w:t>
            </w:r>
            <w:r>
              <w:t xml:space="preserve"> </w:t>
            </w:r>
            <w:r w:rsidR="00C6230E" w:rsidRPr="00C6230E">
              <w:t xml:space="preserve">(4) Keep It Simple, (2) Heed Compiler Warnings, (10) Adopt a Secure Coding Standard. This standard maps to Keep It Simple because declarations should stay in their proper namespaces instead of adding unnecessary changes to reserved standard namespaces. It also </w:t>
            </w:r>
            <w:proofErr w:type="gramStart"/>
            <w:r w:rsidR="00C6230E" w:rsidRPr="00C6230E">
              <w:t>maps to</w:t>
            </w:r>
            <w:proofErr w:type="gramEnd"/>
            <w:r w:rsidR="00C6230E" w:rsidRPr="00C6230E">
              <w:t xml:space="preserve"> Heed Compiler Warnings because modifying reserved namespaces can lead to warnings, unexpected behavior, or conflicts with the standard library that should</w:t>
            </w:r>
            <w:r w:rsidR="00C6230E">
              <w:t>n’</w:t>
            </w:r>
            <w:r w:rsidR="00C6230E" w:rsidRPr="00C6230E">
              <w:t>t be ignored.</w:t>
            </w:r>
            <w:r w:rsidR="00C6230E">
              <w:t xml:space="preserve"> Lastly,</w:t>
            </w:r>
            <w:r w:rsidR="00C6230E" w:rsidRPr="00C6230E">
              <w:t xml:space="preserve"> it maps to Adopt a Secure Coding Standard because consistently avoiding changes to standard namespaces helps enforce predictable behavior and reduces the chance of undefined behavior.</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60966381" w:rsidR="00B475A1" w:rsidRDefault="00C821DC" w:rsidP="00F51FA8">
            <w:pPr>
              <w:jc w:val="center"/>
            </w:pPr>
            <w:r>
              <w:t>High</w:t>
            </w:r>
          </w:p>
        </w:tc>
        <w:tc>
          <w:tcPr>
            <w:tcW w:w="1341" w:type="dxa"/>
            <w:shd w:val="clear" w:color="auto" w:fill="auto"/>
          </w:tcPr>
          <w:p w14:paraId="72BD1BCD" w14:textId="4AF487BB" w:rsidR="00B475A1" w:rsidRDefault="00C821DC" w:rsidP="00F51FA8">
            <w:pPr>
              <w:jc w:val="center"/>
            </w:pPr>
            <w:r>
              <w:t>Unlikely</w:t>
            </w:r>
          </w:p>
        </w:tc>
        <w:tc>
          <w:tcPr>
            <w:tcW w:w="4021" w:type="dxa"/>
            <w:shd w:val="clear" w:color="auto" w:fill="auto"/>
          </w:tcPr>
          <w:p w14:paraId="5BE08C9E" w14:textId="67D3B88B" w:rsidR="00B475A1" w:rsidRDefault="00C821DC" w:rsidP="00F51FA8">
            <w:pPr>
              <w:jc w:val="center"/>
            </w:pPr>
            <w:r>
              <w:t>Low</w:t>
            </w:r>
          </w:p>
        </w:tc>
        <w:tc>
          <w:tcPr>
            <w:tcW w:w="1807" w:type="dxa"/>
            <w:shd w:val="clear" w:color="auto" w:fill="auto"/>
          </w:tcPr>
          <w:p w14:paraId="507F810F" w14:textId="08793BEE" w:rsidR="00B475A1" w:rsidRDefault="00C821DC" w:rsidP="00F51FA8">
            <w:pPr>
              <w:jc w:val="center"/>
            </w:pPr>
            <w:r>
              <w:t>Medium</w:t>
            </w:r>
          </w:p>
        </w:tc>
        <w:tc>
          <w:tcPr>
            <w:tcW w:w="1805" w:type="dxa"/>
            <w:shd w:val="clear" w:color="auto" w:fill="auto"/>
          </w:tcPr>
          <w:p w14:paraId="4686F95C" w14:textId="583A6EBE" w:rsidR="00B475A1" w:rsidRDefault="00C821DC"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6B0024AA" w:rsidR="00B475A1" w:rsidRDefault="00C821DC" w:rsidP="00F51FA8">
            <w:pPr>
              <w:jc w:val="center"/>
            </w:pPr>
            <w:hyperlink r:id="rId49" w:history="1">
              <w:proofErr w:type="spellStart"/>
              <w:r w:rsidRPr="00C821DC">
                <w:rPr>
                  <w:rStyle w:val="Hyperlink"/>
                </w:rPr>
                <w:t>CodeSonar</w:t>
              </w:r>
              <w:proofErr w:type="spellEnd"/>
            </w:hyperlink>
          </w:p>
        </w:tc>
        <w:tc>
          <w:tcPr>
            <w:tcW w:w="1341" w:type="dxa"/>
            <w:shd w:val="clear" w:color="auto" w:fill="auto"/>
          </w:tcPr>
          <w:p w14:paraId="5590A5CF" w14:textId="18D4563E" w:rsidR="00B475A1" w:rsidRDefault="00C821DC" w:rsidP="00F51FA8">
            <w:pPr>
              <w:jc w:val="center"/>
            </w:pPr>
            <w:r w:rsidRPr="00C821DC">
              <w:t>9.1p0</w:t>
            </w:r>
          </w:p>
        </w:tc>
        <w:tc>
          <w:tcPr>
            <w:tcW w:w="4021" w:type="dxa"/>
            <w:shd w:val="clear" w:color="auto" w:fill="auto"/>
          </w:tcPr>
          <w:p w14:paraId="2935D2F6" w14:textId="19FAD0E4" w:rsidR="00B475A1" w:rsidRDefault="00C821DC" w:rsidP="00F51FA8">
            <w:pPr>
              <w:jc w:val="center"/>
            </w:pPr>
            <w:r w:rsidRPr="00C821DC">
              <w:t>LANG.STRUCT.DECL.SNM</w:t>
            </w:r>
          </w:p>
        </w:tc>
        <w:tc>
          <w:tcPr>
            <w:tcW w:w="3611" w:type="dxa"/>
            <w:shd w:val="clear" w:color="auto" w:fill="auto"/>
          </w:tcPr>
          <w:p w14:paraId="10EAFC44" w14:textId="336776E3" w:rsidR="00B475A1" w:rsidRDefault="00C821DC" w:rsidP="00F51FA8">
            <w:pPr>
              <w:jc w:val="center"/>
            </w:pPr>
            <w:r w:rsidRPr="00C821DC">
              <w:t>Modification of Standard Namespaces</w:t>
            </w:r>
            <w:r>
              <w:t>.</w:t>
            </w:r>
          </w:p>
        </w:tc>
      </w:tr>
      <w:tr w:rsidR="00B475A1" w14:paraId="64F0AC3A" w14:textId="77777777" w:rsidTr="00001F14">
        <w:trPr>
          <w:trHeight w:val="460"/>
        </w:trPr>
        <w:tc>
          <w:tcPr>
            <w:tcW w:w="1807" w:type="dxa"/>
            <w:shd w:val="clear" w:color="auto" w:fill="auto"/>
          </w:tcPr>
          <w:p w14:paraId="1FA053B5" w14:textId="27A2832F" w:rsidR="00B475A1" w:rsidRDefault="00C821DC" w:rsidP="00F51FA8">
            <w:pPr>
              <w:jc w:val="center"/>
            </w:pPr>
            <w:hyperlink r:id="rId50" w:history="1">
              <w:proofErr w:type="spellStart"/>
              <w:r w:rsidRPr="00C821DC">
                <w:rPr>
                  <w:rStyle w:val="Hyperlink"/>
                </w:rPr>
                <w:t>Klocwork</w:t>
              </w:r>
              <w:proofErr w:type="spellEnd"/>
            </w:hyperlink>
          </w:p>
        </w:tc>
        <w:tc>
          <w:tcPr>
            <w:tcW w:w="1341" w:type="dxa"/>
            <w:shd w:val="clear" w:color="auto" w:fill="auto"/>
          </w:tcPr>
          <w:p w14:paraId="64B7FC40" w14:textId="15AC719C" w:rsidR="00B475A1" w:rsidRDefault="00C821DC" w:rsidP="00F51FA8">
            <w:pPr>
              <w:jc w:val="center"/>
            </w:pPr>
            <w:r w:rsidRPr="00C821DC">
              <w:t>2025.2</w:t>
            </w:r>
          </w:p>
        </w:tc>
        <w:tc>
          <w:tcPr>
            <w:tcW w:w="4021" w:type="dxa"/>
            <w:shd w:val="clear" w:color="auto" w:fill="auto"/>
          </w:tcPr>
          <w:p w14:paraId="0155179E" w14:textId="54BBE362" w:rsidR="00B475A1" w:rsidRDefault="00C821DC" w:rsidP="00F51FA8">
            <w:pPr>
              <w:jc w:val="center"/>
              <w:rPr>
                <w:u w:val="single"/>
              </w:rPr>
            </w:pPr>
            <w:r w:rsidRPr="00C821DC">
              <w:t>CERT.DCL.STD_NS_MODIFIED</w:t>
            </w:r>
            <w:r w:rsidRPr="00C821DC">
              <w:tab/>
            </w:r>
          </w:p>
        </w:tc>
        <w:tc>
          <w:tcPr>
            <w:tcW w:w="3611" w:type="dxa"/>
            <w:shd w:val="clear" w:color="auto" w:fill="auto"/>
          </w:tcPr>
          <w:p w14:paraId="3877BF3F" w14:textId="5CDC14E3" w:rsidR="00B475A1" w:rsidRDefault="00C821DC" w:rsidP="00F51FA8">
            <w:pPr>
              <w:jc w:val="center"/>
            </w:pPr>
            <w:r w:rsidRPr="00C821DC">
              <w:t>Detects modifications to reserved standard namespaces.</w:t>
            </w:r>
          </w:p>
        </w:tc>
      </w:tr>
      <w:tr w:rsidR="00B475A1" w14:paraId="2E5EE7DD" w14:textId="77777777" w:rsidTr="00001F14">
        <w:trPr>
          <w:trHeight w:val="460"/>
        </w:trPr>
        <w:tc>
          <w:tcPr>
            <w:tcW w:w="1807" w:type="dxa"/>
            <w:shd w:val="clear" w:color="auto" w:fill="auto"/>
          </w:tcPr>
          <w:p w14:paraId="000C184C" w14:textId="6B3A1F74" w:rsidR="00B475A1" w:rsidRDefault="00C821DC" w:rsidP="00F51FA8">
            <w:pPr>
              <w:jc w:val="center"/>
            </w:pPr>
            <w:hyperlink r:id="rId51" w:history="1">
              <w:proofErr w:type="spellStart"/>
              <w:r w:rsidRPr="00C821DC">
                <w:rPr>
                  <w:rStyle w:val="Hyperlink"/>
                </w:rPr>
                <w:t>Parasoft</w:t>
              </w:r>
              <w:proofErr w:type="spellEnd"/>
              <w:r w:rsidRPr="00C821DC">
                <w:rPr>
                  <w:rStyle w:val="Hyperlink"/>
                </w:rPr>
                <w:t xml:space="preserve"> C/C++test</w:t>
              </w:r>
            </w:hyperlink>
          </w:p>
        </w:tc>
        <w:tc>
          <w:tcPr>
            <w:tcW w:w="1341" w:type="dxa"/>
            <w:shd w:val="clear" w:color="auto" w:fill="auto"/>
          </w:tcPr>
          <w:p w14:paraId="6B0CCC4F" w14:textId="732A4898" w:rsidR="00B475A1" w:rsidRDefault="00C821DC" w:rsidP="00F51FA8">
            <w:pPr>
              <w:jc w:val="center"/>
            </w:pPr>
            <w:r w:rsidRPr="00C821DC">
              <w:t>2025.2</w:t>
            </w:r>
          </w:p>
        </w:tc>
        <w:tc>
          <w:tcPr>
            <w:tcW w:w="4021" w:type="dxa"/>
            <w:shd w:val="clear" w:color="auto" w:fill="auto"/>
          </w:tcPr>
          <w:p w14:paraId="6506F573" w14:textId="42BD929F" w:rsidR="00B475A1" w:rsidRPr="00C821DC" w:rsidRDefault="00C821DC" w:rsidP="00C821DC">
            <w:pPr>
              <w:jc w:val="center"/>
            </w:pPr>
            <w:r>
              <w:t>CERT_CPP-DCL58-a</w:t>
            </w:r>
          </w:p>
        </w:tc>
        <w:tc>
          <w:tcPr>
            <w:tcW w:w="3611" w:type="dxa"/>
            <w:shd w:val="clear" w:color="auto" w:fill="auto"/>
          </w:tcPr>
          <w:p w14:paraId="570322E7" w14:textId="4DA5E3A3" w:rsidR="00B475A1" w:rsidRDefault="00C821DC" w:rsidP="00F51FA8">
            <w:pPr>
              <w:jc w:val="center"/>
            </w:pPr>
            <w:r w:rsidRPr="00C821DC">
              <w:t>Do</w:t>
            </w:r>
            <w:r>
              <w:t>n’</w:t>
            </w:r>
            <w:r w:rsidRPr="00C821DC">
              <w:t>t modify the standard namespaces 'std' and '</w:t>
            </w:r>
            <w:proofErr w:type="spellStart"/>
            <w:r w:rsidRPr="00C821DC">
              <w:t>posix</w:t>
            </w:r>
            <w:proofErr w:type="spellEnd"/>
            <w:r w:rsidRPr="00C821DC">
              <w:t>'</w:t>
            </w:r>
            <w:r>
              <w:t>.</w:t>
            </w:r>
          </w:p>
        </w:tc>
      </w:tr>
      <w:tr w:rsidR="00B475A1" w14:paraId="2EE1B702" w14:textId="77777777" w:rsidTr="00001F14">
        <w:trPr>
          <w:trHeight w:val="460"/>
        </w:trPr>
        <w:tc>
          <w:tcPr>
            <w:tcW w:w="1807" w:type="dxa"/>
            <w:shd w:val="clear" w:color="auto" w:fill="auto"/>
          </w:tcPr>
          <w:p w14:paraId="09F1CB00" w14:textId="01BAA2DA" w:rsidR="00B475A1" w:rsidRDefault="00DA57AF" w:rsidP="00F51FA8">
            <w:pPr>
              <w:jc w:val="center"/>
            </w:pPr>
            <w:hyperlink r:id="rId52" w:history="1">
              <w:proofErr w:type="spellStart"/>
              <w:r w:rsidRPr="00DA57AF">
                <w:rPr>
                  <w:rStyle w:val="Hyperlink"/>
                </w:rPr>
                <w:t>Polyspace</w:t>
              </w:r>
              <w:proofErr w:type="spellEnd"/>
              <w:r w:rsidRPr="00DA57AF">
                <w:rPr>
                  <w:rStyle w:val="Hyperlink"/>
                </w:rPr>
                <w:t xml:space="preserve"> Bug Finder</w:t>
              </w:r>
            </w:hyperlink>
          </w:p>
        </w:tc>
        <w:tc>
          <w:tcPr>
            <w:tcW w:w="1341" w:type="dxa"/>
            <w:shd w:val="clear" w:color="auto" w:fill="auto"/>
          </w:tcPr>
          <w:p w14:paraId="1C057DF1" w14:textId="7896DF01" w:rsidR="00B475A1" w:rsidRDefault="00DA57AF" w:rsidP="00F51FA8">
            <w:pPr>
              <w:jc w:val="center"/>
            </w:pPr>
            <w:r w:rsidRPr="00DA57AF">
              <w:t>R2025b</w:t>
            </w:r>
          </w:p>
        </w:tc>
        <w:tc>
          <w:tcPr>
            <w:tcW w:w="4021" w:type="dxa"/>
            <w:shd w:val="clear" w:color="auto" w:fill="auto"/>
          </w:tcPr>
          <w:p w14:paraId="19BD5035" w14:textId="27A90063" w:rsidR="00B475A1" w:rsidRDefault="00DA57AF" w:rsidP="00F51FA8">
            <w:pPr>
              <w:jc w:val="center"/>
              <w:rPr>
                <w:u w:val="single"/>
              </w:rPr>
            </w:pPr>
            <w:hyperlink r:id="rId53" w:history="1">
              <w:r w:rsidRPr="00DA57AF">
                <w:rPr>
                  <w:rStyle w:val="Hyperlink"/>
                </w:rPr>
                <w:t>CERT C++: DCL58-CPP</w:t>
              </w:r>
            </w:hyperlink>
          </w:p>
        </w:tc>
        <w:tc>
          <w:tcPr>
            <w:tcW w:w="3611" w:type="dxa"/>
            <w:shd w:val="clear" w:color="auto" w:fill="auto"/>
          </w:tcPr>
          <w:p w14:paraId="0EBAC9F0" w14:textId="64C92714" w:rsidR="00B475A1" w:rsidRDefault="00DA57AF" w:rsidP="00F51FA8">
            <w:pPr>
              <w:jc w:val="center"/>
            </w:pPr>
            <w:r w:rsidRPr="00DA57AF">
              <w:t>Checks for modification of standard namespaces</w:t>
            </w:r>
            <w:r>
              <w: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21B560EC" w:rsidR="00381847" w:rsidRPr="006B46DD" w:rsidRDefault="00381744">
            <w:pPr>
              <w:jc w:val="center"/>
            </w:pPr>
            <w:r>
              <w:rPr>
                <w:b/>
                <w:bCs/>
              </w:rPr>
              <w:t>Containers</w:t>
            </w:r>
          </w:p>
        </w:tc>
        <w:tc>
          <w:tcPr>
            <w:tcW w:w="1341" w:type="dxa"/>
            <w:tcMar>
              <w:top w:w="100" w:type="dxa"/>
              <w:left w:w="100" w:type="dxa"/>
              <w:bottom w:w="100" w:type="dxa"/>
              <w:right w:w="100" w:type="dxa"/>
            </w:tcMar>
          </w:tcPr>
          <w:p w14:paraId="72961103" w14:textId="576972C8" w:rsidR="00381847" w:rsidRDefault="000B201B">
            <w:pPr>
              <w:jc w:val="center"/>
            </w:pPr>
            <w:r>
              <w:t>STD-010-CPP</w:t>
            </w:r>
          </w:p>
        </w:tc>
        <w:tc>
          <w:tcPr>
            <w:tcW w:w="7632" w:type="dxa"/>
            <w:tcMar>
              <w:top w:w="100" w:type="dxa"/>
              <w:left w:w="100" w:type="dxa"/>
              <w:bottom w:w="100" w:type="dxa"/>
              <w:right w:w="100" w:type="dxa"/>
            </w:tcMar>
          </w:tcPr>
          <w:p w14:paraId="4EA96E45" w14:textId="77777777" w:rsidR="00381847" w:rsidRDefault="006B46DD">
            <w:pPr>
              <w:rPr>
                <w:i/>
                <w:iCs/>
              </w:rPr>
            </w:pPr>
            <w:r w:rsidRPr="006B46DD">
              <w:rPr>
                <w:i/>
                <w:iCs/>
              </w:rPr>
              <w:t>Guarantee that container indices and iterators are within the valid range</w:t>
            </w:r>
          </w:p>
          <w:p w14:paraId="02179BF3" w14:textId="50E6B54A" w:rsidR="006B46DD" w:rsidRPr="006B46DD" w:rsidRDefault="002C6F7E">
            <w:r w:rsidRPr="002C6F7E">
              <w:t xml:space="preserve">This standard requires code to </w:t>
            </w:r>
            <w:r w:rsidR="00D41EEC" w:rsidRPr="00D41EEC">
              <w:t>make sure container indices and iterators are within the valid range before they’re used to access a container</w:t>
            </w:r>
            <w:r w:rsidRPr="002C6F7E">
              <w:t>. Doing this helps prevent out-of-</w:t>
            </w:r>
            <w:proofErr w:type="gramStart"/>
            <w:r w:rsidRPr="002C6F7E">
              <w:t>bounds</w:t>
            </w:r>
            <w:proofErr w:type="gramEnd"/>
            <w:r w:rsidRPr="002C6F7E">
              <w:t xml:space="preserve"> reads and writes.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A8D3817" w:rsidR="00F72634" w:rsidRDefault="009F2737" w:rsidP="0015146B">
            <w:r w:rsidRPr="009F2737">
              <w:t>This noncompliant example checks only whether the index is above the upper bound, but it does</w:t>
            </w:r>
            <w:r>
              <w:t>n’</w:t>
            </w:r>
            <w:r w:rsidRPr="009F2737">
              <w:t>t check whether the index is negative. Because pos is a signed int, a negative value can still be used to write outside the array bounds.</w:t>
            </w:r>
          </w:p>
        </w:tc>
      </w:tr>
      <w:tr w:rsidR="00F72634" w14:paraId="23207A43" w14:textId="77777777" w:rsidTr="00001F14">
        <w:trPr>
          <w:trHeight w:val="460"/>
        </w:trPr>
        <w:tc>
          <w:tcPr>
            <w:tcW w:w="10800" w:type="dxa"/>
            <w:tcMar>
              <w:top w:w="100" w:type="dxa"/>
              <w:left w:w="100" w:type="dxa"/>
              <w:bottom w:w="100" w:type="dxa"/>
              <w:right w:w="100" w:type="dxa"/>
            </w:tcMar>
          </w:tcPr>
          <w:p w14:paraId="4BA312F1" w14:textId="77777777" w:rsidR="006B46DD" w:rsidRPr="006B46DD" w:rsidRDefault="006B46DD" w:rsidP="006B46DD">
            <w:pPr>
              <w:rPr>
                <w:rFonts w:ascii="Courier New" w:hAnsi="Courier New" w:cs="Courier New"/>
              </w:rPr>
            </w:pPr>
            <w:proofErr w:type="gramStart"/>
            <w:r w:rsidRPr="006B46DD">
              <w:rPr>
                <w:rFonts w:ascii="Courier New" w:hAnsi="Courier New" w:cs="Courier New"/>
              </w:rPr>
              <w:t>#</w:t>
            </w:r>
            <w:r w:rsidRPr="006B46DD">
              <w:rPr>
                <w:rFonts w:ascii="Courier New" w:hAnsi="Courier New" w:cs="Courier New"/>
                <w:b/>
                <w:bCs/>
              </w:rPr>
              <w:t>include</w:t>
            </w:r>
            <w:proofErr w:type="gramEnd"/>
            <w:r w:rsidRPr="006B46DD">
              <w:rPr>
                <w:rFonts w:ascii="Courier New" w:hAnsi="Courier New" w:cs="Courier New"/>
              </w:rPr>
              <w:t xml:space="preserve"> &lt;</w:t>
            </w:r>
            <w:proofErr w:type="spellStart"/>
            <w:r w:rsidRPr="006B46DD">
              <w:rPr>
                <w:rFonts w:ascii="Courier New" w:hAnsi="Courier New" w:cs="Courier New"/>
              </w:rPr>
              <w:t>cstddef</w:t>
            </w:r>
            <w:proofErr w:type="spellEnd"/>
            <w:r w:rsidRPr="006B46DD">
              <w:rPr>
                <w:rFonts w:ascii="Courier New" w:hAnsi="Courier New" w:cs="Courier New"/>
              </w:rPr>
              <w:t>&gt;</w:t>
            </w:r>
          </w:p>
          <w:p w14:paraId="4A1A8297" w14:textId="77777777" w:rsidR="006B46DD" w:rsidRPr="006B46DD" w:rsidRDefault="006B46DD" w:rsidP="006B46DD">
            <w:pPr>
              <w:rPr>
                <w:rFonts w:ascii="Courier New" w:hAnsi="Courier New" w:cs="Courier New"/>
              </w:rPr>
            </w:pPr>
            <w:r w:rsidRPr="006B46DD">
              <w:rPr>
                <w:rFonts w:ascii="Courier New" w:hAnsi="Courier New" w:cs="Courier New"/>
              </w:rPr>
              <w:t> </w:t>
            </w:r>
          </w:p>
          <w:p w14:paraId="7610A8EE" w14:textId="77777777" w:rsidR="006B46DD" w:rsidRPr="006B46DD" w:rsidRDefault="006B46DD" w:rsidP="006B46DD">
            <w:pPr>
              <w:rPr>
                <w:rFonts w:ascii="Courier New" w:hAnsi="Courier New" w:cs="Courier New"/>
              </w:rPr>
            </w:pPr>
            <w:r w:rsidRPr="006B46DD">
              <w:rPr>
                <w:rFonts w:ascii="Courier New" w:hAnsi="Courier New" w:cs="Courier New"/>
                <w:b/>
                <w:bCs/>
              </w:rPr>
              <w:t>void</w:t>
            </w:r>
            <w:r w:rsidRPr="006B46DD">
              <w:rPr>
                <w:rFonts w:ascii="Courier New" w:hAnsi="Courier New" w:cs="Courier New"/>
              </w:rPr>
              <w:t xml:space="preserve"> </w:t>
            </w:r>
            <w:proofErr w:type="spellStart"/>
            <w:r w:rsidRPr="006B46DD">
              <w:rPr>
                <w:rFonts w:ascii="Courier New" w:hAnsi="Courier New" w:cs="Courier New"/>
              </w:rPr>
              <w:t>insert_in_table</w:t>
            </w:r>
            <w:proofErr w:type="spellEnd"/>
            <w:r w:rsidRPr="006B46DD">
              <w:rPr>
                <w:rFonts w:ascii="Courier New" w:hAnsi="Courier New" w:cs="Courier New"/>
              </w:rPr>
              <w:t>(</w:t>
            </w:r>
            <w:r w:rsidRPr="006B46DD">
              <w:rPr>
                <w:rFonts w:ascii="Courier New" w:hAnsi="Courier New" w:cs="Courier New"/>
                <w:b/>
                <w:bCs/>
              </w:rPr>
              <w:t>int</w:t>
            </w:r>
            <w:r w:rsidRPr="006B46DD">
              <w:rPr>
                <w:rFonts w:ascii="Courier New" w:hAnsi="Courier New" w:cs="Courier New"/>
              </w:rPr>
              <w:t xml:space="preserve"> *table, std::</w:t>
            </w:r>
            <w:proofErr w:type="spellStart"/>
            <w:r w:rsidRPr="006B46DD">
              <w:rPr>
                <w:rFonts w:ascii="Courier New" w:hAnsi="Courier New" w:cs="Courier New"/>
              </w:rPr>
              <w:t>size_t</w:t>
            </w:r>
            <w:proofErr w:type="spellEnd"/>
            <w:r w:rsidRPr="006B46DD">
              <w:rPr>
                <w:rFonts w:ascii="Courier New" w:hAnsi="Courier New" w:cs="Courier New"/>
              </w:rPr>
              <w:t xml:space="preserve"> </w:t>
            </w:r>
            <w:proofErr w:type="spellStart"/>
            <w:r w:rsidRPr="006B46DD">
              <w:rPr>
                <w:rFonts w:ascii="Courier New" w:hAnsi="Courier New" w:cs="Courier New"/>
              </w:rPr>
              <w:t>tableSize</w:t>
            </w:r>
            <w:proofErr w:type="spellEnd"/>
            <w:r w:rsidRPr="006B46DD">
              <w:rPr>
                <w:rFonts w:ascii="Courier New" w:hAnsi="Courier New" w:cs="Courier New"/>
              </w:rPr>
              <w:t xml:space="preserve">, </w:t>
            </w:r>
            <w:r w:rsidRPr="006B46DD">
              <w:rPr>
                <w:rFonts w:ascii="Courier New" w:hAnsi="Courier New" w:cs="Courier New"/>
                <w:b/>
                <w:bCs/>
              </w:rPr>
              <w:t>int</w:t>
            </w:r>
            <w:r w:rsidRPr="006B46DD">
              <w:rPr>
                <w:rFonts w:ascii="Courier New" w:hAnsi="Courier New" w:cs="Courier New"/>
              </w:rPr>
              <w:t xml:space="preserve"> pos, </w:t>
            </w:r>
            <w:r w:rsidRPr="006B46DD">
              <w:rPr>
                <w:rFonts w:ascii="Courier New" w:hAnsi="Courier New" w:cs="Courier New"/>
                <w:b/>
                <w:bCs/>
              </w:rPr>
              <w:t>int</w:t>
            </w:r>
            <w:r w:rsidRPr="006B46DD">
              <w:rPr>
                <w:rFonts w:ascii="Courier New" w:hAnsi="Courier New" w:cs="Courier New"/>
              </w:rPr>
              <w:t xml:space="preserve"> value) {</w:t>
            </w:r>
          </w:p>
          <w:p w14:paraId="782D96A3" w14:textId="77777777" w:rsidR="006B46DD" w:rsidRPr="006B46DD" w:rsidRDefault="006B46DD" w:rsidP="006B46DD">
            <w:pPr>
              <w:rPr>
                <w:rFonts w:ascii="Courier New" w:hAnsi="Courier New" w:cs="Courier New"/>
              </w:rPr>
            </w:pPr>
            <w:r w:rsidRPr="006B46DD">
              <w:rPr>
                <w:rFonts w:ascii="Courier New" w:hAnsi="Courier New" w:cs="Courier New"/>
              </w:rPr>
              <w:t xml:space="preserve">  </w:t>
            </w:r>
            <w:r w:rsidRPr="006B46DD">
              <w:rPr>
                <w:rFonts w:ascii="Courier New" w:hAnsi="Courier New" w:cs="Courier New"/>
                <w:b/>
                <w:bCs/>
              </w:rPr>
              <w:t>if</w:t>
            </w:r>
            <w:r w:rsidRPr="006B46DD">
              <w:rPr>
                <w:rFonts w:ascii="Courier New" w:hAnsi="Courier New" w:cs="Courier New"/>
              </w:rPr>
              <w:t xml:space="preserve"> (pos &gt;= </w:t>
            </w:r>
            <w:proofErr w:type="spellStart"/>
            <w:r w:rsidRPr="006B46DD">
              <w:rPr>
                <w:rFonts w:ascii="Courier New" w:hAnsi="Courier New" w:cs="Courier New"/>
              </w:rPr>
              <w:t>tableSize</w:t>
            </w:r>
            <w:proofErr w:type="spellEnd"/>
            <w:r w:rsidRPr="006B46DD">
              <w:rPr>
                <w:rFonts w:ascii="Courier New" w:hAnsi="Courier New" w:cs="Courier New"/>
              </w:rPr>
              <w:t>) {</w:t>
            </w:r>
          </w:p>
          <w:p w14:paraId="07F8E5E0" w14:textId="77777777" w:rsidR="006B46DD" w:rsidRPr="006B46DD" w:rsidRDefault="006B46DD" w:rsidP="006B46DD">
            <w:pPr>
              <w:rPr>
                <w:rFonts w:ascii="Courier New" w:hAnsi="Courier New" w:cs="Courier New"/>
              </w:rPr>
            </w:pPr>
            <w:r w:rsidRPr="006B46DD">
              <w:rPr>
                <w:rFonts w:ascii="Courier New" w:hAnsi="Courier New" w:cs="Courier New"/>
              </w:rPr>
              <w:t xml:space="preserve">    </w:t>
            </w:r>
            <w:r w:rsidRPr="006B46DD">
              <w:rPr>
                <w:rFonts w:ascii="Courier New" w:hAnsi="Courier New" w:cs="Courier New"/>
                <w:i/>
                <w:iCs/>
              </w:rPr>
              <w:t>// Handle error</w:t>
            </w:r>
          </w:p>
          <w:p w14:paraId="7297832F" w14:textId="77777777" w:rsidR="006B46DD" w:rsidRPr="006B46DD" w:rsidRDefault="006B46DD" w:rsidP="006B46DD">
            <w:pPr>
              <w:rPr>
                <w:rFonts w:ascii="Courier New" w:hAnsi="Courier New" w:cs="Courier New"/>
              </w:rPr>
            </w:pPr>
            <w:r w:rsidRPr="006B46DD">
              <w:rPr>
                <w:rFonts w:ascii="Courier New" w:hAnsi="Courier New" w:cs="Courier New"/>
              </w:rPr>
              <w:t xml:space="preserve">    </w:t>
            </w:r>
            <w:r w:rsidRPr="006B46DD">
              <w:rPr>
                <w:rFonts w:ascii="Courier New" w:hAnsi="Courier New" w:cs="Courier New"/>
                <w:b/>
                <w:bCs/>
              </w:rPr>
              <w:t>return</w:t>
            </w:r>
            <w:r w:rsidRPr="006B46DD">
              <w:rPr>
                <w:rFonts w:ascii="Courier New" w:hAnsi="Courier New" w:cs="Courier New"/>
              </w:rPr>
              <w:t>;</w:t>
            </w:r>
          </w:p>
          <w:p w14:paraId="3990A6D9" w14:textId="77777777" w:rsidR="006B46DD" w:rsidRPr="006B46DD" w:rsidRDefault="006B46DD" w:rsidP="006B46DD">
            <w:pPr>
              <w:rPr>
                <w:rFonts w:ascii="Courier New" w:hAnsi="Courier New" w:cs="Courier New"/>
              </w:rPr>
            </w:pPr>
            <w:r w:rsidRPr="006B46DD">
              <w:rPr>
                <w:rFonts w:ascii="Courier New" w:hAnsi="Courier New" w:cs="Courier New"/>
              </w:rPr>
              <w:t xml:space="preserve">  }</w:t>
            </w:r>
          </w:p>
          <w:p w14:paraId="7D5DA793" w14:textId="77777777" w:rsidR="006B46DD" w:rsidRPr="006B46DD" w:rsidRDefault="006B46DD" w:rsidP="006B46DD">
            <w:pPr>
              <w:rPr>
                <w:rFonts w:ascii="Courier New" w:hAnsi="Courier New" w:cs="Courier New"/>
              </w:rPr>
            </w:pPr>
            <w:r w:rsidRPr="006B46DD">
              <w:rPr>
                <w:rFonts w:ascii="Courier New" w:hAnsi="Courier New" w:cs="Courier New"/>
              </w:rPr>
              <w:t xml:space="preserve">  table[pos] = value;</w:t>
            </w:r>
          </w:p>
          <w:p w14:paraId="6BD9F1DC" w14:textId="0CF29CF4" w:rsidR="00F72634" w:rsidRPr="006B46DD" w:rsidRDefault="006B46DD" w:rsidP="006B46DD">
            <w:pPr>
              <w:rPr>
                <w:rFonts w:ascii="Courier New" w:hAnsi="Courier New" w:cs="Courier New"/>
                <w:sz w:val="24"/>
                <w:szCs w:val="24"/>
              </w:rPr>
            </w:pPr>
            <w:r w:rsidRPr="006B46DD">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14B9BDD" w:rsidR="00F72634" w:rsidRDefault="009F2737" w:rsidP="0015146B">
            <w:r w:rsidRPr="009F2737">
              <w:t xml:space="preserve">This compliant example changes pos to </w:t>
            </w:r>
            <w:proofErr w:type="spellStart"/>
            <w:r w:rsidRPr="009F2737">
              <w:t>size_t</w:t>
            </w:r>
            <w:proofErr w:type="spellEnd"/>
            <w:r w:rsidRPr="009F2737">
              <w:t>, which prevents negative values from being passed as the index. This helps ensure the index stays within a valid range before the array is accessed.</w:t>
            </w:r>
          </w:p>
        </w:tc>
      </w:tr>
      <w:tr w:rsidR="00F72634" w14:paraId="66F887A3" w14:textId="77777777" w:rsidTr="00001F14">
        <w:trPr>
          <w:trHeight w:val="460"/>
        </w:trPr>
        <w:tc>
          <w:tcPr>
            <w:tcW w:w="10800" w:type="dxa"/>
            <w:tcMar>
              <w:top w:w="100" w:type="dxa"/>
              <w:left w:w="100" w:type="dxa"/>
              <w:bottom w:w="100" w:type="dxa"/>
              <w:right w:w="100" w:type="dxa"/>
            </w:tcMar>
          </w:tcPr>
          <w:p w14:paraId="2384D60F" w14:textId="77777777" w:rsidR="006B46DD" w:rsidRPr="006B46DD" w:rsidRDefault="006B46DD" w:rsidP="006B46DD">
            <w:pPr>
              <w:rPr>
                <w:rFonts w:ascii="Courier New" w:hAnsi="Courier New" w:cs="Courier New"/>
              </w:rPr>
            </w:pPr>
            <w:proofErr w:type="gramStart"/>
            <w:r w:rsidRPr="006B46DD">
              <w:rPr>
                <w:rFonts w:ascii="Courier New" w:hAnsi="Courier New" w:cs="Courier New"/>
              </w:rPr>
              <w:t>#</w:t>
            </w:r>
            <w:r w:rsidRPr="006B46DD">
              <w:rPr>
                <w:rFonts w:ascii="Courier New" w:hAnsi="Courier New" w:cs="Courier New"/>
                <w:b/>
                <w:bCs/>
              </w:rPr>
              <w:t>include</w:t>
            </w:r>
            <w:proofErr w:type="gramEnd"/>
            <w:r w:rsidRPr="006B46DD">
              <w:rPr>
                <w:rFonts w:ascii="Courier New" w:hAnsi="Courier New" w:cs="Courier New"/>
              </w:rPr>
              <w:t xml:space="preserve"> &lt;</w:t>
            </w:r>
            <w:proofErr w:type="spellStart"/>
            <w:r w:rsidRPr="006B46DD">
              <w:rPr>
                <w:rFonts w:ascii="Courier New" w:hAnsi="Courier New" w:cs="Courier New"/>
              </w:rPr>
              <w:t>cstddef</w:t>
            </w:r>
            <w:proofErr w:type="spellEnd"/>
            <w:r w:rsidRPr="006B46DD">
              <w:rPr>
                <w:rFonts w:ascii="Courier New" w:hAnsi="Courier New" w:cs="Courier New"/>
              </w:rPr>
              <w:t>&gt;</w:t>
            </w:r>
          </w:p>
          <w:p w14:paraId="3A14C143" w14:textId="77777777" w:rsidR="006B46DD" w:rsidRPr="006B46DD" w:rsidRDefault="006B46DD" w:rsidP="006B46DD">
            <w:pPr>
              <w:rPr>
                <w:rFonts w:ascii="Courier New" w:hAnsi="Courier New" w:cs="Courier New"/>
              </w:rPr>
            </w:pPr>
            <w:r w:rsidRPr="006B46DD">
              <w:rPr>
                <w:rFonts w:ascii="Courier New" w:hAnsi="Courier New" w:cs="Courier New"/>
              </w:rPr>
              <w:t> </w:t>
            </w:r>
          </w:p>
          <w:p w14:paraId="4946E994" w14:textId="77777777" w:rsidR="006B46DD" w:rsidRPr="006B46DD" w:rsidRDefault="006B46DD" w:rsidP="006B46DD">
            <w:pPr>
              <w:rPr>
                <w:rFonts w:ascii="Courier New" w:hAnsi="Courier New" w:cs="Courier New"/>
              </w:rPr>
            </w:pPr>
            <w:r w:rsidRPr="006B46DD">
              <w:rPr>
                <w:rFonts w:ascii="Courier New" w:hAnsi="Courier New" w:cs="Courier New"/>
                <w:b/>
                <w:bCs/>
              </w:rPr>
              <w:t>void</w:t>
            </w:r>
            <w:r w:rsidRPr="006B46DD">
              <w:rPr>
                <w:rFonts w:ascii="Courier New" w:hAnsi="Courier New" w:cs="Courier New"/>
              </w:rPr>
              <w:t xml:space="preserve"> </w:t>
            </w:r>
            <w:proofErr w:type="spellStart"/>
            <w:r w:rsidRPr="006B46DD">
              <w:rPr>
                <w:rFonts w:ascii="Courier New" w:hAnsi="Courier New" w:cs="Courier New"/>
              </w:rPr>
              <w:t>insert_in_table</w:t>
            </w:r>
            <w:proofErr w:type="spellEnd"/>
            <w:r w:rsidRPr="006B46DD">
              <w:rPr>
                <w:rFonts w:ascii="Courier New" w:hAnsi="Courier New" w:cs="Courier New"/>
              </w:rPr>
              <w:t>(</w:t>
            </w:r>
            <w:r w:rsidRPr="006B46DD">
              <w:rPr>
                <w:rFonts w:ascii="Courier New" w:hAnsi="Courier New" w:cs="Courier New"/>
                <w:b/>
                <w:bCs/>
              </w:rPr>
              <w:t>int</w:t>
            </w:r>
            <w:r w:rsidRPr="006B46DD">
              <w:rPr>
                <w:rFonts w:ascii="Courier New" w:hAnsi="Courier New" w:cs="Courier New"/>
              </w:rPr>
              <w:t xml:space="preserve"> *table, std::</w:t>
            </w:r>
            <w:proofErr w:type="spellStart"/>
            <w:r w:rsidRPr="006B46DD">
              <w:rPr>
                <w:rFonts w:ascii="Courier New" w:hAnsi="Courier New" w:cs="Courier New"/>
              </w:rPr>
              <w:t>size_t</w:t>
            </w:r>
            <w:proofErr w:type="spellEnd"/>
            <w:r w:rsidRPr="006B46DD">
              <w:rPr>
                <w:rFonts w:ascii="Courier New" w:hAnsi="Courier New" w:cs="Courier New"/>
              </w:rPr>
              <w:t xml:space="preserve"> </w:t>
            </w:r>
            <w:proofErr w:type="spellStart"/>
            <w:r w:rsidRPr="006B46DD">
              <w:rPr>
                <w:rFonts w:ascii="Courier New" w:hAnsi="Courier New" w:cs="Courier New"/>
              </w:rPr>
              <w:t>tableSize</w:t>
            </w:r>
            <w:proofErr w:type="spellEnd"/>
            <w:r w:rsidRPr="006B46DD">
              <w:rPr>
                <w:rFonts w:ascii="Courier New" w:hAnsi="Courier New" w:cs="Courier New"/>
              </w:rPr>
              <w:t>, std::</w:t>
            </w:r>
            <w:proofErr w:type="spellStart"/>
            <w:r w:rsidRPr="006B46DD">
              <w:rPr>
                <w:rFonts w:ascii="Courier New" w:hAnsi="Courier New" w:cs="Courier New"/>
              </w:rPr>
              <w:t>size_t</w:t>
            </w:r>
            <w:proofErr w:type="spellEnd"/>
            <w:r w:rsidRPr="006B46DD">
              <w:rPr>
                <w:rFonts w:ascii="Courier New" w:hAnsi="Courier New" w:cs="Courier New"/>
              </w:rPr>
              <w:t xml:space="preserve"> pos, </w:t>
            </w:r>
            <w:r w:rsidRPr="006B46DD">
              <w:rPr>
                <w:rFonts w:ascii="Courier New" w:hAnsi="Courier New" w:cs="Courier New"/>
                <w:b/>
                <w:bCs/>
              </w:rPr>
              <w:t>int</w:t>
            </w:r>
            <w:r w:rsidRPr="006B46DD">
              <w:rPr>
                <w:rFonts w:ascii="Courier New" w:hAnsi="Courier New" w:cs="Courier New"/>
              </w:rPr>
              <w:t xml:space="preserve"> value) {</w:t>
            </w:r>
          </w:p>
          <w:p w14:paraId="407B9C1F" w14:textId="77777777" w:rsidR="006B46DD" w:rsidRPr="006B46DD" w:rsidRDefault="006B46DD" w:rsidP="006B46DD">
            <w:pPr>
              <w:rPr>
                <w:rFonts w:ascii="Courier New" w:hAnsi="Courier New" w:cs="Courier New"/>
              </w:rPr>
            </w:pPr>
            <w:r w:rsidRPr="006B46DD">
              <w:rPr>
                <w:rFonts w:ascii="Courier New" w:hAnsi="Courier New" w:cs="Courier New"/>
              </w:rPr>
              <w:t xml:space="preserve">  </w:t>
            </w:r>
            <w:r w:rsidRPr="006B46DD">
              <w:rPr>
                <w:rFonts w:ascii="Courier New" w:hAnsi="Courier New" w:cs="Courier New"/>
                <w:b/>
                <w:bCs/>
              </w:rPr>
              <w:t>if</w:t>
            </w:r>
            <w:r w:rsidRPr="006B46DD">
              <w:rPr>
                <w:rFonts w:ascii="Courier New" w:hAnsi="Courier New" w:cs="Courier New"/>
              </w:rPr>
              <w:t xml:space="preserve"> (pos &gt;= </w:t>
            </w:r>
            <w:proofErr w:type="spellStart"/>
            <w:r w:rsidRPr="006B46DD">
              <w:rPr>
                <w:rFonts w:ascii="Courier New" w:hAnsi="Courier New" w:cs="Courier New"/>
              </w:rPr>
              <w:t>tableSize</w:t>
            </w:r>
            <w:proofErr w:type="spellEnd"/>
            <w:r w:rsidRPr="006B46DD">
              <w:rPr>
                <w:rFonts w:ascii="Courier New" w:hAnsi="Courier New" w:cs="Courier New"/>
              </w:rPr>
              <w:t>) {</w:t>
            </w:r>
          </w:p>
          <w:p w14:paraId="6121246E" w14:textId="77777777" w:rsidR="006B46DD" w:rsidRPr="006B46DD" w:rsidRDefault="006B46DD" w:rsidP="006B46DD">
            <w:pPr>
              <w:rPr>
                <w:rFonts w:ascii="Courier New" w:hAnsi="Courier New" w:cs="Courier New"/>
              </w:rPr>
            </w:pPr>
            <w:r w:rsidRPr="006B46DD">
              <w:rPr>
                <w:rFonts w:ascii="Courier New" w:hAnsi="Courier New" w:cs="Courier New"/>
              </w:rPr>
              <w:t xml:space="preserve">    </w:t>
            </w:r>
            <w:r w:rsidRPr="006B46DD">
              <w:rPr>
                <w:rFonts w:ascii="Courier New" w:hAnsi="Courier New" w:cs="Courier New"/>
                <w:i/>
                <w:iCs/>
              </w:rPr>
              <w:t>// Handle error</w:t>
            </w:r>
          </w:p>
          <w:p w14:paraId="4F7F81A0" w14:textId="77777777" w:rsidR="006B46DD" w:rsidRPr="006B46DD" w:rsidRDefault="006B46DD" w:rsidP="006B46DD">
            <w:pPr>
              <w:rPr>
                <w:rFonts w:ascii="Courier New" w:hAnsi="Courier New" w:cs="Courier New"/>
              </w:rPr>
            </w:pPr>
            <w:r w:rsidRPr="006B46DD">
              <w:rPr>
                <w:rFonts w:ascii="Courier New" w:hAnsi="Courier New" w:cs="Courier New"/>
              </w:rPr>
              <w:t xml:space="preserve">    </w:t>
            </w:r>
            <w:r w:rsidRPr="006B46DD">
              <w:rPr>
                <w:rFonts w:ascii="Courier New" w:hAnsi="Courier New" w:cs="Courier New"/>
                <w:b/>
                <w:bCs/>
              </w:rPr>
              <w:t>return</w:t>
            </w:r>
            <w:r w:rsidRPr="006B46DD">
              <w:rPr>
                <w:rFonts w:ascii="Courier New" w:hAnsi="Courier New" w:cs="Courier New"/>
              </w:rPr>
              <w:t>;</w:t>
            </w:r>
          </w:p>
          <w:p w14:paraId="699CC604" w14:textId="77777777" w:rsidR="006B46DD" w:rsidRPr="006B46DD" w:rsidRDefault="006B46DD" w:rsidP="006B46DD">
            <w:pPr>
              <w:rPr>
                <w:rFonts w:ascii="Courier New" w:hAnsi="Courier New" w:cs="Courier New"/>
              </w:rPr>
            </w:pPr>
            <w:r w:rsidRPr="006B46DD">
              <w:rPr>
                <w:rFonts w:ascii="Courier New" w:hAnsi="Courier New" w:cs="Courier New"/>
              </w:rPr>
              <w:t xml:space="preserve">  }</w:t>
            </w:r>
          </w:p>
          <w:p w14:paraId="3E658110" w14:textId="77777777" w:rsidR="006B46DD" w:rsidRPr="006B46DD" w:rsidRDefault="006B46DD" w:rsidP="006B46DD">
            <w:pPr>
              <w:rPr>
                <w:rFonts w:ascii="Courier New" w:hAnsi="Courier New" w:cs="Courier New"/>
              </w:rPr>
            </w:pPr>
            <w:r w:rsidRPr="006B46DD">
              <w:rPr>
                <w:rFonts w:ascii="Courier New" w:hAnsi="Courier New" w:cs="Courier New"/>
              </w:rPr>
              <w:t xml:space="preserve">  table[pos] = value;</w:t>
            </w:r>
          </w:p>
          <w:p w14:paraId="09D5B7CA" w14:textId="57151515" w:rsidR="00F72634" w:rsidRPr="006B46DD" w:rsidRDefault="006B46DD" w:rsidP="006B46DD">
            <w:pPr>
              <w:rPr>
                <w:rFonts w:ascii="Courier New" w:hAnsi="Courier New" w:cs="Courier New"/>
                <w:sz w:val="24"/>
                <w:szCs w:val="24"/>
              </w:rPr>
            </w:pPr>
            <w:r w:rsidRPr="006B46DD">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3E130CDC" w:rsidR="00381847" w:rsidRDefault="00E769D9">
            <w:pPr>
              <w:pBdr>
                <w:top w:val="nil"/>
                <w:left w:val="nil"/>
                <w:bottom w:val="nil"/>
                <w:right w:val="nil"/>
                <w:between w:val="nil"/>
              </w:pBdr>
            </w:pPr>
            <w:r>
              <w:rPr>
                <w:b/>
              </w:rPr>
              <w:t>Principles(s):</w:t>
            </w:r>
            <w:r>
              <w:t xml:space="preserve"> </w:t>
            </w:r>
            <w:r w:rsidR="00ED477B" w:rsidRPr="00ED477B">
              <w:t xml:space="preserve">(1) Validate Input Data, (4) Keep It Simple, (6) Adhere to the Principle of Least Privilege. This standard maps to Validate Input Data because container indices and iterators must be checked to </w:t>
            </w:r>
            <w:r w:rsidR="00ED477B">
              <w:t>ensure</w:t>
            </w:r>
            <w:r w:rsidR="00ED477B" w:rsidRPr="00ED477B">
              <w:t xml:space="preserve"> they fall within the valid range before they</w:t>
            </w:r>
            <w:r w:rsidR="00ED477B">
              <w:t>’r</w:t>
            </w:r>
            <w:r w:rsidR="00ED477B" w:rsidRPr="00ED477B">
              <w:t>e used. It also maps to Keep It Simple because using the correct type and straightforward bounds checks reduces unnecessary complexity and helps avoid out-of-bounds access. And it maps to Adhere to the Principle of Least Privilege because code should only access the specific container elements that are valid and permitted by the defined bounds.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0052B483" w:rsidR="00381847" w:rsidRDefault="00240ECD">
            <w:pPr>
              <w:jc w:val="center"/>
            </w:pPr>
            <w:r>
              <w:t>High</w:t>
            </w:r>
          </w:p>
        </w:tc>
        <w:tc>
          <w:tcPr>
            <w:tcW w:w="1341" w:type="dxa"/>
            <w:shd w:val="clear" w:color="auto" w:fill="auto"/>
          </w:tcPr>
          <w:p w14:paraId="5BBCF7D7" w14:textId="630B73E6" w:rsidR="00381847" w:rsidRDefault="00240ECD">
            <w:pPr>
              <w:jc w:val="center"/>
            </w:pPr>
            <w:r>
              <w:t>Likely</w:t>
            </w:r>
          </w:p>
        </w:tc>
        <w:tc>
          <w:tcPr>
            <w:tcW w:w="4021" w:type="dxa"/>
            <w:shd w:val="clear" w:color="auto" w:fill="auto"/>
          </w:tcPr>
          <w:p w14:paraId="7B7CD542" w14:textId="65D9A4BD" w:rsidR="00381847" w:rsidRDefault="00240ECD">
            <w:pPr>
              <w:jc w:val="center"/>
            </w:pPr>
            <w:r>
              <w:t>Medium</w:t>
            </w:r>
          </w:p>
        </w:tc>
        <w:tc>
          <w:tcPr>
            <w:tcW w:w="1807" w:type="dxa"/>
            <w:shd w:val="clear" w:color="auto" w:fill="auto"/>
          </w:tcPr>
          <w:p w14:paraId="7F0E433A" w14:textId="2D343484" w:rsidR="00381847" w:rsidRDefault="00240ECD">
            <w:pPr>
              <w:jc w:val="center"/>
            </w:pPr>
            <w:r>
              <w:t>High</w:t>
            </w:r>
          </w:p>
        </w:tc>
        <w:tc>
          <w:tcPr>
            <w:tcW w:w="1805" w:type="dxa"/>
            <w:shd w:val="clear" w:color="auto" w:fill="auto"/>
          </w:tcPr>
          <w:p w14:paraId="61360AD2" w14:textId="2080A31D" w:rsidR="00381847" w:rsidRDefault="00240ECD">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460C1EC5" w:rsidR="00381847" w:rsidRDefault="00240ECD">
            <w:pPr>
              <w:jc w:val="center"/>
            </w:pPr>
            <w:hyperlink r:id="rId54" w:history="1">
              <w:proofErr w:type="spellStart"/>
              <w:r w:rsidRPr="00240ECD">
                <w:rPr>
                  <w:rStyle w:val="Hyperlink"/>
                </w:rPr>
                <w:t>CodeSonar</w:t>
              </w:r>
              <w:proofErr w:type="spellEnd"/>
            </w:hyperlink>
          </w:p>
        </w:tc>
        <w:tc>
          <w:tcPr>
            <w:tcW w:w="1341" w:type="dxa"/>
            <w:shd w:val="clear" w:color="auto" w:fill="auto"/>
          </w:tcPr>
          <w:p w14:paraId="62B1460B" w14:textId="4A949547" w:rsidR="00381847" w:rsidRDefault="00240ECD">
            <w:pPr>
              <w:jc w:val="center"/>
            </w:pPr>
            <w:r w:rsidRPr="00240ECD">
              <w:t>9.1p0</w:t>
            </w:r>
          </w:p>
        </w:tc>
        <w:tc>
          <w:tcPr>
            <w:tcW w:w="4021" w:type="dxa"/>
            <w:shd w:val="clear" w:color="auto" w:fill="auto"/>
          </w:tcPr>
          <w:p w14:paraId="45D8FD92" w14:textId="7817FCBA" w:rsidR="00381847" w:rsidRPr="00240ECD" w:rsidRDefault="00240ECD" w:rsidP="00240ECD">
            <w:pPr>
              <w:jc w:val="center"/>
            </w:pPr>
            <w:r w:rsidRPr="00240ECD">
              <w:t>LANG.MEM.BO, LANG.MEM.BU, LANG.MEM.TO, LANG.MEM.TU, LANG.MEM.TBA, LANG.STRUCT.PBB, LANG.STRUCT.PPE, LANG.STRUCT.PARITH</w:t>
            </w:r>
          </w:p>
        </w:tc>
        <w:tc>
          <w:tcPr>
            <w:tcW w:w="3611" w:type="dxa"/>
            <w:shd w:val="clear" w:color="auto" w:fill="auto"/>
          </w:tcPr>
          <w:p w14:paraId="3084A142" w14:textId="0C96EB3C" w:rsidR="00381847" w:rsidRDefault="00240ECD">
            <w:pPr>
              <w:jc w:val="center"/>
            </w:pPr>
            <w:r w:rsidRPr="00240ECD">
              <w:t>Buffer overrun, buffer underrun, type overrun, type underrun, tainted buffer access, pointer before beginning of object, pointer past end of object, and pointer arithmetic.</w:t>
            </w:r>
          </w:p>
        </w:tc>
      </w:tr>
      <w:tr w:rsidR="00381847" w14:paraId="3EDB9E1C" w14:textId="77777777" w:rsidTr="00001F14">
        <w:trPr>
          <w:trHeight w:val="460"/>
        </w:trPr>
        <w:tc>
          <w:tcPr>
            <w:tcW w:w="1807" w:type="dxa"/>
            <w:shd w:val="clear" w:color="auto" w:fill="auto"/>
          </w:tcPr>
          <w:p w14:paraId="7134DB5C" w14:textId="30E5A6A6" w:rsidR="00381847" w:rsidRDefault="00DB1E7B">
            <w:pPr>
              <w:jc w:val="center"/>
            </w:pPr>
            <w:hyperlink r:id="rId55" w:history="1">
              <w:proofErr w:type="spellStart"/>
              <w:r w:rsidRPr="00DB1E7B">
                <w:rPr>
                  <w:rStyle w:val="Hyperlink"/>
                </w:rPr>
                <w:t>Klocwork</w:t>
              </w:r>
              <w:proofErr w:type="spellEnd"/>
            </w:hyperlink>
          </w:p>
        </w:tc>
        <w:tc>
          <w:tcPr>
            <w:tcW w:w="1341" w:type="dxa"/>
            <w:shd w:val="clear" w:color="auto" w:fill="auto"/>
          </w:tcPr>
          <w:p w14:paraId="13D0400D" w14:textId="5B1628EB" w:rsidR="00381847" w:rsidRDefault="00DB1E7B">
            <w:pPr>
              <w:jc w:val="center"/>
            </w:pPr>
            <w:r w:rsidRPr="00DB1E7B">
              <w:t>2025.2</w:t>
            </w:r>
          </w:p>
        </w:tc>
        <w:tc>
          <w:tcPr>
            <w:tcW w:w="4021" w:type="dxa"/>
            <w:shd w:val="clear" w:color="auto" w:fill="auto"/>
          </w:tcPr>
          <w:p w14:paraId="3735EE4B" w14:textId="0319DB10" w:rsidR="00381847" w:rsidRDefault="00DB1E7B">
            <w:pPr>
              <w:jc w:val="center"/>
              <w:rPr>
                <w:u w:val="single"/>
              </w:rPr>
            </w:pPr>
            <w:r w:rsidRPr="00DB1E7B">
              <w:t>ABV.ANY_SIZE_ARRAY, ABV.GENERAL, ABV.GENERAL.MULTIDIMENSION, ABV.NON_ARRAY, ABV.STACK, ABV.TAINTED, SV.TAINTED.ALLOC_SIZE, SV.TAINTED.CALL.INDEX_ACCESS, SV.TAINTED.CALL.LOOP_BOUND, SV.TAINTED.INDEX_ACCESS</w:t>
            </w:r>
          </w:p>
        </w:tc>
        <w:tc>
          <w:tcPr>
            <w:tcW w:w="3611" w:type="dxa"/>
            <w:shd w:val="clear" w:color="auto" w:fill="auto"/>
          </w:tcPr>
          <w:p w14:paraId="2B03763C" w14:textId="2473FA3B" w:rsidR="00381847" w:rsidRDefault="00DB1E7B">
            <w:pPr>
              <w:jc w:val="center"/>
            </w:pPr>
            <w:r w:rsidRPr="00DB1E7B">
              <w:t>Detects out-of-bounds and tainted index access issues related to invalid container or array indexing.</w:t>
            </w:r>
          </w:p>
        </w:tc>
      </w:tr>
      <w:tr w:rsidR="00381847" w14:paraId="7282C048" w14:textId="77777777" w:rsidTr="00001F14">
        <w:trPr>
          <w:trHeight w:val="460"/>
        </w:trPr>
        <w:tc>
          <w:tcPr>
            <w:tcW w:w="1807" w:type="dxa"/>
            <w:shd w:val="clear" w:color="auto" w:fill="auto"/>
          </w:tcPr>
          <w:p w14:paraId="0A4D6880" w14:textId="37E441D6" w:rsidR="00381847" w:rsidRDefault="00CE65B4">
            <w:pPr>
              <w:jc w:val="center"/>
            </w:pPr>
            <w:hyperlink r:id="rId56" w:history="1">
              <w:proofErr w:type="spellStart"/>
              <w:r w:rsidRPr="00CE65B4">
                <w:rPr>
                  <w:rStyle w:val="Hyperlink"/>
                </w:rPr>
                <w:t>Parasoft</w:t>
              </w:r>
              <w:proofErr w:type="spellEnd"/>
              <w:r w:rsidRPr="00CE65B4">
                <w:rPr>
                  <w:rStyle w:val="Hyperlink"/>
                </w:rPr>
                <w:t xml:space="preserve"> C/C++test</w:t>
              </w:r>
            </w:hyperlink>
          </w:p>
        </w:tc>
        <w:tc>
          <w:tcPr>
            <w:tcW w:w="1341" w:type="dxa"/>
            <w:shd w:val="clear" w:color="auto" w:fill="auto"/>
          </w:tcPr>
          <w:p w14:paraId="56AE9F2F" w14:textId="7F7A1CD9" w:rsidR="00381847" w:rsidRDefault="00CE65B4">
            <w:pPr>
              <w:jc w:val="center"/>
            </w:pPr>
            <w:r w:rsidRPr="00CE65B4">
              <w:t>2025.2</w:t>
            </w:r>
          </w:p>
        </w:tc>
        <w:tc>
          <w:tcPr>
            <w:tcW w:w="4021" w:type="dxa"/>
            <w:shd w:val="clear" w:color="auto" w:fill="auto"/>
          </w:tcPr>
          <w:p w14:paraId="041DC01E" w14:textId="212B651E" w:rsidR="00381847" w:rsidRDefault="00CE65B4">
            <w:pPr>
              <w:jc w:val="center"/>
              <w:rPr>
                <w:u w:val="single"/>
              </w:rPr>
            </w:pPr>
            <w:r w:rsidRPr="00CE65B4">
              <w:t>CERT_CPP-CTR50-a</w:t>
            </w:r>
          </w:p>
        </w:tc>
        <w:tc>
          <w:tcPr>
            <w:tcW w:w="3611" w:type="dxa"/>
            <w:shd w:val="clear" w:color="auto" w:fill="auto"/>
          </w:tcPr>
          <w:p w14:paraId="046003E9" w14:textId="3A527E1E" w:rsidR="00381847" w:rsidRDefault="00CE65B4">
            <w:pPr>
              <w:jc w:val="center"/>
            </w:pPr>
            <w:r w:rsidRPr="00CE65B4">
              <w:t>Guarantee that container indices are within the valid range</w:t>
            </w:r>
            <w:r>
              <w:t>.</w:t>
            </w:r>
          </w:p>
        </w:tc>
      </w:tr>
      <w:tr w:rsidR="00381847" w14:paraId="7E43A7F6" w14:textId="77777777" w:rsidTr="00001F14">
        <w:trPr>
          <w:trHeight w:val="460"/>
        </w:trPr>
        <w:tc>
          <w:tcPr>
            <w:tcW w:w="1807" w:type="dxa"/>
            <w:shd w:val="clear" w:color="auto" w:fill="auto"/>
          </w:tcPr>
          <w:p w14:paraId="1D1784AB" w14:textId="743FC4C2" w:rsidR="00381847" w:rsidRDefault="00CE65B4">
            <w:pPr>
              <w:jc w:val="center"/>
            </w:pPr>
            <w:hyperlink r:id="rId57" w:history="1">
              <w:proofErr w:type="spellStart"/>
              <w:r w:rsidRPr="00CE65B4">
                <w:rPr>
                  <w:rStyle w:val="Hyperlink"/>
                </w:rPr>
                <w:t>Polyspace</w:t>
              </w:r>
              <w:proofErr w:type="spellEnd"/>
              <w:r w:rsidRPr="00CE65B4">
                <w:rPr>
                  <w:rStyle w:val="Hyperlink"/>
                </w:rPr>
                <w:t xml:space="preserve"> Bug Finder</w:t>
              </w:r>
            </w:hyperlink>
          </w:p>
        </w:tc>
        <w:tc>
          <w:tcPr>
            <w:tcW w:w="1341" w:type="dxa"/>
            <w:shd w:val="clear" w:color="auto" w:fill="auto"/>
          </w:tcPr>
          <w:p w14:paraId="33033BBD" w14:textId="77777777" w:rsidR="00CE65B4" w:rsidRPr="00CE65B4" w:rsidRDefault="00CE65B4" w:rsidP="00CE65B4">
            <w:pPr>
              <w:jc w:val="center"/>
            </w:pPr>
            <w:r w:rsidRPr="00CE65B4">
              <w:t>R2025b</w:t>
            </w:r>
          </w:p>
          <w:p w14:paraId="2A494700" w14:textId="159147F2" w:rsidR="00381847" w:rsidRDefault="00381847">
            <w:pPr>
              <w:jc w:val="center"/>
            </w:pPr>
          </w:p>
        </w:tc>
        <w:tc>
          <w:tcPr>
            <w:tcW w:w="4021" w:type="dxa"/>
            <w:shd w:val="clear" w:color="auto" w:fill="auto"/>
          </w:tcPr>
          <w:p w14:paraId="58358B4A" w14:textId="57C398E3" w:rsidR="00381847" w:rsidRDefault="00CE65B4">
            <w:pPr>
              <w:jc w:val="center"/>
              <w:rPr>
                <w:u w:val="single"/>
              </w:rPr>
            </w:pPr>
            <w:hyperlink r:id="rId58" w:history="1">
              <w:r w:rsidRPr="00CE65B4">
                <w:rPr>
                  <w:rStyle w:val="Hyperlink"/>
                </w:rPr>
                <w:t>CERT C++: CTR50-CPP</w:t>
              </w:r>
            </w:hyperlink>
          </w:p>
        </w:tc>
        <w:tc>
          <w:tcPr>
            <w:tcW w:w="3611" w:type="dxa"/>
            <w:shd w:val="clear" w:color="auto" w:fill="auto"/>
          </w:tcPr>
          <w:p w14:paraId="192D69E1" w14:textId="28F20486" w:rsidR="00381847" w:rsidRDefault="00CE65B4">
            <w:pPr>
              <w:jc w:val="center"/>
            </w:pPr>
            <w:r w:rsidRPr="00CE65B4">
              <w:t>Checks for array access out of bounds, array access with tainted index, and pointer dereference with tainted offset.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59"/>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the Module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60"/>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05BEECF2" w14:textId="644AB07D" w:rsidR="00534321" w:rsidRPr="00534321" w:rsidRDefault="00534321" w:rsidP="00534321">
      <w:pPr>
        <w:ind w:left="720"/>
      </w:pPr>
      <w:r w:rsidRPr="00534321">
        <w:t xml:space="preserve">Automation should be built into Green Pace’s </w:t>
      </w:r>
      <w:proofErr w:type="spellStart"/>
      <w:r w:rsidRPr="00534321">
        <w:t>DevSecOps</w:t>
      </w:r>
      <w:proofErr w:type="spellEnd"/>
      <w:r w:rsidRPr="00534321">
        <w:t xml:space="preserve"> process across both pre-production and production instead of being treated like a final check at the end. In the Design part of pre-production, automation should support secure design practices by helping</w:t>
      </w:r>
      <w:r>
        <w:t xml:space="preserve"> the</w:t>
      </w:r>
      <w:r w:rsidRPr="00534321">
        <w:t xml:space="preserve"> developers apply approved coding standards, trusted libraries, and secure open-source usage before code</w:t>
      </w:r>
      <w:r w:rsidR="005730ED">
        <w:t xml:space="preserve"> i</w:t>
      </w:r>
      <w:r>
        <w:t>s</w:t>
      </w:r>
      <w:r w:rsidRPr="00534321">
        <w:t xml:space="preserve"> finalized. In the Build and Verify and test stages, automated tools should be used to scan for policy violations</w:t>
      </w:r>
      <w:r w:rsidR="00710B44">
        <w:t xml:space="preserve"> that</w:t>
      </w:r>
      <w:r w:rsidRPr="00534321">
        <w:t xml:space="preserve"> involv</w:t>
      </w:r>
      <w:r w:rsidR="00710B44">
        <w:t>e</w:t>
      </w:r>
      <w:r w:rsidRPr="00534321">
        <w:t xml:space="preserve"> issues like unsafe memory use, out-of-range container access, unhandled exceptions, resource leaks, and </w:t>
      </w:r>
      <w:r w:rsidR="00710B44">
        <w:t xml:space="preserve">any </w:t>
      </w:r>
      <w:r w:rsidRPr="00534321">
        <w:t xml:space="preserve">other coding weaknesses covered by this policy. This is the point where static analysis, vulnerability scanning, and trusted source validation should run automatically as part of the normal development workflow so </w:t>
      </w:r>
      <w:r w:rsidR="00272169">
        <w:t xml:space="preserve">the </w:t>
      </w:r>
      <w:r w:rsidRPr="00534321">
        <w:t>developers get feedback early and can correct</w:t>
      </w:r>
      <w:r w:rsidR="00272169">
        <w:t xml:space="preserve"> any</w:t>
      </w:r>
      <w:r w:rsidRPr="00534321">
        <w:t xml:space="preserve"> problems before </w:t>
      </w:r>
      <w:r w:rsidR="00272169">
        <w:t xml:space="preserve">moving forward with the </w:t>
      </w:r>
      <w:r w:rsidRPr="00534321">
        <w:t>softwar</w:t>
      </w:r>
      <w:r w:rsidR="00272169">
        <w:t>e</w:t>
      </w:r>
      <w:r w:rsidRPr="00534321">
        <w:t>. In the Assess and plan stage, the results from those automated checks should be reviewed to identify security debt, prioritize fixes, respond to new threats, and</w:t>
      </w:r>
      <w:r w:rsidR="005F5592">
        <w:t xml:space="preserve"> en</w:t>
      </w:r>
      <w:r w:rsidRPr="00534321">
        <w:t xml:space="preserve">sure the backlog </w:t>
      </w:r>
      <w:r w:rsidR="004626E0">
        <w:t>ha</w:t>
      </w:r>
      <w:r w:rsidRPr="00534321">
        <w:t>s the highest-risk issues first.</w:t>
      </w:r>
    </w:p>
    <w:p w14:paraId="0894A5C2" w14:textId="60B0551D" w:rsidR="00534321" w:rsidRPr="00534321" w:rsidRDefault="00534321" w:rsidP="00534321">
      <w:pPr>
        <w:ind w:left="720"/>
      </w:pPr>
      <w:r w:rsidRPr="00534321">
        <w:t>Automation should continue after</w:t>
      </w:r>
      <w:r w:rsidR="004626E0">
        <w:t xml:space="preserve"> the</w:t>
      </w:r>
      <w:r w:rsidRPr="00534321">
        <w:t xml:space="preserve"> software </w:t>
      </w:r>
      <w:r w:rsidR="004626E0">
        <w:t xml:space="preserve">has </w:t>
      </w:r>
      <w:r w:rsidRPr="00534321">
        <w:t>move</w:t>
      </w:r>
      <w:r w:rsidR="004626E0">
        <w:t>d</w:t>
      </w:r>
      <w:r w:rsidRPr="00534321">
        <w:t xml:space="preserve"> into production</w:t>
      </w:r>
      <w:r w:rsidR="004626E0">
        <w:t xml:space="preserve"> as well</w:t>
      </w:r>
      <w:r w:rsidRPr="00534321">
        <w:t>. During Transition and health check, automated deployment checks should confirm that secure settings are in place and that releases do</w:t>
      </w:r>
      <w:r w:rsidR="004626E0">
        <w:t>n’</w:t>
      </w:r>
      <w:r w:rsidRPr="00534321">
        <w:t>t move forward with unresolved high-priority findings unless an approved exception exists.</w:t>
      </w:r>
      <w:r w:rsidR="00C36898" w:rsidRPr="00C36898">
        <w:t xml:space="preserve"> </w:t>
      </w:r>
      <w:r w:rsidR="00C36898" w:rsidRPr="00C36898">
        <w:t>At release, automated signing and integrity verification should also be used to help confirm that approved builds have</w:t>
      </w:r>
      <w:r w:rsidR="00C36898">
        <w:t>n’</w:t>
      </w:r>
      <w:r w:rsidR="00C36898" w:rsidRPr="00C36898">
        <w:t>t been altered.</w:t>
      </w:r>
      <w:r w:rsidRPr="00534321">
        <w:t xml:space="preserve"> In Monitor and detect, Green Pace should rely on logging, SIEM, analytics, event alerting, and intrusion detection to automatically identify suspicious behavior, regressions, or </w:t>
      </w:r>
      <w:r w:rsidR="004626E0">
        <w:t xml:space="preserve">any </w:t>
      </w:r>
      <w:r w:rsidRPr="00534321">
        <w:t xml:space="preserve">signs that a weakness made it into production. In Respond, automation should help support quick containment actions such as blocking attacks, turning off affected services, or rolling back a bad release when needed. In Maintain and stabilize, automated monitoring results should be used to </w:t>
      </w:r>
      <w:proofErr w:type="gramStart"/>
      <w:r w:rsidRPr="00534321">
        <w:t>assess against</w:t>
      </w:r>
      <w:proofErr w:type="gramEnd"/>
      <w:r w:rsidRPr="00534321">
        <w:t xml:space="preserve"> security baselines, return systems to a trusted state, and feed </w:t>
      </w:r>
      <w:r w:rsidR="00465F21">
        <w:t xml:space="preserve">learned </w:t>
      </w:r>
      <w:r w:rsidRPr="00534321">
        <w:t>lessons back into pre-production planning and design.</w:t>
      </w:r>
      <w:r w:rsidR="00C36898" w:rsidRPr="00C36898">
        <w:t xml:space="preserve"> </w:t>
      </w:r>
      <w:r w:rsidR="00C36898" w:rsidRPr="00C36898">
        <w:t>That information should also be used to predict future risk trends and adapt incident response and defense-in-depth measures over time.</w:t>
      </w:r>
      <w:r w:rsidRPr="00534321">
        <w:t xml:space="preserve"> Overall, Green Pace should modify its existing DevOps process by placing automated security enforcement throughout the full </w:t>
      </w:r>
      <w:proofErr w:type="spellStart"/>
      <w:r w:rsidRPr="00534321">
        <w:t>DevSecOps</w:t>
      </w:r>
      <w:proofErr w:type="spellEnd"/>
      <w:r w:rsidRPr="00534321">
        <w:t xml:space="preserve"> cycle so compliance with this policy is continuous, repeatable, and easier to enforce across all teams.</w:t>
      </w:r>
    </w:p>
    <w:p w14:paraId="1E783C16" w14:textId="77777777" w:rsidR="00381847" w:rsidRDefault="00381847">
      <w:pPr>
        <w:ind w:left="720"/>
      </w:pPr>
    </w:p>
    <w:p w14:paraId="05A5EC24" w14:textId="77777777" w:rsidR="00381847" w:rsidRDefault="00E769D9" w:rsidP="0059536C">
      <w:pPr>
        <w:pStyle w:val="Heading3"/>
      </w:pPr>
      <w:bookmarkStart w:id="23" w:name="_Toc52464075"/>
      <w:r>
        <w:lastRenderedPageBreak/>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1E803C73" w:rsidR="00381847" w:rsidRDefault="00B720F5">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003905DB" w:rsidR="00381847" w:rsidRDefault="00B720F5">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3DC08986" w:rsidR="00381847" w:rsidRDefault="00B720F5">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301ACA4D" w14:textId="32C43B17" w:rsidR="00381847" w:rsidRDefault="00B720F5">
            <w:pPr>
              <w:cnfStyle w:val="000000100000" w:firstRow="0" w:lastRow="0" w:firstColumn="0" w:lastColumn="0" w:oddVBand="0" w:evenVBand="0" w:oddHBand="1" w:evenHBand="0" w:firstRowFirstColumn="0" w:firstRowLastColumn="0" w:lastRowFirstColumn="0" w:lastRowLastColumn="0"/>
            </w:pPr>
            <w:r>
              <w:t>3</w:t>
            </w:r>
          </w:p>
        </w:tc>
      </w:tr>
      <w:tr w:rsidR="005730ED"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5FB7B704" w:rsidR="005730ED" w:rsidRDefault="005730ED" w:rsidP="005730ED">
            <w:r>
              <w:t>STD-00</w:t>
            </w:r>
            <w:r>
              <w:t>2</w:t>
            </w:r>
            <w:r>
              <w:t>-CPP</w:t>
            </w:r>
          </w:p>
        </w:tc>
        <w:tc>
          <w:tcPr>
            <w:tcW w:w="1434" w:type="dxa"/>
          </w:tcPr>
          <w:p w14:paraId="61027C5A" w14:textId="5FCB1822" w:rsidR="005730ED" w:rsidRDefault="00B720F5" w:rsidP="005730ED">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376968D4" w14:textId="69BB5DF4" w:rsidR="005730ED" w:rsidRDefault="00B720F5" w:rsidP="005730ED">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61E76894" w14:textId="048427A9" w:rsidR="005730ED" w:rsidRDefault="00B720F5" w:rsidP="005730E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4CA225DA" w:rsidR="005730ED" w:rsidRDefault="00B720F5" w:rsidP="005730ED">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782C814E" w14:textId="36D05622" w:rsidR="005730ED" w:rsidRDefault="00B720F5" w:rsidP="005730ED">
            <w:pPr>
              <w:cnfStyle w:val="000000000000" w:firstRow="0" w:lastRow="0" w:firstColumn="0" w:lastColumn="0" w:oddVBand="0" w:evenVBand="0" w:oddHBand="0" w:evenHBand="0" w:firstRowFirstColumn="0" w:firstRowLastColumn="0" w:lastRowFirstColumn="0" w:lastRowLastColumn="0"/>
            </w:pPr>
            <w:r>
              <w:t>3</w:t>
            </w:r>
          </w:p>
        </w:tc>
      </w:tr>
      <w:tr w:rsidR="005730ED"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0D5C3B71" w:rsidR="005730ED" w:rsidRDefault="005730ED" w:rsidP="005730ED">
            <w:r>
              <w:t>STD-00</w:t>
            </w:r>
            <w:r>
              <w:t>3</w:t>
            </w:r>
            <w:r>
              <w:t>-CPP</w:t>
            </w:r>
          </w:p>
        </w:tc>
        <w:tc>
          <w:tcPr>
            <w:tcW w:w="1434" w:type="dxa"/>
          </w:tcPr>
          <w:p w14:paraId="752BE477" w14:textId="4E3445E9" w:rsidR="005730ED" w:rsidRDefault="00B720F5" w:rsidP="005730E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35235036" w:rsidR="005730ED" w:rsidRDefault="00B720F5" w:rsidP="005730ED">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0D75F705" w:rsidR="005730ED" w:rsidRDefault="00B720F5" w:rsidP="005730E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46843B08" w:rsidR="005730ED" w:rsidRDefault="00B720F5" w:rsidP="005730E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08E2CF40" w:rsidR="005730ED" w:rsidRDefault="00B720F5" w:rsidP="005730ED">
            <w:pPr>
              <w:cnfStyle w:val="000000100000" w:firstRow="0" w:lastRow="0" w:firstColumn="0" w:lastColumn="0" w:oddVBand="0" w:evenVBand="0" w:oddHBand="1" w:evenHBand="0" w:firstRowFirstColumn="0" w:firstRowLastColumn="0" w:lastRowFirstColumn="0" w:lastRowLastColumn="0"/>
            </w:pPr>
            <w:r>
              <w:t>1</w:t>
            </w:r>
          </w:p>
        </w:tc>
      </w:tr>
      <w:tr w:rsidR="005730ED"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4C18105F" w:rsidR="005730ED" w:rsidRDefault="005730ED" w:rsidP="005730ED">
            <w:r>
              <w:t>STD-00</w:t>
            </w:r>
            <w:r>
              <w:t>4</w:t>
            </w:r>
            <w:r>
              <w:t>-CPP</w:t>
            </w:r>
          </w:p>
        </w:tc>
        <w:tc>
          <w:tcPr>
            <w:tcW w:w="1434" w:type="dxa"/>
          </w:tcPr>
          <w:p w14:paraId="308B96BF" w14:textId="2787C926" w:rsidR="005730ED" w:rsidRDefault="00B720F5" w:rsidP="005730E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528AFA64" w:rsidR="005730ED" w:rsidRDefault="00B720F5" w:rsidP="005730ED">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2B921454" w:rsidR="005730ED" w:rsidRDefault="00B720F5" w:rsidP="005730ED">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5A647249" w:rsidR="005730ED" w:rsidRDefault="00B720F5" w:rsidP="005730E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2D8573C5" w:rsidR="005730ED" w:rsidRDefault="00B720F5" w:rsidP="005730ED">
            <w:pPr>
              <w:cnfStyle w:val="000000000000" w:firstRow="0" w:lastRow="0" w:firstColumn="0" w:lastColumn="0" w:oddVBand="0" w:evenVBand="0" w:oddHBand="0" w:evenHBand="0" w:firstRowFirstColumn="0" w:firstRowLastColumn="0" w:lastRowFirstColumn="0" w:lastRowLastColumn="0"/>
            </w:pPr>
            <w:r>
              <w:t>1</w:t>
            </w:r>
          </w:p>
        </w:tc>
      </w:tr>
      <w:tr w:rsidR="005730ED"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4BB51AE4" w:rsidR="005730ED" w:rsidRDefault="00711FC6" w:rsidP="005730ED">
            <w:r>
              <w:t>STD-00</w:t>
            </w:r>
            <w:r>
              <w:t>5</w:t>
            </w:r>
            <w:r>
              <w:t>-CPP</w:t>
            </w:r>
          </w:p>
        </w:tc>
        <w:tc>
          <w:tcPr>
            <w:tcW w:w="1434" w:type="dxa"/>
          </w:tcPr>
          <w:p w14:paraId="6864030F" w14:textId="4C817665" w:rsidR="005730ED" w:rsidRDefault="00B720F5" w:rsidP="005730E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7946CA84" w:rsidR="005730ED" w:rsidRDefault="00B720F5" w:rsidP="005730ED">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488A8E26" w:rsidR="005730ED" w:rsidRDefault="00B720F5" w:rsidP="005730ED">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085E329F" w:rsidR="005730ED" w:rsidRDefault="00B720F5" w:rsidP="005730E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4D754C25" w:rsidR="005730ED" w:rsidRDefault="00B720F5" w:rsidP="005730ED">
            <w:pPr>
              <w:cnfStyle w:val="000000100000" w:firstRow="0" w:lastRow="0" w:firstColumn="0" w:lastColumn="0" w:oddVBand="0" w:evenVBand="0" w:oddHBand="1" w:evenHBand="0" w:firstRowFirstColumn="0" w:firstRowLastColumn="0" w:lastRowFirstColumn="0" w:lastRowLastColumn="0"/>
            </w:pPr>
            <w:r>
              <w:t>2</w:t>
            </w:r>
          </w:p>
        </w:tc>
      </w:tr>
      <w:tr w:rsidR="005730ED"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69EC90E" w:rsidR="005730ED" w:rsidRDefault="00711FC6" w:rsidP="005730ED">
            <w:r>
              <w:t>STD-00</w:t>
            </w:r>
            <w:r>
              <w:t>6</w:t>
            </w:r>
            <w:r>
              <w:t>-CPP</w:t>
            </w:r>
          </w:p>
        </w:tc>
        <w:tc>
          <w:tcPr>
            <w:tcW w:w="1434" w:type="dxa"/>
          </w:tcPr>
          <w:p w14:paraId="2DCA5B40" w14:textId="5307643A" w:rsidR="005730ED" w:rsidRDefault="00B720F5" w:rsidP="005730ED">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4F10DC89" w:rsidR="005730ED" w:rsidRDefault="00B720F5" w:rsidP="005730ED">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0A6F6BA" w14:textId="1D4FD863" w:rsidR="005730ED" w:rsidRDefault="00B720F5" w:rsidP="005730E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6C179E91" w:rsidR="005730ED" w:rsidRDefault="00B720F5" w:rsidP="005730ED">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4E684BC2" w:rsidR="005730ED" w:rsidRDefault="00B720F5" w:rsidP="005730ED">
            <w:pPr>
              <w:cnfStyle w:val="000000000000" w:firstRow="0" w:lastRow="0" w:firstColumn="0" w:lastColumn="0" w:oddVBand="0" w:evenVBand="0" w:oddHBand="0" w:evenHBand="0" w:firstRowFirstColumn="0" w:firstRowLastColumn="0" w:lastRowFirstColumn="0" w:lastRowLastColumn="0"/>
            </w:pPr>
            <w:r>
              <w:t>3</w:t>
            </w:r>
          </w:p>
        </w:tc>
      </w:tr>
      <w:tr w:rsidR="005730ED"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19ACF059" w:rsidR="005730ED" w:rsidRDefault="00711FC6" w:rsidP="005730ED">
            <w:r>
              <w:t>STD-00</w:t>
            </w:r>
            <w:r>
              <w:t>7</w:t>
            </w:r>
            <w:r>
              <w:t>-CPP</w:t>
            </w:r>
          </w:p>
        </w:tc>
        <w:tc>
          <w:tcPr>
            <w:tcW w:w="1434" w:type="dxa"/>
          </w:tcPr>
          <w:p w14:paraId="7CFBEC18" w14:textId="7910D167" w:rsidR="005730ED" w:rsidRDefault="00B720F5" w:rsidP="005730ED">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38D0A210" w:rsidR="005730ED" w:rsidRDefault="00B720F5" w:rsidP="005730ED">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63902878" w:rsidR="005730ED" w:rsidRDefault="00B720F5" w:rsidP="005730E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279E7A69" w:rsidR="005730ED" w:rsidRDefault="00B720F5" w:rsidP="005730E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4F923580" w:rsidR="005730ED" w:rsidRDefault="00B720F5" w:rsidP="005730ED">
            <w:pPr>
              <w:cnfStyle w:val="000000100000" w:firstRow="0" w:lastRow="0" w:firstColumn="0" w:lastColumn="0" w:oddVBand="0" w:evenVBand="0" w:oddHBand="1" w:evenHBand="0" w:firstRowFirstColumn="0" w:firstRowLastColumn="0" w:lastRowFirstColumn="0" w:lastRowLastColumn="0"/>
            </w:pPr>
            <w:r>
              <w:t>2</w:t>
            </w:r>
          </w:p>
        </w:tc>
      </w:tr>
      <w:tr w:rsidR="005730ED"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2B8A576" w:rsidR="005730ED" w:rsidRDefault="00711FC6" w:rsidP="005730ED">
            <w:r>
              <w:t>STD-00</w:t>
            </w:r>
            <w:r>
              <w:t>8</w:t>
            </w:r>
            <w:r>
              <w:t>-CPP</w:t>
            </w:r>
          </w:p>
        </w:tc>
        <w:tc>
          <w:tcPr>
            <w:tcW w:w="1434" w:type="dxa"/>
          </w:tcPr>
          <w:p w14:paraId="3D0880A0" w14:textId="25EACC12" w:rsidR="005730ED" w:rsidRDefault="00B720F5" w:rsidP="005730ED">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350A2DEC" w:rsidR="005730ED" w:rsidRDefault="00B720F5" w:rsidP="005730ED">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214A79D1" w14:textId="1E857E7A" w:rsidR="005730ED" w:rsidRDefault="00B720F5" w:rsidP="005730E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346FD63C" w:rsidR="005730ED" w:rsidRDefault="00B720F5" w:rsidP="005730ED">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14EB557D" w:rsidR="005730ED" w:rsidRDefault="00B720F5" w:rsidP="005730ED">
            <w:pPr>
              <w:cnfStyle w:val="000000000000" w:firstRow="0" w:lastRow="0" w:firstColumn="0" w:lastColumn="0" w:oddVBand="0" w:evenVBand="0" w:oddHBand="0" w:evenHBand="0" w:firstRowFirstColumn="0" w:firstRowLastColumn="0" w:lastRowFirstColumn="0" w:lastRowLastColumn="0"/>
            </w:pPr>
            <w:r>
              <w:t>3</w:t>
            </w:r>
          </w:p>
        </w:tc>
      </w:tr>
      <w:tr w:rsidR="005730ED"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0E9B159D" w:rsidR="005730ED" w:rsidRDefault="00711FC6" w:rsidP="005730ED">
            <w:r>
              <w:t>STD-00</w:t>
            </w:r>
            <w:r>
              <w:t>9</w:t>
            </w:r>
            <w:r>
              <w:t>-CPP</w:t>
            </w:r>
          </w:p>
        </w:tc>
        <w:tc>
          <w:tcPr>
            <w:tcW w:w="1434" w:type="dxa"/>
          </w:tcPr>
          <w:p w14:paraId="70CBCE53" w14:textId="2799B4A8" w:rsidR="005730ED" w:rsidRDefault="00B720F5" w:rsidP="005730E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6E8958F2" w:rsidR="005730ED" w:rsidRDefault="00B720F5" w:rsidP="005730ED">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72580B49" w14:textId="3D6F87FB" w:rsidR="005730ED" w:rsidRDefault="00B720F5" w:rsidP="005730E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1A4B90AF" w:rsidR="005730ED" w:rsidRDefault="00B720F5" w:rsidP="005730E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20049660" w:rsidR="005730ED" w:rsidRDefault="00B720F5" w:rsidP="005730ED">
            <w:pPr>
              <w:cnfStyle w:val="000000100000" w:firstRow="0" w:lastRow="0" w:firstColumn="0" w:lastColumn="0" w:oddVBand="0" w:evenVBand="0" w:oddHBand="1" w:evenHBand="0" w:firstRowFirstColumn="0" w:firstRowLastColumn="0" w:lastRowFirstColumn="0" w:lastRowLastColumn="0"/>
            </w:pPr>
            <w:r>
              <w:t>2</w:t>
            </w:r>
          </w:p>
        </w:tc>
      </w:tr>
      <w:tr w:rsidR="005730ED"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F124A31" w:rsidR="005730ED" w:rsidRDefault="00711FC6" w:rsidP="005730ED">
            <w:r>
              <w:t>STD-0</w:t>
            </w:r>
            <w:r>
              <w:t>10</w:t>
            </w:r>
            <w:r>
              <w:t>-CPP</w:t>
            </w:r>
          </w:p>
        </w:tc>
        <w:tc>
          <w:tcPr>
            <w:tcW w:w="1434" w:type="dxa"/>
          </w:tcPr>
          <w:p w14:paraId="5C4FF30D" w14:textId="741E65D3" w:rsidR="005730ED" w:rsidRDefault="00B720F5" w:rsidP="005730E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27A6B968" w:rsidR="005730ED" w:rsidRDefault="00B720F5" w:rsidP="005730ED">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54F8CF61" w:rsidR="005730ED" w:rsidRDefault="00B720F5" w:rsidP="005730ED">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00F63705" w:rsidR="005730ED" w:rsidRDefault="00B720F5" w:rsidP="005730E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014C0A27" w:rsidR="005730ED" w:rsidRDefault="00B720F5" w:rsidP="005730ED">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1C9AAE0C" w:rsidR="00381847" w:rsidRDefault="00F539C5">
            <w:r w:rsidRPr="00F539C5">
              <w:t>Encryption at rest protects data while it</w:t>
            </w:r>
            <w:r w:rsidR="009B675B">
              <w:t>’</w:t>
            </w:r>
            <w:r w:rsidRPr="00F539C5">
              <w:t>s stored on a device, server, database, backup, or other storage location. This policy applies to any sensitive or business-related data</w:t>
            </w:r>
            <w:r w:rsidR="009B675B">
              <w:t xml:space="preserve"> that</w:t>
            </w:r>
            <w:r w:rsidRPr="00F539C5">
              <w:t xml:space="preserve"> Green Pace stores. In practice, stored data should be encrypted using approved methods so that if a device, database, or storage system is accessed without authorization, the data is still protected. This policy should be used anytime data is saved for later use, especially on production systems, employee devices, backup media, and cloud storage. It helps reduce the risk of data exposure from theft, loss, or unauthorized access.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69360DB5" w:rsidR="00381847" w:rsidRDefault="009B675B">
            <w:r w:rsidRPr="009B675B">
              <w:t>Encryption in flight protects data while it’s moving between systems, devices, applications, or networks. This policy applies anytime Green Pace data is being transmitted, whether that</w:t>
            </w:r>
            <w:r>
              <w:t>’</w:t>
            </w:r>
            <w:r w:rsidRPr="009B675B">
              <w:t>s between users and web applications, internal systems, cloud services, APIs, or databases. In practice, data in transit should be protected using approved secure communication methods so that if the traffic is intercepted, the information still can</w:t>
            </w:r>
            <w:r>
              <w:t>’</w:t>
            </w:r>
            <w:r w:rsidRPr="009B675B">
              <w:t>t be easily read or altered. This policy should be used whenever sensitive, business-related, login, or customer data is sent across a network. It helps reduce the risk of eavesdropping, tampering, and unauthorized access during transmission.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454C240A" w:rsidR="00381847" w:rsidRDefault="009B675B">
            <w:r w:rsidRPr="009B675B">
              <w:t>Encryption in use protects data while it</w:t>
            </w:r>
            <w:r>
              <w:t>’</w:t>
            </w:r>
            <w:r w:rsidRPr="009B675B">
              <w:t xml:space="preserve">s actively being processed, accessed, or used by an application or system. This policy applies whenever Green Pace systems are working with sensitive or business-related data in memory, during active sessions, or while performing </w:t>
            </w:r>
            <w:r w:rsidRPr="009B675B">
              <w:lastRenderedPageBreak/>
              <w:t>operations on that data. In practice, Green Pace should limit exposure of data in use by using secure session handling, access controls, least-privilege access, and other protections that reduce the chance of unauthorized viewing or misuse while the data is being used. This policy should be applied anytime sensitive data is being processed by software, services, or users. It helps reduce the risk of unauthorized access or exposure during active use, even if the data is not currently being stored or transmitted.</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5FA48F5F" w:rsidR="00381847" w:rsidRDefault="00935997">
            <w:r w:rsidRPr="00935997">
              <w:t>Authentication is the process of verifying that a user or system is actually who or what it claims to be before access is allowed. This policy applies to all user logins, system accounts, service accounts, and any process that connects to Green Pace systems or data. In practice, Green Pace should require secure authentication methods for access to applications, databases, administrative tools, and internal services so only verified users and systems are allowed in. This policy should also apply when new users are added, since identities should be established and verified before accounts are activated. Using authentication helps reduce the risk of unauthorized access by making sure access starts with a verified identity.</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24C0030F" w:rsidR="00381847" w:rsidRPr="00935997" w:rsidRDefault="00935997">
            <w:r w:rsidRPr="00935997">
              <w:t xml:space="preserve">Authorization is the process of determining what an authenticated user or system is allowed to access or do after identity has been verified. This policy applies to user level of access, files accessed by users, changes to the database, and administrative actions such as creating, modifying, or removing accounts. In practice, Green Pace should assign access based on job role and business </w:t>
            </w:r>
            <w:r w:rsidR="004E6975" w:rsidRPr="00935997">
              <w:t>need,</w:t>
            </w:r>
            <w:r w:rsidRPr="00935997">
              <w:t xml:space="preserve"> so users only have access to the systems, data, and functions they actually need. This policy should also apply when new users are added or when an existing user’s role changes, because access should be granted, updated, or removed based on current responsibilities. Using authorization </w:t>
            </w:r>
            <w:r w:rsidR="004E6975">
              <w:t xml:space="preserve">will </w:t>
            </w:r>
            <w:r w:rsidRPr="00935997">
              <w:t>help reduce the risk of unauthorized actions by limiting what verified users are allowed to do inside the system.</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44EB546F" w:rsidR="00381847" w:rsidRDefault="004E6975">
            <w:r w:rsidRPr="004E6975">
              <w:t>Accounting is the process of recording and tracking security-relevant activity so Green Pace can see who accessed systems, what actions were taken, and when those actions happened. This policy applies to user logins, changes to the database, the addition of new users, user level of access, and files accessed by users. In practice, Green Pace should maintain logs and audit records that show successful and failed login attempts, account creation</w:t>
            </w:r>
            <w:r w:rsidR="00150605">
              <w:t>,</w:t>
            </w:r>
            <w:r w:rsidRPr="004E6975">
              <w:t xml:space="preserve"> </w:t>
            </w:r>
            <w:r w:rsidR="00150605">
              <w:t>account</w:t>
            </w:r>
            <w:r w:rsidRPr="004E6975">
              <w:t xml:space="preserve"> changes, database modifications, access to sensitive files, and changes to user permissions. This policy should be used anytime access or security-relevant activity needs to be tracked for monitoring, auditing, investigation, or compliance purposes. Using accounting helps Green Pace detect suspicious behavior, investigate incidents, and maintain accountability across its systems.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lastRenderedPageBreak/>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3A4B8180" w:rsidR="00381847" w:rsidRDefault="00105DC1">
            <w:r>
              <w:t>1.1</w:t>
            </w:r>
          </w:p>
        </w:tc>
        <w:tc>
          <w:tcPr>
            <w:tcW w:w="1530" w:type="dxa"/>
          </w:tcPr>
          <w:p w14:paraId="1DC436A6" w14:textId="321E1C93" w:rsidR="00381847" w:rsidRDefault="009C47FA">
            <w:pPr>
              <w:cnfStyle w:val="000000000000" w:firstRow="0" w:lastRow="0" w:firstColumn="0" w:lastColumn="0" w:oddVBand="0" w:evenVBand="0" w:oddHBand="0" w:evenHBand="0" w:firstRowFirstColumn="0" w:firstRowLastColumn="0" w:lastRowFirstColumn="0" w:lastRowLastColumn="0"/>
            </w:pPr>
            <w:r>
              <w:t>0</w:t>
            </w:r>
            <w:r w:rsidR="00283C48">
              <w:t>3/21/2026</w:t>
            </w:r>
          </w:p>
        </w:tc>
        <w:tc>
          <w:tcPr>
            <w:tcW w:w="3510" w:type="dxa"/>
          </w:tcPr>
          <w:p w14:paraId="0B713D2C" w14:textId="1B88FA23" w:rsidR="00381847" w:rsidRDefault="00105DC1">
            <w:pPr>
              <w:cnfStyle w:val="000000000000" w:firstRow="0" w:lastRow="0" w:firstColumn="0" w:lastColumn="0" w:oddVBand="0" w:evenVBand="0" w:oddHBand="0" w:evenHBand="0" w:firstRowFirstColumn="0" w:firstRowLastColumn="0" w:lastRowFirstColumn="0" w:lastRowLastColumn="0"/>
            </w:pPr>
            <w:r>
              <w:t>Completed Milestone Three sections.</w:t>
            </w:r>
          </w:p>
        </w:tc>
        <w:tc>
          <w:tcPr>
            <w:tcW w:w="1923" w:type="dxa"/>
          </w:tcPr>
          <w:p w14:paraId="124483AC" w14:textId="454EBBA5" w:rsidR="00381847" w:rsidRDefault="00105DC1">
            <w:pPr>
              <w:cnfStyle w:val="000000000000" w:firstRow="0" w:lastRow="0" w:firstColumn="0" w:lastColumn="0" w:oddVBand="0" w:evenVBand="0" w:oddHBand="0" w:evenHBand="0" w:firstRowFirstColumn="0" w:firstRowLastColumn="0" w:lastRowFirstColumn="0" w:lastRowLastColumn="0"/>
            </w:pPr>
            <w:r>
              <w:t>Cole Fredericks</w:t>
            </w:r>
          </w:p>
        </w:tc>
        <w:tc>
          <w:tcPr>
            <w:tcW w:w="2077" w:type="dxa"/>
          </w:tcPr>
          <w:p w14:paraId="697C2A49" w14:textId="4ABBFF89"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4CD3314A" w:rsidR="00381847" w:rsidRDefault="00105DC1">
            <w:r>
              <w:t>1.2</w:t>
            </w:r>
          </w:p>
        </w:tc>
        <w:tc>
          <w:tcPr>
            <w:tcW w:w="1530" w:type="dxa"/>
          </w:tcPr>
          <w:p w14:paraId="305DA4F1" w14:textId="4F7F821D" w:rsidR="00381847" w:rsidRDefault="001D0F0E">
            <w:pPr>
              <w:cnfStyle w:val="000000100000" w:firstRow="0" w:lastRow="0" w:firstColumn="0" w:lastColumn="0" w:oddVBand="0" w:evenVBand="0" w:oddHBand="1" w:evenHBand="0" w:firstRowFirstColumn="0" w:firstRowLastColumn="0" w:lastRowFirstColumn="0" w:lastRowLastColumn="0"/>
            </w:pPr>
            <w:r>
              <w:t>0</w:t>
            </w:r>
            <w:r w:rsidR="00105DC1">
              <w:t>4/12/2026</w:t>
            </w:r>
          </w:p>
        </w:tc>
        <w:tc>
          <w:tcPr>
            <w:tcW w:w="3510" w:type="dxa"/>
          </w:tcPr>
          <w:p w14:paraId="138D7C42" w14:textId="412B2DC8" w:rsidR="00381847" w:rsidRDefault="00105DC1">
            <w:pPr>
              <w:cnfStyle w:val="000000100000" w:firstRow="0" w:lastRow="0" w:firstColumn="0" w:lastColumn="0" w:oddVBand="0" w:evenVBand="0" w:oddHBand="1" w:evenHBand="0" w:firstRowFirstColumn="0" w:firstRowLastColumn="0" w:lastRowFirstColumn="0" w:lastRowLastColumn="0"/>
            </w:pPr>
            <w:r>
              <w:t>Completed Project One sections.</w:t>
            </w:r>
          </w:p>
        </w:tc>
        <w:tc>
          <w:tcPr>
            <w:tcW w:w="1923" w:type="dxa"/>
          </w:tcPr>
          <w:p w14:paraId="35E4A720" w14:textId="79E0358D" w:rsidR="00381847" w:rsidRDefault="00105DC1">
            <w:pPr>
              <w:cnfStyle w:val="000000100000" w:firstRow="0" w:lastRow="0" w:firstColumn="0" w:lastColumn="0" w:oddVBand="0" w:evenVBand="0" w:oddHBand="1" w:evenHBand="0" w:firstRowFirstColumn="0" w:firstRowLastColumn="0" w:lastRowFirstColumn="0" w:lastRowLastColumn="0"/>
            </w:pPr>
            <w:r>
              <w:t>Cole Fredericks</w:t>
            </w:r>
          </w:p>
        </w:tc>
        <w:tc>
          <w:tcPr>
            <w:tcW w:w="2077" w:type="dxa"/>
          </w:tcPr>
          <w:p w14:paraId="1FEC447A" w14:textId="229D1C76"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61"/>
      <w:footerReference w:type="default" r:id="rId62"/>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B92CA" w14:textId="77777777" w:rsidR="00D52AD4" w:rsidRDefault="00D52AD4">
      <w:r>
        <w:separator/>
      </w:r>
    </w:p>
  </w:endnote>
  <w:endnote w:type="continuationSeparator" w:id="0">
    <w:p w14:paraId="7626B260" w14:textId="77777777" w:rsidR="00D52AD4" w:rsidRDefault="00D52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CC2A2" w14:textId="77777777" w:rsidR="00D52AD4" w:rsidRDefault="00D52AD4">
      <w:r>
        <w:separator/>
      </w:r>
    </w:p>
  </w:footnote>
  <w:footnote w:type="continuationSeparator" w:id="0">
    <w:p w14:paraId="2F3C43C4" w14:textId="77777777" w:rsidR="00D52AD4" w:rsidRDefault="00D52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09C7EA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2700" w:hanging="360"/>
      </w:pPr>
      <w:rPr>
        <w:b w:val="0"/>
      </w:r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24D1C"/>
    <w:rsid w:val="00037D33"/>
    <w:rsid w:val="00046F04"/>
    <w:rsid w:val="00067C1A"/>
    <w:rsid w:val="0008274A"/>
    <w:rsid w:val="000B18D7"/>
    <w:rsid w:val="000B201B"/>
    <w:rsid w:val="000C3348"/>
    <w:rsid w:val="000D571C"/>
    <w:rsid w:val="000F38D2"/>
    <w:rsid w:val="000F7C59"/>
    <w:rsid w:val="00105DC1"/>
    <w:rsid w:val="001233AD"/>
    <w:rsid w:val="00140E6F"/>
    <w:rsid w:val="00150605"/>
    <w:rsid w:val="00154B00"/>
    <w:rsid w:val="001646BD"/>
    <w:rsid w:val="001666C5"/>
    <w:rsid w:val="00171556"/>
    <w:rsid w:val="00192176"/>
    <w:rsid w:val="001B52C6"/>
    <w:rsid w:val="001D0F0E"/>
    <w:rsid w:val="001D2923"/>
    <w:rsid w:val="001D462E"/>
    <w:rsid w:val="001D4766"/>
    <w:rsid w:val="001E104C"/>
    <w:rsid w:val="00210D89"/>
    <w:rsid w:val="0023409C"/>
    <w:rsid w:val="0023472F"/>
    <w:rsid w:val="002375AB"/>
    <w:rsid w:val="00237838"/>
    <w:rsid w:val="00240ECD"/>
    <w:rsid w:val="002474B4"/>
    <w:rsid w:val="00267A05"/>
    <w:rsid w:val="0027017A"/>
    <w:rsid w:val="00272169"/>
    <w:rsid w:val="002729F5"/>
    <w:rsid w:val="00283C48"/>
    <w:rsid w:val="002B23D7"/>
    <w:rsid w:val="002C6F7E"/>
    <w:rsid w:val="00311C17"/>
    <w:rsid w:val="003260E5"/>
    <w:rsid w:val="00331E77"/>
    <w:rsid w:val="00332392"/>
    <w:rsid w:val="00381744"/>
    <w:rsid w:val="00381847"/>
    <w:rsid w:val="003B0A5C"/>
    <w:rsid w:val="003B40DC"/>
    <w:rsid w:val="003C2366"/>
    <w:rsid w:val="003D6F4A"/>
    <w:rsid w:val="003E2BCD"/>
    <w:rsid w:val="00443C47"/>
    <w:rsid w:val="004626E0"/>
    <w:rsid w:val="00464E12"/>
    <w:rsid w:val="00465F21"/>
    <w:rsid w:val="00485CDB"/>
    <w:rsid w:val="004D0875"/>
    <w:rsid w:val="004E06F0"/>
    <w:rsid w:val="004E12CE"/>
    <w:rsid w:val="004E4749"/>
    <w:rsid w:val="004E6975"/>
    <w:rsid w:val="004F5CB7"/>
    <w:rsid w:val="005232F7"/>
    <w:rsid w:val="00534321"/>
    <w:rsid w:val="005730ED"/>
    <w:rsid w:val="005771B8"/>
    <w:rsid w:val="0059536C"/>
    <w:rsid w:val="005A3503"/>
    <w:rsid w:val="005B6C0B"/>
    <w:rsid w:val="005B7417"/>
    <w:rsid w:val="005C0C1A"/>
    <w:rsid w:val="005E2CB2"/>
    <w:rsid w:val="005F5592"/>
    <w:rsid w:val="0064304F"/>
    <w:rsid w:val="00672478"/>
    <w:rsid w:val="0068017A"/>
    <w:rsid w:val="00685185"/>
    <w:rsid w:val="006B46DD"/>
    <w:rsid w:val="006C742B"/>
    <w:rsid w:val="006D38A7"/>
    <w:rsid w:val="006F42FC"/>
    <w:rsid w:val="006F7CCE"/>
    <w:rsid w:val="00710B44"/>
    <w:rsid w:val="00711FC6"/>
    <w:rsid w:val="00715B00"/>
    <w:rsid w:val="007218C5"/>
    <w:rsid w:val="007942EB"/>
    <w:rsid w:val="00797022"/>
    <w:rsid w:val="007A06E8"/>
    <w:rsid w:val="007A7D26"/>
    <w:rsid w:val="007C53CF"/>
    <w:rsid w:val="0081383C"/>
    <w:rsid w:val="00834CC9"/>
    <w:rsid w:val="008673EA"/>
    <w:rsid w:val="008819CB"/>
    <w:rsid w:val="00893590"/>
    <w:rsid w:val="00895AA1"/>
    <w:rsid w:val="00897566"/>
    <w:rsid w:val="008C0F3D"/>
    <w:rsid w:val="008C3FC6"/>
    <w:rsid w:val="008D5A8D"/>
    <w:rsid w:val="008D5D4A"/>
    <w:rsid w:val="008E4A43"/>
    <w:rsid w:val="008E640E"/>
    <w:rsid w:val="009125E4"/>
    <w:rsid w:val="00935997"/>
    <w:rsid w:val="00962FC0"/>
    <w:rsid w:val="00973B67"/>
    <w:rsid w:val="00974D98"/>
    <w:rsid w:val="009B3F8D"/>
    <w:rsid w:val="009B675B"/>
    <w:rsid w:val="009B710E"/>
    <w:rsid w:val="009C3111"/>
    <w:rsid w:val="009C47FA"/>
    <w:rsid w:val="009D2520"/>
    <w:rsid w:val="009E2B53"/>
    <w:rsid w:val="009F055F"/>
    <w:rsid w:val="009F1B64"/>
    <w:rsid w:val="009F2737"/>
    <w:rsid w:val="009F7011"/>
    <w:rsid w:val="00A04F5E"/>
    <w:rsid w:val="00A531CD"/>
    <w:rsid w:val="00A64600"/>
    <w:rsid w:val="00A84B60"/>
    <w:rsid w:val="00A9790B"/>
    <w:rsid w:val="00AB6D87"/>
    <w:rsid w:val="00AD60E2"/>
    <w:rsid w:val="00AD6CF2"/>
    <w:rsid w:val="00B0164E"/>
    <w:rsid w:val="00B01B0A"/>
    <w:rsid w:val="00B16758"/>
    <w:rsid w:val="00B17A3F"/>
    <w:rsid w:val="00B21AEC"/>
    <w:rsid w:val="00B22759"/>
    <w:rsid w:val="00B2490A"/>
    <w:rsid w:val="00B31B89"/>
    <w:rsid w:val="00B473DB"/>
    <w:rsid w:val="00B475A1"/>
    <w:rsid w:val="00B535E9"/>
    <w:rsid w:val="00B53EA5"/>
    <w:rsid w:val="00B641C1"/>
    <w:rsid w:val="00B6589D"/>
    <w:rsid w:val="00B720F5"/>
    <w:rsid w:val="00B83D35"/>
    <w:rsid w:val="00B92A44"/>
    <w:rsid w:val="00BA6621"/>
    <w:rsid w:val="00BC2B54"/>
    <w:rsid w:val="00BC3DA2"/>
    <w:rsid w:val="00C0428D"/>
    <w:rsid w:val="00C33D9D"/>
    <w:rsid w:val="00C36898"/>
    <w:rsid w:val="00C4592A"/>
    <w:rsid w:val="00C540F1"/>
    <w:rsid w:val="00C577A0"/>
    <w:rsid w:val="00C6230E"/>
    <w:rsid w:val="00C6715A"/>
    <w:rsid w:val="00C73007"/>
    <w:rsid w:val="00C821DC"/>
    <w:rsid w:val="00CB2327"/>
    <w:rsid w:val="00CB463C"/>
    <w:rsid w:val="00CB74E0"/>
    <w:rsid w:val="00CE3A73"/>
    <w:rsid w:val="00CE65B4"/>
    <w:rsid w:val="00CF70CF"/>
    <w:rsid w:val="00D06771"/>
    <w:rsid w:val="00D211BA"/>
    <w:rsid w:val="00D30268"/>
    <w:rsid w:val="00D312C3"/>
    <w:rsid w:val="00D41EEC"/>
    <w:rsid w:val="00D52AD4"/>
    <w:rsid w:val="00D57749"/>
    <w:rsid w:val="00D654D9"/>
    <w:rsid w:val="00D664C8"/>
    <w:rsid w:val="00DA57AF"/>
    <w:rsid w:val="00DB1E7B"/>
    <w:rsid w:val="00DC74F6"/>
    <w:rsid w:val="00E170F5"/>
    <w:rsid w:val="00E239BF"/>
    <w:rsid w:val="00E23D39"/>
    <w:rsid w:val="00E31CA4"/>
    <w:rsid w:val="00E50BD3"/>
    <w:rsid w:val="00E54E9E"/>
    <w:rsid w:val="00E60F05"/>
    <w:rsid w:val="00E769D9"/>
    <w:rsid w:val="00E86C9D"/>
    <w:rsid w:val="00E910C0"/>
    <w:rsid w:val="00EC7DE3"/>
    <w:rsid w:val="00ED477B"/>
    <w:rsid w:val="00EE231B"/>
    <w:rsid w:val="00EF3ABB"/>
    <w:rsid w:val="00EF571F"/>
    <w:rsid w:val="00EF6E1A"/>
    <w:rsid w:val="00F35BDC"/>
    <w:rsid w:val="00F36A9A"/>
    <w:rsid w:val="00F51FA8"/>
    <w:rsid w:val="00F539C5"/>
    <w:rsid w:val="00F552BC"/>
    <w:rsid w:val="00F72634"/>
    <w:rsid w:val="00F7456F"/>
    <w:rsid w:val="00FA1041"/>
    <w:rsid w:val="00FA550A"/>
    <w:rsid w:val="00FE4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B53EA5"/>
    <w:rPr>
      <w:color w:val="605E5C"/>
      <w:shd w:val="clear" w:color="auto" w:fill="E1DFDD"/>
    </w:rPr>
  </w:style>
  <w:style w:type="character" w:styleId="FollowedHyperlink">
    <w:name w:val="FollowedHyperlink"/>
    <w:basedOn w:val="DefaultParagraphFont"/>
    <w:uiPriority w:val="99"/>
    <w:semiHidden/>
    <w:unhideWhenUsed/>
    <w:rsid w:val="003B40DC"/>
    <w:rPr>
      <w:color w:val="800080" w:themeColor="followedHyperlink"/>
      <w:u w:val="single"/>
    </w:rPr>
  </w:style>
  <w:style w:type="character" w:styleId="Strong">
    <w:name w:val="Strong"/>
    <w:basedOn w:val="DefaultParagraphFont"/>
    <w:uiPriority w:val="22"/>
    <w:qFormat/>
    <w:rsid w:val="003B40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hyperlink" Target="https://cmu-sei.github.io/secure-coding-standards/sei-cert-cpp-coding-standard/back-matter/cc-analyzers/polyspace-bug-finder" TargetMode="External"/><Relationship Id="rId26" Type="http://schemas.openxmlformats.org/officeDocument/2006/relationships/hyperlink" Target="https://cmu-sei.github.io/secure-coding-standards/sei-cert-cpp-coding-standard/back-matter/cc-analyzers/helix-qac" TargetMode="External"/><Relationship Id="rId39" Type="http://schemas.openxmlformats.org/officeDocument/2006/relationships/hyperlink" Target="https://cmu-sei.github.io/secure-coding-standards/sei-cert-cpp-coding-standard/back-matter/cc-analyzers/codesonar" TargetMode="External"/><Relationship Id="rId21" Type="http://schemas.openxmlformats.org/officeDocument/2006/relationships/hyperlink" Target="https://cmu-sei.github.io/secure-coding-standards/sei-cert-cpp-coding-standard/back-matter/cc-analyzers/klocwork" TargetMode="External"/><Relationship Id="rId34" Type="http://schemas.openxmlformats.org/officeDocument/2006/relationships/hyperlink" Target="https://cmu-sei.github.io/secure-coding-standards/sei-cert-cpp-coding-standard/back-matter/cc-analyzers/parasoft" TargetMode="External"/><Relationship Id="rId42" Type="http://schemas.openxmlformats.org/officeDocument/2006/relationships/hyperlink" Target="https://cmu-sei.github.io/secure-coding-standards/sei-cert-cpp-coding-standard/back-matter/cc-analyzers/polyspace-bug-finder" TargetMode="External"/><Relationship Id="rId47" Type="http://schemas.openxmlformats.org/officeDocument/2006/relationships/hyperlink" Target="https://cmu-sei.github.io/secure-coding-standards/sei-cert-cpp-coding-standard/back-matter/cc-analyzers/polyspace-bug-finder" TargetMode="External"/><Relationship Id="rId50" Type="http://schemas.openxmlformats.org/officeDocument/2006/relationships/hyperlink" Target="https://cmu-sei.github.io/secure-coding-standards/sei-cert-cpp-coding-standard/back-matter/cc-analyzers/klocwork" TargetMode="External"/><Relationship Id="rId55" Type="http://schemas.openxmlformats.org/officeDocument/2006/relationships/hyperlink" Target="https://cmu-sei.github.io/secure-coding-standards/sei-cert-cpp-coding-standard/back-matter/cc-analyzers/klocwork" TargetMode="Externa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cmu-sei.github.io/secure-coding-standards/sei-cert-cpp-coding-standard/back-matter/cc-analyzers/pvs-studio" TargetMode="External"/><Relationship Id="rId29" Type="http://schemas.openxmlformats.org/officeDocument/2006/relationships/hyperlink" Target="https://www.mathworks.com/help/bugfinder/ref/certcstr51cpp.html" TargetMode="External"/><Relationship Id="rId11" Type="http://schemas.openxmlformats.org/officeDocument/2006/relationships/endnotes" Target="endnotes.xml"/><Relationship Id="rId24" Type="http://schemas.openxmlformats.org/officeDocument/2006/relationships/hyperlink" Target="https://www.mathworks.com/help/bugfinder/ref/certcerr62cpp.html" TargetMode="External"/><Relationship Id="rId32" Type="http://schemas.openxmlformats.org/officeDocument/2006/relationships/hyperlink" Target="https://cmu-sei.github.io/secure-coding-standards/sei-cert-cpp-coding-standard/back-matter/cc-analyzers/codesonar" TargetMode="External"/><Relationship Id="rId37" Type="http://schemas.openxmlformats.org/officeDocument/2006/relationships/hyperlink" Target="https://clang.llvm.org/extra/clang-tidy/checks/bugprone/assert-side-effect.html" TargetMode="External"/><Relationship Id="rId40" Type="http://schemas.openxmlformats.org/officeDocument/2006/relationships/hyperlink" Target="https://cmu-sei.github.io/secure-coding-standards/sei-cert-cpp-coding-standard/back-matter/cc-analyzers/helix-qac" TargetMode="External"/><Relationship Id="rId45" Type="http://schemas.openxmlformats.org/officeDocument/2006/relationships/hyperlink" Target="https://cmu-sei.github.io/secure-coding-standards/sei-cert-cpp-coding-standard/back-matter/cc-analyzers/klocwork" TargetMode="External"/><Relationship Id="rId53" Type="http://schemas.openxmlformats.org/officeDocument/2006/relationships/hyperlink" Target="https://www.mathworks.com/help/bugfinder/ref/certcdcl58cpp.html" TargetMode="External"/><Relationship Id="rId58" Type="http://schemas.openxmlformats.org/officeDocument/2006/relationships/hyperlink" Target="https://www.mathworks.com/help/bugfinder/ref/certcctr50cpp.html" TargetMode="External"/><Relationship Id="rId5" Type="http://schemas.openxmlformats.org/officeDocument/2006/relationships/customXml" Target="../customXml/item5.xml"/><Relationship Id="rId61" Type="http://schemas.openxmlformats.org/officeDocument/2006/relationships/header" Target="header1.xml"/><Relationship Id="rId19" Type="http://schemas.openxmlformats.org/officeDocument/2006/relationships/hyperlink" Target="https://www.mathworks.com/help/bugfinder/ref/certcint50cpp.html" TargetMode="External"/><Relationship Id="rId14" Type="http://schemas.openxmlformats.org/officeDocument/2006/relationships/hyperlink" Target="https://cmu-sei.github.io/secure-coding-standards/sei-cert-cpp-coding-standard/back-matter/cc-analyzers/helix-qac" TargetMode="External"/><Relationship Id="rId22" Type="http://schemas.openxmlformats.org/officeDocument/2006/relationships/hyperlink" Target="https://cmu-sei.github.io/secure-coding-standards/sei-cert-cpp-coding-standard/back-matter/cc-analyzers/parasoft" TargetMode="External"/><Relationship Id="rId27" Type="http://schemas.openxmlformats.org/officeDocument/2006/relationships/hyperlink" Target="https://cmu-sei.github.io/secure-coding-standards/sei-cert-cpp-coding-standard/back-matter/cc-analyzers/parasoft" TargetMode="External"/><Relationship Id="rId30" Type="http://schemas.openxmlformats.org/officeDocument/2006/relationships/hyperlink" Target="https://cmu-sei.github.io/secure-coding-standards/sei-cert-cpp-coding-standard/back-matter/cc-analyzers/klocwork" TargetMode="External"/><Relationship Id="rId35" Type="http://schemas.openxmlformats.org/officeDocument/2006/relationships/hyperlink" Target="https://cmu-sei.github.io/secure-coding-standards/sei-cert-cpp-coding-standard/back-matter/cc-analyzers/polyspace-bug-finder" TargetMode="External"/><Relationship Id="rId43" Type="http://schemas.openxmlformats.org/officeDocument/2006/relationships/hyperlink" Target="https://www.mathworks.com/help/bugfinder/ref/certcerr51cpp.html" TargetMode="External"/><Relationship Id="rId48" Type="http://schemas.openxmlformats.org/officeDocument/2006/relationships/hyperlink" Target="https://www.mathworks.com/help/bugfinder/ref/certcfio51cpp.html" TargetMode="External"/><Relationship Id="rId56" Type="http://schemas.openxmlformats.org/officeDocument/2006/relationships/hyperlink" Target="https://cmu-sei.github.io/secure-coding-standards/sei-cert-cpp-coding-standard/back-matter/cc-analyzers/parasoft" TargetMode="External"/><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cmu-sei.github.io/secure-coding-standards/sei-cert-cpp-coding-standard/back-matter/cc-analyzers/parasoft"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pvs-studio.com/en/docs/warnings/v1016/" TargetMode="External"/><Relationship Id="rId25" Type="http://schemas.openxmlformats.org/officeDocument/2006/relationships/hyperlink" Target="https://cmu-sei.github.io/secure-coding-standards/sei-cert-cpp-coding-standard/back-matter/cc-analyzers/codesonar" TargetMode="External"/><Relationship Id="rId33" Type="http://schemas.openxmlformats.org/officeDocument/2006/relationships/hyperlink" Target="https://cmu-sei.github.io/secure-coding-standards/sei-cert-c-coding-standard/back-matter/ee-analyzers/coverity" TargetMode="External"/><Relationship Id="rId38" Type="http://schemas.openxmlformats.org/officeDocument/2006/relationships/hyperlink" Target="https://pvs-studio.com/en/docs/warnings/" TargetMode="External"/><Relationship Id="rId46" Type="http://schemas.openxmlformats.org/officeDocument/2006/relationships/hyperlink" Target="https://cmu-sei.github.io/secure-coding-standards/sei-cert-cpp-coding-standard/back-matter/cc-analyzers/parasoft" TargetMode="External"/><Relationship Id="rId59" Type="http://schemas.openxmlformats.org/officeDocument/2006/relationships/image" Target="media/image2.png"/><Relationship Id="rId20" Type="http://schemas.openxmlformats.org/officeDocument/2006/relationships/hyperlink" Target="https://cmu-sei.github.io/secure-coding-standards/sei-cert-cpp-coding-standard/back-matter/cc-analyzers/helix-qac" TargetMode="External"/><Relationship Id="rId41" Type="http://schemas.openxmlformats.org/officeDocument/2006/relationships/hyperlink" Target="https://cmu-sei.github.io/secure-coding-standards/sei-cert-cpp-coding-standard/back-matter/cc-analyzers/parasoft" TargetMode="External"/><Relationship Id="rId54" Type="http://schemas.openxmlformats.org/officeDocument/2006/relationships/hyperlink" Target="https://cmu-sei.github.io/secure-coding-standards/sei-cert-cpp-coding-standard/back-matter/cc-analyzers/codesonar"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cmu-sei.github.io/secure-coding-standards/sei-cert-cpp-coding-standard/back-matter/cc-analyzers/parasoft" TargetMode="External"/><Relationship Id="rId23" Type="http://schemas.openxmlformats.org/officeDocument/2006/relationships/hyperlink" Target="https://cmu-sei.github.io/secure-coding-standards/sei-cert-cpp-coding-standard/back-matter/cc-analyzers/polyspace-bug-finder" TargetMode="External"/><Relationship Id="rId28" Type="http://schemas.openxmlformats.org/officeDocument/2006/relationships/hyperlink" Target="https://cmu-sei.github.io/secure-coding-standards/sei-cert-c-coding-standard/back-matter/ee-analyzers/polyspace-bug-finder" TargetMode="External"/><Relationship Id="rId36" Type="http://schemas.openxmlformats.org/officeDocument/2006/relationships/hyperlink" Target="https://www.mathworks.com/help/bugfinder/ref/certcmem50cpp.html" TargetMode="External"/><Relationship Id="rId49" Type="http://schemas.openxmlformats.org/officeDocument/2006/relationships/hyperlink" Target="https://cmu-sei.github.io/secure-coding-standards/sei-cert-cpp-coding-standard/back-matter/cc-analyzers/codesonar" TargetMode="External"/><Relationship Id="rId57" Type="http://schemas.openxmlformats.org/officeDocument/2006/relationships/hyperlink" Target="https://cmu-sei.github.io/secure-coding-standards/sei-cert-cpp-coding-standard/back-matter/cc-analyzers/polyspace-bug-finder" TargetMode="External"/><Relationship Id="rId10" Type="http://schemas.openxmlformats.org/officeDocument/2006/relationships/footnotes" Target="footnotes.xml"/><Relationship Id="rId31" Type="http://schemas.openxmlformats.org/officeDocument/2006/relationships/hyperlink" Target="https://codeql.github.com/codeql-query-help/cpp/cpp-sql-injection/" TargetMode="External"/><Relationship Id="rId44" Type="http://schemas.openxmlformats.org/officeDocument/2006/relationships/hyperlink" Target="https://cmu-sei.github.io/secure-coding-standards/sei-cert-cpp-coding-standard/back-matter/cc-analyzers/codesonar" TargetMode="External"/><Relationship Id="rId52" Type="http://schemas.openxmlformats.org/officeDocument/2006/relationships/hyperlink" Target="https://cmu-sei.github.io/secure-coding-standards/sei-cert-cpp-coding-standard/back-matter/cc-analyzers/polyspace-bug-finder" TargetMode="External"/><Relationship Id="rId60"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25AEB34-B75E-4580-8CCD-46DD572C3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2135</TotalTime>
  <Pages>31</Pages>
  <Words>7503</Words>
  <Characters>42772</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50175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Fredericks, Cole</cp:lastModifiedBy>
  <cp:revision>166</cp:revision>
  <dcterms:created xsi:type="dcterms:W3CDTF">2020-11-20T18:42:00Z</dcterms:created>
  <dcterms:modified xsi:type="dcterms:W3CDTF">2026-04-12T22:13:00Z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