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>Hellmann Smart Visibility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Usecases</w:t>
      </w:r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Produktcharakteristen</w:t>
      </w:r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Gründe für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00184A79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Visibility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bookmarkStart w:id="0" w:name="_GoBack"/>
      <w:bookmarkEnd w:id="0"/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</w:t>
      </w:r>
      <w:r w:rsidR="00546CCD">
        <w:rPr>
          <w:sz w:val="22"/>
          <w:szCs w:val="22"/>
        </w:rPr>
        <w:t>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  <w:r w:rsidR="00A955B3">
        <w:rPr>
          <w:sz w:val="22"/>
          <w:szCs w:val="22"/>
        </w:rPr>
        <w:t xml:space="preserve"> </w:t>
      </w:r>
    </w:p>
    <w:p w14:paraId="62AB9F69" w14:textId="77777777" w:rsidR="00A955B3" w:rsidRPr="00151FAA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lastRenderedPageBreak/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72FC8C95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Email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 die das HSV Team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71BF880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>
              <w:rPr>
                <w:rFonts w:ascii="Calibri" w:hAnsi="Calibri" w:cs="Calibri"/>
                <w:sz w:val="22"/>
                <w:szCs w:val="22"/>
              </w:rPr>
              <w:t>Email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Invoice/Eingangsrechnung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263DAC4E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Zuordnung der Bestellungen vom Endkunden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16E67C55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Zudem werden die Daten resetet.</w:t>
            </w:r>
          </w:p>
        </w:tc>
      </w:tr>
      <w:tr w:rsidR="005E2791" w:rsidRPr="00151FAA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Devices ohne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Seriennummer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Returned</w:t>
            </w:r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Smart Visibility</w:t>
            </w:r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69AB28F2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 unterscheidet zwischen one-way (einmalige Benutzung) und multi-use (mehrmalige Benutzung) Devices. Devices sammeln Daten über die Lieferung (Temperatur, Erschütterung,…)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1FEED275" w14:textId="77777777" w:rsidR="009B519E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3.2 Usecases</w:t>
      </w: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51FAA"/>
    <w:rsid w:val="00170C11"/>
    <w:rsid w:val="001A6BDA"/>
    <w:rsid w:val="0020096A"/>
    <w:rsid w:val="00201386"/>
    <w:rsid w:val="00237527"/>
    <w:rsid w:val="00274669"/>
    <w:rsid w:val="00355912"/>
    <w:rsid w:val="0036508E"/>
    <w:rsid w:val="003C0D4F"/>
    <w:rsid w:val="00546CCD"/>
    <w:rsid w:val="0057106B"/>
    <w:rsid w:val="005838D0"/>
    <w:rsid w:val="005D642D"/>
    <w:rsid w:val="005E2791"/>
    <w:rsid w:val="005E7C77"/>
    <w:rsid w:val="006026D5"/>
    <w:rsid w:val="00603CCB"/>
    <w:rsid w:val="006514C4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9B519E"/>
    <w:rsid w:val="00A718D8"/>
    <w:rsid w:val="00A955B3"/>
    <w:rsid w:val="00B345BF"/>
    <w:rsid w:val="00B43BAB"/>
    <w:rsid w:val="00B94093"/>
    <w:rsid w:val="00C31433"/>
    <w:rsid w:val="00C3146C"/>
    <w:rsid w:val="00C90912"/>
    <w:rsid w:val="00C93164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Pia Schwegmann</cp:lastModifiedBy>
  <cp:revision>11</cp:revision>
  <dcterms:created xsi:type="dcterms:W3CDTF">2020-10-20T09:18:00Z</dcterms:created>
  <dcterms:modified xsi:type="dcterms:W3CDTF">2020-11-06T17:28:00Z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