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client has an older less tech savvy audience who doesn’t engage all that much. They are looking to expand into having a more active younger audience who wants to engage in their mission and be more present. The clients current social media channel, Facebook, reflects their current audience and is their one and only channel. Social media channels like Facebook are good for getting news from people and businesses you know but not all that good for finding new ones.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recommend opening more social media channels to broaden the company’s reach, starting with what I believe to be necessary channels for a company to have… Twitter and TikTok. I don’t know much about TikTok as I have never used it, I would actually recommend YouTube over it if it was a listed option as it benefits as being a strong platform with many eyes on it, with a stable reputation and it doubles as an archive for videos and marketing for the company. Sharing videos is important and TikTok can do that while also leaning more into the current Meta that is short form content and using the wide user base that TikTok offers. TikTok is a great way to advertise a business with personable content that resonates with users and sticks with them amongst everything we see in a day. Twitter is a great platform to get eyes on your content and connect more with your company. It’s less for strictly marketing and news and better for community interaction with the company.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both great platforms for the expanded demographic goal the client has. TikTok attracts a lot more of an activist demographic that would be involved than the demographic of channels like Facebook. This is a younger demographic that would be more engaged in the company and the community and their mission. Twitter can also drive engagement if handled the correct way as engaging with the community will make them want to engage with you. If this works and the company grows in the direction they want they could consider expanding to more channels such as Instagram. However, starting out with only a few is a good idea especially as something goes wrong. Using a social media automation tool could help manage all the different channels by syncing certain things to make it easier on whoever is managing them so nothing slips through the cracks.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client’s brand and style lean into natural colors, even when using brighter colors like yellow or blue, paler more earthy shades are used. This works with the company’s mission of providing a refuge to horses. And a message of bringing people together to help horses. The design concepts chose images that brought in that feeling of togetherness with simple non-intrusive ways to display the text content. The typography chosen was the brands handwritten script of choice as it lends itself well to the handmade, natural style the brand has.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sz w:val="24"/>
          <w:szCs w:val="24"/>
          <w:rtl w:val="0"/>
        </w:rPr>
        <w:t xml:space="preserve">The visual content leans into this style by using rough outlines, and the natural colors in the brand’s style guide. Keeping the branding with a natural handmade look that is in line with their message. The content was adapted for the various social media channels by adjusting the sizing and spacing to best fit the format and display ratio of their respective channels. Any space the image couldn’t cover was remedied by using a rough border that fit the style and color guidelines of the brand. All while keeping the core design of the advert in place.</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