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8.png" ContentType="image/png"/>
  <Override PartName="/word/media/rId33.png" ContentType="image/png"/>
  <Override PartName="/word/media/rId42.png" ContentType="image/png"/>
  <Override PartName="/word/media/rId46.png" ContentType="image/png"/>
  <Override PartName="/word/media/rId5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ce-444---digital-signal-processing"/>
    <w:p>
      <w:pPr>
        <w:pStyle w:val="Heading1"/>
      </w:pPr>
      <w:r>
        <w:t xml:space="preserve">ECE 444 - Digital Signal Processing</w:t>
      </w:r>
    </w:p>
    <w:bookmarkEnd w:id="20"/>
    <w:bookmarkStart w:id="84" w:name="homework-2"/>
    <w:p>
      <w:pPr>
        <w:pStyle w:val="Heading1"/>
      </w:pPr>
      <w:r>
        <w:t xml:space="preserve">Homework 2</w:t>
      </w:r>
    </w:p>
    <w:p>
      <w:pPr>
        <w:pStyle w:val="FirstParagraph"/>
      </w:pPr>
      <w:r>
        <w:rPr>
          <w:b/>
          <w:bCs/>
        </w:rPr>
        <w:t xml:space="preserve">Cole Zenk</w:t>
      </w:r>
    </w:p>
    <w:p>
      <w:r>
        <w:pict>
          <v:rect style="width:0;height:1.5pt" o:hralign="center" o:hrstd="t" o:hr="t"/>
        </w:pict>
      </w:r>
    </w:p>
    <w:bookmarkStart w:id="27" w:name="problem-1-book-problem-2.1-5d"/>
    <w:p>
      <w:pPr>
        <w:pStyle w:val="Heading2"/>
      </w:pPr>
      <w:r>
        <w:t xml:space="preserve">Problem 1: Book problem 2.1-5(d)</w:t>
      </w:r>
    </w:p>
    <w:p>
      <w:pPr>
        <w:pStyle w:val="FirstParagraph"/>
      </w:pPr>
      <w:r>
        <w:t xml:space="preserve">Determine and plot the poles and zeros of H(s), use the pole and zero information to predict overall system behavior. Confirm your predictions by graphing the system’s frequency response (magnitude and phase).</w:t>
      </w:r>
    </w:p>
    <w:p>
      <w:pPr>
        <w:pStyle w:val="BodyText"/>
      </w:pPr>
      <w:r>
        <w:rPr>
          <w:b/>
          <w:bCs/>
        </w:rPr>
        <w:t xml:space="preserve">Given transfer function:</w:t>
      </w:r>
    </w:p>
    <w:p>
      <w:pPr>
        <w:pStyle w:val="BodyText"/>
      </w:pPr>
      <m:oMathPara>
        <m:oMathParaPr>
          <m:jc m:val="center"/>
        </m:oMathParaPr>
        <m:oMath>
          <m:r>
            <m:t>H</m:t>
          </m:r>
          <m:r>
            <m:rPr>
              <m:sty m:val="p"/>
            </m:rPr>
            <m:t>(</m:t>
          </m:r>
          <m:r>
            <m:t>s</m:t>
          </m:r>
          <m:r>
            <m:rPr>
              <m:sty m:val="p"/>
            </m:rPr>
            <m:t>)</m:t>
          </m:r>
          <m:r>
            <m:rPr>
              <m:sty m:val="p"/>
            </m:rPr>
            <m:t>=</m:t>
          </m:r>
          <m:f>
            <m:fPr>
              <m:type m:val="bar"/>
            </m:fPr>
            <m:num>
              <m:r>
                <m:t>0.94</m:t>
              </m:r>
              <m:sSup>
                <m:e>
                  <m:r>
                    <m:t>s</m:t>
                  </m:r>
                </m:e>
                <m:sup>
                  <m:r>
                    <m:t>4</m:t>
                  </m:r>
                </m:sup>
              </m:sSup>
              <m:r>
                <m:rPr>
                  <m:sty m:val="p"/>
                </m:rPr>
                <m:t>+</m:t>
              </m:r>
              <m:r>
                <m:t>11.33</m:t>
              </m:r>
              <m:sSup>
                <m:e>
                  <m:r>
                    <m:t>s</m:t>
                  </m:r>
                </m:e>
                <m:sup>
                  <m:r>
                    <m:t>2</m:t>
                  </m:r>
                </m:sup>
              </m:sSup>
              <m:r>
                <m:rPr>
                  <m:sty m:val="p"/>
                </m:rPr>
                <m:t>+</m:t>
              </m:r>
              <m:r>
                <m:t>33.99</m:t>
              </m:r>
            </m:num>
            <m:den>
              <m:sSup>
                <m:e>
                  <m:r>
                    <m:t>s</m:t>
                  </m:r>
                </m:e>
                <m:sup>
                  <m:r>
                    <m:t>4</m:t>
                  </m:r>
                </m:sup>
              </m:sSup>
              <m:r>
                <m:rPr>
                  <m:sty m:val="p"/>
                </m:rPr>
                <m:t>+</m:t>
              </m:r>
              <m:r>
                <m:t>0.94</m:t>
              </m:r>
              <m:sSup>
                <m:e>
                  <m:r>
                    <m:t>s</m:t>
                  </m:r>
                </m:e>
                <m:sup>
                  <m:r>
                    <m:t>3</m:t>
                  </m:r>
                </m:sup>
              </m:sSup>
              <m:r>
                <m:rPr>
                  <m:sty m:val="p"/>
                </m:rPr>
                <m:t>+</m:t>
              </m:r>
              <m:r>
                <m:t>12.66</m:t>
              </m:r>
              <m:sSup>
                <m:e>
                  <m:r>
                    <m:t>s</m:t>
                  </m:r>
                </m:e>
                <m:sup>
                  <m:r>
                    <m:t>2</m:t>
                  </m:r>
                </m:sup>
              </m:sSup>
              <m:r>
                <m:rPr>
                  <m:sty m:val="p"/>
                </m:rPr>
                <m:t>+</m:t>
              </m:r>
              <m:r>
                <m:t>5.64</m:t>
              </m:r>
              <m:r>
                <m:t>s</m:t>
              </m:r>
              <m:r>
                <m:rPr>
                  <m:sty m:val="p"/>
                </m:rPr>
                <m:t>+</m:t>
              </m:r>
              <m:r>
                <m:t>36</m:t>
              </m:r>
            </m:den>
          </m:f>
        </m:oMath>
      </m:oMathPara>
    </w:p>
    <w:p>
      <w:pPr>
        <w:pStyle w:val="FirstParagraph"/>
      </w:pPr>
      <w:r>
        <w:t xml:space="preserve">To get anything out of this for intuition, the transfer function must be factored. Factoring a 4th order polynomial by hand is impractical when tools like MATLAB or Python are readily available.</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OperatorTok"/>
        </w:rPr>
        <w:t xml:space="preserve">&gt;&gt;&gt;</w:t>
      </w:r>
      <w:r>
        <w:rPr>
          <w:rStyle w:val="NormalTok"/>
        </w:rPr>
        <w:t xml:space="preserve"> num </w:t>
      </w:r>
      <w:r>
        <w:rPr>
          <w:rStyle w:val="OperatorTok"/>
        </w:rPr>
        <w:t xml:space="preserve">=</w:t>
      </w:r>
      <w:r>
        <w:rPr>
          <w:rStyle w:val="NormalTok"/>
        </w:rPr>
        <w:t xml:space="preserve"> [</w:t>
      </w:r>
      <w:r>
        <w:rPr>
          <w:rStyle w:val="FloatTok"/>
        </w:rPr>
        <w:t xml:space="preserve">.94</w:t>
      </w:r>
      <w:r>
        <w:rPr>
          <w:rStyle w:val="NormalTok"/>
        </w:rPr>
        <w:t xml:space="preserve">, </w:t>
      </w:r>
      <w:r>
        <w:rPr>
          <w:rStyle w:val="DecValTok"/>
        </w:rPr>
        <w:t xml:space="preserve">0</w:t>
      </w:r>
      <w:r>
        <w:rPr>
          <w:rStyle w:val="NormalTok"/>
        </w:rPr>
        <w:t xml:space="preserve">, </w:t>
      </w:r>
      <w:r>
        <w:rPr>
          <w:rStyle w:val="FloatTok"/>
        </w:rPr>
        <w:t xml:space="preserve">11.33</w:t>
      </w:r>
      <w:r>
        <w:rPr>
          <w:rStyle w:val="NormalTok"/>
        </w:rPr>
        <w:t xml:space="preserve">, </w:t>
      </w:r>
      <w:r>
        <w:rPr>
          <w:rStyle w:val="DecValTok"/>
        </w:rPr>
        <w:t xml:space="preserve">0</w:t>
      </w:r>
      <w:r>
        <w:rPr>
          <w:rStyle w:val="NormalTok"/>
        </w:rPr>
        <w:t xml:space="preserve">, </w:t>
      </w:r>
      <w:r>
        <w:rPr>
          <w:rStyle w:val="FloatTok"/>
        </w:rPr>
        <w:t xml:space="preserve">33.99</w:t>
      </w:r>
      <w:r>
        <w:rPr>
          <w:rStyle w:val="NormalTok"/>
        </w:rPr>
        <w:t xml:space="preserve">]</w:t>
      </w:r>
      <w:r>
        <w:br/>
      </w:r>
      <w:r>
        <w:rPr>
          <w:rStyle w:val="OperatorTok"/>
        </w:rPr>
        <w:t xml:space="preserve">&gt;&gt;&gt;</w:t>
      </w:r>
      <w:r>
        <w:rPr>
          <w:rStyle w:val="NormalTok"/>
        </w:rPr>
        <w:t xml:space="preserve"> den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.94</w:t>
      </w:r>
      <w:r>
        <w:rPr>
          <w:rStyle w:val="NormalTok"/>
        </w:rPr>
        <w:t xml:space="preserve">, </w:t>
      </w:r>
      <w:r>
        <w:rPr>
          <w:rStyle w:val="FloatTok"/>
        </w:rPr>
        <w:t xml:space="preserve">12.66</w:t>
      </w:r>
      <w:r>
        <w:rPr>
          <w:rStyle w:val="NormalTok"/>
        </w:rPr>
        <w:t xml:space="preserve">, </w:t>
      </w:r>
      <w:r>
        <w:rPr>
          <w:rStyle w:val="FloatTok"/>
        </w:rPr>
        <w:t xml:space="preserve">5.64</w:t>
      </w:r>
      <w:r>
        <w:rPr>
          <w:rStyle w:val="NormalTok"/>
        </w:rPr>
        <w:t xml:space="preserve">, </w:t>
      </w:r>
      <w:r>
        <w:rPr>
          <w:rStyle w:val="DecValTok"/>
        </w:rPr>
        <w:t xml:space="preserve">36</w:t>
      </w:r>
      <w:r>
        <w:rPr>
          <w:rStyle w:val="NormalTok"/>
        </w:rPr>
        <w:t xml:space="preserve">]</w:t>
      </w:r>
      <w:r>
        <w:br/>
      </w:r>
      <w:r>
        <w:rPr>
          <w:rStyle w:val="OperatorTok"/>
        </w:rPr>
        <w:t xml:space="preserve">&gt;&gt;&gt;</w:t>
      </w:r>
      <w:r>
        <w:rPr>
          <w:rStyle w:val="NormalTok"/>
        </w:rPr>
        <w:t xml:space="preserve"> zeros </w:t>
      </w:r>
      <w:r>
        <w:rPr>
          <w:rStyle w:val="OperatorTok"/>
        </w:rPr>
        <w:t xml:space="preserve">=</w:t>
      </w:r>
      <w:r>
        <w:rPr>
          <w:rStyle w:val="NormalTok"/>
        </w:rPr>
        <w:t xml:space="preserve"> np.roots(num)</w:t>
      </w:r>
      <w:r>
        <w:br/>
      </w:r>
      <w:r>
        <w:rPr>
          <w:rStyle w:val="OperatorTok"/>
        </w:rPr>
        <w:t xml:space="preserve">&gt;&gt;&gt;</w:t>
      </w:r>
      <w:r>
        <w:rPr>
          <w:rStyle w:val="NormalTok"/>
        </w:rPr>
        <w:t xml:space="preserve"> poles </w:t>
      </w:r>
      <w:r>
        <w:rPr>
          <w:rStyle w:val="OperatorTok"/>
        </w:rPr>
        <w:t xml:space="preserve">=</w:t>
      </w:r>
      <w:r>
        <w:rPr>
          <w:rStyle w:val="NormalTok"/>
        </w:rPr>
        <w:t xml:space="preserve"> np.roots(den)</w:t>
      </w:r>
      <w:r>
        <w:br/>
      </w:r>
      <w:r>
        <w:rPr>
          <w:rStyle w:val="OperatorTok"/>
        </w:rPr>
        <w:t xml:space="preserve">&gt;&gt;&gt;</w:t>
      </w:r>
      <w:r>
        <w:rPr>
          <w:rStyle w:val="NormalTok"/>
        </w:rPr>
        <w:t xml:space="preserve"> </w:t>
      </w:r>
      <w:r>
        <w:rPr>
          <w:rStyle w:val="BuiltInTok"/>
        </w:rPr>
        <w:t xml:space="preserve">print</w:t>
      </w:r>
      <w:r>
        <w:rPr>
          <w:rStyle w:val="NormalTok"/>
        </w:rPr>
        <w:t xml:space="preserve">(zeros)</w:t>
      </w:r>
      <w:r>
        <w:br/>
      </w:r>
      <w:r>
        <w:rPr>
          <w:rStyle w:val="NormalTok"/>
        </w:rPr>
        <w:t xml:space="preserve">[</w:t>
      </w:r>
      <w:r>
        <w:rPr>
          <w:rStyle w:val="OperatorTok"/>
        </w:rPr>
        <w:t xml:space="preserve">-</w:t>
      </w:r>
      <w:r>
        <w:rPr>
          <w:rStyle w:val="FloatTok"/>
        </w:rPr>
        <w:t xml:space="preserve">2.22e-16</w:t>
      </w:r>
      <w:r>
        <w:rPr>
          <w:rStyle w:val="OperatorTok"/>
        </w:rPr>
        <w:t xml:space="preserve">+</w:t>
      </w:r>
      <w:r>
        <w:rPr>
          <w:rStyle w:val="OtherTok"/>
        </w:rPr>
        <w:t xml:space="preserve">2.535j</w:t>
      </w:r>
      <w:r>
        <w:rPr>
          <w:rStyle w:val="NormalTok"/>
        </w:rPr>
        <w:t xml:space="preserve"> </w:t>
      </w:r>
      <w:r>
        <w:rPr>
          <w:rStyle w:val="OperatorTok"/>
        </w:rPr>
        <w:t xml:space="preserve">-</w:t>
      </w:r>
      <w:r>
        <w:rPr>
          <w:rStyle w:val="FloatTok"/>
        </w:rPr>
        <w:t xml:space="preserve">2.22e-16</w:t>
      </w:r>
      <w:r>
        <w:rPr>
          <w:rStyle w:val="OperatorTok"/>
        </w:rPr>
        <w:t xml:space="preserve">-</w:t>
      </w:r>
      <w:r>
        <w:rPr>
          <w:rStyle w:val="OtherTok"/>
        </w:rPr>
        <w:t xml:space="preserve">2.535j</w:t>
      </w:r>
      <w:r>
        <w:rPr>
          <w:rStyle w:val="NormalTok"/>
        </w:rPr>
        <w:t xml:space="preserve">  </w:t>
      </w:r>
      <w:r>
        <w:rPr>
          <w:rStyle w:val="FloatTok"/>
        </w:rPr>
        <w:t xml:space="preserve">2.22e-16</w:t>
      </w:r>
      <w:r>
        <w:rPr>
          <w:rStyle w:val="OperatorTok"/>
        </w:rPr>
        <w:t xml:space="preserve">+</w:t>
      </w:r>
      <w:r>
        <w:rPr>
          <w:rStyle w:val="OtherTok"/>
        </w:rPr>
        <w:t xml:space="preserve">2.372j</w:t>
      </w:r>
      <w:r>
        <w:rPr>
          <w:rStyle w:val="NormalTok"/>
        </w:rPr>
        <w:t xml:space="preserve">  </w:t>
      </w:r>
      <w:r>
        <w:rPr>
          <w:rStyle w:val="FloatTok"/>
        </w:rPr>
        <w:t xml:space="preserve">2.22e-16</w:t>
      </w:r>
      <w:r>
        <w:rPr>
          <w:rStyle w:val="OperatorTok"/>
        </w:rPr>
        <w:t xml:space="preserve">-</w:t>
      </w:r>
      <w:r>
        <w:rPr>
          <w:rStyle w:val="OtherTok"/>
        </w:rPr>
        <w:t xml:space="preserve">2.372j</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(poles)</w:t>
      </w:r>
      <w:r>
        <w:br/>
      </w:r>
      <w:r>
        <w:rPr>
          <w:rStyle w:val="NormalTok"/>
        </w:rPr>
        <w:t xml:space="preserve">[</w:t>
      </w:r>
      <w:r>
        <w:rPr>
          <w:rStyle w:val="OperatorTok"/>
        </w:rPr>
        <w:t xml:space="preserve">-</w:t>
      </w:r>
      <w:r>
        <w:rPr>
          <w:rStyle w:val="FloatTok"/>
        </w:rPr>
        <w:t xml:space="preserve">0.267</w:t>
      </w:r>
      <w:r>
        <w:rPr>
          <w:rStyle w:val="OperatorTok"/>
        </w:rPr>
        <w:t xml:space="preserve">+</w:t>
      </w:r>
      <w:r>
        <w:rPr>
          <w:rStyle w:val="OtherTok"/>
        </w:rPr>
        <w:t xml:space="preserve">2.792j</w:t>
      </w:r>
      <w:r>
        <w:rPr>
          <w:rStyle w:val="NormalTok"/>
        </w:rPr>
        <w:t xml:space="preserve"> </w:t>
      </w:r>
      <w:r>
        <w:rPr>
          <w:rStyle w:val="OperatorTok"/>
        </w:rPr>
        <w:t xml:space="preserve">-</w:t>
      </w:r>
      <w:r>
        <w:rPr>
          <w:rStyle w:val="FloatTok"/>
        </w:rPr>
        <w:t xml:space="preserve">0.267</w:t>
      </w:r>
      <w:r>
        <w:rPr>
          <w:rStyle w:val="OperatorTok"/>
        </w:rPr>
        <w:t xml:space="preserve">-</w:t>
      </w:r>
      <w:r>
        <w:rPr>
          <w:rStyle w:val="OtherTok"/>
        </w:rPr>
        <w:t xml:space="preserve">2.792j</w:t>
      </w:r>
      <w:r>
        <w:rPr>
          <w:rStyle w:val="NormalTok"/>
        </w:rPr>
        <w:t xml:space="preserve"> </w:t>
      </w:r>
      <w:r>
        <w:rPr>
          <w:rStyle w:val="OperatorTok"/>
        </w:rPr>
        <w:t xml:space="preserve">-</w:t>
      </w:r>
      <w:r>
        <w:rPr>
          <w:rStyle w:val="FloatTok"/>
        </w:rPr>
        <w:t xml:space="preserve">0.203</w:t>
      </w:r>
      <w:r>
        <w:rPr>
          <w:rStyle w:val="OperatorTok"/>
        </w:rPr>
        <w:t xml:space="preserve">+</w:t>
      </w:r>
      <w:r>
        <w:rPr>
          <w:rStyle w:val="OtherTok"/>
        </w:rPr>
        <w:t xml:space="preserve">2.129j</w:t>
      </w:r>
      <w:r>
        <w:rPr>
          <w:rStyle w:val="NormalTok"/>
        </w:rPr>
        <w:t xml:space="preserve"> </w:t>
      </w:r>
      <w:r>
        <w:rPr>
          <w:rStyle w:val="OperatorTok"/>
        </w:rPr>
        <w:t xml:space="preserve">-</w:t>
      </w:r>
      <w:r>
        <w:rPr>
          <w:rStyle w:val="FloatTok"/>
        </w:rPr>
        <w:t xml:space="preserve">0.203</w:t>
      </w:r>
      <w:r>
        <w:rPr>
          <w:rStyle w:val="OperatorTok"/>
        </w:rPr>
        <w:t xml:space="preserve">-</w:t>
      </w:r>
      <w:r>
        <w:rPr>
          <w:rStyle w:val="OtherTok"/>
        </w:rPr>
        <w:t xml:space="preserve">2.129j</w:t>
      </w:r>
      <w:r>
        <w:rPr>
          <w:rStyle w:val="NormalTok"/>
        </w:rPr>
        <w:t xml:space="preserve">]</w:t>
      </w:r>
    </w:p>
    <w:p>
      <w:pPr>
        <w:pStyle w:val="FirstParagraph"/>
      </w:pPr>
      <w:r>
        <w:rPr>
          <w:b/>
          <w:bCs/>
        </w:rPr>
        <w:t xml:space="preserve">Factored transfer function:</w:t>
      </w:r>
    </w:p>
    <w:p>
      <w:pPr>
        <w:pStyle w:val="BodyText"/>
      </w:pPr>
      <m:oMathPara>
        <m:oMathParaPr>
          <m:jc m:val="center"/>
        </m:oMathParaPr>
        <m:oMath>
          <m:r>
            <m:t>H</m:t>
          </m:r>
          <m:r>
            <m:rPr>
              <m:sty m:val="p"/>
            </m:rPr>
            <m:t>(</m:t>
          </m:r>
          <m:r>
            <m:t>s</m:t>
          </m:r>
          <m:r>
            <m:rPr>
              <m:sty m:val="p"/>
            </m:rPr>
            <m:t>)</m:t>
          </m:r>
          <m:r>
            <m:rPr>
              <m:sty m:val="p"/>
            </m:rPr>
            <m:t>=</m:t>
          </m:r>
          <m:f>
            <m:fPr>
              <m:type m:val="bar"/>
            </m:fPr>
            <m:num>
              <m:r>
                <m:rPr>
                  <m:sty m:val="p"/>
                </m:rPr>
                <m:t>(</m:t>
              </m:r>
              <m:r>
                <m:t>s</m:t>
              </m:r>
              <m:r>
                <m:rPr>
                  <m:sty m:val="p"/>
                </m:rPr>
                <m:t>±</m:t>
              </m:r>
              <m:r>
                <m:t>2.535</m:t>
              </m:r>
              <m:r>
                <m:t>j</m:t>
              </m:r>
              <m:sSup>
                <m:e>
                  <m:r>
                    <m:rPr>
                      <m:sty m:val="p"/>
                    </m:rPr>
                    <m:t>)</m:t>
                  </m:r>
                </m:e>
                <m:sup>
                  <m:r>
                    <m:t>2</m:t>
                  </m:r>
                </m:sup>
              </m:sSup>
              <m:r>
                <m:rPr>
                  <m:sty m:val="p"/>
                </m:rPr>
                <m:t>(</m:t>
              </m:r>
              <m:r>
                <m:t>s</m:t>
              </m:r>
              <m:r>
                <m:rPr>
                  <m:sty m:val="p"/>
                </m:rPr>
                <m:t>±</m:t>
              </m:r>
              <m:r>
                <m:t>2.372</m:t>
              </m:r>
              <m:r>
                <m:t>j</m:t>
              </m:r>
              <m:sSup>
                <m:e>
                  <m:r>
                    <m:rPr>
                      <m:sty m:val="p"/>
                    </m:rPr>
                    <m:t>)</m:t>
                  </m:r>
                </m:e>
                <m:sup>
                  <m:r>
                    <m:t>2</m:t>
                  </m:r>
                </m:sup>
              </m:sSup>
            </m:num>
            <m:den>
              <m:r>
                <m:rPr>
                  <m:sty m:val="p"/>
                </m:rPr>
                <m:t>(</m:t>
              </m:r>
              <m:r>
                <m:t>s</m:t>
              </m:r>
              <m:r>
                <m:rPr>
                  <m:sty m:val="p"/>
                </m:rPr>
                <m:t>+</m:t>
              </m:r>
              <m:r>
                <m:t>0.267</m:t>
              </m:r>
              <m:r>
                <m:rPr>
                  <m:sty m:val="p"/>
                </m:rPr>
                <m:t>±</m:t>
              </m:r>
              <m:r>
                <m:t>2.792</m:t>
              </m:r>
              <m:r>
                <m:t>j</m:t>
              </m:r>
              <m:sSup>
                <m:e>
                  <m:r>
                    <m:rPr>
                      <m:sty m:val="p"/>
                    </m:rPr>
                    <m:t>)</m:t>
                  </m:r>
                </m:e>
                <m:sup>
                  <m:r>
                    <m:t>2</m:t>
                  </m:r>
                </m:sup>
              </m:sSup>
              <m:r>
                <m:rPr>
                  <m:sty m:val="p"/>
                </m:rPr>
                <m:t>(</m:t>
              </m:r>
              <m:r>
                <m:t>s</m:t>
              </m:r>
              <m:r>
                <m:rPr>
                  <m:sty m:val="p"/>
                </m:rPr>
                <m:t>+</m:t>
              </m:r>
              <m:r>
                <m:t>0.203</m:t>
              </m:r>
              <m:r>
                <m:rPr>
                  <m:sty m:val="p"/>
                </m:rPr>
                <m:t>±</m:t>
              </m:r>
              <m:r>
                <m:t>2.129</m:t>
              </m:r>
              <m:r>
                <m:t>j</m:t>
              </m:r>
              <m:sSup>
                <m:e>
                  <m:r>
                    <m:rPr>
                      <m:sty m:val="p"/>
                    </m:rPr>
                    <m:t>)</m:t>
                  </m:r>
                </m:e>
                <m:sup>
                  <m:r>
                    <m:t>2</m:t>
                  </m:r>
                </m:sup>
              </m:sSup>
            </m:den>
          </m:f>
        </m:oMath>
      </m:oMathPara>
    </w:p>
    <w:p>
      <w:pPr>
        <w:pStyle w:val="FirstParagraph"/>
      </w:pPr>
      <w:r>
        <w:t xml:space="preserve">This transfer function shows that there will be suppression near 2.372 and 2.535 rad/s, and amplification near 2.792 and 2.129 rad/s. The following plots confirm this.</w:t>
      </w:r>
    </w:p>
    <w:p>
      <w:pPr>
        <w:pStyle w:val="BodyText"/>
      </w:pPr>
      <w:r>
        <w:rPr>
          <w:b/>
          <w:bCs/>
        </w:rPr>
        <w:t xml:space="preserve">Simulation:</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dsp_sim_utils </w:t>
      </w:r>
      <w:r>
        <w:rPr>
          <w:rStyle w:val="ImportTok"/>
        </w:rPr>
        <w:t xml:space="preserve">as</w:t>
      </w:r>
      <w:r>
        <w:rPr>
          <w:rStyle w:val="NormalTok"/>
        </w:rPr>
        <w:t xml:space="preserve"> now</w:t>
      </w:r>
      <w:r>
        <w:br/>
      </w:r>
      <w:r>
        <w:rPr>
          <w:rStyle w:val="OperatorTok"/>
        </w:rPr>
        <w:t xml:space="preserve">&gt;&gt;&gt;</w:t>
      </w:r>
      <w:r>
        <w:rPr>
          <w:rStyle w:val="NormalTok"/>
        </w:rPr>
        <w:t xml:space="preserve"> now.plot_phase_mag(num, den)</w:t>
      </w:r>
      <w:r>
        <w:br/>
      </w:r>
      <w:r>
        <w:rPr>
          <w:rStyle w:val="OperatorTok"/>
        </w:rPr>
        <w:t xml:space="preserve">&gt;&gt;&gt;</w:t>
      </w:r>
      <w:r>
        <w:rPr>
          <w:rStyle w:val="NormalTok"/>
        </w:rPr>
        <w:t xml:space="preserve"> now.plot_pole_zero(num, den, </w:t>
      </w:r>
      <w:r>
        <w:rPr>
          <w:rStyle w:val="StringTok"/>
        </w:rPr>
        <w:t xml:space="preserve">'Pole Zero Question 1'</w:t>
      </w:r>
      <w:r>
        <w:rPr>
          <w:rStyle w:val="NormalTok"/>
        </w:rPr>
        <w:t xml:space="preserve">)</w:t>
      </w:r>
    </w:p>
    <w:p>
      <w:pPr>
        <w:pStyle w:val="FirstParagraph"/>
      </w:pPr>
      <w:r>
        <w:drawing>
          <wp:inline>
            <wp:extent cx="5334000" cy="5258089"/>
            <wp:effectExtent b="0" l="0" r="0" t="0"/>
            <wp:docPr descr="Bode Plot" title="" id="22" name="Picture"/>
            <a:graphic>
              <a:graphicData uri="http://schemas.openxmlformats.org/drawingml/2006/picture">
                <pic:pic>
                  <pic:nvPicPr>
                    <pic:cNvPr descr="./Figure_1.png" id="23" name="Picture"/>
                    <pic:cNvPicPr>
                      <a:picLocks noChangeArrowheads="1" noChangeAspect="1"/>
                    </pic:cNvPicPr>
                  </pic:nvPicPr>
                  <pic:blipFill>
                    <a:blip r:embed="rId21"/>
                    <a:stretch>
                      <a:fillRect/>
                    </a:stretch>
                  </pic:blipFill>
                  <pic:spPr bwMode="auto">
                    <a:xfrm>
                      <a:off x="0" y="0"/>
                      <a:ext cx="5334000" cy="5258089"/>
                    </a:xfrm>
                    <a:prstGeom prst="rect">
                      <a:avLst/>
                    </a:prstGeom>
                    <a:noFill/>
                    <a:ln w="9525">
                      <a:noFill/>
                      <a:headEnd/>
                      <a:tailEnd/>
                    </a:ln>
                  </pic:spPr>
                </pic:pic>
              </a:graphicData>
            </a:graphic>
          </wp:inline>
        </w:drawing>
      </w:r>
      <w:r>
        <w:t xml:space="preserve"> </w:t>
      </w:r>
      <w:r>
        <w:drawing>
          <wp:inline>
            <wp:extent cx="5334000" cy="5258089"/>
            <wp:effectExtent b="0" l="0" r="0" t="0"/>
            <wp:docPr descr="Pole-Zero Plot" title="" id="25" name="Picture"/>
            <a:graphic>
              <a:graphicData uri="http://schemas.openxmlformats.org/drawingml/2006/picture">
                <pic:pic>
                  <pic:nvPicPr>
                    <pic:cNvPr descr="./PoleZero_HW2_q1.png" id="26" name="Picture"/>
                    <pic:cNvPicPr>
                      <a:picLocks noChangeArrowheads="1" noChangeAspect="1"/>
                    </pic:cNvPicPr>
                  </pic:nvPicPr>
                  <pic:blipFill>
                    <a:blip r:embed="rId24"/>
                    <a:stretch>
                      <a:fillRect/>
                    </a:stretch>
                  </pic:blipFill>
                  <pic:spPr bwMode="auto">
                    <a:xfrm>
                      <a:off x="0" y="0"/>
                      <a:ext cx="5334000" cy="5258089"/>
                    </a:xfrm>
                    <a:prstGeom prst="rect">
                      <a:avLst/>
                    </a:prstGeom>
                    <a:noFill/>
                    <a:ln w="9525">
                      <a:noFill/>
                      <a:headEnd/>
                      <a:tailEnd/>
                    </a:ln>
                  </pic:spPr>
                </pic:pic>
              </a:graphicData>
            </a:graphic>
          </wp:inline>
        </w:drawing>
      </w:r>
    </w:p>
    <w:p>
      <w:r>
        <w:pict>
          <v:rect style="width:0;height:1.5pt" o:hralign="center" o:hrstd="t" o:hr="t"/>
        </w:pict>
      </w:r>
    </w:p>
    <w:bookmarkEnd w:id="27"/>
    <w:bookmarkStart w:id="31" w:name="problem-2-book-problem-2.2-2"/>
    <w:p>
      <w:pPr>
        <w:pStyle w:val="Heading2"/>
      </w:pPr>
      <w:r>
        <w:t xml:space="preserve">Problem 2: Book problem 2.2-2</w:t>
      </w:r>
    </w:p>
    <w:p>
      <w:pPr>
        <w:pStyle w:val="FirstParagraph"/>
      </w:pPr>
      <w:r>
        <w:t xml:space="preserve">Consider the all-pass filter specified by the transfer function:</w:t>
      </w:r>
    </w:p>
    <w:p>
      <w:pPr>
        <w:pStyle w:val="BodyText"/>
      </w:pPr>
      <m:oMathPara>
        <m:oMathParaPr>
          <m:jc m:val="center"/>
        </m:oMathParaPr>
        <m:oMath>
          <m:r>
            <m:t>H</m:t>
          </m:r>
          <m:r>
            <m:rPr>
              <m:sty m:val="p"/>
            </m:rPr>
            <m:t>(</m:t>
          </m:r>
          <m:r>
            <m:t>s</m:t>
          </m:r>
          <m:r>
            <m:rPr>
              <m:sty m:val="p"/>
            </m:rPr>
            <m:t>)</m:t>
          </m:r>
          <m:r>
            <m:rPr>
              <m:sty m:val="p"/>
            </m:rPr>
            <m:t>=</m:t>
          </m:r>
          <m:f>
            <m:fPr>
              <m:type m:val="bar"/>
            </m:fPr>
            <m:num>
              <m:r>
                <m:t>s</m:t>
              </m:r>
              <m:r>
                <m:rPr>
                  <m:sty m:val="p"/>
                </m:rPr>
                <m:t>−</m:t>
              </m:r>
              <m:r>
                <m:t>2</m:t>
              </m:r>
            </m:num>
            <m:den>
              <m:r>
                <m:t>s</m:t>
              </m:r>
              <m:r>
                <m:rPr>
                  <m:sty m:val="p"/>
                </m:rPr>
                <m:t>+</m:t>
              </m:r>
              <m:r>
                <m:t>2</m:t>
              </m:r>
            </m:den>
          </m:f>
        </m:oMath>
      </m:oMathPara>
    </w:p>
    <w:p>
      <w:pPr>
        <w:pStyle w:val="FirstParagraph"/>
      </w:pPr>
      <w:r>
        <w:t xml:space="preserve">Verify the all-pass character of the filter by plotting the system frequency response (magnitude and phase). Can this filter be considered distortionless? Explain.</w:t>
      </w:r>
    </w:p>
    <w:p>
      <w:pPr>
        <w:pStyle w:val="BodyText"/>
      </w:pPr>
      <w:r>
        <w:rPr>
          <w:b/>
          <w:bCs/>
        </w:rPr>
        <w:t xml:space="preserve">Simulation:</w:t>
      </w:r>
    </w:p>
    <w:p>
      <w:pPr>
        <w:pStyle w:val="SourceCode"/>
      </w:pPr>
      <w:r>
        <w:rPr>
          <w:rStyle w:val="OperatorTok"/>
        </w:rPr>
        <w:t xml:space="preserve">&gt;&gt;&gt;</w:t>
      </w:r>
      <w:r>
        <w:rPr>
          <w:rStyle w:val="NormalTok"/>
        </w:rPr>
        <w:t xml:space="preserve"> now.plot_phase_mag([</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'Question 2 plots'</w:t>
      </w:r>
      <w:r>
        <w:rPr>
          <w:rStyle w:val="NormalTok"/>
        </w:rPr>
        <w:t xml:space="preserve">)</w:t>
      </w:r>
    </w:p>
    <w:p>
      <w:pPr>
        <w:pStyle w:val="CaptionedFigure"/>
      </w:pPr>
      <w:r>
        <w:drawing>
          <wp:inline>
            <wp:extent cx="5334000" cy="5258089"/>
            <wp:effectExtent b="0" l="0" r="0" t="0"/>
            <wp:docPr descr="All-Pass Filter" title="" id="29" name="Picture"/>
            <a:graphic>
              <a:graphicData uri="http://schemas.openxmlformats.org/drawingml/2006/picture">
                <pic:pic>
                  <pic:nvPicPr>
                    <pic:cNvPr descr="./Figure_3.png" id="30" name="Picture"/>
                    <pic:cNvPicPr>
                      <a:picLocks noChangeArrowheads="1" noChangeAspect="1"/>
                    </pic:cNvPicPr>
                  </pic:nvPicPr>
                  <pic:blipFill>
                    <a:blip r:embed="rId28"/>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All-Pass Filter</w:t>
      </w:r>
    </w:p>
    <w:p>
      <w:pPr>
        <w:pStyle w:val="BodyText"/>
      </w:pPr>
      <w:r>
        <w:rPr>
          <w:b/>
          <w:bCs/>
        </w:rPr>
        <w:t xml:space="preserve">Analysis:</w:t>
      </w:r>
      <w:r>
        <w:t xml:space="preserve"> </w:t>
      </w:r>
      <w:r>
        <w:t xml:space="preserve">The magnitude plot shows constant 0 dB across all frequencies, confirming all-pass behavior. However, the phase is nonlinear (varies with frequency), so this filter is</w:t>
      </w:r>
      <w:r>
        <w:t xml:space="preserve"> </w:t>
      </w:r>
      <w:r>
        <w:rPr>
          <w:b/>
          <w:bCs/>
        </w:rPr>
        <w:t xml:space="preserve">not distortionless</w:t>
      </w:r>
      <w:r>
        <w:t xml:space="preserve">. Distortionless transmission requires both constant magnitude AND linear phase.</w:t>
      </w:r>
    </w:p>
    <w:p>
      <w:r>
        <w:pict>
          <v:rect style="width:0;height:1.5pt" o:hralign="center" o:hrstd="t" o:hr="t"/>
        </w:pict>
      </w:r>
    </w:p>
    <w:bookmarkEnd w:id="31"/>
    <w:bookmarkStart w:id="39" w:name="problem-3-book-problem-2.3-3"/>
    <w:p>
      <w:pPr>
        <w:pStyle w:val="Heading2"/>
      </w:pPr>
      <w:r>
        <w:t xml:space="preserve">Problem 3: Book problem 2.3-3</w:t>
      </w:r>
    </w:p>
    <w:p>
      <w:pPr>
        <w:pStyle w:val="FirstParagraph"/>
      </w:pPr>
      <w:r>
        <w:rPr>
          <w:b/>
          <w:bCs/>
        </w:rPr>
        <w:t xml:space="preserve">Circuit:</w:t>
      </w:r>
      <w:r>
        <w:t xml:space="preserve"> </w:t>
      </w:r>
      <w:r>
        <w:t xml:space="preserve">Series R (1 kΩ) with parallel C (1 nF) to ground, forming a lowpass RC filter.</w:t>
      </w:r>
    </w:p>
    <w:bookmarkStart w:id="32" w:name="part-1-find-the-system-transfer-function"/>
    <w:p>
      <w:pPr>
        <w:pStyle w:val="Heading3"/>
      </w:pPr>
      <w:r>
        <w:t xml:space="preserve">Part 1: Find the system transfer function</w:t>
      </w:r>
    </w:p>
    <w:p>
      <w:pPr>
        <w:pStyle w:val="FirstParagraph"/>
      </w:pPr>
      <w:r>
        <w:t xml:space="preserve">Using voltage division, the circuit can be analyzed as:</w:t>
      </w:r>
    </w:p>
    <w:p>
      <w:pPr>
        <w:pStyle w:val="BodyText"/>
      </w:pPr>
      <m:oMathPara>
        <m:oMathParaPr>
          <m:jc m:val="center"/>
        </m:oMathParaPr>
        <m:oMath>
          <m:r>
            <m:t>y</m:t>
          </m:r>
          <m:r>
            <m:rPr>
              <m:sty m:val="p"/>
            </m:rPr>
            <m:t>(</m:t>
          </m:r>
          <m:r>
            <m:t>t</m:t>
          </m:r>
          <m:r>
            <m:rPr>
              <m:sty m:val="p"/>
            </m:rPr>
            <m:t>)</m:t>
          </m:r>
          <m:r>
            <m:rPr>
              <m:sty m:val="p"/>
            </m:rPr>
            <m:t>=</m:t>
          </m:r>
          <m:r>
            <m:t>x</m:t>
          </m:r>
          <m:r>
            <m:rPr>
              <m:sty m:val="p"/>
            </m:rPr>
            <m:t>(</m:t>
          </m:r>
          <m:r>
            <m:t>t</m:t>
          </m:r>
          <m:r>
            <m:rPr>
              <m:sty m:val="p"/>
            </m:rPr>
            <m:t>)</m:t>
          </m:r>
          <m:r>
            <m:rPr>
              <m:sty m:val="p"/>
            </m:rPr>
            <m:t>×</m:t>
          </m:r>
          <m:f>
            <m:fPr>
              <m:type m:val="bar"/>
            </m:fPr>
            <m:num>
              <m:sSub>
                <m:e>
                  <m:r>
                    <m:t>Z</m:t>
                  </m:r>
                </m:e>
                <m:sub>
                  <m:r>
                    <m:t>C</m:t>
                  </m:r>
                </m:sub>
              </m:sSub>
            </m:num>
            <m:den>
              <m:sSub>
                <m:e>
                  <m:r>
                    <m:t>Z</m:t>
                  </m:r>
                </m:e>
                <m:sub>
                  <m:r>
                    <m:t>C</m:t>
                  </m:r>
                </m:sub>
              </m:sSub>
              <m:r>
                <m:rPr>
                  <m:sty m:val="p"/>
                </m:rPr>
                <m:t>+</m:t>
              </m:r>
              <m:sSub>
                <m:e>
                  <m:r>
                    <m:t>Z</m:t>
                  </m:r>
                </m:e>
                <m:sub>
                  <m:r>
                    <m:t>R</m:t>
                  </m:r>
                </m:sub>
              </m:sSub>
            </m:den>
          </m:f>
        </m:oMath>
      </m:oMathPara>
    </w:p>
    <w:p>
      <w:pPr>
        <w:pStyle w:val="FirstParagraph"/>
      </w:pPr>
      <m:oMathPara>
        <m:oMathParaPr>
          <m:jc m:val="center"/>
        </m:oMathParaPr>
        <m:oMath>
          <m:r>
            <m:t>Y</m:t>
          </m:r>
          <m:r>
            <m:rPr>
              <m:sty m:val="p"/>
            </m:rPr>
            <m:t>(</m:t>
          </m:r>
          <m:r>
            <m:t>s</m:t>
          </m:r>
          <m:r>
            <m:rPr>
              <m:sty m:val="p"/>
            </m:rPr>
            <m:t>)</m:t>
          </m:r>
          <m:r>
            <m:rPr>
              <m:sty m:val="p"/>
            </m:rPr>
            <m:t>=</m:t>
          </m:r>
          <m:r>
            <m:t>X</m:t>
          </m:r>
          <m:r>
            <m:rPr>
              <m:sty m:val="p"/>
            </m:rPr>
            <m:t>(</m:t>
          </m:r>
          <m:r>
            <m:t>s</m:t>
          </m:r>
          <m:r>
            <m:rPr>
              <m:sty m:val="p"/>
            </m:rPr>
            <m:t>)</m:t>
          </m:r>
          <m:r>
            <m:rPr>
              <m:sty m:val="p"/>
            </m:rPr>
            <m:t>×</m:t>
          </m:r>
          <m:f>
            <m:fPr>
              <m:type m:val="bar"/>
            </m:fPr>
            <m:num>
              <m:f>
                <m:fPr>
                  <m:type m:val="bar"/>
                </m:fPr>
                <m:num>
                  <m:r>
                    <m:t>1</m:t>
                  </m:r>
                </m:num>
                <m:den>
                  <m:r>
                    <m:t>s</m:t>
                  </m:r>
                  <m:r>
                    <m:t>C</m:t>
                  </m:r>
                </m:den>
              </m:f>
            </m:num>
            <m:den>
              <m:r>
                <m:t>R</m:t>
              </m:r>
              <m:r>
                <m:rPr>
                  <m:sty m:val="p"/>
                </m:rPr>
                <m:t>+</m:t>
              </m:r>
              <m:f>
                <m:fPr>
                  <m:type m:val="bar"/>
                </m:fPr>
                <m:num>
                  <m:r>
                    <m:t>1</m:t>
                  </m:r>
                </m:num>
                <m:den>
                  <m:r>
                    <m:t>s</m:t>
                  </m:r>
                  <m:r>
                    <m:t>C</m:t>
                  </m:r>
                </m:den>
              </m:f>
            </m:den>
          </m:f>
        </m:oMath>
      </m:oMathPara>
    </w:p>
    <w:p>
      <w:pPr>
        <w:pStyle w:val="FirstParagraph"/>
      </w:pPr>
      <m:oMathPara>
        <m:oMathParaPr>
          <m:jc m:val="center"/>
        </m:oMathParaPr>
        <m:oMath>
          <m:r>
            <m:t>H</m:t>
          </m:r>
          <m:r>
            <m:rPr>
              <m:sty m:val="p"/>
            </m:rPr>
            <m:t>(</m:t>
          </m:r>
          <m:r>
            <m:t>s</m:t>
          </m:r>
          <m:r>
            <m:rPr>
              <m:sty m:val="p"/>
            </m:rPr>
            <m:t>)</m:t>
          </m:r>
          <m:r>
            <m:rPr>
              <m:sty m:val="p"/>
            </m:rPr>
            <m:t>=</m:t>
          </m:r>
          <m:f>
            <m:fPr>
              <m:type m:val="bar"/>
            </m:fPr>
            <m:num>
              <m:r>
                <m:t>1</m:t>
              </m:r>
            </m:num>
            <m:den>
              <m:r>
                <m:t>s</m:t>
              </m:r>
              <m:r>
                <m:t>R</m:t>
              </m:r>
              <m:r>
                <m:t>C</m:t>
              </m:r>
              <m:r>
                <m:rPr>
                  <m:sty m:val="p"/>
                </m:rPr>
                <m:t>+</m:t>
              </m:r>
              <m:r>
                <m:t>1</m:t>
              </m:r>
            </m:den>
          </m:f>
        </m:oMath>
      </m:oMathPara>
    </w:p>
    <w:p>
      <w:pPr>
        <w:pStyle w:val="FirstParagraph"/>
      </w:pPr>
      <w:r>
        <w:rPr>
          <w:b/>
          <w:bCs/>
        </w:rPr>
        <w:t xml:space="preserve">With values R = 1 kΩ, C = 1 nF:</w:t>
      </w:r>
    </w:p>
    <w:p>
      <w:pPr>
        <w:pStyle w:val="BodyText"/>
      </w:pPr>
      <m:oMathPara>
        <m:oMathParaPr>
          <m:jc m:val="center"/>
        </m:oMathParaPr>
        <m:oMath>
          <m:r>
            <m:t>H</m:t>
          </m:r>
          <m:r>
            <m:rPr>
              <m:sty m:val="p"/>
            </m:rPr>
            <m:t>(</m:t>
          </m:r>
          <m:r>
            <m:t>s</m:t>
          </m:r>
          <m:r>
            <m:rPr>
              <m:sty m:val="p"/>
            </m:rPr>
            <m:t>)</m:t>
          </m:r>
          <m:r>
            <m:rPr>
              <m:sty m:val="p"/>
            </m:rPr>
            <m:t>=</m:t>
          </m:r>
          <m:f>
            <m:fPr>
              <m:type m:val="bar"/>
            </m:fPr>
            <m:num>
              <m:r>
                <m:t>1</m:t>
              </m:r>
            </m:num>
            <m:den>
              <m:r>
                <m:t>s</m:t>
              </m:r>
              <m:r>
                <m:rPr>
                  <m:sty m:val="p"/>
                </m:rPr>
                <m:t>×</m:t>
              </m:r>
              <m:sSup>
                <m:e>
                  <m:r>
                    <m:t>10</m:t>
                  </m:r>
                </m:e>
                <m:sup>
                  <m:r>
                    <m:rPr>
                      <m:sty m:val="p"/>
                    </m:rPr>
                    <m:t>−</m:t>
                  </m:r>
                  <m:r>
                    <m:t>6</m:t>
                  </m:r>
                </m:sup>
              </m:sSup>
              <m:r>
                <m:rPr>
                  <m:sty m:val="p"/>
                </m:rPr>
                <m:t>+</m:t>
              </m:r>
              <m:r>
                <m:t>1</m:t>
              </m:r>
            </m:den>
          </m:f>
        </m:oMath>
      </m:oMathPara>
    </w:p>
    <w:p>
      <w:pPr>
        <w:pStyle w:val="FirstParagraph"/>
      </w:pPr>
      <w:r>
        <w:rPr>
          <w:b/>
          <w:bCs/>
        </w:rPr>
        <w:t xml:space="preserve">Cutoff frequency:</w:t>
      </w:r>
      <w:r>
        <w:t xml:space="preserve"> </w:t>
      </w:r>
      <m:oMath>
        <m:sSub>
          <m:e>
            <m:r>
              <m:t>ω</m:t>
            </m:r>
          </m:e>
          <m:sub>
            <m:r>
              <m:t>c</m:t>
            </m:r>
          </m:sub>
        </m:sSub>
        <m:r>
          <m:rPr>
            <m:sty m:val="p"/>
          </m:rPr>
          <m:t>=</m:t>
        </m:r>
        <m:f>
          <m:fPr>
            <m:type m:val="bar"/>
          </m:fPr>
          <m:num>
            <m:r>
              <m:t>1</m:t>
            </m:r>
          </m:num>
          <m:den>
            <m:r>
              <m:t>R</m:t>
            </m:r>
            <m:r>
              <m:t>C</m:t>
            </m:r>
          </m:den>
        </m:f>
        <m:r>
          <m:rPr>
            <m:sty m:val="p"/>
          </m:rPr>
          <m:t>=</m:t>
        </m:r>
        <m:sSup>
          <m:e>
            <m:r>
              <m:t>10</m:t>
            </m:r>
          </m:e>
          <m:sup>
            <m:r>
              <m:t>6</m:t>
            </m:r>
          </m:sup>
        </m:sSup>
      </m:oMath>
      <w:r>
        <w:t xml:space="preserve"> </w:t>
      </w:r>
      <w:r>
        <w:t xml:space="preserve">rad/s (1 MHz)</w:t>
      </w:r>
    </w:p>
    <w:bookmarkEnd w:id="32"/>
    <w:bookmarkStart w:id="36" w:name="X043ae46841a961b7705e1bee4fee0c59faacf82"/>
    <w:p>
      <w:pPr>
        <w:pStyle w:val="Heading3"/>
      </w:pPr>
      <w:r>
        <w:t xml:space="preserve">Part 2: Plot the magnitude and phase responses</w:t>
      </w:r>
    </w:p>
    <w:p>
      <w:pPr>
        <w:pStyle w:val="SourceCode"/>
      </w:pPr>
      <w:r>
        <w:rPr>
          <w:rStyle w:val="OperatorTok"/>
        </w:rPr>
        <w:t xml:space="preserve">&gt;&gt;&gt;</w:t>
      </w:r>
      <w:r>
        <w:rPr>
          <w:rStyle w:val="NormalTok"/>
        </w:rPr>
        <w:t xml:space="preserve"> now.plot_phase_mag([</w:t>
      </w:r>
      <w:r>
        <w:rPr>
          <w:rStyle w:val="DecValTok"/>
        </w:rPr>
        <w:t xml:space="preserve">1</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StringTok"/>
        </w:rPr>
        <w:t xml:space="preserve">'Question 3 plots'</w:t>
      </w:r>
      <w:r>
        <w:rPr>
          <w:rStyle w:val="NormalTok"/>
        </w:rPr>
        <w:t xml:space="preserve">, ylim_mag</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CaptionedFigure"/>
      </w:pPr>
      <w:r>
        <w:drawing>
          <wp:inline>
            <wp:extent cx="5334000" cy="5258089"/>
            <wp:effectExtent b="0" l="0" r="0" t="0"/>
            <wp:docPr descr="RC Filter Response" title="" id="34" name="Picture"/>
            <a:graphic>
              <a:graphicData uri="http://schemas.openxmlformats.org/drawingml/2006/picture">
                <pic:pic>
                  <pic:nvPicPr>
                    <pic:cNvPr descr="./Figure_4.png" id="35" name="Picture"/>
                    <pic:cNvPicPr>
                      <a:picLocks noChangeArrowheads="1" noChangeAspect="1"/>
                    </pic:cNvPicPr>
                  </pic:nvPicPr>
                  <pic:blipFill>
                    <a:blip r:embed="rId33"/>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RC Filter Response</w:t>
      </w:r>
    </w:p>
    <w:bookmarkEnd w:id="36"/>
    <w:bookmarkStart w:id="37" w:name="X530c3c7c836f1f71bc0ccd2e3ef33c2e5d8ae4f"/>
    <w:p>
      <w:pPr>
        <w:pStyle w:val="Heading3"/>
      </w:pPr>
      <w:r>
        <w:t xml:space="preserve">Part 3: Show distortionless transmission for lowpass signals</w:t>
      </w:r>
    </w:p>
    <w:p>
      <w:pPr>
        <w:pStyle w:val="FirstParagraph"/>
      </w:pPr>
      <w:r>
        <w:rPr>
          <w:b/>
          <w:bCs/>
        </w:rPr>
        <w:t xml:space="preserve">Magnitude analysis:</w:t>
      </w:r>
    </w:p>
    <w:p>
      <w:pPr>
        <w:pStyle w:val="BodyText"/>
      </w:pPr>
      <m:oMathPara>
        <m:oMathParaPr>
          <m:jc m:val="center"/>
        </m:oMathParaPr>
        <m:oMath>
          <m:r>
            <m:t>H</m:t>
          </m:r>
          <m:r>
            <m:rPr>
              <m:sty m:val="p"/>
            </m:rPr>
            <m:t>(</m:t>
          </m:r>
          <m:r>
            <m:t>j</m:t>
          </m:r>
          <m:r>
            <m:t>ω</m:t>
          </m:r>
          <m:r>
            <m:rPr>
              <m:sty m:val="p"/>
            </m:rPr>
            <m:t>)</m:t>
          </m:r>
          <m:r>
            <m:rPr>
              <m:sty m:val="p"/>
            </m:rPr>
            <m:t>=</m:t>
          </m:r>
          <m:f>
            <m:fPr>
              <m:type m:val="bar"/>
            </m:fPr>
            <m:num>
              <m:r>
                <m:t>1</m:t>
              </m:r>
            </m:num>
            <m:den>
              <m:r>
                <m:t>j</m:t>
              </m:r>
              <m:r>
                <m:t>ω</m:t>
              </m:r>
              <m:r>
                <m:rPr>
                  <m:sty m:val="p"/>
                </m:rPr>
                <m:t>×</m:t>
              </m:r>
              <m:sSup>
                <m:e>
                  <m:r>
                    <m:t>10</m:t>
                  </m:r>
                </m:e>
                <m:sup>
                  <m:r>
                    <m:rPr>
                      <m:sty m:val="p"/>
                    </m:rPr>
                    <m:t>−</m:t>
                  </m:r>
                  <m:r>
                    <m:t>6</m:t>
                  </m:r>
                </m:sup>
              </m:sSup>
              <m:r>
                <m:rPr>
                  <m:sty m:val="p"/>
                </m:rPr>
                <m:t>+</m:t>
              </m:r>
              <m:r>
                <m:t>1</m:t>
              </m:r>
            </m:den>
          </m:f>
        </m:oMath>
      </m:oMathPara>
    </w:p>
    <w:p>
      <w:pPr>
        <w:pStyle w:val="FirstParagraph"/>
      </w:pPr>
      <m:oMathPara>
        <m:oMathParaPr>
          <m:jc m:val="center"/>
        </m:oMathParaPr>
        <m:oMath>
          <m:r>
            <m:rPr>
              <m:sty m:val="p"/>
            </m:rPr>
            <m:t>|</m:t>
          </m:r>
          <m:r>
            <m:t>H</m:t>
          </m:r>
          <m:r>
            <m:rPr>
              <m:sty m:val="p"/>
            </m:rPr>
            <m:t>(</m:t>
          </m:r>
          <m:r>
            <m:t>j</m:t>
          </m:r>
          <m:r>
            <m:t>ω</m:t>
          </m:r>
          <m:r>
            <m:rPr>
              <m:sty m:val="p"/>
            </m:rPr>
            <m:t>)</m:t>
          </m:r>
          <m:r>
            <m:rPr>
              <m:sty m:val="p"/>
            </m:rPr>
            <m:t>|</m:t>
          </m:r>
          <m:r>
            <m:rPr>
              <m:sty m:val="p"/>
            </m:rPr>
            <m:t>=</m:t>
          </m:r>
          <m:f>
            <m:fPr>
              <m:type m:val="bar"/>
            </m:fPr>
            <m:num>
              <m:r>
                <m:t>1</m:t>
              </m:r>
            </m:num>
            <m:den>
              <m:rad>
                <m:radPr>
                  <m:degHide m:val="on"/>
                </m:radPr>
                <m:deg/>
                <m:e>
                  <m:r>
                    <m:rPr>
                      <m:sty m:val="p"/>
                    </m:rPr>
                    <m:t>(</m:t>
                  </m:r>
                  <m:r>
                    <m:t>ω</m:t>
                  </m:r>
                  <m:r>
                    <m:rPr>
                      <m:sty m:val="p"/>
                    </m:rPr>
                    <m:t>×</m:t>
                  </m:r>
                  <m:sSup>
                    <m:e>
                      <m:r>
                        <m:t>10</m:t>
                      </m:r>
                    </m:e>
                    <m:sup>
                      <m:r>
                        <m:rPr>
                          <m:sty m:val="p"/>
                        </m:rPr>
                        <m:t>−</m:t>
                      </m:r>
                      <m:r>
                        <m:t>6</m:t>
                      </m:r>
                    </m:sup>
                  </m:sSup>
                  <m:sSup>
                    <m:e>
                      <m:r>
                        <m:rPr>
                          <m:sty m:val="p"/>
                        </m:rPr>
                        <m:t>)</m:t>
                      </m:r>
                    </m:e>
                    <m:sup>
                      <m:r>
                        <m:t>2</m:t>
                      </m:r>
                    </m:sup>
                  </m:sSup>
                  <m:r>
                    <m:rPr>
                      <m:sty m:val="p"/>
                    </m:rPr>
                    <m:t>+</m:t>
                  </m:r>
                  <m:r>
                    <m:t>1</m:t>
                  </m:r>
                </m:e>
              </m:rad>
            </m:den>
          </m:f>
        </m:oMath>
      </m:oMathPara>
    </w:p>
    <w:p>
      <w:pPr>
        <w:pStyle w:val="FirstParagraph"/>
      </w:pPr>
      <w:r>
        <w:t xml:space="preserve">For</w:t>
      </w:r>
      <w:r>
        <w:t xml:space="preserve"> </w:t>
      </w:r>
      <m:oMath>
        <m:r>
          <m:t>ω</m:t>
        </m:r>
        <m:r>
          <m:rPr>
            <m:sty m:val="p"/>
          </m:rPr>
          <m:t>≪</m:t>
        </m:r>
        <m:sSup>
          <m:e>
            <m:r>
              <m:t>10</m:t>
            </m:r>
          </m:e>
          <m:sup>
            <m:r>
              <m:t>6</m:t>
            </m:r>
          </m:sup>
        </m:sSup>
      </m:oMath>
      <w:r>
        <w:t xml:space="preserve"> </w:t>
      </w:r>
      <w:r>
        <w:t xml:space="preserve">rad/s:</w:t>
      </w:r>
      <w:r>
        <w:t xml:space="preserve"> </w:t>
      </w:r>
      <m:oMath>
        <m:r>
          <m:rPr>
            <m:sty m:val="p"/>
          </m:rPr>
          <m:t>|</m:t>
        </m:r>
        <m:r>
          <m:t>H</m:t>
        </m:r>
        <m:r>
          <m:rPr>
            <m:sty m:val="p"/>
          </m:rPr>
          <m:t>(</m:t>
        </m:r>
        <m:r>
          <m:t>j</m:t>
        </m:r>
        <m:r>
          <m:t>ω</m:t>
        </m:r>
        <m:r>
          <m:rPr>
            <m:sty m:val="p"/>
          </m:rPr>
          <m:t>)</m:t>
        </m:r>
        <m:r>
          <m:rPr>
            <m:sty m:val="p"/>
          </m:rPr>
          <m:t>|</m:t>
        </m:r>
        <m:r>
          <m:rPr>
            <m:sty m:val="p"/>
          </m:rPr>
          <m:t>≈</m:t>
        </m:r>
        <m:r>
          <m:t>1</m:t>
        </m:r>
      </m:oMath>
      <w:r>
        <w:t xml:space="preserve"> </w:t>
      </w:r>
      <w:r>
        <w:t xml:space="preserve">(flat passband) ✓</w:t>
      </w:r>
    </w:p>
    <w:p>
      <w:pPr>
        <w:pStyle w:val="BodyText"/>
      </w:pPr>
      <w:r>
        <w:rPr>
          <w:b/>
          <w:bCs/>
        </w:rPr>
        <w:t xml:space="preserve">Phase analysis:</w:t>
      </w:r>
    </w:p>
    <w:p>
      <w:pPr>
        <w:pStyle w:val="BodyText"/>
      </w:pPr>
      <m:oMathPara>
        <m:oMathParaPr>
          <m:jc m:val="center"/>
        </m:oMathParaPr>
        <m:oMath>
          <m:r>
            <m:rPr>
              <m:sty m:val="p"/>
            </m:rPr>
            <m:t>∠</m:t>
          </m:r>
          <m:r>
            <m:t>H</m:t>
          </m:r>
          <m:r>
            <m:rPr>
              <m:sty m:val="p"/>
            </m:rPr>
            <m:t>(</m:t>
          </m:r>
          <m:r>
            <m:t>j</m:t>
          </m:r>
          <m:r>
            <m:t>ω</m:t>
          </m:r>
          <m:r>
            <m:rPr>
              <m:sty m:val="p"/>
            </m:rPr>
            <m:t>)</m:t>
          </m:r>
          <m:r>
            <m:rPr>
              <m:sty m:val="p"/>
            </m:rPr>
            <m:t>=</m:t>
          </m:r>
          <m:r>
            <m:rPr>
              <m:sty m:val="p"/>
            </m:rPr>
            <m:t>−</m:t>
          </m:r>
          <m:sSup>
            <m:e>
              <m:r>
                <m:rPr>
                  <m:sty m:val="p"/>
                </m:rPr>
                <m:t>tan</m:t>
              </m:r>
            </m:e>
            <m:sup>
              <m:r>
                <m:rPr>
                  <m:sty m:val="p"/>
                </m:rPr>
                <m:t>−</m:t>
              </m:r>
              <m:r>
                <m:t>1</m:t>
              </m:r>
            </m:sup>
          </m:sSup>
          <m:r>
            <m:rPr>
              <m:sty m:val="p"/>
            </m:rPr>
            <m:t>(</m:t>
          </m:r>
          <m:r>
            <m:t>ω</m:t>
          </m:r>
          <m:r>
            <m:rPr>
              <m:sty m:val="p"/>
            </m:rPr>
            <m:t>×</m:t>
          </m:r>
          <m:sSup>
            <m:e>
              <m:r>
                <m:t>10</m:t>
              </m:r>
            </m:e>
            <m:sup>
              <m:r>
                <m:rPr>
                  <m:sty m:val="p"/>
                </m:rPr>
                <m:t>−</m:t>
              </m:r>
              <m:r>
                <m:t>6</m:t>
              </m:r>
            </m:sup>
          </m:sSup>
          <m:r>
            <m:rPr>
              <m:sty m:val="p"/>
            </m:rPr>
            <m:t>)</m:t>
          </m:r>
        </m:oMath>
      </m:oMathPara>
    </w:p>
    <w:p>
      <w:pPr>
        <w:pStyle w:val="FirstParagraph"/>
      </w:pPr>
      <w:r>
        <w:t xml:space="preserve">By Taylor expansion, for</w:t>
      </w:r>
      <w:r>
        <w:t xml:space="preserve"> </w:t>
      </w:r>
      <m:oMath>
        <m:r>
          <m:t>x</m:t>
        </m:r>
        <m:r>
          <m:rPr>
            <m:sty m:val="p"/>
          </m:rPr>
          <m:t>≪</m:t>
        </m:r>
        <m:r>
          <m:t>1</m:t>
        </m:r>
      </m:oMath>
      <w:r>
        <w:t xml:space="preserve">:</w:t>
      </w:r>
    </w:p>
    <w:p>
      <w:pPr>
        <w:pStyle w:val="BodyText"/>
      </w:pPr>
      <m:oMathPara>
        <m:oMathParaPr>
          <m:jc m:val="center"/>
        </m:oMathParaPr>
        <m:oMath>
          <m:r>
            <m:rPr>
              <m:sty m:val="p"/>
            </m:rPr>
            <m:t>arctan</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f>
                <m:fPr>
                  <m:type m:val="bar"/>
                </m:fPr>
                <m:num>
                  <m:r>
                    <m:rPr>
                      <m:sty m:val="p"/>
                    </m:rPr>
                    <m:t>(</m:t>
                  </m:r>
                  <m:r>
                    <m:rPr>
                      <m:sty m:val="p"/>
                    </m:rPr>
                    <m:t>−</m:t>
                  </m:r>
                  <m:r>
                    <m:t>1</m:t>
                  </m:r>
                  <m:sSup>
                    <m:e>
                      <m:r>
                        <m:rPr>
                          <m:sty m:val="p"/>
                        </m:rPr>
                        <m:t>)</m:t>
                      </m:r>
                    </m:e>
                    <m:sup>
                      <m:r>
                        <m:t>n</m:t>
                      </m:r>
                    </m:sup>
                  </m:sSup>
                </m:num>
                <m:den>
                  <m:r>
                    <m:t>2</m:t>
                  </m:r>
                  <m:r>
                    <m:t>n</m:t>
                  </m:r>
                  <m:r>
                    <m:rPr>
                      <m:sty m:val="p"/>
                    </m:rPr>
                    <m:t>+</m:t>
                  </m:r>
                  <m:r>
                    <m:t>1</m:t>
                  </m:r>
                </m:den>
              </m:f>
            </m:e>
          </m:nary>
          <m:sSup>
            <m:e>
              <m:r>
                <m:t>x</m:t>
              </m:r>
            </m:e>
            <m:sup>
              <m:r>
                <m:t>2</m:t>
              </m:r>
              <m:r>
                <m:t>n</m:t>
              </m:r>
              <m:r>
                <m:rPr>
                  <m:sty m:val="p"/>
                </m:rPr>
                <m:t>+</m:t>
              </m:r>
              <m:r>
                <m:t>1</m:t>
              </m:r>
            </m:sup>
          </m:sSup>
          <m:r>
            <m:rPr>
              <m:sty m:val="p"/>
            </m:rPr>
            <m:t>≈</m:t>
          </m:r>
          <m:r>
            <m:t>x</m:t>
          </m:r>
        </m:oMath>
      </m:oMathPara>
    </w:p>
    <w:p>
      <w:pPr>
        <w:pStyle w:val="FirstParagraph"/>
      </w:pPr>
      <w:r>
        <w:t xml:space="preserve">For</w:t>
      </w:r>
      <w:r>
        <w:t xml:space="preserve"> </w:t>
      </w:r>
      <m:oMath>
        <m:r>
          <m:t>ω</m:t>
        </m:r>
        <m:r>
          <m:rPr>
            <m:sty m:val="p"/>
          </m:rPr>
          <m:t>≪</m:t>
        </m:r>
        <m:sSup>
          <m:e>
            <m:r>
              <m:t>10</m:t>
            </m:r>
          </m:e>
          <m:sup>
            <m:r>
              <m:t>6</m:t>
            </m:r>
          </m:sup>
        </m:sSup>
      </m:oMath>
      <w:r>
        <w:t xml:space="preserve">:</w:t>
      </w:r>
    </w:p>
    <w:p>
      <w:pPr>
        <w:pStyle w:val="BodyText"/>
      </w:pPr>
      <m:oMathPara>
        <m:oMathParaPr>
          <m:jc m:val="center"/>
        </m:oMathParaPr>
        <m:oMath>
          <m:r>
            <m:rPr>
              <m:sty m:val="p"/>
            </m:rPr>
            <m:t>∠</m:t>
          </m:r>
          <m:r>
            <m:t>H</m:t>
          </m:r>
          <m:r>
            <m:rPr>
              <m:sty m:val="p"/>
            </m:rPr>
            <m:t>(</m:t>
          </m:r>
          <m:r>
            <m:t>j</m:t>
          </m:r>
          <m:r>
            <m:t>ω</m:t>
          </m:r>
          <m:r>
            <m:rPr>
              <m:sty m:val="p"/>
            </m:rPr>
            <m:t>)</m:t>
          </m:r>
          <m:r>
            <m:rPr>
              <m:sty m:val="p"/>
            </m:rPr>
            <m:t>≈</m:t>
          </m:r>
          <m:r>
            <m:rPr>
              <m:sty m:val="p"/>
            </m:rPr>
            <m:t>−</m:t>
          </m:r>
          <m:r>
            <m:t>ω</m:t>
          </m:r>
          <m:r>
            <m:rPr>
              <m:sty m:val="p"/>
            </m:rPr>
            <m:t>×</m:t>
          </m:r>
          <m:sSup>
            <m:e>
              <m:r>
                <m:t>10</m:t>
              </m:r>
            </m:e>
            <m:sup>
              <m:r>
                <m:rPr>
                  <m:sty m:val="p"/>
                </m:rPr>
                <m:t>−</m:t>
              </m:r>
              <m:r>
                <m:t>6</m:t>
              </m:r>
            </m:sup>
          </m:sSup>
        </m:oMath>
      </m:oMathPara>
    </w:p>
    <w:p>
      <w:pPr>
        <w:pStyle w:val="FirstParagraph"/>
      </w:pPr>
      <w:r>
        <w:t xml:space="preserve">This is</w:t>
      </w:r>
      <w:r>
        <w:t xml:space="preserve"> </w:t>
      </w:r>
      <w:r>
        <w:rPr>
          <w:b/>
          <w:bCs/>
        </w:rPr>
        <w:t xml:space="preserve">linear phase</w:t>
      </w:r>
      <w:r>
        <w:t xml:space="preserve"> </w:t>
      </w:r>
      <w:r>
        <w:t xml:space="preserve">of the form</w:t>
      </w:r>
      <w:r>
        <w:t xml:space="preserve"> </w:t>
      </w:r>
      <m:oMath>
        <m:r>
          <m:t>ϕ</m:t>
        </m:r>
        <m:r>
          <m:rPr>
            <m:sty m:val="p"/>
          </m:rPr>
          <m:t>(</m:t>
        </m:r>
        <m:r>
          <m:t>ω</m:t>
        </m:r>
        <m:r>
          <m:rPr>
            <m:sty m:val="p"/>
          </m:rPr>
          <m:t>)</m:t>
        </m:r>
        <m:r>
          <m:rPr>
            <m:sty m:val="p"/>
          </m:rPr>
          <m:t>=</m:t>
        </m:r>
        <m:r>
          <m:rPr>
            <m:sty m:val="p"/>
          </m:rPr>
          <m:t>−</m:t>
        </m:r>
        <m:r>
          <m:t>ω</m:t>
        </m:r>
        <m:r>
          <m:t>τ</m:t>
        </m:r>
      </m:oMath>
      <w:r>
        <w:t xml:space="preserve"> </w:t>
      </w:r>
      <w:r>
        <w:t xml:space="preserve">where</w:t>
      </w:r>
      <w:r>
        <w:t xml:space="preserve"> </w:t>
      </w:r>
      <m:oMath>
        <m:r>
          <m:t>τ</m:t>
        </m:r>
        <m:r>
          <m:rPr>
            <m:sty m:val="p"/>
          </m:rPr>
          <m:t>=</m:t>
        </m:r>
        <m:r>
          <m:t>R</m:t>
        </m:r>
        <m:r>
          <m:t>C</m:t>
        </m:r>
        <m:r>
          <m:rPr>
            <m:sty m:val="p"/>
          </m:rPr>
          <m:t>=</m:t>
        </m:r>
        <m:sSup>
          <m:e>
            <m:r>
              <m:t>10</m:t>
            </m:r>
          </m:e>
          <m:sup>
            <m:r>
              <m:rPr>
                <m:sty m:val="p"/>
              </m:rPr>
              <m:t>−</m:t>
            </m:r>
            <m:r>
              <m:t>6</m:t>
            </m:r>
          </m:sup>
        </m:sSup>
      </m:oMath>
      <w:r>
        <w:t xml:space="preserve"> </w:t>
      </w:r>
      <w:r>
        <w:t xml:space="preserve">seconds.</w:t>
      </w:r>
    </w:p>
    <w:p>
      <w:pPr>
        <w:pStyle w:val="BodyText"/>
      </w:pPr>
      <w:r>
        <w:rPr>
          <w:b/>
          <w:bCs/>
        </w:rPr>
        <w:t xml:space="preserve">In the passband:</w:t>
      </w:r>
    </w:p>
    <w:p>
      <w:pPr>
        <w:pStyle w:val="BodyText"/>
      </w:pPr>
      <m:oMathPara>
        <m:oMathParaPr>
          <m:jc m:val="center"/>
        </m:oMathParaPr>
        <m:oMath>
          <m:r>
            <m:t>H</m:t>
          </m:r>
          <m:r>
            <m:rPr>
              <m:sty m:val="p"/>
            </m:rPr>
            <m:t>(</m:t>
          </m:r>
          <m:r>
            <m:t>j</m:t>
          </m:r>
          <m:r>
            <m:t>ω</m:t>
          </m:r>
          <m:r>
            <m:rPr>
              <m:sty m:val="p"/>
            </m:rPr>
            <m:t>)</m:t>
          </m:r>
          <m:r>
            <m:rPr>
              <m:sty m:val="p"/>
            </m:rPr>
            <m:t>≈</m:t>
          </m:r>
          <m:sSup>
            <m:e>
              <m:r>
                <m:t>e</m:t>
              </m:r>
            </m:e>
            <m:sup>
              <m:r>
                <m:rPr>
                  <m:sty m:val="p"/>
                </m:rPr>
                <m:t>−</m:t>
              </m:r>
              <m:r>
                <m:t>j</m:t>
              </m:r>
              <m:r>
                <m:t>ω</m:t>
              </m:r>
              <m:r>
                <m:rPr>
                  <m:sty m:val="p"/>
                </m:rPr>
                <m:t>×</m:t>
              </m:r>
              <m:sSup>
                <m:e>
                  <m:r>
                    <m:t>10</m:t>
                  </m:r>
                </m:e>
                <m:sup>
                  <m:r>
                    <m:rPr>
                      <m:sty m:val="p"/>
                    </m:rPr>
                    <m:t>−</m:t>
                  </m:r>
                  <m:r>
                    <m:t>6</m:t>
                  </m:r>
                </m:sup>
              </m:sSup>
            </m:sup>
          </m:sSup>
        </m:oMath>
      </m:oMathPara>
    </w:p>
    <w:p>
      <w:pPr>
        <w:pStyle w:val="FirstParagraph"/>
      </w:pPr>
      <m:oMathPara>
        <m:oMathParaPr>
          <m:jc m:val="center"/>
        </m:oMathParaPr>
        <m:oMath>
          <m:r>
            <m:t>Y</m:t>
          </m:r>
          <m:r>
            <m:rPr>
              <m:sty m:val="p"/>
            </m:rPr>
            <m:t>(</m:t>
          </m:r>
          <m:r>
            <m:t>j</m:t>
          </m:r>
          <m:r>
            <m:t>ω</m:t>
          </m:r>
          <m:r>
            <m:rPr>
              <m:sty m:val="p"/>
            </m:rPr>
            <m:t>)</m:t>
          </m:r>
          <m:r>
            <m:rPr>
              <m:sty m:val="p"/>
            </m:rPr>
            <m:t>=</m:t>
          </m:r>
          <m:r>
            <m:t>X</m:t>
          </m:r>
          <m:r>
            <m:rPr>
              <m:sty m:val="p"/>
            </m:rPr>
            <m:t>(</m:t>
          </m:r>
          <m:r>
            <m:t>j</m:t>
          </m:r>
          <m:r>
            <m:t>ω</m:t>
          </m:r>
          <m:r>
            <m:rPr>
              <m:sty m:val="p"/>
            </m:rPr>
            <m:t>)</m:t>
          </m:r>
          <m:r>
            <m:rPr>
              <m:sty m:val="p"/>
            </m:rPr>
            <m:t>⋅</m:t>
          </m:r>
          <m:sSup>
            <m:e>
              <m:r>
                <m:t>e</m:t>
              </m:r>
            </m:e>
            <m:sup>
              <m:r>
                <m:rPr>
                  <m:sty m:val="p"/>
                </m:rPr>
                <m:t>−</m:t>
              </m:r>
              <m:r>
                <m:t>j</m:t>
              </m:r>
              <m:r>
                <m:t>ω</m:t>
              </m:r>
              <m:r>
                <m:rPr>
                  <m:sty m:val="p"/>
                </m:rPr>
                <m:t>×</m:t>
              </m:r>
              <m:sSup>
                <m:e>
                  <m:r>
                    <m:t>10</m:t>
                  </m:r>
                </m:e>
                <m:sup>
                  <m:r>
                    <m:rPr>
                      <m:sty m:val="p"/>
                    </m:rPr>
                    <m:t>−</m:t>
                  </m:r>
                  <m:r>
                    <m:t>6</m:t>
                  </m:r>
                </m:sup>
              </m:sSup>
            </m:sup>
          </m:sSup>
        </m:oMath>
      </m:oMathPara>
    </w:p>
    <w:p>
      <w:pPr>
        <w:pStyle w:val="FirstParagraph"/>
      </w:pPr>
      <w:r>
        <w:rPr>
          <w:b/>
          <w:bCs/>
        </w:rPr>
        <w:t xml:space="preserve">By the Fourier transform shifting property:</w:t>
      </w:r>
    </w:p>
    <w:p>
      <w:pPr>
        <w:pStyle w:val="BodyText"/>
      </w:pPr>
      <m:oMathPara>
        <m:oMathParaPr>
          <m:jc m:val="center"/>
        </m:oMathParaPr>
        <m:oMath>
          <m:r>
            <m:t>y</m:t>
          </m:r>
          <m:r>
            <m:rPr>
              <m:sty m:val="p"/>
            </m:rPr>
            <m:t>(</m:t>
          </m:r>
          <m:r>
            <m:t>t</m:t>
          </m:r>
          <m:r>
            <m:rPr>
              <m:sty m:val="p"/>
            </m:rPr>
            <m:t>)</m:t>
          </m:r>
          <m:r>
            <m:rPr>
              <m:sty m:val="p"/>
            </m:rPr>
            <m:t>=</m:t>
          </m:r>
          <m:r>
            <m:t>x</m:t>
          </m:r>
          <m:r>
            <m:rPr>
              <m:sty m:val="p"/>
            </m:rPr>
            <m:t>(</m:t>
          </m:r>
          <m:r>
            <m:t>t</m:t>
          </m:r>
          <m:r>
            <m:rPr>
              <m:sty m:val="p"/>
            </m:rPr>
            <m:t>−</m:t>
          </m:r>
          <m:sSup>
            <m:e>
              <m:r>
                <m:t>10</m:t>
              </m:r>
            </m:e>
            <m:sup>
              <m:r>
                <m:rPr>
                  <m:sty m:val="p"/>
                </m:rPr>
                <m:t>−</m:t>
              </m:r>
              <m:r>
                <m:t>6</m:t>
              </m:r>
            </m:sup>
          </m:sSup>
          <m:r>
            <m:rPr>
              <m:sty m:val="p"/>
            </m:rPr>
            <m:t>)</m:t>
          </m:r>
        </m:oMath>
      </m:oMathPara>
    </w:p>
    <w:p>
      <w:pPr>
        <w:pStyle w:val="FirstParagraph"/>
      </w:pPr>
      <w:r>
        <w:rPr>
          <w:b/>
          <w:bCs/>
        </w:rPr>
        <w:t xml:space="preserve">Conclusion:</w:t>
      </w:r>
      <w:r>
        <w:t xml:space="preserve"> </w:t>
      </w:r>
      <w:r>
        <w:t xml:space="preserve">For any lowpass signal with</w:t>
      </w:r>
      <w:r>
        <w:t xml:space="preserve"> </w:t>
      </w:r>
      <m:oMath>
        <m:r>
          <m:t>ω</m:t>
        </m:r>
        <m:r>
          <m:rPr>
            <m:sty m:val="p"/>
          </m:rPr>
          <m:t>≪</m:t>
        </m:r>
        <m:sSup>
          <m:e>
            <m:r>
              <m:t>10</m:t>
            </m:r>
          </m:e>
          <m:sup>
            <m:r>
              <m:t>6</m:t>
            </m:r>
          </m:sup>
        </m:sSup>
      </m:oMath>
      <w:r>
        <w:t xml:space="preserve"> </w:t>
      </w:r>
      <w:r>
        <w:t xml:space="preserve">rad/s, the output experiences negligible distortion with only a 1 microsecond time delay.</w:t>
      </w:r>
    </w:p>
    <w:bookmarkEnd w:id="37"/>
    <w:bookmarkStart w:id="38" w:name="part-4-bandpass-signal-with-carrier"/>
    <w:p>
      <w:pPr>
        <w:pStyle w:val="Heading3"/>
      </w:pPr>
      <w:r>
        <w:t xml:space="preserve">Part 4: Bandpass signal with carrier</w:t>
      </w:r>
    </w:p>
    <w:p>
      <w:pPr>
        <w:pStyle w:val="FirstParagraph"/>
      </w:pPr>
      <w:r>
        <w:t xml:space="preserve">For</w:t>
      </w:r>
      <w:r>
        <w:t xml:space="preserve"> </w:t>
      </w:r>
      <m:oMath>
        <m:r>
          <m:t>x</m:t>
        </m:r>
        <m:r>
          <m:rPr>
            <m:sty m:val="p"/>
          </m:rPr>
          <m:t>(</m:t>
        </m:r>
        <m:r>
          <m:t>t</m:t>
        </m:r>
        <m:r>
          <m:rPr>
            <m:sty m:val="p"/>
          </m:rPr>
          <m:t>)</m:t>
        </m:r>
        <m:r>
          <m:rPr>
            <m:sty m:val="p"/>
          </m:rPr>
          <m:t>=</m:t>
        </m:r>
        <m:r>
          <m:t>g</m:t>
        </m:r>
        <m:r>
          <m:rPr>
            <m:sty m:val="p"/>
          </m:rPr>
          <m:t>(</m:t>
        </m:r>
        <m:r>
          <m:t>t</m:t>
        </m:r>
        <m:r>
          <m:rPr>
            <m:sty m:val="p"/>
          </m:rPr>
          <m:t>)</m:t>
        </m:r>
        <m:r>
          <m:rPr>
            <m:sty m:val="p"/>
          </m:rPr>
          <m:t>cos</m:t>
        </m:r>
        <m:r>
          <m:rPr>
            <m:sty m:val="p"/>
          </m:rPr>
          <m:t>(</m:t>
        </m:r>
        <m:sSub>
          <m:e>
            <m:r>
              <m:t>ω</m:t>
            </m:r>
          </m:e>
          <m:sub>
            <m:r>
              <m:t>c</m:t>
            </m:r>
          </m:sub>
        </m:sSub>
        <m:r>
          <m:t>t</m:t>
        </m:r>
        <m:r>
          <m:rPr>
            <m:sty m:val="p"/>
          </m:rPr>
          <m:t>)</m:t>
        </m:r>
      </m:oMath>
      <w:r>
        <w:t xml:space="preserve"> </w:t>
      </w:r>
      <w:r>
        <w:t xml:space="preserve">where</w:t>
      </w:r>
      <w:r>
        <w:t xml:space="preserve"> </w:t>
      </w:r>
      <m:oMath>
        <m:sSub>
          <m:e>
            <m:r>
              <m:t>ω</m:t>
            </m:r>
          </m:e>
          <m:sub>
            <m:r>
              <m:t>c</m:t>
            </m:r>
          </m:sub>
        </m:sSub>
        <m:r>
          <m:rPr>
            <m:sty m:val="p"/>
          </m:rPr>
          <m:t>=</m:t>
        </m:r>
        <m:r>
          <m:t>3</m:t>
        </m:r>
        <m:r>
          <m:rPr>
            <m:sty m:val="p"/>
          </m:rPr>
          <m:t>×</m:t>
        </m:r>
        <m:sSup>
          <m:e>
            <m:r>
              <m:t>10</m:t>
            </m:r>
          </m:e>
          <m:sup>
            <m:r>
              <m:t>6</m:t>
            </m:r>
          </m:sup>
        </m:sSup>
      </m:oMath>
      <w:r>
        <w:t xml:space="preserve"> </w:t>
      </w:r>
      <w:r>
        <w:t xml:space="preserve">rad/s and</w:t>
      </w:r>
      <w:r>
        <w:t xml:space="preserve"> </w:t>
      </w:r>
      <m:oMath>
        <m:r>
          <m:t>g</m:t>
        </m:r>
        <m:r>
          <m:rPr>
            <m:sty m:val="p"/>
          </m:rPr>
          <m:t>(</m:t>
        </m:r>
        <m:r>
          <m:t>t</m:t>
        </m:r>
        <m:r>
          <m:rPr>
            <m:sty m:val="p"/>
          </m:rPr>
          <m:t>)</m:t>
        </m:r>
      </m:oMath>
      <w:r>
        <w:t xml:space="preserve"> </w:t>
      </w:r>
      <w:r>
        <w:t xml:space="preserve">has 50 Hz bandwidth:</w:t>
      </w:r>
    </w:p>
    <w:p>
      <w:pPr>
        <w:pStyle w:val="BodyText"/>
      </w:pPr>
      <w:r>
        <w:t xml:space="preserve">The carrier frequency (3 MHz) is well above the cutoff (1 MHz), experiencing significant attenuation (~10 dB). However, the slowly-varying envelope</w:t>
      </w:r>
      <w:r>
        <w:t xml:space="preserve"> </w:t>
      </w:r>
      <m:oMath>
        <m:r>
          <m:t>g</m:t>
        </m:r>
        <m:r>
          <m:rPr>
            <m:sty m:val="p"/>
          </m:rPr>
          <m:t>(</m:t>
        </m:r>
        <m:r>
          <m:t>t</m:t>
        </m:r>
        <m:r>
          <m:rPr>
            <m:sty m:val="p"/>
          </m:rPr>
          <m:t>)</m:t>
        </m:r>
      </m:oMath>
      <w:r>
        <w:t xml:space="preserve"> </w:t>
      </w:r>
      <w:r>
        <w:t xml:space="preserve">(50 Hz) passes through relatively undistorted. The output is approximately:</w:t>
      </w:r>
    </w:p>
    <w:p>
      <w:pPr>
        <w:pStyle w:val="BodyText"/>
      </w:pPr>
      <m:oMathPara>
        <m:oMathParaPr>
          <m:jc m:val="center"/>
        </m:oMathParaPr>
        <m:oMath>
          <m:r>
            <m:t>y</m:t>
          </m:r>
          <m:r>
            <m:rPr>
              <m:sty m:val="p"/>
            </m:rPr>
            <m:t>(</m:t>
          </m:r>
          <m:r>
            <m:t>t</m:t>
          </m:r>
          <m:r>
            <m:rPr>
              <m:sty m:val="p"/>
            </m:rPr>
            <m:t>)</m:t>
          </m:r>
          <m:r>
            <m:rPr>
              <m:sty m:val="p"/>
            </m:rPr>
            <m:t>≈</m:t>
          </m:r>
          <m:r>
            <m:t>K</m:t>
          </m:r>
          <m:r>
            <m:rPr>
              <m:sty m:val="p"/>
            </m:rPr>
            <m:t>⋅</m:t>
          </m:r>
          <m:r>
            <m:t>g</m:t>
          </m:r>
          <m:r>
            <m:rPr>
              <m:sty m:val="p"/>
            </m:rPr>
            <m:t>(</m:t>
          </m:r>
          <m:r>
            <m:t>t</m:t>
          </m:r>
          <m:r>
            <m:rPr>
              <m:sty m:val="p"/>
            </m:rPr>
            <m:t>−</m:t>
          </m:r>
          <m:sSup>
            <m:e>
              <m:r>
                <m:t>10</m:t>
              </m:r>
            </m:e>
            <m:sup>
              <m:r>
                <m:rPr>
                  <m:sty m:val="p"/>
                </m:rPr>
                <m:t>−</m:t>
              </m:r>
              <m:r>
                <m:t>6</m:t>
              </m:r>
            </m:sup>
          </m:sSup>
          <m:r>
            <m:rPr>
              <m:sty m:val="p"/>
            </m:rPr>
            <m:t>)</m:t>
          </m:r>
          <m:r>
            <m:rPr>
              <m:sty m:val="p"/>
            </m:rPr>
            <m:t>cos</m:t>
          </m:r>
          <m:r>
            <m:rPr>
              <m:sty m:val="p"/>
            </m:rPr>
            <m:t>(</m:t>
          </m:r>
          <m:r>
            <m:t>3</m:t>
          </m:r>
          <m:r>
            <m:rPr>
              <m:sty m:val="p"/>
            </m:rPr>
            <m:t>×</m:t>
          </m:r>
          <m:sSup>
            <m:e>
              <m:r>
                <m:t>10</m:t>
              </m:r>
            </m:e>
            <m:sup>
              <m:r>
                <m:t>6</m:t>
              </m:r>
            </m:sup>
          </m:sSup>
          <m:r>
            <m:t>t</m:t>
          </m:r>
          <m:r>
            <m:rPr>
              <m:sty m:val="p"/>
            </m:rPr>
            <m:t>−</m:t>
          </m:r>
          <m:r>
            <m:t>ϕ</m:t>
          </m:r>
          <m:r>
            <m:rPr>
              <m:sty m:val="p"/>
            </m:rPr>
            <m:t>)</m:t>
          </m:r>
        </m:oMath>
      </m:oMathPara>
    </w:p>
    <w:p>
      <w:pPr>
        <w:pStyle w:val="FirstParagraph"/>
      </w:pPr>
      <w:r>
        <w:t xml:space="preserve">where</w:t>
      </w:r>
      <w:r>
        <w:t xml:space="preserve"> </w:t>
      </w:r>
      <m:oMath>
        <m:r>
          <m:t>K</m:t>
        </m:r>
        <m:r>
          <m:rPr>
            <m:sty m:val="p"/>
          </m:rPr>
          <m:t>≈</m:t>
        </m:r>
        <m:r>
          <m:t>0.3</m:t>
        </m:r>
      </m:oMath>
      <w:r>
        <w:t xml:space="preserve"> </w:t>
      </w:r>
      <w:r>
        <w:t xml:space="preserve">is the attenuation factor at 3 MHz and</w:t>
      </w:r>
      <w:r>
        <w:t xml:space="preserve"> </w:t>
      </w:r>
      <m:oMath>
        <m:r>
          <m:t>ϕ</m:t>
        </m:r>
      </m:oMath>
      <w:r>
        <w:t xml:space="preserve"> </w:t>
      </w:r>
      <w:r>
        <w:t xml:space="preserve">is the phase shift.</w:t>
      </w:r>
    </w:p>
    <w:p>
      <w:r>
        <w:pict>
          <v:rect style="width:0;height:1.5pt" o:hralign="center" o:hrstd="t" o:hr="t"/>
        </w:pict>
      </w:r>
    </w:p>
    <w:bookmarkEnd w:id="38"/>
    <w:bookmarkEnd w:id="39"/>
    <w:bookmarkStart w:id="40" w:name="problem-4-book-problem-2.4-3"/>
    <w:p>
      <w:pPr>
        <w:pStyle w:val="Heading2"/>
      </w:pPr>
      <w:r>
        <w:t xml:space="preserve">Problem 4: Book problem 2.4-3</w:t>
      </w:r>
    </w:p>
    <w:p>
      <w:pPr>
        <w:pStyle w:val="FirstParagraph"/>
      </w:pPr>
      <w:r>
        <w:t xml:space="preserve">For each of the following windows, determine a suitable width T so that when applied to an ideal lowpass filter, the resulting transition band is approximately 1 rad/s.</w:t>
      </w:r>
    </w:p>
    <w:p>
      <w:pPr>
        <w:pStyle w:val="BodyText"/>
      </w:pPr>
      <w:r>
        <w:rPr>
          <w:b/>
          <w:bCs/>
        </w:rPr>
        <w:t xml:space="preserve">Method:</w:t>
      </w:r>
      <w:r>
        <w:t xml:space="preserve"> </w:t>
      </w:r>
      <w:r>
        <w:t xml:space="preserve">Set main lobe width = 1 rad/s and solve for T.</w:t>
      </w:r>
    </w:p>
    <w:tbl>
      <w:tblPr>
        <w:tblStyle w:val="Table"/>
        <w:tblW w:type="pct" w:w="5000"/>
        <w:tblLayout w:type="fixed"/>
        <w:tblLook w:firstRow="1" w:lastRow="0" w:firstColumn="0" w:lastColumn="0" w:noHBand="0" w:noVBand="0" w:val="0020"/>
      </w:tblPr>
      <w:tblGrid>
        <w:gridCol w:w="1430"/>
        <w:gridCol w:w="2090"/>
        <w:gridCol w:w="2530"/>
        <w:gridCol w:w="1870"/>
      </w:tblGrid>
      <w:tr>
        <w:trPr>
          <w:tblHeader w:val="on"/>
        </w:trPr>
        <w:tc>
          <w:tcPr/>
          <w:p>
            <w:pPr>
              <w:pStyle w:val="Compact"/>
            </w:pPr>
            <w:r>
              <w:t xml:space="preserve">Window</w:t>
            </w:r>
          </w:p>
        </w:tc>
        <w:tc>
          <w:tcPr/>
          <w:p>
            <w:pPr>
              <w:pStyle w:val="Compact"/>
            </w:pPr>
            <w:r>
              <w:t xml:space="preserve">Main Lobe Width</w:t>
            </w:r>
          </w:p>
        </w:tc>
        <w:tc>
          <w:tcPr/>
          <w:p>
            <w:pPr>
              <w:pStyle w:val="Compact"/>
            </w:pPr>
            <w:r>
              <w:t xml:space="preserve">Equation</w:t>
            </w:r>
          </w:p>
        </w:tc>
        <w:tc>
          <w:tcPr/>
          <w:p>
            <w:pPr>
              <w:pStyle w:val="Compact"/>
            </w:pPr>
            <w:r>
              <w:rPr>
                <w:b/>
                <w:bCs/>
              </w:rPr>
              <w:t xml:space="preserve">T (seconds)</w:t>
            </w:r>
          </w:p>
        </w:tc>
      </w:tr>
      <w:tr>
        <w:tc>
          <w:tcPr/>
          <w:p>
            <w:pPr>
              <w:pStyle w:val="Compact"/>
            </w:pPr>
            <w:r>
              <w:t xml:space="preserve">Rectangular</w:t>
            </w:r>
          </w:p>
        </w:tc>
        <w:tc>
          <w:tcPr/>
          <w:p>
            <w:pPr>
              <w:pStyle w:val="Compact"/>
            </w:pPr>
            <m:oMath>
              <m:f>
                <m:fPr>
                  <m:type m:val="bar"/>
                </m:fPr>
                <m:num>
                  <m:r>
                    <m:t>4</m:t>
                  </m:r>
                  <m:r>
                    <m:t>π</m:t>
                  </m:r>
                </m:num>
                <m:den>
                  <m:r>
                    <m:t>T</m:t>
                  </m:r>
                </m:den>
              </m:f>
            </m:oMath>
          </w:p>
        </w:tc>
        <w:tc>
          <w:tcPr/>
          <w:p>
            <w:pPr>
              <w:pStyle w:val="Compact"/>
            </w:pPr>
            <m:oMath>
              <m:f>
                <m:fPr>
                  <m:type m:val="bar"/>
                </m:fPr>
                <m:num>
                  <m:r>
                    <m:t>4</m:t>
                  </m:r>
                  <m:r>
                    <m:t>π</m:t>
                  </m:r>
                </m:num>
                <m:den>
                  <m:r>
                    <m:t>T</m:t>
                  </m:r>
                </m:den>
              </m:f>
              <m:r>
                <m:rPr>
                  <m:sty m:val="p"/>
                </m:rPr>
                <m:t>=</m:t>
              </m:r>
              <m:r>
                <m:t>1</m:t>
              </m:r>
            </m:oMath>
          </w:p>
        </w:tc>
        <w:tc>
          <w:tcPr/>
          <w:p>
            <w:pPr>
              <w:pStyle w:val="Compact"/>
            </w:pPr>
            <w:r>
              <w:rPr>
                <w:b/>
                <w:bCs/>
              </w:rPr>
              <w:t xml:space="preserve">12.57</w:t>
            </w:r>
          </w:p>
        </w:tc>
      </w:tr>
      <w:tr>
        <w:tc>
          <w:tcPr/>
          <w:p>
            <w:pPr>
              <w:pStyle w:val="Compact"/>
            </w:pPr>
            <w:r>
              <w:t xml:space="preserve">Triangular</w:t>
            </w:r>
          </w:p>
        </w:tc>
        <w:tc>
          <w:tcPr/>
          <w:p>
            <w:pPr>
              <w:pStyle w:val="Compact"/>
            </w:pPr>
            <m:oMath>
              <m:f>
                <m:fPr>
                  <m:type m:val="bar"/>
                </m:fPr>
                <m:num>
                  <m:r>
                    <m:t>8</m:t>
                  </m:r>
                  <m:r>
                    <m:t>π</m:t>
                  </m:r>
                </m:num>
                <m:den>
                  <m:r>
                    <m:t>T</m:t>
                  </m:r>
                </m:den>
              </m:f>
            </m:oMath>
          </w:p>
        </w:tc>
        <w:tc>
          <w:tcPr/>
          <w:p>
            <w:pPr>
              <w:pStyle w:val="Compact"/>
            </w:pPr>
            <m:oMath>
              <m:f>
                <m:fPr>
                  <m:type m:val="bar"/>
                </m:fPr>
                <m:num>
                  <m:r>
                    <m:t>8</m:t>
                  </m:r>
                  <m:r>
                    <m:t>π</m:t>
                  </m:r>
                </m:num>
                <m:den>
                  <m:r>
                    <m:t>T</m:t>
                  </m:r>
                </m:den>
              </m:f>
              <m:r>
                <m:rPr>
                  <m:sty m:val="p"/>
                </m:rPr>
                <m:t>=</m:t>
              </m:r>
              <m:r>
                <m:t>1</m:t>
              </m:r>
            </m:oMath>
          </w:p>
        </w:tc>
        <w:tc>
          <w:tcPr/>
          <w:p>
            <w:pPr>
              <w:pStyle w:val="Compact"/>
            </w:pPr>
            <w:r>
              <w:rPr>
                <w:b/>
                <w:bCs/>
              </w:rPr>
              <w:t xml:space="preserve">25.13</w:t>
            </w:r>
          </w:p>
        </w:tc>
      </w:tr>
      <w:tr>
        <w:tc>
          <w:tcPr/>
          <w:p>
            <w:pPr>
              <w:pStyle w:val="Compact"/>
            </w:pPr>
            <w:r>
              <w:t xml:space="preserve">Hann</w:t>
            </w:r>
          </w:p>
        </w:tc>
        <w:tc>
          <w:tcPr/>
          <w:p>
            <w:pPr>
              <w:pStyle w:val="Compact"/>
            </w:pPr>
            <m:oMath>
              <m:f>
                <m:fPr>
                  <m:type m:val="bar"/>
                </m:fPr>
                <m:num>
                  <m:r>
                    <m:t>8</m:t>
                  </m:r>
                  <m:r>
                    <m:t>π</m:t>
                  </m:r>
                </m:num>
                <m:den>
                  <m:r>
                    <m:t>T</m:t>
                  </m:r>
                </m:den>
              </m:f>
            </m:oMath>
          </w:p>
        </w:tc>
        <w:tc>
          <w:tcPr/>
          <w:p>
            <w:pPr>
              <w:pStyle w:val="Compact"/>
            </w:pPr>
            <m:oMath>
              <m:f>
                <m:fPr>
                  <m:type m:val="bar"/>
                </m:fPr>
                <m:num>
                  <m:r>
                    <m:t>8</m:t>
                  </m:r>
                  <m:r>
                    <m:t>π</m:t>
                  </m:r>
                </m:num>
                <m:den>
                  <m:r>
                    <m:t>T</m:t>
                  </m:r>
                </m:den>
              </m:f>
              <m:r>
                <m:rPr>
                  <m:sty m:val="p"/>
                </m:rPr>
                <m:t>=</m:t>
              </m:r>
              <m:r>
                <m:t>1</m:t>
              </m:r>
            </m:oMath>
          </w:p>
        </w:tc>
        <w:tc>
          <w:tcPr/>
          <w:p>
            <w:pPr>
              <w:pStyle w:val="Compact"/>
            </w:pPr>
            <w:r>
              <w:rPr>
                <w:b/>
                <w:bCs/>
              </w:rPr>
              <w:t xml:space="preserve">25.13</w:t>
            </w:r>
          </w:p>
        </w:tc>
      </w:tr>
      <w:tr>
        <w:tc>
          <w:tcPr/>
          <w:p>
            <w:pPr>
              <w:pStyle w:val="Compact"/>
            </w:pPr>
            <w:r>
              <w:t xml:space="preserve">Hamming</w:t>
            </w:r>
          </w:p>
        </w:tc>
        <w:tc>
          <w:tcPr/>
          <w:p>
            <w:pPr>
              <w:pStyle w:val="Compact"/>
            </w:pPr>
            <m:oMath>
              <m:f>
                <m:fPr>
                  <m:type m:val="bar"/>
                </m:fPr>
                <m:num>
                  <m:r>
                    <m:t>8</m:t>
                  </m:r>
                  <m:r>
                    <m:t>π</m:t>
                  </m:r>
                </m:num>
                <m:den>
                  <m:r>
                    <m:t>T</m:t>
                  </m:r>
                </m:den>
              </m:f>
            </m:oMath>
          </w:p>
        </w:tc>
        <w:tc>
          <w:tcPr/>
          <w:p>
            <w:pPr>
              <w:pStyle w:val="Compact"/>
            </w:pPr>
            <m:oMath>
              <m:f>
                <m:fPr>
                  <m:type m:val="bar"/>
                </m:fPr>
                <m:num>
                  <m:r>
                    <m:t>8</m:t>
                  </m:r>
                  <m:r>
                    <m:t>π</m:t>
                  </m:r>
                </m:num>
                <m:den>
                  <m:r>
                    <m:t>T</m:t>
                  </m:r>
                </m:den>
              </m:f>
              <m:r>
                <m:rPr>
                  <m:sty m:val="p"/>
                </m:rPr>
                <m:t>=</m:t>
              </m:r>
              <m:r>
                <m:t>1</m:t>
              </m:r>
            </m:oMath>
          </w:p>
        </w:tc>
        <w:tc>
          <w:tcPr/>
          <w:p>
            <w:pPr>
              <w:pStyle w:val="Compact"/>
            </w:pPr>
            <w:r>
              <w:rPr>
                <w:b/>
                <w:bCs/>
              </w:rPr>
              <w:t xml:space="preserve">25.13</w:t>
            </w:r>
          </w:p>
        </w:tc>
      </w:tr>
      <w:tr>
        <w:tc>
          <w:tcPr/>
          <w:p>
            <w:pPr>
              <w:pStyle w:val="Compact"/>
            </w:pPr>
            <w:r>
              <w:t xml:space="preserve">Blackman</w:t>
            </w:r>
          </w:p>
        </w:tc>
        <w:tc>
          <w:tcPr/>
          <w:p>
            <w:pPr>
              <w:pStyle w:val="Compact"/>
            </w:pPr>
            <m:oMath>
              <m:f>
                <m:fPr>
                  <m:type m:val="bar"/>
                </m:fPr>
                <m:num>
                  <m:r>
                    <m:t>12</m:t>
                  </m:r>
                  <m:r>
                    <m:t>π</m:t>
                  </m:r>
                </m:num>
                <m:den>
                  <m:r>
                    <m:t>T</m:t>
                  </m:r>
                </m:den>
              </m:f>
            </m:oMath>
          </w:p>
        </w:tc>
        <w:tc>
          <w:tcPr/>
          <w:p>
            <w:pPr>
              <w:pStyle w:val="Compact"/>
            </w:pPr>
            <m:oMath>
              <m:f>
                <m:fPr>
                  <m:type m:val="bar"/>
                </m:fPr>
                <m:num>
                  <m:r>
                    <m:t>12</m:t>
                  </m:r>
                  <m:r>
                    <m:t>π</m:t>
                  </m:r>
                </m:num>
                <m:den>
                  <m:r>
                    <m:t>T</m:t>
                  </m:r>
                </m:den>
              </m:f>
              <m:r>
                <m:rPr>
                  <m:sty m:val="p"/>
                </m:rPr>
                <m:t>=</m:t>
              </m:r>
              <m:r>
                <m:t>1</m:t>
              </m:r>
            </m:oMath>
          </w:p>
        </w:tc>
        <w:tc>
          <w:tcPr/>
          <w:p>
            <w:pPr>
              <w:pStyle w:val="Compact"/>
            </w:pPr>
            <w:r>
              <w:rPr>
                <w:b/>
                <w:bCs/>
              </w:rPr>
              <w:t xml:space="preserve">37.70</w:t>
            </w:r>
          </w:p>
        </w:tc>
      </w:tr>
    </w:tbl>
    <w:p>
      <w:r>
        <w:pict>
          <v:rect style="width:0;height:1.5pt" o:hralign="center" o:hrstd="t" o:hr="t"/>
        </w:pict>
      </w:r>
    </w:p>
    <w:bookmarkEnd w:id="40"/>
    <w:bookmarkStart w:id="41" w:name="problem-5-book-problem-2.5-1"/>
    <w:p>
      <w:pPr>
        <w:pStyle w:val="Heading2"/>
      </w:pPr>
      <w:r>
        <w:t xml:space="preserve">Problem 5: Book problem 2.5-1</w:t>
      </w:r>
    </w:p>
    <w:p>
      <w:pPr>
        <w:pStyle w:val="FirstParagraph"/>
      </w:pPr>
      <w:r>
        <w:t xml:space="preserve">Consider a microphone intended for use in a music recording studio. Determine a suitable frequency response (lowpass, highpass, bandpass, or bandstop) for the microphone, and provide suitable values (such as</w:t>
      </w:r>
      <w:r>
        <w:t xml:space="preserve"> </w:t>
      </w:r>
      <m:oMath>
        <m:sSub>
          <m:e>
            <m:r>
              <m:t>δ</m:t>
            </m:r>
          </m:e>
          <m:sub>
            <m:r>
              <m:t>p</m:t>
            </m:r>
          </m:sub>
        </m:sSub>
      </m:oMath>
      <w:r>
        <w:t xml:space="preserve"> </w:t>
      </w:r>
      <w:r>
        <w:t xml:space="preserve">and</w:t>
      </w:r>
      <w:r>
        <w:t xml:space="preserve"> </w:t>
      </w:r>
      <m:oMath>
        <m:sSub>
          <m:e>
            <m:r>
              <m:t>ω</m:t>
            </m:r>
          </m:e>
          <m:sub>
            <m:r>
              <m:t>s</m:t>
            </m:r>
          </m:sub>
        </m:sSub>
      </m:oMath>
      <w:r>
        <w:t xml:space="preserve">) to specify the response.</w:t>
      </w:r>
    </w:p>
    <w:p>
      <w:pPr>
        <w:pStyle w:val="BodyText"/>
      </w:pPr>
      <w:r>
        <w:rPr>
          <w:b/>
          <w:bCs/>
        </w:rPr>
        <w:t xml:space="preserve">Filter type:</w:t>
      </w:r>
      <w:r>
        <w:t xml:space="preserve"> </w:t>
      </w:r>
      <w:r>
        <w:t xml:space="preserve">Bandpass</w:t>
      </w:r>
    </w:p>
    <w:p>
      <w:pPr>
        <w:pStyle w:val="BodyText"/>
      </w:pPr>
      <w:r>
        <w:rPr>
          <w:b/>
          <w:bCs/>
        </w:rPr>
        <w:t xml:space="preserve">Rationale:</w:t>
      </w:r>
      <w:r>
        <w:t xml:space="preserve"> </w:t>
      </w:r>
      <w:r>
        <w:t xml:space="preserve">A music recording studio microphone should capture the full range of musical instruments and human hearing while rejecting out-of-band noise.</w:t>
      </w:r>
    </w:p>
    <w:p>
      <w:pPr>
        <w:pStyle w:val="BodyText"/>
      </w:pPr>
      <w:r>
        <w:rPr>
          <w:b/>
          <w:bCs/>
        </w:rPr>
        <w:t xml:space="preserve">Specifications:</w:t>
      </w:r>
    </w:p>
    <w:p>
      <w:pPr>
        <w:pStyle w:val="Compact"/>
        <w:numPr>
          <w:ilvl w:val="0"/>
          <w:numId w:val="1001"/>
        </w:numPr>
      </w:pPr>
      <w:r>
        <w:rPr>
          <w:b/>
          <w:bCs/>
        </w:rPr>
        <w:t xml:space="preserve">Passband edges:</w:t>
      </w:r>
      <w:r>
        <w:t xml:space="preserve"> </w:t>
      </w:r>
      <m:oMath>
        <m:sSub>
          <m:e>
            <m:r>
              <m:t>ω</m:t>
            </m:r>
          </m:e>
          <m:sub>
            <m:r>
              <m:t>p</m:t>
            </m:r>
            <m:r>
              <m:t>1</m:t>
            </m:r>
          </m:sub>
        </m:sSub>
        <m:r>
          <m:rPr>
            <m:sty m:val="p"/>
          </m:rPr>
          <m:t>=</m:t>
        </m:r>
        <m:r>
          <m:t>20</m:t>
        </m:r>
      </m:oMath>
      <w:r>
        <w:t xml:space="preserve"> </w:t>
      </w:r>
      <w:r>
        <w:t xml:space="preserve">Hz (125.7 rad/s),</w:t>
      </w:r>
      <w:r>
        <w:t xml:space="preserve"> </w:t>
      </w:r>
      <m:oMath>
        <m:sSub>
          <m:e>
            <m:r>
              <m:t>ω</m:t>
            </m:r>
          </m:e>
          <m:sub>
            <m:r>
              <m:t>p</m:t>
            </m:r>
            <m:r>
              <m:t>2</m:t>
            </m:r>
          </m:sub>
        </m:sSub>
        <m:r>
          <m:rPr>
            <m:sty m:val="p"/>
          </m:rPr>
          <m:t>=</m:t>
        </m:r>
        <m:r>
          <m:t>20</m:t>
        </m:r>
      </m:oMath>
      <w:r>
        <w:t xml:space="preserve"> </w:t>
      </w:r>
      <w:r>
        <w:t xml:space="preserve">kHz (125,664 rad/s)</w:t>
      </w:r>
    </w:p>
    <w:p>
      <w:pPr>
        <w:pStyle w:val="Compact"/>
        <w:numPr>
          <w:ilvl w:val="0"/>
          <w:numId w:val="1001"/>
        </w:numPr>
      </w:pPr>
      <w:r>
        <w:rPr>
          <w:b/>
          <w:bCs/>
        </w:rPr>
        <w:t xml:space="preserve">Stopband edges:</w:t>
      </w:r>
      <w:r>
        <w:t xml:space="preserve"> </w:t>
      </w:r>
      <m:oMath>
        <m:sSub>
          <m:e>
            <m:r>
              <m:t>ω</m:t>
            </m:r>
          </m:e>
          <m:sub>
            <m:r>
              <m:t>s</m:t>
            </m:r>
            <m:r>
              <m:t>1</m:t>
            </m:r>
          </m:sub>
        </m:sSub>
        <m:r>
          <m:rPr>
            <m:sty m:val="p"/>
          </m:rPr>
          <m:t>=</m:t>
        </m:r>
        <m:r>
          <m:t>10</m:t>
        </m:r>
      </m:oMath>
      <w:r>
        <w:t xml:space="preserve"> </w:t>
      </w:r>
      <w:r>
        <w:t xml:space="preserve">Hz (62.8 rad/s),</w:t>
      </w:r>
      <w:r>
        <w:t xml:space="preserve"> </w:t>
      </w:r>
      <m:oMath>
        <m:sSub>
          <m:e>
            <m:r>
              <m:t>ω</m:t>
            </m:r>
          </m:e>
          <m:sub>
            <m:r>
              <m:t>s</m:t>
            </m:r>
            <m:r>
              <m:t>2</m:t>
            </m:r>
          </m:sub>
        </m:sSub>
        <m:r>
          <m:rPr>
            <m:sty m:val="p"/>
          </m:rPr>
          <m:t>=</m:t>
        </m:r>
        <m:r>
          <m:t>25</m:t>
        </m:r>
      </m:oMath>
      <w:r>
        <w:t xml:space="preserve"> </w:t>
      </w:r>
      <w:r>
        <w:t xml:space="preserve">kHz (157,080 rad/s)</w:t>
      </w:r>
    </w:p>
    <w:p>
      <w:pPr>
        <w:pStyle w:val="Compact"/>
        <w:numPr>
          <w:ilvl w:val="0"/>
          <w:numId w:val="1001"/>
        </w:numPr>
      </w:pPr>
      <w:r>
        <w:rPr>
          <w:b/>
          <w:bCs/>
        </w:rPr>
        <w:t xml:space="preserve">Passband ripple:</w:t>
      </w:r>
      <w:r>
        <w:t xml:space="preserve"> </w:t>
      </w:r>
      <m:oMath>
        <m:sSub>
          <m:e>
            <m:r>
              <m:t>δ</m:t>
            </m:r>
          </m:e>
          <m:sub>
            <m:r>
              <m:t>p</m:t>
            </m:r>
          </m:sub>
        </m:sSub>
        <m:r>
          <m:rPr>
            <m:sty m:val="p"/>
          </m:rPr>
          <m:t>=</m:t>
        </m:r>
        <m:r>
          <m:t>0.05</m:t>
        </m:r>
      </m:oMath>
      <w:r>
        <w:t xml:space="preserve"> </w:t>
      </w:r>
      <w:r>
        <w:t xml:space="preserve">→</w:t>
      </w:r>
      <w:r>
        <w:t xml:space="preserve"> </w:t>
      </w:r>
      <m:oMath>
        <m:sSub>
          <m:e>
            <m:r>
              <m:t>α</m:t>
            </m:r>
          </m:e>
          <m:sub>
            <m:r>
              <m:t>p</m:t>
            </m:r>
          </m:sub>
        </m:sSub>
        <m:r>
          <m:rPr>
            <m:sty m:val="p"/>
          </m:rPr>
          <m:t>=</m:t>
        </m:r>
        <m:r>
          <m:t>0.45</m:t>
        </m:r>
      </m:oMath>
      <w:r>
        <w:t xml:space="preserve"> </w:t>
      </w:r>
      <w:r>
        <w:t xml:space="preserve">dB</w:t>
      </w:r>
    </w:p>
    <w:p>
      <w:pPr>
        <w:pStyle w:val="Compact"/>
        <w:numPr>
          <w:ilvl w:val="0"/>
          <w:numId w:val="1001"/>
        </w:numPr>
      </w:pPr>
      <w:r>
        <w:rPr>
          <w:b/>
          <w:bCs/>
        </w:rPr>
        <w:t xml:space="preserve">Stopband ripple:</w:t>
      </w:r>
      <w:r>
        <w:t xml:space="preserve"> </w:t>
      </w:r>
      <m:oMath>
        <m:sSub>
          <m:e>
            <m:r>
              <m:t>δ</m:t>
            </m:r>
          </m:e>
          <m:sub>
            <m:r>
              <m:t>s</m:t>
            </m:r>
          </m:sub>
        </m:sSub>
        <m:r>
          <m:rPr>
            <m:sty m:val="p"/>
          </m:rPr>
          <m:t>=</m:t>
        </m:r>
        <m:r>
          <m:t>0.01</m:t>
        </m:r>
      </m:oMath>
      <w:r>
        <w:t xml:space="preserve"> </w:t>
      </w:r>
      <w:r>
        <w:t xml:space="preserve">→</w:t>
      </w:r>
      <w:r>
        <w:t xml:space="preserve"> </w:t>
      </w:r>
      <m:oMath>
        <m:sSub>
          <m:e>
            <m:r>
              <m:t>α</m:t>
            </m:r>
          </m:e>
          <m:sub>
            <m:r>
              <m:t>s</m:t>
            </m:r>
          </m:sub>
        </m:sSub>
        <m:r>
          <m:rPr>
            <m:sty m:val="p"/>
          </m:rPr>
          <m:t>=</m:t>
        </m:r>
        <m:r>
          <m:t>40</m:t>
        </m:r>
      </m:oMath>
      <w:r>
        <w:t xml:space="preserve"> </w:t>
      </w:r>
      <w:r>
        <w:t xml:space="preserve">dB</w:t>
      </w:r>
    </w:p>
    <w:p>
      <w:r>
        <w:pict>
          <v:rect style="width:0;height:1.5pt" o:hralign="center" o:hrstd="t" o:hr="t"/>
        </w:pict>
      </w:r>
    </w:p>
    <w:bookmarkEnd w:id="41"/>
    <w:bookmarkStart w:id="54" w:name="problem-6-book-problem-2.6-1bc"/>
    <w:p>
      <w:pPr>
        <w:pStyle w:val="Heading2"/>
      </w:pPr>
      <w:r>
        <w:t xml:space="preserve">Problem 6: Book problem 2.6-1(b,c)</w:t>
      </w:r>
    </w:p>
    <w:p>
      <w:pPr>
        <w:pStyle w:val="FirstParagraph"/>
      </w:pPr>
      <w:r>
        <w:t xml:space="preserve">Determine the filter H(s) that results by applying the following transformations on a lowpass prototype filter:</w:t>
      </w:r>
    </w:p>
    <w:p>
      <w:pPr>
        <w:pStyle w:val="BodyText"/>
      </w:pPr>
      <m:oMathPara>
        <m:oMathParaPr>
          <m:jc m:val="center"/>
        </m:oMathParaPr>
        <m:oMath>
          <m:sSub>
            <m:e>
              <m:r>
                <m:t>H</m:t>
              </m:r>
            </m:e>
            <m:sub>
              <m:r>
                <m:t>p</m:t>
              </m:r>
            </m:sub>
          </m:sSub>
          <m:r>
            <m:rPr>
              <m:sty m:val="p"/>
            </m:rPr>
            <m:t>(</m:t>
          </m:r>
          <m:r>
            <m:t>s</m:t>
          </m:r>
          <m:r>
            <m:rPr>
              <m:sty m:val="p"/>
            </m:rPr>
            <m:t>)</m:t>
          </m:r>
          <m:r>
            <m:rPr>
              <m:sty m:val="p"/>
            </m:rPr>
            <m:t>=</m:t>
          </m:r>
          <m:f>
            <m:fPr>
              <m:type m:val="bar"/>
            </m:fPr>
            <m:num>
              <m:r>
                <m:t>1</m:t>
              </m:r>
            </m:num>
            <m:den>
              <m:sSup>
                <m:e>
                  <m:r>
                    <m:t>s</m:t>
                  </m:r>
                </m:e>
                <m:sup>
                  <m:r>
                    <m:t>3</m:t>
                  </m:r>
                </m:sup>
              </m:sSup>
              <m:r>
                <m:rPr>
                  <m:sty m:val="p"/>
                </m:rPr>
                <m:t>+</m:t>
              </m:r>
              <m:r>
                <m:t>2</m:t>
              </m:r>
              <m:sSup>
                <m:e>
                  <m:r>
                    <m:t>s</m:t>
                  </m:r>
                </m:e>
                <m:sup>
                  <m:r>
                    <m:t>2</m:t>
                  </m:r>
                </m:sup>
              </m:sSup>
              <m:r>
                <m:rPr>
                  <m:sty m:val="p"/>
                </m:rPr>
                <m:t>+</m:t>
              </m:r>
              <m:r>
                <m:t>2</m:t>
              </m:r>
              <m:r>
                <m:t>s</m:t>
              </m:r>
              <m:r>
                <m:rPr>
                  <m:sty m:val="p"/>
                </m:rPr>
                <m:t>+</m:t>
              </m:r>
              <m:r>
                <m:t>1</m:t>
              </m:r>
            </m:den>
          </m:f>
        </m:oMath>
      </m:oMathPara>
    </w:p>
    <w:p>
      <w:pPr>
        <w:pStyle w:val="FirstParagraph"/>
      </w:pPr>
      <w:r>
        <w:t xml:space="preserve">Plot the corresponding magnitude response. In each case, designate</w:t>
      </w:r>
      <w:r>
        <w:t xml:space="preserve"> </w:t>
      </w:r>
      <m:oMath>
        <m:sSub>
          <m:e>
            <m:r>
              <m:t>ω</m:t>
            </m:r>
          </m:e>
          <m:sub>
            <m:r>
              <m:t>0</m:t>
            </m:r>
          </m:sub>
        </m:sSub>
      </m:oMath>
      <w:r>
        <w:t xml:space="preserve"> </w:t>
      </w:r>
      <w:r>
        <w:t xml:space="preserve">as the prototype’s 1-dB cutoff frequency.</w:t>
      </w:r>
    </w:p>
    <w:bookmarkStart w:id="45" w:name="finding-omega_0"/>
    <w:p>
      <w:pPr>
        <w:pStyle w:val="Heading3"/>
      </w:pPr>
      <w:r>
        <w:t xml:space="preserve">Finding</w:t>
      </w:r>
      <w:r>
        <w:t xml:space="preserve"> </w:t>
      </w:r>
      <m:oMath>
        <m:sSub>
          <m:e>
            <m:r>
              <m:t>ω</m:t>
            </m:r>
          </m:e>
          <m:sub>
            <m:r>
              <m:t>0</m:t>
            </m:r>
          </m:sub>
        </m:sSub>
      </m:oMath>
    </w:p>
    <w:p>
      <w:pPr>
        <w:pStyle w:val="FirstParagraph"/>
      </w:pPr>
      <w:r>
        <w:t xml:space="preserve">Using numerical methods:</w:t>
      </w:r>
    </w:p>
    <w:p>
      <w:pPr>
        <w:pStyle w:val="SourceCode"/>
      </w:pPr>
      <w:r>
        <w:rPr>
          <w:rStyle w:val="OperatorTok"/>
        </w:rPr>
        <w:t xml:space="preserve">&gt;&gt;&gt;</w:t>
      </w:r>
      <w:r>
        <w:rPr>
          <w:rStyle w:val="NormalTok"/>
        </w:rPr>
        <w:t xml:space="preserve"> omega_0 </w:t>
      </w:r>
      <w:r>
        <w:rPr>
          <w:rStyle w:val="OperatorTok"/>
        </w:rPr>
        <w:t xml:space="preserve">=</w:t>
      </w:r>
      <w:r>
        <w:rPr>
          <w:rStyle w:val="NormalTok"/>
        </w:rPr>
        <w:t xml:space="preserve"> find_omega_0([</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cutoff_db</w:t>
      </w:r>
      <w:r>
        <w:rPr>
          <w:rStyle w:val="OperatorTok"/>
        </w:rPr>
        <w:t xml:space="preserve">=-</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(omega_0)</w:t>
      </w:r>
      <w:r>
        <w:br/>
      </w:r>
      <w:r>
        <w:rPr>
          <w:rStyle w:val="FloatTok"/>
        </w:rPr>
        <w:t xml:space="preserve">0.798</w:t>
      </w:r>
      <w:r>
        <w:rPr>
          <w:rStyle w:val="NormalTok"/>
        </w:rPr>
        <w:t xml:space="preserve"> rad</w:t>
      </w:r>
      <w:r>
        <w:rPr>
          <w:rStyle w:val="OperatorTok"/>
        </w:rPr>
        <w:t xml:space="preserve">/</w:t>
      </w:r>
      <w:r>
        <w:rPr>
          <w:rStyle w:val="NormalTok"/>
        </w:rPr>
        <w:t xml:space="preserve">s</w:t>
      </w:r>
    </w:p>
    <w:p>
      <w:pPr>
        <w:pStyle w:val="CaptionedFigure"/>
      </w:pPr>
      <w:r>
        <w:drawing>
          <wp:inline>
            <wp:extent cx="5334000" cy="5258089"/>
            <wp:effectExtent b="0" l="0" r="0" t="0"/>
            <wp:docPr descr="Prototype Lowpass" title="" id="43" name="Picture"/>
            <a:graphic>
              <a:graphicData uri="http://schemas.openxmlformats.org/drawingml/2006/picture">
                <pic:pic>
                  <pic:nvPicPr>
                    <pic:cNvPr descr="./Figure_5.png" id="44" name="Picture"/>
                    <pic:cNvPicPr>
                      <a:picLocks noChangeArrowheads="1" noChangeAspect="1"/>
                    </pic:cNvPicPr>
                  </pic:nvPicPr>
                  <pic:blipFill>
                    <a:blip r:embed="rId42"/>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Prototype Lowpass</w:t>
      </w:r>
    </w:p>
    <w:bookmarkEnd w:id="45"/>
    <w:bookmarkStart w:id="49" w:name="Xf5658db550cf1bf5e1387bd41bcc6345305e8d8"/>
    <w:p>
      <w:pPr>
        <w:pStyle w:val="Heading3"/>
      </w:pPr>
      <w:r>
        <w:t xml:space="preserve">Part (b): Lowpass-to-Highpass transformation with</w:t>
      </w:r>
      <w:r>
        <w:t xml:space="preserve"> </w:t>
      </w:r>
      <m:oMath>
        <m:sSub>
          <m:e>
            <m:r>
              <m:t>ω</m:t>
            </m:r>
          </m:e>
          <m:sub>
            <m:r>
              <m:t>1</m:t>
            </m:r>
          </m:sub>
        </m:sSub>
        <m:r>
          <m:rPr>
            <m:sty m:val="p"/>
          </m:rPr>
          <m:t>=</m:t>
        </m:r>
        <m:r>
          <m:t>5</m:t>
        </m:r>
      </m:oMath>
      <w:r>
        <w:t xml:space="preserve"> </w:t>
      </w:r>
      <w:r>
        <w:t xml:space="preserve">rad/s</w:t>
      </w:r>
    </w:p>
    <w:p>
      <w:pPr>
        <w:pStyle w:val="FirstParagraph"/>
      </w:pPr>
      <w:r>
        <w:rPr>
          <w:b/>
          <w:bCs/>
        </w:rPr>
        <w:t xml:space="preserve">Transformation:</w:t>
      </w:r>
      <w:r>
        <w:t xml:space="preserve"> </w:t>
      </w:r>
      <m:oMath>
        <m:r>
          <m:t>s</m:t>
        </m:r>
        <m:r>
          <m:rPr>
            <m:sty m:val="p"/>
          </m:rPr>
          <m:t>→</m:t>
        </m:r>
        <m:f>
          <m:fPr>
            <m:type m:val="bar"/>
          </m:fPr>
          <m:num>
            <m:sSub>
              <m:e>
                <m:r>
                  <m:t>ω</m:t>
                </m:r>
              </m:e>
              <m:sub>
                <m:r>
                  <m:t>0</m:t>
                </m:r>
              </m:sub>
            </m:sSub>
            <m:sSub>
              <m:e>
                <m:r>
                  <m:t>ω</m:t>
                </m:r>
              </m:e>
              <m:sub>
                <m:r>
                  <m:t>1</m:t>
                </m:r>
              </m:sub>
            </m:sSub>
          </m:num>
          <m:den>
            <m:r>
              <m:t>s</m:t>
            </m:r>
          </m:den>
        </m:f>
        <m:r>
          <m:rPr>
            <m:sty m:val="p"/>
          </m:rPr>
          <m:t>=</m:t>
        </m:r>
        <m:f>
          <m:fPr>
            <m:type m:val="bar"/>
          </m:fPr>
          <m:num>
            <m:r>
              <m:t>3.99</m:t>
            </m:r>
          </m:num>
          <m:den>
            <m:r>
              <m:t>s</m:t>
            </m:r>
          </m:den>
        </m:f>
      </m:oMath>
    </w:p>
    <w:p>
      <w:pPr>
        <w:pStyle w:val="BodyText"/>
      </w:pPr>
      <w:r>
        <w:rPr>
          <w:b/>
          <w:bCs/>
        </w:rPr>
        <w:t xml:space="preserve">Result:</w:t>
      </w:r>
    </w:p>
    <w:p>
      <w:pPr>
        <w:pStyle w:val="BodyText"/>
      </w:pPr>
      <m:oMathPara>
        <m:oMathParaPr>
          <m:jc m:val="center"/>
        </m:oMathParaPr>
        <m:oMath>
          <m:sSub>
            <m:e>
              <m:r>
                <m:t>H</m:t>
              </m:r>
            </m:e>
            <m:sub>
              <m:r>
                <m:t>H</m:t>
              </m:r>
              <m:r>
                <m:t>P</m:t>
              </m:r>
            </m:sub>
          </m:sSub>
          <m:r>
            <m:rPr>
              <m:sty m:val="p"/>
            </m:rPr>
            <m:t>(</m:t>
          </m:r>
          <m:r>
            <m:t>s</m:t>
          </m:r>
          <m:r>
            <m:rPr>
              <m:sty m:val="p"/>
            </m:rPr>
            <m:t>)</m:t>
          </m:r>
          <m:r>
            <m:rPr>
              <m:sty m:val="p"/>
            </m:rPr>
            <m:t>=</m:t>
          </m:r>
          <m:f>
            <m:fPr>
              <m:type m:val="bar"/>
            </m:fPr>
            <m:num>
              <m:sSup>
                <m:e>
                  <m:r>
                    <m:t>s</m:t>
                  </m:r>
                </m:e>
                <m:sup>
                  <m:r>
                    <m:t>3</m:t>
                  </m:r>
                </m:sup>
              </m:sSup>
            </m:num>
            <m:den>
              <m:sSup>
                <m:e>
                  <m:r>
                    <m:t>s</m:t>
                  </m:r>
                </m:e>
                <m:sup>
                  <m:r>
                    <m:t>3</m:t>
                  </m:r>
                </m:sup>
              </m:sSup>
              <m:r>
                <m:rPr>
                  <m:sty m:val="p"/>
                </m:rPr>
                <m:t>+</m:t>
              </m:r>
              <m:r>
                <m:t>7.98</m:t>
              </m:r>
              <m:sSup>
                <m:e>
                  <m:r>
                    <m:t>s</m:t>
                  </m:r>
                </m:e>
                <m:sup>
                  <m:r>
                    <m:t>2</m:t>
                  </m:r>
                </m:sup>
              </m:sSup>
              <m:r>
                <m:rPr>
                  <m:sty m:val="p"/>
                </m:rPr>
                <m:t>+</m:t>
              </m:r>
              <m:r>
                <m:t>31.84</m:t>
              </m:r>
              <m:r>
                <m:t>s</m:t>
              </m:r>
              <m:r>
                <m:rPr>
                  <m:sty m:val="p"/>
                </m:rPr>
                <m:t>+</m:t>
              </m:r>
              <m:r>
                <m:t>63.52</m:t>
              </m:r>
            </m:den>
          </m:f>
        </m:oMath>
      </m:oMathPara>
    </w:p>
    <w:p>
      <w:pPr>
        <w:pStyle w:val="SourceCode"/>
      </w:pPr>
      <w:r>
        <w:rPr>
          <w:rStyle w:val="OperatorTok"/>
        </w:rPr>
        <w:t xml:space="preserve">&gt;&gt;&gt;</w:t>
      </w:r>
      <w:r>
        <w:rPr>
          <w:rStyle w:val="NormalTok"/>
        </w:rPr>
        <w:t xml:space="preserve"> k </w:t>
      </w:r>
      <w:r>
        <w:rPr>
          <w:rStyle w:val="OperatorTok"/>
        </w:rPr>
        <w:t xml:space="preserve">=</w:t>
      </w:r>
      <w:r>
        <w:rPr>
          <w:rStyle w:val="NormalTok"/>
        </w:rPr>
        <w:t xml:space="preserve"> omega_0 </w:t>
      </w:r>
      <w:r>
        <w:rPr>
          <w:rStyle w:val="OperatorTok"/>
        </w:rPr>
        <w:t xml:space="preserve">*</w:t>
      </w:r>
      <w:r>
        <w:rPr>
          <w:rStyle w:val="NormalTok"/>
        </w:rPr>
        <w:t xml:space="preserve"> omega_1</w:t>
      </w:r>
      <w:r>
        <w:br/>
      </w:r>
      <w:r>
        <w:rPr>
          <w:rStyle w:val="OperatorTok"/>
        </w:rPr>
        <w:t xml:space="preserve">&gt;&gt;&gt;</w:t>
      </w:r>
      <w:r>
        <w:rPr>
          <w:rStyle w:val="NormalTok"/>
        </w:rPr>
        <w:t xml:space="preserve"> num_hp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OperatorTok"/>
        </w:rPr>
        <w:t xml:space="preserve">&gt;&gt;&gt;</w:t>
      </w:r>
      <w:r>
        <w:rPr>
          <w:rStyle w:val="NormalTok"/>
        </w:rPr>
        <w:t xml:space="preserve"> den_hp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w:t>
      </w:r>
      <w:r>
        <w:rPr>
          <w:rStyle w:val="NormalTok"/>
        </w:rPr>
        <w:t xml:space="preserve">k, </w:t>
      </w:r>
      <w:r>
        <w:rPr>
          <w:rStyle w:val="DecValTok"/>
        </w:rPr>
        <w:t xml:space="preserve">2</w:t>
      </w:r>
      <w:r>
        <w:rPr>
          <w:rStyle w:val="OperatorTok"/>
        </w:rPr>
        <w:t xml:space="preserve">*</w:t>
      </w:r>
      <w:r>
        <w:rPr>
          <w:rStyle w:val="NormalTok"/>
        </w:rPr>
        <w:t xml:space="preserve">k</w:t>
      </w:r>
      <w:r>
        <w:rPr>
          <w:rStyle w:val="OperatorTok"/>
        </w:rPr>
        <w:t xml:space="preserve">**</w:t>
      </w:r>
      <w:r>
        <w:rPr>
          <w:rStyle w:val="DecValTok"/>
        </w:rPr>
        <w:t xml:space="preserve">2</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OperatorTok"/>
        </w:rPr>
        <w:t xml:space="preserve">&gt;&gt;&gt;</w:t>
      </w:r>
      <w:r>
        <w:rPr>
          <w:rStyle w:val="NormalTok"/>
        </w:rPr>
        <w:t xml:space="preserve"> now.plot_phase_mag(num_hp, den_hp, </w:t>
      </w:r>
      <w:r>
        <w:rPr>
          <w:rStyle w:val="StringTok"/>
        </w:rPr>
        <w:t xml:space="preserve">'HP Plot Question 6'</w:t>
      </w:r>
      <w:r>
        <w:rPr>
          <w:rStyle w:val="NormalTok"/>
        </w:rPr>
        <w:t xml:space="preserve">)</w:t>
      </w:r>
    </w:p>
    <w:p>
      <w:pPr>
        <w:pStyle w:val="CaptionedFigure"/>
      </w:pPr>
      <w:r>
        <w:drawing>
          <wp:inline>
            <wp:extent cx="5334000" cy="5258089"/>
            <wp:effectExtent b="0" l="0" r="0" t="0"/>
            <wp:docPr descr="Highpass Filter" title="" id="47" name="Picture"/>
            <a:graphic>
              <a:graphicData uri="http://schemas.openxmlformats.org/drawingml/2006/picture">
                <pic:pic>
                  <pic:nvPicPr>
                    <pic:cNvPr descr="./Figure_6.png" id="48" name="Picture"/>
                    <pic:cNvPicPr>
                      <a:picLocks noChangeArrowheads="1" noChangeAspect="1"/>
                    </pic:cNvPicPr>
                  </pic:nvPicPr>
                  <pic:blipFill>
                    <a:blip r:embed="rId46"/>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Highpass Filter</w:t>
      </w:r>
    </w:p>
    <w:bookmarkEnd w:id="49"/>
    <w:bookmarkStart w:id="53" w:name="Xe0bc568375b45e0865068e8df9a1f4a8b9b2293"/>
    <w:p>
      <w:pPr>
        <w:pStyle w:val="Heading3"/>
      </w:pPr>
      <w:r>
        <w:t xml:space="preserve">Part (c): Lowpass-to-Bandpass transformation with</w:t>
      </w:r>
      <w:r>
        <w:t xml:space="preserve"> </w:t>
      </w:r>
      <m:oMath>
        <m:sSub>
          <m:e>
            <m:r>
              <m:t>ω</m:t>
            </m:r>
          </m:e>
          <m:sub>
            <m:r>
              <m:t>1</m:t>
            </m:r>
          </m:sub>
        </m:sSub>
        <m:r>
          <m:rPr>
            <m:sty m:val="p"/>
          </m:rPr>
          <m:t>=</m:t>
        </m:r>
        <m:r>
          <m:t>3</m:t>
        </m:r>
      </m:oMath>
      <w:r>
        <w:t xml:space="preserve"> </w:t>
      </w:r>
      <w:r>
        <w:t xml:space="preserve">rad/s,</w:t>
      </w:r>
      <w:r>
        <w:t xml:space="preserve"> </w:t>
      </w:r>
      <m:oMath>
        <m:sSub>
          <m:e>
            <m:r>
              <m:t>ω</m:t>
            </m:r>
          </m:e>
          <m:sub>
            <m:r>
              <m:t>2</m:t>
            </m:r>
          </m:sub>
        </m:sSub>
        <m:r>
          <m:rPr>
            <m:sty m:val="p"/>
          </m:rPr>
          <m:t>=</m:t>
        </m:r>
        <m:r>
          <m:t>4</m:t>
        </m:r>
      </m:oMath>
      <w:r>
        <w:t xml:space="preserve"> </w:t>
      </w:r>
      <w:r>
        <w:t xml:space="preserve">rad/s</w:t>
      </w:r>
    </w:p>
    <w:p>
      <w:pPr>
        <w:pStyle w:val="FirstParagraph"/>
      </w:pPr>
      <w:r>
        <w:rPr>
          <w:b/>
          <w:bCs/>
        </w:rPr>
        <w:t xml:space="preserve">Transformation:</w:t>
      </w:r>
      <w:r>
        <w:t xml:space="preserve"> </w:t>
      </w:r>
      <m:oMath>
        <m:r>
          <m:t>s</m:t>
        </m:r>
        <m:r>
          <m:rPr>
            <m:sty m:val="p"/>
          </m:rPr>
          <m:t>→</m:t>
        </m:r>
        <m:f>
          <m:fPr>
            <m:type m:val="bar"/>
          </m:fPr>
          <m:num>
            <m:sSup>
              <m:e>
                <m:r>
                  <m:t>s</m:t>
                </m:r>
              </m:e>
              <m:sup>
                <m:r>
                  <m:t>2</m:t>
                </m:r>
              </m:sup>
            </m:sSup>
            <m:r>
              <m:rPr>
                <m:sty m:val="p"/>
              </m:rPr>
              <m:t>+</m:t>
            </m:r>
            <m:sSub>
              <m:e>
                <m:r>
                  <m:t>ω</m:t>
                </m:r>
              </m:e>
              <m:sub>
                <m:r>
                  <m:t>1</m:t>
                </m:r>
              </m:sub>
            </m:sSub>
            <m:sSub>
              <m:e>
                <m:r>
                  <m:t>ω</m:t>
                </m:r>
              </m:e>
              <m:sub>
                <m:r>
                  <m:t>2</m:t>
                </m:r>
              </m:sub>
            </m:sSub>
          </m:num>
          <m:den>
            <m:r>
              <m:t>s</m:t>
            </m:r>
            <m:r>
              <m:rPr>
                <m:sty m:val="p"/>
              </m:rPr>
              <m:t>(</m:t>
            </m:r>
            <m:sSub>
              <m:e>
                <m:r>
                  <m:t>ω</m:t>
                </m:r>
              </m:e>
              <m:sub>
                <m:r>
                  <m:t>2</m:t>
                </m:r>
              </m:sub>
            </m:sSub>
            <m:r>
              <m:rPr>
                <m:sty m:val="p"/>
              </m:rPr>
              <m:t>−</m:t>
            </m:r>
            <m:sSub>
              <m:e>
                <m:r>
                  <m:t>ω</m:t>
                </m:r>
              </m:e>
              <m:sub>
                <m:r>
                  <m:t>1</m:t>
                </m:r>
              </m:sub>
            </m:sSub>
            <m:r>
              <m:rPr>
                <m:sty m:val="p"/>
              </m:rPr>
              <m:t>)</m:t>
            </m:r>
          </m:den>
        </m:f>
        <m:r>
          <m:rPr>
            <m:sty m:val="p"/>
          </m:rPr>
          <m:t>=</m:t>
        </m:r>
        <m:f>
          <m:fPr>
            <m:type m:val="bar"/>
          </m:fPr>
          <m:num>
            <m:sSup>
              <m:e>
                <m:r>
                  <m:t>s</m:t>
                </m:r>
              </m:e>
              <m:sup>
                <m:r>
                  <m:t>2</m:t>
                </m:r>
              </m:sup>
            </m:sSup>
            <m:r>
              <m:rPr>
                <m:sty m:val="p"/>
              </m:rPr>
              <m:t>+</m:t>
            </m:r>
            <m:r>
              <m:t>12</m:t>
            </m:r>
          </m:num>
          <m:den>
            <m:r>
              <m:t>s</m:t>
            </m:r>
          </m:den>
        </m:f>
      </m:oMath>
    </w:p>
    <w:p>
      <w:pPr>
        <w:pStyle w:val="BodyText"/>
      </w:pPr>
      <w:r>
        <w:rPr>
          <w:b/>
          <w:bCs/>
        </w:rPr>
        <w:t xml:space="preserve">Result (from symbolic computation):</w:t>
      </w:r>
    </w:p>
    <w:p>
      <w:pPr>
        <w:pStyle w:val="BodyText"/>
      </w:pPr>
      <m:oMathPara>
        <m:oMathParaPr>
          <m:jc m:val="center"/>
        </m:oMathParaPr>
        <m:oMath>
          <m:sSub>
            <m:e>
              <m:r>
                <m:t>H</m:t>
              </m:r>
            </m:e>
            <m:sub>
              <m:r>
                <m:t>B</m:t>
              </m:r>
              <m:r>
                <m:t>P</m:t>
              </m:r>
            </m:sub>
          </m:sSub>
          <m:r>
            <m:rPr>
              <m:sty m:val="p"/>
            </m:rPr>
            <m:t>(</m:t>
          </m:r>
          <m:r>
            <m:t>s</m:t>
          </m:r>
          <m:r>
            <m:rPr>
              <m:sty m:val="p"/>
            </m:rPr>
            <m:t>)</m:t>
          </m:r>
          <m:r>
            <m:rPr>
              <m:sty m:val="p"/>
            </m:rPr>
            <m:t>=</m:t>
          </m:r>
          <m:f>
            <m:fPr>
              <m:type m:val="bar"/>
            </m:fPr>
            <m:num>
              <m:sSup>
                <m:e>
                  <m:r>
                    <m:t>s</m:t>
                  </m:r>
                </m:e>
                <m:sup>
                  <m:r>
                    <m:t>3</m:t>
                  </m:r>
                </m:sup>
              </m:sSup>
            </m:num>
            <m:den>
              <m:sSup>
                <m:e>
                  <m:r>
                    <m:t>s</m:t>
                  </m:r>
                </m:e>
                <m:sup>
                  <m:r>
                    <m:t>6</m:t>
                  </m:r>
                </m:sup>
              </m:sSup>
              <m:r>
                <m:rPr>
                  <m:sty m:val="p"/>
                </m:rPr>
                <m:t>+</m:t>
              </m:r>
              <m:r>
                <m:t>2</m:t>
              </m:r>
              <m:sSup>
                <m:e>
                  <m:r>
                    <m:t>s</m:t>
                  </m:r>
                </m:e>
                <m:sup>
                  <m:r>
                    <m:t>5</m:t>
                  </m:r>
                </m:sup>
              </m:sSup>
              <m:r>
                <m:rPr>
                  <m:sty m:val="p"/>
                </m:rPr>
                <m:t>+</m:t>
              </m:r>
              <m:r>
                <m:t>38</m:t>
              </m:r>
              <m:sSup>
                <m:e>
                  <m:r>
                    <m:t>s</m:t>
                  </m:r>
                </m:e>
                <m:sup>
                  <m:r>
                    <m:t>4</m:t>
                  </m:r>
                </m:sup>
              </m:sSup>
              <m:r>
                <m:rPr>
                  <m:sty m:val="p"/>
                </m:rPr>
                <m:t>+</m:t>
              </m:r>
              <m:r>
                <m:t>49</m:t>
              </m:r>
              <m:sSup>
                <m:e>
                  <m:r>
                    <m:t>s</m:t>
                  </m:r>
                </m:e>
                <m:sup>
                  <m:r>
                    <m:t>3</m:t>
                  </m:r>
                </m:sup>
              </m:sSup>
              <m:r>
                <m:rPr>
                  <m:sty m:val="p"/>
                </m:rPr>
                <m:t>+</m:t>
              </m:r>
              <m:r>
                <m:t>456</m:t>
              </m:r>
              <m:sSup>
                <m:e>
                  <m:r>
                    <m:t>s</m:t>
                  </m:r>
                </m:e>
                <m:sup>
                  <m:r>
                    <m:t>2</m:t>
                  </m:r>
                </m:sup>
              </m:sSup>
              <m:r>
                <m:rPr>
                  <m:sty m:val="p"/>
                </m:rPr>
                <m:t>+</m:t>
              </m:r>
              <m:r>
                <m:t>288</m:t>
              </m:r>
              <m:r>
                <m:t>s</m:t>
              </m:r>
              <m:r>
                <m:rPr>
                  <m:sty m:val="p"/>
                </m:rPr>
                <m:t>+</m:t>
              </m:r>
              <m:r>
                <m:t>1728</m:t>
              </m:r>
            </m:den>
          </m:f>
        </m:oMath>
      </m:oMathPara>
    </w:p>
    <w:p>
      <w:pPr>
        <w:pStyle w:val="SourceCode"/>
      </w:pPr>
      <w:r>
        <w:rPr>
          <w:rStyle w:val="OperatorTok"/>
        </w:rPr>
        <w:t xml:space="preserve">&gt;&gt;&gt;</w:t>
      </w:r>
      <w:r>
        <w:rPr>
          <w:rStyle w:val="NormalTok"/>
        </w:rPr>
        <w:t xml:space="preserve"> num_bp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OperatorTok"/>
        </w:rPr>
        <w:t xml:space="preserve">&gt;&gt;&gt;</w:t>
      </w:r>
      <w:r>
        <w:rPr>
          <w:rStyle w:val="NormalTok"/>
        </w:rPr>
        <w:t xml:space="preserve"> den_bp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38</w:t>
      </w:r>
      <w:r>
        <w:rPr>
          <w:rStyle w:val="NormalTok"/>
        </w:rPr>
        <w:t xml:space="preserve">, </w:t>
      </w:r>
      <w:r>
        <w:rPr>
          <w:rStyle w:val="DecValTok"/>
        </w:rPr>
        <w:t xml:space="preserve">49</w:t>
      </w:r>
      <w:r>
        <w:rPr>
          <w:rStyle w:val="NormalTok"/>
        </w:rPr>
        <w:t xml:space="preserve">, </w:t>
      </w:r>
      <w:r>
        <w:rPr>
          <w:rStyle w:val="DecValTok"/>
        </w:rPr>
        <w:t xml:space="preserve">456</w:t>
      </w:r>
      <w:r>
        <w:rPr>
          <w:rStyle w:val="NormalTok"/>
        </w:rPr>
        <w:t xml:space="preserve">, </w:t>
      </w:r>
      <w:r>
        <w:rPr>
          <w:rStyle w:val="DecValTok"/>
        </w:rPr>
        <w:t xml:space="preserve">288</w:t>
      </w:r>
      <w:r>
        <w:rPr>
          <w:rStyle w:val="NormalTok"/>
        </w:rPr>
        <w:t xml:space="preserve">, </w:t>
      </w:r>
      <w:r>
        <w:rPr>
          <w:rStyle w:val="DecValTok"/>
        </w:rPr>
        <w:t xml:space="preserve">1728</w:t>
      </w:r>
      <w:r>
        <w:rPr>
          <w:rStyle w:val="NormalTok"/>
        </w:rPr>
        <w:t xml:space="preserve">]</w:t>
      </w:r>
      <w:r>
        <w:br/>
      </w:r>
      <w:r>
        <w:rPr>
          <w:rStyle w:val="OperatorTok"/>
        </w:rPr>
        <w:t xml:space="preserve">&gt;&gt;&gt;</w:t>
      </w:r>
      <w:r>
        <w:rPr>
          <w:rStyle w:val="NormalTok"/>
        </w:rPr>
        <w:t xml:space="preserve"> now.plot_phase_mag(num_bp, den_bp, </w:t>
      </w:r>
      <w:r>
        <w:rPr>
          <w:rStyle w:val="StringTok"/>
        </w:rPr>
        <w:t xml:space="preserve">'BP Plot Question 6'</w:t>
      </w:r>
      <w:r>
        <w:rPr>
          <w:rStyle w:val="NormalTok"/>
        </w:rPr>
        <w:t xml:space="preserve">)</w:t>
      </w:r>
    </w:p>
    <w:p>
      <w:pPr>
        <w:pStyle w:val="CaptionedFigure"/>
      </w:pPr>
      <w:r>
        <w:drawing>
          <wp:inline>
            <wp:extent cx="5334000" cy="5258089"/>
            <wp:effectExtent b="0" l="0" r="0" t="0"/>
            <wp:docPr descr="Bandpass Filter" title="" id="51" name="Picture"/>
            <a:graphic>
              <a:graphicData uri="http://schemas.openxmlformats.org/drawingml/2006/picture">
                <pic:pic>
                  <pic:nvPicPr>
                    <pic:cNvPr descr="./Figure_8.png" id="52" name="Picture"/>
                    <pic:cNvPicPr>
                      <a:picLocks noChangeArrowheads="1" noChangeAspect="1"/>
                    </pic:cNvPicPr>
                  </pic:nvPicPr>
                  <pic:blipFill>
                    <a:blip r:embed="rId50"/>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Bandpass Filter</w:t>
      </w:r>
    </w:p>
    <w:p>
      <w:pPr>
        <w:pStyle w:val="BodyText"/>
      </w:pPr>
      <w:r>
        <w:rPr>
          <w:b/>
          <w:bCs/>
        </w:rPr>
        <w:t xml:space="preserve">Note:</w:t>
      </w:r>
      <w:r>
        <w:t xml:space="preserve"> </w:t>
      </w:r>
      <w:r>
        <w:t xml:space="preserve">The bandpass filter is 6th order (double the prototype order), which is expected for LP→BP transformations.</w:t>
      </w:r>
    </w:p>
    <w:p>
      <w:r>
        <w:pict>
          <v:rect style="width:0;height:1.5pt" o:hralign="center" o:hrstd="t" o:hr="t"/>
        </w:pict>
      </w:r>
    </w:p>
    <w:bookmarkEnd w:id="53"/>
    <w:bookmarkEnd w:id="54"/>
    <w:bookmarkStart w:id="59" w:name="appendix-python-utilities"/>
    <w:p>
      <w:pPr>
        <w:pStyle w:val="Heading2"/>
      </w:pPr>
      <w:r>
        <w:t xml:space="preserve">Appendix: Python Utilities</w:t>
      </w:r>
    </w:p>
    <w:p>
      <w:pPr>
        <w:pStyle w:val="FirstParagraph"/>
      </w:pPr>
      <w:r>
        <w:t xml:space="preserve">All simulations used the</w:t>
      </w:r>
      <w:r>
        <w:t xml:space="preserve"> </w:t>
      </w:r>
      <w:r>
        <w:rPr>
          <w:rStyle w:val="VerbatimChar"/>
        </w:rPr>
        <w:t xml:space="preserve">dsp_sim_utils.py</w:t>
      </w:r>
      <w:r>
        <w:t xml:space="preserve"> </w:t>
      </w:r>
      <w:r>
        <w:t xml:space="preserve">module:</w:t>
      </w:r>
    </w:p>
    <w:p>
      <w:pPr>
        <w:pStyle w:val="SourceCode"/>
      </w:pPr>
      <w:r>
        <w:rPr>
          <w:rStyle w:val="CommentTok"/>
        </w:rPr>
        <w:t xml:space="preserve"># ECE 444 - Digital Signal Processing</w:t>
      </w:r>
      <w:r>
        <w:br/>
      </w:r>
      <w:r>
        <w:rPr>
          <w:rStyle w:val="CommentTok"/>
        </w:rPr>
        <w:t xml:space="preserve"># Homework 2</w:t>
      </w:r>
      <w:r>
        <w:br/>
      </w:r>
      <w:r>
        <w:rPr>
          <w:rStyle w:val="OperatorTok"/>
        </w:rPr>
        <w:t xml:space="preserve">**</w:t>
      </w:r>
      <w:r>
        <w:rPr>
          <w:rStyle w:val="NormalTok"/>
        </w:rPr>
        <w:t xml:space="preserve">Cole Zenk</w:t>
      </w:r>
      <w:r>
        <w:rPr>
          <w:rStyle w:val="OperatorTok"/>
        </w:rPr>
        <w:t xml:space="preserve">**</w:t>
      </w:r>
      <w:r>
        <w:br/>
      </w:r>
      <w:r>
        <w:br/>
      </w:r>
      <w:r>
        <w:rPr>
          <w:rStyle w:val="OperatorTok"/>
        </w:rPr>
        <w:t xml:space="preserve">---</w:t>
      </w:r>
      <w:r>
        <w:br/>
      </w:r>
      <w:r>
        <w:br/>
      </w:r>
      <w:r>
        <w:rPr>
          <w:rStyle w:val="CommentTok"/>
        </w:rPr>
        <w:t xml:space="preserve">## Problem 1: Book problem 2.1-5(d)</w:t>
      </w:r>
      <w:r>
        <w:br/>
      </w:r>
      <w:r>
        <w:br/>
      </w:r>
      <w:r>
        <w:rPr>
          <w:rStyle w:val="NormalTok"/>
        </w:rPr>
        <w:t xml:space="preserve">Determine </w:t>
      </w:r>
      <w:r>
        <w:rPr>
          <w:rStyle w:val="KeywordTok"/>
        </w:rPr>
        <w:t xml:space="preserve">and</w:t>
      </w:r>
      <w:r>
        <w:rPr>
          <w:rStyle w:val="NormalTok"/>
        </w:rPr>
        <w:t xml:space="preserve"> plot the poles </w:t>
      </w:r>
      <w:r>
        <w:rPr>
          <w:rStyle w:val="KeywordTok"/>
        </w:rPr>
        <w:t xml:space="preserve">and</w:t>
      </w:r>
      <w:r>
        <w:rPr>
          <w:rStyle w:val="NormalTok"/>
        </w:rPr>
        <w:t xml:space="preserve"> zeros of H(s), use the pole </w:t>
      </w:r>
      <w:r>
        <w:rPr>
          <w:rStyle w:val="KeywordTok"/>
        </w:rPr>
        <w:t xml:space="preserve">and</w:t>
      </w:r>
      <w:r>
        <w:rPr>
          <w:rStyle w:val="NormalTok"/>
        </w:rPr>
        <w:t xml:space="preserve"> zero information to predict overall system behavior. Confirm your predictions by graphing the system</w:t>
      </w:r>
      <w:r>
        <w:rPr>
          <w:rStyle w:val="StringTok"/>
        </w:rPr>
        <w:t xml:space="preserve">'s frequency response (magnitude and phase).</w:t>
      </w:r>
      <w:r>
        <w:br/>
      </w:r>
      <w:r>
        <w:br/>
      </w:r>
      <w:r>
        <w:rPr>
          <w:rStyle w:val="ErrorTok"/>
        </w:rPr>
        <w:t xml:space="preserve">**Given transfer function:**</w:t>
      </w:r>
      <w:r>
        <w:br/>
      </w:r>
      <w:r>
        <w:br/>
      </w:r>
      <w:r>
        <w:rPr>
          <w:rStyle w:val="NormalTok"/>
        </w:rPr>
        <w:t xml:space="preserve">$$</w:t>
      </w:r>
      <w:r>
        <w:br/>
      </w:r>
      <w:r>
        <w:rPr>
          <w:rStyle w:val="NormalTok"/>
        </w:rPr>
        <w:t xml:space="preserve">H(s) </w:t>
      </w:r>
      <w:r>
        <w:rPr>
          <w:rStyle w:val="OperatorTok"/>
        </w:rPr>
        <w:t xml:space="preserve">=</w:t>
      </w:r>
      <w:r>
        <w:rPr>
          <w:rStyle w:val="NormalTok"/>
        </w:rPr>
        <w:t xml:space="preserve"> \frac{</w:t>
      </w:r>
      <w:r>
        <w:rPr>
          <w:rStyle w:val="FloatTok"/>
        </w:rPr>
        <w:t xml:space="preserve">0.94</w:t>
      </w:r>
      <w:r>
        <w:rPr>
          <w:rStyle w:val="ErrorTok"/>
        </w:rPr>
        <w:t xml:space="preserve">s</w:t>
      </w:r>
      <w:r>
        <w:rPr>
          <w:rStyle w:val="OperatorTok"/>
        </w:rPr>
        <w:t xml:space="preserve">^</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11.33</w:t>
      </w:r>
      <w:r>
        <w:rPr>
          <w:rStyle w:val="ErrorTok"/>
        </w:rPr>
        <w:t xml:space="preserve">s</w:t>
      </w:r>
      <w:r>
        <w:rPr>
          <w:rStyle w:val="OperatorTok"/>
        </w:rPr>
        <w:t xml:space="preserv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33.99</w:t>
      </w:r>
      <w:r>
        <w:rPr>
          <w:rStyle w:val="NormalTok"/>
        </w:rPr>
        <w:t xml:space="preserve">}{s</w:t>
      </w:r>
      <w:r>
        <w:rPr>
          <w:rStyle w:val="OperatorTok"/>
        </w:rPr>
        <w:t xml:space="preserve">^</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0.94</w:t>
      </w:r>
      <w:r>
        <w:rPr>
          <w:rStyle w:val="ErrorTok"/>
        </w:rPr>
        <w:t xml:space="preserve">s</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12.66</w:t>
      </w:r>
      <w:r>
        <w:rPr>
          <w:rStyle w:val="ErrorTok"/>
        </w:rPr>
        <w:t xml:space="preserve">s</w:t>
      </w:r>
      <w:r>
        <w:rPr>
          <w:rStyle w:val="OperatorTok"/>
        </w:rPr>
        <w:t xml:space="preserv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5.64</w:t>
      </w:r>
      <w:r>
        <w:rPr>
          <w:rStyle w:val="ErrorTok"/>
        </w:rPr>
        <w:t xml:space="preserve">s</w:t>
      </w:r>
      <w:r>
        <w:rPr>
          <w:rStyle w:val="NormalTok"/>
        </w:rPr>
        <w:t xml:space="preserve"> </w:t>
      </w:r>
      <w:r>
        <w:rPr>
          <w:rStyle w:val="OperatorTok"/>
        </w:rPr>
        <w:t xml:space="preserve">+</w:t>
      </w:r>
      <w:r>
        <w:rPr>
          <w:rStyle w:val="NormalTok"/>
        </w:rPr>
        <w:t xml:space="preserve"> </w:t>
      </w:r>
      <w:r>
        <w:rPr>
          <w:rStyle w:val="DecValTok"/>
        </w:rPr>
        <w:t xml:space="preserve">36</w:t>
      </w:r>
      <w:r>
        <w:rPr>
          <w:rStyle w:val="NormalTok"/>
        </w:rPr>
        <w:t xml:space="preserve">}</w:t>
      </w:r>
      <w:r>
        <w:br/>
      </w:r>
      <w:r>
        <w:rPr>
          <w:rStyle w:val="NormalTok"/>
        </w:rPr>
        <w:t xml:space="preserve">$$</w:t>
      </w:r>
      <w:r>
        <w:br/>
      </w:r>
      <w:r>
        <w:br/>
      </w:r>
      <w:r>
        <w:rPr>
          <w:rStyle w:val="NormalTok"/>
        </w:rPr>
        <w:t xml:space="preserve">To get anything out of this </w:t>
      </w:r>
      <w:r>
        <w:rPr>
          <w:rStyle w:val="ControlFlowTok"/>
        </w:rPr>
        <w:t xml:space="preserve">for</w:t>
      </w:r>
      <w:r>
        <w:rPr>
          <w:rStyle w:val="NormalTok"/>
        </w:rPr>
        <w:t xml:space="preserve"> intuition, the transfer function must be factored. Factoring a </w:t>
      </w:r>
      <w:r>
        <w:rPr>
          <w:rStyle w:val="DecValTok"/>
        </w:rPr>
        <w:t xml:space="preserve">4</w:t>
      </w:r>
      <w:r>
        <w:rPr>
          <w:rStyle w:val="ErrorTok"/>
        </w:rPr>
        <w:t xml:space="preserve">th</w:t>
      </w:r>
      <w:r>
        <w:rPr>
          <w:rStyle w:val="NormalTok"/>
        </w:rPr>
        <w:t xml:space="preserve"> order polynomial by hand </w:t>
      </w:r>
      <w:r>
        <w:rPr>
          <w:rStyle w:val="KeywordTok"/>
        </w:rPr>
        <w:t xml:space="preserve">is</w:t>
      </w:r>
      <w:r>
        <w:rPr>
          <w:rStyle w:val="NormalTok"/>
        </w:rPr>
        <w:t xml:space="preserve"> impractical when tools like MATLAB </w:t>
      </w:r>
      <w:r>
        <w:rPr>
          <w:rStyle w:val="KeywordTok"/>
        </w:rPr>
        <w:t xml:space="preserve">or</w:t>
      </w:r>
      <w:r>
        <w:rPr>
          <w:rStyle w:val="NormalTok"/>
        </w:rPr>
        <w:t xml:space="preserve"> Python are readily available.</w:t>
      </w:r>
      <w:r>
        <w:br/>
      </w:r>
      <w:r>
        <w:br/>
      </w:r>
      <w:r>
        <w:rPr>
          <w:rStyle w:val="NormalTok"/>
        </w:rPr>
        <w:t xml:space="preserve">```python</w:t>
      </w:r>
      <w:r>
        <w:br/>
      </w:r>
      <w:r>
        <w:rPr>
          <w:rStyle w:val="OperatorTok"/>
        </w:rPr>
        <w:t xml:space="preserve">&gt;&gt;&gt;</w:t>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OperatorTok"/>
        </w:rPr>
        <w:t xml:space="preserve">&gt;&gt;&gt;</w:t>
      </w:r>
      <w:r>
        <w:rPr>
          <w:rStyle w:val="NormalTok"/>
        </w:rPr>
        <w:t xml:space="preserve"> num </w:t>
      </w:r>
      <w:r>
        <w:rPr>
          <w:rStyle w:val="OperatorTok"/>
        </w:rPr>
        <w:t xml:space="preserve">=</w:t>
      </w:r>
      <w:r>
        <w:rPr>
          <w:rStyle w:val="NormalTok"/>
        </w:rPr>
        <w:t xml:space="preserve"> [</w:t>
      </w:r>
      <w:r>
        <w:rPr>
          <w:rStyle w:val="FloatTok"/>
        </w:rPr>
        <w:t xml:space="preserve">.94</w:t>
      </w:r>
      <w:r>
        <w:rPr>
          <w:rStyle w:val="NormalTok"/>
        </w:rPr>
        <w:t xml:space="preserve">, </w:t>
      </w:r>
      <w:r>
        <w:rPr>
          <w:rStyle w:val="DecValTok"/>
        </w:rPr>
        <w:t xml:space="preserve">0</w:t>
      </w:r>
      <w:r>
        <w:rPr>
          <w:rStyle w:val="NormalTok"/>
        </w:rPr>
        <w:t xml:space="preserve">, </w:t>
      </w:r>
      <w:r>
        <w:rPr>
          <w:rStyle w:val="FloatTok"/>
        </w:rPr>
        <w:t xml:space="preserve">11.33</w:t>
      </w:r>
      <w:r>
        <w:rPr>
          <w:rStyle w:val="NormalTok"/>
        </w:rPr>
        <w:t xml:space="preserve">, </w:t>
      </w:r>
      <w:r>
        <w:rPr>
          <w:rStyle w:val="DecValTok"/>
        </w:rPr>
        <w:t xml:space="preserve">0</w:t>
      </w:r>
      <w:r>
        <w:rPr>
          <w:rStyle w:val="NormalTok"/>
        </w:rPr>
        <w:t xml:space="preserve">, </w:t>
      </w:r>
      <w:r>
        <w:rPr>
          <w:rStyle w:val="FloatTok"/>
        </w:rPr>
        <w:t xml:space="preserve">33.99</w:t>
      </w:r>
      <w:r>
        <w:rPr>
          <w:rStyle w:val="NormalTok"/>
        </w:rPr>
        <w:t xml:space="preserve">]</w:t>
      </w:r>
      <w:r>
        <w:br/>
      </w:r>
      <w:r>
        <w:rPr>
          <w:rStyle w:val="OperatorTok"/>
        </w:rPr>
        <w:t xml:space="preserve">&gt;&gt;&gt;</w:t>
      </w:r>
      <w:r>
        <w:rPr>
          <w:rStyle w:val="NormalTok"/>
        </w:rPr>
        <w:t xml:space="preserve"> den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.94</w:t>
      </w:r>
      <w:r>
        <w:rPr>
          <w:rStyle w:val="NormalTok"/>
        </w:rPr>
        <w:t xml:space="preserve">, </w:t>
      </w:r>
      <w:r>
        <w:rPr>
          <w:rStyle w:val="FloatTok"/>
        </w:rPr>
        <w:t xml:space="preserve">12.66</w:t>
      </w:r>
      <w:r>
        <w:rPr>
          <w:rStyle w:val="NormalTok"/>
        </w:rPr>
        <w:t xml:space="preserve">, </w:t>
      </w:r>
      <w:r>
        <w:rPr>
          <w:rStyle w:val="FloatTok"/>
        </w:rPr>
        <w:t xml:space="preserve">5.64</w:t>
      </w:r>
      <w:r>
        <w:rPr>
          <w:rStyle w:val="NormalTok"/>
        </w:rPr>
        <w:t xml:space="preserve">, </w:t>
      </w:r>
      <w:r>
        <w:rPr>
          <w:rStyle w:val="DecValTok"/>
        </w:rPr>
        <w:t xml:space="preserve">36</w:t>
      </w:r>
      <w:r>
        <w:rPr>
          <w:rStyle w:val="NormalTok"/>
        </w:rPr>
        <w:t xml:space="preserve">]</w:t>
      </w:r>
      <w:r>
        <w:br/>
      </w:r>
      <w:r>
        <w:rPr>
          <w:rStyle w:val="OperatorTok"/>
        </w:rPr>
        <w:t xml:space="preserve">&gt;&gt;&gt;</w:t>
      </w:r>
      <w:r>
        <w:rPr>
          <w:rStyle w:val="NormalTok"/>
        </w:rPr>
        <w:t xml:space="preserve"> zeros </w:t>
      </w:r>
      <w:r>
        <w:rPr>
          <w:rStyle w:val="OperatorTok"/>
        </w:rPr>
        <w:t xml:space="preserve">=</w:t>
      </w:r>
      <w:r>
        <w:rPr>
          <w:rStyle w:val="NormalTok"/>
        </w:rPr>
        <w:t xml:space="preserve"> np.roots(num)</w:t>
      </w:r>
      <w:r>
        <w:br/>
      </w:r>
      <w:r>
        <w:rPr>
          <w:rStyle w:val="OperatorTok"/>
        </w:rPr>
        <w:t xml:space="preserve">&gt;&gt;&gt;</w:t>
      </w:r>
      <w:r>
        <w:rPr>
          <w:rStyle w:val="NormalTok"/>
        </w:rPr>
        <w:t xml:space="preserve"> poles </w:t>
      </w:r>
      <w:r>
        <w:rPr>
          <w:rStyle w:val="OperatorTok"/>
        </w:rPr>
        <w:t xml:space="preserve">=</w:t>
      </w:r>
      <w:r>
        <w:rPr>
          <w:rStyle w:val="NormalTok"/>
        </w:rPr>
        <w:t xml:space="preserve"> np.roots(den)</w:t>
      </w:r>
      <w:r>
        <w:br/>
      </w:r>
      <w:r>
        <w:rPr>
          <w:rStyle w:val="OperatorTok"/>
        </w:rPr>
        <w:t xml:space="preserve">&gt;&gt;&gt;</w:t>
      </w:r>
      <w:r>
        <w:rPr>
          <w:rStyle w:val="NormalTok"/>
        </w:rPr>
        <w:t xml:space="preserve"> </w:t>
      </w:r>
      <w:r>
        <w:rPr>
          <w:rStyle w:val="BuiltInTok"/>
        </w:rPr>
        <w:t xml:space="preserve">print</w:t>
      </w:r>
      <w:r>
        <w:rPr>
          <w:rStyle w:val="NormalTok"/>
        </w:rPr>
        <w:t xml:space="preserve">(zeros)</w:t>
      </w:r>
      <w:r>
        <w:br/>
      </w:r>
      <w:r>
        <w:rPr>
          <w:rStyle w:val="NormalTok"/>
        </w:rPr>
        <w:t xml:space="preserve">[</w:t>
      </w:r>
      <w:r>
        <w:rPr>
          <w:rStyle w:val="OperatorTok"/>
        </w:rPr>
        <w:t xml:space="preserve">-</w:t>
      </w:r>
      <w:r>
        <w:rPr>
          <w:rStyle w:val="FloatTok"/>
        </w:rPr>
        <w:t xml:space="preserve">2.22e-16</w:t>
      </w:r>
      <w:r>
        <w:rPr>
          <w:rStyle w:val="OperatorTok"/>
        </w:rPr>
        <w:t xml:space="preserve">+</w:t>
      </w:r>
      <w:r>
        <w:rPr>
          <w:rStyle w:val="OtherTok"/>
        </w:rPr>
        <w:t xml:space="preserve">2.535j</w:t>
      </w:r>
      <w:r>
        <w:rPr>
          <w:rStyle w:val="NormalTok"/>
        </w:rPr>
        <w:t xml:space="preserve"> </w:t>
      </w:r>
      <w:r>
        <w:rPr>
          <w:rStyle w:val="OperatorTok"/>
        </w:rPr>
        <w:t xml:space="preserve">-</w:t>
      </w:r>
      <w:r>
        <w:rPr>
          <w:rStyle w:val="FloatTok"/>
        </w:rPr>
        <w:t xml:space="preserve">2.22e-16</w:t>
      </w:r>
      <w:r>
        <w:rPr>
          <w:rStyle w:val="OperatorTok"/>
        </w:rPr>
        <w:t xml:space="preserve">-</w:t>
      </w:r>
      <w:r>
        <w:rPr>
          <w:rStyle w:val="OtherTok"/>
        </w:rPr>
        <w:t xml:space="preserve">2.535j</w:t>
      </w:r>
      <w:r>
        <w:rPr>
          <w:rStyle w:val="NormalTok"/>
        </w:rPr>
        <w:t xml:space="preserve">  </w:t>
      </w:r>
      <w:r>
        <w:rPr>
          <w:rStyle w:val="FloatTok"/>
        </w:rPr>
        <w:t xml:space="preserve">2.22e-16</w:t>
      </w:r>
      <w:r>
        <w:rPr>
          <w:rStyle w:val="OperatorTok"/>
        </w:rPr>
        <w:t xml:space="preserve">+</w:t>
      </w:r>
      <w:r>
        <w:rPr>
          <w:rStyle w:val="OtherTok"/>
        </w:rPr>
        <w:t xml:space="preserve">2.372j</w:t>
      </w:r>
      <w:r>
        <w:rPr>
          <w:rStyle w:val="NormalTok"/>
        </w:rPr>
        <w:t xml:space="preserve">  </w:t>
      </w:r>
      <w:r>
        <w:rPr>
          <w:rStyle w:val="FloatTok"/>
        </w:rPr>
        <w:t xml:space="preserve">2.22e-16</w:t>
      </w:r>
      <w:r>
        <w:rPr>
          <w:rStyle w:val="OperatorTok"/>
        </w:rPr>
        <w:t xml:space="preserve">-</w:t>
      </w:r>
      <w:r>
        <w:rPr>
          <w:rStyle w:val="OtherTok"/>
        </w:rPr>
        <w:t xml:space="preserve">2.372j</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(poles)</w:t>
      </w:r>
      <w:r>
        <w:br/>
      </w:r>
      <w:r>
        <w:rPr>
          <w:rStyle w:val="NormalTok"/>
        </w:rPr>
        <w:t xml:space="preserve">[</w:t>
      </w:r>
      <w:r>
        <w:rPr>
          <w:rStyle w:val="OperatorTok"/>
        </w:rPr>
        <w:t xml:space="preserve">-</w:t>
      </w:r>
      <w:r>
        <w:rPr>
          <w:rStyle w:val="FloatTok"/>
        </w:rPr>
        <w:t xml:space="preserve">0.267</w:t>
      </w:r>
      <w:r>
        <w:rPr>
          <w:rStyle w:val="OperatorTok"/>
        </w:rPr>
        <w:t xml:space="preserve">+</w:t>
      </w:r>
      <w:r>
        <w:rPr>
          <w:rStyle w:val="OtherTok"/>
        </w:rPr>
        <w:t xml:space="preserve">2.792j</w:t>
      </w:r>
      <w:r>
        <w:rPr>
          <w:rStyle w:val="NormalTok"/>
        </w:rPr>
        <w:t xml:space="preserve"> </w:t>
      </w:r>
      <w:r>
        <w:rPr>
          <w:rStyle w:val="OperatorTok"/>
        </w:rPr>
        <w:t xml:space="preserve">-</w:t>
      </w:r>
      <w:r>
        <w:rPr>
          <w:rStyle w:val="FloatTok"/>
        </w:rPr>
        <w:t xml:space="preserve">0.267</w:t>
      </w:r>
      <w:r>
        <w:rPr>
          <w:rStyle w:val="OperatorTok"/>
        </w:rPr>
        <w:t xml:space="preserve">-</w:t>
      </w:r>
      <w:r>
        <w:rPr>
          <w:rStyle w:val="OtherTok"/>
        </w:rPr>
        <w:t xml:space="preserve">2.792j</w:t>
      </w:r>
      <w:r>
        <w:rPr>
          <w:rStyle w:val="NormalTok"/>
        </w:rPr>
        <w:t xml:space="preserve"> </w:t>
      </w:r>
      <w:r>
        <w:rPr>
          <w:rStyle w:val="OperatorTok"/>
        </w:rPr>
        <w:t xml:space="preserve">-</w:t>
      </w:r>
      <w:r>
        <w:rPr>
          <w:rStyle w:val="FloatTok"/>
        </w:rPr>
        <w:t xml:space="preserve">0.203</w:t>
      </w:r>
      <w:r>
        <w:rPr>
          <w:rStyle w:val="OperatorTok"/>
        </w:rPr>
        <w:t xml:space="preserve">+</w:t>
      </w:r>
      <w:r>
        <w:rPr>
          <w:rStyle w:val="OtherTok"/>
        </w:rPr>
        <w:t xml:space="preserve">2.129j</w:t>
      </w:r>
      <w:r>
        <w:rPr>
          <w:rStyle w:val="NormalTok"/>
        </w:rPr>
        <w:t xml:space="preserve"> </w:t>
      </w:r>
      <w:r>
        <w:rPr>
          <w:rStyle w:val="OperatorTok"/>
        </w:rPr>
        <w:t xml:space="preserve">-</w:t>
      </w:r>
      <w:r>
        <w:rPr>
          <w:rStyle w:val="FloatTok"/>
        </w:rPr>
        <w:t xml:space="preserve">0.203</w:t>
      </w:r>
      <w:r>
        <w:rPr>
          <w:rStyle w:val="OperatorTok"/>
        </w:rPr>
        <w:t xml:space="preserve">-</w:t>
      </w:r>
      <w:r>
        <w:rPr>
          <w:rStyle w:val="OtherTok"/>
        </w:rPr>
        <w:t xml:space="preserve">2.129j</w:t>
      </w:r>
      <w:r>
        <w:rPr>
          <w:rStyle w:val="NormalTok"/>
        </w:rPr>
        <w:t xml:space="preserve">]</w:t>
      </w:r>
    </w:p>
    <w:p>
      <w:pPr>
        <w:pStyle w:val="FirstParagraph"/>
      </w:pPr>
      <w:r>
        <w:rPr>
          <w:b/>
          <w:bCs/>
        </w:rPr>
        <w:t xml:space="preserve">Factored transfer function:</w:t>
      </w:r>
    </w:p>
    <w:p>
      <w:pPr>
        <w:pStyle w:val="BodyText"/>
      </w:pPr>
      <m:oMathPara>
        <m:oMathParaPr>
          <m:jc m:val="center"/>
        </m:oMathParaPr>
        <m:oMath>
          <m:r>
            <m:t>H</m:t>
          </m:r>
          <m:r>
            <m:rPr>
              <m:sty m:val="p"/>
            </m:rPr>
            <m:t>(</m:t>
          </m:r>
          <m:r>
            <m:t>s</m:t>
          </m:r>
          <m:r>
            <m:rPr>
              <m:sty m:val="p"/>
            </m:rPr>
            <m:t>)</m:t>
          </m:r>
          <m:r>
            <m:rPr>
              <m:sty m:val="p"/>
            </m:rPr>
            <m:t>=</m:t>
          </m:r>
          <m:f>
            <m:fPr>
              <m:type m:val="bar"/>
            </m:fPr>
            <m:num>
              <m:r>
                <m:rPr>
                  <m:sty m:val="p"/>
                </m:rPr>
                <m:t>(</m:t>
              </m:r>
              <m:r>
                <m:t>s</m:t>
              </m:r>
              <m:r>
                <m:rPr>
                  <m:sty m:val="p"/>
                </m:rPr>
                <m:t>±</m:t>
              </m:r>
              <m:r>
                <m:t>2.535</m:t>
              </m:r>
              <m:r>
                <m:t>j</m:t>
              </m:r>
              <m:sSup>
                <m:e>
                  <m:r>
                    <m:rPr>
                      <m:sty m:val="p"/>
                    </m:rPr>
                    <m:t>)</m:t>
                  </m:r>
                </m:e>
                <m:sup>
                  <m:r>
                    <m:t>2</m:t>
                  </m:r>
                </m:sup>
              </m:sSup>
              <m:r>
                <m:rPr>
                  <m:sty m:val="p"/>
                </m:rPr>
                <m:t>(</m:t>
              </m:r>
              <m:r>
                <m:t>s</m:t>
              </m:r>
              <m:r>
                <m:rPr>
                  <m:sty m:val="p"/>
                </m:rPr>
                <m:t>±</m:t>
              </m:r>
              <m:r>
                <m:t>2.372</m:t>
              </m:r>
              <m:r>
                <m:t>j</m:t>
              </m:r>
              <m:sSup>
                <m:e>
                  <m:r>
                    <m:rPr>
                      <m:sty m:val="p"/>
                    </m:rPr>
                    <m:t>)</m:t>
                  </m:r>
                </m:e>
                <m:sup>
                  <m:r>
                    <m:t>2</m:t>
                  </m:r>
                </m:sup>
              </m:sSup>
            </m:num>
            <m:den>
              <m:r>
                <m:rPr>
                  <m:sty m:val="p"/>
                </m:rPr>
                <m:t>(</m:t>
              </m:r>
              <m:r>
                <m:t>s</m:t>
              </m:r>
              <m:r>
                <m:rPr>
                  <m:sty m:val="p"/>
                </m:rPr>
                <m:t>+</m:t>
              </m:r>
              <m:r>
                <m:t>0.267</m:t>
              </m:r>
              <m:r>
                <m:rPr>
                  <m:sty m:val="p"/>
                </m:rPr>
                <m:t>±</m:t>
              </m:r>
              <m:r>
                <m:t>2.792</m:t>
              </m:r>
              <m:r>
                <m:t>j</m:t>
              </m:r>
              <m:sSup>
                <m:e>
                  <m:r>
                    <m:rPr>
                      <m:sty m:val="p"/>
                    </m:rPr>
                    <m:t>)</m:t>
                  </m:r>
                </m:e>
                <m:sup>
                  <m:r>
                    <m:t>2</m:t>
                  </m:r>
                </m:sup>
              </m:sSup>
              <m:r>
                <m:rPr>
                  <m:sty m:val="p"/>
                </m:rPr>
                <m:t>(</m:t>
              </m:r>
              <m:r>
                <m:t>s</m:t>
              </m:r>
              <m:r>
                <m:rPr>
                  <m:sty m:val="p"/>
                </m:rPr>
                <m:t>+</m:t>
              </m:r>
              <m:r>
                <m:t>0.203</m:t>
              </m:r>
              <m:r>
                <m:rPr>
                  <m:sty m:val="p"/>
                </m:rPr>
                <m:t>±</m:t>
              </m:r>
              <m:r>
                <m:t>2.129</m:t>
              </m:r>
              <m:r>
                <m:t>j</m:t>
              </m:r>
              <m:sSup>
                <m:e>
                  <m:r>
                    <m:rPr>
                      <m:sty m:val="p"/>
                    </m:rPr>
                    <m:t>)</m:t>
                  </m:r>
                </m:e>
                <m:sup>
                  <m:r>
                    <m:t>2</m:t>
                  </m:r>
                </m:sup>
              </m:sSup>
            </m:den>
          </m:f>
        </m:oMath>
      </m:oMathPara>
    </w:p>
    <w:p>
      <w:pPr>
        <w:pStyle w:val="FirstParagraph"/>
      </w:pPr>
      <w:r>
        <w:t xml:space="preserve">This transfer function shows that there will be suppression near 2.372 and 2.535 rad/s, and amplification near 2.792 and 2.129 rad/s. The following plots confirm this.</w:t>
      </w:r>
    </w:p>
    <w:p>
      <w:pPr>
        <w:pStyle w:val="BodyText"/>
      </w:pPr>
      <w:r>
        <w:rPr>
          <w:b/>
          <w:bCs/>
        </w:rPr>
        <w:t xml:space="preserve">Simulation:</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dsp_sim_utils </w:t>
      </w:r>
      <w:r>
        <w:rPr>
          <w:rStyle w:val="ImportTok"/>
        </w:rPr>
        <w:t xml:space="preserve">as</w:t>
      </w:r>
      <w:r>
        <w:rPr>
          <w:rStyle w:val="NormalTok"/>
        </w:rPr>
        <w:t xml:space="preserve"> now</w:t>
      </w:r>
      <w:r>
        <w:br/>
      </w:r>
      <w:r>
        <w:rPr>
          <w:rStyle w:val="OperatorTok"/>
        </w:rPr>
        <w:t xml:space="preserve">&gt;&gt;&gt;</w:t>
      </w:r>
      <w:r>
        <w:rPr>
          <w:rStyle w:val="NormalTok"/>
        </w:rPr>
        <w:t xml:space="preserve"> now.plot_phase_mag(num, den)</w:t>
      </w:r>
      <w:r>
        <w:br/>
      </w:r>
      <w:r>
        <w:rPr>
          <w:rStyle w:val="OperatorTok"/>
        </w:rPr>
        <w:t xml:space="preserve">&gt;&gt;&gt;</w:t>
      </w:r>
      <w:r>
        <w:rPr>
          <w:rStyle w:val="NormalTok"/>
        </w:rPr>
        <w:t xml:space="preserve"> now.plot_pole_zero(num, den, </w:t>
      </w:r>
      <w:r>
        <w:rPr>
          <w:rStyle w:val="StringTok"/>
        </w:rPr>
        <w:t xml:space="preserve">'Pole Zero Question 1'</w:t>
      </w:r>
      <w:r>
        <w:rPr>
          <w:rStyle w:val="NormalTok"/>
        </w:rPr>
        <w:t xml:space="preserve">)</w:t>
      </w:r>
    </w:p>
    <w:p>
      <w:pPr>
        <w:pStyle w:val="FirstParagraph"/>
      </w:pPr>
      <w:r>
        <w:drawing>
          <wp:inline>
            <wp:extent cx="5334000" cy="5258089"/>
            <wp:effectExtent b="0" l="0" r="0" t="0"/>
            <wp:docPr descr="Bode Plot" title="" id="55" name="Picture"/>
            <a:graphic>
              <a:graphicData uri="http://schemas.openxmlformats.org/drawingml/2006/picture">
                <pic:pic>
                  <pic:nvPicPr>
                    <pic:cNvPr descr="./Figure_1.png" id="56" name="Picture"/>
                    <pic:cNvPicPr>
                      <a:picLocks noChangeArrowheads="1" noChangeAspect="1"/>
                    </pic:cNvPicPr>
                  </pic:nvPicPr>
                  <pic:blipFill>
                    <a:blip r:embed="rId21"/>
                    <a:stretch>
                      <a:fillRect/>
                    </a:stretch>
                  </pic:blipFill>
                  <pic:spPr bwMode="auto">
                    <a:xfrm>
                      <a:off x="0" y="0"/>
                      <a:ext cx="5334000" cy="5258089"/>
                    </a:xfrm>
                    <a:prstGeom prst="rect">
                      <a:avLst/>
                    </a:prstGeom>
                    <a:noFill/>
                    <a:ln w="9525">
                      <a:noFill/>
                      <a:headEnd/>
                      <a:tailEnd/>
                    </a:ln>
                  </pic:spPr>
                </pic:pic>
              </a:graphicData>
            </a:graphic>
          </wp:inline>
        </w:drawing>
      </w:r>
      <w:r>
        <w:t xml:space="preserve"> </w:t>
      </w:r>
      <w:r>
        <w:drawing>
          <wp:inline>
            <wp:extent cx="5334000" cy="5258089"/>
            <wp:effectExtent b="0" l="0" r="0" t="0"/>
            <wp:docPr descr="Pole-Zero Plot" title="" id="57" name="Picture"/>
            <a:graphic>
              <a:graphicData uri="http://schemas.openxmlformats.org/drawingml/2006/picture">
                <pic:pic>
                  <pic:nvPicPr>
                    <pic:cNvPr descr="./PoleZero_HW2_q1.png" id="58" name="Picture"/>
                    <pic:cNvPicPr>
                      <a:picLocks noChangeArrowheads="1" noChangeAspect="1"/>
                    </pic:cNvPicPr>
                  </pic:nvPicPr>
                  <pic:blipFill>
                    <a:blip r:embed="rId24"/>
                    <a:stretch>
                      <a:fillRect/>
                    </a:stretch>
                  </pic:blipFill>
                  <pic:spPr bwMode="auto">
                    <a:xfrm>
                      <a:off x="0" y="0"/>
                      <a:ext cx="5334000" cy="5258089"/>
                    </a:xfrm>
                    <a:prstGeom prst="rect">
                      <a:avLst/>
                    </a:prstGeom>
                    <a:noFill/>
                    <a:ln w="9525">
                      <a:noFill/>
                      <a:headEnd/>
                      <a:tailEnd/>
                    </a:ln>
                  </pic:spPr>
                </pic:pic>
              </a:graphicData>
            </a:graphic>
          </wp:inline>
        </w:drawing>
      </w:r>
    </w:p>
    <w:p>
      <w:r>
        <w:pict>
          <v:rect style="width:0;height:1.5pt" o:hralign="center" o:hrstd="t" o:hr="t"/>
        </w:pict>
      </w:r>
    </w:p>
    <w:bookmarkEnd w:id="59"/>
    <w:bookmarkStart w:id="62" w:name="problem-2-book-problem-2.2-2-1"/>
    <w:p>
      <w:pPr>
        <w:pStyle w:val="Heading2"/>
      </w:pPr>
      <w:r>
        <w:t xml:space="preserve">Problem 2: Book problem 2.2-2</w:t>
      </w:r>
    </w:p>
    <w:p>
      <w:pPr>
        <w:pStyle w:val="FirstParagraph"/>
      </w:pPr>
      <w:r>
        <w:t xml:space="preserve">Consider the all-pass filter specified by the transfer function:</w:t>
      </w:r>
    </w:p>
    <w:p>
      <w:pPr>
        <w:pStyle w:val="BodyText"/>
      </w:pPr>
      <m:oMathPara>
        <m:oMathParaPr>
          <m:jc m:val="center"/>
        </m:oMathParaPr>
        <m:oMath>
          <m:r>
            <m:t>H</m:t>
          </m:r>
          <m:r>
            <m:rPr>
              <m:sty m:val="p"/>
            </m:rPr>
            <m:t>(</m:t>
          </m:r>
          <m:r>
            <m:t>s</m:t>
          </m:r>
          <m:r>
            <m:rPr>
              <m:sty m:val="p"/>
            </m:rPr>
            <m:t>)</m:t>
          </m:r>
          <m:r>
            <m:rPr>
              <m:sty m:val="p"/>
            </m:rPr>
            <m:t>=</m:t>
          </m:r>
          <m:f>
            <m:fPr>
              <m:type m:val="bar"/>
            </m:fPr>
            <m:num>
              <m:r>
                <m:t>s</m:t>
              </m:r>
              <m:r>
                <m:rPr>
                  <m:sty m:val="p"/>
                </m:rPr>
                <m:t>−</m:t>
              </m:r>
              <m:r>
                <m:t>2</m:t>
              </m:r>
            </m:num>
            <m:den>
              <m:r>
                <m:t>s</m:t>
              </m:r>
              <m:r>
                <m:rPr>
                  <m:sty m:val="p"/>
                </m:rPr>
                <m:t>+</m:t>
              </m:r>
              <m:r>
                <m:t>2</m:t>
              </m:r>
            </m:den>
          </m:f>
        </m:oMath>
      </m:oMathPara>
    </w:p>
    <w:p>
      <w:pPr>
        <w:pStyle w:val="FirstParagraph"/>
      </w:pPr>
      <w:r>
        <w:t xml:space="preserve">Verify the all-pass character of the filter by plotting the system frequency response (magnitude and phase). Can this filter be considered distortionless? Explain.</w:t>
      </w:r>
    </w:p>
    <w:p>
      <w:pPr>
        <w:pStyle w:val="BodyText"/>
      </w:pPr>
      <w:r>
        <w:rPr>
          <w:b/>
          <w:bCs/>
        </w:rPr>
        <w:t xml:space="preserve">Simulation:</w:t>
      </w:r>
    </w:p>
    <w:p>
      <w:pPr>
        <w:pStyle w:val="SourceCode"/>
      </w:pPr>
      <w:r>
        <w:rPr>
          <w:rStyle w:val="OperatorTok"/>
        </w:rPr>
        <w:t xml:space="preserve">&gt;&gt;&gt;</w:t>
      </w:r>
      <w:r>
        <w:rPr>
          <w:rStyle w:val="NormalTok"/>
        </w:rPr>
        <w:t xml:space="preserve"> now.plot_phase_mag([</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'Question 2 plots'</w:t>
      </w:r>
      <w:r>
        <w:rPr>
          <w:rStyle w:val="NormalTok"/>
        </w:rPr>
        <w:t xml:space="preserve">)</w:t>
      </w:r>
    </w:p>
    <w:p>
      <w:pPr>
        <w:pStyle w:val="CaptionedFigure"/>
      </w:pPr>
      <w:r>
        <w:drawing>
          <wp:inline>
            <wp:extent cx="5334000" cy="5258089"/>
            <wp:effectExtent b="0" l="0" r="0" t="0"/>
            <wp:docPr descr="All-Pass Filter" title="" id="60" name="Picture"/>
            <a:graphic>
              <a:graphicData uri="http://schemas.openxmlformats.org/drawingml/2006/picture">
                <pic:pic>
                  <pic:nvPicPr>
                    <pic:cNvPr descr="./Figure_3.png" id="61" name="Picture"/>
                    <pic:cNvPicPr>
                      <a:picLocks noChangeArrowheads="1" noChangeAspect="1"/>
                    </pic:cNvPicPr>
                  </pic:nvPicPr>
                  <pic:blipFill>
                    <a:blip r:embed="rId28"/>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All-Pass Filter</w:t>
      </w:r>
    </w:p>
    <w:p>
      <w:pPr>
        <w:pStyle w:val="BodyText"/>
      </w:pPr>
      <w:r>
        <w:rPr>
          <w:b/>
          <w:bCs/>
        </w:rPr>
        <w:t xml:space="preserve">Analysis:</w:t>
      </w:r>
      <w:r>
        <w:t xml:space="preserve"> </w:t>
      </w:r>
      <w:r>
        <w:t xml:space="preserve">The magnitude plot shows constant 0 dB across all frequencies, confirming all-pass behavior. However, the phase is nonlinear (varies with frequency), so this filter is</w:t>
      </w:r>
      <w:r>
        <w:t xml:space="preserve"> </w:t>
      </w:r>
      <w:r>
        <w:rPr>
          <w:b/>
          <w:bCs/>
        </w:rPr>
        <w:t xml:space="preserve">not distortionless</w:t>
      </w:r>
      <w:r>
        <w:t xml:space="preserve">. Distortionless transmission requires both constant magnitude AND linear phase.</w:t>
      </w:r>
    </w:p>
    <w:p>
      <w:r>
        <w:pict>
          <v:rect style="width:0;height:1.5pt" o:hralign="center" o:hrstd="t" o:hr="t"/>
        </w:pict>
      </w:r>
    </w:p>
    <w:bookmarkEnd w:id="62"/>
    <w:bookmarkStart w:id="69" w:name="problem-3-book-problem-2.3-3-1"/>
    <w:p>
      <w:pPr>
        <w:pStyle w:val="Heading2"/>
      </w:pPr>
      <w:r>
        <w:t xml:space="preserve">Problem 3: Book problem 2.3-3</w:t>
      </w:r>
    </w:p>
    <w:p>
      <w:pPr>
        <w:pStyle w:val="FirstParagraph"/>
      </w:pPr>
      <w:r>
        <w:rPr>
          <w:b/>
          <w:bCs/>
        </w:rPr>
        <w:t xml:space="preserve">Circuit:</w:t>
      </w:r>
      <w:r>
        <w:t xml:space="preserve"> </w:t>
      </w:r>
      <w:r>
        <w:t xml:space="preserve">Series R (1 kΩ) with parallel C (1 nF) to ground, forming a lowpass RC filter.</w:t>
      </w:r>
    </w:p>
    <w:bookmarkStart w:id="63" w:name="X2660105f3edf69a9c355fc6ab068d78374f1f66"/>
    <w:p>
      <w:pPr>
        <w:pStyle w:val="Heading3"/>
      </w:pPr>
      <w:r>
        <w:t xml:space="preserve">Part 1: Find the system transfer function</w:t>
      </w:r>
    </w:p>
    <w:p>
      <w:pPr>
        <w:pStyle w:val="FirstParagraph"/>
      </w:pPr>
      <w:r>
        <w:t xml:space="preserve">Using voltage division, the circuit can be analyzed as:</w:t>
      </w:r>
    </w:p>
    <w:p>
      <w:pPr>
        <w:pStyle w:val="BodyText"/>
      </w:pPr>
      <m:oMathPara>
        <m:oMathParaPr>
          <m:jc m:val="center"/>
        </m:oMathParaPr>
        <m:oMath>
          <m:r>
            <m:t>y</m:t>
          </m:r>
          <m:r>
            <m:rPr>
              <m:sty m:val="p"/>
            </m:rPr>
            <m:t>(</m:t>
          </m:r>
          <m:r>
            <m:t>t</m:t>
          </m:r>
          <m:r>
            <m:rPr>
              <m:sty m:val="p"/>
            </m:rPr>
            <m:t>)</m:t>
          </m:r>
          <m:r>
            <m:rPr>
              <m:sty m:val="p"/>
            </m:rPr>
            <m:t>=</m:t>
          </m:r>
          <m:r>
            <m:t>x</m:t>
          </m:r>
          <m:r>
            <m:rPr>
              <m:sty m:val="p"/>
            </m:rPr>
            <m:t>(</m:t>
          </m:r>
          <m:r>
            <m:t>t</m:t>
          </m:r>
          <m:r>
            <m:rPr>
              <m:sty m:val="p"/>
            </m:rPr>
            <m:t>)</m:t>
          </m:r>
          <m:r>
            <m:rPr>
              <m:sty m:val="p"/>
            </m:rPr>
            <m:t>×</m:t>
          </m:r>
          <m:f>
            <m:fPr>
              <m:type m:val="bar"/>
            </m:fPr>
            <m:num>
              <m:sSub>
                <m:e>
                  <m:r>
                    <m:t>Z</m:t>
                  </m:r>
                </m:e>
                <m:sub>
                  <m:r>
                    <m:t>C</m:t>
                  </m:r>
                </m:sub>
              </m:sSub>
            </m:num>
            <m:den>
              <m:sSub>
                <m:e>
                  <m:r>
                    <m:t>Z</m:t>
                  </m:r>
                </m:e>
                <m:sub>
                  <m:r>
                    <m:t>C</m:t>
                  </m:r>
                </m:sub>
              </m:sSub>
              <m:r>
                <m:rPr>
                  <m:sty m:val="p"/>
                </m:rPr>
                <m:t>+</m:t>
              </m:r>
              <m:sSub>
                <m:e>
                  <m:r>
                    <m:t>Z</m:t>
                  </m:r>
                </m:e>
                <m:sub>
                  <m:r>
                    <m:t>R</m:t>
                  </m:r>
                </m:sub>
              </m:sSub>
            </m:den>
          </m:f>
        </m:oMath>
      </m:oMathPara>
    </w:p>
    <w:p>
      <w:pPr>
        <w:pStyle w:val="FirstParagraph"/>
      </w:pPr>
      <m:oMathPara>
        <m:oMathParaPr>
          <m:jc m:val="center"/>
        </m:oMathParaPr>
        <m:oMath>
          <m:r>
            <m:t>Y</m:t>
          </m:r>
          <m:r>
            <m:rPr>
              <m:sty m:val="p"/>
            </m:rPr>
            <m:t>(</m:t>
          </m:r>
          <m:r>
            <m:t>s</m:t>
          </m:r>
          <m:r>
            <m:rPr>
              <m:sty m:val="p"/>
            </m:rPr>
            <m:t>)</m:t>
          </m:r>
          <m:r>
            <m:rPr>
              <m:sty m:val="p"/>
            </m:rPr>
            <m:t>=</m:t>
          </m:r>
          <m:r>
            <m:t>X</m:t>
          </m:r>
          <m:r>
            <m:rPr>
              <m:sty m:val="p"/>
            </m:rPr>
            <m:t>(</m:t>
          </m:r>
          <m:r>
            <m:t>s</m:t>
          </m:r>
          <m:r>
            <m:rPr>
              <m:sty m:val="p"/>
            </m:rPr>
            <m:t>)</m:t>
          </m:r>
          <m:r>
            <m:rPr>
              <m:sty m:val="p"/>
            </m:rPr>
            <m:t>×</m:t>
          </m:r>
          <m:f>
            <m:fPr>
              <m:type m:val="bar"/>
            </m:fPr>
            <m:num>
              <m:f>
                <m:fPr>
                  <m:type m:val="bar"/>
                </m:fPr>
                <m:num>
                  <m:r>
                    <m:t>1</m:t>
                  </m:r>
                </m:num>
                <m:den>
                  <m:r>
                    <m:t>s</m:t>
                  </m:r>
                  <m:r>
                    <m:t>C</m:t>
                  </m:r>
                </m:den>
              </m:f>
            </m:num>
            <m:den>
              <m:r>
                <m:t>R</m:t>
              </m:r>
              <m:r>
                <m:rPr>
                  <m:sty m:val="p"/>
                </m:rPr>
                <m:t>+</m:t>
              </m:r>
              <m:f>
                <m:fPr>
                  <m:type m:val="bar"/>
                </m:fPr>
                <m:num>
                  <m:r>
                    <m:t>1</m:t>
                  </m:r>
                </m:num>
                <m:den>
                  <m:r>
                    <m:t>s</m:t>
                  </m:r>
                  <m:r>
                    <m:t>C</m:t>
                  </m:r>
                </m:den>
              </m:f>
            </m:den>
          </m:f>
        </m:oMath>
      </m:oMathPara>
    </w:p>
    <w:p>
      <w:pPr>
        <w:pStyle w:val="FirstParagraph"/>
      </w:pPr>
      <m:oMathPara>
        <m:oMathParaPr>
          <m:jc m:val="center"/>
        </m:oMathParaPr>
        <m:oMath>
          <m:r>
            <m:t>H</m:t>
          </m:r>
          <m:r>
            <m:rPr>
              <m:sty m:val="p"/>
            </m:rPr>
            <m:t>(</m:t>
          </m:r>
          <m:r>
            <m:t>s</m:t>
          </m:r>
          <m:r>
            <m:rPr>
              <m:sty m:val="p"/>
            </m:rPr>
            <m:t>)</m:t>
          </m:r>
          <m:r>
            <m:rPr>
              <m:sty m:val="p"/>
            </m:rPr>
            <m:t>=</m:t>
          </m:r>
          <m:f>
            <m:fPr>
              <m:type m:val="bar"/>
            </m:fPr>
            <m:num>
              <m:r>
                <m:t>1</m:t>
              </m:r>
            </m:num>
            <m:den>
              <m:r>
                <m:t>s</m:t>
              </m:r>
              <m:r>
                <m:t>R</m:t>
              </m:r>
              <m:r>
                <m:t>C</m:t>
              </m:r>
              <m:r>
                <m:rPr>
                  <m:sty m:val="p"/>
                </m:rPr>
                <m:t>+</m:t>
              </m:r>
              <m:r>
                <m:t>1</m:t>
              </m:r>
            </m:den>
          </m:f>
        </m:oMath>
      </m:oMathPara>
    </w:p>
    <w:p>
      <w:pPr>
        <w:pStyle w:val="FirstParagraph"/>
      </w:pPr>
      <w:r>
        <w:rPr>
          <w:b/>
          <w:bCs/>
        </w:rPr>
        <w:t xml:space="preserve">With values R = 1 kΩ, C = 1 nF:</w:t>
      </w:r>
    </w:p>
    <w:p>
      <w:pPr>
        <w:pStyle w:val="BodyText"/>
      </w:pPr>
      <m:oMathPara>
        <m:oMathParaPr>
          <m:jc m:val="center"/>
        </m:oMathParaPr>
        <m:oMath>
          <m:r>
            <m:t>H</m:t>
          </m:r>
          <m:r>
            <m:rPr>
              <m:sty m:val="p"/>
            </m:rPr>
            <m:t>(</m:t>
          </m:r>
          <m:r>
            <m:t>s</m:t>
          </m:r>
          <m:r>
            <m:rPr>
              <m:sty m:val="p"/>
            </m:rPr>
            <m:t>)</m:t>
          </m:r>
          <m:r>
            <m:rPr>
              <m:sty m:val="p"/>
            </m:rPr>
            <m:t>=</m:t>
          </m:r>
          <m:f>
            <m:fPr>
              <m:type m:val="bar"/>
            </m:fPr>
            <m:num>
              <m:r>
                <m:t>1</m:t>
              </m:r>
            </m:num>
            <m:den>
              <m:r>
                <m:t>s</m:t>
              </m:r>
              <m:r>
                <m:rPr>
                  <m:sty m:val="p"/>
                </m:rPr>
                <m:t>×</m:t>
              </m:r>
              <m:sSup>
                <m:e>
                  <m:r>
                    <m:t>10</m:t>
                  </m:r>
                </m:e>
                <m:sup>
                  <m:r>
                    <m:rPr>
                      <m:sty m:val="p"/>
                    </m:rPr>
                    <m:t>−</m:t>
                  </m:r>
                  <m:r>
                    <m:t>6</m:t>
                  </m:r>
                </m:sup>
              </m:sSup>
              <m:r>
                <m:rPr>
                  <m:sty m:val="p"/>
                </m:rPr>
                <m:t>+</m:t>
              </m:r>
              <m:r>
                <m:t>1</m:t>
              </m:r>
            </m:den>
          </m:f>
        </m:oMath>
      </m:oMathPara>
    </w:p>
    <w:p>
      <w:pPr>
        <w:pStyle w:val="FirstParagraph"/>
      </w:pPr>
      <w:r>
        <w:rPr>
          <w:b/>
          <w:bCs/>
        </w:rPr>
        <w:t xml:space="preserve">Cutoff frequency:</w:t>
      </w:r>
      <w:r>
        <w:t xml:space="preserve"> </w:t>
      </w:r>
      <m:oMath>
        <m:sSub>
          <m:e>
            <m:r>
              <m:t>ω</m:t>
            </m:r>
          </m:e>
          <m:sub>
            <m:r>
              <m:t>c</m:t>
            </m:r>
          </m:sub>
        </m:sSub>
        <m:r>
          <m:rPr>
            <m:sty m:val="p"/>
          </m:rPr>
          <m:t>=</m:t>
        </m:r>
        <m:f>
          <m:fPr>
            <m:type m:val="bar"/>
          </m:fPr>
          <m:num>
            <m:r>
              <m:t>1</m:t>
            </m:r>
          </m:num>
          <m:den>
            <m:r>
              <m:t>R</m:t>
            </m:r>
            <m:r>
              <m:t>C</m:t>
            </m:r>
          </m:den>
        </m:f>
        <m:r>
          <m:rPr>
            <m:sty m:val="p"/>
          </m:rPr>
          <m:t>=</m:t>
        </m:r>
        <m:sSup>
          <m:e>
            <m:r>
              <m:t>10</m:t>
            </m:r>
          </m:e>
          <m:sup>
            <m:r>
              <m:t>6</m:t>
            </m:r>
          </m:sup>
        </m:sSup>
      </m:oMath>
      <w:r>
        <w:t xml:space="preserve"> </w:t>
      </w:r>
      <w:r>
        <w:t xml:space="preserve">rad/s (1 MHz)</w:t>
      </w:r>
    </w:p>
    <w:bookmarkEnd w:id="63"/>
    <w:bookmarkStart w:id="66" w:name="Xa7a5616207c6e3927cca2fa665df0f23c9475de"/>
    <w:p>
      <w:pPr>
        <w:pStyle w:val="Heading3"/>
      </w:pPr>
      <w:r>
        <w:t xml:space="preserve">Part 2: Plot the magnitude and phase responses</w:t>
      </w:r>
    </w:p>
    <w:p>
      <w:pPr>
        <w:pStyle w:val="SourceCode"/>
      </w:pPr>
      <w:r>
        <w:rPr>
          <w:rStyle w:val="OperatorTok"/>
        </w:rPr>
        <w:t xml:space="preserve">&gt;&gt;&gt;</w:t>
      </w:r>
      <w:r>
        <w:rPr>
          <w:rStyle w:val="NormalTok"/>
        </w:rPr>
        <w:t xml:space="preserve"> now.plot_phase_mag([</w:t>
      </w:r>
      <w:r>
        <w:rPr>
          <w:rStyle w:val="DecValTok"/>
        </w:rPr>
        <w:t xml:space="preserve">1</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StringTok"/>
        </w:rPr>
        <w:t xml:space="preserve">'Question 3 plots'</w:t>
      </w:r>
      <w:r>
        <w:rPr>
          <w:rStyle w:val="NormalTok"/>
        </w:rPr>
        <w:t xml:space="preserve">, ylim_mag</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CaptionedFigure"/>
      </w:pPr>
      <w:r>
        <w:drawing>
          <wp:inline>
            <wp:extent cx="5334000" cy="5258089"/>
            <wp:effectExtent b="0" l="0" r="0" t="0"/>
            <wp:docPr descr="RC Filter Response" title="" id="64" name="Picture"/>
            <a:graphic>
              <a:graphicData uri="http://schemas.openxmlformats.org/drawingml/2006/picture">
                <pic:pic>
                  <pic:nvPicPr>
                    <pic:cNvPr descr="./Figure_4.png" id="65" name="Picture"/>
                    <pic:cNvPicPr>
                      <a:picLocks noChangeArrowheads="1" noChangeAspect="1"/>
                    </pic:cNvPicPr>
                  </pic:nvPicPr>
                  <pic:blipFill>
                    <a:blip r:embed="rId33"/>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RC Filter Response</w:t>
      </w:r>
    </w:p>
    <w:bookmarkEnd w:id="66"/>
    <w:bookmarkStart w:id="67" w:name="Xa87e54280cd545d7fd25057230047c8cf6c97e4"/>
    <w:p>
      <w:pPr>
        <w:pStyle w:val="Heading3"/>
      </w:pPr>
      <w:r>
        <w:t xml:space="preserve">Part 3: Show distortionless transmission for lowpass signals</w:t>
      </w:r>
    </w:p>
    <w:p>
      <w:pPr>
        <w:pStyle w:val="FirstParagraph"/>
      </w:pPr>
      <w:r>
        <w:rPr>
          <w:b/>
          <w:bCs/>
        </w:rPr>
        <w:t xml:space="preserve">Magnitude analysis:</w:t>
      </w:r>
    </w:p>
    <w:p>
      <w:pPr>
        <w:pStyle w:val="BodyText"/>
      </w:pPr>
      <m:oMathPara>
        <m:oMathParaPr>
          <m:jc m:val="center"/>
        </m:oMathParaPr>
        <m:oMath>
          <m:r>
            <m:t>H</m:t>
          </m:r>
          <m:r>
            <m:rPr>
              <m:sty m:val="p"/>
            </m:rPr>
            <m:t>(</m:t>
          </m:r>
          <m:r>
            <m:t>j</m:t>
          </m:r>
          <m:r>
            <m:t>ω</m:t>
          </m:r>
          <m:r>
            <m:rPr>
              <m:sty m:val="p"/>
            </m:rPr>
            <m:t>)</m:t>
          </m:r>
          <m:r>
            <m:rPr>
              <m:sty m:val="p"/>
            </m:rPr>
            <m:t>=</m:t>
          </m:r>
          <m:f>
            <m:fPr>
              <m:type m:val="bar"/>
            </m:fPr>
            <m:num>
              <m:r>
                <m:t>1</m:t>
              </m:r>
            </m:num>
            <m:den>
              <m:r>
                <m:t>j</m:t>
              </m:r>
              <m:r>
                <m:t>ω</m:t>
              </m:r>
              <m:r>
                <m:rPr>
                  <m:sty m:val="p"/>
                </m:rPr>
                <m:t>×</m:t>
              </m:r>
              <m:sSup>
                <m:e>
                  <m:r>
                    <m:t>10</m:t>
                  </m:r>
                </m:e>
                <m:sup>
                  <m:r>
                    <m:rPr>
                      <m:sty m:val="p"/>
                    </m:rPr>
                    <m:t>−</m:t>
                  </m:r>
                  <m:r>
                    <m:t>6</m:t>
                  </m:r>
                </m:sup>
              </m:sSup>
              <m:r>
                <m:rPr>
                  <m:sty m:val="p"/>
                </m:rPr>
                <m:t>+</m:t>
              </m:r>
              <m:r>
                <m:t>1</m:t>
              </m:r>
            </m:den>
          </m:f>
        </m:oMath>
      </m:oMathPara>
    </w:p>
    <w:p>
      <w:pPr>
        <w:pStyle w:val="FirstParagraph"/>
      </w:pPr>
      <m:oMathPara>
        <m:oMathParaPr>
          <m:jc m:val="center"/>
        </m:oMathParaPr>
        <m:oMath>
          <m:r>
            <m:rPr>
              <m:sty m:val="p"/>
            </m:rPr>
            <m:t>|</m:t>
          </m:r>
          <m:r>
            <m:t>H</m:t>
          </m:r>
          <m:r>
            <m:rPr>
              <m:sty m:val="p"/>
            </m:rPr>
            <m:t>(</m:t>
          </m:r>
          <m:r>
            <m:t>j</m:t>
          </m:r>
          <m:r>
            <m:t>ω</m:t>
          </m:r>
          <m:r>
            <m:rPr>
              <m:sty m:val="p"/>
            </m:rPr>
            <m:t>)</m:t>
          </m:r>
          <m:r>
            <m:rPr>
              <m:sty m:val="p"/>
            </m:rPr>
            <m:t>|</m:t>
          </m:r>
          <m:r>
            <m:rPr>
              <m:sty m:val="p"/>
            </m:rPr>
            <m:t>=</m:t>
          </m:r>
          <m:f>
            <m:fPr>
              <m:type m:val="bar"/>
            </m:fPr>
            <m:num>
              <m:r>
                <m:t>1</m:t>
              </m:r>
            </m:num>
            <m:den>
              <m:rad>
                <m:radPr>
                  <m:degHide m:val="on"/>
                </m:radPr>
                <m:deg/>
                <m:e>
                  <m:r>
                    <m:rPr>
                      <m:sty m:val="p"/>
                    </m:rPr>
                    <m:t>(</m:t>
                  </m:r>
                  <m:r>
                    <m:t>ω</m:t>
                  </m:r>
                  <m:r>
                    <m:rPr>
                      <m:sty m:val="p"/>
                    </m:rPr>
                    <m:t>×</m:t>
                  </m:r>
                  <m:sSup>
                    <m:e>
                      <m:r>
                        <m:t>10</m:t>
                      </m:r>
                    </m:e>
                    <m:sup>
                      <m:r>
                        <m:rPr>
                          <m:sty m:val="p"/>
                        </m:rPr>
                        <m:t>−</m:t>
                      </m:r>
                      <m:r>
                        <m:t>6</m:t>
                      </m:r>
                    </m:sup>
                  </m:sSup>
                  <m:sSup>
                    <m:e>
                      <m:r>
                        <m:rPr>
                          <m:sty m:val="p"/>
                        </m:rPr>
                        <m:t>)</m:t>
                      </m:r>
                    </m:e>
                    <m:sup>
                      <m:r>
                        <m:t>2</m:t>
                      </m:r>
                    </m:sup>
                  </m:sSup>
                  <m:r>
                    <m:rPr>
                      <m:sty m:val="p"/>
                    </m:rPr>
                    <m:t>+</m:t>
                  </m:r>
                  <m:r>
                    <m:t>1</m:t>
                  </m:r>
                </m:e>
              </m:rad>
            </m:den>
          </m:f>
        </m:oMath>
      </m:oMathPara>
    </w:p>
    <w:p>
      <w:pPr>
        <w:pStyle w:val="FirstParagraph"/>
      </w:pPr>
      <w:r>
        <w:t xml:space="preserve">For</w:t>
      </w:r>
      <w:r>
        <w:t xml:space="preserve"> </w:t>
      </w:r>
      <m:oMath>
        <m:r>
          <m:t>ω</m:t>
        </m:r>
        <m:r>
          <m:rPr>
            <m:sty m:val="p"/>
          </m:rPr>
          <m:t>≪</m:t>
        </m:r>
        <m:sSup>
          <m:e>
            <m:r>
              <m:t>10</m:t>
            </m:r>
          </m:e>
          <m:sup>
            <m:r>
              <m:t>6</m:t>
            </m:r>
          </m:sup>
        </m:sSup>
      </m:oMath>
      <w:r>
        <w:t xml:space="preserve"> </w:t>
      </w:r>
      <w:r>
        <w:t xml:space="preserve">rad/s:</w:t>
      </w:r>
      <w:r>
        <w:t xml:space="preserve"> </w:t>
      </w:r>
      <m:oMath>
        <m:r>
          <m:rPr>
            <m:sty m:val="p"/>
          </m:rPr>
          <m:t>|</m:t>
        </m:r>
        <m:r>
          <m:t>H</m:t>
        </m:r>
        <m:r>
          <m:rPr>
            <m:sty m:val="p"/>
          </m:rPr>
          <m:t>(</m:t>
        </m:r>
        <m:r>
          <m:t>j</m:t>
        </m:r>
        <m:r>
          <m:t>ω</m:t>
        </m:r>
        <m:r>
          <m:rPr>
            <m:sty m:val="p"/>
          </m:rPr>
          <m:t>)</m:t>
        </m:r>
        <m:r>
          <m:rPr>
            <m:sty m:val="p"/>
          </m:rPr>
          <m:t>|</m:t>
        </m:r>
        <m:r>
          <m:rPr>
            <m:sty m:val="p"/>
          </m:rPr>
          <m:t>≈</m:t>
        </m:r>
        <m:r>
          <m:t>1</m:t>
        </m:r>
      </m:oMath>
      <w:r>
        <w:t xml:space="preserve"> </w:t>
      </w:r>
      <w:r>
        <w:t xml:space="preserve">(flat passband) ✓</w:t>
      </w:r>
    </w:p>
    <w:p>
      <w:pPr>
        <w:pStyle w:val="BodyText"/>
      </w:pPr>
      <w:r>
        <w:rPr>
          <w:b/>
          <w:bCs/>
        </w:rPr>
        <w:t xml:space="preserve">Phase analysis:</w:t>
      </w:r>
    </w:p>
    <w:p>
      <w:pPr>
        <w:pStyle w:val="BodyText"/>
      </w:pPr>
      <m:oMathPara>
        <m:oMathParaPr>
          <m:jc m:val="center"/>
        </m:oMathParaPr>
        <m:oMath>
          <m:r>
            <m:rPr>
              <m:sty m:val="p"/>
            </m:rPr>
            <m:t>∠</m:t>
          </m:r>
          <m:r>
            <m:t>H</m:t>
          </m:r>
          <m:r>
            <m:rPr>
              <m:sty m:val="p"/>
            </m:rPr>
            <m:t>(</m:t>
          </m:r>
          <m:r>
            <m:t>j</m:t>
          </m:r>
          <m:r>
            <m:t>ω</m:t>
          </m:r>
          <m:r>
            <m:rPr>
              <m:sty m:val="p"/>
            </m:rPr>
            <m:t>)</m:t>
          </m:r>
          <m:r>
            <m:rPr>
              <m:sty m:val="p"/>
            </m:rPr>
            <m:t>=</m:t>
          </m:r>
          <m:r>
            <m:rPr>
              <m:sty m:val="p"/>
            </m:rPr>
            <m:t>−</m:t>
          </m:r>
          <m:sSup>
            <m:e>
              <m:r>
                <m:rPr>
                  <m:sty m:val="p"/>
                </m:rPr>
                <m:t>tan</m:t>
              </m:r>
            </m:e>
            <m:sup>
              <m:r>
                <m:rPr>
                  <m:sty m:val="p"/>
                </m:rPr>
                <m:t>−</m:t>
              </m:r>
              <m:r>
                <m:t>1</m:t>
              </m:r>
            </m:sup>
          </m:sSup>
          <m:r>
            <m:rPr>
              <m:sty m:val="p"/>
            </m:rPr>
            <m:t>(</m:t>
          </m:r>
          <m:r>
            <m:t>ω</m:t>
          </m:r>
          <m:r>
            <m:rPr>
              <m:sty m:val="p"/>
            </m:rPr>
            <m:t>×</m:t>
          </m:r>
          <m:sSup>
            <m:e>
              <m:r>
                <m:t>10</m:t>
              </m:r>
            </m:e>
            <m:sup>
              <m:r>
                <m:rPr>
                  <m:sty m:val="p"/>
                </m:rPr>
                <m:t>−</m:t>
              </m:r>
              <m:r>
                <m:t>6</m:t>
              </m:r>
            </m:sup>
          </m:sSup>
          <m:r>
            <m:rPr>
              <m:sty m:val="p"/>
            </m:rPr>
            <m:t>)</m:t>
          </m:r>
        </m:oMath>
      </m:oMathPara>
    </w:p>
    <w:p>
      <w:pPr>
        <w:pStyle w:val="FirstParagraph"/>
      </w:pPr>
      <w:r>
        <w:t xml:space="preserve">By Taylor expansion, for</w:t>
      </w:r>
      <w:r>
        <w:t xml:space="preserve"> </w:t>
      </w:r>
      <m:oMath>
        <m:r>
          <m:t>x</m:t>
        </m:r>
        <m:r>
          <m:rPr>
            <m:sty m:val="p"/>
          </m:rPr>
          <m:t>≪</m:t>
        </m:r>
        <m:r>
          <m:t>1</m:t>
        </m:r>
      </m:oMath>
      <w:r>
        <w:t xml:space="preserve">:</w:t>
      </w:r>
    </w:p>
    <w:p>
      <w:pPr>
        <w:pStyle w:val="BodyText"/>
      </w:pPr>
      <m:oMathPara>
        <m:oMathParaPr>
          <m:jc m:val="center"/>
        </m:oMathParaPr>
        <m:oMath>
          <m:r>
            <m:rPr>
              <m:sty m:val="p"/>
            </m:rPr>
            <m:t>arctan</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f>
                <m:fPr>
                  <m:type m:val="bar"/>
                </m:fPr>
                <m:num>
                  <m:r>
                    <m:rPr>
                      <m:sty m:val="p"/>
                    </m:rPr>
                    <m:t>(</m:t>
                  </m:r>
                  <m:r>
                    <m:rPr>
                      <m:sty m:val="p"/>
                    </m:rPr>
                    <m:t>−</m:t>
                  </m:r>
                  <m:r>
                    <m:t>1</m:t>
                  </m:r>
                  <m:sSup>
                    <m:e>
                      <m:r>
                        <m:rPr>
                          <m:sty m:val="p"/>
                        </m:rPr>
                        <m:t>)</m:t>
                      </m:r>
                    </m:e>
                    <m:sup>
                      <m:r>
                        <m:t>n</m:t>
                      </m:r>
                    </m:sup>
                  </m:sSup>
                </m:num>
                <m:den>
                  <m:r>
                    <m:t>2</m:t>
                  </m:r>
                  <m:r>
                    <m:t>n</m:t>
                  </m:r>
                  <m:r>
                    <m:rPr>
                      <m:sty m:val="p"/>
                    </m:rPr>
                    <m:t>+</m:t>
                  </m:r>
                  <m:r>
                    <m:t>1</m:t>
                  </m:r>
                </m:den>
              </m:f>
            </m:e>
          </m:nary>
          <m:sSup>
            <m:e>
              <m:r>
                <m:t>x</m:t>
              </m:r>
            </m:e>
            <m:sup>
              <m:r>
                <m:t>2</m:t>
              </m:r>
              <m:r>
                <m:t>n</m:t>
              </m:r>
              <m:r>
                <m:rPr>
                  <m:sty m:val="p"/>
                </m:rPr>
                <m:t>+</m:t>
              </m:r>
              <m:r>
                <m:t>1</m:t>
              </m:r>
            </m:sup>
          </m:sSup>
          <m:r>
            <m:rPr>
              <m:sty m:val="p"/>
            </m:rPr>
            <m:t>≈</m:t>
          </m:r>
          <m:r>
            <m:t>x</m:t>
          </m:r>
        </m:oMath>
      </m:oMathPara>
    </w:p>
    <w:p>
      <w:pPr>
        <w:pStyle w:val="FirstParagraph"/>
      </w:pPr>
      <w:r>
        <w:t xml:space="preserve">For</w:t>
      </w:r>
      <w:r>
        <w:t xml:space="preserve"> </w:t>
      </w:r>
      <m:oMath>
        <m:r>
          <m:t>ω</m:t>
        </m:r>
        <m:r>
          <m:rPr>
            <m:sty m:val="p"/>
          </m:rPr>
          <m:t>≪</m:t>
        </m:r>
        <m:sSup>
          <m:e>
            <m:r>
              <m:t>10</m:t>
            </m:r>
          </m:e>
          <m:sup>
            <m:r>
              <m:t>6</m:t>
            </m:r>
          </m:sup>
        </m:sSup>
      </m:oMath>
      <w:r>
        <w:t xml:space="preserve">:</w:t>
      </w:r>
    </w:p>
    <w:p>
      <w:pPr>
        <w:pStyle w:val="BodyText"/>
      </w:pPr>
      <m:oMathPara>
        <m:oMathParaPr>
          <m:jc m:val="center"/>
        </m:oMathParaPr>
        <m:oMath>
          <m:r>
            <m:rPr>
              <m:sty m:val="p"/>
            </m:rPr>
            <m:t>∠</m:t>
          </m:r>
          <m:r>
            <m:t>H</m:t>
          </m:r>
          <m:r>
            <m:rPr>
              <m:sty m:val="p"/>
            </m:rPr>
            <m:t>(</m:t>
          </m:r>
          <m:r>
            <m:t>j</m:t>
          </m:r>
          <m:r>
            <m:t>ω</m:t>
          </m:r>
          <m:r>
            <m:rPr>
              <m:sty m:val="p"/>
            </m:rPr>
            <m:t>)</m:t>
          </m:r>
          <m:r>
            <m:rPr>
              <m:sty m:val="p"/>
            </m:rPr>
            <m:t>≈</m:t>
          </m:r>
          <m:r>
            <m:rPr>
              <m:sty m:val="p"/>
            </m:rPr>
            <m:t>−</m:t>
          </m:r>
          <m:r>
            <m:t>ω</m:t>
          </m:r>
          <m:r>
            <m:rPr>
              <m:sty m:val="p"/>
            </m:rPr>
            <m:t>×</m:t>
          </m:r>
          <m:sSup>
            <m:e>
              <m:r>
                <m:t>10</m:t>
              </m:r>
            </m:e>
            <m:sup>
              <m:r>
                <m:rPr>
                  <m:sty m:val="p"/>
                </m:rPr>
                <m:t>−</m:t>
              </m:r>
              <m:r>
                <m:t>6</m:t>
              </m:r>
            </m:sup>
          </m:sSup>
        </m:oMath>
      </m:oMathPara>
    </w:p>
    <w:p>
      <w:pPr>
        <w:pStyle w:val="FirstParagraph"/>
      </w:pPr>
      <w:r>
        <w:t xml:space="preserve">This is</w:t>
      </w:r>
      <w:r>
        <w:t xml:space="preserve"> </w:t>
      </w:r>
      <w:r>
        <w:rPr>
          <w:b/>
          <w:bCs/>
        </w:rPr>
        <w:t xml:space="preserve">linear phase</w:t>
      </w:r>
      <w:r>
        <w:t xml:space="preserve"> </w:t>
      </w:r>
      <w:r>
        <w:t xml:space="preserve">of the form</w:t>
      </w:r>
      <w:r>
        <w:t xml:space="preserve"> </w:t>
      </w:r>
      <m:oMath>
        <m:r>
          <m:t>ϕ</m:t>
        </m:r>
        <m:r>
          <m:rPr>
            <m:sty m:val="p"/>
          </m:rPr>
          <m:t>(</m:t>
        </m:r>
        <m:r>
          <m:t>ω</m:t>
        </m:r>
        <m:r>
          <m:rPr>
            <m:sty m:val="p"/>
          </m:rPr>
          <m:t>)</m:t>
        </m:r>
        <m:r>
          <m:rPr>
            <m:sty m:val="p"/>
          </m:rPr>
          <m:t>=</m:t>
        </m:r>
        <m:r>
          <m:rPr>
            <m:sty m:val="p"/>
          </m:rPr>
          <m:t>−</m:t>
        </m:r>
        <m:r>
          <m:t>ω</m:t>
        </m:r>
        <m:r>
          <m:t>τ</m:t>
        </m:r>
      </m:oMath>
      <w:r>
        <w:t xml:space="preserve"> </w:t>
      </w:r>
      <w:r>
        <w:t xml:space="preserve">where</w:t>
      </w:r>
      <w:r>
        <w:t xml:space="preserve"> </w:t>
      </w:r>
      <m:oMath>
        <m:r>
          <m:t>τ</m:t>
        </m:r>
        <m:r>
          <m:rPr>
            <m:sty m:val="p"/>
          </m:rPr>
          <m:t>=</m:t>
        </m:r>
        <m:r>
          <m:t>R</m:t>
        </m:r>
        <m:r>
          <m:t>C</m:t>
        </m:r>
        <m:r>
          <m:rPr>
            <m:sty m:val="p"/>
          </m:rPr>
          <m:t>=</m:t>
        </m:r>
        <m:sSup>
          <m:e>
            <m:r>
              <m:t>10</m:t>
            </m:r>
          </m:e>
          <m:sup>
            <m:r>
              <m:rPr>
                <m:sty m:val="p"/>
              </m:rPr>
              <m:t>−</m:t>
            </m:r>
            <m:r>
              <m:t>6</m:t>
            </m:r>
          </m:sup>
        </m:sSup>
      </m:oMath>
      <w:r>
        <w:t xml:space="preserve"> </w:t>
      </w:r>
      <w:r>
        <w:t xml:space="preserve">seconds.</w:t>
      </w:r>
    </w:p>
    <w:p>
      <w:pPr>
        <w:pStyle w:val="BodyText"/>
      </w:pPr>
      <w:r>
        <w:rPr>
          <w:b/>
          <w:bCs/>
        </w:rPr>
        <w:t xml:space="preserve">In the passband:</w:t>
      </w:r>
    </w:p>
    <w:p>
      <w:pPr>
        <w:pStyle w:val="BodyText"/>
      </w:pPr>
      <m:oMathPara>
        <m:oMathParaPr>
          <m:jc m:val="center"/>
        </m:oMathParaPr>
        <m:oMath>
          <m:r>
            <m:t>H</m:t>
          </m:r>
          <m:r>
            <m:rPr>
              <m:sty m:val="p"/>
            </m:rPr>
            <m:t>(</m:t>
          </m:r>
          <m:r>
            <m:t>j</m:t>
          </m:r>
          <m:r>
            <m:t>ω</m:t>
          </m:r>
          <m:r>
            <m:rPr>
              <m:sty m:val="p"/>
            </m:rPr>
            <m:t>)</m:t>
          </m:r>
          <m:r>
            <m:rPr>
              <m:sty m:val="p"/>
            </m:rPr>
            <m:t>≈</m:t>
          </m:r>
          <m:sSup>
            <m:e>
              <m:r>
                <m:t>e</m:t>
              </m:r>
            </m:e>
            <m:sup>
              <m:r>
                <m:rPr>
                  <m:sty m:val="p"/>
                </m:rPr>
                <m:t>−</m:t>
              </m:r>
              <m:r>
                <m:t>j</m:t>
              </m:r>
              <m:r>
                <m:t>ω</m:t>
              </m:r>
              <m:r>
                <m:rPr>
                  <m:sty m:val="p"/>
                </m:rPr>
                <m:t>×</m:t>
              </m:r>
              <m:sSup>
                <m:e>
                  <m:r>
                    <m:t>10</m:t>
                  </m:r>
                </m:e>
                <m:sup>
                  <m:r>
                    <m:rPr>
                      <m:sty m:val="p"/>
                    </m:rPr>
                    <m:t>−</m:t>
                  </m:r>
                  <m:r>
                    <m:t>6</m:t>
                  </m:r>
                </m:sup>
              </m:sSup>
            </m:sup>
          </m:sSup>
        </m:oMath>
      </m:oMathPara>
    </w:p>
    <w:p>
      <w:pPr>
        <w:pStyle w:val="FirstParagraph"/>
      </w:pPr>
      <m:oMathPara>
        <m:oMathParaPr>
          <m:jc m:val="center"/>
        </m:oMathParaPr>
        <m:oMath>
          <m:r>
            <m:t>Y</m:t>
          </m:r>
          <m:r>
            <m:rPr>
              <m:sty m:val="p"/>
            </m:rPr>
            <m:t>(</m:t>
          </m:r>
          <m:r>
            <m:t>j</m:t>
          </m:r>
          <m:r>
            <m:t>ω</m:t>
          </m:r>
          <m:r>
            <m:rPr>
              <m:sty m:val="p"/>
            </m:rPr>
            <m:t>)</m:t>
          </m:r>
          <m:r>
            <m:rPr>
              <m:sty m:val="p"/>
            </m:rPr>
            <m:t>=</m:t>
          </m:r>
          <m:r>
            <m:t>X</m:t>
          </m:r>
          <m:r>
            <m:rPr>
              <m:sty m:val="p"/>
            </m:rPr>
            <m:t>(</m:t>
          </m:r>
          <m:r>
            <m:t>j</m:t>
          </m:r>
          <m:r>
            <m:t>ω</m:t>
          </m:r>
          <m:r>
            <m:rPr>
              <m:sty m:val="p"/>
            </m:rPr>
            <m:t>)</m:t>
          </m:r>
          <m:r>
            <m:rPr>
              <m:sty m:val="p"/>
            </m:rPr>
            <m:t>⋅</m:t>
          </m:r>
          <m:sSup>
            <m:e>
              <m:r>
                <m:t>e</m:t>
              </m:r>
            </m:e>
            <m:sup>
              <m:r>
                <m:rPr>
                  <m:sty m:val="p"/>
                </m:rPr>
                <m:t>−</m:t>
              </m:r>
              <m:r>
                <m:t>j</m:t>
              </m:r>
              <m:r>
                <m:t>ω</m:t>
              </m:r>
              <m:r>
                <m:rPr>
                  <m:sty m:val="p"/>
                </m:rPr>
                <m:t>×</m:t>
              </m:r>
              <m:sSup>
                <m:e>
                  <m:r>
                    <m:t>10</m:t>
                  </m:r>
                </m:e>
                <m:sup>
                  <m:r>
                    <m:rPr>
                      <m:sty m:val="p"/>
                    </m:rPr>
                    <m:t>−</m:t>
                  </m:r>
                  <m:r>
                    <m:t>6</m:t>
                  </m:r>
                </m:sup>
              </m:sSup>
            </m:sup>
          </m:sSup>
        </m:oMath>
      </m:oMathPara>
    </w:p>
    <w:p>
      <w:pPr>
        <w:pStyle w:val="FirstParagraph"/>
      </w:pPr>
      <w:r>
        <w:rPr>
          <w:b/>
          <w:bCs/>
        </w:rPr>
        <w:t xml:space="preserve">By the Fourier transform shifting property:</w:t>
      </w:r>
    </w:p>
    <w:p>
      <w:pPr>
        <w:pStyle w:val="BodyText"/>
      </w:pPr>
      <m:oMathPara>
        <m:oMathParaPr>
          <m:jc m:val="center"/>
        </m:oMathParaPr>
        <m:oMath>
          <m:r>
            <m:t>y</m:t>
          </m:r>
          <m:r>
            <m:rPr>
              <m:sty m:val="p"/>
            </m:rPr>
            <m:t>(</m:t>
          </m:r>
          <m:r>
            <m:t>t</m:t>
          </m:r>
          <m:r>
            <m:rPr>
              <m:sty m:val="p"/>
            </m:rPr>
            <m:t>)</m:t>
          </m:r>
          <m:r>
            <m:rPr>
              <m:sty m:val="p"/>
            </m:rPr>
            <m:t>=</m:t>
          </m:r>
          <m:r>
            <m:t>x</m:t>
          </m:r>
          <m:r>
            <m:rPr>
              <m:sty m:val="p"/>
            </m:rPr>
            <m:t>(</m:t>
          </m:r>
          <m:r>
            <m:t>t</m:t>
          </m:r>
          <m:r>
            <m:rPr>
              <m:sty m:val="p"/>
            </m:rPr>
            <m:t>−</m:t>
          </m:r>
          <m:sSup>
            <m:e>
              <m:r>
                <m:t>10</m:t>
              </m:r>
            </m:e>
            <m:sup>
              <m:r>
                <m:rPr>
                  <m:sty m:val="p"/>
                </m:rPr>
                <m:t>−</m:t>
              </m:r>
              <m:r>
                <m:t>6</m:t>
              </m:r>
            </m:sup>
          </m:sSup>
          <m:r>
            <m:rPr>
              <m:sty m:val="p"/>
            </m:rPr>
            <m:t>)</m:t>
          </m:r>
        </m:oMath>
      </m:oMathPara>
    </w:p>
    <w:p>
      <w:pPr>
        <w:pStyle w:val="FirstParagraph"/>
      </w:pPr>
      <w:r>
        <w:rPr>
          <w:b/>
          <w:bCs/>
        </w:rPr>
        <w:t xml:space="preserve">Conclusion:</w:t>
      </w:r>
      <w:r>
        <w:t xml:space="preserve"> </w:t>
      </w:r>
      <w:r>
        <w:t xml:space="preserve">For any lowpass signal with</w:t>
      </w:r>
      <w:r>
        <w:t xml:space="preserve"> </w:t>
      </w:r>
      <m:oMath>
        <m:r>
          <m:t>ω</m:t>
        </m:r>
        <m:r>
          <m:rPr>
            <m:sty m:val="p"/>
          </m:rPr>
          <m:t>≪</m:t>
        </m:r>
        <m:sSup>
          <m:e>
            <m:r>
              <m:t>10</m:t>
            </m:r>
          </m:e>
          <m:sup>
            <m:r>
              <m:t>6</m:t>
            </m:r>
          </m:sup>
        </m:sSup>
      </m:oMath>
      <w:r>
        <w:t xml:space="preserve"> </w:t>
      </w:r>
      <w:r>
        <w:t xml:space="preserve">rad/s, the output experiences negligible distortion with only a 1 microsecond time delay.</w:t>
      </w:r>
    </w:p>
    <w:bookmarkEnd w:id="67"/>
    <w:bookmarkStart w:id="68" w:name="part-4-bandpass-signal-with-carrier-1"/>
    <w:p>
      <w:pPr>
        <w:pStyle w:val="Heading3"/>
      </w:pPr>
      <w:r>
        <w:t xml:space="preserve">Part 4: Bandpass signal with carrier</w:t>
      </w:r>
    </w:p>
    <w:p>
      <w:pPr>
        <w:pStyle w:val="FirstParagraph"/>
      </w:pPr>
      <w:r>
        <w:t xml:space="preserve">For</w:t>
      </w:r>
      <w:r>
        <w:t xml:space="preserve"> </w:t>
      </w:r>
      <m:oMath>
        <m:r>
          <m:t>x</m:t>
        </m:r>
        <m:r>
          <m:rPr>
            <m:sty m:val="p"/>
          </m:rPr>
          <m:t>(</m:t>
        </m:r>
        <m:r>
          <m:t>t</m:t>
        </m:r>
        <m:r>
          <m:rPr>
            <m:sty m:val="p"/>
          </m:rPr>
          <m:t>)</m:t>
        </m:r>
        <m:r>
          <m:rPr>
            <m:sty m:val="p"/>
          </m:rPr>
          <m:t>=</m:t>
        </m:r>
        <m:r>
          <m:t>g</m:t>
        </m:r>
        <m:r>
          <m:rPr>
            <m:sty m:val="p"/>
          </m:rPr>
          <m:t>(</m:t>
        </m:r>
        <m:r>
          <m:t>t</m:t>
        </m:r>
        <m:r>
          <m:rPr>
            <m:sty m:val="p"/>
          </m:rPr>
          <m:t>)</m:t>
        </m:r>
        <m:r>
          <m:rPr>
            <m:sty m:val="p"/>
          </m:rPr>
          <m:t>cos</m:t>
        </m:r>
        <m:r>
          <m:rPr>
            <m:sty m:val="p"/>
          </m:rPr>
          <m:t>(</m:t>
        </m:r>
        <m:sSub>
          <m:e>
            <m:r>
              <m:t>ω</m:t>
            </m:r>
          </m:e>
          <m:sub>
            <m:r>
              <m:t>c</m:t>
            </m:r>
          </m:sub>
        </m:sSub>
        <m:r>
          <m:t>t</m:t>
        </m:r>
        <m:r>
          <m:rPr>
            <m:sty m:val="p"/>
          </m:rPr>
          <m:t>)</m:t>
        </m:r>
      </m:oMath>
      <w:r>
        <w:t xml:space="preserve"> </w:t>
      </w:r>
      <w:r>
        <w:t xml:space="preserve">where</w:t>
      </w:r>
      <w:r>
        <w:t xml:space="preserve"> </w:t>
      </w:r>
      <m:oMath>
        <m:sSub>
          <m:e>
            <m:r>
              <m:t>ω</m:t>
            </m:r>
          </m:e>
          <m:sub>
            <m:r>
              <m:t>c</m:t>
            </m:r>
          </m:sub>
        </m:sSub>
        <m:r>
          <m:rPr>
            <m:sty m:val="p"/>
          </m:rPr>
          <m:t>=</m:t>
        </m:r>
        <m:r>
          <m:t>3</m:t>
        </m:r>
        <m:r>
          <m:rPr>
            <m:sty m:val="p"/>
          </m:rPr>
          <m:t>×</m:t>
        </m:r>
        <m:sSup>
          <m:e>
            <m:r>
              <m:t>10</m:t>
            </m:r>
          </m:e>
          <m:sup>
            <m:r>
              <m:t>6</m:t>
            </m:r>
          </m:sup>
        </m:sSup>
      </m:oMath>
      <w:r>
        <w:t xml:space="preserve"> </w:t>
      </w:r>
      <w:r>
        <w:t xml:space="preserve">rad/s and</w:t>
      </w:r>
      <w:r>
        <w:t xml:space="preserve"> </w:t>
      </w:r>
      <m:oMath>
        <m:r>
          <m:t>g</m:t>
        </m:r>
        <m:r>
          <m:rPr>
            <m:sty m:val="p"/>
          </m:rPr>
          <m:t>(</m:t>
        </m:r>
        <m:r>
          <m:t>t</m:t>
        </m:r>
        <m:r>
          <m:rPr>
            <m:sty m:val="p"/>
          </m:rPr>
          <m:t>)</m:t>
        </m:r>
      </m:oMath>
      <w:r>
        <w:t xml:space="preserve"> </w:t>
      </w:r>
      <w:r>
        <w:t xml:space="preserve">has 50 Hz bandwidth:</w:t>
      </w:r>
    </w:p>
    <w:p>
      <w:pPr>
        <w:pStyle w:val="BodyText"/>
      </w:pPr>
      <w:r>
        <w:t xml:space="preserve">The carrier frequency (3 MHz) is well above the cutoff (1 MHz), experiencing significant attenuation (~10 dB). However, the slowly-varying envelope</w:t>
      </w:r>
      <w:r>
        <w:t xml:space="preserve"> </w:t>
      </w:r>
      <m:oMath>
        <m:r>
          <m:t>g</m:t>
        </m:r>
        <m:r>
          <m:rPr>
            <m:sty m:val="p"/>
          </m:rPr>
          <m:t>(</m:t>
        </m:r>
        <m:r>
          <m:t>t</m:t>
        </m:r>
        <m:r>
          <m:rPr>
            <m:sty m:val="p"/>
          </m:rPr>
          <m:t>)</m:t>
        </m:r>
      </m:oMath>
      <w:r>
        <w:t xml:space="preserve"> </w:t>
      </w:r>
      <w:r>
        <w:t xml:space="preserve">(50 Hz) passes through relatively undistorted. The output is approximately:</w:t>
      </w:r>
    </w:p>
    <w:p>
      <w:pPr>
        <w:pStyle w:val="BodyText"/>
      </w:pPr>
      <m:oMathPara>
        <m:oMathParaPr>
          <m:jc m:val="center"/>
        </m:oMathParaPr>
        <m:oMath>
          <m:r>
            <m:t>y</m:t>
          </m:r>
          <m:r>
            <m:rPr>
              <m:sty m:val="p"/>
            </m:rPr>
            <m:t>(</m:t>
          </m:r>
          <m:r>
            <m:t>t</m:t>
          </m:r>
          <m:r>
            <m:rPr>
              <m:sty m:val="p"/>
            </m:rPr>
            <m:t>)</m:t>
          </m:r>
          <m:r>
            <m:rPr>
              <m:sty m:val="p"/>
            </m:rPr>
            <m:t>≈</m:t>
          </m:r>
          <m:r>
            <m:t>K</m:t>
          </m:r>
          <m:r>
            <m:rPr>
              <m:sty m:val="p"/>
            </m:rPr>
            <m:t>⋅</m:t>
          </m:r>
          <m:r>
            <m:t>g</m:t>
          </m:r>
          <m:r>
            <m:rPr>
              <m:sty m:val="p"/>
            </m:rPr>
            <m:t>(</m:t>
          </m:r>
          <m:r>
            <m:t>t</m:t>
          </m:r>
          <m:r>
            <m:rPr>
              <m:sty m:val="p"/>
            </m:rPr>
            <m:t>−</m:t>
          </m:r>
          <m:sSup>
            <m:e>
              <m:r>
                <m:t>10</m:t>
              </m:r>
            </m:e>
            <m:sup>
              <m:r>
                <m:rPr>
                  <m:sty m:val="p"/>
                </m:rPr>
                <m:t>−</m:t>
              </m:r>
              <m:r>
                <m:t>6</m:t>
              </m:r>
            </m:sup>
          </m:sSup>
          <m:r>
            <m:rPr>
              <m:sty m:val="p"/>
            </m:rPr>
            <m:t>)</m:t>
          </m:r>
          <m:r>
            <m:rPr>
              <m:sty m:val="p"/>
            </m:rPr>
            <m:t>cos</m:t>
          </m:r>
          <m:r>
            <m:rPr>
              <m:sty m:val="p"/>
            </m:rPr>
            <m:t>(</m:t>
          </m:r>
          <m:r>
            <m:t>3</m:t>
          </m:r>
          <m:r>
            <m:rPr>
              <m:sty m:val="p"/>
            </m:rPr>
            <m:t>×</m:t>
          </m:r>
          <m:sSup>
            <m:e>
              <m:r>
                <m:t>10</m:t>
              </m:r>
            </m:e>
            <m:sup>
              <m:r>
                <m:t>6</m:t>
              </m:r>
            </m:sup>
          </m:sSup>
          <m:r>
            <m:t>t</m:t>
          </m:r>
          <m:r>
            <m:rPr>
              <m:sty m:val="p"/>
            </m:rPr>
            <m:t>−</m:t>
          </m:r>
          <m:r>
            <m:t>ϕ</m:t>
          </m:r>
          <m:r>
            <m:rPr>
              <m:sty m:val="p"/>
            </m:rPr>
            <m:t>)</m:t>
          </m:r>
        </m:oMath>
      </m:oMathPara>
    </w:p>
    <w:p>
      <w:pPr>
        <w:pStyle w:val="FirstParagraph"/>
      </w:pPr>
      <w:r>
        <w:t xml:space="preserve">where</w:t>
      </w:r>
      <w:r>
        <w:t xml:space="preserve"> </w:t>
      </w:r>
      <m:oMath>
        <m:r>
          <m:t>K</m:t>
        </m:r>
        <m:r>
          <m:rPr>
            <m:sty m:val="p"/>
          </m:rPr>
          <m:t>≈</m:t>
        </m:r>
        <m:r>
          <m:t>0.3</m:t>
        </m:r>
      </m:oMath>
      <w:r>
        <w:t xml:space="preserve"> </w:t>
      </w:r>
      <w:r>
        <w:t xml:space="preserve">is the attenuation factor at 3 MHz and</w:t>
      </w:r>
      <w:r>
        <w:t xml:space="preserve"> </w:t>
      </w:r>
      <m:oMath>
        <m:r>
          <m:t>ϕ</m:t>
        </m:r>
      </m:oMath>
      <w:r>
        <w:t xml:space="preserve"> </w:t>
      </w:r>
      <w:r>
        <w:t xml:space="preserve">is the phase shift.</w:t>
      </w:r>
    </w:p>
    <w:p>
      <w:r>
        <w:pict>
          <v:rect style="width:0;height:1.5pt" o:hralign="center" o:hrstd="t" o:hr="t"/>
        </w:pict>
      </w:r>
    </w:p>
    <w:bookmarkEnd w:id="68"/>
    <w:bookmarkEnd w:id="69"/>
    <w:bookmarkStart w:id="70" w:name="problem-4-book-problem-2.4-3-1"/>
    <w:p>
      <w:pPr>
        <w:pStyle w:val="Heading2"/>
      </w:pPr>
      <w:r>
        <w:t xml:space="preserve">Problem 4: Book problem 2.4-3</w:t>
      </w:r>
    </w:p>
    <w:p>
      <w:pPr>
        <w:pStyle w:val="FirstParagraph"/>
      </w:pPr>
      <w:r>
        <w:t xml:space="preserve">For each of the following windows, determine a suitable width T so that when applied to an ideal lowpass filter, the resulting transition band is approximately 1 rad/s.</w:t>
      </w:r>
    </w:p>
    <w:p>
      <w:pPr>
        <w:pStyle w:val="BodyText"/>
      </w:pPr>
      <w:r>
        <w:rPr>
          <w:b/>
          <w:bCs/>
        </w:rPr>
        <w:t xml:space="preserve">Method:</w:t>
      </w:r>
      <w:r>
        <w:t xml:space="preserve"> </w:t>
      </w:r>
      <w:r>
        <w:t xml:space="preserve">Set main lobe width = 1 rad/s and solve for 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w:r>
              <w:t xml:space="preserve">Main Lobe Width</w:t>
            </w:r>
          </w:p>
        </w:tc>
        <w:tc>
          <w:tcPr/>
          <w:p>
            <w:pPr>
              <w:pStyle w:val="Compact"/>
            </w:pPr>
            <w:r>
              <w:t xml:space="preserve">Equation</w:t>
            </w:r>
          </w:p>
        </w:tc>
        <w:tc>
          <w:tcPr/>
          <w:p>
            <w:pPr>
              <w:pStyle w:val="Compact"/>
            </w:pPr>
            <w:r>
              <w:rPr>
                <w:b/>
                <w:bCs/>
              </w:rPr>
              <w:t xml:space="preserve">T (seconds)</w:t>
            </w:r>
          </w:p>
        </w:tc>
      </w:tr>
      <w:tr>
        <w:tc>
          <w:tcPr/>
          <w:p>
            <w:pPr>
              <w:pStyle w:val="Compact"/>
            </w:pPr>
            <w:r>
              <w:t xml:space="preserve">Rectangular</w:t>
            </w:r>
          </w:p>
        </w:tc>
        <w:tc>
          <w:tcPr/>
          <w:p>
            <w:pPr>
              <w:pStyle w:val="Compact"/>
            </w:pPr>
            <m:oMath>
              <m:f>
                <m:fPr>
                  <m:type m:val="bar"/>
                </m:fPr>
                <m:num>
                  <m:r>
                    <m:t>4</m:t>
                  </m:r>
                  <m:r>
                    <m:t>π</m:t>
                  </m:r>
                </m:num>
                <m:den>
                  <m:r>
                    <m:t>T</m:t>
                  </m:r>
                </m:den>
              </m:f>
            </m:oMath>
          </w:p>
        </w:tc>
        <w:tc>
          <w:tcPr/>
          <w:p>
            <w:pPr>
              <w:pStyle w:val="Compact"/>
            </w:pPr>
            <m:oMath>
              <m:f>
                <m:fPr>
                  <m:type m:val="bar"/>
                </m:fPr>
                <m:num>
                  <m:r>
                    <m:t>4</m:t>
                  </m:r>
                  <m:r>
                    <m:t>π</m:t>
                  </m:r>
                </m:num>
                <m:den>
                  <m:r>
                    <m:t>T</m:t>
                  </m:r>
                </m:den>
              </m:f>
              <m:r>
                <m:rPr>
                  <m:sty m:val="p"/>
                </m:rPr>
                <m:t>=</m:t>
              </m:r>
              <m:r>
                <m:t>1</m:t>
              </m:r>
            </m:oMath>
          </w:p>
        </w:tc>
        <w:tc>
          <w:tcPr/>
          <w:p>
            <w:pPr>
              <w:pStyle w:val="Compact"/>
            </w:pPr>
            <w:r>
              <w:rPr>
                <w:b/>
                <w:bCs/>
              </w:rPr>
              <w:t xml:space="preserve">12.57</w:t>
            </w:r>
          </w:p>
        </w:tc>
      </w:tr>
      <w:tr>
        <w:tc>
          <w:tcPr/>
          <w:p>
            <w:pPr>
              <w:pStyle w:val="Compact"/>
            </w:pPr>
            <w:r>
              <w:t xml:space="preserve">Triangular</w:t>
            </w:r>
          </w:p>
        </w:tc>
        <w:tc>
          <w:tcPr/>
          <w:p>
            <w:pPr>
              <w:pStyle w:val="Compact"/>
            </w:pPr>
            <m:oMath>
              <m:f>
                <m:fPr>
                  <m:type m:val="bar"/>
                </m:fPr>
                <m:num>
                  <m:r>
                    <m:t>8</m:t>
                  </m:r>
                  <m:r>
                    <m:t>π</m:t>
                  </m:r>
                </m:num>
                <m:den>
                  <m:r>
                    <m:t>T</m:t>
                  </m:r>
                </m:den>
              </m:f>
            </m:oMath>
          </w:p>
        </w:tc>
        <w:tc>
          <w:tcPr/>
          <w:p>
            <w:pPr>
              <w:pStyle w:val="Compact"/>
            </w:pPr>
            <m:oMath>
              <m:f>
                <m:fPr>
                  <m:type m:val="bar"/>
                </m:fPr>
                <m:num>
                  <m:r>
                    <m:t>8</m:t>
                  </m:r>
                  <m:r>
                    <m:t>π</m:t>
                  </m:r>
                </m:num>
                <m:den>
                  <m:r>
                    <m:t>T</m:t>
                  </m:r>
                </m:den>
              </m:f>
              <m:r>
                <m:rPr>
                  <m:sty m:val="p"/>
                </m:rPr>
                <m:t>=</m:t>
              </m:r>
              <m:r>
                <m:t>1</m:t>
              </m:r>
            </m:oMath>
          </w:p>
        </w:tc>
        <w:tc>
          <w:tcPr/>
          <w:p>
            <w:pPr>
              <w:pStyle w:val="Compact"/>
            </w:pPr>
            <w:r>
              <w:rPr>
                <w:b/>
                <w:bCs/>
              </w:rPr>
              <w:t xml:space="preserve">25.13</w:t>
            </w:r>
          </w:p>
        </w:tc>
      </w:tr>
      <w:tr>
        <w:tc>
          <w:tcPr/>
          <w:p>
            <w:pPr>
              <w:pStyle w:val="Compact"/>
            </w:pPr>
            <w:r>
              <w:t xml:space="preserve">Hann</w:t>
            </w:r>
          </w:p>
        </w:tc>
        <w:tc>
          <w:tcPr/>
          <w:p>
            <w:pPr>
              <w:pStyle w:val="Compact"/>
            </w:pPr>
            <m:oMath>
              <m:f>
                <m:fPr>
                  <m:type m:val="bar"/>
                </m:fPr>
                <m:num>
                  <m:r>
                    <m:t>8</m:t>
                  </m:r>
                  <m:r>
                    <m:t>π</m:t>
                  </m:r>
                </m:num>
                <m:den>
                  <m:r>
                    <m:t>T</m:t>
                  </m:r>
                </m:den>
              </m:f>
            </m:oMath>
          </w:p>
        </w:tc>
        <w:tc>
          <w:tcPr/>
          <w:p>
            <w:pPr>
              <w:pStyle w:val="Compact"/>
            </w:pPr>
            <m:oMath>
              <m:f>
                <m:fPr>
                  <m:type m:val="bar"/>
                </m:fPr>
                <m:num>
                  <m:r>
                    <m:t>8</m:t>
                  </m:r>
                  <m:r>
                    <m:t>π</m:t>
                  </m:r>
                </m:num>
                <m:den>
                  <m:r>
                    <m:t>T</m:t>
                  </m:r>
                </m:den>
              </m:f>
              <m:r>
                <m:rPr>
                  <m:sty m:val="p"/>
                </m:rPr>
                <m:t>=</m:t>
              </m:r>
              <m:r>
                <m:t>1</m:t>
              </m:r>
            </m:oMath>
          </w:p>
        </w:tc>
        <w:tc>
          <w:tcPr/>
          <w:p>
            <w:pPr>
              <w:pStyle w:val="Compact"/>
            </w:pPr>
            <w:r>
              <w:rPr>
                <w:b/>
                <w:bCs/>
              </w:rPr>
              <w:t xml:space="preserve">25.13</w:t>
            </w:r>
          </w:p>
        </w:tc>
      </w:tr>
      <w:tr>
        <w:tc>
          <w:tcPr/>
          <w:p>
            <w:pPr>
              <w:pStyle w:val="Compact"/>
            </w:pPr>
            <w:r>
              <w:t xml:space="preserve">Hamming</w:t>
            </w:r>
          </w:p>
        </w:tc>
        <w:tc>
          <w:tcPr/>
          <w:p>
            <w:pPr>
              <w:pStyle w:val="Compact"/>
            </w:pPr>
            <m:oMath>
              <m:f>
                <m:fPr>
                  <m:type m:val="bar"/>
                </m:fPr>
                <m:num>
                  <m:r>
                    <m:t>8</m:t>
                  </m:r>
                  <m:r>
                    <m:t>π</m:t>
                  </m:r>
                </m:num>
                <m:den>
                  <m:r>
                    <m:t>T</m:t>
                  </m:r>
                </m:den>
              </m:f>
            </m:oMath>
          </w:p>
        </w:tc>
        <w:tc>
          <w:tcPr/>
          <w:p>
            <w:pPr>
              <w:pStyle w:val="Compact"/>
            </w:pPr>
            <m:oMath>
              <m:f>
                <m:fPr>
                  <m:type m:val="bar"/>
                </m:fPr>
                <m:num>
                  <m:r>
                    <m:t>8</m:t>
                  </m:r>
                  <m:r>
                    <m:t>π</m:t>
                  </m:r>
                </m:num>
                <m:den>
                  <m:r>
                    <m:t>T</m:t>
                  </m:r>
                </m:den>
              </m:f>
              <m:r>
                <m:rPr>
                  <m:sty m:val="p"/>
                </m:rPr>
                <m:t>=</m:t>
              </m:r>
              <m:r>
                <m:t>1</m:t>
              </m:r>
            </m:oMath>
          </w:p>
        </w:tc>
        <w:tc>
          <w:tcPr/>
          <w:p>
            <w:pPr>
              <w:pStyle w:val="Compact"/>
            </w:pPr>
            <w:r>
              <w:rPr>
                <w:b/>
                <w:bCs/>
              </w:rPr>
              <w:t xml:space="preserve">25.13</w:t>
            </w:r>
          </w:p>
        </w:tc>
      </w:tr>
      <w:tr>
        <w:tc>
          <w:tcPr/>
          <w:p>
            <w:pPr>
              <w:pStyle w:val="Compact"/>
            </w:pPr>
            <w:r>
              <w:t xml:space="preserve">Blackman</w:t>
            </w:r>
          </w:p>
        </w:tc>
        <w:tc>
          <w:tcPr/>
          <w:p>
            <w:pPr>
              <w:pStyle w:val="Compact"/>
            </w:pPr>
            <m:oMath>
              <m:f>
                <m:fPr>
                  <m:type m:val="bar"/>
                </m:fPr>
                <m:num>
                  <m:r>
                    <m:t>12</m:t>
                  </m:r>
                  <m:r>
                    <m:t>π</m:t>
                  </m:r>
                </m:num>
                <m:den>
                  <m:r>
                    <m:t>T</m:t>
                  </m:r>
                </m:den>
              </m:f>
            </m:oMath>
          </w:p>
        </w:tc>
        <w:tc>
          <w:tcPr/>
          <w:p>
            <w:pPr>
              <w:pStyle w:val="Compact"/>
            </w:pPr>
            <m:oMath>
              <m:f>
                <m:fPr>
                  <m:type m:val="bar"/>
                </m:fPr>
                <m:num>
                  <m:r>
                    <m:t>12</m:t>
                  </m:r>
                  <m:r>
                    <m:t>π</m:t>
                  </m:r>
                </m:num>
                <m:den>
                  <m:r>
                    <m:t>T</m:t>
                  </m:r>
                </m:den>
              </m:f>
              <m:r>
                <m:rPr>
                  <m:sty m:val="p"/>
                </m:rPr>
                <m:t>=</m:t>
              </m:r>
              <m:r>
                <m:t>1</m:t>
              </m:r>
            </m:oMath>
          </w:p>
        </w:tc>
        <w:tc>
          <w:tcPr/>
          <w:p>
            <w:pPr>
              <w:pStyle w:val="Compact"/>
            </w:pPr>
            <w:r>
              <w:rPr>
                <w:b/>
                <w:bCs/>
              </w:rPr>
              <w:t xml:space="preserve">37.70</w:t>
            </w:r>
          </w:p>
        </w:tc>
      </w:tr>
    </w:tbl>
    <w:p>
      <w:r>
        <w:pict>
          <v:rect style="width:0;height:1.5pt" o:hralign="center" o:hrstd="t" o:hr="t"/>
        </w:pict>
      </w:r>
    </w:p>
    <w:bookmarkEnd w:id="70"/>
    <w:bookmarkStart w:id="71" w:name="problem-5-book-problem-2.5-1-1"/>
    <w:p>
      <w:pPr>
        <w:pStyle w:val="Heading2"/>
      </w:pPr>
      <w:r>
        <w:t xml:space="preserve">Problem 5: Book problem 2.5-1</w:t>
      </w:r>
    </w:p>
    <w:p>
      <w:pPr>
        <w:pStyle w:val="FirstParagraph"/>
      </w:pPr>
      <w:r>
        <w:t xml:space="preserve">Consider a microphone intended for use in a music recording studio. Determine a suitable frequency response (lowpass, highpass, bandpass, or bandstop) for the microphone, and provide suitable values (such as</w:t>
      </w:r>
      <w:r>
        <w:t xml:space="preserve"> </w:t>
      </w:r>
      <m:oMath>
        <m:sSub>
          <m:e>
            <m:r>
              <m:t>δ</m:t>
            </m:r>
          </m:e>
          <m:sub>
            <m:r>
              <m:t>p</m:t>
            </m:r>
          </m:sub>
        </m:sSub>
      </m:oMath>
      <w:r>
        <w:t xml:space="preserve"> </w:t>
      </w:r>
      <w:r>
        <w:t xml:space="preserve">and</w:t>
      </w:r>
      <w:r>
        <w:t xml:space="preserve"> </w:t>
      </w:r>
      <m:oMath>
        <m:sSub>
          <m:e>
            <m:r>
              <m:t>ω</m:t>
            </m:r>
          </m:e>
          <m:sub>
            <m:r>
              <m:t>s</m:t>
            </m:r>
          </m:sub>
        </m:sSub>
      </m:oMath>
      <w:r>
        <w:t xml:space="preserve">) to specify the response.</w:t>
      </w:r>
    </w:p>
    <w:p>
      <w:pPr>
        <w:pStyle w:val="BodyText"/>
      </w:pPr>
      <w:r>
        <w:rPr>
          <w:b/>
          <w:bCs/>
        </w:rPr>
        <w:t xml:space="preserve">Filter type:</w:t>
      </w:r>
      <w:r>
        <w:t xml:space="preserve"> </w:t>
      </w:r>
      <w:r>
        <w:t xml:space="preserve">Bandpass</w:t>
      </w:r>
    </w:p>
    <w:p>
      <w:pPr>
        <w:pStyle w:val="BodyText"/>
      </w:pPr>
      <w:r>
        <w:rPr>
          <w:b/>
          <w:bCs/>
        </w:rPr>
        <w:t xml:space="preserve">Rationale:</w:t>
      </w:r>
      <w:r>
        <w:t xml:space="preserve"> </w:t>
      </w:r>
      <w:r>
        <w:t xml:space="preserve">A music recording studio microphone should capture the full range of musical instruments and human hearing while rejecting out-of-band noise.</w:t>
      </w:r>
    </w:p>
    <w:p>
      <w:pPr>
        <w:pStyle w:val="BodyText"/>
      </w:pPr>
      <w:r>
        <w:rPr>
          <w:b/>
          <w:bCs/>
        </w:rPr>
        <w:t xml:space="preserve">Specifications:</w:t>
      </w:r>
    </w:p>
    <w:p>
      <w:pPr>
        <w:pStyle w:val="Compact"/>
        <w:numPr>
          <w:ilvl w:val="0"/>
          <w:numId w:val="1002"/>
        </w:numPr>
      </w:pPr>
      <w:r>
        <w:rPr>
          <w:b/>
          <w:bCs/>
        </w:rPr>
        <w:t xml:space="preserve">Passband edges:</w:t>
      </w:r>
      <w:r>
        <w:t xml:space="preserve"> </w:t>
      </w:r>
      <m:oMath>
        <m:sSub>
          <m:e>
            <m:r>
              <m:t>ω</m:t>
            </m:r>
          </m:e>
          <m:sub>
            <m:r>
              <m:t>p</m:t>
            </m:r>
            <m:r>
              <m:t>1</m:t>
            </m:r>
          </m:sub>
        </m:sSub>
        <m:r>
          <m:rPr>
            <m:sty m:val="p"/>
          </m:rPr>
          <m:t>=</m:t>
        </m:r>
        <m:r>
          <m:t>20</m:t>
        </m:r>
      </m:oMath>
      <w:r>
        <w:t xml:space="preserve"> </w:t>
      </w:r>
      <w:r>
        <w:t xml:space="preserve">Hz (125.7 rad/s),</w:t>
      </w:r>
      <w:r>
        <w:t xml:space="preserve"> </w:t>
      </w:r>
      <m:oMath>
        <m:sSub>
          <m:e>
            <m:r>
              <m:t>ω</m:t>
            </m:r>
          </m:e>
          <m:sub>
            <m:r>
              <m:t>p</m:t>
            </m:r>
            <m:r>
              <m:t>2</m:t>
            </m:r>
          </m:sub>
        </m:sSub>
        <m:r>
          <m:rPr>
            <m:sty m:val="p"/>
          </m:rPr>
          <m:t>=</m:t>
        </m:r>
        <m:r>
          <m:t>20</m:t>
        </m:r>
      </m:oMath>
      <w:r>
        <w:t xml:space="preserve"> </w:t>
      </w:r>
      <w:r>
        <w:t xml:space="preserve">kHz (125,664 rad/s)</w:t>
      </w:r>
    </w:p>
    <w:p>
      <w:pPr>
        <w:pStyle w:val="Compact"/>
        <w:numPr>
          <w:ilvl w:val="0"/>
          <w:numId w:val="1002"/>
        </w:numPr>
      </w:pPr>
      <w:r>
        <w:rPr>
          <w:b/>
          <w:bCs/>
        </w:rPr>
        <w:t xml:space="preserve">Stopband edges:</w:t>
      </w:r>
      <w:r>
        <w:t xml:space="preserve"> </w:t>
      </w:r>
      <m:oMath>
        <m:sSub>
          <m:e>
            <m:r>
              <m:t>ω</m:t>
            </m:r>
          </m:e>
          <m:sub>
            <m:r>
              <m:t>s</m:t>
            </m:r>
            <m:r>
              <m:t>1</m:t>
            </m:r>
          </m:sub>
        </m:sSub>
        <m:r>
          <m:rPr>
            <m:sty m:val="p"/>
          </m:rPr>
          <m:t>=</m:t>
        </m:r>
        <m:r>
          <m:t>10</m:t>
        </m:r>
      </m:oMath>
      <w:r>
        <w:t xml:space="preserve"> </w:t>
      </w:r>
      <w:r>
        <w:t xml:space="preserve">Hz (62.8 rad/s),</w:t>
      </w:r>
      <w:r>
        <w:t xml:space="preserve"> </w:t>
      </w:r>
      <m:oMath>
        <m:sSub>
          <m:e>
            <m:r>
              <m:t>ω</m:t>
            </m:r>
          </m:e>
          <m:sub>
            <m:r>
              <m:t>s</m:t>
            </m:r>
            <m:r>
              <m:t>2</m:t>
            </m:r>
          </m:sub>
        </m:sSub>
        <m:r>
          <m:rPr>
            <m:sty m:val="p"/>
          </m:rPr>
          <m:t>=</m:t>
        </m:r>
        <m:r>
          <m:t>25</m:t>
        </m:r>
      </m:oMath>
      <w:r>
        <w:t xml:space="preserve"> </w:t>
      </w:r>
      <w:r>
        <w:t xml:space="preserve">kHz (157,080 rad/s)</w:t>
      </w:r>
    </w:p>
    <w:p>
      <w:pPr>
        <w:pStyle w:val="Compact"/>
        <w:numPr>
          <w:ilvl w:val="0"/>
          <w:numId w:val="1002"/>
        </w:numPr>
      </w:pPr>
      <w:r>
        <w:rPr>
          <w:b/>
          <w:bCs/>
        </w:rPr>
        <w:t xml:space="preserve">Passband ripple:</w:t>
      </w:r>
      <w:r>
        <w:t xml:space="preserve"> </w:t>
      </w:r>
      <m:oMath>
        <m:sSub>
          <m:e>
            <m:r>
              <m:t>δ</m:t>
            </m:r>
          </m:e>
          <m:sub>
            <m:r>
              <m:t>p</m:t>
            </m:r>
          </m:sub>
        </m:sSub>
        <m:r>
          <m:rPr>
            <m:sty m:val="p"/>
          </m:rPr>
          <m:t>=</m:t>
        </m:r>
        <m:r>
          <m:t>0.05</m:t>
        </m:r>
      </m:oMath>
      <w:r>
        <w:t xml:space="preserve"> </w:t>
      </w:r>
      <w:r>
        <w:t xml:space="preserve">→</w:t>
      </w:r>
      <w:r>
        <w:t xml:space="preserve"> </w:t>
      </w:r>
      <m:oMath>
        <m:sSub>
          <m:e>
            <m:r>
              <m:t>α</m:t>
            </m:r>
          </m:e>
          <m:sub>
            <m:r>
              <m:t>p</m:t>
            </m:r>
          </m:sub>
        </m:sSub>
        <m:r>
          <m:rPr>
            <m:sty m:val="p"/>
          </m:rPr>
          <m:t>=</m:t>
        </m:r>
        <m:r>
          <m:t>0.45</m:t>
        </m:r>
      </m:oMath>
      <w:r>
        <w:t xml:space="preserve"> </w:t>
      </w:r>
      <w:r>
        <w:t xml:space="preserve">dB</w:t>
      </w:r>
    </w:p>
    <w:p>
      <w:pPr>
        <w:pStyle w:val="Compact"/>
        <w:numPr>
          <w:ilvl w:val="0"/>
          <w:numId w:val="1002"/>
        </w:numPr>
      </w:pPr>
      <w:r>
        <w:rPr>
          <w:b/>
          <w:bCs/>
        </w:rPr>
        <w:t xml:space="preserve">Stopband ripple:</w:t>
      </w:r>
      <w:r>
        <w:t xml:space="preserve"> </w:t>
      </w:r>
      <m:oMath>
        <m:sSub>
          <m:e>
            <m:r>
              <m:t>δ</m:t>
            </m:r>
          </m:e>
          <m:sub>
            <m:r>
              <m:t>s</m:t>
            </m:r>
          </m:sub>
        </m:sSub>
        <m:r>
          <m:rPr>
            <m:sty m:val="p"/>
          </m:rPr>
          <m:t>=</m:t>
        </m:r>
        <m:r>
          <m:t>0.01</m:t>
        </m:r>
      </m:oMath>
      <w:r>
        <w:t xml:space="preserve"> </w:t>
      </w:r>
      <w:r>
        <w:t xml:space="preserve">→</w:t>
      </w:r>
      <w:r>
        <w:t xml:space="preserve"> </w:t>
      </w:r>
      <m:oMath>
        <m:sSub>
          <m:e>
            <m:r>
              <m:t>α</m:t>
            </m:r>
          </m:e>
          <m:sub>
            <m:r>
              <m:t>s</m:t>
            </m:r>
          </m:sub>
        </m:sSub>
        <m:r>
          <m:rPr>
            <m:sty m:val="p"/>
          </m:rPr>
          <m:t>=</m:t>
        </m:r>
        <m:r>
          <m:t>40</m:t>
        </m:r>
      </m:oMath>
      <w:r>
        <w:t xml:space="preserve"> </w:t>
      </w:r>
      <w:r>
        <w:t xml:space="preserve">dB</w:t>
      </w:r>
    </w:p>
    <w:p>
      <w:r>
        <w:pict>
          <v:rect style="width:0;height:1.5pt" o:hralign="center" o:hrstd="t" o:hr="t"/>
        </w:pict>
      </w:r>
    </w:p>
    <w:bookmarkEnd w:id="71"/>
    <w:bookmarkStart w:id="81" w:name="problem-6-book-problem-2.6-1bc-1"/>
    <w:p>
      <w:pPr>
        <w:pStyle w:val="Heading2"/>
      </w:pPr>
      <w:r>
        <w:t xml:space="preserve">Problem 6: Book problem 2.6-1(b,c)</w:t>
      </w:r>
    </w:p>
    <w:p>
      <w:pPr>
        <w:pStyle w:val="FirstParagraph"/>
      </w:pPr>
      <w:r>
        <w:t xml:space="preserve">Determine the filter H(s) that results by applying the following transformations on a lowpass prototype filter:</w:t>
      </w:r>
    </w:p>
    <w:p>
      <w:pPr>
        <w:pStyle w:val="BodyText"/>
      </w:pPr>
      <m:oMathPara>
        <m:oMathParaPr>
          <m:jc m:val="center"/>
        </m:oMathParaPr>
        <m:oMath>
          <m:sSub>
            <m:e>
              <m:r>
                <m:t>H</m:t>
              </m:r>
            </m:e>
            <m:sub>
              <m:r>
                <m:t>p</m:t>
              </m:r>
            </m:sub>
          </m:sSub>
          <m:r>
            <m:rPr>
              <m:sty m:val="p"/>
            </m:rPr>
            <m:t>(</m:t>
          </m:r>
          <m:r>
            <m:t>s</m:t>
          </m:r>
          <m:r>
            <m:rPr>
              <m:sty m:val="p"/>
            </m:rPr>
            <m:t>)</m:t>
          </m:r>
          <m:r>
            <m:rPr>
              <m:sty m:val="p"/>
            </m:rPr>
            <m:t>=</m:t>
          </m:r>
          <m:f>
            <m:fPr>
              <m:type m:val="bar"/>
            </m:fPr>
            <m:num>
              <m:r>
                <m:t>1</m:t>
              </m:r>
            </m:num>
            <m:den>
              <m:sSup>
                <m:e>
                  <m:r>
                    <m:t>s</m:t>
                  </m:r>
                </m:e>
                <m:sup>
                  <m:r>
                    <m:t>3</m:t>
                  </m:r>
                </m:sup>
              </m:sSup>
              <m:r>
                <m:rPr>
                  <m:sty m:val="p"/>
                </m:rPr>
                <m:t>+</m:t>
              </m:r>
              <m:r>
                <m:t>2</m:t>
              </m:r>
              <m:sSup>
                <m:e>
                  <m:r>
                    <m:t>s</m:t>
                  </m:r>
                </m:e>
                <m:sup>
                  <m:r>
                    <m:t>2</m:t>
                  </m:r>
                </m:sup>
              </m:sSup>
              <m:r>
                <m:rPr>
                  <m:sty m:val="p"/>
                </m:rPr>
                <m:t>+</m:t>
              </m:r>
              <m:r>
                <m:t>2</m:t>
              </m:r>
              <m:r>
                <m:t>s</m:t>
              </m:r>
              <m:r>
                <m:rPr>
                  <m:sty m:val="p"/>
                </m:rPr>
                <m:t>+</m:t>
              </m:r>
              <m:r>
                <m:t>1</m:t>
              </m:r>
            </m:den>
          </m:f>
        </m:oMath>
      </m:oMathPara>
    </w:p>
    <w:p>
      <w:pPr>
        <w:pStyle w:val="FirstParagraph"/>
      </w:pPr>
      <w:r>
        <w:t xml:space="preserve">Plot the corresponding magnitude response. In each case, designate</w:t>
      </w:r>
      <w:r>
        <w:t xml:space="preserve"> </w:t>
      </w:r>
      <m:oMath>
        <m:sSub>
          <m:e>
            <m:r>
              <m:t>ω</m:t>
            </m:r>
          </m:e>
          <m:sub>
            <m:r>
              <m:t>0</m:t>
            </m:r>
          </m:sub>
        </m:sSub>
      </m:oMath>
      <w:r>
        <w:t xml:space="preserve"> </w:t>
      </w:r>
      <w:r>
        <w:t xml:space="preserve">as the prototype’s 1-dB cutoff frequency.</w:t>
      </w:r>
    </w:p>
    <w:bookmarkStart w:id="74" w:name="finding-omega_0-1"/>
    <w:p>
      <w:pPr>
        <w:pStyle w:val="Heading3"/>
      </w:pPr>
      <w:r>
        <w:t xml:space="preserve">Finding</w:t>
      </w:r>
      <w:r>
        <w:t xml:space="preserve"> </w:t>
      </w:r>
      <m:oMath>
        <m:sSub>
          <m:e>
            <m:r>
              <m:t>ω</m:t>
            </m:r>
          </m:e>
          <m:sub>
            <m:r>
              <m:t>0</m:t>
            </m:r>
          </m:sub>
        </m:sSub>
      </m:oMath>
    </w:p>
    <w:p>
      <w:pPr>
        <w:pStyle w:val="FirstParagraph"/>
      </w:pPr>
      <w:r>
        <w:t xml:space="preserve">Using numerical methods:</w:t>
      </w:r>
    </w:p>
    <w:p>
      <w:pPr>
        <w:pStyle w:val="SourceCode"/>
      </w:pPr>
      <w:r>
        <w:rPr>
          <w:rStyle w:val="OperatorTok"/>
        </w:rPr>
        <w:t xml:space="preserve">&gt;&gt;&gt;</w:t>
      </w:r>
      <w:r>
        <w:rPr>
          <w:rStyle w:val="NormalTok"/>
        </w:rPr>
        <w:t xml:space="preserve"> omega_0 </w:t>
      </w:r>
      <w:r>
        <w:rPr>
          <w:rStyle w:val="OperatorTok"/>
        </w:rPr>
        <w:t xml:space="preserve">=</w:t>
      </w:r>
      <w:r>
        <w:rPr>
          <w:rStyle w:val="NormalTok"/>
        </w:rPr>
        <w:t xml:space="preserve"> find_omega_0([</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cutoff_db</w:t>
      </w:r>
      <w:r>
        <w:rPr>
          <w:rStyle w:val="OperatorTok"/>
        </w:rPr>
        <w:t xml:space="preserve">=-</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(omega_0)</w:t>
      </w:r>
      <w:r>
        <w:br/>
      </w:r>
      <w:r>
        <w:rPr>
          <w:rStyle w:val="FloatTok"/>
        </w:rPr>
        <w:t xml:space="preserve">0.798</w:t>
      </w:r>
      <w:r>
        <w:rPr>
          <w:rStyle w:val="NormalTok"/>
        </w:rPr>
        <w:t xml:space="preserve"> rad</w:t>
      </w:r>
      <w:r>
        <w:rPr>
          <w:rStyle w:val="OperatorTok"/>
        </w:rPr>
        <w:t xml:space="preserve">/</w:t>
      </w:r>
      <w:r>
        <w:rPr>
          <w:rStyle w:val="NormalTok"/>
        </w:rPr>
        <w:t xml:space="preserve">s</w:t>
      </w:r>
    </w:p>
    <w:p>
      <w:pPr>
        <w:pStyle w:val="CaptionedFigure"/>
      </w:pPr>
      <w:r>
        <w:drawing>
          <wp:inline>
            <wp:extent cx="5334000" cy="5258089"/>
            <wp:effectExtent b="0" l="0" r="0" t="0"/>
            <wp:docPr descr="Prototype Lowpass" title="" id="72" name="Picture"/>
            <a:graphic>
              <a:graphicData uri="http://schemas.openxmlformats.org/drawingml/2006/picture">
                <pic:pic>
                  <pic:nvPicPr>
                    <pic:cNvPr descr="./Figure_5.png" id="73" name="Picture"/>
                    <pic:cNvPicPr>
                      <a:picLocks noChangeArrowheads="1" noChangeAspect="1"/>
                    </pic:cNvPicPr>
                  </pic:nvPicPr>
                  <pic:blipFill>
                    <a:blip r:embed="rId42"/>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Prototype Lowpass</w:t>
      </w:r>
    </w:p>
    <w:bookmarkEnd w:id="74"/>
    <w:bookmarkStart w:id="77" w:name="X3187cd79772b33d91544d8949ebacf9dc7d8304"/>
    <w:p>
      <w:pPr>
        <w:pStyle w:val="Heading3"/>
      </w:pPr>
      <w:r>
        <w:t xml:space="preserve">Part (b): Lowpass-to-Highpass transformation with</w:t>
      </w:r>
      <w:r>
        <w:t xml:space="preserve"> </w:t>
      </w:r>
      <m:oMath>
        <m:sSub>
          <m:e>
            <m:r>
              <m:t>ω</m:t>
            </m:r>
          </m:e>
          <m:sub>
            <m:r>
              <m:t>1</m:t>
            </m:r>
          </m:sub>
        </m:sSub>
        <m:r>
          <m:rPr>
            <m:sty m:val="p"/>
          </m:rPr>
          <m:t>=</m:t>
        </m:r>
        <m:r>
          <m:t>5</m:t>
        </m:r>
      </m:oMath>
      <w:r>
        <w:t xml:space="preserve"> </w:t>
      </w:r>
      <w:r>
        <w:t xml:space="preserve">rad/s</w:t>
      </w:r>
    </w:p>
    <w:p>
      <w:pPr>
        <w:pStyle w:val="FirstParagraph"/>
      </w:pPr>
      <w:r>
        <w:rPr>
          <w:b/>
          <w:bCs/>
        </w:rPr>
        <w:t xml:space="preserve">Transformation:</w:t>
      </w:r>
      <w:r>
        <w:t xml:space="preserve"> </w:t>
      </w:r>
      <m:oMath>
        <m:r>
          <m:t>s</m:t>
        </m:r>
        <m:r>
          <m:rPr>
            <m:sty m:val="p"/>
          </m:rPr>
          <m:t>→</m:t>
        </m:r>
        <m:f>
          <m:fPr>
            <m:type m:val="bar"/>
          </m:fPr>
          <m:num>
            <m:sSub>
              <m:e>
                <m:r>
                  <m:t>ω</m:t>
                </m:r>
              </m:e>
              <m:sub>
                <m:r>
                  <m:t>0</m:t>
                </m:r>
              </m:sub>
            </m:sSub>
            <m:sSub>
              <m:e>
                <m:r>
                  <m:t>ω</m:t>
                </m:r>
              </m:e>
              <m:sub>
                <m:r>
                  <m:t>1</m:t>
                </m:r>
              </m:sub>
            </m:sSub>
          </m:num>
          <m:den>
            <m:r>
              <m:t>s</m:t>
            </m:r>
          </m:den>
        </m:f>
        <m:r>
          <m:rPr>
            <m:sty m:val="p"/>
          </m:rPr>
          <m:t>=</m:t>
        </m:r>
        <m:f>
          <m:fPr>
            <m:type m:val="bar"/>
          </m:fPr>
          <m:num>
            <m:r>
              <m:t>3.99</m:t>
            </m:r>
          </m:num>
          <m:den>
            <m:r>
              <m:t>s</m:t>
            </m:r>
          </m:den>
        </m:f>
      </m:oMath>
    </w:p>
    <w:p>
      <w:pPr>
        <w:pStyle w:val="BodyText"/>
      </w:pPr>
      <w:r>
        <w:rPr>
          <w:b/>
          <w:bCs/>
        </w:rPr>
        <w:t xml:space="preserve">Result:</w:t>
      </w:r>
    </w:p>
    <w:p>
      <w:pPr>
        <w:pStyle w:val="BodyText"/>
      </w:pPr>
      <m:oMathPara>
        <m:oMathParaPr>
          <m:jc m:val="center"/>
        </m:oMathParaPr>
        <m:oMath>
          <m:sSub>
            <m:e>
              <m:r>
                <m:t>H</m:t>
              </m:r>
            </m:e>
            <m:sub>
              <m:r>
                <m:t>H</m:t>
              </m:r>
              <m:r>
                <m:t>P</m:t>
              </m:r>
            </m:sub>
          </m:sSub>
          <m:r>
            <m:rPr>
              <m:sty m:val="p"/>
            </m:rPr>
            <m:t>(</m:t>
          </m:r>
          <m:r>
            <m:t>s</m:t>
          </m:r>
          <m:r>
            <m:rPr>
              <m:sty m:val="p"/>
            </m:rPr>
            <m:t>)</m:t>
          </m:r>
          <m:r>
            <m:rPr>
              <m:sty m:val="p"/>
            </m:rPr>
            <m:t>=</m:t>
          </m:r>
          <m:f>
            <m:fPr>
              <m:type m:val="bar"/>
            </m:fPr>
            <m:num>
              <m:sSup>
                <m:e>
                  <m:r>
                    <m:t>s</m:t>
                  </m:r>
                </m:e>
                <m:sup>
                  <m:r>
                    <m:t>3</m:t>
                  </m:r>
                </m:sup>
              </m:sSup>
            </m:num>
            <m:den>
              <m:sSup>
                <m:e>
                  <m:r>
                    <m:t>s</m:t>
                  </m:r>
                </m:e>
                <m:sup>
                  <m:r>
                    <m:t>3</m:t>
                  </m:r>
                </m:sup>
              </m:sSup>
              <m:r>
                <m:rPr>
                  <m:sty m:val="p"/>
                </m:rPr>
                <m:t>+</m:t>
              </m:r>
              <m:r>
                <m:t>7.98</m:t>
              </m:r>
              <m:sSup>
                <m:e>
                  <m:r>
                    <m:t>s</m:t>
                  </m:r>
                </m:e>
                <m:sup>
                  <m:r>
                    <m:t>2</m:t>
                  </m:r>
                </m:sup>
              </m:sSup>
              <m:r>
                <m:rPr>
                  <m:sty m:val="p"/>
                </m:rPr>
                <m:t>+</m:t>
              </m:r>
              <m:r>
                <m:t>31.84</m:t>
              </m:r>
              <m:r>
                <m:t>s</m:t>
              </m:r>
              <m:r>
                <m:rPr>
                  <m:sty m:val="p"/>
                </m:rPr>
                <m:t>+</m:t>
              </m:r>
              <m:r>
                <m:t>63.52</m:t>
              </m:r>
            </m:den>
          </m:f>
        </m:oMath>
      </m:oMathPara>
    </w:p>
    <w:p>
      <w:pPr>
        <w:pStyle w:val="SourceCode"/>
      </w:pPr>
      <w:r>
        <w:rPr>
          <w:rStyle w:val="OperatorTok"/>
        </w:rPr>
        <w:t xml:space="preserve">&gt;&gt;&gt;</w:t>
      </w:r>
      <w:r>
        <w:rPr>
          <w:rStyle w:val="NormalTok"/>
        </w:rPr>
        <w:t xml:space="preserve"> k </w:t>
      </w:r>
      <w:r>
        <w:rPr>
          <w:rStyle w:val="OperatorTok"/>
        </w:rPr>
        <w:t xml:space="preserve">=</w:t>
      </w:r>
      <w:r>
        <w:rPr>
          <w:rStyle w:val="NormalTok"/>
        </w:rPr>
        <w:t xml:space="preserve"> omega_0 </w:t>
      </w:r>
      <w:r>
        <w:rPr>
          <w:rStyle w:val="OperatorTok"/>
        </w:rPr>
        <w:t xml:space="preserve">*</w:t>
      </w:r>
      <w:r>
        <w:rPr>
          <w:rStyle w:val="NormalTok"/>
        </w:rPr>
        <w:t xml:space="preserve"> omega_1</w:t>
      </w:r>
      <w:r>
        <w:br/>
      </w:r>
      <w:r>
        <w:rPr>
          <w:rStyle w:val="OperatorTok"/>
        </w:rPr>
        <w:t xml:space="preserve">&gt;&gt;&gt;</w:t>
      </w:r>
      <w:r>
        <w:rPr>
          <w:rStyle w:val="NormalTok"/>
        </w:rPr>
        <w:t xml:space="preserve"> num_hp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OperatorTok"/>
        </w:rPr>
        <w:t xml:space="preserve">&gt;&gt;&gt;</w:t>
      </w:r>
      <w:r>
        <w:rPr>
          <w:rStyle w:val="NormalTok"/>
        </w:rPr>
        <w:t xml:space="preserve"> den_hp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w:t>
      </w:r>
      <w:r>
        <w:rPr>
          <w:rStyle w:val="NormalTok"/>
        </w:rPr>
        <w:t xml:space="preserve">k, </w:t>
      </w:r>
      <w:r>
        <w:rPr>
          <w:rStyle w:val="DecValTok"/>
        </w:rPr>
        <w:t xml:space="preserve">2</w:t>
      </w:r>
      <w:r>
        <w:rPr>
          <w:rStyle w:val="OperatorTok"/>
        </w:rPr>
        <w:t xml:space="preserve">*</w:t>
      </w:r>
      <w:r>
        <w:rPr>
          <w:rStyle w:val="NormalTok"/>
        </w:rPr>
        <w:t xml:space="preserve">k</w:t>
      </w:r>
      <w:r>
        <w:rPr>
          <w:rStyle w:val="OperatorTok"/>
        </w:rPr>
        <w:t xml:space="preserve">**</w:t>
      </w:r>
      <w:r>
        <w:rPr>
          <w:rStyle w:val="DecValTok"/>
        </w:rPr>
        <w:t xml:space="preserve">2</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OperatorTok"/>
        </w:rPr>
        <w:t xml:space="preserve">&gt;&gt;&gt;</w:t>
      </w:r>
      <w:r>
        <w:rPr>
          <w:rStyle w:val="NormalTok"/>
        </w:rPr>
        <w:t xml:space="preserve"> now.plot_phase_mag(num_hp, den_hp, </w:t>
      </w:r>
      <w:r>
        <w:rPr>
          <w:rStyle w:val="StringTok"/>
        </w:rPr>
        <w:t xml:space="preserve">'HP Plot Question 6'</w:t>
      </w:r>
      <w:r>
        <w:rPr>
          <w:rStyle w:val="NormalTok"/>
        </w:rPr>
        <w:t xml:space="preserve">)</w:t>
      </w:r>
    </w:p>
    <w:p>
      <w:pPr>
        <w:pStyle w:val="CaptionedFigure"/>
      </w:pPr>
      <w:r>
        <w:drawing>
          <wp:inline>
            <wp:extent cx="5334000" cy="5258089"/>
            <wp:effectExtent b="0" l="0" r="0" t="0"/>
            <wp:docPr descr="Highpass Filter" title="" id="75" name="Picture"/>
            <a:graphic>
              <a:graphicData uri="http://schemas.openxmlformats.org/drawingml/2006/picture">
                <pic:pic>
                  <pic:nvPicPr>
                    <pic:cNvPr descr="./Figure_6.png" id="76" name="Picture"/>
                    <pic:cNvPicPr>
                      <a:picLocks noChangeArrowheads="1" noChangeAspect="1"/>
                    </pic:cNvPicPr>
                  </pic:nvPicPr>
                  <pic:blipFill>
                    <a:blip r:embed="rId46"/>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Highpass Filter</w:t>
      </w:r>
    </w:p>
    <w:bookmarkEnd w:id="77"/>
    <w:bookmarkStart w:id="80" w:name="X4e5df3fb003cee0bedea44e03e13647a7b7f5b4"/>
    <w:p>
      <w:pPr>
        <w:pStyle w:val="Heading3"/>
      </w:pPr>
      <w:r>
        <w:t xml:space="preserve">Part (c): Lowpass-to-Bandpass transformation with</w:t>
      </w:r>
      <w:r>
        <w:t xml:space="preserve"> </w:t>
      </w:r>
      <m:oMath>
        <m:sSub>
          <m:e>
            <m:r>
              <m:t>ω</m:t>
            </m:r>
          </m:e>
          <m:sub>
            <m:r>
              <m:t>1</m:t>
            </m:r>
          </m:sub>
        </m:sSub>
        <m:r>
          <m:rPr>
            <m:sty m:val="p"/>
          </m:rPr>
          <m:t>=</m:t>
        </m:r>
        <m:r>
          <m:t>3</m:t>
        </m:r>
      </m:oMath>
      <w:r>
        <w:t xml:space="preserve"> </w:t>
      </w:r>
      <w:r>
        <w:t xml:space="preserve">rad/s,</w:t>
      </w:r>
      <w:r>
        <w:t xml:space="preserve"> </w:t>
      </w:r>
      <m:oMath>
        <m:sSub>
          <m:e>
            <m:r>
              <m:t>ω</m:t>
            </m:r>
          </m:e>
          <m:sub>
            <m:r>
              <m:t>2</m:t>
            </m:r>
          </m:sub>
        </m:sSub>
        <m:r>
          <m:rPr>
            <m:sty m:val="p"/>
          </m:rPr>
          <m:t>=</m:t>
        </m:r>
        <m:r>
          <m:t>4</m:t>
        </m:r>
      </m:oMath>
      <w:r>
        <w:t xml:space="preserve"> </w:t>
      </w:r>
      <w:r>
        <w:t xml:space="preserve">rad/s</w:t>
      </w:r>
    </w:p>
    <w:p>
      <w:pPr>
        <w:pStyle w:val="FirstParagraph"/>
      </w:pPr>
      <w:r>
        <w:rPr>
          <w:b/>
          <w:bCs/>
        </w:rPr>
        <w:t xml:space="preserve">Transformation:</w:t>
      </w:r>
      <w:r>
        <w:t xml:space="preserve"> </w:t>
      </w:r>
      <m:oMath>
        <m:r>
          <m:t>s</m:t>
        </m:r>
        <m:r>
          <m:rPr>
            <m:sty m:val="p"/>
          </m:rPr>
          <m:t>→</m:t>
        </m:r>
        <m:f>
          <m:fPr>
            <m:type m:val="bar"/>
          </m:fPr>
          <m:num>
            <m:sSup>
              <m:e>
                <m:r>
                  <m:t>s</m:t>
                </m:r>
              </m:e>
              <m:sup>
                <m:r>
                  <m:t>2</m:t>
                </m:r>
              </m:sup>
            </m:sSup>
            <m:r>
              <m:rPr>
                <m:sty m:val="p"/>
              </m:rPr>
              <m:t>+</m:t>
            </m:r>
            <m:sSub>
              <m:e>
                <m:r>
                  <m:t>ω</m:t>
                </m:r>
              </m:e>
              <m:sub>
                <m:r>
                  <m:t>1</m:t>
                </m:r>
              </m:sub>
            </m:sSub>
            <m:sSub>
              <m:e>
                <m:r>
                  <m:t>ω</m:t>
                </m:r>
              </m:e>
              <m:sub>
                <m:r>
                  <m:t>2</m:t>
                </m:r>
              </m:sub>
            </m:sSub>
          </m:num>
          <m:den>
            <m:r>
              <m:t>s</m:t>
            </m:r>
            <m:r>
              <m:rPr>
                <m:sty m:val="p"/>
              </m:rPr>
              <m:t>(</m:t>
            </m:r>
            <m:sSub>
              <m:e>
                <m:r>
                  <m:t>ω</m:t>
                </m:r>
              </m:e>
              <m:sub>
                <m:r>
                  <m:t>2</m:t>
                </m:r>
              </m:sub>
            </m:sSub>
            <m:r>
              <m:rPr>
                <m:sty m:val="p"/>
              </m:rPr>
              <m:t>−</m:t>
            </m:r>
            <m:sSub>
              <m:e>
                <m:r>
                  <m:t>ω</m:t>
                </m:r>
              </m:e>
              <m:sub>
                <m:r>
                  <m:t>1</m:t>
                </m:r>
              </m:sub>
            </m:sSub>
            <m:r>
              <m:rPr>
                <m:sty m:val="p"/>
              </m:rPr>
              <m:t>)</m:t>
            </m:r>
          </m:den>
        </m:f>
        <m:r>
          <m:rPr>
            <m:sty m:val="p"/>
          </m:rPr>
          <m:t>=</m:t>
        </m:r>
        <m:f>
          <m:fPr>
            <m:type m:val="bar"/>
          </m:fPr>
          <m:num>
            <m:sSup>
              <m:e>
                <m:r>
                  <m:t>s</m:t>
                </m:r>
              </m:e>
              <m:sup>
                <m:r>
                  <m:t>2</m:t>
                </m:r>
              </m:sup>
            </m:sSup>
            <m:r>
              <m:rPr>
                <m:sty m:val="p"/>
              </m:rPr>
              <m:t>+</m:t>
            </m:r>
            <m:r>
              <m:t>12</m:t>
            </m:r>
          </m:num>
          <m:den>
            <m:r>
              <m:t>s</m:t>
            </m:r>
          </m:den>
        </m:f>
      </m:oMath>
    </w:p>
    <w:p>
      <w:pPr>
        <w:pStyle w:val="BodyText"/>
      </w:pPr>
      <w:r>
        <w:rPr>
          <w:b/>
          <w:bCs/>
        </w:rPr>
        <w:t xml:space="preserve">Result (from symbolic computation):</w:t>
      </w:r>
    </w:p>
    <w:p>
      <w:pPr>
        <w:pStyle w:val="BodyText"/>
      </w:pPr>
      <m:oMathPara>
        <m:oMathParaPr>
          <m:jc m:val="center"/>
        </m:oMathParaPr>
        <m:oMath>
          <m:sSub>
            <m:e>
              <m:r>
                <m:t>H</m:t>
              </m:r>
            </m:e>
            <m:sub>
              <m:r>
                <m:t>B</m:t>
              </m:r>
              <m:r>
                <m:t>P</m:t>
              </m:r>
            </m:sub>
          </m:sSub>
          <m:r>
            <m:rPr>
              <m:sty m:val="p"/>
            </m:rPr>
            <m:t>(</m:t>
          </m:r>
          <m:r>
            <m:t>s</m:t>
          </m:r>
          <m:r>
            <m:rPr>
              <m:sty m:val="p"/>
            </m:rPr>
            <m:t>)</m:t>
          </m:r>
          <m:r>
            <m:rPr>
              <m:sty m:val="p"/>
            </m:rPr>
            <m:t>=</m:t>
          </m:r>
          <m:f>
            <m:fPr>
              <m:type m:val="bar"/>
            </m:fPr>
            <m:num>
              <m:sSup>
                <m:e>
                  <m:r>
                    <m:t>s</m:t>
                  </m:r>
                </m:e>
                <m:sup>
                  <m:r>
                    <m:t>3</m:t>
                  </m:r>
                </m:sup>
              </m:sSup>
            </m:num>
            <m:den>
              <m:sSup>
                <m:e>
                  <m:r>
                    <m:t>s</m:t>
                  </m:r>
                </m:e>
                <m:sup>
                  <m:r>
                    <m:t>6</m:t>
                  </m:r>
                </m:sup>
              </m:sSup>
              <m:r>
                <m:rPr>
                  <m:sty m:val="p"/>
                </m:rPr>
                <m:t>+</m:t>
              </m:r>
              <m:r>
                <m:t>2</m:t>
              </m:r>
              <m:sSup>
                <m:e>
                  <m:r>
                    <m:t>s</m:t>
                  </m:r>
                </m:e>
                <m:sup>
                  <m:r>
                    <m:t>5</m:t>
                  </m:r>
                </m:sup>
              </m:sSup>
              <m:r>
                <m:rPr>
                  <m:sty m:val="p"/>
                </m:rPr>
                <m:t>+</m:t>
              </m:r>
              <m:r>
                <m:t>38</m:t>
              </m:r>
              <m:sSup>
                <m:e>
                  <m:r>
                    <m:t>s</m:t>
                  </m:r>
                </m:e>
                <m:sup>
                  <m:r>
                    <m:t>4</m:t>
                  </m:r>
                </m:sup>
              </m:sSup>
              <m:r>
                <m:rPr>
                  <m:sty m:val="p"/>
                </m:rPr>
                <m:t>+</m:t>
              </m:r>
              <m:r>
                <m:t>49</m:t>
              </m:r>
              <m:sSup>
                <m:e>
                  <m:r>
                    <m:t>s</m:t>
                  </m:r>
                </m:e>
                <m:sup>
                  <m:r>
                    <m:t>3</m:t>
                  </m:r>
                </m:sup>
              </m:sSup>
              <m:r>
                <m:rPr>
                  <m:sty m:val="p"/>
                </m:rPr>
                <m:t>+</m:t>
              </m:r>
              <m:r>
                <m:t>456</m:t>
              </m:r>
              <m:sSup>
                <m:e>
                  <m:r>
                    <m:t>s</m:t>
                  </m:r>
                </m:e>
                <m:sup>
                  <m:r>
                    <m:t>2</m:t>
                  </m:r>
                </m:sup>
              </m:sSup>
              <m:r>
                <m:rPr>
                  <m:sty m:val="p"/>
                </m:rPr>
                <m:t>+</m:t>
              </m:r>
              <m:r>
                <m:t>288</m:t>
              </m:r>
              <m:r>
                <m:t>s</m:t>
              </m:r>
              <m:r>
                <m:rPr>
                  <m:sty m:val="p"/>
                </m:rPr>
                <m:t>+</m:t>
              </m:r>
              <m:r>
                <m:t>1728</m:t>
              </m:r>
            </m:den>
          </m:f>
        </m:oMath>
      </m:oMathPara>
    </w:p>
    <w:p>
      <w:pPr>
        <w:pStyle w:val="SourceCode"/>
      </w:pPr>
      <w:r>
        <w:rPr>
          <w:rStyle w:val="OperatorTok"/>
        </w:rPr>
        <w:t xml:space="preserve">&gt;&gt;&gt;</w:t>
      </w:r>
      <w:r>
        <w:rPr>
          <w:rStyle w:val="NormalTok"/>
        </w:rPr>
        <w:t xml:space="preserve"> num_bp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OperatorTok"/>
        </w:rPr>
        <w:t xml:space="preserve">&gt;&gt;&gt;</w:t>
      </w:r>
      <w:r>
        <w:rPr>
          <w:rStyle w:val="NormalTok"/>
        </w:rPr>
        <w:t xml:space="preserve"> den_bp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38</w:t>
      </w:r>
      <w:r>
        <w:rPr>
          <w:rStyle w:val="NormalTok"/>
        </w:rPr>
        <w:t xml:space="preserve">, </w:t>
      </w:r>
      <w:r>
        <w:rPr>
          <w:rStyle w:val="DecValTok"/>
        </w:rPr>
        <w:t xml:space="preserve">49</w:t>
      </w:r>
      <w:r>
        <w:rPr>
          <w:rStyle w:val="NormalTok"/>
        </w:rPr>
        <w:t xml:space="preserve">, </w:t>
      </w:r>
      <w:r>
        <w:rPr>
          <w:rStyle w:val="DecValTok"/>
        </w:rPr>
        <w:t xml:space="preserve">456</w:t>
      </w:r>
      <w:r>
        <w:rPr>
          <w:rStyle w:val="NormalTok"/>
        </w:rPr>
        <w:t xml:space="preserve">, </w:t>
      </w:r>
      <w:r>
        <w:rPr>
          <w:rStyle w:val="DecValTok"/>
        </w:rPr>
        <w:t xml:space="preserve">288</w:t>
      </w:r>
      <w:r>
        <w:rPr>
          <w:rStyle w:val="NormalTok"/>
        </w:rPr>
        <w:t xml:space="preserve">, </w:t>
      </w:r>
      <w:r>
        <w:rPr>
          <w:rStyle w:val="DecValTok"/>
        </w:rPr>
        <w:t xml:space="preserve">1728</w:t>
      </w:r>
      <w:r>
        <w:rPr>
          <w:rStyle w:val="NormalTok"/>
        </w:rPr>
        <w:t xml:space="preserve">]</w:t>
      </w:r>
      <w:r>
        <w:br/>
      </w:r>
      <w:r>
        <w:rPr>
          <w:rStyle w:val="OperatorTok"/>
        </w:rPr>
        <w:t xml:space="preserve">&gt;&gt;&gt;</w:t>
      </w:r>
      <w:r>
        <w:rPr>
          <w:rStyle w:val="NormalTok"/>
        </w:rPr>
        <w:t xml:space="preserve"> now.plot_phase_mag(num_bp, den_bp, </w:t>
      </w:r>
      <w:r>
        <w:rPr>
          <w:rStyle w:val="StringTok"/>
        </w:rPr>
        <w:t xml:space="preserve">'BP Plot Question 6'</w:t>
      </w:r>
      <w:r>
        <w:rPr>
          <w:rStyle w:val="NormalTok"/>
        </w:rPr>
        <w:t xml:space="preserve">)</w:t>
      </w:r>
    </w:p>
    <w:p>
      <w:pPr>
        <w:pStyle w:val="CaptionedFigure"/>
      </w:pPr>
      <w:r>
        <w:drawing>
          <wp:inline>
            <wp:extent cx="5334000" cy="5258089"/>
            <wp:effectExtent b="0" l="0" r="0" t="0"/>
            <wp:docPr descr="Bandpass Filter" title="" id="78" name="Picture"/>
            <a:graphic>
              <a:graphicData uri="http://schemas.openxmlformats.org/drawingml/2006/picture">
                <pic:pic>
                  <pic:nvPicPr>
                    <pic:cNvPr descr="./Figure_8.png" id="79" name="Picture"/>
                    <pic:cNvPicPr>
                      <a:picLocks noChangeArrowheads="1" noChangeAspect="1"/>
                    </pic:cNvPicPr>
                  </pic:nvPicPr>
                  <pic:blipFill>
                    <a:blip r:embed="rId50"/>
                    <a:stretch>
                      <a:fillRect/>
                    </a:stretch>
                  </pic:blipFill>
                  <pic:spPr bwMode="auto">
                    <a:xfrm>
                      <a:off x="0" y="0"/>
                      <a:ext cx="5334000" cy="5258089"/>
                    </a:xfrm>
                    <a:prstGeom prst="rect">
                      <a:avLst/>
                    </a:prstGeom>
                    <a:noFill/>
                    <a:ln w="9525">
                      <a:noFill/>
                      <a:headEnd/>
                      <a:tailEnd/>
                    </a:ln>
                  </pic:spPr>
                </pic:pic>
              </a:graphicData>
            </a:graphic>
          </wp:inline>
        </w:drawing>
      </w:r>
    </w:p>
    <w:p>
      <w:pPr>
        <w:pStyle w:val="ImageCaption"/>
      </w:pPr>
      <w:r>
        <w:t xml:space="preserve">Bandpass Filter</w:t>
      </w:r>
    </w:p>
    <w:p>
      <w:pPr>
        <w:pStyle w:val="BodyText"/>
      </w:pPr>
      <w:r>
        <w:rPr>
          <w:b/>
          <w:bCs/>
        </w:rPr>
        <w:t xml:space="preserve">Note:</w:t>
      </w:r>
      <w:r>
        <w:t xml:space="preserve"> </w:t>
      </w:r>
      <w:r>
        <w:t xml:space="preserve">The bandpass filter is 6th order (double the prototype order), which is expected for LP→BP transformations.</w:t>
      </w:r>
    </w:p>
    <w:p>
      <w:r>
        <w:pict>
          <v:rect style="width:0;height:1.5pt" o:hralign="center" o:hrstd="t" o:hr="t"/>
        </w:pict>
      </w:r>
    </w:p>
    <w:bookmarkEnd w:id="80"/>
    <w:bookmarkEnd w:id="81"/>
    <w:bookmarkStart w:id="82" w:name="problem-7-book-problem-2.6-3acd"/>
    <w:p>
      <w:pPr>
        <w:pStyle w:val="Heading2"/>
      </w:pPr>
      <w:r>
        <w:t xml:space="preserve">Problem 7: Book problem 2.6-3(a,c,d)</w:t>
      </w:r>
    </w:p>
    <w:p>
      <w:pPr>
        <w:pStyle w:val="FirstParagraph"/>
      </w:pPr>
      <w:r>
        <w:rPr>
          <w:i/>
          <w:iCs/>
        </w:rPr>
        <w:t xml:space="preserve">[Not completed]</w:t>
      </w:r>
    </w:p>
    <w:p>
      <w:r>
        <w:pict>
          <v:rect style="width:0;height:1.5pt" o:hralign="center" o:hrstd="t" o:hr="t"/>
        </w:pict>
      </w:r>
    </w:p>
    <w:bookmarkEnd w:id="82"/>
    <w:bookmarkStart w:id="83" w:name="appendix-python-utilities-1"/>
    <w:p>
      <w:pPr>
        <w:pStyle w:val="Heading2"/>
      </w:pPr>
      <w:r>
        <w:t xml:space="preserve">Appendix: Python Utilities</w:t>
      </w:r>
    </w:p>
    <w:p>
      <w:pPr>
        <w:pStyle w:val="FirstParagraph"/>
      </w:pPr>
      <w:r>
        <w:t xml:space="preserve">All simulations used the</w:t>
      </w:r>
      <w:r>
        <w:t xml:space="preserve"> </w:t>
      </w:r>
      <w:r>
        <w:rPr>
          <w:rStyle w:val="VerbatimChar"/>
        </w:rPr>
        <w:t xml:space="preserve">dsp_sim_utils.py</w:t>
      </w:r>
      <w:r>
        <w:t xml:space="preserve"> </w:t>
      </w:r>
      <w:r>
        <w:t xml:space="preserve">module: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plot</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plot_phase_mag(num, den, title</w:t>
      </w:r>
      <w:r>
        <w:rPr>
          <w:rStyle w:val="OperatorTok"/>
        </w:rPr>
        <w:t xml:space="preserve">=</w:t>
      </w:r>
      <w:r>
        <w:rPr>
          <w:rStyle w:val="VariableTok"/>
        </w:rPr>
        <w:t xml:space="preserve">None</w:t>
      </w:r>
      <w:r>
        <w:rPr>
          <w:rStyle w:val="NormalTok"/>
        </w:rPr>
        <w:t xml:space="preserve">, save_path</w:t>
      </w:r>
      <w:r>
        <w:rPr>
          <w:rStyle w:val="OperatorTok"/>
        </w:rPr>
        <w:t xml:space="preserve">=</w:t>
      </w:r>
      <w:r>
        <w:rPr>
          <w:rStyle w:val="VariableTok"/>
        </w:rPr>
        <w:t xml:space="preserve">None</w:t>
      </w:r>
      <w:r>
        <w:rPr>
          <w:rStyle w:val="NormalTok"/>
        </w:rPr>
        <w:t xml:space="preserve">, ylim_mag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Bode magnitude and phase response"""</w:t>
      </w:r>
      <w:r>
        <w:br/>
      </w:r>
      <w:r>
        <w:rPr>
          <w:rStyle w:val="NormalTok"/>
        </w:rPr>
        <w:t xml:space="preserve">    </w:t>
      </w:r>
      <w:r>
        <w:rPr>
          <w:rStyle w:val="CommentTok"/>
        </w:rPr>
        <w:t xml:space="preserve"># Implementation in dsp_sim_utils.py</w:t>
      </w:r>
      <w:r>
        <w:br/>
      </w:r>
      <w:r>
        <w:br/>
      </w:r>
      <w:r>
        <w:rPr>
          <w:rStyle w:val="KeywordTok"/>
        </w:rPr>
        <w:t xml:space="preserve">def</w:t>
      </w:r>
      <w:r>
        <w:rPr>
          <w:rStyle w:val="NormalTok"/>
        </w:rPr>
        <w:t xml:space="preserve"> plot_pole_zero(num, den, title</w:t>
      </w:r>
      <w:r>
        <w:rPr>
          <w:rStyle w:val="OperatorTok"/>
        </w:rPr>
        <w:t xml:space="preserve">=</w:t>
      </w:r>
      <w:r>
        <w:rPr>
          <w:rStyle w:val="VariableTok"/>
        </w:rPr>
        <w:t xml:space="preserve">None</w:t>
      </w:r>
      <w:r>
        <w:rPr>
          <w:rStyle w:val="NormalTok"/>
        </w:rPr>
        <w:t xml:space="preserve">,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pole-zero diagram"""</w:t>
      </w:r>
      <w:r>
        <w:br/>
      </w:r>
      <w:r>
        <w:rPr>
          <w:rStyle w:val="NormalTok"/>
        </w:rPr>
        <w:t xml:space="preserve">    </w:t>
      </w:r>
      <w:r>
        <w:rPr>
          <w:rStyle w:val="CommentTok"/>
        </w:rPr>
        <w:t xml:space="preserve"># Implementation in dsp_sim_utils.py</w:t>
      </w:r>
      <w:r>
        <w:br/>
      </w:r>
      <w:r>
        <w:br/>
      </w:r>
      <w:r>
        <w:rPr>
          <w:rStyle w:val="KeywordTok"/>
        </w:rPr>
        <w:t xml:space="preserve">def</w:t>
      </w:r>
      <w:r>
        <w:rPr>
          <w:rStyle w:val="NormalTok"/>
        </w:rPr>
        <w:t xml:space="preserve"> find_omega_0(num, den, cutoff_db</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"""Find cutoff frequency for a given dB level"""</w:t>
      </w:r>
      <w:r>
        <w:br/>
      </w:r>
      <w:r>
        <w:rPr>
          <w:rStyle w:val="NormalTok"/>
        </w:rPr>
        <w:t xml:space="preserve">    </w:t>
      </w:r>
      <w:r>
        <w:rPr>
          <w:rStyle w:val="CommentTok"/>
        </w:rPr>
        <w:t xml:space="preserve"># Implementation in dsp_sim_utils.py</w:t>
      </w:r>
    </w:p>
    <w:p>
      <w:pPr>
        <w:pStyle w:val="FirstParagraph"/>
      </w:pPr>
      <w:r>
        <w:t xml:space="preserve">```</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2026-02-09T18:02:15Z</dcterms:created>
  <dcterms:modified xsi:type="dcterms:W3CDTF">2026-02-09T18:02:15Z</dcterms:modified>
</cp:coreProperties>
</file>

<file path=docProps/custom.xml><?xml version="1.0" encoding="utf-8"?>
<Properties xmlns="http://schemas.openxmlformats.org/officeDocument/2006/custom-properties" xmlns:vt="http://schemas.openxmlformats.org/officeDocument/2006/docPropsVTypes"/>
</file>