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F6" w:rsidRPr="00EC39C5" w:rsidRDefault="000808F7" w:rsidP="000808F7">
      <w:pPr>
        <w:jc w:val="right"/>
        <w:rPr>
          <w:lang w:val="en-US"/>
        </w:rPr>
      </w:pPr>
      <w:r>
        <w:rPr>
          <w:lang w:val="en-US"/>
        </w:rPr>
        <w:t xml:space="preserve">February 19, </w:t>
      </w:r>
      <w:r w:rsidR="003D1F11" w:rsidRPr="00EC39C5">
        <w:rPr>
          <w:lang w:val="en-US"/>
        </w:rPr>
        <w:t>2019</w:t>
      </w:r>
    </w:p>
    <w:p w:rsidR="003D1F11" w:rsidRPr="00EC39C5" w:rsidRDefault="00637BAE" w:rsidP="00306B2F">
      <w:pPr>
        <w:jc w:val="both"/>
        <w:rPr>
          <w:lang w:val="en-US"/>
        </w:rPr>
      </w:pPr>
      <w:r w:rsidRPr="00EC39C5">
        <w:rPr>
          <w:lang w:val="en-US"/>
        </w:rPr>
        <w:t xml:space="preserve">Stefan Bender, </w:t>
      </w:r>
      <w:r w:rsidR="003D1F11" w:rsidRPr="00EC39C5">
        <w:rPr>
          <w:lang w:val="en-US"/>
        </w:rPr>
        <w:t>Hendrik Doll</w:t>
      </w:r>
      <w:r w:rsidRPr="00EC39C5">
        <w:rPr>
          <w:lang w:val="en-US"/>
        </w:rPr>
        <w:t>, Christian Hirsch</w:t>
      </w:r>
    </w:p>
    <w:p w:rsidR="003D1F11" w:rsidRPr="00EC39C5" w:rsidRDefault="003D1F11" w:rsidP="00306B2F">
      <w:pPr>
        <w:jc w:val="both"/>
        <w:rPr>
          <w:lang w:val="en-US"/>
        </w:rPr>
      </w:pPr>
    </w:p>
    <w:p w:rsidR="003D1F11" w:rsidRPr="00EC39C5" w:rsidRDefault="003D1F11" w:rsidP="00306B2F">
      <w:pPr>
        <w:jc w:val="both"/>
        <w:rPr>
          <w:b/>
          <w:lang w:val="en-US"/>
        </w:rPr>
      </w:pPr>
      <w:r w:rsidRPr="00EC39C5">
        <w:rPr>
          <w:b/>
          <w:lang w:val="en-US"/>
        </w:rPr>
        <w:t>Where’s Waldo: The search for data in empirical research</w:t>
      </w:r>
    </w:p>
    <w:p w:rsidR="003D1F11" w:rsidRPr="00EC39C5" w:rsidRDefault="003D1F11" w:rsidP="00306B2F">
      <w:pPr>
        <w:jc w:val="both"/>
        <w:rPr>
          <w:b/>
          <w:lang w:val="en-US"/>
        </w:rPr>
      </w:pPr>
    </w:p>
    <w:p w:rsidR="003D1F11" w:rsidRPr="00EC39C5" w:rsidRDefault="00916542" w:rsidP="00306B2F">
      <w:pPr>
        <w:jc w:val="both"/>
        <w:rPr>
          <w:b/>
          <w:lang w:val="en-US"/>
        </w:rPr>
      </w:pPr>
      <w:r w:rsidRPr="00EC39C5">
        <w:rPr>
          <w:lang w:val="en-US"/>
        </w:rPr>
        <w:t xml:space="preserve">Chapter: </w:t>
      </w:r>
      <w:r w:rsidRPr="00EC39C5">
        <w:rPr>
          <w:b/>
          <w:lang w:val="en-US"/>
        </w:rPr>
        <w:t>Conceptual Issues</w:t>
      </w:r>
    </w:p>
    <w:p w:rsidR="00EC39C5" w:rsidRPr="00EC39C5" w:rsidRDefault="00EC39C5" w:rsidP="00306B2F">
      <w:pPr>
        <w:jc w:val="both"/>
        <w:rPr>
          <w:lang w:val="en-US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0"/>
          <w:lang w:val="de-DE"/>
        </w:rPr>
        <w:id w:val="1819302813"/>
        <w:docPartObj>
          <w:docPartGallery w:val="Table of Contents"/>
          <w:docPartUnique/>
        </w:docPartObj>
      </w:sdtPr>
      <w:sdtEndPr/>
      <w:sdtContent>
        <w:p w:rsidR="00516210" w:rsidRDefault="00913A62">
          <w:pPr>
            <w:pStyle w:val="Inhaltsverzeichnisberschrift"/>
            <w:rPr>
              <w:color w:val="auto"/>
              <w:lang w:val="de-DE"/>
            </w:rPr>
          </w:pPr>
          <w:r>
            <w:rPr>
              <w:color w:val="auto"/>
              <w:lang w:val="de-DE"/>
            </w:rPr>
            <w:t>Cont</w:t>
          </w:r>
          <w:bookmarkStart w:id="0" w:name="_GoBack"/>
          <w:bookmarkEnd w:id="0"/>
          <w:r>
            <w:rPr>
              <w:color w:val="auto"/>
              <w:lang w:val="de-DE"/>
            </w:rPr>
            <w:t>ent</w:t>
          </w:r>
        </w:p>
        <w:p w:rsidR="00DE6545" w:rsidRPr="00DE6545" w:rsidRDefault="00DE6545" w:rsidP="00DE6545"/>
        <w:p w:rsidR="008F6F49" w:rsidRDefault="00516210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r w:rsidRPr="000808F7">
            <w:fldChar w:fldCharType="begin"/>
          </w:r>
          <w:r w:rsidRPr="000808F7">
            <w:instrText xml:space="preserve"> TOC \o "1-3" \h \z \u </w:instrText>
          </w:r>
          <w:r w:rsidRPr="000808F7">
            <w:fldChar w:fldCharType="separate"/>
          </w:r>
          <w:hyperlink w:anchor="_Toc1490571" w:history="1">
            <w:r w:rsidR="008F6F49" w:rsidRPr="005622C1">
              <w:rPr>
                <w:rStyle w:val="Hyperlink"/>
                <w:lang w:val="en-US"/>
              </w:rPr>
              <w:t>1</w:t>
            </w:r>
            <w:r w:rsidR="008F6F49"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="008F6F49" w:rsidRPr="005622C1">
              <w:rPr>
                <w:rStyle w:val="Hyperlink"/>
                <w:lang w:val="en-US"/>
              </w:rPr>
              <w:t>Introduction</w:t>
            </w:r>
            <w:r w:rsidR="008F6F49">
              <w:rPr>
                <w:webHidden/>
              </w:rPr>
              <w:tab/>
            </w:r>
            <w:r w:rsidR="008F6F49">
              <w:rPr>
                <w:webHidden/>
              </w:rPr>
              <w:fldChar w:fldCharType="begin"/>
            </w:r>
            <w:r w:rsidR="008F6F49">
              <w:rPr>
                <w:webHidden/>
              </w:rPr>
              <w:instrText xml:space="preserve"> PAGEREF _Toc1490571 \h </w:instrText>
            </w:r>
            <w:r w:rsidR="008F6F49">
              <w:rPr>
                <w:webHidden/>
              </w:rPr>
            </w:r>
            <w:r w:rsidR="008F6F49">
              <w:rPr>
                <w:webHidden/>
              </w:rPr>
              <w:fldChar w:fldCharType="separate"/>
            </w:r>
            <w:r w:rsidR="008F6F49">
              <w:rPr>
                <w:webHidden/>
              </w:rPr>
              <w:t>2</w:t>
            </w:r>
            <w:r w:rsidR="008F6F49"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72" w:history="1">
            <w:r w:rsidRPr="005622C1">
              <w:rPr>
                <w:rStyle w:val="Hyperlink"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US"/>
              </w:rPr>
              <w:t>Vision RDSC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73" w:history="1">
            <w:r w:rsidRPr="005622C1">
              <w:rPr>
                <w:rStyle w:val="Hyperlink"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US"/>
              </w:rPr>
              <w:t>Roadmap: 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74" w:history="1">
            <w:r w:rsidRPr="005622C1">
              <w:rPr>
                <w:rStyle w:val="Hyperlink"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US"/>
              </w:rPr>
              <w:t>Roadmap: a first step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75" w:history="1">
            <w:r w:rsidRPr="005622C1">
              <w:rPr>
                <w:rStyle w:val="Hyperlink"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US"/>
              </w:rPr>
              <w:t>RDSC interest in competition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76" w:history="1">
            <w:r w:rsidRPr="005622C1">
              <w:rPr>
                <w:rStyle w:val="Hyperlink"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US"/>
              </w:rPr>
              <w:t>Competition fit into broad strategy Bundesbank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77" w:history="1">
            <w:r w:rsidRPr="005622C1">
              <w:rPr>
                <w:rStyle w:val="Hyperlink"/>
                <w:lang w:val="en-US"/>
              </w:rPr>
              <w:t>1.6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US"/>
              </w:rPr>
              <w:t>Wrap-up – what to expect from paper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78" w:history="1">
            <w:r w:rsidRPr="005622C1">
              <w:rPr>
                <w:rStyle w:val="Hyperlink"/>
                <w:lang w:val="en-GB"/>
              </w:rPr>
              <w:t>2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GB"/>
              </w:rPr>
              <w:t>Lessons learned from competition– a social scientists 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79" w:history="1">
            <w:r w:rsidRPr="005622C1">
              <w:rPr>
                <w:rStyle w:val="Hyperlink"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GB"/>
              </w:rPr>
              <w:t>What exactly is a dataset mention in a paper?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3"/>
            <w:rPr>
              <w:rFonts w:asciiTheme="minorHAnsi" w:eastAsiaTheme="minorEastAsia" w:hAnsiTheme="minorHAnsi"/>
              <w:smallCaps w:val="0"/>
              <w:sz w:val="22"/>
              <w:szCs w:val="22"/>
            </w:rPr>
          </w:pPr>
          <w:hyperlink w:anchor="_Toc1490580" w:history="1">
            <w:r w:rsidRPr="005622C1">
              <w:rPr>
                <w:rStyle w:val="Hyperlink"/>
                <w:lang w:val="en-GB"/>
              </w:rPr>
              <w:t>2.1.1</w:t>
            </w:r>
            <w:r>
              <w:rPr>
                <w:rFonts w:asciiTheme="minorHAnsi" w:eastAsiaTheme="minorEastAsia" w:hAnsiTheme="minorHAnsi"/>
                <w:smallCaps w:val="0"/>
                <w:sz w:val="22"/>
                <w:szCs w:val="22"/>
              </w:rPr>
              <w:tab/>
            </w:r>
            <w:r w:rsidRPr="005622C1">
              <w:rPr>
                <w:rStyle w:val="Hyperlink"/>
                <w:lang w:val="en-GB"/>
              </w:rPr>
              <w:t>Named vs. created datasets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3"/>
            <w:rPr>
              <w:rFonts w:asciiTheme="minorHAnsi" w:eastAsiaTheme="minorEastAsia" w:hAnsiTheme="minorHAnsi"/>
              <w:smallCaps w:val="0"/>
              <w:sz w:val="22"/>
              <w:szCs w:val="22"/>
            </w:rPr>
          </w:pPr>
          <w:hyperlink w:anchor="_Toc1490581" w:history="1">
            <w:r w:rsidRPr="005622C1">
              <w:rPr>
                <w:rStyle w:val="Hyperlink"/>
                <w:lang w:val="en-GB"/>
              </w:rPr>
              <w:t>2.1.2</w:t>
            </w:r>
            <w:r>
              <w:rPr>
                <w:rFonts w:asciiTheme="minorHAnsi" w:eastAsiaTheme="minorEastAsia" w:hAnsiTheme="minorHAnsi"/>
                <w:smallCaps w:val="0"/>
                <w:sz w:val="22"/>
                <w:szCs w:val="22"/>
              </w:rPr>
              <w:tab/>
            </w:r>
            <w:r w:rsidRPr="005622C1">
              <w:rPr>
                <w:rStyle w:val="Hyperlink"/>
                <w:lang w:val="en-GB"/>
              </w:rPr>
              <w:t>Domain specificity of dataset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3"/>
            <w:rPr>
              <w:rFonts w:asciiTheme="minorHAnsi" w:eastAsiaTheme="minorEastAsia" w:hAnsiTheme="minorHAnsi"/>
              <w:smallCaps w:val="0"/>
              <w:sz w:val="22"/>
              <w:szCs w:val="22"/>
            </w:rPr>
          </w:pPr>
          <w:hyperlink w:anchor="_Toc1490582" w:history="1">
            <w:r w:rsidRPr="005622C1">
              <w:rPr>
                <w:rStyle w:val="Hyperlink"/>
                <w:lang w:val="en-GB"/>
              </w:rPr>
              <w:t>2.1.3</w:t>
            </w:r>
            <w:r>
              <w:rPr>
                <w:rFonts w:asciiTheme="minorHAnsi" w:eastAsiaTheme="minorEastAsia" w:hAnsiTheme="minorHAnsi"/>
                <w:smallCaps w:val="0"/>
                <w:sz w:val="22"/>
                <w:szCs w:val="22"/>
              </w:rPr>
              <w:tab/>
            </w:r>
            <w:r w:rsidRPr="005622C1">
              <w:rPr>
                <w:rStyle w:val="Hyperlink"/>
                <w:lang w:val="en-GB"/>
              </w:rPr>
              <w:t>Datasets used for analysis vs. cited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83" w:history="1">
            <w:r w:rsidRPr="005622C1">
              <w:rPr>
                <w:rStyle w:val="Hyperlink"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GB"/>
              </w:rPr>
              <w:t>What are appropriate definitions for fields/methods?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84" w:history="1">
            <w:r w:rsidRPr="005622C1">
              <w:rPr>
                <w:rStyle w:val="Hyperlink"/>
                <w:lang w:val="en-GB"/>
              </w:rPr>
              <w:t>3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GB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85" w:history="1">
            <w:r w:rsidRPr="005622C1">
              <w:rPr>
                <w:rStyle w:val="Hyperlink"/>
                <w:lang w:val="en-GB"/>
              </w:rPr>
              <w:t>3.1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GB"/>
              </w:rPr>
              <w:t>Describe competition outcome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86" w:history="1">
            <w:r w:rsidRPr="005622C1">
              <w:rPr>
                <w:rStyle w:val="Hyperlink"/>
                <w:lang w:val="en-GB"/>
              </w:rPr>
              <w:t>3.2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GB"/>
              </w:rPr>
              <w:t>General lesson learned #1: curated corpus publication is needed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87" w:history="1">
            <w:r w:rsidRPr="005622C1">
              <w:rPr>
                <w:rStyle w:val="Hyperlink"/>
                <w:lang w:val="en-GB"/>
              </w:rPr>
              <w:t>3.3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GB"/>
              </w:rPr>
              <w:t>General lesson learned #2: DOIs for datasets would make life easier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6F49" w:rsidRDefault="008F6F49">
          <w:pPr>
            <w:pStyle w:val="Verzeichnis2"/>
            <w:rPr>
              <w:rFonts w:asciiTheme="minorHAnsi" w:eastAsiaTheme="minorEastAsia" w:hAnsiTheme="minorHAnsi"/>
              <w:b w:val="0"/>
              <w:smallCaps w:val="0"/>
            </w:rPr>
          </w:pPr>
          <w:hyperlink w:anchor="_Toc1490588" w:history="1">
            <w:r w:rsidRPr="005622C1">
              <w:rPr>
                <w:rStyle w:val="Hyperlink"/>
                <w:lang w:val="en-GB"/>
              </w:rPr>
              <w:t>3.4</w:t>
            </w:r>
            <w:r>
              <w:rPr>
                <w:rFonts w:asciiTheme="minorHAnsi" w:eastAsiaTheme="minorEastAsia" w:hAnsiTheme="minorHAnsi"/>
                <w:b w:val="0"/>
                <w:smallCaps w:val="0"/>
              </w:rPr>
              <w:tab/>
            </w:r>
            <w:r w:rsidRPr="005622C1">
              <w:rPr>
                <w:rStyle w:val="Hyperlink"/>
                <w:lang w:val="en-GB"/>
              </w:rPr>
              <w:t>Way forward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_Toc1490588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16210" w:rsidRPr="000808F7" w:rsidRDefault="00516210">
          <w:r w:rsidRPr="000808F7">
            <w:rPr>
              <w:b/>
              <w:bCs/>
            </w:rPr>
            <w:fldChar w:fldCharType="end"/>
          </w:r>
        </w:p>
      </w:sdtContent>
    </w:sdt>
    <w:p w:rsidR="002E4E23" w:rsidRPr="00EC39C5" w:rsidRDefault="002E4E23" w:rsidP="00306B2F">
      <w:pPr>
        <w:spacing w:after="200" w:line="312" w:lineRule="auto"/>
        <w:jc w:val="both"/>
        <w:rPr>
          <w:lang w:val="en-US"/>
        </w:rPr>
      </w:pPr>
      <w:r w:rsidRPr="00EC39C5">
        <w:rPr>
          <w:lang w:val="en-US"/>
        </w:rPr>
        <w:br w:type="page"/>
      </w:r>
    </w:p>
    <w:p w:rsidR="002E4E23" w:rsidRPr="00EC39C5" w:rsidRDefault="00B754A9" w:rsidP="00D33BD8">
      <w:pPr>
        <w:pStyle w:val="berschrift2"/>
        <w:numPr>
          <w:ilvl w:val="0"/>
          <w:numId w:val="1"/>
        </w:numPr>
        <w:rPr>
          <w:lang w:val="en-US"/>
        </w:rPr>
      </w:pPr>
      <w:bookmarkStart w:id="1" w:name="_Toc1490571"/>
      <w:r w:rsidRPr="00EC39C5">
        <w:rPr>
          <w:lang w:val="en-US"/>
        </w:rPr>
        <w:lastRenderedPageBreak/>
        <w:t>Introduction</w:t>
      </w:r>
      <w:bookmarkEnd w:id="1"/>
      <w:r w:rsidRPr="00EC39C5">
        <w:rPr>
          <w:lang w:val="en-US"/>
        </w:rPr>
        <w:t xml:space="preserve"> </w:t>
      </w:r>
    </w:p>
    <w:p w:rsidR="00B754A9" w:rsidRPr="00EC39C5" w:rsidRDefault="00C42E7A" w:rsidP="00D33BD8">
      <w:pPr>
        <w:pStyle w:val="berschrift2"/>
        <w:rPr>
          <w:lang w:val="en-US"/>
        </w:rPr>
      </w:pPr>
      <w:bookmarkStart w:id="2" w:name="_Toc1490572"/>
      <w:r>
        <w:rPr>
          <w:lang w:val="en-US"/>
        </w:rPr>
        <w:t xml:space="preserve">Vision </w:t>
      </w:r>
      <w:r w:rsidR="00EC39C5" w:rsidRPr="00EC39C5">
        <w:rPr>
          <w:lang w:val="en-US"/>
        </w:rPr>
        <w:t>RDSC</w:t>
      </w:r>
      <w:bookmarkEnd w:id="2"/>
    </w:p>
    <w:p w:rsidR="00BC5CC8" w:rsidRDefault="00EC39C5" w:rsidP="00306B2F">
      <w:pPr>
        <w:jc w:val="both"/>
        <w:rPr>
          <w:lang w:val="en-US"/>
        </w:rPr>
      </w:pPr>
      <w:r>
        <w:rPr>
          <w:lang w:val="en-US"/>
        </w:rPr>
        <w:t xml:space="preserve">Deutsche </w:t>
      </w:r>
      <w:r w:rsidR="00117C2A" w:rsidRPr="00EC39C5">
        <w:rPr>
          <w:lang w:val="en-US"/>
        </w:rPr>
        <w:t>Bundesbank</w:t>
      </w:r>
      <w:r>
        <w:rPr>
          <w:lang w:val="en-US"/>
        </w:rPr>
        <w:t xml:space="preserve"> as the German central bank</w:t>
      </w:r>
      <w:r w:rsidR="00471CB7" w:rsidRPr="00EC39C5">
        <w:rPr>
          <w:lang w:val="en-US"/>
        </w:rPr>
        <w:t xml:space="preserve"> offers</w:t>
      </w:r>
      <w:r w:rsidR="00117C2A" w:rsidRPr="00EC39C5">
        <w:rPr>
          <w:lang w:val="en-US"/>
        </w:rPr>
        <w:t xml:space="preserve"> free access to microdata for independent r</w:t>
      </w:r>
      <w:r w:rsidR="00117C2A" w:rsidRPr="00EC39C5">
        <w:rPr>
          <w:lang w:val="en-US"/>
        </w:rPr>
        <w:t>e</w:t>
      </w:r>
      <w:r w:rsidR="00117C2A" w:rsidRPr="00EC39C5">
        <w:rPr>
          <w:lang w:val="en-US"/>
        </w:rPr>
        <w:t>search</w:t>
      </w:r>
      <w:r w:rsidR="00471CB7" w:rsidRPr="00EC39C5">
        <w:rPr>
          <w:lang w:val="en-US"/>
        </w:rPr>
        <w:t xml:space="preserve"> </w:t>
      </w:r>
      <w:r w:rsidR="00E35BD1" w:rsidRPr="00EC39C5">
        <w:rPr>
          <w:lang w:val="en-US"/>
        </w:rPr>
        <w:t xml:space="preserve">on </w:t>
      </w:r>
      <w:r w:rsidR="00E35BD1">
        <w:rPr>
          <w:lang w:val="en-US"/>
        </w:rPr>
        <w:t xml:space="preserve">its </w:t>
      </w:r>
      <w:r w:rsidR="00E35BD1" w:rsidRPr="00EC39C5">
        <w:rPr>
          <w:lang w:val="en-US"/>
        </w:rPr>
        <w:t>premises</w:t>
      </w:r>
      <w:r w:rsidR="00E35BD1">
        <w:rPr>
          <w:lang w:val="en-US"/>
        </w:rPr>
        <w:t xml:space="preserve"> </w:t>
      </w:r>
      <w:r w:rsidR="00141256">
        <w:rPr>
          <w:lang w:val="en-US"/>
        </w:rPr>
        <w:t xml:space="preserve">through its research data and service </w:t>
      </w:r>
      <w:proofErr w:type="spellStart"/>
      <w:r w:rsidR="00141256">
        <w:rPr>
          <w:lang w:val="en-US"/>
        </w:rPr>
        <w:t>centre</w:t>
      </w:r>
      <w:proofErr w:type="spellEnd"/>
      <w:r w:rsidR="00141256">
        <w:rPr>
          <w:lang w:val="en-US"/>
        </w:rPr>
        <w:t xml:space="preserve"> (RDSC). </w:t>
      </w:r>
      <w:r w:rsidR="00010AFE">
        <w:rPr>
          <w:lang w:val="en-US"/>
        </w:rPr>
        <w:t>Access restrictions arise,</w:t>
      </w:r>
      <w:r w:rsidR="00BC5CC8">
        <w:rPr>
          <w:lang w:val="en-US"/>
        </w:rPr>
        <w:t xml:space="preserve"> </w:t>
      </w:r>
      <w:r w:rsidR="00010AFE">
        <w:rPr>
          <w:lang w:val="en-US"/>
        </w:rPr>
        <w:t>b</w:t>
      </w:r>
      <w:r w:rsidR="00117C2A" w:rsidRPr="00EC39C5">
        <w:rPr>
          <w:lang w:val="en-US"/>
        </w:rPr>
        <w:t xml:space="preserve">ecause data – on the one </w:t>
      </w:r>
      <w:r w:rsidR="00471CB7" w:rsidRPr="00EC39C5">
        <w:rPr>
          <w:lang w:val="en-US"/>
        </w:rPr>
        <w:t xml:space="preserve">hand </w:t>
      </w:r>
      <w:r w:rsidR="00117C2A" w:rsidRPr="00EC39C5">
        <w:rPr>
          <w:lang w:val="en-US"/>
        </w:rPr>
        <w:t xml:space="preserve">- </w:t>
      </w:r>
      <w:r>
        <w:rPr>
          <w:lang w:val="en-US"/>
        </w:rPr>
        <w:t>is</w:t>
      </w:r>
      <w:r w:rsidR="00117C2A" w:rsidRPr="00EC39C5">
        <w:rPr>
          <w:lang w:val="en-US"/>
        </w:rPr>
        <w:t xml:space="preserve"> a public good, but</w:t>
      </w:r>
      <w:r w:rsidR="00471CB7" w:rsidRPr="00EC39C5">
        <w:rPr>
          <w:lang w:val="en-US"/>
        </w:rPr>
        <w:t xml:space="preserve"> </w:t>
      </w:r>
      <w:r w:rsidR="00117C2A" w:rsidRPr="00EC39C5">
        <w:rPr>
          <w:lang w:val="en-US"/>
        </w:rPr>
        <w:t xml:space="preserve">– on the other </w:t>
      </w:r>
      <w:r w:rsidR="00471CB7" w:rsidRPr="00EC39C5">
        <w:rPr>
          <w:lang w:val="en-US"/>
        </w:rPr>
        <w:t>hand</w:t>
      </w:r>
      <w:r w:rsidR="00117C2A" w:rsidRPr="00EC39C5">
        <w:rPr>
          <w:lang w:val="en-US"/>
        </w:rPr>
        <w:t xml:space="preserve">– </w:t>
      </w:r>
      <w:r w:rsidR="00BC5CC8">
        <w:rPr>
          <w:lang w:val="en-US"/>
        </w:rPr>
        <w:t xml:space="preserve">often </w:t>
      </w:r>
      <w:r>
        <w:rPr>
          <w:lang w:val="en-US"/>
        </w:rPr>
        <w:t>is</w:t>
      </w:r>
      <w:r w:rsidR="00117C2A" w:rsidRPr="00EC39C5">
        <w:rPr>
          <w:lang w:val="en-US"/>
        </w:rPr>
        <w:t xml:space="preserve"> </w:t>
      </w:r>
      <w:r w:rsidR="00BC5CC8">
        <w:rPr>
          <w:lang w:val="en-US"/>
        </w:rPr>
        <w:t>confidential</w:t>
      </w:r>
      <w:r w:rsidR="00117C2A" w:rsidRPr="00EC39C5">
        <w:rPr>
          <w:lang w:val="en-US"/>
        </w:rPr>
        <w:t xml:space="preserve">. By </w:t>
      </w:r>
      <w:r>
        <w:rPr>
          <w:lang w:val="en-US"/>
        </w:rPr>
        <w:t>granting</w:t>
      </w:r>
      <w:r w:rsidR="00117C2A" w:rsidRPr="00EC39C5">
        <w:rPr>
          <w:lang w:val="en-US"/>
        </w:rPr>
        <w:t xml:space="preserve"> access</w:t>
      </w:r>
      <w:r w:rsidR="00471CB7" w:rsidRPr="00EC39C5">
        <w:rPr>
          <w:lang w:val="en-US"/>
        </w:rPr>
        <w:t>,</w:t>
      </w:r>
      <w:r w:rsidR="00117C2A" w:rsidRPr="00EC39C5">
        <w:rPr>
          <w:lang w:val="en-US"/>
        </w:rPr>
        <w:t xml:space="preserve"> </w:t>
      </w:r>
      <w:r w:rsidR="00471CB7" w:rsidRPr="00EC39C5">
        <w:rPr>
          <w:lang w:val="en-US"/>
        </w:rPr>
        <w:t>the question</w:t>
      </w:r>
      <w:r w:rsidR="00BC5CC8">
        <w:rPr>
          <w:lang w:val="en-US"/>
        </w:rPr>
        <w:t>s</w:t>
      </w:r>
      <w:r w:rsidR="00471CB7" w:rsidRPr="00EC39C5">
        <w:rPr>
          <w:lang w:val="en-US"/>
        </w:rPr>
        <w:t xml:space="preserve"> </w:t>
      </w:r>
      <w:r w:rsidR="00117C2A" w:rsidRPr="00EC39C5">
        <w:rPr>
          <w:lang w:val="en-US"/>
        </w:rPr>
        <w:t>arise</w:t>
      </w:r>
      <w:r w:rsidR="00BC5CC8">
        <w:rPr>
          <w:lang w:val="en-US"/>
        </w:rPr>
        <w:t xml:space="preserve"> about</w:t>
      </w:r>
      <w:r>
        <w:rPr>
          <w:lang w:val="en-US"/>
        </w:rPr>
        <w:t xml:space="preserve"> </w:t>
      </w:r>
      <w:r w:rsidR="00117C2A" w:rsidRPr="00EC39C5">
        <w:rPr>
          <w:lang w:val="en-US"/>
        </w:rPr>
        <w:t xml:space="preserve">the additional benefit </w:t>
      </w:r>
      <w:r w:rsidR="00BC5CC8">
        <w:rPr>
          <w:lang w:val="en-US"/>
        </w:rPr>
        <w:t xml:space="preserve">of data provision </w:t>
      </w:r>
      <w:r w:rsidR="00117C2A" w:rsidRPr="00EC39C5">
        <w:rPr>
          <w:lang w:val="en-US"/>
        </w:rPr>
        <w:t>for Bundesbank and society</w:t>
      </w:r>
      <w:r w:rsidR="00E35BD1">
        <w:rPr>
          <w:lang w:val="en-US"/>
        </w:rPr>
        <w:t>. S</w:t>
      </w:r>
      <w:r>
        <w:rPr>
          <w:lang w:val="en-US"/>
        </w:rPr>
        <w:t xml:space="preserve">o to speak, </w:t>
      </w:r>
      <w:r w:rsidR="00E35BD1">
        <w:rPr>
          <w:lang w:val="en-US"/>
        </w:rPr>
        <w:t xml:space="preserve">we are interested in </w:t>
      </w:r>
      <w:r>
        <w:rPr>
          <w:lang w:val="en-US"/>
        </w:rPr>
        <w:t xml:space="preserve">the </w:t>
      </w:r>
      <w:r w:rsidR="00471CB7" w:rsidRPr="00EC39C5">
        <w:rPr>
          <w:lang w:val="en-US"/>
        </w:rPr>
        <w:t>dataset impact fac</w:t>
      </w:r>
      <w:r w:rsidR="00E35BD1">
        <w:rPr>
          <w:lang w:val="en-US"/>
        </w:rPr>
        <w:t>tor</w:t>
      </w:r>
      <w:r w:rsidR="00117C2A" w:rsidRPr="00EC39C5">
        <w:rPr>
          <w:lang w:val="en-US"/>
        </w:rPr>
        <w:t>.</w:t>
      </w:r>
      <w:r w:rsidR="00B754A9" w:rsidRPr="00EC39C5">
        <w:rPr>
          <w:lang w:val="en-US"/>
        </w:rPr>
        <w:t xml:space="preserve"> </w:t>
      </w:r>
    </w:p>
    <w:p w:rsidR="00BC5CC8" w:rsidRDefault="00BC5CC8" w:rsidP="00306B2F">
      <w:pPr>
        <w:jc w:val="both"/>
        <w:rPr>
          <w:lang w:val="en-US"/>
        </w:rPr>
      </w:pPr>
    </w:p>
    <w:p w:rsidR="00B754A9" w:rsidRPr="00EC39C5" w:rsidRDefault="003037A5" w:rsidP="00306B2F">
      <w:pPr>
        <w:jc w:val="both"/>
        <w:rPr>
          <w:lang w:val="en-US"/>
        </w:rPr>
      </w:pPr>
      <w:r>
        <w:rPr>
          <w:lang w:val="en-US"/>
        </w:rPr>
        <w:t>B</w:t>
      </w:r>
      <w:r w:rsidR="00BC5CC8">
        <w:rPr>
          <w:lang w:val="en-US"/>
        </w:rPr>
        <w:t>y p</w:t>
      </w:r>
      <w:r w:rsidR="00B754A9" w:rsidRPr="00EC39C5">
        <w:rPr>
          <w:lang w:val="en-US"/>
        </w:rPr>
        <w:t xml:space="preserve">roviding the best possible </w:t>
      </w:r>
      <w:r w:rsidR="00BC5CC8">
        <w:rPr>
          <w:lang w:val="en-US"/>
        </w:rPr>
        <w:t xml:space="preserve">data </w:t>
      </w:r>
      <w:r w:rsidR="00B754A9" w:rsidRPr="00EC39C5">
        <w:rPr>
          <w:lang w:val="en-US"/>
        </w:rPr>
        <w:t>information for research</w:t>
      </w:r>
      <w:r w:rsidR="00BC5CC8">
        <w:rPr>
          <w:lang w:val="en-US"/>
        </w:rPr>
        <w:t>ers</w:t>
      </w:r>
      <w:r w:rsidR="00A7081C">
        <w:rPr>
          <w:lang w:val="en-US"/>
        </w:rPr>
        <w:t xml:space="preserve"> / </w:t>
      </w:r>
      <w:r w:rsidR="00A7081C" w:rsidRPr="00A7081C">
        <w:rPr>
          <w:i/>
          <w:lang w:val="en-US"/>
        </w:rPr>
        <w:t>“providing a map of the dataset lan</w:t>
      </w:r>
      <w:r w:rsidR="00A7081C" w:rsidRPr="00A7081C">
        <w:rPr>
          <w:i/>
          <w:lang w:val="en-US"/>
        </w:rPr>
        <w:t>d</w:t>
      </w:r>
      <w:r w:rsidR="00A7081C" w:rsidRPr="00A7081C">
        <w:rPr>
          <w:i/>
          <w:lang w:val="en-US"/>
        </w:rPr>
        <w:t>scape</w:t>
      </w:r>
      <w:r w:rsidR="00A7081C">
        <w:rPr>
          <w:lang w:val="en-US"/>
        </w:rPr>
        <w:t>”</w:t>
      </w:r>
      <w:r w:rsidR="00BC5CC8">
        <w:rPr>
          <w:lang w:val="en-US"/>
        </w:rPr>
        <w:t>, we</w:t>
      </w:r>
      <w:r w:rsidR="00B754A9" w:rsidRPr="00EC39C5">
        <w:rPr>
          <w:lang w:val="en-US"/>
        </w:rPr>
        <w:t xml:space="preserve"> enhance researcher </w:t>
      </w:r>
      <w:r w:rsidR="005F7EA1">
        <w:rPr>
          <w:lang w:val="en-US"/>
        </w:rPr>
        <w:t xml:space="preserve">knowledge of </w:t>
      </w:r>
      <w:r w:rsidR="005F7EA1" w:rsidRPr="005F7EA1">
        <w:rPr>
          <w:i/>
          <w:lang w:val="en-US"/>
        </w:rPr>
        <w:t>“what is out there”</w:t>
      </w:r>
      <w:r w:rsidR="005F7EA1">
        <w:rPr>
          <w:i/>
          <w:lang w:val="en-US"/>
        </w:rPr>
        <w:t xml:space="preserve"> </w:t>
      </w:r>
      <w:r w:rsidR="00BC5CC8">
        <w:rPr>
          <w:lang w:val="en-US"/>
        </w:rPr>
        <w:t>and thereby</w:t>
      </w:r>
      <w:r w:rsidR="00B754A9" w:rsidRPr="00EC39C5">
        <w:rPr>
          <w:lang w:val="en-US"/>
        </w:rPr>
        <w:t xml:space="preserve"> enable </w:t>
      </w:r>
      <w:r w:rsidR="00A7081C" w:rsidRPr="00AD126B">
        <w:rPr>
          <w:lang w:val="en-GB"/>
        </w:rPr>
        <w:t>effective quantit</w:t>
      </w:r>
      <w:r w:rsidR="00A7081C" w:rsidRPr="00AD126B">
        <w:rPr>
          <w:lang w:val="en-GB"/>
        </w:rPr>
        <w:t>a</w:t>
      </w:r>
      <w:r w:rsidR="00A7081C" w:rsidRPr="00AD126B">
        <w:rPr>
          <w:lang w:val="en-GB"/>
        </w:rPr>
        <w:t>tive research</w:t>
      </w:r>
      <w:r>
        <w:rPr>
          <w:lang w:val="en-GB"/>
        </w:rPr>
        <w:t xml:space="preserve"> through optimal data usage</w:t>
      </w:r>
      <w:r w:rsidR="00A7081C">
        <w:rPr>
          <w:lang w:val="en-GB"/>
        </w:rPr>
        <w:t>.</w:t>
      </w:r>
      <w:r w:rsidR="00A7081C" w:rsidRPr="00A7081C">
        <w:rPr>
          <w:lang w:val="en-GB"/>
        </w:rPr>
        <w:t xml:space="preserve"> </w:t>
      </w:r>
      <w:r w:rsidR="00A7081C" w:rsidRPr="00AD126B">
        <w:rPr>
          <w:lang w:val="en-GB"/>
        </w:rPr>
        <w:t xml:space="preserve">This supports </w:t>
      </w:r>
      <w:r w:rsidR="00B754A9" w:rsidRPr="00EC39C5">
        <w:rPr>
          <w:lang w:val="en-US"/>
        </w:rPr>
        <w:t>tackling societal challenges</w:t>
      </w:r>
      <w:r w:rsidR="00A7081C">
        <w:rPr>
          <w:lang w:val="en-US"/>
        </w:rPr>
        <w:t xml:space="preserve"> and research </w:t>
      </w:r>
      <w:r w:rsidR="00A7081C" w:rsidRPr="00AD126B">
        <w:rPr>
          <w:lang w:val="en-GB"/>
        </w:rPr>
        <w:t>on policy relevant fields</w:t>
      </w:r>
      <w:r w:rsidR="00A7081C">
        <w:rPr>
          <w:lang w:val="en-GB"/>
        </w:rPr>
        <w:t xml:space="preserve">, which in turn leads to an </w:t>
      </w:r>
      <w:r w:rsidR="00BC5CC8">
        <w:rPr>
          <w:lang w:val="en-US"/>
        </w:rPr>
        <w:t xml:space="preserve">effective </w:t>
      </w:r>
      <w:r w:rsidR="00B754A9" w:rsidRPr="00EC39C5">
        <w:rPr>
          <w:lang w:val="en-US"/>
        </w:rPr>
        <w:t>data-driven policy decision making pro</w:t>
      </w:r>
      <w:r w:rsidR="00A7081C">
        <w:rPr>
          <w:lang w:val="en-US"/>
        </w:rPr>
        <w:t>cess.</w:t>
      </w:r>
    </w:p>
    <w:p w:rsidR="00BC5CC8" w:rsidRPr="00A7081C" w:rsidRDefault="00BC5CC8" w:rsidP="00306B2F">
      <w:pPr>
        <w:jc w:val="both"/>
        <w:rPr>
          <w:lang w:val="en-US"/>
        </w:rPr>
      </w:pPr>
    </w:p>
    <w:p w:rsidR="00B754A9" w:rsidRPr="00EC39C5" w:rsidRDefault="00687D40" w:rsidP="00D33BD8">
      <w:pPr>
        <w:pStyle w:val="berschrift2"/>
        <w:rPr>
          <w:lang w:val="en-US"/>
        </w:rPr>
      </w:pPr>
      <w:bookmarkStart w:id="3" w:name="_Toc1490573"/>
      <w:r>
        <w:rPr>
          <w:lang w:val="en-US"/>
        </w:rPr>
        <w:t>Roadmap:</w:t>
      </w:r>
      <w:r w:rsidR="00776F11" w:rsidRPr="00EC39C5">
        <w:rPr>
          <w:lang w:val="en-US"/>
        </w:rPr>
        <w:t xml:space="preserve"> theory</w:t>
      </w:r>
      <w:bookmarkEnd w:id="3"/>
    </w:p>
    <w:p w:rsidR="00090FC3" w:rsidRPr="009C3DD0" w:rsidRDefault="00F0468B" w:rsidP="00306B2F">
      <w:pPr>
        <w:pStyle w:val="Listenabsatz"/>
        <w:ind w:left="0"/>
        <w:jc w:val="both"/>
        <w:rPr>
          <w:lang w:val="en-GB"/>
        </w:rPr>
      </w:pPr>
      <w:r>
        <w:rPr>
          <w:lang w:val="en-US"/>
        </w:rPr>
        <w:t xml:space="preserve">We </w:t>
      </w:r>
      <w:r w:rsidR="002758EC">
        <w:rPr>
          <w:lang w:val="en-US"/>
        </w:rPr>
        <w:t xml:space="preserve">plan to </w:t>
      </w:r>
      <w:r>
        <w:rPr>
          <w:lang w:val="en-US"/>
        </w:rPr>
        <w:t xml:space="preserve">provide </w:t>
      </w:r>
      <w:r w:rsidR="002758EC">
        <w:rPr>
          <w:lang w:val="en-US"/>
        </w:rPr>
        <w:t xml:space="preserve">added value </w:t>
      </w:r>
      <w:r>
        <w:rPr>
          <w:lang w:val="en-US"/>
        </w:rPr>
        <w:t>to researchers about similar data sets to the ones they use</w:t>
      </w:r>
      <w:r w:rsidR="002758EC">
        <w:rPr>
          <w:lang w:val="en-US"/>
        </w:rPr>
        <w:t>,</w:t>
      </w:r>
      <w:r>
        <w:rPr>
          <w:lang w:val="en-US"/>
        </w:rPr>
        <w:t xml:space="preserve"> by </w:t>
      </w:r>
      <w:r w:rsidR="00776F11" w:rsidRPr="00EC39C5">
        <w:rPr>
          <w:lang w:val="en-US"/>
        </w:rPr>
        <w:t xml:space="preserve">building </w:t>
      </w:r>
      <w:r w:rsidR="00776F11" w:rsidRPr="009C3DD0">
        <w:rPr>
          <w:lang w:val="en-US"/>
        </w:rPr>
        <w:t xml:space="preserve">a </w:t>
      </w:r>
      <w:r w:rsidR="002758EC" w:rsidRPr="009C3DD0">
        <w:rPr>
          <w:lang w:val="en-US"/>
        </w:rPr>
        <w:t xml:space="preserve">dataset </w:t>
      </w:r>
      <w:r w:rsidR="00B754A9" w:rsidRPr="009C3DD0">
        <w:rPr>
          <w:lang w:val="en-US"/>
        </w:rPr>
        <w:t>recommenda</w:t>
      </w:r>
      <w:r w:rsidR="00776F11" w:rsidRPr="009C3DD0">
        <w:rPr>
          <w:lang w:val="en-US"/>
        </w:rPr>
        <w:t xml:space="preserve">tion system. </w:t>
      </w:r>
      <w:r w:rsidR="00090FC3" w:rsidRPr="009C3DD0">
        <w:rPr>
          <w:lang w:val="en-GB"/>
        </w:rPr>
        <w:t>Given the multitude of available data sources within and outside the institution, we enable ameliorated research by providing researchers with the means to take a better i</w:t>
      </w:r>
      <w:r w:rsidR="00090FC3" w:rsidRPr="009C3DD0">
        <w:rPr>
          <w:lang w:val="en-GB"/>
        </w:rPr>
        <w:t>n</w:t>
      </w:r>
      <w:r w:rsidR="00090FC3" w:rsidRPr="009C3DD0">
        <w:rPr>
          <w:lang w:val="en-GB"/>
        </w:rPr>
        <w:t>formed decision about using all available data to the best extent.</w:t>
      </w:r>
    </w:p>
    <w:p w:rsidR="009C3DD0" w:rsidRPr="009C3DD0" w:rsidRDefault="009C3DD0" w:rsidP="00306B2F">
      <w:pPr>
        <w:pStyle w:val="Listenabsatz"/>
        <w:ind w:left="0"/>
        <w:jc w:val="both"/>
        <w:rPr>
          <w:lang w:val="en-US"/>
        </w:rPr>
      </w:pPr>
    </w:p>
    <w:p w:rsidR="00776F11" w:rsidRDefault="001B2109" w:rsidP="00306B2F">
      <w:pPr>
        <w:jc w:val="both"/>
        <w:rPr>
          <w:lang w:val="en-US"/>
        </w:rPr>
      </w:pPr>
      <w:r>
        <w:rPr>
          <w:lang w:val="en-US"/>
        </w:rPr>
        <w:t>W</w:t>
      </w:r>
      <w:r w:rsidR="002758EC" w:rsidRPr="002758EC">
        <w:rPr>
          <w:lang w:val="en-US"/>
        </w:rPr>
        <w:t xml:space="preserve">e need </w:t>
      </w:r>
      <w:r w:rsidR="002758EC">
        <w:rPr>
          <w:lang w:val="en-US"/>
        </w:rPr>
        <w:t>to e</w:t>
      </w:r>
      <w:r w:rsidR="002758EC" w:rsidRPr="00EC39C5">
        <w:rPr>
          <w:lang w:val="en-US"/>
        </w:rPr>
        <w:t>xtract datasets</w:t>
      </w:r>
      <w:r w:rsidR="002758EC">
        <w:rPr>
          <w:lang w:val="en-US"/>
        </w:rPr>
        <w:t xml:space="preserve"> used in research output</w:t>
      </w:r>
      <w:r w:rsidR="002758EC" w:rsidRPr="00EC39C5">
        <w:rPr>
          <w:lang w:val="en-US"/>
        </w:rPr>
        <w:t xml:space="preserve"> and categorize datasets by “similarity” / joint usabi</w:t>
      </w:r>
      <w:r w:rsidR="002758EC" w:rsidRPr="00EC39C5">
        <w:rPr>
          <w:lang w:val="en-US"/>
        </w:rPr>
        <w:t>l</w:t>
      </w:r>
      <w:r w:rsidR="002758EC" w:rsidRPr="00EC39C5">
        <w:rPr>
          <w:lang w:val="en-US"/>
        </w:rPr>
        <w:t>ity</w:t>
      </w:r>
      <w:r>
        <w:rPr>
          <w:lang w:val="en-US"/>
        </w:rPr>
        <w:t xml:space="preserve"> t</w:t>
      </w:r>
      <w:r w:rsidRPr="00EC39C5">
        <w:rPr>
          <w:lang w:val="en-US"/>
        </w:rPr>
        <w:t>o enable</w:t>
      </w:r>
      <w:r>
        <w:rPr>
          <w:lang w:val="en-US"/>
        </w:rPr>
        <w:t xml:space="preserve"> data-driven</w:t>
      </w:r>
      <w:r w:rsidRPr="00EC39C5">
        <w:rPr>
          <w:lang w:val="en-US"/>
        </w:rPr>
        <w:t xml:space="preserve"> amazon.com </w:t>
      </w:r>
      <w:r>
        <w:rPr>
          <w:lang w:val="en-US"/>
        </w:rPr>
        <w:t>style</w:t>
      </w:r>
      <w:r w:rsidRPr="00EC39C5">
        <w:rPr>
          <w:lang w:val="en-US"/>
        </w:rPr>
        <w:t xml:space="preserve"> recommendations </w:t>
      </w:r>
      <w:r>
        <w:rPr>
          <w:lang w:val="en-US"/>
        </w:rPr>
        <w:t xml:space="preserve">like </w:t>
      </w:r>
      <w:r w:rsidRPr="00EC39C5">
        <w:rPr>
          <w:i/>
          <w:lang w:val="en-US"/>
        </w:rPr>
        <w:t xml:space="preserve">“people like you </w:t>
      </w:r>
      <w:r>
        <w:rPr>
          <w:i/>
          <w:lang w:val="en-US"/>
        </w:rPr>
        <w:t>also</w:t>
      </w:r>
      <w:r w:rsidRPr="00EC39C5">
        <w:rPr>
          <w:i/>
          <w:lang w:val="en-US"/>
        </w:rPr>
        <w:t xml:space="preserve"> used da</w:t>
      </w:r>
      <w:r>
        <w:rPr>
          <w:i/>
          <w:lang w:val="en-US"/>
        </w:rPr>
        <w:t xml:space="preserve">taset x”. </w:t>
      </w:r>
      <w:r w:rsidR="00776F11" w:rsidRPr="00EC39C5">
        <w:rPr>
          <w:lang w:val="en-US"/>
        </w:rPr>
        <w:t>Traditionally</w:t>
      </w:r>
      <w:r>
        <w:rPr>
          <w:lang w:val="en-US"/>
        </w:rPr>
        <w:t>,</w:t>
      </w:r>
      <w:r w:rsidR="00776F11" w:rsidRPr="00EC39C5">
        <w:rPr>
          <w:lang w:val="en-US"/>
        </w:rPr>
        <w:t xml:space="preserve"> dataset metadata (information on datasets) is provided from the producer perspective (d</w:t>
      </w:r>
      <w:r w:rsidR="00776F11" w:rsidRPr="00EC39C5">
        <w:rPr>
          <w:lang w:val="en-US"/>
        </w:rPr>
        <w:t>a</w:t>
      </w:r>
      <w:r w:rsidR="00776F11" w:rsidRPr="00EC39C5">
        <w:rPr>
          <w:lang w:val="en-US"/>
        </w:rPr>
        <w:t xml:space="preserve">ta collection methods, universe, sampling design, regulatory requirements, etc.). Such data is relatively readily available, but of lesser </w:t>
      </w:r>
      <w:r>
        <w:rPr>
          <w:lang w:val="en-US"/>
        </w:rPr>
        <w:t>use</w:t>
      </w:r>
      <w:r w:rsidR="00776F11" w:rsidRPr="00EC39C5">
        <w:rPr>
          <w:lang w:val="en-US"/>
        </w:rPr>
        <w:t xml:space="preserve"> to fuel recommendations</w:t>
      </w:r>
      <w:r w:rsidR="008E5783">
        <w:rPr>
          <w:lang w:val="en-US"/>
        </w:rPr>
        <w:t xml:space="preserve"> for three main reasons</w:t>
      </w:r>
      <w:r w:rsidR="00776F11" w:rsidRPr="00EC39C5">
        <w:rPr>
          <w:lang w:val="en-US"/>
        </w:rPr>
        <w:t xml:space="preserve">. </w:t>
      </w:r>
    </w:p>
    <w:p w:rsidR="0031608A" w:rsidRDefault="0031608A" w:rsidP="00306B2F">
      <w:pPr>
        <w:jc w:val="both"/>
        <w:rPr>
          <w:lang w:val="en-US"/>
        </w:rPr>
      </w:pPr>
    </w:p>
    <w:p w:rsidR="00776F11" w:rsidRPr="00EC39C5" w:rsidRDefault="008E5783" w:rsidP="00306B2F">
      <w:pPr>
        <w:jc w:val="both"/>
        <w:rPr>
          <w:lang w:val="en-US"/>
        </w:rPr>
      </w:pPr>
      <w:proofErr w:type="gramStart"/>
      <w:r>
        <w:rPr>
          <w:lang w:val="en-US"/>
        </w:rPr>
        <w:t>First, b</w:t>
      </w:r>
      <w:r w:rsidR="00776F11" w:rsidRPr="00EC39C5">
        <w:rPr>
          <w:lang w:val="en-US"/>
        </w:rPr>
        <w:t xml:space="preserve">ecause data descriptions (of </w:t>
      </w:r>
      <w:r>
        <w:rPr>
          <w:lang w:val="en-US"/>
        </w:rPr>
        <w:t xml:space="preserve">new </w:t>
      </w:r>
      <w:r w:rsidR="00776F11" w:rsidRPr="00EC39C5">
        <w:rPr>
          <w:lang w:val="en-US"/>
        </w:rPr>
        <w:t>data</w:t>
      </w:r>
      <w:r>
        <w:rPr>
          <w:lang w:val="en-US"/>
        </w:rPr>
        <w:t>,</w:t>
      </w:r>
      <w:r w:rsidR="00776F11" w:rsidRPr="00EC39C5">
        <w:rPr>
          <w:lang w:val="en-US"/>
        </w:rPr>
        <w:t xml:space="preserve"> which comes in ever-increasing frequencies) need ever-increasing manual curation.</w:t>
      </w:r>
      <w:proofErr w:type="gramEnd"/>
      <w:r w:rsidR="00776F11" w:rsidRPr="00EC39C5">
        <w:rPr>
          <w:lang w:val="en-US"/>
        </w:rPr>
        <w:t xml:space="preserve"> </w:t>
      </w:r>
      <w:r>
        <w:rPr>
          <w:lang w:val="en-US"/>
        </w:rPr>
        <w:t>Second, b</w:t>
      </w:r>
      <w:r w:rsidR="00776F11" w:rsidRPr="00EC39C5">
        <w:rPr>
          <w:lang w:val="en-US"/>
        </w:rPr>
        <w:t xml:space="preserve">ecause new datasets without annotated expert knowledge would not be </w:t>
      </w:r>
      <w:r>
        <w:rPr>
          <w:lang w:val="en-US"/>
        </w:rPr>
        <w:t>considered close</w:t>
      </w:r>
      <w:r w:rsidR="00776F11" w:rsidRPr="00EC39C5">
        <w:rPr>
          <w:lang w:val="en-US"/>
        </w:rPr>
        <w:t xml:space="preserve"> to existing datasets and recommended (thereby hindering fast spread of rel</w:t>
      </w:r>
      <w:r w:rsidR="00776F11" w:rsidRPr="00EC39C5">
        <w:rPr>
          <w:lang w:val="en-US"/>
        </w:rPr>
        <w:t>e</w:t>
      </w:r>
      <w:r w:rsidR="00776F11" w:rsidRPr="00EC39C5">
        <w:rPr>
          <w:lang w:val="en-US"/>
        </w:rPr>
        <w:t xml:space="preserve">vant new datasets). </w:t>
      </w:r>
      <w:r>
        <w:rPr>
          <w:lang w:val="en-US"/>
        </w:rPr>
        <w:t>And third, b</w:t>
      </w:r>
      <w:r w:rsidR="00776F11" w:rsidRPr="00EC39C5">
        <w:rPr>
          <w:lang w:val="en-US"/>
        </w:rPr>
        <w:t>ecause data might seem close from the producing side, but for a mult</w:t>
      </w:r>
      <w:r w:rsidR="00776F11" w:rsidRPr="00EC39C5">
        <w:rPr>
          <w:lang w:val="en-US"/>
        </w:rPr>
        <w:t>i</w:t>
      </w:r>
      <w:r w:rsidR="00776F11" w:rsidRPr="00EC39C5">
        <w:rPr>
          <w:lang w:val="en-US"/>
        </w:rPr>
        <w:t>tude of reasons cannot be used together in a meaningful way.</w:t>
      </w:r>
      <w:r>
        <w:rPr>
          <w:lang w:val="en-US"/>
        </w:rPr>
        <w:t xml:space="preserve"> </w:t>
      </w:r>
      <w:r w:rsidR="00057539">
        <w:rPr>
          <w:lang w:val="en-US"/>
        </w:rPr>
        <w:t>For these reasons, we consider m</w:t>
      </w:r>
      <w:r w:rsidR="00057539" w:rsidRPr="00EC39C5">
        <w:rPr>
          <w:lang w:val="en-US"/>
        </w:rPr>
        <w:t xml:space="preserve">etadata </w:t>
      </w:r>
      <w:proofErr w:type="gramStart"/>
      <w:r w:rsidR="00057539" w:rsidRPr="00EC39C5">
        <w:rPr>
          <w:lang w:val="en-US"/>
        </w:rPr>
        <w:t>from</w:t>
      </w:r>
      <w:proofErr w:type="gramEnd"/>
      <w:r w:rsidR="00057539" w:rsidRPr="00EC39C5">
        <w:rPr>
          <w:lang w:val="en-US"/>
        </w:rPr>
        <w:t xml:space="preserve"> the user-side / output-side</w:t>
      </w:r>
      <w:r w:rsidR="00776F11" w:rsidRPr="00EC39C5">
        <w:rPr>
          <w:lang w:val="en-US"/>
        </w:rPr>
        <w:t xml:space="preserve">. </w:t>
      </w:r>
      <w:r w:rsidR="003651DA">
        <w:rPr>
          <w:lang w:val="en-US"/>
        </w:rPr>
        <w:t>As o</w:t>
      </w:r>
      <w:r w:rsidR="00776F11" w:rsidRPr="00EC39C5">
        <w:rPr>
          <w:lang w:val="en-US"/>
        </w:rPr>
        <w:t>utput from data</w:t>
      </w:r>
      <w:r w:rsidR="003651DA">
        <w:rPr>
          <w:lang w:val="en-US"/>
        </w:rPr>
        <w:t>, we understand r</w:t>
      </w:r>
      <w:r w:rsidR="00776F11" w:rsidRPr="00EC39C5">
        <w:rPr>
          <w:lang w:val="en-US"/>
        </w:rPr>
        <w:t xml:space="preserve">esearch papers. </w:t>
      </w:r>
      <w:r w:rsidR="003651DA">
        <w:rPr>
          <w:lang w:val="en-US"/>
        </w:rPr>
        <w:t>This leads us to the need for new information</w:t>
      </w:r>
      <w:r w:rsidR="00776F11" w:rsidRPr="00EC39C5">
        <w:rPr>
          <w:lang w:val="en-US"/>
        </w:rPr>
        <w:t xml:space="preserve">: </w:t>
      </w:r>
      <w:r w:rsidR="003651DA">
        <w:rPr>
          <w:lang w:val="en-US"/>
        </w:rPr>
        <w:t>Which paper uses what data. For this, we e</w:t>
      </w:r>
      <w:r w:rsidR="00776F11" w:rsidRPr="00EC39C5">
        <w:rPr>
          <w:lang w:val="en-US"/>
        </w:rPr>
        <w:t xml:space="preserve">xtract </w:t>
      </w:r>
      <w:r w:rsidR="003651DA">
        <w:rPr>
          <w:lang w:val="en-US"/>
        </w:rPr>
        <w:t xml:space="preserve">mentioned data sets </w:t>
      </w:r>
      <w:r w:rsidR="00776F11" w:rsidRPr="00EC39C5">
        <w:rPr>
          <w:lang w:val="en-US"/>
        </w:rPr>
        <w:t>from research papers.</w:t>
      </w:r>
    </w:p>
    <w:p w:rsidR="00776F11" w:rsidRPr="00EC39C5" w:rsidRDefault="00776F11" w:rsidP="00306B2F">
      <w:pPr>
        <w:jc w:val="both"/>
        <w:rPr>
          <w:lang w:val="en-US"/>
        </w:rPr>
      </w:pPr>
    </w:p>
    <w:p w:rsidR="00776F11" w:rsidRPr="00EC39C5" w:rsidRDefault="00776F11" w:rsidP="00306B2F">
      <w:pPr>
        <w:jc w:val="both"/>
        <w:rPr>
          <w:lang w:val="en-US"/>
        </w:rPr>
      </w:pPr>
      <w:r w:rsidRPr="00EC39C5">
        <w:rPr>
          <w:lang w:val="en-US"/>
        </w:rPr>
        <w:t>[Maybe add motivation about RDC use-case / metadata description from the user side and by the u</w:t>
      </w:r>
      <w:r w:rsidRPr="00EC39C5">
        <w:rPr>
          <w:lang w:val="en-US"/>
        </w:rPr>
        <w:t>s</w:t>
      </w:r>
      <w:r w:rsidRPr="00EC39C5">
        <w:rPr>
          <w:lang w:val="en-US"/>
        </w:rPr>
        <w:t>ers?]</w:t>
      </w:r>
    </w:p>
    <w:p w:rsidR="00B754A9" w:rsidRPr="00EC39C5" w:rsidRDefault="00B754A9" w:rsidP="00306B2F">
      <w:pPr>
        <w:jc w:val="both"/>
        <w:rPr>
          <w:b/>
          <w:lang w:val="en-US"/>
        </w:rPr>
      </w:pPr>
    </w:p>
    <w:p w:rsidR="00776F11" w:rsidRPr="00EC39C5" w:rsidRDefault="00687D40" w:rsidP="00D33BD8">
      <w:pPr>
        <w:pStyle w:val="berschrift2"/>
        <w:rPr>
          <w:lang w:val="en-US"/>
        </w:rPr>
      </w:pPr>
      <w:bookmarkStart w:id="4" w:name="_Toc1490574"/>
      <w:r>
        <w:rPr>
          <w:lang w:val="en-US"/>
        </w:rPr>
        <w:lastRenderedPageBreak/>
        <w:t>Roadmap:</w:t>
      </w:r>
      <w:r w:rsidR="00776F11" w:rsidRPr="00EC39C5">
        <w:rPr>
          <w:lang w:val="en-US"/>
        </w:rPr>
        <w:t xml:space="preserve"> </w:t>
      </w:r>
      <w:r>
        <w:rPr>
          <w:lang w:val="en-US"/>
        </w:rPr>
        <w:t>a</w:t>
      </w:r>
      <w:r w:rsidR="00AE3196" w:rsidRPr="00EC39C5">
        <w:rPr>
          <w:lang w:val="en-US"/>
        </w:rPr>
        <w:t xml:space="preserve"> first step</w:t>
      </w:r>
      <w:bookmarkEnd w:id="4"/>
      <w:r w:rsidR="00AE3196" w:rsidRPr="00EC39C5">
        <w:rPr>
          <w:lang w:val="en-US"/>
        </w:rPr>
        <w:t xml:space="preserve"> </w:t>
      </w:r>
    </w:p>
    <w:p w:rsidR="00AE3196" w:rsidRPr="00EC39C5" w:rsidRDefault="003651DA" w:rsidP="00306B2F">
      <w:pPr>
        <w:jc w:val="both"/>
        <w:rPr>
          <w:lang w:val="en-US"/>
        </w:rPr>
      </w:pPr>
      <w:r>
        <w:rPr>
          <w:lang w:val="en-US"/>
        </w:rPr>
        <w:t>From research papers as an unstructured data source</w:t>
      </w:r>
      <w:r w:rsidR="00F45330">
        <w:rPr>
          <w:lang w:val="en-US"/>
        </w:rPr>
        <w:t xml:space="preserve">, by text extraction, we get the relevant strings </w:t>
      </w:r>
      <w:r w:rsidR="00F45330" w:rsidRPr="00EC39C5">
        <w:rPr>
          <w:lang w:val="en-US"/>
        </w:rPr>
        <w:t xml:space="preserve">out of the paper </w:t>
      </w:r>
      <w:r w:rsidR="00F45330">
        <w:rPr>
          <w:lang w:val="en-US"/>
        </w:rPr>
        <w:t>referring to data set citations</w:t>
      </w:r>
      <w:r w:rsidR="00AE3196" w:rsidRPr="00EC39C5">
        <w:rPr>
          <w:lang w:val="en-US"/>
        </w:rPr>
        <w:t xml:space="preserve">. </w:t>
      </w:r>
      <w:r w:rsidR="00F45330">
        <w:rPr>
          <w:lang w:val="en-US"/>
        </w:rPr>
        <w:t xml:space="preserve">Subsequently, </w:t>
      </w:r>
      <w:r w:rsidR="00776F11" w:rsidRPr="00EC39C5">
        <w:rPr>
          <w:lang w:val="en-US"/>
        </w:rPr>
        <w:t xml:space="preserve">entity resolution (match different </w:t>
      </w:r>
      <w:r w:rsidR="00F45330">
        <w:rPr>
          <w:lang w:val="en-US"/>
        </w:rPr>
        <w:t xml:space="preserve">data set </w:t>
      </w:r>
      <w:r w:rsidR="00776F11" w:rsidRPr="00EC39C5">
        <w:rPr>
          <w:lang w:val="en-US"/>
        </w:rPr>
        <w:t>nam</w:t>
      </w:r>
      <w:r w:rsidR="00AE3196" w:rsidRPr="00EC39C5">
        <w:rPr>
          <w:lang w:val="en-US"/>
        </w:rPr>
        <w:t xml:space="preserve">es </w:t>
      </w:r>
      <w:r w:rsidR="00F45330">
        <w:rPr>
          <w:lang w:val="en-US"/>
        </w:rPr>
        <w:t xml:space="preserve">and descriptions </w:t>
      </w:r>
      <w:r w:rsidR="00AE3196" w:rsidRPr="00EC39C5">
        <w:rPr>
          <w:lang w:val="en-US"/>
        </w:rPr>
        <w:t>relating to the same dataset</w:t>
      </w:r>
      <w:r w:rsidR="00F45330">
        <w:rPr>
          <w:lang w:val="en-US"/>
        </w:rPr>
        <w:t>) is applied</w:t>
      </w:r>
      <w:r w:rsidR="00AE3196" w:rsidRPr="00EC39C5">
        <w:rPr>
          <w:lang w:val="en-US"/>
        </w:rPr>
        <w:t xml:space="preserve">. </w:t>
      </w:r>
      <w:r w:rsidR="00F45330">
        <w:rPr>
          <w:lang w:val="en-US"/>
        </w:rPr>
        <w:t>From the obtained knowledge on d</w:t>
      </w:r>
      <w:r w:rsidR="00F45330">
        <w:rPr>
          <w:lang w:val="en-US"/>
        </w:rPr>
        <w:t>a</w:t>
      </w:r>
      <w:r w:rsidR="00F45330">
        <w:rPr>
          <w:lang w:val="en-US"/>
        </w:rPr>
        <w:t xml:space="preserve">taset usage, </w:t>
      </w:r>
      <w:r w:rsidR="00776F11" w:rsidRPr="00EC39C5">
        <w:rPr>
          <w:lang w:val="en-US"/>
        </w:rPr>
        <w:t>categorization of similar datasets by similar usage</w:t>
      </w:r>
      <w:r w:rsidR="00F45330">
        <w:rPr>
          <w:lang w:val="en-US"/>
        </w:rPr>
        <w:t xml:space="preserve"> is </w:t>
      </w:r>
      <w:r w:rsidR="00B3032E">
        <w:rPr>
          <w:lang w:val="en-US"/>
        </w:rPr>
        <w:t xml:space="preserve">made </w:t>
      </w:r>
      <w:r w:rsidR="00F45330">
        <w:rPr>
          <w:lang w:val="en-US"/>
        </w:rPr>
        <w:t>possible</w:t>
      </w:r>
      <w:r w:rsidR="00776F11" w:rsidRPr="00EC39C5">
        <w:rPr>
          <w:lang w:val="en-US"/>
        </w:rPr>
        <w:t xml:space="preserve"> (usage by the same authors, usage of different datasets in the same research fields, analysis of different datasets by the same statistical methods)</w:t>
      </w:r>
      <w:r w:rsidR="00F45330">
        <w:rPr>
          <w:lang w:val="en-US"/>
        </w:rPr>
        <w:t>.</w:t>
      </w:r>
    </w:p>
    <w:p w:rsidR="00AE3196" w:rsidRPr="00EC39C5" w:rsidRDefault="00AE3196" w:rsidP="00306B2F">
      <w:pPr>
        <w:jc w:val="both"/>
        <w:rPr>
          <w:lang w:val="en-US"/>
        </w:rPr>
      </w:pPr>
    </w:p>
    <w:p w:rsidR="00776F11" w:rsidRPr="00EC39C5" w:rsidRDefault="00B3032E" w:rsidP="00306B2F">
      <w:pPr>
        <w:jc w:val="both"/>
        <w:rPr>
          <w:b/>
          <w:lang w:val="en-US"/>
        </w:rPr>
      </w:pPr>
      <w:r>
        <w:rPr>
          <w:lang w:val="en-US"/>
        </w:rPr>
        <w:t>For such a data-</w:t>
      </w:r>
      <w:r w:rsidR="00776F11" w:rsidRPr="00EC39C5">
        <w:rPr>
          <w:lang w:val="en-US"/>
        </w:rPr>
        <w:t xml:space="preserve">driven look at datasets from usage in research papers </w:t>
      </w:r>
      <w:r w:rsidR="00776F11" w:rsidRPr="00EC39C5">
        <w:rPr>
          <w:i/>
          <w:lang w:val="en-US"/>
        </w:rPr>
        <w:t xml:space="preserve">(categorize datasets from the user side), </w:t>
      </w:r>
      <w:r w:rsidR="00776F11" w:rsidRPr="00EC39C5">
        <w:rPr>
          <w:lang w:val="en-US"/>
        </w:rPr>
        <w:t xml:space="preserve">information on used datasets, fields and methods </w:t>
      </w:r>
      <w:r w:rsidR="00F45330">
        <w:rPr>
          <w:lang w:val="en-US"/>
        </w:rPr>
        <w:t xml:space="preserve">is </w:t>
      </w:r>
      <w:r w:rsidR="00776F11" w:rsidRPr="00EC39C5">
        <w:rPr>
          <w:lang w:val="en-US"/>
        </w:rPr>
        <w:t xml:space="preserve">necessary. Datasets </w:t>
      </w:r>
      <w:r w:rsidR="00F45330">
        <w:rPr>
          <w:lang w:val="en-US"/>
        </w:rPr>
        <w:t xml:space="preserve">are </w:t>
      </w:r>
      <w:r w:rsidR="00776F11" w:rsidRPr="00EC39C5">
        <w:rPr>
          <w:lang w:val="en-US"/>
        </w:rPr>
        <w:t>useful intrins</w:t>
      </w:r>
      <w:r w:rsidR="00776F11" w:rsidRPr="00EC39C5">
        <w:rPr>
          <w:lang w:val="en-US"/>
        </w:rPr>
        <w:t>i</w:t>
      </w:r>
      <w:r w:rsidR="00776F11" w:rsidRPr="00EC39C5">
        <w:rPr>
          <w:lang w:val="en-US"/>
        </w:rPr>
        <w:t>cally, fields and methods to enable</w:t>
      </w:r>
      <w:r>
        <w:rPr>
          <w:lang w:val="en-US"/>
        </w:rPr>
        <w:t xml:space="preserve"> better useful</w:t>
      </w:r>
      <w:r w:rsidR="00776F11" w:rsidRPr="00EC39C5">
        <w:rPr>
          <w:lang w:val="en-US"/>
        </w:rPr>
        <w:t xml:space="preserve"> recommendations. </w:t>
      </w:r>
      <w:r w:rsidR="00D57402">
        <w:rPr>
          <w:lang w:val="en-US"/>
        </w:rPr>
        <w:t>I.e. e</w:t>
      </w:r>
      <w:r w:rsidR="00776F11" w:rsidRPr="00EC39C5">
        <w:rPr>
          <w:lang w:val="en-US"/>
        </w:rPr>
        <w:t>xtracting datasets was the f</w:t>
      </w:r>
      <w:r w:rsidR="00776F11" w:rsidRPr="00EC39C5">
        <w:rPr>
          <w:lang w:val="en-US"/>
        </w:rPr>
        <w:t>o</w:t>
      </w:r>
      <w:r w:rsidR="00776F11" w:rsidRPr="00EC39C5">
        <w:rPr>
          <w:lang w:val="en-US"/>
        </w:rPr>
        <w:t xml:space="preserve">cus of the competition, fields and methods were the icing on the cake to allow better suggestions, based on </w:t>
      </w:r>
      <w:r w:rsidR="00D57402">
        <w:rPr>
          <w:lang w:val="en-US"/>
        </w:rPr>
        <w:t xml:space="preserve">predicting </w:t>
      </w:r>
      <w:r w:rsidR="00776F11" w:rsidRPr="00EC39C5">
        <w:rPr>
          <w:lang w:val="en-US"/>
        </w:rPr>
        <w:t>dataset joint usability</w:t>
      </w:r>
      <w:r w:rsidR="00D57402">
        <w:rPr>
          <w:lang w:val="en-US"/>
        </w:rPr>
        <w:t xml:space="preserve"> if two datasets are analyzed in the same research field with the same methods.</w:t>
      </w:r>
    </w:p>
    <w:p w:rsidR="00776F11" w:rsidRPr="00EC39C5" w:rsidRDefault="00776F11" w:rsidP="00306B2F">
      <w:pPr>
        <w:jc w:val="both"/>
        <w:rPr>
          <w:b/>
          <w:lang w:val="en-US"/>
        </w:rPr>
      </w:pPr>
    </w:p>
    <w:p w:rsidR="00776F11" w:rsidRPr="00EC39C5" w:rsidRDefault="00E50233" w:rsidP="00D33BD8">
      <w:pPr>
        <w:pStyle w:val="berschrift2"/>
        <w:rPr>
          <w:lang w:val="en-US"/>
        </w:rPr>
      </w:pPr>
      <w:bookmarkStart w:id="5" w:name="_Toc1490575"/>
      <w:r>
        <w:rPr>
          <w:lang w:val="en-US"/>
        </w:rPr>
        <w:t>RDSC</w:t>
      </w:r>
      <w:r w:rsidR="00776F11" w:rsidRPr="00EC39C5">
        <w:rPr>
          <w:lang w:val="en-US"/>
        </w:rPr>
        <w:t xml:space="preserve"> interest in competition</w:t>
      </w:r>
      <w:bookmarkEnd w:id="5"/>
    </w:p>
    <w:p w:rsidR="00AE3196" w:rsidRPr="00EC39C5" w:rsidRDefault="00D57402" w:rsidP="00306B2F">
      <w:pPr>
        <w:jc w:val="both"/>
        <w:rPr>
          <w:b/>
          <w:lang w:val="en-US"/>
        </w:rPr>
      </w:pPr>
      <w:r>
        <w:rPr>
          <w:lang w:val="en-US"/>
        </w:rPr>
        <w:t>Against</w:t>
      </w:r>
      <w:r w:rsidR="00AE3196" w:rsidRPr="00EC39C5">
        <w:rPr>
          <w:lang w:val="en-US"/>
        </w:rPr>
        <w:t xml:space="preserve"> this background, the project at hand is a first, but major step in </w:t>
      </w:r>
      <w:r>
        <w:rPr>
          <w:lang w:val="en-US"/>
        </w:rPr>
        <w:t xml:space="preserve">the </w:t>
      </w:r>
      <w:r w:rsidR="00AE3196" w:rsidRPr="00EC39C5">
        <w:rPr>
          <w:lang w:val="en-US"/>
        </w:rPr>
        <w:t>direction</w:t>
      </w:r>
      <w:r>
        <w:rPr>
          <w:lang w:val="en-US"/>
        </w:rPr>
        <w:t xml:space="preserve"> of a user-centric d</w:t>
      </w:r>
      <w:r>
        <w:rPr>
          <w:lang w:val="en-US"/>
        </w:rPr>
        <w:t>a</w:t>
      </w:r>
      <w:r>
        <w:rPr>
          <w:lang w:val="en-US"/>
        </w:rPr>
        <w:t>taset recommendation system and dataset impact evaluation</w:t>
      </w:r>
      <w:r w:rsidR="00AE3196" w:rsidRPr="00EC39C5">
        <w:rPr>
          <w:lang w:val="en-US"/>
        </w:rPr>
        <w:t xml:space="preserve">. Before being able to measure the added value of Bundesbank data to research, it is necessary to find papers automatically, where Bundesbank data is used, and gather information about the </w:t>
      </w:r>
      <w:r w:rsidR="00903DD4">
        <w:rPr>
          <w:lang w:val="en-US"/>
        </w:rPr>
        <w:t xml:space="preserve">used </w:t>
      </w:r>
      <w:r w:rsidR="00AE3196" w:rsidRPr="00EC39C5">
        <w:rPr>
          <w:lang w:val="en-US"/>
        </w:rPr>
        <w:t>content and methods</w:t>
      </w:r>
      <w:r w:rsidR="00903DD4">
        <w:rPr>
          <w:lang w:val="en-US"/>
        </w:rPr>
        <w:t>.</w:t>
      </w:r>
    </w:p>
    <w:p w:rsidR="00AE3196" w:rsidRPr="00EC39C5" w:rsidRDefault="00AE3196" w:rsidP="00306B2F">
      <w:pPr>
        <w:jc w:val="both"/>
        <w:rPr>
          <w:lang w:val="en-US"/>
        </w:rPr>
      </w:pPr>
    </w:p>
    <w:p w:rsidR="00776F11" w:rsidRPr="00EC39C5" w:rsidRDefault="00181219" w:rsidP="00306B2F">
      <w:pPr>
        <w:jc w:val="both"/>
        <w:rPr>
          <w:lang w:val="en-US"/>
        </w:rPr>
      </w:pPr>
      <w:r>
        <w:rPr>
          <w:lang w:val="en-US"/>
        </w:rPr>
        <w:t xml:space="preserve">A machine learning competition is an </w:t>
      </w:r>
      <w:r w:rsidR="00EF3315">
        <w:rPr>
          <w:lang w:val="en-US"/>
        </w:rPr>
        <w:t>appropriate</w:t>
      </w:r>
      <w:r>
        <w:rPr>
          <w:lang w:val="en-US"/>
        </w:rPr>
        <w:t xml:space="preserve"> format t</w:t>
      </w:r>
      <w:r w:rsidR="00776F11" w:rsidRPr="00EC39C5">
        <w:rPr>
          <w:lang w:val="en-US"/>
        </w:rPr>
        <w:t xml:space="preserve">o </w:t>
      </w:r>
      <w:r w:rsidR="00987C95">
        <w:rPr>
          <w:lang w:val="en-US"/>
        </w:rPr>
        <w:t>show</w:t>
      </w:r>
      <w:r>
        <w:rPr>
          <w:lang w:val="en-US"/>
        </w:rPr>
        <w:t xml:space="preserve"> a</w:t>
      </w:r>
      <w:r w:rsidR="00776F11" w:rsidRPr="00EC39C5">
        <w:rPr>
          <w:lang w:val="en-US"/>
        </w:rPr>
        <w:t xml:space="preserve"> proof of concept</w:t>
      </w:r>
      <w:r>
        <w:rPr>
          <w:lang w:val="en-US"/>
        </w:rPr>
        <w:t xml:space="preserve"> for obtaining the r</w:t>
      </w:r>
      <w:r>
        <w:rPr>
          <w:lang w:val="en-US"/>
        </w:rPr>
        <w:t>e</w:t>
      </w:r>
      <w:r>
        <w:rPr>
          <w:lang w:val="en-US"/>
        </w:rPr>
        <w:t>quired data. Beforehand, the baseline knowledge for dataset usage in research publications was effe</w:t>
      </w:r>
      <w:r>
        <w:rPr>
          <w:lang w:val="en-US"/>
        </w:rPr>
        <w:t>c</w:t>
      </w:r>
      <w:r>
        <w:rPr>
          <w:lang w:val="en-US"/>
        </w:rPr>
        <w:t>tively zero (excluding islands of hand-annotated publications). We were interested in s</w:t>
      </w:r>
      <w:r w:rsidRPr="00EC39C5">
        <w:rPr>
          <w:lang w:val="en-US"/>
        </w:rPr>
        <w:t>ee</w:t>
      </w:r>
      <w:r>
        <w:rPr>
          <w:lang w:val="en-US"/>
        </w:rPr>
        <w:t>ing,</w:t>
      </w:r>
      <w:r w:rsidRPr="00EC39C5">
        <w:rPr>
          <w:lang w:val="en-US"/>
        </w:rPr>
        <w:t xml:space="preserve"> if world class data scien</w:t>
      </w:r>
      <w:r>
        <w:rPr>
          <w:lang w:val="en-US"/>
        </w:rPr>
        <w:t>tists and</w:t>
      </w:r>
      <w:r w:rsidRPr="00EC39C5">
        <w:rPr>
          <w:lang w:val="en-US"/>
        </w:rPr>
        <w:t xml:space="preserve"> software engineers can show solution</w:t>
      </w:r>
      <w:r>
        <w:rPr>
          <w:lang w:val="en-US"/>
        </w:rPr>
        <w:t>s</w:t>
      </w:r>
      <w:r w:rsidR="00987C95">
        <w:rPr>
          <w:lang w:val="en-US"/>
        </w:rPr>
        <w:t xml:space="preserve"> to this absence of data, </w:t>
      </w:r>
      <w:r w:rsidR="0093677B">
        <w:rPr>
          <w:lang w:val="en-US"/>
        </w:rPr>
        <w:t xml:space="preserve">thereby laying the groundwork to </w:t>
      </w:r>
      <w:r w:rsidR="00987C95">
        <w:rPr>
          <w:lang w:val="en-US"/>
        </w:rPr>
        <w:t xml:space="preserve">allowing a </w:t>
      </w:r>
      <w:r w:rsidRPr="00EC39C5">
        <w:rPr>
          <w:lang w:val="en-US"/>
        </w:rPr>
        <w:t>recommendation system.</w:t>
      </w:r>
      <w:r w:rsidR="00987C95">
        <w:rPr>
          <w:lang w:val="en-US"/>
        </w:rPr>
        <w:t xml:space="preserve"> </w:t>
      </w:r>
      <w:r>
        <w:rPr>
          <w:lang w:val="en-US"/>
        </w:rPr>
        <w:t xml:space="preserve">Now, the information requirements </w:t>
      </w:r>
      <w:r w:rsidR="00776F11" w:rsidRPr="00EC39C5">
        <w:rPr>
          <w:lang w:val="en-US"/>
        </w:rPr>
        <w:t xml:space="preserve">for </w:t>
      </w:r>
      <w:r>
        <w:rPr>
          <w:lang w:val="en-US"/>
        </w:rPr>
        <w:t xml:space="preserve">such an envisioned </w:t>
      </w:r>
      <w:r w:rsidR="00776F11" w:rsidRPr="00EC39C5">
        <w:rPr>
          <w:lang w:val="en-US"/>
        </w:rPr>
        <w:t>recommendation sys</w:t>
      </w:r>
      <w:r>
        <w:rPr>
          <w:lang w:val="en-US"/>
        </w:rPr>
        <w:t xml:space="preserve">tem are shown to be manageable and scalable. </w:t>
      </w:r>
      <w:r w:rsidR="00987C95">
        <w:rPr>
          <w:lang w:val="en-US"/>
        </w:rPr>
        <w:t>The c</w:t>
      </w:r>
      <w:r w:rsidR="00776F11" w:rsidRPr="00EC39C5">
        <w:rPr>
          <w:lang w:val="en-US"/>
        </w:rPr>
        <w:t xml:space="preserve">ompetition </w:t>
      </w:r>
      <w:r w:rsidR="00987C95">
        <w:rPr>
          <w:lang w:val="en-US"/>
        </w:rPr>
        <w:t>is an important first step and</w:t>
      </w:r>
      <w:r w:rsidR="00776F11" w:rsidRPr="00EC39C5">
        <w:rPr>
          <w:lang w:val="en-US"/>
        </w:rPr>
        <w:t xml:space="preserve"> proofs </w:t>
      </w:r>
      <w:r w:rsidR="00987C95">
        <w:rPr>
          <w:lang w:val="en-US"/>
        </w:rPr>
        <w:t xml:space="preserve">that data set </w:t>
      </w:r>
      <w:r w:rsidR="00776F11" w:rsidRPr="00EC39C5">
        <w:rPr>
          <w:lang w:val="en-US"/>
        </w:rPr>
        <w:t>extraction is possible in theory</w:t>
      </w:r>
      <w:r w:rsidR="0093677B">
        <w:rPr>
          <w:lang w:val="en-US"/>
        </w:rPr>
        <w:t>.</w:t>
      </w:r>
    </w:p>
    <w:p w:rsidR="00776F11" w:rsidRPr="00EC39C5" w:rsidRDefault="00776F11" w:rsidP="00306B2F">
      <w:pPr>
        <w:jc w:val="both"/>
        <w:rPr>
          <w:b/>
          <w:lang w:val="en-US"/>
        </w:rPr>
      </w:pPr>
    </w:p>
    <w:p w:rsidR="00B754A9" w:rsidRPr="00EC39C5" w:rsidRDefault="00687D40" w:rsidP="00D33BD8">
      <w:pPr>
        <w:pStyle w:val="berschrift2"/>
        <w:rPr>
          <w:lang w:val="en-US"/>
        </w:rPr>
      </w:pPr>
      <w:bookmarkStart w:id="6" w:name="_Toc1490576"/>
      <w:r>
        <w:rPr>
          <w:lang w:val="en-US"/>
        </w:rPr>
        <w:t>Competition fit</w:t>
      </w:r>
      <w:r w:rsidR="00AE3196" w:rsidRPr="00EC39C5">
        <w:rPr>
          <w:lang w:val="en-US"/>
        </w:rPr>
        <w:t xml:space="preserve"> into broad strategy Bundesbank</w:t>
      </w:r>
      <w:bookmarkEnd w:id="6"/>
      <w:r w:rsidR="00AE3196" w:rsidRPr="00EC39C5">
        <w:rPr>
          <w:lang w:val="en-US"/>
        </w:rPr>
        <w:t xml:space="preserve"> </w:t>
      </w:r>
    </w:p>
    <w:p w:rsidR="008F616D" w:rsidRPr="00EC39C5" w:rsidRDefault="008E127E" w:rsidP="00306B2F">
      <w:pPr>
        <w:jc w:val="both"/>
        <w:rPr>
          <w:lang w:val="en-US"/>
        </w:rPr>
      </w:pPr>
      <w:r w:rsidRPr="00EC39C5">
        <w:rPr>
          <w:lang w:val="en-US"/>
        </w:rPr>
        <w:t>In line with ongoing digitalization</w:t>
      </w:r>
      <w:r w:rsidR="00AD126B" w:rsidRPr="00EC39C5">
        <w:rPr>
          <w:lang w:val="en-US"/>
        </w:rPr>
        <w:t xml:space="preserve"> </w:t>
      </w:r>
      <w:r w:rsidRPr="00EC39C5">
        <w:rPr>
          <w:lang w:val="en-US"/>
        </w:rPr>
        <w:t xml:space="preserve">efforts, </w:t>
      </w:r>
      <w:r w:rsidR="009B555B">
        <w:rPr>
          <w:lang w:val="en-US"/>
        </w:rPr>
        <w:t xml:space="preserve">automated </w:t>
      </w:r>
      <w:r w:rsidR="005E0851" w:rsidRPr="00EC39C5">
        <w:rPr>
          <w:lang w:val="en-US"/>
        </w:rPr>
        <w:t xml:space="preserve">metadata extraction allows more readily the use of </w:t>
      </w:r>
      <w:r w:rsidR="009B555B">
        <w:rPr>
          <w:lang w:val="en-US"/>
        </w:rPr>
        <w:t xml:space="preserve">additional </w:t>
      </w:r>
      <w:r w:rsidR="005E0851" w:rsidRPr="00EC39C5">
        <w:rPr>
          <w:lang w:val="en-US"/>
        </w:rPr>
        <w:t>AI and</w:t>
      </w:r>
      <w:r w:rsidR="00117C2A" w:rsidRPr="00EC39C5">
        <w:rPr>
          <w:lang w:val="en-US"/>
        </w:rPr>
        <w:t xml:space="preserve"> machine learning algorithms</w:t>
      </w:r>
      <w:r w:rsidR="009B555B">
        <w:rPr>
          <w:lang w:val="en-US"/>
        </w:rPr>
        <w:t>. Specializing in solving the extrac</w:t>
      </w:r>
      <w:r w:rsidR="00EF3315">
        <w:rPr>
          <w:lang w:val="en-US"/>
        </w:rPr>
        <w:t>tion task from</w:t>
      </w:r>
      <w:r w:rsidR="00117C2A" w:rsidRPr="00EC39C5">
        <w:rPr>
          <w:lang w:val="en-US"/>
        </w:rPr>
        <w:t xml:space="preserve"> unstru</w:t>
      </w:r>
      <w:r w:rsidR="00117C2A" w:rsidRPr="00EC39C5">
        <w:rPr>
          <w:lang w:val="en-US"/>
        </w:rPr>
        <w:t>c</w:t>
      </w:r>
      <w:r w:rsidR="00117C2A" w:rsidRPr="00EC39C5">
        <w:rPr>
          <w:lang w:val="en-US"/>
        </w:rPr>
        <w:t>tured data</w:t>
      </w:r>
      <w:r w:rsidR="00EF3315">
        <w:rPr>
          <w:lang w:val="en-US"/>
        </w:rPr>
        <w:t xml:space="preserve"> first</w:t>
      </w:r>
      <w:r w:rsidR="00117C2A" w:rsidRPr="00EC39C5">
        <w:rPr>
          <w:lang w:val="en-US"/>
        </w:rPr>
        <w:t xml:space="preserve">, </w:t>
      </w:r>
      <w:r w:rsidR="00EF3315">
        <w:rPr>
          <w:lang w:val="en-US"/>
        </w:rPr>
        <w:t xml:space="preserve">lifts the value </w:t>
      </w:r>
      <w:r w:rsidR="00117C2A" w:rsidRPr="00EC39C5">
        <w:rPr>
          <w:lang w:val="en-US"/>
        </w:rPr>
        <w:t>un</w:t>
      </w:r>
      <w:r w:rsidR="00EF3315">
        <w:rPr>
          <w:lang w:val="en-US"/>
        </w:rPr>
        <w:t xml:space="preserve">structured, yet </w:t>
      </w:r>
      <w:r w:rsidR="00117C2A" w:rsidRPr="00EC39C5">
        <w:rPr>
          <w:lang w:val="en-US"/>
        </w:rPr>
        <w:t>underexplored</w:t>
      </w:r>
      <w:r w:rsidR="00EF3315">
        <w:rPr>
          <w:lang w:val="en-US"/>
        </w:rPr>
        <w:t>,</w:t>
      </w:r>
      <w:r w:rsidR="00117C2A" w:rsidRPr="00EC39C5">
        <w:rPr>
          <w:lang w:val="en-US"/>
        </w:rPr>
        <w:t xml:space="preserve"> </w:t>
      </w:r>
      <w:r w:rsidR="00EF3315">
        <w:rPr>
          <w:lang w:val="en-US"/>
        </w:rPr>
        <w:t xml:space="preserve">data has. Transformation of data to easily analyzable and </w:t>
      </w:r>
      <w:r w:rsidR="0029791E">
        <w:rPr>
          <w:lang w:val="en-US"/>
        </w:rPr>
        <w:t>utilizable</w:t>
      </w:r>
      <w:r w:rsidR="00EF3315">
        <w:rPr>
          <w:lang w:val="en-US"/>
        </w:rPr>
        <w:t xml:space="preserve"> forms allows more digitally integrated processes (d</w:t>
      </w:r>
      <w:r w:rsidR="008F616D" w:rsidRPr="00EC39C5">
        <w:rPr>
          <w:lang w:val="en-US"/>
        </w:rPr>
        <w:t xml:space="preserve">igitalization </w:t>
      </w:r>
      <w:r w:rsidR="00117C2A" w:rsidRPr="00EC39C5">
        <w:rPr>
          <w:lang w:val="en-US"/>
        </w:rPr>
        <w:t xml:space="preserve">of </w:t>
      </w:r>
      <w:r w:rsidR="008F616D" w:rsidRPr="00EC39C5">
        <w:rPr>
          <w:lang w:val="en-US"/>
        </w:rPr>
        <w:t>RDSC</w:t>
      </w:r>
      <w:r w:rsidR="00117C2A" w:rsidRPr="00EC39C5">
        <w:rPr>
          <w:lang w:val="en-US"/>
        </w:rPr>
        <w:t xml:space="preserve"> / Bu</w:t>
      </w:r>
      <w:r w:rsidR="00117C2A" w:rsidRPr="00EC39C5">
        <w:rPr>
          <w:lang w:val="en-US"/>
        </w:rPr>
        <w:t>n</w:t>
      </w:r>
      <w:r w:rsidR="00117C2A" w:rsidRPr="00EC39C5">
        <w:rPr>
          <w:lang w:val="en-US"/>
        </w:rPr>
        <w:t>desbank)</w:t>
      </w:r>
      <w:r w:rsidR="00EF3315">
        <w:rPr>
          <w:lang w:val="en-US"/>
        </w:rPr>
        <w:t>.</w:t>
      </w:r>
    </w:p>
    <w:p w:rsidR="00B754A9" w:rsidRPr="00EC39C5" w:rsidRDefault="00B754A9" w:rsidP="00306B2F">
      <w:pPr>
        <w:jc w:val="both"/>
        <w:rPr>
          <w:b/>
          <w:lang w:val="en-US"/>
        </w:rPr>
      </w:pPr>
    </w:p>
    <w:p w:rsidR="00AE3196" w:rsidRPr="00EC39C5" w:rsidRDefault="00687D40" w:rsidP="00D33BD8">
      <w:pPr>
        <w:pStyle w:val="berschrift2"/>
        <w:rPr>
          <w:lang w:val="en-US"/>
        </w:rPr>
      </w:pPr>
      <w:bookmarkStart w:id="7" w:name="_Toc1490577"/>
      <w:r>
        <w:rPr>
          <w:lang w:val="en-US"/>
        </w:rPr>
        <w:lastRenderedPageBreak/>
        <w:t>Wrap-up</w:t>
      </w:r>
      <w:r w:rsidR="00AE3196" w:rsidRPr="00EC39C5">
        <w:rPr>
          <w:lang w:val="en-US"/>
        </w:rPr>
        <w:t xml:space="preserve"> – what to expect</w:t>
      </w:r>
      <w:r>
        <w:rPr>
          <w:lang w:val="en-US"/>
        </w:rPr>
        <w:t xml:space="preserve"> from paper</w:t>
      </w:r>
      <w:bookmarkEnd w:id="7"/>
    </w:p>
    <w:p w:rsidR="00AE3196" w:rsidRPr="00EC39C5" w:rsidRDefault="00FF6080" w:rsidP="00306B2F">
      <w:pPr>
        <w:jc w:val="both"/>
        <w:rPr>
          <w:b/>
          <w:lang w:val="en-US"/>
        </w:rPr>
      </w:pPr>
      <w:r w:rsidRPr="00EC39C5">
        <w:rPr>
          <w:lang w:val="en-US"/>
        </w:rPr>
        <w:t>Our background is in social science and dat</w:t>
      </w:r>
      <w:r w:rsidR="00EF3315">
        <w:rPr>
          <w:lang w:val="en-US"/>
        </w:rPr>
        <w:t xml:space="preserve">a science. From this perspective we think </w:t>
      </w:r>
      <w:r w:rsidRPr="00EC39C5">
        <w:rPr>
          <w:lang w:val="en-US"/>
        </w:rPr>
        <w:t xml:space="preserve">about optimizing data </w:t>
      </w:r>
      <w:r w:rsidR="00EF3315">
        <w:rPr>
          <w:lang w:val="en-US"/>
        </w:rPr>
        <w:t xml:space="preserve">documentation, </w:t>
      </w:r>
      <w:r w:rsidRPr="00EC39C5">
        <w:rPr>
          <w:lang w:val="en-US"/>
        </w:rPr>
        <w:t>access</w:t>
      </w:r>
      <w:r w:rsidR="00EF3315">
        <w:rPr>
          <w:lang w:val="en-US"/>
        </w:rPr>
        <w:t xml:space="preserve"> and dissemination</w:t>
      </w:r>
      <w:r w:rsidRPr="00EC39C5">
        <w:rPr>
          <w:lang w:val="en-US"/>
        </w:rPr>
        <w:t xml:space="preserve"> for research. We are no librarians by trade; we may be excused for sounding repetitive for hardened librarians.</w:t>
      </w:r>
      <w:r w:rsidR="004743A0">
        <w:rPr>
          <w:lang w:val="en-US"/>
        </w:rPr>
        <w:t xml:space="preserve"> In the present paper, we present our findings on dataset citations, fields and mentions, what to look for, how to define, and how to categorize those.</w:t>
      </w:r>
    </w:p>
    <w:p w:rsidR="004743A0" w:rsidRDefault="004743A0" w:rsidP="00306B2F">
      <w:pPr>
        <w:jc w:val="both"/>
        <w:rPr>
          <w:b/>
          <w:lang w:val="en-GB"/>
        </w:rPr>
      </w:pPr>
    </w:p>
    <w:p w:rsidR="004743A0" w:rsidRDefault="004743A0" w:rsidP="00D33BD8">
      <w:pPr>
        <w:pStyle w:val="berschrift2"/>
        <w:numPr>
          <w:ilvl w:val="0"/>
          <w:numId w:val="1"/>
        </w:numPr>
        <w:rPr>
          <w:lang w:val="en-GB"/>
        </w:rPr>
      </w:pPr>
      <w:bookmarkStart w:id="8" w:name="_Toc1490578"/>
      <w:r>
        <w:rPr>
          <w:lang w:val="en-GB"/>
        </w:rPr>
        <w:t xml:space="preserve">Lessons learned </w:t>
      </w:r>
      <w:r w:rsidR="00B86227">
        <w:rPr>
          <w:lang w:val="en-GB"/>
        </w:rPr>
        <w:t>from competition</w:t>
      </w:r>
      <w:r>
        <w:rPr>
          <w:lang w:val="en-GB"/>
        </w:rPr>
        <w:t>– a social scientists view</w:t>
      </w:r>
      <w:bookmarkEnd w:id="8"/>
    </w:p>
    <w:p w:rsidR="004743A0" w:rsidRDefault="004743A0" w:rsidP="00D33BD8">
      <w:pPr>
        <w:pStyle w:val="berschrift2"/>
        <w:rPr>
          <w:lang w:val="en-GB"/>
        </w:rPr>
      </w:pPr>
      <w:bookmarkStart w:id="9" w:name="_Toc1490579"/>
      <w:r>
        <w:rPr>
          <w:lang w:val="en-GB"/>
        </w:rPr>
        <w:t xml:space="preserve">What </w:t>
      </w:r>
      <w:r w:rsidR="00B86227">
        <w:rPr>
          <w:lang w:val="en-GB"/>
        </w:rPr>
        <w:t xml:space="preserve">exactly </w:t>
      </w:r>
      <w:r>
        <w:rPr>
          <w:lang w:val="en-GB"/>
        </w:rPr>
        <w:t>is a dataset mention in a paper?</w:t>
      </w:r>
      <w:bookmarkEnd w:id="9"/>
    </w:p>
    <w:p w:rsidR="00E01526" w:rsidRPr="00E01526" w:rsidRDefault="00E01526" w:rsidP="002E5588">
      <w:pPr>
        <w:pStyle w:val="berschrift3"/>
        <w:rPr>
          <w:lang w:val="en-GB"/>
        </w:rPr>
      </w:pPr>
      <w:bookmarkStart w:id="10" w:name="_Toc1490580"/>
      <w:r>
        <w:rPr>
          <w:lang w:val="en-GB"/>
        </w:rPr>
        <w:t>Named vs. created datasets</w:t>
      </w:r>
      <w:bookmarkEnd w:id="10"/>
    </w:p>
    <w:p w:rsidR="004743A0" w:rsidRPr="00772C47" w:rsidRDefault="004743A0" w:rsidP="00306B2F">
      <w:pPr>
        <w:jc w:val="both"/>
        <w:rPr>
          <w:lang w:val="en-GB"/>
        </w:rPr>
      </w:pPr>
      <w:r>
        <w:rPr>
          <w:lang w:val="en-GB"/>
        </w:rPr>
        <w:t>Datasets in social s</w:t>
      </w:r>
      <w:r w:rsidRPr="00772C47">
        <w:rPr>
          <w:lang w:val="en-GB"/>
        </w:rPr>
        <w:t xml:space="preserve">cience can be categorized into two broad categories. </w:t>
      </w:r>
      <w:r w:rsidRPr="004743A0">
        <w:rPr>
          <w:lang w:val="en-GB"/>
        </w:rPr>
        <w:t>First,</w:t>
      </w:r>
      <w:r w:rsidR="00ED60CD">
        <w:rPr>
          <w:lang w:val="en-GB"/>
        </w:rPr>
        <w:t xml:space="preserve"> there are n</w:t>
      </w:r>
      <w:r w:rsidRPr="004743A0">
        <w:rPr>
          <w:lang w:val="en-GB"/>
        </w:rPr>
        <w:t>amed d</w:t>
      </w:r>
      <w:r w:rsidRPr="004743A0">
        <w:rPr>
          <w:lang w:val="en-GB"/>
        </w:rPr>
        <w:t>a</w:t>
      </w:r>
      <w:r w:rsidRPr="004743A0">
        <w:rPr>
          <w:lang w:val="en-GB"/>
        </w:rPr>
        <w:t>tasets</w:t>
      </w:r>
      <w:r>
        <w:rPr>
          <w:lang w:val="en-GB"/>
        </w:rPr>
        <w:t xml:space="preserve">, i.e. well defined and publicized datasets (e.g. </w:t>
      </w:r>
      <w:proofErr w:type="spellStart"/>
      <w:r>
        <w:rPr>
          <w:lang w:val="en-GB"/>
        </w:rPr>
        <w:t>Compustat</w:t>
      </w:r>
      <w:proofErr w:type="spellEnd"/>
      <w:r>
        <w:rPr>
          <w:lang w:val="en-GB"/>
        </w:rPr>
        <w:t>)</w:t>
      </w:r>
      <w:r w:rsidRPr="004743A0">
        <w:rPr>
          <w:lang w:val="en-GB"/>
        </w:rPr>
        <w:t xml:space="preserve">. </w:t>
      </w:r>
      <w:r w:rsidRPr="00772C47">
        <w:rPr>
          <w:lang w:val="en-GB"/>
        </w:rPr>
        <w:t>Usually</w:t>
      </w:r>
      <w:r>
        <w:rPr>
          <w:lang w:val="en-GB"/>
        </w:rPr>
        <w:t>, they are cited as</w:t>
      </w:r>
      <w:r w:rsidRPr="00772C47">
        <w:rPr>
          <w:lang w:val="en-GB"/>
        </w:rPr>
        <w:t xml:space="preserve"> short strings, often containing institution name or name of commercial data ven</w:t>
      </w:r>
      <w:r>
        <w:rPr>
          <w:lang w:val="en-GB"/>
        </w:rPr>
        <w:t xml:space="preserve">dor and they are </w:t>
      </w:r>
      <w:r w:rsidRPr="00772C47">
        <w:rPr>
          <w:lang w:val="en-GB"/>
        </w:rPr>
        <w:t xml:space="preserve">usually well-defined in scope and time. </w:t>
      </w:r>
      <w:r>
        <w:rPr>
          <w:lang w:val="en-GB"/>
        </w:rPr>
        <w:t>Often they have an often used abbreviation (e.g. MMSR). While d</w:t>
      </w:r>
      <w:r w:rsidRPr="00772C47">
        <w:rPr>
          <w:lang w:val="en-GB"/>
        </w:rPr>
        <w:t>ata colle</w:t>
      </w:r>
      <w:r w:rsidRPr="00772C47">
        <w:rPr>
          <w:lang w:val="en-GB"/>
        </w:rPr>
        <w:t>c</w:t>
      </w:r>
      <w:r w:rsidRPr="00772C47">
        <w:rPr>
          <w:lang w:val="en-GB"/>
        </w:rPr>
        <w:t>tion is usually subject specific, data can be used across multiple papers and potentially research d</w:t>
      </w:r>
      <w:r w:rsidRPr="00772C47">
        <w:rPr>
          <w:lang w:val="en-GB"/>
        </w:rPr>
        <w:t>o</w:t>
      </w:r>
      <w:r w:rsidRPr="00772C47">
        <w:rPr>
          <w:lang w:val="en-GB"/>
        </w:rPr>
        <w:t>mains</w:t>
      </w:r>
    </w:p>
    <w:p w:rsidR="004743A0" w:rsidRDefault="004743A0" w:rsidP="00306B2F">
      <w:pPr>
        <w:jc w:val="both"/>
        <w:rPr>
          <w:lang w:val="en-GB"/>
        </w:rPr>
      </w:pPr>
    </w:p>
    <w:p w:rsidR="004743A0" w:rsidRDefault="004743A0" w:rsidP="00306B2F">
      <w:pPr>
        <w:jc w:val="both"/>
        <w:rPr>
          <w:lang w:val="en-GB"/>
        </w:rPr>
      </w:pPr>
      <w:r>
        <w:rPr>
          <w:lang w:val="en-GB"/>
        </w:rPr>
        <w:t>P</w:t>
      </w:r>
      <w:r w:rsidRPr="00772C47">
        <w:rPr>
          <w:lang w:val="en-GB"/>
        </w:rPr>
        <w:t>itfalls are multiple subsamples / waves of same datasets, which makes it difficult to exactly identify the same used data</w:t>
      </w:r>
      <w:r>
        <w:rPr>
          <w:lang w:val="en-GB"/>
        </w:rPr>
        <w:t>.</w:t>
      </w:r>
      <w:r w:rsidR="00C16DB6">
        <w:rPr>
          <w:lang w:val="en-GB"/>
        </w:rPr>
        <w:t xml:space="preserve"> </w:t>
      </w:r>
      <w:r w:rsidR="00C16DB6" w:rsidRPr="00C16DB6">
        <w:rPr>
          <w:lang w:val="en-GB"/>
        </w:rPr>
        <w:t xml:space="preserve">[Add stuff to DOI and </w:t>
      </w:r>
      <w:proofErr w:type="spellStart"/>
      <w:r w:rsidR="00C16DB6" w:rsidRPr="00C16DB6">
        <w:rPr>
          <w:lang w:val="en-GB"/>
        </w:rPr>
        <w:t>cittations</w:t>
      </w:r>
      <w:proofErr w:type="spellEnd"/>
      <w:r w:rsidR="00C16DB6" w:rsidRPr="00C16DB6">
        <w:rPr>
          <w:lang w:val="en-GB"/>
        </w:rPr>
        <w:t xml:space="preserve"> </w:t>
      </w:r>
      <w:r w:rsidR="00C16DB6">
        <w:rPr>
          <w:lang w:val="en-GB"/>
        </w:rPr>
        <w:t xml:space="preserve">from </w:t>
      </w:r>
      <w:r w:rsidR="00C16DB6" w:rsidRPr="00C16DB6">
        <w:rPr>
          <w:lang w:val="en-GB"/>
        </w:rPr>
        <w:t xml:space="preserve">Paper </w:t>
      </w:r>
      <w:r w:rsidR="00C16DB6">
        <w:rPr>
          <w:lang w:val="en-GB"/>
        </w:rPr>
        <w:t xml:space="preserve">with </w:t>
      </w:r>
      <w:proofErr w:type="spellStart"/>
      <w:r w:rsidR="00C16DB6" w:rsidRPr="00C16DB6">
        <w:rPr>
          <w:lang w:val="en-GB"/>
        </w:rPr>
        <w:t>Gesis</w:t>
      </w:r>
      <w:proofErr w:type="spellEnd"/>
      <w:r w:rsidR="00C16DB6" w:rsidRPr="00C16DB6">
        <w:rPr>
          <w:lang w:val="en-GB"/>
        </w:rPr>
        <w:t>.]</w:t>
      </w:r>
      <w:r w:rsidRPr="00C16DB6">
        <w:rPr>
          <w:lang w:val="en-GB"/>
        </w:rPr>
        <w:t xml:space="preserve"> </w:t>
      </w:r>
      <w:r>
        <w:rPr>
          <w:lang w:val="en-GB"/>
        </w:rPr>
        <w:t>Issues of definitions are if di</w:t>
      </w:r>
      <w:r>
        <w:rPr>
          <w:lang w:val="en-GB"/>
        </w:rPr>
        <w:t>f</w:t>
      </w:r>
      <w:r>
        <w:rPr>
          <w:lang w:val="en-GB"/>
        </w:rPr>
        <w:t>ferent time periods or subsamples refer to the same data set entity. Usage of a digital object identifier (DOI) [add reference here] offers a solution, but thus far is not universal for research data sets. With a DOI (identifying the exact data version) data sets are identified, solving the problem at hand, and quant</w:t>
      </w:r>
      <w:r>
        <w:rPr>
          <w:lang w:val="en-GB"/>
        </w:rPr>
        <w:t>i</w:t>
      </w:r>
      <w:r>
        <w:rPr>
          <w:lang w:val="en-GB"/>
        </w:rPr>
        <w:t xml:space="preserve">tative research is reproducible. </w:t>
      </w:r>
    </w:p>
    <w:p w:rsidR="004743A0" w:rsidRDefault="004743A0" w:rsidP="00306B2F">
      <w:pPr>
        <w:jc w:val="both"/>
        <w:rPr>
          <w:lang w:val="en-GB"/>
        </w:rPr>
      </w:pPr>
    </w:p>
    <w:p w:rsidR="004743A0" w:rsidRDefault="004743A0" w:rsidP="00306B2F">
      <w:pPr>
        <w:jc w:val="both"/>
        <w:rPr>
          <w:lang w:val="en-GB"/>
        </w:rPr>
      </w:pPr>
      <w:r>
        <w:rPr>
          <w:lang w:val="en-GB"/>
        </w:rPr>
        <w:t xml:space="preserve">Without a DOI, even </w:t>
      </w:r>
      <w:r w:rsidRPr="00772C47">
        <w:rPr>
          <w:lang w:val="en-GB"/>
        </w:rPr>
        <w:t xml:space="preserve">if </w:t>
      </w:r>
      <w:r>
        <w:rPr>
          <w:lang w:val="en-GB"/>
        </w:rPr>
        <w:t xml:space="preserve">the extraction algorithms yield </w:t>
      </w:r>
      <w:r w:rsidRPr="00772C47">
        <w:rPr>
          <w:lang w:val="en-GB"/>
        </w:rPr>
        <w:t>exact identification of named datasets</w:t>
      </w:r>
      <w:r w:rsidR="00882D70">
        <w:rPr>
          <w:lang w:val="en-GB"/>
        </w:rPr>
        <w:t>,</w:t>
      </w:r>
      <w:r w:rsidRPr="00772C47">
        <w:rPr>
          <w:lang w:val="en-GB"/>
        </w:rPr>
        <w:t xml:space="preserve"> </w:t>
      </w:r>
      <w:r w:rsidR="00B86227" w:rsidRPr="00772C47">
        <w:rPr>
          <w:lang w:val="en-GB"/>
        </w:rPr>
        <w:t>reproduc</w:t>
      </w:r>
      <w:r w:rsidR="00B86227" w:rsidRPr="00772C47">
        <w:rPr>
          <w:lang w:val="en-GB"/>
        </w:rPr>
        <w:t>i</w:t>
      </w:r>
      <w:r w:rsidR="00B86227" w:rsidRPr="00772C47">
        <w:rPr>
          <w:lang w:val="en-GB"/>
        </w:rPr>
        <w:t>bility</w:t>
      </w:r>
      <w:r w:rsidR="001D7A58">
        <w:rPr>
          <w:lang w:val="en-GB"/>
        </w:rPr>
        <w:t xml:space="preserve"> [add references from </w:t>
      </w:r>
      <w:proofErr w:type="spellStart"/>
      <w:r w:rsidR="001D7A58">
        <w:rPr>
          <w:lang w:val="en-GB"/>
        </w:rPr>
        <w:t>Vilhuber</w:t>
      </w:r>
      <w:proofErr w:type="spellEnd"/>
      <w:r w:rsidR="001D7A58">
        <w:rPr>
          <w:lang w:val="en-GB"/>
        </w:rPr>
        <w:t xml:space="preserve"> presentation]</w:t>
      </w:r>
      <w:r w:rsidRPr="00772C47">
        <w:rPr>
          <w:lang w:val="en-GB"/>
        </w:rPr>
        <w:t xml:space="preserve"> </w:t>
      </w:r>
      <w:r w:rsidR="00882D70">
        <w:rPr>
          <w:lang w:val="en-GB"/>
        </w:rPr>
        <w:t xml:space="preserve">is not always ensured, because state of data and knowledge among other issues is not well-defined. Named </w:t>
      </w:r>
      <w:r w:rsidR="00882D70" w:rsidRPr="00772C47">
        <w:rPr>
          <w:lang w:val="en-GB"/>
        </w:rPr>
        <w:t xml:space="preserve">data </w:t>
      </w:r>
      <w:r w:rsidR="00882D70">
        <w:rPr>
          <w:lang w:val="en-GB"/>
        </w:rPr>
        <w:t xml:space="preserve">is thus not first best </w:t>
      </w:r>
      <w:r w:rsidRPr="00772C47">
        <w:rPr>
          <w:lang w:val="en-GB"/>
        </w:rPr>
        <w:t>(for this</w:t>
      </w:r>
      <w:r w:rsidR="00882D70">
        <w:rPr>
          <w:lang w:val="en-GB"/>
        </w:rPr>
        <w:t xml:space="preserve"> DOI or</w:t>
      </w:r>
      <w:r w:rsidRPr="00772C47">
        <w:rPr>
          <w:lang w:val="en-GB"/>
        </w:rPr>
        <w:t xml:space="preserve"> a</w:t>
      </w:r>
      <w:r w:rsidRPr="00772C47">
        <w:rPr>
          <w:lang w:val="en-GB"/>
        </w:rPr>
        <w:t>d</w:t>
      </w:r>
      <w:r w:rsidRPr="00772C47">
        <w:rPr>
          <w:lang w:val="en-GB"/>
        </w:rPr>
        <w:t>ditionally identify and precisely define wave, used filters, coding steps or identify final used dataset)</w:t>
      </w:r>
      <w:r w:rsidR="00882D70">
        <w:rPr>
          <w:lang w:val="en-GB"/>
        </w:rPr>
        <w:t>, but second best for our purposes.</w:t>
      </w:r>
    </w:p>
    <w:p w:rsidR="004743A0" w:rsidRDefault="004743A0" w:rsidP="00306B2F">
      <w:pPr>
        <w:jc w:val="both"/>
        <w:rPr>
          <w:lang w:val="en-GB"/>
        </w:rPr>
      </w:pPr>
    </w:p>
    <w:p w:rsidR="004743A0" w:rsidRDefault="00ED60CD" w:rsidP="00306B2F">
      <w:pPr>
        <w:jc w:val="both"/>
        <w:rPr>
          <w:lang w:val="en-GB"/>
        </w:rPr>
      </w:pPr>
      <w:r>
        <w:rPr>
          <w:lang w:val="en-GB"/>
        </w:rPr>
        <w:t>As a different category of data sets</w:t>
      </w:r>
      <w:r w:rsidR="004743A0" w:rsidRPr="00772C47">
        <w:rPr>
          <w:lang w:val="en-GB"/>
        </w:rPr>
        <w:t>,</w:t>
      </w:r>
      <w:r>
        <w:rPr>
          <w:lang w:val="en-GB"/>
        </w:rPr>
        <w:t xml:space="preserve"> there are</w:t>
      </w:r>
      <w:r w:rsidR="004743A0" w:rsidRPr="00772C47">
        <w:rPr>
          <w:lang w:val="en-GB"/>
        </w:rPr>
        <w:t xml:space="preserve"> </w:t>
      </w:r>
      <w:r w:rsidR="004743A0" w:rsidRPr="00ED60CD">
        <w:rPr>
          <w:lang w:val="en-GB"/>
        </w:rPr>
        <w:t>created datasets.</w:t>
      </w:r>
      <w:r>
        <w:rPr>
          <w:lang w:val="en-GB"/>
        </w:rPr>
        <w:t xml:space="preserve"> Those are o</w:t>
      </w:r>
      <w:r w:rsidR="004743A0" w:rsidRPr="00772C47">
        <w:rPr>
          <w:lang w:val="en-GB"/>
        </w:rPr>
        <w:t xml:space="preserve">ften </w:t>
      </w:r>
      <w:r>
        <w:rPr>
          <w:lang w:val="en-GB"/>
        </w:rPr>
        <w:t xml:space="preserve">described </w:t>
      </w:r>
      <w:r w:rsidR="004743A0" w:rsidRPr="00772C47">
        <w:rPr>
          <w:lang w:val="en-GB"/>
        </w:rPr>
        <w:t xml:space="preserve">in one ore multiple paragraphs </w:t>
      </w:r>
      <w:r>
        <w:rPr>
          <w:lang w:val="en-GB"/>
        </w:rPr>
        <w:t>together with</w:t>
      </w:r>
      <w:r w:rsidR="004743A0" w:rsidRPr="00772C47">
        <w:rPr>
          <w:lang w:val="en-GB"/>
        </w:rPr>
        <w:t xml:space="preserve"> data collection and sampling methods</w:t>
      </w:r>
      <w:r>
        <w:rPr>
          <w:lang w:val="en-GB"/>
        </w:rPr>
        <w:t>.</w:t>
      </w:r>
      <w:r w:rsidR="004743A0" w:rsidRPr="00772C47">
        <w:rPr>
          <w:lang w:val="en-GB"/>
        </w:rPr>
        <w:t xml:space="preserve"> </w:t>
      </w:r>
      <w:r>
        <w:rPr>
          <w:lang w:val="en-GB"/>
        </w:rPr>
        <w:t>There is usually n</w:t>
      </w:r>
      <w:r w:rsidR="004743A0" w:rsidRPr="00772C47">
        <w:rPr>
          <w:lang w:val="en-GB"/>
        </w:rPr>
        <w:t>o specif</w:t>
      </w:r>
      <w:r>
        <w:rPr>
          <w:lang w:val="en-GB"/>
        </w:rPr>
        <w:t>ic s</w:t>
      </w:r>
      <w:r w:rsidR="004743A0" w:rsidRPr="00772C47">
        <w:rPr>
          <w:lang w:val="en-GB"/>
        </w:rPr>
        <w:t>tring,</w:t>
      </w:r>
      <w:r>
        <w:rPr>
          <w:lang w:val="en-GB"/>
        </w:rPr>
        <w:t xml:space="preserve"> which allows unique</w:t>
      </w:r>
      <w:r w:rsidR="004743A0" w:rsidRPr="00772C47">
        <w:rPr>
          <w:lang w:val="en-GB"/>
        </w:rPr>
        <w:t xml:space="preserve"> identification for </w:t>
      </w:r>
      <w:r>
        <w:rPr>
          <w:lang w:val="en-GB"/>
        </w:rPr>
        <w:t xml:space="preserve">the </w:t>
      </w:r>
      <w:r w:rsidR="004743A0" w:rsidRPr="00772C47">
        <w:rPr>
          <w:lang w:val="en-GB"/>
        </w:rPr>
        <w:t>hu</w:t>
      </w:r>
      <w:r>
        <w:rPr>
          <w:lang w:val="en-GB"/>
        </w:rPr>
        <w:t>man reader</w:t>
      </w:r>
      <w:r w:rsidR="004743A0" w:rsidRPr="00772C47">
        <w:rPr>
          <w:lang w:val="en-GB"/>
        </w:rPr>
        <w:t xml:space="preserve">. Data collection is usually paper specific, </w:t>
      </w:r>
      <w:r>
        <w:rPr>
          <w:lang w:val="en-GB"/>
        </w:rPr>
        <w:t xml:space="preserve">and existing datasets are not </w:t>
      </w:r>
      <w:r w:rsidRPr="00772C47">
        <w:rPr>
          <w:lang w:val="en-GB"/>
        </w:rPr>
        <w:t>easily searchable</w:t>
      </w:r>
      <w:r>
        <w:rPr>
          <w:lang w:val="en-GB"/>
        </w:rPr>
        <w:t xml:space="preserve">. This makes data collection </w:t>
      </w:r>
      <w:r w:rsidR="004743A0" w:rsidRPr="00772C47">
        <w:rPr>
          <w:lang w:val="en-GB"/>
        </w:rPr>
        <w:t>potentially redundant</w:t>
      </w:r>
      <w:r>
        <w:rPr>
          <w:lang w:val="en-GB"/>
        </w:rPr>
        <w:t xml:space="preserve"> and data spread not optimal. There is no well-accepted reference repository, containing information, w</w:t>
      </w:r>
      <w:r w:rsidR="004743A0" w:rsidRPr="00772C47">
        <w:rPr>
          <w:lang w:val="en-GB"/>
        </w:rPr>
        <w:t>hich survey da</w:t>
      </w:r>
      <w:r>
        <w:rPr>
          <w:lang w:val="en-GB"/>
        </w:rPr>
        <w:t>tas</w:t>
      </w:r>
      <w:r w:rsidR="004743A0" w:rsidRPr="00772C47">
        <w:rPr>
          <w:lang w:val="en-GB"/>
        </w:rPr>
        <w:t>ets ex</w:t>
      </w:r>
      <w:r>
        <w:rPr>
          <w:lang w:val="en-GB"/>
        </w:rPr>
        <w:t>ist. Specific created datasets are h</w:t>
      </w:r>
      <w:r w:rsidR="004743A0" w:rsidRPr="00772C47">
        <w:rPr>
          <w:lang w:val="en-GB"/>
        </w:rPr>
        <w:t xml:space="preserve">arder to use for </w:t>
      </w:r>
      <w:r>
        <w:rPr>
          <w:lang w:val="en-GB"/>
        </w:rPr>
        <w:t xml:space="preserve">follow-up research, and </w:t>
      </w:r>
      <w:r w:rsidR="004743A0" w:rsidRPr="00772C47">
        <w:rPr>
          <w:lang w:val="en-GB"/>
        </w:rPr>
        <w:t>reproduc</w:t>
      </w:r>
      <w:r w:rsidR="004743A0" w:rsidRPr="00772C47">
        <w:rPr>
          <w:lang w:val="en-GB"/>
        </w:rPr>
        <w:t>i</w:t>
      </w:r>
      <w:r w:rsidR="004743A0" w:rsidRPr="00772C47">
        <w:rPr>
          <w:lang w:val="en-GB"/>
        </w:rPr>
        <w:t xml:space="preserve">bility </w:t>
      </w:r>
      <w:r>
        <w:rPr>
          <w:lang w:val="en-GB"/>
        </w:rPr>
        <w:t xml:space="preserve">is </w:t>
      </w:r>
      <w:r w:rsidR="004743A0" w:rsidRPr="00772C47">
        <w:rPr>
          <w:lang w:val="en-GB"/>
        </w:rPr>
        <w:t>given</w:t>
      </w:r>
      <w:r>
        <w:rPr>
          <w:lang w:val="en-GB"/>
        </w:rPr>
        <w:t xml:space="preserve"> only if publishers </w:t>
      </w:r>
      <w:r w:rsidR="0070421A">
        <w:rPr>
          <w:lang w:val="en-GB"/>
        </w:rPr>
        <w:t>hold available the data together with the paper.</w:t>
      </w:r>
    </w:p>
    <w:p w:rsidR="004743A0" w:rsidRDefault="004743A0" w:rsidP="00306B2F">
      <w:pPr>
        <w:jc w:val="both"/>
        <w:rPr>
          <w:lang w:val="en-GB"/>
        </w:rPr>
      </w:pPr>
    </w:p>
    <w:p w:rsidR="00E01526" w:rsidRDefault="00E01526" w:rsidP="002E5588">
      <w:pPr>
        <w:pStyle w:val="berschrift3"/>
        <w:rPr>
          <w:lang w:val="en-GB"/>
        </w:rPr>
      </w:pPr>
      <w:bookmarkStart w:id="11" w:name="_Toc1490581"/>
      <w:r>
        <w:rPr>
          <w:lang w:val="en-GB"/>
        </w:rPr>
        <w:lastRenderedPageBreak/>
        <w:t>Domain specificity of dataset usage</w:t>
      </w:r>
      <w:bookmarkEnd w:id="11"/>
    </w:p>
    <w:p w:rsidR="004743A0" w:rsidRPr="00542A10" w:rsidRDefault="0070421A" w:rsidP="00306B2F">
      <w:pPr>
        <w:jc w:val="both"/>
        <w:rPr>
          <w:lang w:val="en-GB"/>
        </w:rPr>
      </w:pPr>
      <w:r>
        <w:rPr>
          <w:lang w:val="en-GB"/>
        </w:rPr>
        <w:t>Across social science domains, f</w:t>
      </w:r>
      <w:r w:rsidR="004743A0" w:rsidRPr="00542A10">
        <w:rPr>
          <w:lang w:val="en-GB"/>
        </w:rPr>
        <w:t xml:space="preserve">ractions </w:t>
      </w:r>
      <w:r>
        <w:rPr>
          <w:lang w:val="en-GB"/>
        </w:rPr>
        <w:t xml:space="preserve">vary how widespread </w:t>
      </w:r>
      <w:r w:rsidR="004743A0" w:rsidRPr="00542A10">
        <w:rPr>
          <w:lang w:val="en-GB"/>
        </w:rPr>
        <w:t xml:space="preserve">named </w:t>
      </w:r>
      <w:r>
        <w:rPr>
          <w:lang w:val="en-GB"/>
        </w:rPr>
        <w:t xml:space="preserve">datasets are used as opposed to </w:t>
      </w:r>
      <w:r w:rsidR="004743A0" w:rsidRPr="00542A10">
        <w:rPr>
          <w:lang w:val="en-GB"/>
        </w:rPr>
        <w:t>created datasets</w:t>
      </w:r>
      <w:r w:rsidR="004743A0">
        <w:rPr>
          <w:lang w:val="en-GB"/>
        </w:rPr>
        <w:t>. Also</w:t>
      </w:r>
      <w:r w:rsidR="008F7E4D">
        <w:rPr>
          <w:lang w:val="en-GB"/>
        </w:rPr>
        <w:t>,</w:t>
      </w:r>
      <w:r w:rsidR="004743A0">
        <w:rPr>
          <w:lang w:val="en-GB"/>
        </w:rPr>
        <w:t xml:space="preserve"> </w:t>
      </w:r>
      <w:r>
        <w:rPr>
          <w:lang w:val="en-GB"/>
        </w:rPr>
        <w:t>the number of datasets per empirical paper varies across domains and depen</w:t>
      </w:r>
      <w:r>
        <w:rPr>
          <w:lang w:val="en-GB"/>
        </w:rPr>
        <w:t>d</w:t>
      </w:r>
      <w:r>
        <w:rPr>
          <w:lang w:val="en-GB"/>
        </w:rPr>
        <w:t xml:space="preserve">ent on named vs. created. </w:t>
      </w:r>
      <w:r w:rsidR="008A31DB">
        <w:rPr>
          <w:lang w:val="en-GB"/>
        </w:rPr>
        <w:t xml:space="preserve">In fields with widespread use of </w:t>
      </w:r>
      <w:r w:rsidR="004743A0" w:rsidRPr="00542A10">
        <w:rPr>
          <w:lang w:val="en-GB"/>
        </w:rPr>
        <w:t xml:space="preserve">multiple datasets at </w:t>
      </w:r>
      <w:r w:rsidR="008A31DB">
        <w:rPr>
          <w:lang w:val="en-GB"/>
        </w:rPr>
        <w:t xml:space="preserve">once </w:t>
      </w:r>
      <w:r w:rsidR="004743A0" w:rsidRPr="00542A10">
        <w:rPr>
          <w:lang w:val="en-GB"/>
        </w:rPr>
        <w:t>(linked data)</w:t>
      </w:r>
      <w:r w:rsidR="008A31DB">
        <w:rPr>
          <w:lang w:val="en-GB"/>
        </w:rPr>
        <w:t xml:space="preserve">, the </w:t>
      </w:r>
      <w:r w:rsidR="008F7E4D">
        <w:rPr>
          <w:lang w:val="en-GB"/>
        </w:rPr>
        <w:t>added value of recommending add</w:t>
      </w:r>
      <w:r w:rsidR="00612176">
        <w:rPr>
          <w:lang w:val="en-GB"/>
        </w:rPr>
        <w:t>itional useful data is expected to be higher than in fields that create specific study-specific data every time. [</w:t>
      </w:r>
      <w:proofErr w:type="gramStart"/>
      <w:r w:rsidR="00612176">
        <w:rPr>
          <w:lang w:val="en-GB"/>
        </w:rPr>
        <w:t>also</w:t>
      </w:r>
      <w:proofErr w:type="gramEnd"/>
      <w:r w:rsidR="00612176">
        <w:rPr>
          <w:lang w:val="en-GB"/>
        </w:rPr>
        <w:t xml:space="preserve"> the opposite argument could be constructed].</w:t>
      </w:r>
    </w:p>
    <w:p w:rsidR="004743A0" w:rsidRDefault="00E01526" w:rsidP="002E5588">
      <w:pPr>
        <w:pStyle w:val="berschrift3"/>
        <w:rPr>
          <w:lang w:val="en-GB"/>
        </w:rPr>
      </w:pPr>
      <w:bookmarkStart w:id="12" w:name="_Toc1490582"/>
      <w:r>
        <w:rPr>
          <w:lang w:val="en-GB"/>
        </w:rPr>
        <w:t>Datasets used for analysis vs. cited</w:t>
      </w:r>
      <w:bookmarkEnd w:id="12"/>
    </w:p>
    <w:p w:rsidR="004743A0" w:rsidRPr="00772C47" w:rsidRDefault="00E01526" w:rsidP="00306B2F">
      <w:pPr>
        <w:jc w:val="both"/>
        <w:rPr>
          <w:lang w:val="en-GB"/>
        </w:rPr>
      </w:pPr>
      <w:r>
        <w:rPr>
          <w:lang w:val="en-GB"/>
        </w:rPr>
        <w:t>Dataset</w:t>
      </w:r>
      <w:r w:rsidR="004743A0" w:rsidRPr="00772C47">
        <w:rPr>
          <w:lang w:val="en-GB"/>
        </w:rPr>
        <w:t xml:space="preserve"> mentions in papers consist of two types. </w:t>
      </w:r>
      <w:r w:rsidR="00E60F21">
        <w:rPr>
          <w:lang w:val="en-GB"/>
        </w:rPr>
        <w:t>First, datasets used for the empirical analysis and se</w:t>
      </w:r>
      <w:r w:rsidR="00E60F21">
        <w:rPr>
          <w:lang w:val="en-GB"/>
        </w:rPr>
        <w:t>c</w:t>
      </w:r>
      <w:r w:rsidR="00E60F21">
        <w:rPr>
          <w:lang w:val="en-GB"/>
        </w:rPr>
        <w:t>ond, c</w:t>
      </w:r>
      <w:r w:rsidR="004743A0" w:rsidRPr="00E60F21">
        <w:rPr>
          <w:lang w:val="en-GB"/>
        </w:rPr>
        <w:t xml:space="preserve">ited </w:t>
      </w:r>
      <w:r w:rsidR="00E60F21">
        <w:rPr>
          <w:lang w:val="en-GB"/>
        </w:rPr>
        <w:t xml:space="preserve">datasets </w:t>
      </w:r>
      <w:r w:rsidR="004743A0" w:rsidRPr="00E60F21">
        <w:rPr>
          <w:lang w:val="en-GB"/>
        </w:rPr>
        <w:t xml:space="preserve">in </w:t>
      </w:r>
      <w:r w:rsidR="00E60F21">
        <w:rPr>
          <w:lang w:val="en-GB"/>
        </w:rPr>
        <w:t xml:space="preserve">the </w:t>
      </w:r>
      <w:r w:rsidR="004743A0" w:rsidRPr="00E60F21">
        <w:rPr>
          <w:lang w:val="en-GB"/>
        </w:rPr>
        <w:t xml:space="preserve">literature review or </w:t>
      </w:r>
      <w:r w:rsidR="00E60F21">
        <w:rPr>
          <w:lang w:val="en-GB"/>
        </w:rPr>
        <w:t>references</w:t>
      </w:r>
      <w:r w:rsidR="004743A0" w:rsidRPr="00E60F21">
        <w:rPr>
          <w:lang w:val="en-GB"/>
        </w:rPr>
        <w:t xml:space="preserve">. </w:t>
      </w:r>
      <w:r w:rsidR="00E60F21">
        <w:rPr>
          <w:lang w:val="en-GB"/>
        </w:rPr>
        <w:t xml:space="preserve">In some cases it is not clear where </w:t>
      </w:r>
      <w:r w:rsidR="004743A0" w:rsidRPr="00772C47">
        <w:rPr>
          <w:lang w:val="en-GB"/>
        </w:rPr>
        <w:t>to draw the line</w:t>
      </w:r>
      <w:r w:rsidR="00E60F21">
        <w:rPr>
          <w:lang w:val="en-GB"/>
        </w:rPr>
        <w:t xml:space="preserve"> for cited datasets. E.g. some r</w:t>
      </w:r>
      <w:r w:rsidR="004743A0" w:rsidRPr="00772C47">
        <w:rPr>
          <w:lang w:val="en-GB"/>
        </w:rPr>
        <w:t>eport statistics based on da</w:t>
      </w:r>
      <w:r w:rsidR="00E60F21">
        <w:rPr>
          <w:lang w:val="en-GB"/>
        </w:rPr>
        <w:t>tasets</w:t>
      </w:r>
      <w:r w:rsidR="004743A0" w:rsidRPr="00772C47">
        <w:rPr>
          <w:lang w:val="en-GB"/>
        </w:rPr>
        <w:t xml:space="preserve"> </w:t>
      </w:r>
      <w:r w:rsidR="00E60F21">
        <w:rPr>
          <w:lang w:val="en-GB"/>
        </w:rPr>
        <w:t xml:space="preserve">(i.e. they mention </w:t>
      </w:r>
      <w:r w:rsidR="004743A0" w:rsidRPr="00772C47">
        <w:rPr>
          <w:lang w:val="en-GB"/>
        </w:rPr>
        <w:t>statistics from ci</w:t>
      </w:r>
      <w:r w:rsidR="004743A0" w:rsidRPr="00772C47">
        <w:rPr>
          <w:lang w:val="en-GB"/>
        </w:rPr>
        <w:t>t</w:t>
      </w:r>
      <w:r w:rsidR="004743A0" w:rsidRPr="00772C47">
        <w:rPr>
          <w:lang w:val="en-GB"/>
        </w:rPr>
        <w:t xml:space="preserve">ed papers </w:t>
      </w:r>
      <w:r w:rsidR="00E60F21">
        <w:rPr>
          <w:lang w:val="en-GB"/>
        </w:rPr>
        <w:t>e.g.</w:t>
      </w:r>
      <w:r w:rsidR="004743A0" w:rsidRPr="00772C47">
        <w:rPr>
          <w:lang w:val="en-GB"/>
        </w:rPr>
        <w:t xml:space="preserve"> “</w:t>
      </w:r>
      <w:r w:rsidR="00E60F21">
        <w:rPr>
          <w:lang w:val="en-GB"/>
        </w:rPr>
        <w:t>A</w:t>
      </w:r>
      <w:r w:rsidR="004743A0" w:rsidRPr="00772C47">
        <w:rPr>
          <w:lang w:val="en-GB"/>
        </w:rPr>
        <w:t>u</w:t>
      </w:r>
      <w:r w:rsidR="00E60F21">
        <w:rPr>
          <w:lang w:val="en-GB"/>
        </w:rPr>
        <w:t>thor x uses</w:t>
      </w:r>
      <w:r w:rsidR="004743A0" w:rsidRPr="00772C47">
        <w:rPr>
          <w:lang w:val="en-GB"/>
        </w:rPr>
        <w:t xml:space="preserve"> </w:t>
      </w:r>
      <w:proofErr w:type="spellStart"/>
      <w:r w:rsidR="004743A0" w:rsidRPr="00772C47">
        <w:rPr>
          <w:lang w:val="en-GB"/>
        </w:rPr>
        <w:t>Compustat</w:t>
      </w:r>
      <w:proofErr w:type="spellEnd"/>
      <w:r w:rsidR="004743A0" w:rsidRPr="00772C47">
        <w:rPr>
          <w:lang w:val="en-GB"/>
        </w:rPr>
        <w:t xml:space="preserve"> to…</w:t>
      </w:r>
      <w:proofErr w:type="gramStart"/>
      <w:r w:rsidR="004743A0" w:rsidRPr="00772C47">
        <w:rPr>
          <w:lang w:val="en-GB"/>
        </w:rPr>
        <w:t>”.</w:t>
      </w:r>
      <w:proofErr w:type="gramEnd"/>
      <w:r w:rsidR="004743A0" w:rsidRPr="00772C47">
        <w:rPr>
          <w:lang w:val="en-GB"/>
        </w:rPr>
        <w:t xml:space="preserve"> Sometimes differences are only semantic in nature. In well-written paper</w:t>
      </w:r>
      <w:r w:rsidR="00E60F21">
        <w:rPr>
          <w:lang w:val="en-GB"/>
        </w:rPr>
        <w:t>s</w:t>
      </w:r>
      <w:r w:rsidR="004743A0" w:rsidRPr="00772C47">
        <w:rPr>
          <w:lang w:val="en-GB"/>
        </w:rPr>
        <w:t xml:space="preserve">, </w:t>
      </w:r>
      <w:r w:rsidR="00E60F21">
        <w:rPr>
          <w:lang w:val="en-GB"/>
        </w:rPr>
        <w:t xml:space="preserve">the difference is </w:t>
      </w:r>
      <w:r w:rsidR="004743A0" w:rsidRPr="00772C47">
        <w:rPr>
          <w:lang w:val="en-GB"/>
        </w:rPr>
        <w:t xml:space="preserve">usually fairly easy to distinguish for humans, </w:t>
      </w:r>
      <w:r w:rsidR="00E60F21">
        <w:rPr>
          <w:lang w:val="en-GB"/>
        </w:rPr>
        <w:t xml:space="preserve">but </w:t>
      </w:r>
      <w:r w:rsidR="004743A0" w:rsidRPr="00772C47">
        <w:rPr>
          <w:lang w:val="en-GB"/>
        </w:rPr>
        <w:t>less clear for alg</w:t>
      </w:r>
      <w:r w:rsidR="004743A0" w:rsidRPr="00772C47">
        <w:rPr>
          <w:lang w:val="en-GB"/>
        </w:rPr>
        <w:t>o</w:t>
      </w:r>
      <w:r w:rsidR="004743A0" w:rsidRPr="00772C47">
        <w:rPr>
          <w:lang w:val="en-GB"/>
        </w:rPr>
        <w:t>rithms</w:t>
      </w:r>
      <w:r w:rsidR="004743A0">
        <w:rPr>
          <w:lang w:val="en-GB"/>
        </w:rPr>
        <w:t>.</w:t>
      </w:r>
    </w:p>
    <w:p w:rsidR="004743A0" w:rsidRDefault="004743A0" w:rsidP="00306B2F">
      <w:pPr>
        <w:jc w:val="both"/>
        <w:rPr>
          <w:lang w:val="en-GB"/>
        </w:rPr>
      </w:pPr>
    </w:p>
    <w:p w:rsidR="00A42D6C" w:rsidRDefault="00306B2F" w:rsidP="00306B2F">
      <w:pPr>
        <w:jc w:val="both"/>
        <w:rPr>
          <w:lang w:val="en-GB"/>
        </w:rPr>
      </w:pPr>
      <w:r>
        <w:rPr>
          <w:lang w:val="en-GB"/>
        </w:rPr>
        <w:t xml:space="preserve">A key lesson we </w:t>
      </w:r>
      <w:r w:rsidR="004743A0" w:rsidRPr="00542A10">
        <w:rPr>
          <w:lang w:val="en-GB"/>
        </w:rPr>
        <w:t>learned</w:t>
      </w:r>
      <w:r>
        <w:rPr>
          <w:lang w:val="en-GB"/>
        </w:rPr>
        <w:t xml:space="preserve"> is to m</w:t>
      </w:r>
      <w:r w:rsidR="004743A0" w:rsidRPr="00542A10">
        <w:rPr>
          <w:lang w:val="en-GB"/>
        </w:rPr>
        <w:t xml:space="preserve">ake up </w:t>
      </w:r>
      <w:r>
        <w:rPr>
          <w:lang w:val="en-GB"/>
        </w:rPr>
        <w:t xml:space="preserve">our </w:t>
      </w:r>
      <w:r w:rsidR="004743A0" w:rsidRPr="00542A10">
        <w:rPr>
          <w:lang w:val="en-GB"/>
        </w:rPr>
        <w:t>mind</w:t>
      </w:r>
      <w:r>
        <w:rPr>
          <w:lang w:val="en-GB"/>
        </w:rPr>
        <w:t>s</w:t>
      </w:r>
      <w:r w:rsidR="004743A0" w:rsidRPr="00542A10">
        <w:rPr>
          <w:lang w:val="en-GB"/>
        </w:rPr>
        <w:t xml:space="preserve"> ahead of time, what information </w:t>
      </w:r>
      <w:r>
        <w:rPr>
          <w:lang w:val="en-GB"/>
        </w:rPr>
        <w:t>to</w:t>
      </w:r>
      <w:r w:rsidR="004743A0" w:rsidRPr="00542A10">
        <w:rPr>
          <w:lang w:val="en-GB"/>
        </w:rPr>
        <w:t xml:space="preserve"> look for, used or cited datasets. Which information should be extracted </w:t>
      </w:r>
      <w:r>
        <w:rPr>
          <w:lang w:val="en-GB"/>
        </w:rPr>
        <w:t>depends on the purposes of the use-case in mind. Note that in a first best setting, if</w:t>
      </w:r>
      <w:r w:rsidR="004743A0" w:rsidRPr="00542A10">
        <w:rPr>
          <w:lang w:val="en-GB"/>
        </w:rPr>
        <w:t xml:space="preserve"> information were available for the universe of datasets used for analysis in papers and</w:t>
      </w:r>
      <w:r>
        <w:rPr>
          <w:lang w:val="en-GB"/>
        </w:rPr>
        <w:t xml:space="preserve"> all</w:t>
      </w:r>
      <w:r w:rsidR="004743A0" w:rsidRPr="00542A10">
        <w:rPr>
          <w:lang w:val="en-GB"/>
        </w:rPr>
        <w:t xml:space="preserve"> paper citations</w:t>
      </w:r>
      <w:r>
        <w:rPr>
          <w:lang w:val="en-GB"/>
        </w:rPr>
        <w:t xml:space="preserve"> would be available</w:t>
      </w:r>
      <w:r w:rsidR="004743A0" w:rsidRPr="00542A10">
        <w:rPr>
          <w:lang w:val="en-GB"/>
        </w:rPr>
        <w:t xml:space="preserve">, dataset citations would be redundant. </w:t>
      </w:r>
    </w:p>
    <w:p w:rsidR="00A42D6C" w:rsidRDefault="00A42D6C" w:rsidP="00306B2F">
      <w:pPr>
        <w:jc w:val="both"/>
        <w:rPr>
          <w:lang w:val="en-GB"/>
        </w:rPr>
      </w:pPr>
    </w:p>
    <w:p w:rsidR="004743A0" w:rsidRDefault="00A42D6C" w:rsidP="00A42D6C">
      <w:pPr>
        <w:rPr>
          <w:lang w:val="en-GB"/>
        </w:rPr>
      </w:pPr>
      <w:r>
        <w:rPr>
          <w:lang w:val="en-GB"/>
        </w:rPr>
        <w:t xml:space="preserve">While literature </w:t>
      </w:r>
      <w:r w:rsidRPr="00A42D6C">
        <w:rPr>
          <w:lang w:val="en-GB"/>
        </w:rPr>
        <w:t>citations are mostly standardized within research domains and are relatively straightfo</w:t>
      </w:r>
      <w:r w:rsidRPr="00A42D6C">
        <w:rPr>
          <w:lang w:val="en-GB"/>
        </w:rPr>
        <w:t>r</w:t>
      </w:r>
      <w:r w:rsidRPr="00A42D6C">
        <w:rPr>
          <w:lang w:val="en-GB"/>
        </w:rPr>
        <w:t>ward to ex</w:t>
      </w:r>
      <w:r>
        <w:rPr>
          <w:lang w:val="en-GB"/>
        </w:rPr>
        <w:t>tract</w:t>
      </w:r>
      <w:r w:rsidRPr="00A42D6C">
        <w:rPr>
          <w:lang w:val="en-GB"/>
        </w:rPr>
        <w:t xml:space="preserve"> </w:t>
      </w:r>
      <w:r>
        <w:rPr>
          <w:lang w:val="en-GB"/>
        </w:rPr>
        <w:t>(</w:t>
      </w:r>
      <w:r w:rsidRPr="00A42D6C">
        <w:rPr>
          <w:lang w:val="en-GB"/>
        </w:rPr>
        <w:t>hence publication networks / publications maps exist</w:t>
      </w:r>
      <w:r>
        <w:rPr>
          <w:lang w:val="en-GB"/>
        </w:rPr>
        <w:t xml:space="preserve">), </w:t>
      </w:r>
      <w:r w:rsidR="004743A0" w:rsidRPr="00542A10">
        <w:rPr>
          <w:lang w:val="en-GB"/>
        </w:rPr>
        <w:t xml:space="preserve">information on used datasets in papers </w:t>
      </w:r>
      <w:r w:rsidR="00D4669A">
        <w:rPr>
          <w:lang w:val="en-GB"/>
        </w:rPr>
        <w:t>remains</w:t>
      </w:r>
      <w:r w:rsidR="004743A0" w:rsidRPr="00542A10">
        <w:rPr>
          <w:lang w:val="en-GB"/>
        </w:rPr>
        <w:t xml:space="preserve"> incomplete (even after </w:t>
      </w:r>
      <w:r w:rsidR="00D4669A">
        <w:rPr>
          <w:lang w:val="en-GB"/>
        </w:rPr>
        <w:t xml:space="preserve">the </w:t>
      </w:r>
      <w:r w:rsidR="004743A0" w:rsidRPr="00542A10">
        <w:rPr>
          <w:lang w:val="en-GB"/>
        </w:rPr>
        <w:t>competi</w:t>
      </w:r>
      <w:r>
        <w:rPr>
          <w:lang w:val="en-GB"/>
        </w:rPr>
        <w:t xml:space="preserve">tion). Because of this, </w:t>
      </w:r>
      <w:r w:rsidR="004743A0" w:rsidRPr="00542A10">
        <w:rPr>
          <w:lang w:val="en-GB"/>
        </w:rPr>
        <w:t>for the competition, we asked for used and cited datasets. It is important to note, that dataset citations are always incomplete, since some authors report aggregate statistics from a different paper, but not the data behind</w:t>
      </w:r>
      <w:r w:rsidR="00D367B3">
        <w:rPr>
          <w:lang w:val="en-GB"/>
        </w:rPr>
        <w:t xml:space="preserve"> (“Smith et al show…”).</w:t>
      </w:r>
    </w:p>
    <w:p w:rsidR="00A42D6C" w:rsidRDefault="00A42D6C" w:rsidP="00306B2F">
      <w:pPr>
        <w:jc w:val="both"/>
        <w:rPr>
          <w:lang w:val="en-GB"/>
        </w:rPr>
      </w:pPr>
    </w:p>
    <w:p w:rsidR="00A42D6C" w:rsidRPr="00542A10" w:rsidRDefault="00A42D6C" w:rsidP="00A42D6C">
      <w:pPr>
        <w:rPr>
          <w:lang w:val="en-GB"/>
        </w:rPr>
      </w:pPr>
      <w:r>
        <w:rPr>
          <w:lang w:val="en-GB"/>
        </w:rPr>
        <w:t xml:space="preserve">If well </w:t>
      </w:r>
      <w:r w:rsidRPr="00A42D6C">
        <w:rPr>
          <w:lang w:val="en-GB"/>
        </w:rPr>
        <w:t xml:space="preserve">separated, through </w:t>
      </w:r>
      <w:r>
        <w:rPr>
          <w:lang w:val="en-GB"/>
        </w:rPr>
        <w:t xml:space="preserve">dataset </w:t>
      </w:r>
      <w:r w:rsidRPr="00A42D6C">
        <w:rPr>
          <w:lang w:val="en-GB"/>
        </w:rPr>
        <w:t>ci</w:t>
      </w:r>
      <w:r>
        <w:rPr>
          <w:lang w:val="en-GB"/>
        </w:rPr>
        <w:t xml:space="preserve">tations, one </w:t>
      </w:r>
      <w:r w:rsidRPr="00A42D6C">
        <w:rPr>
          <w:lang w:val="en-GB"/>
        </w:rPr>
        <w:t>obtain</w:t>
      </w:r>
      <w:r>
        <w:rPr>
          <w:lang w:val="en-GB"/>
        </w:rPr>
        <w:t>s a</w:t>
      </w:r>
      <w:r w:rsidRPr="00A42D6C">
        <w:rPr>
          <w:lang w:val="en-GB"/>
        </w:rPr>
        <w:t xml:space="preserve"> “dataset map”, </w:t>
      </w:r>
      <w:r>
        <w:rPr>
          <w:lang w:val="en-GB"/>
        </w:rPr>
        <w:t xml:space="preserve">thus the </w:t>
      </w:r>
      <w:r w:rsidRPr="00A42D6C">
        <w:rPr>
          <w:lang w:val="en-GB"/>
        </w:rPr>
        <w:t>“impact of da</w:t>
      </w:r>
      <w:r>
        <w:rPr>
          <w:lang w:val="en-GB"/>
        </w:rPr>
        <w:t>tasets”. T</w:t>
      </w:r>
      <w:r w:rsidRPr="00A42D6C">
        <w:rPr>
          <w:lang w:val="en-GB"/>
        </w:rPr>
        <w:t xml:space="preserve">hrough </w:t>
      </w:r>
      <w:r>
        <w:rPr>
          <w:lang w:val="en-GB"/>
        </w:rPr>
        <w:t xml:space="preserve">real dataset </w:t>
      </w:r>
      <w:r w:rsidRPr="00A42D6C">
        <w:rPr>
          <w:lang w:val="en-GB"/>
        </w:rPr>
        <w:t>usage</w:t>
      </w:r>
      <w:r>
        <w:rPr>
          <w:lang w:val="en-GB"/>
        </w:rPr>
        <w:t>,</w:t>
      </w:r>
      <w:r w:rsidRPr="00A42D6C">
        <w:rPr>
          <w:lang w:val="en-GB"/>
        </w:rPr>
        <w:t xml:space="preserve"> one obtains the relevant information for our purposes</w:t>
      </w:r>
      <w:r>
        <w:rPr>
          <w:lang w:val="en-GB"/>
        </w:rPr>
        <w:t>, namely information relating to dataset similarity and joint usage possibilities from the user perspective.</w:t>
      </w:r>
    </w:p>
    <w:p w:rsidR="004743A0" w:rsidRDefault="004743A0" w:rsidP="00306B2F">
      <w:pPr>
        <w:jc w:val="both"/>
        <w:rPr>
          <w:lang w:val="en-GB"/>
        </w:rPr>
      </w:pPr>
    </w:p>
    <w:p w:rsidR="004743A0" w:rsidRPr="00A42D6C" w:rsidRDefault="004743A0" w:rsidP="00306B2F">
      <w:pPr>
        <w:jc w:val="both"/>
        <w:rPr>
          <w:lang w:val="en-GB"/>
        </w:rPr>
      </w:pPr>
      <w:r>
        <w:rPr>
          <w:lang w:val="en-GB"/>
        </w:rPr>
        <w:t xml:space="preserve">Another lesson learned is to also include </w:t>
      </w:r>
      <w:r w:rsidRPr="00581555">
        <w:rPr>
          <w:lang w:val="en-GB"/>
        </w:rPr>
        <w:t>theoretical literature, essays, etc.</w:t>
      </w:r>
      <w:r w:rsidR="00554B60">
        <w:rPr>
          <w:lang w:val="en-GB"/>
        </w:rPr>
        <w:t xml:space="preserve"> in the corpus of publications to present to the algorithms. It is </w:t>
      </w:r>
      <w:r w:rsidRPr="00581555">
        <w:rPr>
          <w:lang w:val="en-GB"/>
        </w:rPr>
        <w:t xml:space="preserve">helpful </w:t>
      </w:r>
      <w:r w:rsidR="00554B60">
        <w:rPr>
          <w:lang w:val="en-GB"/>
        </w:rPr>
        <w:t xml:space="preserve">if algorithms </w:t>
      </w:r>
      <w:r w:rsidRPr="00581555">
        <w:rPr>
          <w:lang w:val="en-GB"/>
        </w:rPr>
        <w:t>identify “True negatives</w:t>
      </w:r>
      <w:r w:rsidR="00CB08AA">
        <w:rPr>
          <w:lang w:val="en-GB"/>
        </w:rPr>
        <w:t>” i.e. correctly identifying th</w:t>
      </w:r>
      <w:r w:rsidRPr="00581555">
        <w:rPr>
          <w:lang w:val="en-GB"/>
        </w:rPr>
        <w:t>eoretical papers. For this task, distinguishing between cited and used datasets becomes relevant once again</w:t>
      </w:r>
      <w:r w:rsidR="00A42D6C">
        <w:rPr>
          <w:lang w:val="en-GB"/>
        </w:rPr>
        <w:t>, because clearly separating theoretical papers that merely cite data from empirical papers depend on this distinction</w:t>
      </w:r>
      <w:r w:rsidRPr="00581555">
        <w:rPr>
          <w:lang w:val="en-GB"/>
        </w:rPr>
        <w:t>.</w:t>
      </w:r>
    </w:p>
    <w:p w:rsidR="004743A0" w:rsidRPr="00772C47" w:rsidRDefault="004743A0" w:rsidP="00306B2F">
      <w:pPr>
        <w:jc w:val="both"/>
        <w:rPr>
          <w:lang w:val="en-GB"/>
        </w:rPr>
      </w:pPr>
    </w:p>
    <w:p w:rsidR="004743A0" w:rsidRDefault="004743A0" w:rsidP="00D33BD8">
      <w:pPr>
        <w:pStyle w:val="berschrift2"/>
        <w:rPr>
          <w:lang w:val="en-GB"/>
        </w:rPr>
      </w:pPr>
      <w:bookmarkStart w:id="13" w:name="_Toc1490583"/>
      <w:r>
        <w:rPr>
          <w:lang w:val="en-GB"/>
        </w:rPr>
        <w:t>What are appropriate definitions for fields/methods?</w:t>
      </w:r>
      <w:bookmarkEnd w:id="13"/>
    </w:p>
    <w:p w:rsidR="004743A0" w:rsidRDefault="004743A0" w:rsidP="00306B2F">
      <w:pPr>
        <w:jc w:val="both"/>
        <w:rPr>
          <w:lang w:val="en-GB"/>
        </w:rPr>
      </w:pPr>
    </w:p>
    <w:p w:rsidR="004743A0" w:rsidRDefault="004743A0" w:rsidP="00306B2F">
      <w:pPr>
        <w:jc w:val="both"/>
        <w:rPr>
          <w:lang w:val="en-GB"/>
        </w:rPr>
      </w:pPr>
      <w:r w:rsidRPr="00581555">
        <w:rPr>
          <w:lang w:val="en-GB"/>
        </w:rPr>
        <w:lastRenderedPageBreak/>
        <w:t xml:space="preserve">For the competition, on purpose, </w:t>
      </w:r>
      <w:r w:rsidR="00F52449">
        <w:rPr>
          <w:lang w:val="en-GB"/>
        </w:rPr>
        <w:t>we did not provide any thesauri</w:t>
      </w:r>
      <w:r w:rsidRPr="00581555">
        <w:rPr>
          <w:lang w:val="en-GB"/>
        </w:rPr>
        <w:t xml:space="preserve">. The </w:t>
      </w:r>
      <w:r w:rsidR="00F52449">
        <w:rPr>
          <w:lang w:val="en-GB"/>
        </w:rPr>
        <w:t xml:space="preserve">rationale </w:t>
      </w:r>
      <w:r w:rsidRPr="00581555">
        <w:rPr>
          <w:lang w:val="en-GB"/>
        </w:rPr>
        <w:t xml:space="preserve">behind this, was to </w:t>
      </w:r>
      <w:r w:rsidR="00F52449">
        <w:rPr>
          <w:lang w:val="en-GB"/>
        </w:rPr>
        <w:t xml:space="preserve">see the unhindered </w:t>
      </w:r>
      <w:r w:rsidRPr="00581555">
        <w:rPr>
          <w:lang w:val="en-GB"/>
        </w:rPr>
        <w:t>creativity of teams, which available information sources they would use</w:t>
      </w:r>
      <w:r w:rsidR="00F52449">
        <w:rPr>
          <w:lang w:val="en-GB"/>
        </w:rPr>
        <w:t xml:space="preserve"> or not use</w:t>
      </w:r>
      <w:r w:rsidRPr="00581555">
        <w:rPr>
          <w:lang w:val="en-GB"/>
        </w:rPr>
        <w:t xml:space="preserve"> (re</w:t>
      </w:r>
      <w:r w:rsidRPr="00581555">
        <w:rPr>
          <w:lang w:val="en-GB"/>
        </w:rPr>
        <w:t>f</w:t>
      </w:r>
      <w:r w:rsidRPr="00581555">
        <w:rPr>
          <w:lang w:val="en-GB"/>
        </w:rPr>
        <w:t>erence datasets, Wikipedia, other repositories, thesauri</w:t>
      </w:r>
      <w:r w:rsidR="00F52449">
        <w:rPr>
          <w:lang w:val="en-GB"/>
        </w:rPr>
        <w:t xml:space="preserve">, </w:t>
      </w:r>
      <w:r w:rsidR="00F52449" w:rsidRPr="00581555">
        <w:rPr>
          <w:lang w:val="en-GB"/>
        </w:rPr>
        <w:t>statistical clustering techniques,</w:t>
      </w:r>
      <w:r w:rsidR="00F52449">
        <w:rPr>
          <w:lang w:val="en-GB"/>
        </w:rPr>
        <w:t xml:space="preserve"> etc</w:t>
      </w:r>
      <w:proofErr w:type="gramStart"/>
      <w:r w:rsidR="00F52449">
        <w:rPr>
          <w:lang w:val="en-GB"/>
        </w:rPr>
        <w:t>..</w:t>
      </w:r>
      <w:r w:rsidRPr="00581555">
        <w:rPr>
          <w:lang w:val="en-GB"/>
        </w:rPr>
        <w:t>)</w:t>
      </w:r>
      <w:proofErr w:type="gramEnd"/>
      <w:r w:rsidR="00F52449">
        <w:rPr>
          <w:lang w:val="en-GB"/>
        </w:rPr>
        <w:t>.</w:t>
      </w:r>
    </w:p>
    <w:p w:rsidR="00F52449" w:rsidRDefault="00F52449" w:rsidP="00306B2F">
      <w:pPr>
        <w:jc w:val="both"/>
        <w:rPr>
          <w:lang w:val="en-GB"/>
        </w:rPr>
      </w:pPr>
    </w:p>
    <w:p w:rsidR="004743A0" w:rsidRDefault="00F52449" w:rsidP="00306B2F">
      <w:pPr>
        <w:jc w:val="both"/>
        <w:rPr>
          <w:lang w:val="en-GB"/>
        </w:rPr>
      </w:pPr>
      <w:r>
        <w:rPr>
          <w:lang w:val="en-GB"/>
        </w:rPr>
        <w:t>T</w:t>
      </w:r>
      <w:r w:rsidR="004743A0" w:rsidRPr="00581555">
        <w:rPr>
          <w:lang w:val="en-GB"/>
        </w:rPr>
        <w:t>hesauri limit the catalogue of potentially iden</w:t>
      </w:r>
      <w:r>
        <w:rPr>
          <w:lang w:val="en-GB"/>
        </w:rPr>
        <w:t>tifiable fields and methods, thu</w:t>
      </w:r>
      <w:r w:rsidR="004743A0" w:rsidRPr="00581555">
        <w:rPr>
          <w:lang w:val="en-GB"/>
        </w:rPr>
        <w:t>s prohibiting new methods and fields to be identified in fast-changing modern research areas. Also thesauri might disturb algorithm performance, since algorithm might be forced to categorize topics and fields to older / less exact categ</w:t>
      </w:r>
      <w:r w:rsidR="004743A0" w:rsidRPr="00581555">
        <w:rPr>
          <w:lang w:val="en-GB"/>
        </w:rPr>
        <w:t>o</w:t>
      </w:r>
      <w:r w:rsidR="004743A0" w:rsidRPr="00581555">
        <w:rPr>
          <w:lang w:val="en-GB"/>
        </w:rPr>
        <w:t>ries than necessary.</w:t>
      </w:r>
      <w:r w:rsidR="00D37E91">
        <w:rPr>
          <w:lang w:val="en-GB"/>
        </w:rPr>
        <w:t xml:space="preserve"> On the other hand, the reasons for using thesauri are well-known [add reference?] and include easy clustering of similar fields and methods and a managea</w:t>
      </w:r>
      <w:r w:rsidR="006469E7">
        <w:rPr>
          <w:lang w:val="en-GB"/>
        </w:rPr>
        <w:t>ble category set of predictions.</w:t>
      </w:r>
    </w:p>
    <w:p w:rsidR="006469E7" w:rsidRDefault="006469E7" w:rsidP="00306B2F">
      <w:pPr>
        <w:jc w:val="both"/>
        <w:rPr>
          <w:lang w:val="en-GB"/>
        </w:rPr>
      </w:pPr>
      <w:r>
        <w:rPr>
          <w:lang w:val="en-GB"/>
        </w:rPr>
        <w:t>[</w:t>
      </w:r>
      <w:r w:rsidR="00FE447C">
        <w:rPr>
          <w:lang w:val="en-GB"/>
        </w:rPr>
        <w:t xml:space="preserve">Add here </w:t>
      </w:r>
      <w:r>
        <w:rPr>
          <w:lang w:val="en-GB"/>
        </w:rPr>
        <w:t>Discussion archive.org / discussion using Wikipedia articles as a reference]</w:t>
      </w:r>
    </w:p>
    <w:p w:rsidR="004743A0" w:rsidRPr="00581555" w:rsidRDefault="004743A0" w:rsidP="00306B2F">
      <w:pPr>
        <w:jc w:val="both"/>
        <w:rPr>
          <w:lang w:val="en-GB"/>
        </w:rPr>
      </w:pPr>
    </w:p>
    <w:p w:rsidR="004743A0" w:rsidRPr="00801D68" w:rsidRDefault="004743A0" w:rsidP="00306B2F">
      <w:pPr>
        <w:jc w:val="both"/>
        <w:rPr>
          <w:lang w:val="en-GB"/>
        </w:rPr>
      </w:pPr>
      <w:r w:rsidRPr="00801D68">
        <w:rPr>
          <w:lang w:val="en-GB"/>
        </w:rPr>
        <w:t xml:space="preserve">Concerning </w:t>
      </w:r>
      <w:r w:rsidR="00D37E91">
        <w:rPr>
          <w:lang w:val="en-GB"/>
        </w:rPr>
        <w:t xml:space="preserve">our definition of </w:t>
      </w:r>
      <w:r w:rsidRPr="00801D68">
        <w:rPr>
          <w:lang w:val="en-GB"/>
        </w:rPr>
        <w:t xml:space="preserve">methods </w:t>
      </w:r>
      <w:r w:rsidR="00D37E91">
        <w:rPr>
          <w:lang w:val="en-GB"/>
        </w:rPr>
        <w:t xml:space="preserve">for the purpose of the competition </w:t>
      </w:r>
      <w:r w:rsidRPr="00801D68">
        <w:rPr>
          <w:lang w:val="en-GB"/>
        </w:rPr>
        <w:t>two questions arise. First</w:t>
      </w:r>
      <w:r w:rsidR="00D37E91">
        <w:rPr>
          <w:lang w:val="en-GB"/>
        </w:rPr>
        <w:t>,</w:t>
      </w:r>
      <w:r w:rsidRPr="00801D68">
        <w:rPr>
          <w:lang w:val="en-GB"/>
        </w:rPr>
        <w:t xml:space="preserve"> what type of methods should be extracted from the paper? </w:t>
      </w:r>
      <w:r w:rsidR="00D37E91">
        <w:rPr>
          <w:lang w:val="en-GB"/>
        </w:rPr>
        <w:t>There are s</w:t>
      </w:r>
      <w:r w:rsidRPr="00801D68">
        <w:rPr>
          <w:lang w:val="en-GB"/>
        </w:rPr>
        <w:t>tatistical me</w:t>
      </w:r>
      <w:r w:rsidR="00D37E91">
        <w:rPr>
          <w:lang w:val="en-GB"/>
        </w:rPr>
        <w:t xml:space="preserve">thods, </w:t>
      </w:r>
      <w:r w:rsidRPr="00801D68">
        <w:rPr>
          <w:lang w:val="en-GB"/>
        </w:rPr>
        <w:t>sa</w:t>
      </w:r>
      <w:r>
        <w:rPr>
          <w:lang w:val="en-GB"/>
        </w:rPr>
        <w:t xml:space="preserve">mpling methods, qualitative </w:t>
      </w:r>
      <w:r w:rsidR="00D37E91">
        <w:rPr>
          <w:lang w:val="en-GB"/>
        </w:rPr>
        <w:t xml:space="preserve">methods, </w:t>
      </w:r>
      <w:r>
        <w:rPr>
          <w:lang w:val="en-GB"/>
        </w:rPr>
        <w:t>etc.</w:t>
      </w:r>
      <w:r w:rsidR="00D37E91">
        <w:rPr>
          <w:lang w:val="en-GB"/>
        </w:rPr>
        <w:t>, where do we draw the line?</w:t>
      </w:r>
      <w:r>
        <w:rPr>
          <w:lang w:val="en-GB"/>
        </w:rPr>
        <w:t xml:space="preserve"> Second, if the answer is statistical method, which </w:t>
      </w:r>
      <w:r w:rsidRPr="00801D68">
        <w:rPr>
          <w:lang w:val="en-GB"/>
        </w:rPr>
        <w:t>statistical method in a paper</w:t>
      </w:r>
      <w:r>
        <w:rPr>
          <w:lang w:val="en-GB"/>
        </w:rPr>
        <w:t xml:space="preserve"> should be extracted</w:t>
      </w:r>
      <w:r w:rsidRPr="00801D68">
        <w:rPr>
          <w:lang w:val="en-GB"/>
        </w:rPr>
        <w:t xml:space="preserve">? E.g. in an empirical paper, is only the main causal analysis </w:t>
      </w:r>
      <w:r w:rsidR="00D37E91">
        <w:rPr>
          <w:lang w:val="en-GB"/>
        </w:rPr>
        <w:t>relevant</w:t>
      </w:r>
      <w:r w:rsidRPr="00801D68">
        <w:rPr>
          <w:lang w:val="en-GB"/>
        </w:rPr>
        <w:t xml:space="preserve"> or also methods for data wrangling, sampling, </w:t>
      </w:r>
      <w:r w:rsidR="00D37E91">
        <w:rPr>
          <w:lang w:val="en-GB"/>
        </w:rPr>
        <w:t xml:space="preserve">robustness checks, </w:t>
      </w:r>
      <w:r w:rsidRPr="00801D68">
        <w:rPr>
          <w:lang w:val="en-GB"/>
        </w:rPr>
        <w:t>descriptive stati</w:t>
      </w:r>
      <w:r w:rsidRPr="00801D68">
        <w:rPr>
          <w:lang w:val="en-GB"/>
        </w:rPr>
        <w:t>s</w:t>
      </w:r>
      <w:r w:rsidRPr="00801D68">
        <w:rPr>
          <w:lang w:val="en-GB"/>
        </w:rPr>
        <w:t>tics</w:t>
      </w:r>
      <w:r w:rsidR="00D37E91">
        <w:rPr>
          <w:lang w:val="en-GB"/>
        </w:rPr>
        <w:t xml:space="preserve">, </w:t>
      </w:r>
      <w:proofErr w:type="spellStart"/>
      <w:r w:rsidR="00D37E91">
        <w:rPr>
          <w:lang w:val="en-GB"/>
        </w:rPr>
        <w:t>etc</w:t>
      </w:r>
      <w:proofErr w:type="spellEnd"/>
      <w:r w:rsidR="00D37E91">
        <w:rPr>
          <w:lang w:val="en-GB"/>
        </w:rPr>
        <w:t>?</w:t>
      </w:r>
    </w:p>
    <w:p w:rsidR="004743A0" w:rsidRDefault="004743A0" w:rsidP="00306B2F">
      <w:pPr>
        <w:jc w:val="both"/>
        <w:rPr>
          <w:lang w:val="en-GB"/>
        </w:rPr>
      </w:pPr>
    </w:p>
    <w:p w:rsidR="004743A0" w:rsidRPr="00323250" w:rsidRDefault="004743A0" w:rsidP="00306B2F">
      <w:pPr>
        <w:jc w:val="both"/>
        <w:rPr>
          <w:lang w:val="en-GB"/>
        </w:rPr>
      </w:pPr>
      <w:r w:rsidRPr="00E2461B">
        <w:rPr>
          <w:lang w:val="en-GB"/>
        </w:rPr>
        <w:t>Although there are different types of datasets and types of citations, there is a fair understanding of what a dataset is (structured</w:t>
      </w:r>
      <w:r w:rsidR="00664791">
        <w:rPr>
          <w:lang w:val="en-GB"/>
        </w:rPr>
        <w:t xml:space="preserve"> </w:t>
      </w:r>
      <w:r w:rsidRPr="00E2461B">
        <w:rPr>
          <w:lang w:val="en-GB"/>
        </w:rPr>
        <w:t>/</w:t>
      </w:r>
      <w:r w:rsidR="00664791">
        <w:rPr>
          <w:lang w:val="en-GB"/>
        </w:rPr>
        <w:t xml:space="preserve"> </w:t>
      </w:r>
      <w:r w:rsidRPr="00E2461B">
        <w:rPr>
          <w:lang w:val="en-GB"/>
        </w:rPr>
        <w:t>unstructured, named</w:t>
      </w:r>
      <w:r w:rsidR="00664791">
        <w:rPr>
          <w:lang w:val="en-GB"/>
        </w:rPr>
        <w:t xml:space="preserve"> </w:t>
      </w:r>
      <w:r w:rsidRPr="00E2461B">
        <w:rPr>
          <w:lang w:val="en-GB"/>
        </w:rPr>
        <w:t>/</w:t>
      </w:r>
      <w:r w:rsidR="00664791">
        <w:rPr>
          <w:lang w:val="en-GB"/>
        </w:rPr>
        <w:t xml:space="preserve"> </w:t>
      </w:r>
      <w:proofErr w:type="gramStart"/>
      <w:r w:rsidRPr="00E2461B">
        <w:rPr>
          <w:lang w:val="en-GB"/>
        </w:rPr>
        <w:t>created,</w:t>
      </w:r>
      <w:r w:rsidR="00323250">
        <w:rPr>
          <w:lang w:val="en-GB"/>
        </w:rPr>
        <w:t xml:space="preserve"> </w:t>
      </w:r>
      <w:r w:rsidRPr="00E2461B">
        <w:rPr>
          <w:lang w:val="en-GB"/>
        </w:rPr>
        <w:t>…)</w:t>
      </w:r>
      <w:proofErr w:type="gramEnd"/>
      <w:r w:rsidRPr="00E2461B">
        <w:rPr>
          <w:lang w:val="en-GB"/>
        </w:rPr>
        <w:t xml:space="preserve">. However, there is no clear-cut definition of </w:t>
      </w:r>
      <w:r w:rsidR="00323250">
        <w:rPr>
          <w:lang w:val="en-GB"/>
        </w:rPr>
        <w:t xml:space="preserve">what </w:t>
      </w:r>
      <w:r w:rsidRPr="00E2461B">
        <w:rPr>
          <w:lang w:val="en-GB"/>
        </w:rPr>
        <w:t>fields and methods should be. With these degrees of freedom in mind, we have to define those with our specific use-case in mind. For useful new recommendations to be provided to researchers, it is necessary to define methods as methods t</w:t>
      </w:r>
      <w:r w:rsidRPr="00323250">
        <w:rPr>
          <w:lang w:val="en-GB"/>
        </w:rPr>
        <w:t xml:space="preserve">hat allow a merge of datasets / joint usability. </w:t>
      </w:r>
      <w:r w:rsidR="00323250" w:rsidRPr="00323250">
        <w:rPr>
          <w:lang w:val="en-GB"/>
        </w:rPr>
        <w:t>We learned to d</w:t>
      </w:r>
      <w:r w:rsidRPr="00323250">
        <w:rPr>
          <w:lang w:val="en-GB"/>
        </w:rPr>
        <w:t xml:space="preserve">efine categories based on </w:t>
      </w:r>
      <w:r w:rsidR="00323250" w:rsidRPr="00323250">
        <w:rPr>
          <w:lang w:val="en-GB"/>
        </w:rPr>
        <w:t xml:space="preserve">the </w:t>
      </w:r>
      <w:r w:rsidRPr="00323250">
        <w:rPr>
          <w:lang w:val="en-GB"/>
        </w:rPr>
        <w:t xml:space="preserve">task </w:t>
      </w:r>
      <w:r w:rsidR="00323250" w:rsidRPr="00323250">
        <w:rPr>
          <w:lang w:val="en-GB"/>
        </w:rPr>
        <w:t>to solve</w:t>
      </w:r>
      <w:r w:rsidRPr="00323250">
        <w:rPr>
          <w:lang w:val="en-GB"/>
        </w:rPr>
        <w:t>.</w:t>
      </w:r>
    </w:p>
    <w:p w:rsidR="00E55766" w:rsidRPr="00323250" w:rsidRDefault="00E55766" w:rsidP="00323250">
      <w:pPr>
        <w:jc w:val="both"/>
        <w:rPr>
          <w:lang w:val="en-GB"/>
        </w:rPr>
      </w:pPr>
    </w:p>
    <w:p w:rsidR="00E55766" w:rsidRPr="00801D68" w:rsidRDefault="00E55766" w:rsidP="00E55766">
      <w:pPr>
        <w:jc w:val="both"/>
        <w:rPr>
          <w:lang w:val="en-GB"/>
        </w:rPr>
      </w:pPr>
      <w:r w:rsidRPr="00801D68">
        <w:rPr>
          <w:lang w:val="en-GB"/>
        </w:rPr>
        <w:t>From a dataset joint usage perspective</w:t>
      </w:r>
      <w:r>
        <w:rPr>
          <w:lang w:val="en-GB"/>
        </w:rPr>
        <w:t>,</w:t>
      </w:r>
      <w:r w:rsidRPr="00801D68">
        <w:rPr>
          <w:lang w:val="en-GB"/>
        </w:rPr>
        <w:t xml:space="preserve"> important methods are those that distinguish, whether two d</w:t>
      </w:r>
      <w:r w:rsidRPr="00801D68">
        <w:rPr>
          <w:lang w:val="en-GB"/>
        </w:rPr>
        <w:t>a</w:t>
      </w:r>
      <w:r w:rsidRPr="00801D68">
        <w:rPr>
          <w:lang w:val="en-GB"/>
        </w:rPr>
        <w:t xml:space="preserve">tasets can be linked or analysed together. </w:t>
      </w:r>
      <w:r w:rsidR="00D943FE">
        <w:rPr>
          <w:lang w:val="en-GB"/>
        </w:rPr>
        <w:t>With this in mind</w:t>
      </w:r>
      <w:r w:rsidRPr="00801D68">
        <w:rPr>
          <w:lang w:val="en-GB"/>
        </w:rPr>
        <w:t>, we propose to consider a broad definition of methods, not only including high-leve</w:t>
      </w:r>
      <w:r w:rsidR="00664791">
        <w:rPr>
          <w:lang w:val="en-GB"/>
        </w:rPr>
        <w:t>l statistical methods, such as o</w:t>
      </w:r>
      <w:r w:rsidRPr="00801D68">
        <w:rPr>
          <w:lang w:val="en-GB"/>
        </w:rPr>
        <w:t xml:space="preserve">rdinary least squares, but </w:t>
      </w:r>
      <w:r w:rsidR="00664791">
        <w:rPr>
          <w:lang w:val="en-GB"/>
        </w:rPr>
        <w:t xml:space="preserve">also </w:t>
      </w:r>
      <w:r w:rsidRPr="00801D68">
        <w:rPr>
          <w:lang w:val="en-GB"/>
        </w:rPr>
        <w:t>i</w:t>
      </w:r>
      <w:r w:rsidRPr="00801D68">
        <w:rPr>
          <w:lang w:val="en-GB"/>
        </w:rPr>
        <w:t>n</w:t>
      </w:r>
      <w:r w:rsidRPr="00801D68">
        <w:rPr>
          <w:lang w:val="en-GB"/>
        </w:rPr>
        <w:t>cluding the observed unit, time period or even regression equations. If two papers then use different d</w:t>
      </w:r>
      <w:r w:rsidRPr="00801D68">
        <w:rPr>
          <w:lang w:val="en-GB"/>
        </w:rPr>
        <w:t>a</w:t>
      </w:r>
      <w:r w:rsidRPr="00801D68">
        <w:rPr>
          <w:lang w:val="en-GB"/>
        </w:rPr>
        <w:t>tasets in the same field using the same methods, there is a relatively high likelihood that those datasets might be linked or used together to create new insights</w:t>
      </w:r>
    </w:p>
    <w:p w:rsidR="00E55766" w:rsidRDefault="00E55766" w:rsidP="00323250">
      <w:pPr>
        <w:jc w:val="both"/>
        <w:rPr>
          <w:lang w:val="en-GB"/>
        </w:rPr>
      </w:pPr>
    </w:p>
    <w:p w:rsidR="00323250" w:rsidRDefault="00323250" w:rsidP="00323250">
      <w:pPr>
        <w:jc w:val="both"/>
        <w:rPr>
          <w:lang w:val="en-GB"/>
        </w:rPr>
      </w:pPr>
      <w:r>
        <w:rPr>
          <w:lang w:val="en-GB"/>
        </w:rPr>
        <w:t>A</w:t>
      </w:r>
      <w:r w:rsidR="00314F93">
        <w:rPr>
          <w:lang w:val="en-GB"/>
        </w:rPr>
        <w:t xml:space="preserve">nother </w:t>
      </w:r>
      <w:r>
        <w:rPr>
          <w:lang w:val="en-GB"/>
        </w:rPr>
        <w:t xml:space="preserve">lesson learned is that we generally face a fine line between too </w:t>
      </w:r>
      <w:r w:rsidRPr="00581555">
        <w:rPr>
          <w:lang w:val="en-GB"/>
        </w:rPr>
        <w:t>broad predictions (safe, but u</w:t>
      </w:r>
      <w:r w:rsidRPr="00581555">
        <w:rPr>
          <w:lang w:val="en-GB"/>
        </w:rPr>
        <w:t>n</w:t>
      </w:r>
      <w:r w:rsidRPr="00581555">
        <w:rPr>
          <w:lang w:val="en-GB"/>
        </w:rPr>
        <w:t xml:space="preserve">informative) and </w:t>
      </w:r>
      <w:r>
        <w:rPr>
          <w:lang w:val="en-GB"/>
        </w:rPr>
        <w:t xml:space="preserve">too </w:t>
      </w:r>
      <w:r w:rsidRPr="00581555">
        <w:rPr>
          <w:lang w:val="en-GB"/>
        </w:rPr>
        <w:t xml:space="preserve">narrow predictions (narrow, but potentially wrong). </w:t>
      </w:r>
      <w:r>
        <w:rPr>
          <w:lang w:val="en-GB"/>
        </w:rPr>
        <w:t xml:space="preserve">A potential way </w:t>
      </w:r>
      <w:r w:rsidRPr="00581555">
        <w:rPr>
          <w:lang w:val="en-GB"/>
        </w:rPr>
        <w:t>out</w:t>
      </w:r>
      <w:r>
        <w:rPr>
          <w:lang w:val="en-GB"/>
        </w:rPr>
        <w:t xml:space="preserve"> is b</w:t>
      </w:r>
      <w:r w:rsidRPr="00581555">
        <w:rPr>
          <w:lang w:val="en-GB"/>
        </w:rPr>
        <w:t xml:space="preserve">ackward induction </w:t>
      </w:r>
      <w:r>
        <w:rPr>
          <w:lang w:val="en-GB"/>
        </w:rPr>
        <w:t xml:space="preserve">here </w:t>
      </w:r>
      <w:r w:rsidRPr="00581555">
        <w:rPr>
          <w:lang w:val="en-GB"/>
        </w:rPr>
        <w:t xml:space="preserve">– </w:t>
      </w:r>
      <w:r>
        <w:rPr>
          <w:lang w:val="en-GB"/>
        </w:rPr>
        <w:t xml:space="preserve">we can present </w:t>
      </w:r>
      <w:r w:rsidRPr="00581555">
        <w:rPr>
          <w:lang w:val="en-GB"/>
        </w:rPr>
        <w:t xml:space="preserve">differently aggregated predictions for fields </w:t>
      </w:r>
      <w:r>
        <w:rPr>
          <w:lang w:val="en-GB"/>
        </w:rPr>
        <w:t xml:space="preserve">and methods </w:t>
      </w:r>
      <w:r w:rsidRPr="00581555">
        <w:rPr>
          <w:lang w:val="en-GB"/>
        </w:rPr>
        <w:t xml:space="preserve">to users and </w:t>
      </w:r>
      <w:r>
        <w:rPr>
          <w:lang w:val="en-GB"/>
        </w:rPr>
        <w:t>get feedback from them (</w:t>
      </w:r>
      <w:r w:rsidRPr="00581555">
        <w:rPr>
          <w:lang w:val="en-GB"/>
        </w:rPr>
        <w:t xml:space="preserve">let </w:t>
      </w:r>
      <w:r>
        <w:rPr>
          <w:lang w:val="en-GB"/>
        </w:rPr>
        <w:t xml:space="preserve">users </w:t>
      </w:r>
      <w:r w:rsidRPr="00581555">
        <w:rPr>
          <w:lang w:val="en-GB"/>
        </w:rPr>
        <w:t>rank usability</w:t>
      </w:r>
      <w:r>
        <w:rPr>
          <w:lang w:val="en-GB"/>
        </w:rPr>
        <w:t xml:space="preserve"> – </w:t>
      </w:r>
      <w:r w:rsidRPr="0002105A">
        <w:rPr>
          <w:i/>
          <w:lang w:val="en-GB"/>
        </w:rPr>
        <w:t>“Was this helpful to you?”</w:t>
      </w:r>
      <w:r>
        <w:rPr>
          <w:lang w:val="en-GB"/>
        </w:rPr>
        <w:t>)</w:t>
      </w:r>
    </w:p>
    <w:p w:rsidR="00323250" w:rsidRDefault="00323250" w:rsidP="00306B2F">
      <w:pPr>
        <w:jc w:val="both"/>
        <w:rPr>
          <w:lang w:val="en-GB"/>
        </w:rPr>
      </w:pPr>
    </w:p>
    <w:p w:rsidR="00244902" w:rsidRPr="00E2461B" w:rsidRDefault="00244902" w:rsidP="00D33BD8">
      <w:pPr>
        <w:pStyle w:val="berschrift2"/>
        <w:numPr>
          <w:ilvl w:val="0"/>
          <w:numId w:val="1"/>
        </w:numPr>
        <w:rPr>
          <w:lang w:val="en-GB"/>
        </w:rPr>
      </w:pPr>
      <w:bookmarkStart w:id="14" w:name="_Toc1490584"/>
      <w:r>
        <w:rPr>
          <w:lang w:val="en-GB"/>
        </w:rPr>
        <w:lastRenderedPageBreak/>
        <w:t>Conclusion</w:t>
      </w:r>
      <w:bookmarkEnd w:id="14"/>
    </w:p>
    <w:p w:rsidR="00244902" w:rsidRDefault="00244902" w:rsidP="00D33BD8">
      <w:pPr>
        <w:pStyle w:val="berschrift2"/>
        <w:rPr>
          <w:lang w:val="en-GB"/>
        </w:rPr>
      </w:pPr>
      <w:bookmarkStart w:id="15" w:name="_Toc1490585"/>
      <w:r>
        <w:rPr>
          <w:lang w:val="en-GB"/>
        </w:rPr>
        <w:t>Describe competition outcome</w:t>
      </w:r>
      <w:bookmarkEnd w:id="15"/>
    </w:p>
    <w:p w:rsidR="00244902" w:rsidRPr="00754EB5" w:rsidRDefault="00244902" w:rsidP="00244902">
      <w:pPr>
        <w:rPr>
          <w:lang w:val="en-GB"/>
        </w:rPr>
      </w:pPr>
      <w:r w:rsidRPr="00776F11">
        <w:rPr>
          <w:lang w:val="en-GB"/>
        </w:rPr>
        <w:t xml:space="preserve">Competition was great </w:t>
      </w:r>
      <w:r w:rsidR="00754EB5">
        <w:rPr>
          <w:lang w:val="en-GB"/>
        </w:rPr>
        <w:t>first step</w:t>
      </w:r>
      <w:r w:rsidRPr="00776F11">
        <w:rPr>
          <w:lang w:val="en-GB"/>
        </w:rPr>
        <w:t>, proofs extraction is possible in theory, and was important for us to learn</w:t>
      </w:r>
      <w:r w:rsidR="00754EB5" w:rsidRPr="00754EB5">
        <w:rPr>
          <w:lang w:val="en-GB"/>
        </w:rPr>
        <w:t xml:space="preserve">. </w:t>
      </w:r>
      <w:r w:rsidR="00754EB5">
        <w:rPr>
          <w:lang w:val="en-GB"/>
        </w:rPr>
        <w:t>[Add reference to motivation above, added value etc.]</w:t>
      </w:r>
    </w:p>
    <w:p w:rsidR="00244902" w:rsidRDefault="00244902" w:rsidP="00244902">
      <w:pPr>
        <w:rPr>
          <w:b/>
          <w:lang w:val="en-GB"/>
        </w:rPr>
      </w:pPr>
    </w:p>
    <w:p w:rsidR="00244902" w:rsidRDefault="00244902" w:rsidP="00D33BD8">
      <w:pPr>
        <w:pStyle w:val="berschrift2"/>
        <w:rPr>
          <w:lang w:val="en-GB"/>
        </w:rPr>
      </w:pPr>
      <w:bookmarkStart w:id="16" w:name="_Toc1490586"/>
      <w:r>
        <w:rPr>
          <w:lang w:val="en-GB"/>
        </w:rPr>
        <w:t>General lesson learned #1: curated corpus publication is needed</w:t>
      </w:r>
      <w:bookmarkEnd w:id="16"/>
    </w:p>
    <w:p w:rsidR="00244902" w:rsidRDefault="00244902" w:rsidP="00244902">
      <w:pPr>
        <w:rPr>
          <w:b/>
          <w:lang w:val="en-GB"/>
        </w:rPr>
      </w:pPr>
    </w:p>
    <w:p w:rsidR="00244902" w:rsidRPr="00E2461B" w:rsidRDefault="00244902" w:rsidP="00244902">
      <w:pPr>
        <w:rPr>
          <w:lang w:val="en-GB"/>
        </w:rPr>
      </w:pPr>
      <w:r w:rsidRPr="00E2461B">
        <w:rPr>
          <w:lang w:val="en-GB"/>
        </w:rPr>
        <w:t xml:space="preserve">Better data is needed. No curated corpus is readily available in decent quality that is ready to use. </w:t>
      </w:r>
      <w:r w:rsidR="00A3106C">
        <w:rPr>
          <w:lang w:val="en-GB"/>
        </w:rPr>
        <w:t>This is a p</w:t>
      </w:r>
      <w:r w:rsidRPr="00E2461B">
        <w:rPr>
          <w:lang w:val="en-GB"/>
        </w:rPr>
        <w:t>otential explanation, why dataset usage in publications is not systematically captured and analysed</w:t>
      </w:r>
      <w:r w:rsidR="00A3106C">
        <w:rPr>
          <w:lang w:val="en-GB"/>
        </w:rPr>
        <w:t xml:space="preserve"> yet</w:t>
      </w:r>
      <w:r w:rsidRPr="00E2461B">
        <w:rPr>
          <w:lang w:val="en-GB"/>
        </w:rPr>
        <w:t>.</w:t>
      </w:r>
      <w:r w:rsidR="00A3106C">
        <w:rPr>
          <w:lang w:val="en-GB"/>
        </w:rPr>
        <w:t xml:space="preserve"> </w:t>
      </w:r>
      <w:r>
        <w:rPr>
          <w:lang w:val="en-GB"/>
        </w:rPr>
        <w:t>If no such dataset is available</w:t>
      </w:r>
      <w:r w:rsidR="00A3106C">
        <w:rPr>
          <w:lang w:val="en-GB"/>
        </w:rPr>
        <w:t>,</w:t>
      </w:r>
      <w:r>
        <w:rPr>
          <w:lang w:val="en-GB"/>
        </w:rPr>
        <w:t xml:space="preserve"> t</w:t>
      </w:r>
      <w:r w:rsidRPr="00E2461B">
        <w:rPr>
          <w:lang w:val="en-GB"/>
        </w:rPr>
        <w:t xml:space="preserve">ry to </w:t>
      </w:r>
      <w:r w:rsidR="00A3106C">
        <w:rPr>
          <w:lang w:val="en-GB"/>
        </w:rPr>
        <w:t xml:space="preserve">manually </w:t>
      </w:r>
      <w:r w:rsidRPr="00E2461B">
        <w:rPr>
          <w:lang w:val="en-GB"/>
        </w:rPr>
        <w:t xml:space="preserve">annotate papers. In </w:t>
      </w:r>
      <w:r w:rsidR="00A3106C">
        <w:rPr>
          <w:lang w:val="en-GB"/>
        </w:rPr>
        <w:t xml:space="preserve">the course of the </w:t>
      </w:r>
      <w:r w:rsidRPr="00E2461B">
        <w:rPr>
          <w:lang w:val="en-GB"/>
        </w:rPr>
        <w:t xml:space="preserve">evaluation, we realized open </w:t>
      </w:r>
      <w:r w:rsidR="00A3106C">
        <w:rPr>
          <w:lang w:val="en-GB"/>
        </w:rPr>
        <w:t xml:space="preserve">methodological </w:t>
      </w:r>
      <w:r w:rsidRPr="00E2461B">
        <w:rPr>
          <w:lang w:val="en-GB"/>
        </w:rPr>
        <w:t xml:space="preserve">questions </w:t>
      </w:r>
      <w:r w:rsidR="00A3106C">
        <w:rPr>
          <w:lang w:val="en-GB"/>
        </w:rPr>
        <w:t xml:space="preserve">and clarified many of our needs for </w:t>
      </w:r>
      <w:r w:rsidRPr="00E2461B">
        <w:rPr>
          <w:lang w:val="en-GB"/>
        </w:rPr>
        <w:t>precise definition</w:t>
      </w:r>
      <w:r w:rsidR="00A3106C">
        <w:rPr>
          <w:lang w:val="en-GB"/>
        </w:rPr>
        <w:t>s, what to look for</w:t>
      </w:r>
      <w:r>
        <w:rPr>
          <w:lang w:val="en-GB"/>
        </w:rPr>
        <w:t>.</w:t>
      </w:r>
    </w:p>
    <w:p w:rsidR="00244902" w:rsidRDefault="00244902" w:rsidP="00244902">
      <w:pPr>
        <w:rPr>
          <w:b/>
          <w:lang w:val="en-GB"/>
        </w:rPr>
      </w:pPr>
    </w:p>
    <w:p w:rsidR="00244902" w:rsidRPr="00E2461B" w:rsidRDefault="00244902" w:rsidP="00D33BD8">
      <w:pPr>
        <w:pStyle w:val="berschrift2"/>
        <w:rPr>
          <w:lang w:val="en-GB"/>
        </w:rPr>
      </w:pPr>
      <w:bookmarkStart w:id="17" w:name="_Toc1490587"/>
      <w:r>
        <w:rPr>
          <w:lang w:val="en-GB"/>
        </w:rPr>
        <w:t>General lesson learned #2: DOIs for datasets would make life easier</w:t>
      </w:r>
      <w:bookmarkEnd w:id="17"/>
    </w:p>
    <w:p w:rsidR="00244902" w:rsidRDefault="00244902" w:rsidP="00244902">
      <w:pPr>
        <w:rPr>
          <w:lang w:val="en-GB"/>
        </w:rPr>
      </w:pPr>
    </w:p>
    <w:p w:rsidR="00244902" w:rsidRDefault="00244902" w:rsidP="00244902">
      <w:pPr>
        <w:rPr>
          <w:lang w:val="en-GB"/>
        </w:rPr>
      </w:pPr>
      <w:r w:rsidRPr="00E2461B">
        <w:rPr>
          <w:lang w:val="en-GB"/>
        </w:rPr>
        <w:t xml:space="preserve">In a perfect world, </w:t>
      </w:r>
      <w:r w:rsidR="00AA3250">
        <w:rPr>
          <w:lang w:val="en-GB"/>
        </w:rPr>
        <w:t xml:space="preserve">there would be </w:t>
      </w:r>
      <w:r w:rsidRPr="00E2461B">
        <w:rPr>
          <w:lang w:val="en-GB"/>
        </w:rPr>
        <w:t>universal DOI usage for unique identification of datasets and stan</w:t>
      </w:r>
      <w:r w:rsidRPr="00E2461B">
        <w:rPr>
          <w:lang w:val="en-GB"/>
        </w:rPr>
        <w:t>d</w:t>
      </w:r>
      <w:r w:rsidRPr="00E2461B">
        <w:rPr>
          <w:lang w:val="en-GB"/>
        </w:rPr>
        <w:t>ardized dataset citations (much like paper citations)</w:t>
      </w:r>
      <w:r>
        <w:rPr>
          <w:lang w:val="en-GB"/>
        </w:rPr>
        <w:t xml:space="preserve">. </w:t>
      </w:r>
      <w:r w:rsidRPr="00E2461B">
        <w:rPr>
          <w:lang w:val="en-GB"/>
        </w:rPr>
        <w:t xml:space="preserve">Since DOIs only gain widespread nowadays, our task is </w:t>
      </w:r>
      <w:r w:rsidR="00AA3250">
        <w:rPr>
          <w:lang w:val="en-GB"/>
        </w:rPr>
        <w:t xml:space="preserve">a </w:t>
      </w:r>
      <w:r w:rsidRPr="00E2461B">
        <w:rPr>
          <w:lang w:val="en-GB"/>
        </w:rPr>
        <w:t>1</w:t>
      </w:r>
      <w:proofErr w:type="gramStart"/>
      <w:r w:rsidRPr="00E2461B">
        <w:rPr>
          <w:lang w:val="en-GB"/>
        </w:rPr>
        <w:t>:n</w:t>
      </w:r>
      <w:proofErr w:type="gramEnd"/>
      <w:r w:rsidRPr="00E2461B">
        <w:rPr>
          <w:lang w:val="en-GB"/>
        </w:rPr>
        <w:t xml:space="preserve"> mapping of publications to datasets</w:t>
      </w:r>
      <w:r w:rsidR="00AA3250">
        <w:rPr>
          <w:lang w:val="en-GB"/>
        </w:rPr>
        <w:t xml:space="preserve"> without unique identifiers</w:t>
      </w:r>
      <w:r>
        <w:rPr>
          <w:lang w:val="en-GB"/>
        </w:rPr>
        <w:t xml:space="preserve">. </w:t>
      </w:r>
      <w:r w:rsidRPr="00E2461B">
        <w:rPr>
          <w:lang w:val="en-GB"/>
        </w:rPr>
        <w:t>For scientific papers many journals already provide DOIs, thereby allowing easy identification of papers and paper citation networks</w:t>
      </w:r>
      <w:r w:rsidR="008D61B2">
        <w:rPr>
          <w:lang w:val="en-GB"/>
        </w:rPr>
        <w:t xml:space="preserve"> (for discussion papers, essays, policy briefs, newspaper articles, </w:t>
      </w:r>
      <w:proofErr w:type="spellStart"/>
      <w:r w:rsidR="008D61B2">
        <w:rPr>
          <w:lang w:val="en-GB"/>
        </w:rPr>
        <w:t>etc</w:t>
      </w:r>
      <w:proofErr w:type="spellEnd"/>
      <w:r w:rsidR="008D61B2">
        <w:rPr>
          <w:lang w:val="en-GB"/>
        </w:rPr>
        <w:t xml:space="preserve"> less so). There are o</w:t>
      </w:r>
      <w:r w:rsidRPr="00E2461B">
        <w:rPr>
          <w:lang w:val="en-GB"/>
        </w:rPr>
        <w:t>ngoing effort</w:t>
      </w:r>
      <w:r w:rsidR="008D61B2">
        <w:rPr>
          <w:lang w:val="en-GB"/>
        </w:rPr>
        <w:t>s</w:t>
      </w:r>
      <w:r w:rsidRPr="00E2461B">
        <w:rPr>
          <w:lang w:val="en-GB"/>
        </w:rPr>
        <w:t xml:space="preserve"> by journals to have </w:t>
      </w:r>
      <w:r w:rsidR="008D61B2">
        <w:rPr>
          <w:lang w:val="en-GB"/>
        </w:rPr>
        <w:t xml:space="preserve">all </w:t>
      </w:r>
      <w:r w:rsidRPr="00E2461B">
        <w:rPr>
          <w:lang w:val="en-GB"/>
        </w:rPr>
        <w:t>used data published</w:t>
      </w:r>
      <w:r w:rsidR="008D61B2">
        <w:rPr>
          <w:lang w:val="en-GB"/>
        </w:rPr>
        <w:t xml:space="preserve"> for reproducibility reasons</w:t>
      </w:r>
      <w:r w:rsidRPr="00E2461B">
        <w:rPr>
          <w:lang w:val="en-GB"/>
        </w:rPr>
        <w:t xml:space="preserve">, but thus far </w:t>
      </w:r>
      <w:r w:rsidR="008D61B2">
        <w:rPr>
          <w:lang w:val="en-GB"/>
        </w:rPr>
        <w:t xml:space="preserve">there are </w:t>
      </w:r>
      <w:r w:rsidRPr="00E2461B">
        <w:rPr>
          <w:lang w:val="en-GB"/>
        </w:rPr>
        <w:t>no ince</w:t>
      </w:r>
      <w:r w:rsidRPr="00E2461B">
        <w:rPr>
          <w:lang w:val="en-GB"/>
        </w:rPr>
        <w:t>n</w:t>
      </w:r>
      <w:r w:rsidRPr="00E2461B">
        <w:rPr>
          <w:lang w:val="en-GB"/>
        </w:rPr>
        <w:t>tives</w:t>
      </w:r>
      <w:r w:rsidR="008D61B2">
        <w:rPr>
          <w:lang w:val="en-GB"/>
        </w:rPr>
        <w:t xml:space="preserve"> for researchers</w:t>
      </w:r>
      <w:r w:rsidRPr="00E2461B">
        <w:rPr>
          <w:lang w:val="en-GB"/>
        </w:rPr>
        <w:t xml:space="preserve"> to provide unique identification of datasets </w:t>
      </w:r>
      <w:r w:rsidR="008D61B2">
        <w:rPr>
          <w:lang w:val="en-GB"/>
        </w:rPr>
        <w:t xml:space="preserve">used </w:t>
      </w:r>
      <w:r w:rsidRPr="00E2461B">
        <w:rPr>
          <w:lang w:val="en-GB"/>
        </w:rPr>
        <w:t>in pa</w:t>
      </w:r>
      <w:r w:rsidR="008D61B2">
        <w:rPr>
          <w:lang w:val="en-GB"/>
        </w:rPr>
        <w:t>pers.</w:t>
      </w:r>
    </w:p>
    <w:p w:rsidR="008D61B2" w:rsidRPr="00E2461B" w:rsidRDefault="008D61B2" w:rsidP="00244902">
      <w:pPr>
        <w:rPr>
          <w:lang w:val="en-GB"/>
        </w:rPr>
      </w:pPr>
    </w:p>
    <w:p w:rsidR="00244902" w:rsidRDefault="008D61B2" w:rsidP="00244902">
      <w:pPr>
        <w:rPr>
          <w:lang w:val="en-GB"/>
        </w:rPr>
      </w:pPr>
      <w:r>
        <w:rPr>
          <w:lang w:val="en-GB"/>
        </w:rPr>
        <w:t xml:space="preserve">There is no way to enforce data providers to give </w:t>
      </w:r>
      <w:r w:rsidR="00244902" w:rsidRPr="00E2461B">
        <w:rPr>
          <w:lang w:val="en-GB"/>
        </w:rPr>
        <w:t>DOIs for datasets</w:t>
      </w:r>
      <w:r w:rsidR="00244902">
        <w:rPr>
          <w:lang w:val="en-GB"/>
        </w:rPr>
        <w:t xml:space="preserve">. </w:t>
      </w:r>
      <w:r>
        <w:rPr>
          <w:lang w:val="en-GB"/>
        </w:rPr>
        <w:t xml:space="preserve">However, this </w:t>
      </w:r>
      <w:r w:rsidR="00244902" w:rsidRPr="00E2461B">
        <w:rPr>
          <w:lang w:val="en-GB"/>
        </w:rPr>
        <w:t>article makes the case for more universal usage of the DOI for datasets</w:t>
      </w:r>
      <w:r>
        <w:rPr>
          <w:lang w:val="en-GB"/>
        </w:rPr>
        <w:t>. In the meantime, the present article</w:t>
      </w:r>
      <w:r w:rsidR="00244902" w:rsidRPr="00E2461B">
        <w:rPr>
          <w:lang w:val="en-GB"/>
        </w:rPr>
        <w:t xml:space="preserve"> shows a way forward to learn from the current literature</w:t>
      </w:r>
      <w:r>
        <w:rPr>
          <w:lang w:val="en-GB"/>
        </w:rPr>
        <w:t xml:space="preserve"> </w:t>
      </w:r>
      <w:r w:rsidRPr="00E2461B">
        <w:rPr>
          <w:lang w:val="en-GB"/>
        </w:rPr>
        <w:t xml:space="preserve">that </w:t>
      </w:r>
      <w:r>
        <w:rPr>
          <w:lang w:val="en-GB"/>
        </w:rPr>
        <w:t>does not include widespread data set</w:t>
      </w:r>
      <w:r w:rsidRPr="00E2461B">
        <w:rPr>
          <w:lang w:val="en-GB"/>
        </w:rPr>
        <w:t xml:space="preserve"> DOIs</w:t>
      </w:r>
      <w:r>
        <w:rPr>
          <w:lang w:val="en-GB"/>
        </w:rPr>
        <w:t xml:space="preserve"> [numbers to back-up this claim?] and </w:t>
      </w:r>
      <w:r w:rsidR="00DD7A2D">
        <w:rPr>
          <w:lang w:val="en-GB"/>
        </w:rPr>
        <w:t xml:space="preserve">still </w:t>
      </w:r>
      <w:r>
        <w:rPr>
          <w:lang w:val="en-GB"/>
        </w:rPr>
        <w:t>analytically use what information is there</w:t>
      </w:r>
      <w:r w:rsidR="00DD7A2D">
        <w:rPr>
          <w:lang w:val="en-GB"/>
        </w:rPr>
        <w:t>. However, r</w:t>
      </w:r>
      <w:r w:rsidR="00244902" w:rsidRPr="00E2461B">
        <w:rPr>
          <w:lang w:val="en-GB"/>
        </w:rPr>
        <w:t>eplication / reproduc</w:t>
      </w:r>
      <w:r w:rsidR="00244902" w:rsidRPr="00E2461B">
        <w:rPr>
          <w:lang w:val="en-GB"/>
        </w:rPr>
        <w:t>i</w:t>
      </w:r>
      <w:r w:rsidR="00244902" w:rsidRPr="00E2461B">
        <w:rPr>
          <w:lang w:val="en-GB"/>
        </w:rPr>
        <w:t xml:space="preserve">bility </w:t>
      </w:r>
      <w:proofErr w:type="gramStart"/>
      <w:r w:rsidR="00DD7A2D">
        <w:rPr>
          <w:lang w:val="en-GB"/>
        </w:rPr>
        <w:t>is</w:t>
      </w:r>
      <w:proofErr w:type="gramEnd"/>
      <w:r w:rsidR="00DD7A2D">
        <w:rPr>
          <w:lang w:val="en-GB"/>
        </w:rPr>
        <w:t xml:space="preserve"> </w:t>
      </w:r>
      <w:r w:rsidR="00244902" w:rsidRPr="00E2461B">
        <w:rPr>
          <w:lang w:val="en-GB"/>
        </w:rPr>
        <w:t xml:space="preserve">not </w:t>
      </w:r>
      <w:r w:rsidR="00DD7A2D">
        <w:rPr>
          <w:lang w:val="en-GB"/>
        </w:rPr>
        <w:t xml:space="preserve">always </w:t>
      </w:r>
      <w:r w:rsidR="00244902" w:rsidRPr="00E2461B">
        <w:rPr>
          <w:lang w:val="en-GB"/>
        </w:rPr>
        <w:t xml:space="preserve">ensured by finding </w:t>
      </w:r>
      <w:r w:rsidR="00C7370F">
        <w:rPr>
          <w:lang w:val="en-GB"/>
        </w:rPr>
        <w:t xml:space="preserve">names of used </w:t>
      </w:r>
      <w:r w:rsidR="00244902" w:rsidRPr="00E2461B">
        <w:rPr>
          <w:lang w:val="en-GB"/>
        </w:rPr>
        <w:t>dataset</w:t>
      </w:r>
      <w:r w:rsidR="00C7370F">
        <w:rPr>
          <w:lang w:val="en-GB"/>
        </w:rPr>
        <w:t>s.</w:t>
      </w:r>
    </w:p>
    <w:p w:rsidR="00244902" w:rsidRPr="009B7152" w:rsidRDefault="00CF31A3" w:rsidP="00D33BD8">
      <w:pPr>
        <w:pStyle w:val="berschrift2"/>
        <w:rPr>
          <w:lang w:val="en-GB"/>
        </w:rPr>
      </w:pPr>
      <w:bookmarkStart w:id="18" w:name="_Toc1490588"/>
      <w:r>
        <w:rPr>
          <w:lang w:val="en-GB"/>
        </w:rPr>
        <w:t>Way forward</w:t>
      </w:r>
      <w:bookmarkEnd w:id="18"/>
    </w:p>
    <w:p w:rsidR="00244902" w:rsidRPr="00C42E7A" w:rsidRDefault="00B36C9D" w:rsidP="00B36C9D">
      <w:pPr>
        <w:rPr>
          <w:lang w:val="fr-FR"/>
        </w:rPr>
      </w:pPr>
      <w:r w:rsidRPr="00B36C9D">
        <w:rPr>
          <w:lang w:val="en-GB"/>
        </w:rPr>
        <w:t>[</w:t>
      </w:r>
      <w:proofErr w:type="gramStart"/>
      <w:r w:rsidRPr="00B36C9D">
        <w:rPr>
          <w:lang w:val="en-GB"/>
        </w:rPr>
        <w:t>pick-up</w:t>
      </w:r>
      <w:proofErr w:type="gramEnd"/>
      <w:r w:rsidRPr="00B36C9D">
        <w:rPr>
          <w:lang w:val="en-GB"/>
        </w:rPr>
        <w:t xml:space="preserve"> </w:t>
      </w:r>
      <w:r w:rsidR="00244902" w:rsidRPr="00B36C9D">
        <w:rPr>
          <w:lang w:val="en-GB"/>
        </w:rPr>
        <w:t xml:space="preserve">Motivation </w:t>
      </w:r>
      <w:proofErr w:type="spellStart"/>
      <w:r w:rsidR="00244902" w:rsidRPr="00B36C9D">
        <w:rPr>
          <w:lang w:val="en-GB"/>
        </w:rPr>
        <w:t>aufgreifen</w:t>
      </w:r>
      <w:proofErr w:type="spellEnd"/>
      <w:r w:rsidR="00244902" w:rsidRPr="00B36C9D">
        <w:rPr>
          <w:lang w:val="en-GB"/>
        </w:rPr>
        <w:t xml:space="preserve"> </w:t>
      </w:r>
      <w:r w:rsidRPr="00B36C9D">
        <w:rPr>
          <w:lang w:val="en-GB"/>
        </w:rPr>
        <w:t xml:space="preserve">and show </w:t>
      </w:r>
      <w:r w:rsidR="00244902" w:rsidRPr="00B36C9D">
        <w:rPr>
          <w:lang w:val="en-GB"/>
        </w:rPr>
        <w:t>“the great picture“</w:t>
      </w:r>
      <w:r>
        <w:rPr>
          <w:lang w:val="en-GB"/>
        </w:rPr>
        <w:t xml:space="preserve">. </w:t>
      </w:r>
      <w:r w:rsidRPr="00C42E7A">
        <w:rPr>
          <w:lang w:val="fr-FR"/>
        </w:rPr>
        <w:t>Reference introduction motivation]</w:t>
      </w:r>
    </w:p>
    <w:p w:rsidR="00AE3196" w:rsidRPr="00CF31A3" w:rsidRDefault="00CF31A3" w:rsidP="00306B2F">
      <w:pPr>
        <w:jc w:val="both"/>
        <w:rPr>
          <w:b/>
          <w:lang w:val="en-GB"/>
        </w:rPr>
      </w:pPr>
      <w:r>
        <w:rPr>
          <w:lang w:val="en-GB"/>
        </w:rPr>
        <w:t>[</w:t>
      </w:r>
      <w:r>
        <w:rPr>
          <w:lang w:val="en-GB"/>
        </w:rPr>
        <w:t>What do competition results mean for overall FDSZ/Bundesbank goal</w:t>
      </w:r>
      <w:r>
        <w:rPr>
          <w:lang w:val="en-GB"/>
        </w:rPr>
        <w:t>]</w:t>
      </w:r>
    </w:p>
    <w:p w:rsidR="00AE3196" w:rsidRPr="00CF31A3" w:rsidRDefault="00AE3196" w:rsidP="00306B2F">
      <w:pPr>
        <w:jc w:val="both"/>
        <w:rPr>
          <w:b/>
          <w:lang w:val="en-GB"/>
        </w:rPr>
      </w:pPr>
    </w:p>
    <w:p w:rsidR="00AE3196" w:rsidRPr="00CF31A3" w:rsidRDefault="00AE3196" w:rsidP="00306B2F">
      <w:pPr>
        <w:jc w:val="both"/>
        <w:rPr>
          <w:b/>
          <w:lang w:val="en-GB"/>
        </w:rPr>
      </w:pPr>
    </w:p>
    <w:p w:rsidR="00AE3196" w:rsidRPr="00CF31A3" w:rsidRDefault="00AE3196" w:rsidP="00306B2F">
      <w:pPr>
        <w:jc w:val="both"/>
        <w:rPr>
          <w:b/>
          <w:lang w:val="en-GB"/>
        </w:rPr>
      </w:pPr>
    </w:p>
    <w:p w:rsidR="00AE3196" w:rsidRPr="00CF31A3" w:rsidRDefault="00AE3196" w:rsidP="00306B2F">
      <w:pPr>
        <w:jc w:val="both"/>
        <w:rPr>
          <w:b/>
          <w:lang w:val="en-GB"/>
        </w:rPr>
      </w:pPr>
    </w:p>
    <w:p w:rsidR="00AE3196" w:rsidRPr="00CF31A3" w:rsidRDefault="00AE3196" w:rsidP="00306B2F">
      <w:pPr>
        <w:jc w:val="both"/>
        <w:rPr>
          <w:b/>
          <w:lang w:val="en-GB"/>
        </w:rPr>
      </w:pPr>
    </w:p>
    <w:p w:rsidR="00471CB7" w:rsidRPr="00CF31A3" w:rsidRDefault="00471CB7" w:rsidP="00306B2F">
      <w:pPr>
        <w:spacing w:after="200" w:line="312" w:lineRule="auto"/>
        <w:jc w:val="both"/>
        <w:rPr>
          <w:lang w:val="en-GB"/>
        </w:rPr>
      </w:pPr>
      <w:r w:rsidRPr="00CF31A3">
        <w:rPr>
          <w:lang w:val="en-GB"/>
        </w:rPr>
        <w:br w:type="page"/>
      </w:r>
    </w:p>
    <w:p w:rsidR="00471CB7" w:rsidRPr="00C42E7A" w:rsidRDefault="00471CB7" w:rsidP="00306B2F">
      <w:pPr>
        <w:jc w:val="both"/>
        <w:rPr>
          <w:lang w:val="fr-FR"/>
        </w:rPr>
      </w:pPr>
      <w:r w:rsidRPr="00C42E7A">
        <w:rPr>
          <w:lang w:val="fr-FR"/>
        </w:rPr>
        <w:lastRenderedPageBreak/>
        <w:t>###################################################################################</w:t>
      </w:r>
    </w:p>
    <w:p w:rsidR="00471CB7" w:rsidRPr="00C42E7A" w:rsidRDefault="00471CB7" w:rsidP="00306B2F">
      <w:pPr>
        <w:jc w:val="both"/>
        <w:rPr>
          <w:lang w:val="fr-FR"/>
        </w:rPr>
      </w:pPr>
      <w:r w:rsidRPr="00C42E7A">
        <w:rPr>
          <w:lang w:val="fr-FR"/>
        </w:rPr>
        <w:t>ENDE DES TEXTES</w:t>
      </w:r>
    </w:p>
    <w:p w:rsidR="00471CB7" w:rsidRPr="00EC39C5" w:rsidRDefault="00471CB7" w:rsidP="00306B2F">
      <w:pPr>
        <w:jc w:val="both"/>
        <w:rPr>
          <w:lang w:val="en-US"/>
        </w:rPr>
      </w:pPr>
      <w:r w:rsidRPr="00EC39C5">
        <w:rPr>
          <w:lang w:val="en-US"/>
        </w:rPr>
        <w:t>###################################################################################</w:t>
      </w:r>
    </w:p>
    <w:p w:rsidR="004743A0" w:rsidRDefault="004743A0" w:rsidP="00306B2F">
      <w:pPr>
        <w:jc w:val="both"/>
        <w:rPr>
          <w:lang w:val="en-US"/>
        </w:rPr>
      </w:pPr>
    </w:p>
    <w:p w:rsidR="00B36C9D" w:rsidRDefault="00B36C9D" w:rsidP="00306B2F">
      <w:pPr>
        <w:jc w:val="both"/>
        <w:rPr>
          <w:lang w:val="en-US"/>
        </w:rPr>
      </w:pPr>
    </w:p>
    <w:p w:rsidR="00B36C9D" w:rsidRDefault="00B36C9D" w:rsidP="00306B2F">
      <w:pPr>
        <w:jc w:val="both"/>
        <w:rPr>
          <w:lang w:val="en-US"/>
        </w:rPr>
      </w:pPr>
    </w:p>
    <w:p w:rsidR="00B36C9D" w:rsidRPr="004743A0" w:rsidRDefault="00B36C9D" w:rsidP="00306B2F">
      <w:pPr>
        <w:jc w:val="both"/>
      </w:pPr>
    </w:p>
    <w:sectPr w:rsidR="00B36C9D" w:rsidRPr="004743A0" w:rsidSect="008931FB">
      <w:footerReference w:type="default" r:id="rId9"/>
      <w:endnotePr>
        <w:numFmt w:val="decimal"/>
      </w:endnotePr>
      <w:type w:val="nextColumn"/>
      <w:pgSz w:w="11920" w:h="16840" w:code="9"/>
      <w:pgMar w:top="2140" w:right="743" w:bottom="920" w:left="1020" w:header="170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32E" w:rsidRDefault="00B3032E" w:rsidP="007D263C">
      <w:pPr>
        <w:spacing w:line="240" w:lineRule="auto"/>
      </w:pPr>
      <w:r>
        <w:separator/>
      </w:r>
    </w:p>
  </w:endnote>
  <w:endnote w:type="continuationSeparator" w:id="0">
    <w:p w:rsidR="00B3032E" w:rsidRDefault="00B3032E" w:rsidP="007D2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7082506"/>
      <w:docPartObj>
        <w:docPartGallery w:val="Page Numbers (Bottom of Page)"/>
        <w:docPartUnique/>
      </w:docPartObj>
    </w:sdtPr>
    <w:sdtEndPr/>
    <w:sdtContent>
      <w:p w:rsidR="00B3032E" w:rsidRDefault="00B3032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F49">
          <w:rPr>
            <w:noProof/>
          </w:rPr>
          <w:t>1</w:t>
        </w:r>
        <w:r>
          <w:fldChar w:fldCharType="end"/>
        </w:r>
      </w:p>
    </w:sdtContent>
  </w:sdt>
  <w:p w:rsidR="00B3032E" w:rsidRDefault="00B3032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32E" w:rsidRDefault="00B3032E" w:rsidP="007D263C">
      <w:pPr>
        <w:spacing w:line="240" w:lineRule="auto"/>
      </w:pPr>
      <w:r>
        <w:separator/>
      </w:r>
    </w:p>
  </w:footnote>
  <w:footnote w:type="continuationSeparator" w:id="0">
    <w:p w:rsidR="00B3032E" w:rsidRDefault="00B3032E" w:rsidP="007D26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C74B658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5CD3A99"/>
    <w:multiLevelType w:val="hybridMultilevel"/>
    <w:tmpl w:val="B9D49566"/>
    <w:lvl w:ilvl="0" w:tplc="313E771A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162EFF"/>
    <w:multiLevelType w:val="hybridMultilevel"/>
    <w:tmpl w:val="929AADB6"/>
    <w:lvl w:ilvl="0" w:tplc="1042F592">
      <w:start w:val="18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CED6282"/>
    <w:multiLevelType w:val="multilevel"/>
    <w:tmpl w:val="5D8418C4"/>
    <w:lvl w:ilvl="0">
      <w:start w:val="1"/>
      <w:numFmt w:val="decimal"/>
      <w:pStyle w:val="GliederungmitNummerierung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2"/>
        </w:tabs>
        <w:ind w:left="306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AC050D9"/>
    <w:multiLevelType w:val="hybridMultilevel"/>
    <w:tmpl w:val="F7E0F274"/>
    <w:lvl w:ilvl="0" w:tplc="23CCC556">
      <w:start w:val="1"/>
      <w:numFmt w:val="lowerLetter"/>
      <w:pStyle w:val="Nummerierungsart4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226525"/>
    <w:multiLevelType w:val="hybridMultilevel"/>
    <w:tmpl w:val="9872E646"/>
    <w:lvl w:ilvl="0" w:tplc="AFB2E206">
      <w:start w:val="1"/>
      <w:numFmt w:val="decimal"/>
      <w:pStyle w:val="Nummerierungsart2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A5744F"/>
    <w:multiLevelType w:val="hybridMultilevel"/>
    <w:tmpl w:val="FB325DF6"/>
    <w:lvl w:ilvl="0" w:tplc="D6C26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57312"/>
    <w:multiLevelType w:val="multilevel"/>
    <w:tmpl w:val="1864F90A"/>
    <w:styleLink w:val="Formatvorlag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sz w:val="22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sz w:val="22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9772236"/>
    <w:multiLevelType w:val="hybridMultilevel"/>
    <w:tmpl w:val="E974A63C"/>
    <w:lvl w:ilvl="0" w:tplc="BABE924A">
      <w:start w:val="1"/>
      <w:numFmt w:val="bullet"/>
      <w:pStyle w:val="Aufzhlungszeichen4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B90EE4"/>
    <w:multiLevelType w:val="hybridMultilevel"/>
    <w:tmpl w:val="DFD691EE"/>
    <w:lvl w:ilvl="0" w:tplc="409E464A">
      <w:start w:val="18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EF30DF1"/>
    <w:multiLevelType w:val="hybridMultilevel"/>
    <w:tmpl w:val="95BE37A4"/>
    <w:lvl w:ilvl="0" w:tplc="7DE4FBEE">
      <w:start w:val="1"/>
      <w:numFmt w:val="upperRoman"/>
      <w:pStyle w:val="Nummerierungsart3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B70D9A"/>
    <w:multiLevelType w:val="hybridMultilevel"/>
    <w:tmpl w:val="A482AAC4"/>
    <w:lvl w:ilvl="0" w:tplc="8578B2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51B61"/>
    <w:multiLevelType w:val="hybridMultilevel"/>
    <w:tmpl w:val="121C0A42"/>
    <w:lvl w:ilvl="0" w:tplc="C8F8862C">
      <w:start w:val="1"/>
      <w:numFmt w:val="bullet"/>
      <w:pStyle w:val="Aufzhlungszeichen2"/>
      <w:lvlText w:val="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7057A3"/>
    <w:multiLevelType w:val="hybridMultilevel"/>
    <w:tmpl w:val="13420D26"/>
    <w:lvl w:ilvl="0" w:tplc="B0A072BC">
      <w:start w:val="1"/>
      <w:numFmt w:val="decimal"/>
      <w:pStyle w:val="Nummerierungsart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2F0EC0"/>
    <w:multiLevelType w:val="multilevel"/>
    <w:tmpl w:val="51EEA844"/>
    <w:styleLink w:val="Formatvorlag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4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sz w:val="28"/>
        <w:szCs w:val="22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sz w:val="28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sz w:val="28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72242E3E"/>
    <w:multiLevelType w:val="multilevel"/>
    <w:tmpl w:val="51EEA844"/>
    <w:lvl w:ilvl="0">
      <w:start w:val="1"/>
      <w:numFmt w:val="bullet"/>
      <w:pStyle w:val="Gliederungmi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  <w:sz w:val="18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  <w:sz w:val="16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72377034"/>
    <w:multiLevelType w:val="hybridMultilevel"/>
    <w:tmpl w:val="D348E89A"/>
    <w:lvl w:ilvl="0" w:tplc="F6781640">
      <w:start w:val="1"/>
      <w:numFmt w:val="bullet"/>
      <w:pStyle w:val="Aufzhlungszeichen3"/>
      <w:lvlText w:val="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0161D0"/>
    <w:multiLevelType w:val="hybridMultilevel"/>
    <w:tmpl w:val="C1CC6742"/>
    <w:lvl w:ilvl="0" w:tplc="E6783C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6"/>
  </w:num>
  <w:num w:numId="5">
    <w:abstractNumId w:val="8"/>
  </w:num>
  <w:num w:numId="6">
    <w:abstractNumId w:val="14"/>
  </w:num>
  <w:num w:numId="7">
    <w:abstractNumId w:val="7"/>
  </w:num>
  <w:num w:numId="8">
    <w:abstractNumId w:val="15"/>
  </w:num>
  <w:num w:numId="9">
    <w:abstractNumId w:val="3"/>
  </w:num>
  <w:num w:numId="10">
    <w:abstractNumId w:val="13"/>
  </w:num>
  <w:num w:numId="11">
    <w:abstractNumId w:val="5"/>
  </w:num>
  <w:num w:numId="12">
    <w:abstractNumId w:val="10"/>
  </w:num>
  <w:num w:numId="13">
    <w:abstractNumId w:val="4"/>
  </w:num>
  <w:num w:numId="14">
    <w:abstractNumId w:val="2"/>
  </w:num>
  <w:num w:numId="15">
    <w:abstractNumId w:val="9"/>
  </w:num>
  <w:num w:numId="16">
    <w:abstractNumId w:val="6"/>
  </w:num>
  <w:num w:numId="17">
    <w:abstractNumId w:val="17"/>
  </w:num>
  <w:num w:numId="1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hyphenationZone w:val="17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71"/>
    <w:rsid w:val="00001578"/>
    <w:rsid w:val="00010AFE"/>
    <w:rsid w:val="00011BD0"/>
    <w:rsid w:val="0002105A"/>
    <w:rsid w:val="000232E2"/>
    <w:rsid w:val="000243CE"/>
    <w:rsid w:val="00037093"/>
    <w:rsid w:val="0005400A"/>
    <w:rsid w:val="00057539"/>
    <w:rsid w:val="00061E48"/>
    <w:rsid w:val="00063795"/>
    <w:rsid w:val="00073695"/>
    <w:rsid w:val="00076091"/>
    <w:rsid w:val="00076AB5"/>
    <w:rsid w:val="000808F7"/>
    <w:rsid w:val="000858A9"/>
    <w:rsid w:val="00090FC3"/>
    <w:rsid w:val="000A6FB8"/>
    <w:rsid w:val="000D21D1"/>
    <w:rsid w:val="000F2F09"/>
    <w:rsid w:val="000F6A80"/>
    <w:rsid w:val="00103ECF"/>
    <w:rsid w:val="0011080D"/>
    <w:rsid w:val="00117C2A"/>
    <w:rsid w:val="00123EA5"/>
    <w:rsid w:val="001402DB"/>
    <w:rsid w:val="00141256"/>
    <w:rsid w:val="00147DFA"/>
    <w:rsid w:val="001538B8"/>
    <w:rsid w:val="001570C4"/>
    <w:rsid w:val="00163DBA"/>
    <w:rsid w:val="001721BD"/>
    <w:rsid w:val="00181219"/>
    <w:rsid w:val="00185877"/>
    <w:rsid w:val="00196FBB"/>
    <w:rsid w:val="001B2109"/>
    <w:rsid w:val="001D5445"/>
    <w:rsid w:val="001D7A58"/>
    <w:rsid w:val="001E2FE6"/>
    <w:rsid w:val="001E5A75"/>
    <w:rsid w:val="001E6B9D"/>
    <w:rsid w:val="002079B6"/>
    <w:rsid w:val="00225D42"/>
    <w:rsid w:val="00244902"/>
    <w:rsid w:val="00246E48"/>
    <w:rsid w:val="00254DF6"/>
    <w:rsid w:val="002758EC"/>
    <w:rsid w:val="0029791E"/>
    <w:rsid w:val="002B4F44"/>
    <w:rsid w:val="002C520A"/>
    <w:rsid w:val="002C64A9"/>
    <w:rsid w:val="002E4E23"/>
    <w:rsid w:val="002E5588"/>
    <w:rsid w:val="002F3C44"/>
    <w:rsid w:val="002F7A0A"/>
    <w:rsid w:val="00301E13"/>
    <w:rsid w:val="003037A5"/>
    <w:rsid w:val="00306B2F"/>
    <w:rsid w:val="003116B7"/>
    <w:rsid w:val="00314F93"/>
    <w:rsid w:val="003150AB"/>
    <w:rsid w:val="0031608A"/>
    <w:rsid w:val="00323250"/>
    <w:rsid w:val="003325A2"/>
    <w:rsid w:val="00333A44"/>
    <w:rsid w:val="00350610"/>
    <w:rsid w:val="00350707"/>
    <w:rsid w:val="003616A1"/>
    <w:rsid w:val="003651DA"/>
    <w:rsid w:val="00371593"/>
    <w:rsid w:val="00373790"/>
    <w:rsid w:val="003A449C"/>
    <w:rsid w:val="003B2929"/>
    <w:rsid w:val="003D1F11"/>
    <w:rsid w:val="003E3ABD"/>
    <w:rsid w:val="003F4D70"/>
    <w:rsid w:val="00415A1B"/>
    <w:rsid w:val="004377DA"/>
    <w:rsid w:val="00471CB7"/>
    <w:rsid w:val="004743A0"/>
    <w:rsid w:val="00475F5A"/>
    <w:rsid w:val="00484DDA"/>
    <w:rsid w:val="004901BE"/>
    <w:rsid w:val="004B2A17"/>
    <w:rsid w:val="004D7BFF"/>
    <w:rsid w:val="00516210"/>
    <w:rsid w:val="005334FD"/>
    <w:rsid w:val="00533D6A"/>
    <w:rsid w:val="005457A7"/>
    <w:rsid w:val="005511AD"/>
    <w:rsid w:val="0055251D"/>
    <w:rsid w:val="00554B60"/>
    <w:rsid w:val="00564A89"/>
    <w:rsid w:val="005751C6"/>
    <w:rsid w:val="00587715"/>
    <w:rsid w:val="005A0E8A"/>
    <w:rsid w:val="005B21DC"/>
    <w:rsid w:val="005C1BC9"/>
    <w:rsid w:val="005C3BDC"/>
    <w:rsid w:val="005E0851"/>
    <w:rsid w:val="005F4866"/>
    <w:rsid w:val="005F7EA1"/>
    <w:rsid w:val="006108B8"/>
    <w:rsid w:val="00612176"/>
    <w:rsid w:val="0061482E"/>
    <w:rsid w:val="0061552A"/>
    <w:rsid w:val="00616690"/>
    <w:rsid w:val="00625573"/>
    <w:rsid w:val="00637BAE"/>
    <w:rsid w:val="006469E7"/>
    <w:rsid w:val="00664791"/>
    <w:rsid w:val="00673074"/>
    <w:rsid w:val="006771CE"/>
    <w:rsid w:val="006823D3"/>
    <w:rsid w:val="00687D40"/>
    <w:rsid w:val="006B19A0"/>
    <w:rsid w:val="006B3815"/>
    <w:rsid w:val="006B7775"/>
    <w:rsid w:val="006C1CEE"/>
    <w:rsid w:val="006D795E"/>
    <w:rsid w:val="006F37DC"/>
    <w:rsid w:val="006F3F9C"/>
    <w:rsid w:val="0070421A"/>
    <w:rsid w:val="00721CEA"/>
    <w:rsid w:val="00754EB5"/>
    <w:rsid w:val="00760E29"/>
    <w:rsid w:val="00776F11"/>
    <w:rsid w:val="0078653D"/>
    <w:rsid w:val="0079038D"/>
    <w:rsid w:val="00794C75"/>
    <w:rsid w:val="007B0068"/>
    <w:rsid w:val="007B2E3D"/>
    <w:rsid w:val="007C4C33"/>
    <w:rsid w:val="007D263C"/>
    <w:rsid w:val="007E12E1"/>
    <w:rsid w:val="007E18BB"/>
    <w:rsid w:val="007E475F"/>
    <w:rsid w:val="007E6B57"/>
    <w:rsid w:val="007F7A60"/>
    <w:rsid w:val="00836804"/>
    <w:rsid w:val="008436C2"/>
    <w:rsid w:val="00845BB2"/>
    <w:rsid w:val="00856854"/>
    <w:rsid w:val="00875044"/>
    <w:rsid w:val="0088172D"/>
    <w:rsid w:val="00882D70"/>
    <w:rsid w:val="008931FB"/>
    <w:rsid w:val="008A134D"/>
    <w:rsid w:val="008A31DB"/>
    <w:rsid w:val="008C6E0B"/>
    <w:rsid w:val="008D61B2"/>
    <w:rsid w:val="008E127E"/>
    <w:rsid w:val="008E3CA9"/>
    <w:rsid w:val="008E5783"/>
    <w:rsid w:val="008F5A81"/>
    <w:rsid w:val="008F616D"/>
    <w:rsid w:val="008F6F49"/>
    <w:rsid w:val="008F7E4D"/>
    <w:rsid w:val="00903288"/>
    <w:rsid w:val="00903DD4"/>
    <w:rsid w:val="00913A62"/>
    <w:rsid w:val="00916542"/>
    <w:rsid w:val="0093677B"/>
    <w:rsid w:val="00976DA5"/>
    <w:rsid w:val="00984B36"/>
    <w:rsid w:val="00987C95"/>
    <w:rsid w:val="009942A4"/>
    <w:rsid w:val="009A2E43"/>
    <w:rsid w:val="009A4DB5"/>
    <w:rsid w:val="009A6E08"/>
    <w:rsid w:val="009B555B"/>
    <w:rsid w:val="009C001E"/>
    <w:rsid w:val="009C3DD0"/>
    <w:rsid w:val="009C7D6A"/>
    <w:rsid w:val="009E7FCA"/>
    <w:rsid w:val="009F11C1"/>
    <w:rsid w:val="00A03C89"/>
    <w:rsid w:val="00A0483F"/>
    <w:rsid w:val="00A3106C"/>
    <w:rsid w:val="00A33441"/>
    <w:rsid w:val="00A42D6C"/>
    <w:rsid w:val="00A4309F"/>
    <w:rsid w:val="00A47A1D"/>
    <w:rsid w:val="00A66BB2"/>
    <w:rsid w:val="00A7081C"/>
    <w:rsid w:val="00A80A02"/>
    <w:rsid w:val="00AA24CE"/>
    <w:rsid w:val="00AA3250"/>
    <w:rsid w:val="00AB5E87"/>
    <w:rsid w:val="00AC5975"/>
    <w:rsid w:val="00AD126B"/>
    <w:rsid w:val="00AD4571"/>
    <w:rsid w:val="00AE3196"/>
    <w:rsid w:val="00AF0F98"/>
    <w:rsid w:val="00AF62BC"/>
    <w:rsid w:val="00AF7006"/>
    <w:rsid w:val="00B057CA"/>
    <w:rsid w:val="00B179F8"/>
    <w:rsid w:val="00B3032E"/>
    <w:rsid w:val="00B36C9D"/>
    <w:rsid w:val="00B439B1"/>
    <w:rsid w:val="00B51F42"/>
    <w:rsid w:val="00B64777"/>
    <w:rsid w:val="00B754A9"/>
    <w:rsid w:val="00B86227"/>
    <w:rsid w:val="00BB50BB"/>
    <w:rsid w:val="00BC068F"/>
    <w:rsid w:val="00BC5CC8"/>
    <w:rsid w:val="00BE358B"/>
    <w:rsid w:val="00C029BC"/>
    <w:rsid w:val="00C04D37"/>
    <w:rsid w:val="00C074C4"/>
    <w:rsid w:val="00C16DB6"/>
    <w:rsid w:val="00C25670"/>
    <w:rsid w:val="00C2636B"/>
    <w:rsid w:val="00C277FB"/>
    <w:rsid w:val="00C358B6"/>
    <w:rsid w:val="00C42E7A"/>
    <w:rsid w:val="00C46DB1"/>
    <w:rsid w:val="00C707EE"/>
    <w:rsid w:val="00C7370F"/>
    <w:rsid w:val="00C776AE"/>
    <w:rsid w:val="00C82597"/>
    <w:rsid w:val="00C973FB"/>
    <w:rsid w:val="00CB08AA"/>
    <w:rsid w:val="00CF31A3"/>
    <w:rsid w:val="00D0240E"/>
    <w:rsid w:val="00D06F70"/>
    <w:rsid w:val="00D2018B"/>
    <w:rsid w:val="00D2506C"/>
    <w:rsid w:val="00D26771"/>
    <w:rsid w:val="00D27F99"/>
    <w:rsid w:val="00D33BD8"/>
    <w:rsid w:val="00D367B3"/>
    <w:rsid w:val="00D37E91"/>
    <w:rsid w:val="00D4669A"/>
    <w:rsid w:val="00D52FEA"/>
    <w:rsid w:val="00D57402"/>
    <w:rsid w:val="00D9206D"/>
    <w:rsid w:val="00D943FE"/>
    <w:rsid w:val="00DA77E1"/>
    <w:rsid w:val="00DB2B90"/>
    <w:rsid w:val="00DC40DA"/>
    <w:rsid w:val="00DD72AA"/>
    <w:rsid w:val="00DD7A2D"/>
    <w:rsid w:val="00DE6545"/>
    <w:rsid w:val="00DF1652"/>
    <w:rsid w:val="00DF3385"/>
    <w:rsid w:val="00E01526"/>
    <w:rsid w:val="00E32855"/>
    <w:rsid w:val="00E35BD1"/>
    <w:rsid w:val="00E50233"/>
    <w:rsid w:val="00E55766"/>
    <w:rsid w:val="00E60F21"/>
    <w:rsid w:val="00E65DC9"/>
    <w:rsid w:val="00E7177E"/>
    <w:rsid w:val="00E9102A"/>
    <w:rsid w:val="00EA419C"/>
    <w:rsid w:val="00EA4706"/>
    <w:rsid w:val="00EA54F7"/>
    <w:rsid w:val="00EB154B"/>
    <w:rsid w:val="00EB5804"/>
    <w:rsid w:val="00EC39C5"/>
    <w:rsid w:val="00ED60CD"/>
    <w:rsid w:val="00EF3315"/>
    <w:rsid w:val="00F0322C"/>
    <w:rsid w:val="00F0468B"/>
    <w:rsid w:val="00F1455C"/>
    <w:rsid w:val="00F202C2"/>
    <w:rsid w:val="00F45330"/>
    <w:rsid w:val="00F52449"/>
    <w:rsid w:val="00F61095"/>
    <w:rsid w:val="00F65A79"/>
    <w:rsid w:val="00F947BE"/>
    <w:rsid w:val="00FB2A7B"/>
    <w:rsid w:val="00FE447C"/>
    <w:rsid w:val="00FE4D22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de-DE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1"/>
    <w:lsdException w:name="toc 5" w:uiPriority="1"/>
    <w:lsdException w:name="toc 6" w:uiPriority="0"/>
    <w:lsdException w:name="toc 7" w:uiPriority="0"/>
    <w:lsdException w:name="toc 8" w:uiPriority="0"/>
    <w:lsdException w:name="toc 9" w:uiPriority="0"/>
    <w:lsdException w:name="footnote text" w:uiPriority="1"/>
    <w:lsdException w:name="header" w:uiPriority="1"/>
    <w:lsdException w:name="caption" w:uiPriority="0"/>
    <w:lsdException w:name="table of figures" w:uiPriority="0"/>
    <w:lsdException w:name="footnote reference" w:uiPriority="1"/>
    <w:lsdException w:name="page number" w:uiPriority="0"/>
    <w:lsdException w:name="endnote reference" w:semiHidden="0" w:uiPriority="1" w:unhideWhenUsed="0"/>
    <w:lsdException w:name="endnote text" w:semiHidden="0" w:uiPriority="1" w:unhideWhenUsed="0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semiHidden="0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5A75"/>
    <w:pPr>
      <w:spacing w:after="0" w:line="311" w:lineRule="auto"/>
    </w:pPr>
    <w:rPr>
      <w:rFonts w:ascii="Arial" w:hAnsi="Arial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1"/>
    <w:qFormat/>
    <w:rsid w:val="00AE3196"/>
    <w:pPr>
      <w:keepNext/>
      <w:spacing w:before="360" w:after="180" w:line="240" w:lineRule="auto"/>
      <w:ind w:left="1134"/>
      <w:outlineLvl w:val="0"/>
    </w:pPr>
    <w:rPr>
      <w:b/>
      <w:sz w:val="28"/>
      <w:lang w:val="en-GB"/>
    </w:rPr>
  </w:style>
  <w:style w:type="paragraph" w:styleId="berschrift2">
    <w:name w:val="heading 2"/>
    <w:basedOn w:val="Standard"/>
    <w:next w:val="Standard"/>
    <w:link w:val="berschrift2Zchn"/>
    <w:autoRedefine/>
    <w:uiPriority w:val="1"/>
    <w:qFormat/>
    <w:rsid w:val="00D33BD8"/>
    <w:pPr>
      <w:keepNext/>
      <w:numPr>
        <w:ilvl w:val="1"/>
        <w:numId w:val="1"/>
      </w:numPr>
      <w:spacing w:before="240" w:after="120" w:line="240" w:lineRule="auto"/>
      <w:jc w:val="both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autoRedefine/>
    <w:uiPriority w:val="1"/>
    <w:qFormat/>
    <w:rsid w:val="002E5588"/>
    <w:pPr>
      <w:keepNext/>
      <w:numPr>
        <w:ilvl w:val="2"/>
        <w:numId w:val="1"/>
      </w:numPr>
      <w:spacing w:before="180" w:after="120" w:line="240" w:lineRule="auto"/>
      <w:jc w:val="both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rsid w:val="002E5588"/>
    <w:pPr>
      <w:keepNext/>
      <w:numPr>
        <w:ilvl w:val="3"/>
        <w:numId w:val="1"/>
      </w:numPr>
      <w:spacing w:before="160" w:after="120" w:line="240" w:lineRule="auto"/>
      <w:jc w:val="both"/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rsid w:val="001E5A75"/>
    <w:pPr>
      <w:keepNext/>
      <w:numPr>
        <w:ilvl w:val="4"/>
        <w:numId w:val="1"/>
      </w:numPr>
      <w:spacing w:before="140" w:after="120" w:line="240" w:lineRule="auto"/>
      <w:outlineLvl w:val="4"/>
    </w:pPr>
    <w:rPr>
      <w:b/>
      <w:i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1E5A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1E5A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1E5A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1E5A7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AE3196"/>
    <w:rPr>
      <w:rFonts w:ascii="Arial" w:hAnsi="Arial"/>
      <w:b/>
      <w:sz w:val="28"/>
      <w:szCs w:val="20"/>
      <w:lang w:val="en-GB" w:eastAsia="de-DE"/>
    </w:rPr>
  </w:style>
  <w:style w:type="paragraph" w:styleId="Abbildungsverzeichnis">
    <w:name w:val="table of figures"/>
    <w:basedOn w:val="Standard"/>
    <w:next w:val="Standard"/>
    <w:semiHidden/>
    <w:rsid w:val="001E5A75"/>
    <w:pPr>
      <w:ind w:left="440" w:hanging="440"/>
      <w:jc w:val="both"/>
    </w:pPr>
  </w:style>
  <w:style w:type="paragraph" w:customStyle="1" w:styleId="Aufzhlungszeichen1">
    <w:name w:val="Aufzählungszeichen1"/>
    <w:basedOn w:val="Standard"/>
    <w:uiPriority w:val="1"/>
    <w:qFormat/>
    <w:rsid w:val="001E5A75"/>
    <w:pPr>
      <w:numPr>
        <w:numId w:val="2"/>
      </w:numPr>
      <w:spacing w:after="120" w:line="240" w:lineRule="exact"/>
    </w:pPr>
  </w:style>
  <w:style w:type="paragraph" w:customStyle="1" w:styleId="Aufzhlungszeichen2">
    <w:name w:val="Aufzählungszeichen2"/>
    <w:basedOn w:val="Standard"/>
    <w:uiPriority w:val="1"/>
    <w:qFormat/>
    <w:rsid w:val="001E5A75"/>
    <w:pPr>
      <w:numPr>
        <w:numId w:val="3"/>
      </w:numPr>
      <w:spacing w:after="120" w:line="240" w:lineRule="exact"/>
    </w:pPr>
  </w:style>
  <w:style w:type="paragraph" w:customStyle="1" w:styleId="Aufzhlungszeichen3">
    <w:name w:val="Aufzählungszeichen3"/>
    <w:basedOn w:val="Standard"/>
    <w:uiPriority w:val="1"/>
    <w:qFormat/>
    <w:rsid w:val="001E5A75"/>
    <w:pPr>
      <w:numPr>
        <w:numId w:val="4"/>
      </w:numPr>
      <w:spacing w:after="120" w:line="240" w:lineRule="exact"/>
    </w:pPr>
  </w:style>
  <w:style w:type="paragraph" w:customStyle="1" w:styleId="Aufzhlungszeichen4">
    <w:name w:val="Aufzählungszeichen4"/>
    <w:basedOn w:val="Standard"/>
    <w:uiPriority w:val="1"/>
    <w:qFormat/>
    <w:rsid w:val="001E5A75"/>
    <w:pPr>
      <w:numPr>
        <w:numId w:val="5"/>
      </w:numPr>
      <w:spacing w:after="120" w:line="240" w:lineRule="exact"/>
    </w:pPr>
  </w:style>
  <w:style w:type="numbering" w:customStyle="1" w:styleId="Formatvorlage1">
    <w:name w:val="Formatvorlage1"/>
    <w:uiPriority w:val="99"/>
    <w:rsid w:val="001E5A75"/>
    <w:pPr>
      <w:numPr>
        <w:numId w:val="6"/>
      </w:numPr>
    </w:pPr>
  </w:style>
  <w:style w:type="numbering" w:customStyle="1" w:styleId="Formatvorlage2">
    <w:name w:val="Formatvorlage2"/>
    <w:uiPriority w:val="99"/>
    <w:rsid w:val="001E5A75"/>
    <w:pPr>
      <w:numPr>
        <w:numId w:val="7"/>
      </w:numPr>
    </w:pPr>
  </w:style>
  <w:style w:type="paragraph" w:styleId="Funotentext">
    <w:name w:val="footnote text"/>
    <w:basedOn w:val="Standard"/>
    <w:link w:val="FunotentextZchn"/>
    <w:uiPriority w:val="1"/>
    <w:rsid w:val="00B64777"/>
    <w:pPr>
      <w:spacing w:before="20" w:line="180" w:lineRule="exact"/>
      <w:ind w:left="142" w:hanging="142"/>
    </w:pPr>
    <w:rPr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1"/>
    <w:rsid w:val="00B64777"/>
    <w:rPr>
      <w:rFonts w:ascii="Arial" w:hAnsi="Arial"/>
      <w:sz w:val="16"/>
      <w:szCs w:val="16"/>
      <w:lang w:eastAsia="de-DE"/>
    </w:rPr>
  </w:style>
  <w:style w:type="character" w:styleId="Funotenzeichen">
    <w:name w:val="footnote reference"/>
    <w:basedOn w:val="Absatz-Standardschriftart"/>
    <w:uiPriority w:val="1"/>
    <w:rsid w:val="001E5A75"/>
    <w:rPr>
      <w:rFonts w:ascii="Arial" w:hAnsi="Arial"/>
      <w:dstrike w:val="0"/>
      <w:kern w:val="0"/>
      <w:position w:val="4"/>
      <w:sz w:val="12"/>
      <w:szCs w:val="12"/>
      <w:vertAlign w:val="baseline"/>
    </w:rPr>
  </w:style>
  <w:style w:type="paragraph" w:styleId="Fuzeile">
    <w:name w:val="footer"/>
    <w:basedOn w:val="Standard"/>
    <w:link w:val="FuzeileZchn"/>
    <w:uiPriority w:val="99"/>
    <w:rsid w:val="001E5A75"/>
    <w:pPr>
      <w:tabs>
        <w:tab w:val="center" w:pos="4536"/>
        <w:tab w:val="right" w:pos="9072"/>
      </w:tabs>
      <w:spacing w:line="240" w:lineRule="auto"/>
    </w:pPr>
    <w:rPr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1E5A75"/>
    <w:rPr>
      <w:rFonts w:ascii="Arial" w:hAnsi="Arial"/>
      <w:szCs w:val="14"/>
      <w:lang w:eastAsia="de-DE"/>
    </w:rPr>
  </w:style>
  <w:style w:type="paragraph" w:customStyle="1" w:styleId="GliederungmitAufzhlung">
    <w:name w:val="Gliederung mit Aufzählung"/>
    <w:basedOn w:val="Standard"/>
    <w:uiPriority w:val="1"/>
    <w:qFormat/>
    <w:rsid w:val="001E5A75"/>
    <w:pPr>
      <w:numPr>
        <w:numId w:val="8"/>
      </w:numPr>
      <w:spacing w:line="312" w:lineRule="auto"/>
    </w:pPr>
  </w:style>
  <w:style w:type="paragraph" w:customStyle="1" w:styleId="GliederungmitNummerierung">
    <w:name w:val="Gliederung mit Nummerierung"/>
    <w:basedOn w:val="Standard"/>
    <w:uiPriority w:val="1"/>
    <w:qFormat/>
    <w:rsid w:val="001E5A75"/>
    <w:pPr>
      <w:numPr>
        <w:numId w:val="9"/>
      </w:numPr>
      <w:spacing w:line="312" w:lineRule="auto"/>
    </w:pPr>
  </w:style>
  <w:style w:type="paragraph" w:customStyle="1" w:styleId="HngEinrckung1">
    <w:name w:val="Häng. Einrückung1"/>
    <w:basedOn w:val="Standard"/>
    <w:uiPriority w:val="1"/>
    <w:qFormat/>
    <w:rsid w:val="001E5A75"/>
    <w:pPr>
      <w:spacing w:line="312" w:lineRule="auto"/>
      <w:ind w:left="567" w:hanging="567"/>
    </w:pPr>
  </w:style>
  <w:style w:type="paragraph" w:customStyle="1" w:styleId="HngEinrckung2">
    <w:name w:val="Häng. Einrückung2"/>
    <w:basedOn w:val="Standard"/>
    <w:uiPriority w:val="1"/>
    <w:qFormat/>
    <w:rsid w:val="001E5A75"/>
    <w:pPr>
      <w:spacing w:line="312" w:lineRule="auto"/>
      <w:ind w:left="1134" w:hanging="567"/>
    </w:pPr>
  </w:style>
  <w:style w:type="paragraph" w:customStyle="1" w:styleId="HngEinrckung3">
    <w:name w:val="Häng. Einrückung3"/>
    <w:basedOn w:val="Standard"/>
    <w:uiPriority w:val="1"/>
    <w:qFormat/>
    <w:rsid w:val="001E5A75"/>
    <w:pPr>
      <w:spacing w:line="312" w:lineRule="auto"/>
      <w:ind w:left="1701" w:hanging="567"/>
    </w:pPr>
  </w:style>
  <w:style w:type="character" w:styleId="Hyperlink">
    <w:name w:val="Hyperlink"/>
    <w:basedOn w:val="Absatz-Standardschriftart"/>
    <w:uiPriority w:val="99"/>
    <w:rsid w:val="001E5A7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1"/>
    <w:rsid w:val="001E5A7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1"/>
    <w:rsid w:val="001E5A75"/>
    <w:rPr>
      <w:rFonts w:ascii="Arial" w:hAnsi="Arial"/>
      <w:szCs w:val="20"/>
      <w:lang w:eastAsia="de-DE"/>
    </w:rPr>
  </w:style>
  <w:style w:type="paragraph" w:customStyle="1" w:styleId="Marginalspalte">
    <w:name w:val="Marginalspalte"/>
    <w:basedOn w:val="Standard"/>
    <w:uiPriority w:val="1"/>
    <w:qFormat/>
    <w:rsid w:val="001E5A75"/>
    <w:pPr>
      <w:framePr w:w="851" w:h="851" w:hSpace="284" w:wrap="around" w:vAnchor="text" w:hAnchor="page" w:y="1"/>
      <w:spacing w:line="240" w:lineRule="auto"/>
    </w:pPr>
    <w:rPr>
      <w:i/>
      <w:sz w:val="20"/>
      <w:szCs w:val="22"/>
    </w:rPr>
  </w:style>
  <w:style w:type="paragraph" w:customStyle="1" w:styleId="Nummerierungsart1">
    <w:name w:val="Nummerierungsart1"/>
    <w:basedOn w:val="Standard"/>
    <w:uiPriority w:val="1"/>
    <w:qFormat/>
    <w:rsid w:val="001E5A75"/>
    <w:pPr>
      <w:numPr>
        <w:numId w:val="10"/>
      </w:numPr>
      <w:spacing w:after="120" w:line="240" w:lineRule="auto"/>
    </w:pPr>
  </w:style>
  <w:style w:type="paragraph" w:customStyle="1" w:styleId="Nummerierungsart2">
    <w:name w:val="Nummerierungsart2"/>
    <w:basedOn w:val="Standard"/>
    <w:uiPriority w:val="1"/>
    <w:qFormat/>
    <w:rsid w:val="001E5A75"/>
    <w:pPr>
      <w:numPr>
        <w:numId w:val="11"/>
      </w:numPr>
      <w:spacing w:after="120" w:line="240" w:lineRule="auto"/>
    </w:pPr>
  </w:style>
  <w:style w:type="paragraph" w:customStyle="1" w:styleId="Nummerierungsart3">
    <w:name w:val="Nummerierungsart3"/>
    <w:basedOn w:val="Standard"/>
    <w:uiPriority w:val="1"/>
    <w:qFormat/>
    <w:rsid w:val="001E5A75"/>
    <w:pPr>
      <w:numPr>
        <w:numId w:val="12"/>
      </w:numPr>
      <w:spacing w:after="120" w:line="240" w:lineRule="auto"/>
    </w:pPr>
  </w:style>
  <w:style w:type="paragraph" w:customStyle="1" w:styleId="Nummerierungsart4">
    <w:name w:val="Nummerierungsart4"/>
    <w:basedOn w:val="Standard"/>
    <w:uiPriority w:val="1"/>
    <w:qFormat/>
    <w:rsid w:val="001E5A75"/>
    <w:pPr>
      <w:numPr>
        <w:numId w:val="13"/>
      </w:numPr>
      <w:spacing w:after="120" w:line="240" w:lineRule="auto"/>
    </w:pPr>
  </w:style>
  <w:style w:type="character" w:styleId="Seitenzahl">
    <w:name w:val="page number"/>
    <w:semiHidden/>
    <w:rsid w:val="001E5A75"/>
    <w:rPr>
      <w:rFonts w:ascii="Arial" w:hAnsi="Arial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33BD8"/>
    <w:rPr>
      <w:rFonts w:ascii="Arial" w:hAnsi="Arial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2E5588"/>
    <w:rPr>
      <w:rFonts w:ascii="Arial" w:hAnsi="Arial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2E5588"/>
    <w:rPr>
      <w:rFonts w:ascii="Arial" w:hAnsi="Arial"/>
      <w:b/>
      <w:i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1E5A75"/>
    <w:rPr>
      <w:rFonts w:ascii="Times New Roman" w:hAnsi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1E5A75"/>
    <w:rPr>
      <w:rFonts w:ascii="Times New Roman" w:hAnsi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1E5A75"/>
    <w:rPr>
      <w:rFonts w:ascii="Times New Roman" w:hAnsi="Times New Roman"/>
      <w:i/>
      <w:iCs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1E5A75"/>
    <w:rPr>
      <w:rFonts w:ascii="Arial" w:hAnsi="Arial" w:cs="Arial"/>
      <w:lang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1E5A75"/>
    <w:pPr>
      <w:tabs>
        <w:tab w:val="left" w:pos="794"/>
        <w:tab w:val="right" w:leader="dot" w:pos="9071"/>
      </w:tabs>
      <w:spacing w:before="120" w:after="120" w:line="240" w:lineRule="auto"/>
      <w:ind w:left="794" w:hanging="794"/>
    </w:pPr>
    <w:rPr>
      <w:b/>
      <w:smallCaps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1E5A75"/>
    <w:pPr>
      <w:tabs>
        <w:tab w:val="left" w:pos="794"/>
        <w:tab w:val="right" w:leader="dot" w:pos="9071"/>
      </w:tabs>
      <w:spacing w:after="60" w:line="240" w:lineRule="auto"/>
      <w:ind w:left="794" w:hanging="794"/>
    </w:pPr>
    <w:rPr>
      <w:b/>
      <w:smallCaps/>
      <w:noProof/>
      <w:szCs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1E5A75"/>
    <w:pPr>
      <w:tabs>
        <w:tab w:val="left" w:pos="794"/>
        <w:tab w:val="right" w:leader="dot" w:pos="9072"/>
      </w:tabs>
      <w:spacing w:after="60" w:line="240" w:lineRule="auto"/>
      <w:ind w:left="794" w:hanging="794"/>
    </w:pPr>
    <w:rPr>
      <w:smallCaps/>
      <w:noProof/>
      <w:sz w:val="20"/>
    </w:rPr>
  </w:style>
  <w:style w:type="paragraph" w:styleId="Verzeichnis4">
    <w:name w:val="toc 4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napToGrid w:val="0"/>
      <w:sz w:val="18"/>
      <w:szCs w:val="18"/>
    </w:rPr>
  </w:style>
  <w:style w:type="paragraph" w:styleId="Verzeichnis5">
    <w:name w:val="toc 5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1E5A75"/>
    <w:pPr>
      <w:tabs>
        <w:tab w:val="left" w:pos="2058"/>
        <w:tab w:val="right" w:leader="dot" w:pos="9071"/>
      </w:tabs>
      <w:spacing w:line="240" w:lineRule="auto"/>
      <w:ind w:left="1134" w:hanging="1134"/>
    </w:pPr>
    <w:rPr>
      <w:noProof/>
      <w:sz w:val="16"/>
    </w:rPr>
  </w:style>
  <w:style w:type="paragraph" w:styleId="Verzeichnis7">
    <w:name w:val="toc 7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134" w:hanging="1134"/>
    </w:pPr>
    <w:rPr>
      <w:sz w:val="16"/>
    </w:rPr>
  </w:style>
  <w:style w:type="paragraph" w:styleId="Verzeichnis8">
    <w:name w:val="toc 8"/>
    <w:basedOn w:val="Standard"/>
    <w:next w:val="Standard"/>
    <w:autoRedefine/>
    <w:semiHidden/>
    <w:rsid w:val="001E5A75"/>
    <w:pPr>
      <w:tabs>
        <w:tab w:val="left" w:pos="2758"/>
        <w:tab w:val="right" w:leader="dot" w:pos="9071"/>
      </w:tabs>
      <w:spacing w:line="240" w:lineRule="auto"/>
      <w:ind w:left="1361" w:hanging="1361"/>
    </w:pPr>
    <w:rPr>
      <w:noProof/>
      <w:sz w:val="16"/>
    </w:rPr>
  </w:style>
  <w:style w:type="paragraph" w:styleId="Verzeichnis9">
    <w:name w:val="toc 9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361" w:hanging="1361"/>
    </w:pPr>
    <w:rPr>
      <w:sz w:val="16"/>
    </w:rPr>
  </w:style>
  <w:style w:type="paragraph" w:styleId="Zitat">
    <w:name w:val="Quote"/>
    <w:basedOn w:val="Standard"/>
    <w:next w:val="Standard"/>
    <w:link w:val="ZitatZchn"/>
    <w:uiPriority w:val="29"/>
    <w:semiHidden/>
    <w:rsid w:val="001E5A7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1E5A75"/>
    <w:rPr>
      <w:rFonts w:ascii="Arial" w:hAnsi="Arial"/>
      <w:i/>
      <w:iCs/>
      <w:color w:val="000000" w:themeColor="text1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E5A75"/>
    <w:pPr>
      <w:keepLines/>
      <w:spacing w:before="480" w:after="0" w:line="311" w:lineRule="auto"/>
      <w:ind w:left="0"/>
      <w:outlineLvl w:val="9"/>
    </w:pPr>
    <w:rPr>
      <w:rFonts w:asciiTheme="majorHAnsi" w:eastAsiaTheme="majorEastAsia" w:hAnsiTheme="majorHAnsi" w:cstheme="majorBidi"/>
      <w:bCs/>
      <w:color w:val="4B67A3" w:themeColor="accent1" w:themeShade="BF"/>
      <w:szCs w:val="28"/>
    </w:rPr>
  </w:style>
  <w:style w:type="paragraph" w:styleId="Endnotentext">
    <w:name w:val="endnote text"/>
    <w:basedOn w:val="Standard"/>
    <w:link w:val="EndnotentextZchn"/>
    <w:uiPriority w:val="1"/>
    <w:rsid w:val="00B64777"/>
    <w:pPr>
      <w:spacing w:before="20" w:line="180" w:lineRule="exact"/>
      <w:ind w:left="142" w:hanging="142"/>
    </w:pPr>
    <w:rPr>
      <w:sz w:val="16"/>
    </w:rPr>
  </w:style>
  <w:style w:type="character" w:customStyle="1" w:styleId="EndnotentextZchn">
    <w:name w:val="Endnotentext Zchn"/>
    <w:basedOn w:val="Absatz-Standardschriftart"/>
    <w:link w:val="Endnotentext"/>
    <w:uiPriority w:val="1"/>
    <w:rsid w:val="00B64777"/>
    <w:rPr>
      <w:rFonts w:ascii="Arial" w:hAnsi="Arial"/>
      <w:sz w:val="16"/>
      <w:szCs w:val="20"/>
      <w:lang w:eastAsia="de-DE"/>
    </w:rPr>
  </w:style>
  <w:style w:type="character" w:styleId="Endnotenzeichen">
    <w:name w:val="endnote reference"/>
    <w:basedOn w:val="Absatz-Standardschriftart"/>
    <w:uiPriority w:val="1"/>
    <w:rsid w:val="001E5A75"/>
    <w:rPr>
      <w:rFonts w:ascii="Arial" w:hAnsi="Arial"/>
      <w:color w:val="auto"/>
      <w:position w:val="4"/>
      <w:sz w:val="12"/>
      <w:vertAlign w:val="baseline"/>
    </w:rPr>
  </w:style>
  <w:style w:type="paragraph" w:styleId="Listenabsatz">
    <w:name w:val="List Paragraph"/>
    <w:basedOn w:val="Standard"/>
    <w:uiPriority w:val="34"/>
    <w:semiHidden/>
    <w:rsid w:val="0091654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7C2A"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751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51C6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51C6"/>
    <w:rPr>
      <w:rFonts w:ascii="Arial" w:hAnsi="Arial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51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51C6"/>
    <w:rPr>
      <w:rFonts w:ascii="Arial" w:hAnsi="Arial"/>
      <w:b/>
      <w:bCs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de-DE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1"/>
    <w:lsdException w:name="toc 5" w:uiPriority="1"/>
    <w:lsdException w:name="toc 6" w:uiPriority="0"/>
    <w:lsdException w:name="toc 7" w:uiPriority="0"/>
    <w:lsdException w:name="toc 8" w:uiPriority="0"/>
    <w:lsdException w:name="toc 9" w:uiPriority="0"/>
    <w:lsdException w:name="footnote text" w:uiPriority="1"/>
    <w:lsdException w:name="header" w:uiPriority="1"/>
    <w:lsdException w:name="caption" w:uiPriority="0"/>
    <w:lsdException w:name="table of figures" w:uiPriority="0"/>
    <w:lsdException w:name="footnote reference" w:uiPriority="1"/>
    <w:lsdException w:name="page number" w:uiPriority="0"/>
    <w:lsdException w:name="endnote reference" w:semiHidden="0" w:uiPriority="1" w:unhideWhenUsed="0"/>
    <w:lsdException w:name="endnote text" w:semiHidden="0" w:uiPriority="1" w:unhideWhenUsed="0"/>
    <w:lsdException w:name="Title" w:uiPriority="10" w:unhideWhenUsed="0"/>
    <w:lsdException w:name="Default Paragraph Font" w:uiPriority="1"/>
    <w:lsdException w:name="Subtitle" w:uiPriority="11" w:unhideWhenUsed="0"/>
    <w:lsdException w:name="Strong" w:uiPriority="22" w:unhideWhenUsed="0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semiHidden="0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5A75"/>
    <w:pPr>
      <w:spacing w:after="0" w:line="311" w:lineRule="auto"/>
    </w:pPr>
    <w:rPr>
      <w:rFonts w:ascii="Arial" w:hAnsi="Arial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1"/>
    <w:qFormat/>
    <w:rsid w:val="00AE3196"/>
    <w:pPr>
      <w:keepNext/>
      <w:spacing w:before="360" w:after="180" w:line="240" w:lineRule="auto"/>
      <w:ind w:left="1134"/>
      <w:outlineLvl w:val="0"/>
    </w:pPr>
    <w:rPr>
      <w:b/>
      <w:sz w:val="28"/>
      <w:lang w:val="en-GB"/>
    </w:rPr>
  </w:style>
  <w:style w:type="paragraph" w:styleId="berschrift2">
    <w:name w:val="heading 2"/>
    <w:basedOn w:val="Standard"/>
    <w:next w:val="Standard"/>
    <w:link w:val="berschrift2Zchn"/>
    <w:autoRedefine/>
    <w:uiPriority w:val="1"/>
    <w:qFormat/>
    <w:rsid w:val="00D33BD8"/>
    <w:pPr>
      <w:keepNext/>
      <w:numPr>
        <w:ilvl w:val="1"/>
        <w:numId w:val="1"/>
      </w:numPr>
      <w:spacing w:before="240" w:after="120" w:line="240" w:lineRule="auto"/>
      <w:jc w:val="both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autoRedefine/>
    <w:uiPriority w:val="1"/>
    <w:qFormat/>
    <w:rsid w:val="002E5588"/>
    <w:pPr>
      <w:keepNext/>
      <w:numPr>
        <w:ilvl w:val="2"/>
        <w:numId w:val="1"/>
      </w:numPr>
      <w:spacing w:before="180" w:after="120" w:line="240" w:lineRule="auto"/>
      <w:jc w:val="both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rsid w:val="002E5588"/>
    <w:pPr>
      <w:keepNext/>
      <w:numPr>
        <w:ilvl w:val="3"/>
        <w:numId w:val="1"/>
      </w:numPr>
      <w:spacing w:before="160" w:after="120" w:line="240" w:lineRule="auto"/>
      <w:jc w:val="both"/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rsid w:val="001E5A75"/>
    <w:pPr>
      <w:keepNext/>
      <w:numPr>
        <w:ilvl w:val="4"/>
        <w:numId w:val="1"/>
      </w:numPr>
      <w:spacing w:before="140" w:after="120" w:line="240" w:lineRule="auto"/>
      <w:outlineLvl w:val="4"/>
    </w:pPr>
    <w:rPr>
      <w:b/>
      <w:i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1E5A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1E5A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1E5A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1E5A7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AE3196"/>
    <w:rPr>
      <w:rFonts w:ascii="Arial" w:hAnsi="Arial"/>
      <w:b/>
      <w:sz w:val="28"/>
      <w:szCs w:val="20"/>
      <w:lang w:val="en-GB" w:eastAsia="de-DE"/>
    </w:rPr>
  </w:style>
  <w:style w:type="paragraph" w:styleId="Abbildungsverzeichnis">
    <w:name w:val="table of figures"/>
    <w:basedOn w:val="Standard"/>
    <w:next w:val="Standard"/>
    <w:semiHidden/>
    <w:rsid w:val="001E5A75"/>
    <w:pPr>
      <w:ind w:left="440" w:hanging="440"/>
      <w:jc w:val="both"/>
    </w:pPr>
  </w:style>
  <w:style w:type="paragraph" w:customStyle="1" w:styleId="Aufzhlungszeichen1">
    <w:name w:val="Aufzählungszeichen1"/>
    <w:basedOn w:val="Standard"/>
    <w:uiPriority w:val="1"/>
    <w:qFormat/>
    <w:rsid w:val="001E5A75"/>
    <w:pPr>
      <w:numPr>
        <w:numId w:val="2"/>
      </w:numPr>
      <w:spacing w:after="120" w:line="240" w:lineRule="exact"/>
    </w:pPr>
  </w:style>
  <w:style w:type="paragraph" w:customStyle="1" w:styleId="Aufzhlungszeichen2">
    <w:name w:val="Aufzählungszeichen2"/>
    <w:basedOn w:val="Standard"/>
    <w:uiPriority w:val="1"/>
    <w:qFormat/>
    <w:rsid w:val="001E5A75"/>
    <w:pPr>
      <w:numPr>
        <w:numId w:val="3"/>
      </w:numPr>
      <w:spacing w:after="120" w:line="240" w:lineRule="exact"/>
    </w:pPr>
  </w:style>
  <w:style w:type="paragraph" w:customStyle="1" w:styleId="Aufzhlungszeichen3">
    <w:name w:val="Aufzählungszeichen3"/>
    <w:basedOn w:val="Standard"/>
    <w:uiPriority w:val="1"/>
    <w:qFormat/>
    <w:rsid w:val="001E5A75"/>
    <w:pPr>
      <w:numPr>
        <w:numId w:val="4"/>
      </w:numPr>
      <w:spacing w:after="120" w:line="240" w:lineRule="exact"/>
    </w:pPr>
  </w:style>
  <w:style w:type="paragraph" w:customStyle="1" w:styleId="Aufzhlungszeichen4">
    <w:name w:val="Aufzählungszeichen4"/>
    <w:basedOn w:val="Standard"/>
    <w:uiPriority w:val="1"/>
    <w:qFormat/>
    <w:rsid w:val="001E5A75"/>
    <w:pPr>
      <w:numPr>
        <w:numId w:val="5"/>
      </w:numPr>
      <w:spacing w:after="120" w:line="240" w:lineRule="exact"/>
    </w:pPr>
  </w:style>
  <w:style w:type="numbering" w:customStyle="1" w:styleId="Formatvorlage1">
    <w:name w:val="Formatvorlage1"/>
    <w:uiPriority w:val="99"/>
    <w:rsid w:val="001E5A75"/>
    <w:pPr>
      <w:numPr>
        <w:numId w:val="6"/>
      </w:numPr>
    </w:pPr>
  </w:style>
  <w:style w:type="numbering" w:customStyle="1" w:styleId="Formatvorlage2">
    <w:name w:val="Formatvorlage2"/>
    <w:uiPriority w:val="99"/>
    <w:rsid w:val="001E5A75"/>
    <w:pPr>
      <w:numPr>
        <w:numId w:val="7"/>
      </w:numPr>
    </w:pPr>
  </w:style>
  <w:style w:type="paragraph" w:styleId="Funotentext">
    <w:name w:val="footnote text"/>
    <w:basedOn w:val="Standard"/>
    <w:link w:val="FunotentextZchn"/>
    <w:uiPriority w:val="1"/>
    <w:rsid w:val="00B64777"/>
    <w:pPr>
      <w:spacing w:before="20" w:line="180" w:lineRule="exact"/>
      <w:ind w:left="142" w:hanging="142"/>
    </w:pPr>
    <w:rPr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1"/>
    <w:rsid w:val="00B64777"/>
    <w:rPr>
      <w:rFonts w:ascii="Arial" w:hAnsi="Arial"/>
      <w:sz w:val="16"/>
      <w:szCs w:val="16"/>
      <w:lang w:eastAsia="de-DE"/>
    </w:rPr>
  </w:style>
  <w:style w:type="character" w:styleId="Funotenzeichen">
    <w:name w:val="footnote reference"/>
    <w:basedOn w:val="Absatz-Standardschriftart"/>
    <w:uiPriority w:val="1"/>
    <w:rsid w:val="001E5A75"/>
    <w:rPr>
      <w:rFonts w:ascii="Arial" w:hAnsi="Arial"/>
      <w:dstrike w:val="0"/>
      <w:kern w:val="0"/>
      <w:position w:val="4"/>
      <w:sz w:val="12"/>
      <w:szCs w:val="12"/>
      <w:vertAlign w:val="baseline"/>
    </w:rPr>
  </w:style>
  <w:style w:type="paragraph" w:styleId="Fuzeile">
    <w:name w:val="footer"/>
    <w:basedOn w:val="Standard"/>
    <w:link w:val="FuzeileZchn"/>
    <w:uiPriority w:val="99"/>
    <w:rsid w:val="001E5A75"/>
    <w:pPr>
      <w:tabs>
        <w:tab w:val="center" w:pos="4536"/>
        <w:tab w:val="right" w:pos="9072"/>
      </w:tabs>
      <w:spacing w:line="240" w:lineRule="auto"/>
    </w:pPr>
    <w:rPr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1E5A75"/>
    <w:rPr>
      <w:rFonts w:ascii="Arial" w:hAnsi="Arial"/>
      <w:szCs w:val="14"/>
      <w:lang w:eastAsia="de-DE"/>
    </w:rPr>
  </w:style>
  <w:style w:type="paragraph" w:customStyle="1" w:styleId="GliederungmitAufzhlung">
    <w:name w:val="Gliederung mit Aufzählung"/>
    <w:basedOn w:val="Standard"/>
    <w:uiPriority w:val="1"/>
    <w:qFormat/>
    <w:rsid w:val="001E5A75"/>
    <w:pPr>
      <w:numPr>
        <w:numId w:val="8"/>
      </w:numPr>
      <w:spacing w:line="312" w:lineRule="auto"/>
    </w:pPr>
  </w:style>
  <w:style w:type="paragraph" w:customStyle="1" w:styleId="GliederungmitNummerierung">
    <w:name w:val="Gliederung mit Nummerierung"/>
    <w:basedOn w:val="Standard"/>
    <w:uiPriority w:val="1"/>
    <w:qFormat/>
    <w:rsid w:val="001E5A75"/>
    <w:pPr>
      <w:numPr>
        <w:numId w:val="9"/>
      </w:numPr>
      <w:spacing w:line="312" w:lineRule="auto"/>
    </w:pPr>
  </w:style>
  <w:style w:type="paragraph" w:customStyle="1" w:styleId="HngEinrckung1">
    <w:name w:val="Häng. Einrückung1"/>
    <w:basedOn w:val="Standard"/>
    <w:uiPriority w:val="1"/>
    <w:qFormat/>
    <w:rsid w:val="001E5A75"/>
    <w:pPr>
      <w:spacing w:line="312" w:lineRule="auto"/>
      <w:ind w:left="567" w:hanging="567"/>
    </w:pPr>
  </w:style>
  <w:style w:type="paragraph" w:customStyle="1" w:styleId="HngEinrckung2">
    <w:name w:val="Häng. Einrückung2"/>
    <w:basedOn w:val="Standard"/>
    <w:uiPriority w:val="1"/>
    <w:qFormat/>
    <w:rsid w:val="001E5A75"/>
    <w:pPr>
      <w:spacing w:line="312" w:lineRule="auto"/>
      <w:ind w:left="1134" w:hanging="567"/>
    </w:pPr>
  </w:style>
  <w:style w:type="paragraph" w:customStyle="1" w:styleId="HngEinrckung3">
    <w:name w:val="Häng. Einrückung3"/>
    <w:basedOn w:val="Standard"/>
    <w:uiPriority w:val="1"/>
    <w:qFormat/>
    <w:rsid w:val="001E5A75"/>
    <w:pPr>
      <w:spacing w:line="312" w:lineRule="auto"/>
      <w:ind w:left="1701" w:hanging="567"/>
    </w:pPr>
  </w:style>
  <w:style w:type="character" w:styleId="Hyperlink">
    <w:name w:val="Hyperlink"/>
    <w:basedOn w:val="Absatz-Standardschriftart"/>
    <w:uiPriority w:val="99"/>
    <w:rsid w:val="001E5A7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1"/>
    <w:rsid w:val="001E5A7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1"/>
    <w:rsid w:val="001E5A75"/>
    <w:rPr>
      <w:rFonts w:ascii="Arial" w:hAnsi="Arial"/>
      <w:szCs w:val="20"/>
      <w:lang w:eastAsia="de-DE"/>
    </w:rPr>
  </w:style>
  <w:style w:type="paragraph" w:customStyle="1" w:styleId="Marginalspalte">
    <w:name w:val="Marginalspalte"/>
    <w:basedOn w:val="Standard"/>
    <w:uiPriority w:val="1"/>
    <w:qFormat/>
    <w:rsid w:val="001E5A75"/>
    <w:pPr>
      <w:framePr w:w="851" w:h="851" w:hSpace="284" w:wrap="around" w:vAnchor="text" w:hAnchor="page" w:y="1"/>
      <w:spacing w:line="240" w:lineRule="auto"/>
    </w:pPr>
    <w:rPr>
      <w:i/>
      <w:sz w:val="20"/>
      <w:szCs w:val="22"/>
    </w:rPr>
  </w:style>
  <w:style w:type="paragraph" w:customStyle="1" w:styleId="Nummerierungsart1">
    <w:name w:val="Nummerierungsart1"/>
    <w:basedOn w:val="Standard"/>
    <w:uiPriority w:val="1"/>
    <w:qFormat/>
    <w:rsid w:val="001E5A75"/>
    <w:pPr>
      <w:numPr>
        <w:numId w:val="10"/>
      </w:numPr>
      <w:spacing w:after="120" w:line="240" w:lineRule="auto"/>
    </w:pPr>
  </w:style>
  <w:style w:type="paragraph" w:customStyle="1" w:styleId="Nummerierungsart2">
    <w:name w:val="Nummerierungsart2"/>
    <w:basedOn w:val="Standard"/>
    <w:uiPriority w:val="1"/>
    <w:qFormat/>
    <w:rsid w:val="001E5A75"/>
    <w:pPr>
      <w:numPr>
        <w:numId w:val="11"/>
      </w:numPr>
      <w:spacing w:after="120" w:line="240" w:lineRule="auto"/>
    </w:pPr>
  </w:style>
  <w:style w:type="paragraph" w:customStyle="1" w:styleId="Nummerierungsart3">
    <w:name w:val="Nummerierungsart3"/>
    <w:basedOn w:val="Standard"/>
    <w:uiPriority w:val="1"/>
    <w:qFormat/>
    <w:rsid w:val="001E5A75"/>
    <w:pPr>
      <w:numPr>
        <w:numId w:val="12"/>
      </w:numPr>
      <w:spacing w:after="120" w:line="240" w:lineRule="auto"/>
    </w:pPr>
  </w:style>
  <w:style w:type="paragraph" w:customStyle="1" w:styleId="Nummerierungsart4">
    <w:name w:val="Nummerierungsart4"/>
    <w:basedOn w:val="Standard"/>
    <w:uiPriority w:val="1"/>
    <w:qFormat/>
    <w:rsid w:val="001E5A75"/>
    <w:pPr>
      <w:numPr>
        <w:numId w:val="13"/>
      </w:numPr>
      <w:spacing w:after="120" w:line="240" w:lineRule="auto"/>
    </w:pPr>
  </w:style>
  <w:style w:type="character" w:styleId="Seitenzahl">
    <w:name w:val="page number"/>
    <w:semiHidden/>
    <w:rsid w:val="001E5A75"/>
    <w:rPr>
      <w:rFonts w:ascii="Arial" w:hAnsi="Arial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33BD8"/>
    <w:rPr>
      <w:rFonts w:ascii="Arial" w:hAnsi="Arial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2E5588"/>
    <w:rPr>
      <w:rFonts w:ascii="Arial" w:hAnsi="Arial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2E5588"/>
    <w:rPr>
      <w:rFonts w:ascii="Arial" w:hAnsi="Arial"/>
      <w:b/>
      <w:i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1E5A75"/>
    <w:rPr>
      <w:rFonts w:ascii="Arial" w:hAnsi="Arial"/>
      <w:b/>
      <w:i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1E5A75"/>
    <w:rPr>
      <w:rFonts w:ascii="Times New Roman" w:hAnsi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1E5A75"/>
    <w:rPr>
      <w:rFonts w:ascii="Times New Roman" w:hAnsi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1E5A75"/>
    <w:rPr>
      <w:rFonts w:ascii="Times New Roman" w:hAnsi="Times New Roman"/>
      <w:i/>
      <w:iCs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1E5A75"/>
    <w:rPr>
      <w:rFonts w:ascii="Arial" w:hAnsi="Arial" w:cs="Arial"/>
      <w:lang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1E5A75"/>
    <w:pPr>
      <w:tabs>
        <w:tab w:val="left" w:pos="794"/>
        <w:tab w:val="right" w:leader="dot" w:pos="9071"/>
      </w:tabs>
      <w:spacing w:before="120" w:after="120" w:line="240" w:lineRule="auto"/>
      <w:ind w:left="794" w:hanging="794"/>
    </w:pPr>
    <w:rPr>
      <w:b/>
      <w:smallCaps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1E5A75"/>
    <w:pPr>
      <w:tabs>
        <w:tab w:val="left" w:pos="794"/>
        <w:tab w:val="right" w:leader="dot" w:pos="9071"/>
      </w:tabs>
      <w:spacing w:after="60" w:line="240" w:lineRule="auto"/>
      <w:ind w:left="794" w:hanging="794"/>
    </w:pPr>
    <w:rPr>
      <w:b/>
      <w:smallCaps/>
      <w:noProof/>
      <w:szCs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1E5A75"/>
    <w:pPr>
      <w:tabs>
        <w:tab w:val="left" w:pos="794"/>
        <w:tab w:val="right" w:leader="dot" w:pos="9072"/>
      </w:tabs>
      <w:spacing w:after="60" w:line="240" w:lineRule="auto"/>
      <w:ind w:left="794" w:hanging="794"/>
    </w:pPr>
    <w:rPr>
      <w:smallCaps/>
      <w:noProof/>
      <w:sz w:val="20"/>
    </w:rPr>
  </w:style>
  <w:style w:type="paragraph" w:styleId="Verzeichnis4">
    <w:name w:val="toc 4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napToGrid w:val="0"/>
      <w:sz w:val="18"/>
      <w:szCs w:val="18"/>
    </w:rPr>
  </w:style>
  <w:style w:type="paragraph" w:styleId="Verzeichnis5">
    <w:name w:val="toc 5"/>
    <w:basedOn w:val="Standard"/>
    <w:next w:val="Standard"/>
    <w:autoRedefine/>
    <w:uiPriority w:val="1"/>
    <w:rsid w:val="001E5A75"/>
    <w:pPr>
      <w:tabs>
        <w:tab w:val="left" w:pos="794"/>
        <w:tab w:val="right" w:leader="dot" w:pos="9071"/>
      </w:tabs>
      <w:spacing w:after="40" w:line="240" w:lineRule="auto"/>
      <w:ind w:left="794" w:hanging="794"/>
    </w:pPr>
    <w:rPr>
      <w:smallCaps/>
      <w:noProof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1E5A75"/>
    <w:pPr>
      <w:tabs>
        <w:tab w:val="left" w:pos="2058"/>
        <w:tab w:val="right" w:leader="dot" w:pos="9071"/>
      </w:tabs>
      <w:spacing w:line="240" w:lineRule="auto"/>
      <w:ind w:left="1134" w:hanging="1134"/>
    </w:pPr>
    <w:rPr>
      <w:noProof/>
      <w:sz w:val="16"/>
    </w:rPr>
  </w:style>
  <w:style w:type="paragraph" w:styleId="Verzeichnis7">
    <w:name w:val="toc 7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134" w:hanging="1134"/>
    </w:pPr>
    <w:rPr>
      <w:sz w:val="16"/>
    </w:rPr>
  </w:style>
  <w:style w:type="paragraph" w:styleId="Verzeichnis8">
    <w:name w:val="toc 8"/>
    <w:basedOn w:val="Standard"/>
    <w:next w:val="Standard"/>
    <w:autoRedefine/>
    <w:semiHidden/>
    <w:rsid w:val="001E5A75"/>
    <w:pPr>
      <w:tabs>
        <w:tab w:val="left" w:pos="2758"/>
        <w:tab w:val="right" w:leader="dot" w:pos="9071"/>
      </w:tabs>
      <w:spacing w:line="240" w:lineRule="auto"/>
      <w:ind w:left="1361" w:hanging="1361"/>
    </w:pPr>
    <w:rPr>
      <w:noProof/>
      <w:sz w:val="16"/>
    </w:rPr>
  </w:style>
  <w:style w:type="paragraph" w:styleId="Verzeichnis9">
    <w:name w:val="toc 9"/>
    <w:basedOn w:val="Standard"/>
    <w:next w:val="Standard"/>
    <w:autoRedefine/>
    <w:semiHidden/>
    <w:rsid w:val="001E5A75"/>
    <w:pPr>
      <w:tabs>
        <w:tab w:val="right" w:leader="dot" w:pos="9071"/>
      </w:tabs>
      <w:spacing w:line="240" w:lineRule="auto"/>
      <w:ind w:left="1361" w:hanging="1361"/>
    </w:pPr>
    <w:rPr>
      <w:sz w:val="16"/>
    </w:rPr>
  </w:style>
  <w:style w:type="paragraph" w:styleId="Zitat">
    <w:name w:val="Quote"/>
    <w:basedOn w:val="Standard"/>
    <w:next w:val="Standard"/>
    <w:link w:val="ZitatZchn"/>
    <w:uiPriority w:val="29"/>
    <w:semiHidden/>
    <w:rsid w:val="001E5A7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1E5A75"/>
    <w:rPr>
      <w:rFonts w:ascii="Arial" w:hAnsi="Arial"/>
      <w:i/>
      <w:iCs/>
      <w:color w:val="000000" w:themeColor="text1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E5A75"/>
    <w:pPr>
      <w:keepLines/>
      <w:spacing w:before="480" w:after="0" w:line="311" w:lineRule="auto"/>
      <w:ind w:left="0"/>
      <w:outlineLvl w:val="9"/>
    </w:pPr>
    <w:rPr>
      <w:rFonts w:asciiTheme="majorHAnsi" w:eastAsiaTheme="majorEastAsia" w:hAnsiTheme="majorHAnsi" w:cstheme="majorBidi"/>
      <w:bCs/>
      <w:color w:val="4B67A3" w:themeColor="accent1" w:themeShade="BF"/>
      <w:szCs w:val="28"/>
    </w:rPr>
  </w:style>
  <w:style w:type="paragraph" w:styleId="Endnotentext">
    <w:name w:val="endnote text"/>
    <w:basedOn w:val="Standard"/>
    <w:link w:val="EndnotentextZchn"/>
    <w:uiPriority w:val="1"/>
    <w:rsid w:val="00B64777"/>
    <w:pPr>
      <w:spacing w:before="20" w:line="180" w:lineRule="exact"/>
      <w:ind w:left="142" w:hanging="142"/>
    </w:pPr>
    <w:rPr>
      <w:sz w:val="16"/>
    </w:rPr>
  </w:style>
  <w:style w:type="character" w:customStyle="1" w:styleId="EndnotentextZchn">
    <w:name w:val="Endnotentext Zchn"/>
    <w:basedOn w:val="Absatz-Standardschriftart"/>
    <w:link w:val="Endnotentext"/>
    <w:uiPriority w:val="1"/>
    <w:rsid w:val="00B64777"/>
    <w:rPr>
      <w:rFonts w:ascii="Arial" w:hAnsi="Arial"/>
      <w:sz w:val="16"/>
      <w:szCs w:val="20"/>
      <w:lang w:eastAsia="de-DE"/>
    </w:rPr>
  </w:style>
  <w:style w:type="character" w:styleId="Endnotenzeichen">
    <w:name w:val="endnote reference"/>
    <w:basedOn w:val="Absatz-Standardschriftart"/>
    <w:uiPriority w:val="1"/>
    <w:rsid w:val="001E5A75"/>
    <w:rPr>
      <w:rFonts w:ascii="Arial" w:hAnsi="Arial"/>
      <w:color w:val="auto"/>
      <w:position w:val="4"/>
      <w:sz w:val="12"/>
      <w:vertAlign w:val="baseline"/>
    </w:rPr>
  </w:style>
  <w:style w:type="paragraph" w:styleId="Listenabsatz">
    <w:name w:val="List Paragraph"/>
    <w:basedOn w:val="Standard"/>
    <w:uiPriority w:val="34"/>
    <w:semiHidden/>
    <w:rsid w:val="0091654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7C2A"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751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51C6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51C6"/>
    <w:rPr>
      <w:rFonts w:ascii="Arial" w:hAnsi="Arial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51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51C6"/>
    <w:rPr>
      <w:rFonts w:ascii="Arial" w:hAnsi="Arial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Bk_Farbe">
  <a:themeElements>
    <a:clrScheme name="Scheuer1">
      <a:dk1>
        <a:sysClr val="windowText" lastClr="000000"/>
      </a:dk1>
      <a:lt1>
        <a:srgbClr val="FFFFFF"/>
      </a:lt1>
      <a:dk2>
        <a:srgbClr val="000000"/>
      </a:dk2>
      <a:lt2>
        <a:srgbClr val="9FA2A4"/>
      </a:lt2>
      <a:accent1>
        <a:srgbClr val="7C93C3"/>
      </a:accent1>
      <a:accent2>
        <a:srgbClr val="A1CCCD"/>
      </a:accent2>
      <a:accent3>
        <a:srgbClr val="C3CBC9"/>
      </a:accent3>
      <a:accent4>
        <a:srgbClr val="C2CB9A"/>
      </a:accent4>
      <a:accent5>
        <a:srgbClr val="EAC985"/>
      </a:accent5>
      <a:accent6>
        <a:srgbClr val="D496A0"/>
      </a:accent6>
      <a:hlink>
        <a:srgbClr val="7C93C3"/>
      </a:hlink>
      <a:folHlink>
        <a:srgbClr val="B0BEDB"/>
      </a:folHlink>
    </a:clrScheme>
    <a:fontScheme name="Bundesbank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D2B2B-A34D-4B92-BC0A-F965803B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2504</Words>
  <Characters>15779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Bundesbank</Company>
  <LinksUpToDate>false</LinksUpToDate>
  <CharactersWithSpaces>18247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 Christian Doll</dc:creator>
  <cp:lastModifiedBy>Christian Hirsch</cp:lastModifiedBy>
  <cp:revision>7</cp:revision>
  <cp:lastPrinted>2019-02-19T16:34:00Z</cp:lastPrinted>
  <dcterms:created xsi:type="dcterms:W3CDTF">2019-02-19T16:17:00Z</dcterms:created>
  <dcterms:modified xsi:type="dcterms:W3CDTF">2019-02-19T16:43:00Z</dcterms:modified>
</cp:coreProperties>
</file>