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F200" w14:textId="77777777" w:rsidR="008550A4" w:rsidRPr="00DA0F75" w:rsidRDefault="008550A4" w:rsidP="00B73309">
      <w:pPr>
        <w:pBdr>
          <w:bottom w:val="single" w:sz="6" w:space="1" w:color="auto"/>
        </w:pBdr>
        <w:spacing w:line="276" w:lineRule="auto"/>
        <w:jc w:val="both"/>
        <w:rPr>
          <w:rFonts w:eastAsia="Times New Roman" w:cs="Arial"/>
          <w:b/>
          <w:bCs/>
          <w:szCs w:val="20"/>
        </w:rPr>
      </w:pPr>
      <w:r w:rsidRPr="00DA0F75">
        <w:rPr>
          <w:rFonts w:eastAsia="Times New Roman" w:cs="Arial"/>
          <w:b/>
          <w:bCs/>
          <w:szCs w:val="20"/>
        </w:rPr>
        <w:t>The Many Smiles Collaboration: A Multi-Lab Test of the Facial Feedback Hypothesis</w:t>
      </w:r>
    </w:p>
    <w:p w14:paraId="6A79C3CF" w14:textId="2B569549" w:rsidR="002B0090" w:rsidRPr="00DA0F75" w:rsidRDefault="00D56E87" w:rsidP="00B73309">
      <w:pPr>
        <w:pBdr>
          <w:bottom w:val="single" w:sz="6" w:space="1" w:color="auto"/>
        </w:pBdr>
        <w:spacing w:line="276" w:lineRule="auto"/>
        <w:jc w:val="both"/>
        <w:rPr>
          <w:rFonts w:eastAsia="Times New Roman" w:cs="Arial"/>
          <w:szCs w:val="20"/>
        </w:rPr>
      </w:pPr>
      <w:r w:rsidRPr="00DA0F75">
        <w:rPr>
          <w:rFonts w:eastAsia="Times New Roman" w:cs="Arial"/>
          <w:szCs w:val="20"/>
        </w:rPr>
        <w:t>P</w:t>
      </w:r>
      <w:r w:rsidR="00AB1A62" w:rsidRPr="00DA0F75">
        <w:rPr>
          <w:rFonts w:eastAsia="Times New Roman" w:cs="Arial"/>
          <w:szCs w:val="20"/>
        </w:rPr>
        <w:t>re-registration</w:t>
      </w:r>
    </w:p>
    <w:p w14:paraId="0A2F6224" w14:textId="77777777" w:rsidR="00AB1A62" w:rsidRPr="00DA0F75" w:rsidRDefault="00AB1A62" w:rsidP="00B73309">
      <w:pPr>
        <w:spacing w:before="240" w:line="276" w:lineRule="auto"/>
        <w:jc w:val="center"/>
        <w:outlineLvl w:val="0"/>
        <w:rPr>
          <w:rFonts w:eastAsia="Times New Roman" w:cs="Arial"/>
          <w:b/>
          <w:bCs/>
          <w:kern w:val="36"/>
          <w:szCs w:val="20"/>
        </w:rPr>
      </w:pPr>
      <w:r w:rsidRPr="00DA0F75">
        <w:rPr>
          <w:rFonts w:eastAsia="Times New Roman" w:cs="Arial"/>
          <w:b/>
          <w:bCs/>
          <w:kern w:val="36"/>
          <w:szCs w:val="20"/>
        </w:rPr>
        <w:t>Study Information</w:t>
      </w:r>
    </w:p>
    <w:p w14:paraId="56D4A49E"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Title</w:t>
      </w:r>
    </w:p>
    <w:p w14:paraId="555E3C1A" w14:textId="77777777" w:rsidR="00797418" w:rsidRPr="00DA0F75" w:rsidRDefault="00797418" w:rsidP="00B73309">
      <w:pPr>
        <w:spacing w:line="276" w:lineRule="auto"/>
        <w:outlineLvl w:val="1"/>
        <w:rPr>
          <w:rFonts w:eastAsia="Times New Roman" w:cs="Arial"/>
          <w:szCs w:val="20"/>
        </w:rPr>
      </w:pPr>
      <w:r w:rsidRPr="00DA0F75">
        <w:rPr>
          <w:rFonts w:eastAsia="Times New Roman" w:cs="Arial"/>
          <w:szCs w:val="20"/>
        </w:rPr>
        <w:t xml:space="preserve">A multi-lab test of the facial feedback hypothesis by The Many Smiles Collaboration </w:t>
      </w:r>
    </w:p>
    <w:p w14:paraId="6970A4B3" w14:textId="54582A5E"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Authors</w:t>
      </w:r>
    </w:p>
    <w:p w14:paraId="4C605613" w14:textId="20016541" w:rsidR="00FE54F6" w:rsidRPr="00DA0F75" w:rsidRDefault="00FE54F6" w:rsidP="00FE54F6">
      <w:pPr>
        <w:spacing w:line="276" w:lineRule="auto"/>
        <w:rPr>
          <w:rFonts w:cs="Arial"/>
          <w:szCs w:val="20"/>
        </w:rPr>
      </w:pPr>
      <w:r w:rsidRPr="00DA0F75">
        <w:rPr>
          <w:rFonts w:cs="Arial"/>
          <w:szCs w:val="20"/>
        </w:rPr>
        <w:t>Nicholas Coles, David March, Fernando Marmolejo Ramos, Arinze Nwadiogo, Izuchukwu Ndukaihe, Asil Ali Özdoğru, Balazs Aczel, Nandor Hajdu, Tamas Nagy, Bidisha Som, Dana Basnight-Brown, Danilo Zambrano, Lady Grey Javela, Francesco Foroni, Megan Willis, Gerit Pfuhl, Gwenael Kaminski, Tracy Ehrengarth, Hans IJzerman, Kevin Vezirian, Hassan Banaruee, Omid Kathin-Zadeh, Isabel Suarez, Jeff T. Larsen, José Antonio Hinojosa Poveda, Pedro Montoro</w:t>
      </w:r>
      <w:r w:rsidR="00682A44" w:rsidRPr="00DA0F75">
        <w:rPr>
          <w:rFonts w:cs="Arial"/>
          <w:szCs w:val="20"/>
        </w:rPr>
        <w:t xml:space="preserve">, </w:t>
      </w:r>
      <w:r w:rsidRPr="00DA0F75">
        <w:rPr>
          <w:rFonts w:cs="Arial"/>
          <w:szCs w:val="20"/>
        </w:rPr>
        <w:t>Krystian Barzykowski, Katarzyna Filip, Sylwia Adamus, Michal Parzuchowski, Aneta Marczak, Michalina Tanska, Natalia Trujillo, Sandra Trujillo, Natalie Butcher, Daniel Eaves, Nikolay Dagaev, Elena Gorbunova, Niv Reggev, Pascal Gygax, Sarah Pressman, John Hunter, Miranda Pinks, Ian Waldrop, Susana Ruiz-Fernandez, Yuki Yamada, Ayumi Ikeda, Carmel Levitan, Fritz Strack, Lowell Gaertner, Phoebe Ellsworth, Marco Marozzi, Marco Tullio Liuzza</w:t>
      </w:r>
    </w:p>
    <w:p w14:paraId="439CEDDE" w14:textId="16015681" w:rsidR="00AB1A62" w:rsidRPr="00DA0F75" w:rsidRDefault="00AB1A62" w:rsidP="00FE54F6">
      <w:pPr>
        <w:spacing w:line="276" w:lineRule="auto"/>
        <w:rPr>
          <w:rFonts w:eastAsia="Times New Roman" w:cs="Arial"/>
          <w:szCs w:val="20"/>
        </w:rPr>
      </w:pPr>
      <w:r w:rsidRPr="00DA0F75">
        <w:rPr>
          <w:rFonts w:eastAsia="Times New Roman" w:cs="Arial"/>
          <w:b/>
          <w:bCs/>
          <w:szCs w:val="20"/>
        </w:rPr>
        <w:t>Research Questions</w:t>
      </w:r>
    </w:p>
    <w:p w14:paraId="765E3B61" w14:textId="528FE16D" w:rsidR="00AB1A62" w:rsidRPr="00DA0F75" w:rsidRDefault="00C74BFA" w:rsidP="008550A4">
      <w:pPr>
        <w:spacing w:line="276" w:lineRule="auto"/>
        <w:rPr>
          <w:rFonts w:eastAsia="Times New Roman" w:cs="Arial"/>
          <w:szCs w:val="20"/>
        </w:rPr>
      </w:pPr>
      <w:r w:rsidRPr="00DA0F75">
        <w:rPr>
          <w:rFonts w:eastAsia="Times New Roman" w:cs="Arial"/>
          <w:szCs w:val="20"/>
        </w:rPr>
        <w:t>Q</w:t>
      </w:r>
      <w:r w:rsidR="00F42CC2" w:rsidRPr="00DA0F75">
        <w:rPr>
          <w:rFonts w:eastAsia="Times New Roman" w:cs="Arial"/>
          <w:szCs w:val="20"/>
        </w:rPr>
        <w:t xml:space="preserve">1. </w:t>
      </w:r>
      <w:r w:rsidR="00192BA8" w:rsidRPr="00DA0F75">
        <w:rPr>
          <w:rFonts w:eastAsia="Times New Roman" w:cs="Arial"/>
          <w:szCs w:val="20"/>
        </w:rPr>
        <w:t>Does posing happy vs. neutral expression cause people to feel happier?</w:t>
      </w:r>
    </w:p>
    <w:p w14:paraId="5DD948CF" w14:textId="3F890E9C" w:rsidR="00192BA8" w:rsidRPr="00DA0F75" w:rsidRDefault="00C74BFA" w:rsidP="008550A4">
      <w:pPr>
        <w:spacing w:line="276" w:lineRule="auto"/>
        <w:rPr>
          <w:rFonts w:eastAsia="Times New Roman" w:cs="Arial"/>
          <w:szCs w:val="20"/>
        </w:rPr>
      </w:pPr>
      <w:r w:rsidRPr="00DA0F75">
        <w:rPr>
          <w:rFonts w:eastAsia="Times New Roman" w:cs="Arial"/>
          <w:szCs w:val="20"/>
        </w:rPr>
        <w:t>Q</w:t>
      </w:r>
      <w:r w:rsidR="00F42CC2" w:rsidRPr="00DA0F75">
        <w:rPr>
          <w:rFonts w:eastAsia="Times New Roman" w:cs="Arial"/>
          <w:szCs w:val="20"/>
        </w:rPr>
        <w:t xml:space="preserve">2. </w:t>
      </w:r>
      <w:r w:rsidR="00192BA8" w:rsidRPr="00DA0F75">
        <w:rPr>
          <w:rFonts w:eastAsia="Times New Roman" w:cs="Arial"/>
          <w:szCs w:val="20"/>
        </w:rPr>
        <w:t>Do happy facial poses only influence feelings of happiness if they resemble a natural expression of happiness?</w:t>
      </w:r>
    </w:p>
    <w:p w14:paraId="5FF0E131" w14:textId="08023D55" w:rsidR="00192BA8" w:rsidRPr="00DA0F75" w:rsidRDefault="00C74BFA" w:rsidP="008550A4">
      <w:pPr>
        <w:spacing w:line="276" w:lineRule="auto"/>
        <w:rPr>
          <w:rFonts w:eastAsia="Times New Roman" w:cs="Arial"/>
          <w:szCs w:val="20"/>
        </w:rPr>
      </w:pPr>
      <w:r w:rsidRPr="00DA0F75">
        <w:rPr>
          <w:rFonts w:eastAsia="Times New Roman" w:cs="Arial"/>
          <w:szCs w:val="20"/>
        </w:rPr>
        <w:t>Q</w:t>
      </w:r>
      <w:r w:rsidR="00F42CC2" w:rsidRPr="00DA0F75">
        <w:rPr>
          <w:rFonts w:eastAsia="Times New Roman" w:cs="Arial"/>
          <w:szCs w:val="20"/>
        </w:rPr>
        <w:t xml:space="preserve">3. </w:t>
      </w:r>
      <w:r w:rsidR="00192BA8" w:rsidRPr="00DA0F75">
        <w:rPr>
          <w:rFonts w:eastAsia="Times New Roman" w:cs="Arial"/>
          <w:szCs w:val="20"/>
        </w:rPr>
        <w:t>Can facial poses initiate emotional experience in otherwise neutral scenarios or can they only modulate ongoing emotional experiences?</w:t>
      </w:r>
    </w:p>
    <w:p w14:paraId="3E12FE9D" w14:textId="58F7A45E" w:rsidR="00192BA8" w:rsidRPr="00DA0F75" w:rsidRDefault="00C74BFA" w:rsidP="008550A4">
      <w:pPr>
        <w:spacing w:line="276" w:lineRule="auto"/>
        <w:rPr>
          <w:rFonts w:eastAsia="Times New Roman" w:cs="Arial"/>
          <w:szCs w:val="20"/>
        </w:rPr>
      </w:pPr>
      <w:r w:rsidRPr="00DA0F75">
        <w:rPr>
          <w:rFonts w:eastAsia="Times New Roman" w:cs="Arial"/>
          <w:szCs w:val="20"/>
        </w:rPr>
        <w:t>Q</w:t>
      </w:r>
      <w:r w:rsidR="00F42CC2" w:rsidRPr="00DA0F75">
        <w:rPr>
          <w:rFonts w:eastAsia="Times New Roman" w:cs="Arial"/>
          <w:szCs w:val="20"/>
        </w:rPr>
        <w:t>4. Are facial feedback effects eliminated when controlling for awareness of the experimental hypothesis?</w:t>
      </w:r>
    </w:p>
    <w:p w14:paraId="1255E97C" w14:textId="77777777" w:rsidR="00AB1A62" w:rsidRPr="00DA0F75" w:rsidRDefault="00AB1A62" w:rsidP="00B73309">
      <w:pPr>
        <w:spacing w:line="276" w:lineRule="auto"/>
        <w:rPr>
          <w:rFonts w:eastAsia="Times New Roman" w:cs="Arial"/>
          <w:b/>
          <w:bCs/>
          <w:szCs w:val="20"/>
        </w:rPr>
      </w:pPr>
      <w:r w:rsidRPr="00DA0F75">
        <w:rPr>
          <w:rFonts w:eastAsia="Times New Roman" w:cs="Arial"/>
          <w:b/>
          <w:bCs/>
          <w:szCs w:val="20"/>
        </w:rPr>
        <w:t>Hypotheses</w:t>
      </w:r>
    </w:p>
    <w:p w14:paraId="04EB0355" w14:textId="7C9075E7" w:rsidR="00AB1A62" w:rsidRPr="00DA0F75" w:rsidRDefault="00C74BFA" w:rsidP="008550A4">
      <w:pPr>
        <w:spacing w:line="276" w:lineRule="auto"/>
        <w:rPr>
          <w:rFonts w:eastAsia="Times New Roman" w:cs="Arial"/>
          <w:szCs w:val="20"/>
        </w:rPr>
      </w:pPr>
      <w:r w:rsidRPr="00DA0F75">
        <w:rPr>
          <w:rFonts w:eastAsia="Times New Roman" w:cs="Arial"/>
          <w:szCs w:val="20"/>
        </w:rPr>
        <w:t>Q1.</w:t>
      </w:r>
      <w:r w:rsidR="00AB1A62" w:rsidRPr="00DA0F75">
        <w:rPr>
          <w:rFonts w:eastAsia="Times New Roman" w:cs="Arial"/>
          <w:szCs w:val="20"/>
        </w:rPr>
        <w:t>H1: Participants will report experiencing more happiness when posing happy vs. neutral facial expressions</w:t>
      </w:r>
      <w:r w:rsidR="00C837B4" w:rsidRPr="00DA0F75">
        <w:rPr>
          <w:rFonts w:eastAsia="Times New Roman" w:cs="Arial"/>
          <w:szCs w:val="20"/>
        </w:rPr>
        <w:t xml:space="preserve"> (i.e., main effect for </w:t>
      </w:r>
      <w:r w:rsidR="00797418" w:rsidRPr="00DA0F75">
        <w:rPr>
          <w:rFonts w:eastAsia="Times New Roman" w:cs="Arial"/>
          <w:szCs w:val="20"/>
        </w:rPr>
        <w:t>P</w:t>
      </w:r>
      <w:r w:rsidR="00C837B4" w:rsidRPr="00DA0F75">
        <w:rPr>
          <w:rFonts w:eastAsia="Times New Roman" w:cs="Arial"/>
          <w:szCs w:val="20"/>
        </w:rPr>
        <w:t>ose)</w:t>
      </w:r>
      <w:r w:rsidR="00AB1A62" w:rsidRPr="00DA0F75">
        <w:rPr>
          <w:rFonts w:eastAsia="Times New Roman" w:cs="Arial"/>
          <w:szCs w:val="20"/>
        </w:rPr>
        <w:t>.</w:t>
      </w:r>
    </w:p>
    <w:p w14:paraId="5F7EBD9E" w14:textId="293DF44E" w:rsidR="00F42CC2" w:rsidRPr="00DA0F75" w:rsidRDefault="00C74BFA" w:rsidP="00B73309">
      <w:pPr>
        <w:spacing w:line="276" w:lineRule="auto"/>
        <w:rPr>
          <w:rFonts w:eastAsia="Times New Roman" w:cs="Arial"/>
          <w:szCs w:val="20"/>
        </w:rPr>
      </w:pPr>
      <w:r w:rsidRPr="00DA0F75">
        <w:rPr>
          <w:rFonts w:eastAsia="Times New Roman" w:cs="Arial"/>
          <w:szCs w:val="20"/>
        </w:rPr>
        <w:t>Q2.</w:t>
      </w:r>
      <w:r w:rsidR="007F016C" w:rsidRPr="00DA0F75">
        <w:rPr>
          <w:rFonts w:eastAsia="Times New Roman" w:cs="Arial"/>
          <w:szCs w:val="20"/>
        </w:rPr>
        <w:t>H</w:t>
      </w:r>
      <w:r w:rsidRPr="00DA0F75">
        <w:rPr>
          <w:rFonts w:eastAsia="Times New Roman" w:cs="Arial"/>
          <w:szCs w:val="20"/>
        </w:rPr>
        <w:t>1</w:t>
      </w:r>
      <w:r w:rsidR="007F016C" w:rsidRPr="00DA0F75">
        <w:rPr>
          <w:rFonts w:eastAsia="Times New Roman" w:cs="Arial"/>
          <w:szCs w:val="20"/>
        </w:rPr>
        <w:t xml:space="preserve">: The difference in self-reported happiness when posing happy vs. neutral facial expressions will </w:t>
      </w:r>
      <w:r w:rsidR="007F016C" w:rsidRPr="00DA0F75">
        <w:rPr>
          <w:rFonts w:eastAsia="Times New Roman" w:cs="Arial"/>
          <w:szCs w:val="20"/>
          <w:u w:val="single"/>
        </w:rPr>
        <w:t>not</w:t>
      </w:r>
      <w:r w:rsidR="007F016C" w:rsidRPr="00DA0F75">
        <w:rPr>
          <w:rFonts w:eastAsia="Times New Roman" w:cs="Arial"/>
          <w:szCs w:val="20"/>
        </w:rPr>
        <w:t xml:space="preserve"> be larger </w:t>
      </w:r>
      <w:r w:rsidR="00411421" w:rsidRPr="00DA0F75">
        <w:rPr>
          <w:rFonts w:eastAsia="Times New Roman" w:cs="Arial"/>
          <w:szCs w:val="20"/>
        </w:rPr>
        <w:t>during tasks that produce more natural expressions of happiness</w:t>
      </w:r>
      <w:r w:rsidRPr="00DA0F75">
        <w:rPr>
          <w:rFonts w:eastAsia="Times New Roman" w:cs="Arial"/>
          <w:szCs w:val="20"/>
        </w:rPr>
        <w:t>.</w:t>
      </w:r>
    </w:p>
    <w:p w14:paraId="46EB79B8" w14:textId="3BCAD94D" w:rsidR="00AB1A62" w:rsidRPr="00DA0F75" w:rsidRDefault="00C74BFA" w:rsidP="00B73309">
      <w:pPr>
        <w:spacing w:line="276" w:lineRule="auto"/>
        <w:rPr>
          <w:rFonts w:eastAsia="Times New Roman" w:cs="Arial"/>
          <w:szCs w:val="20"/>
        </w:rPr>
      </w:pPr>
      <w:r w:rsidRPr="00DA0F75">
        <w:rPr>
          <w:rFonts w:eastAsia="Times New Roman" w:cs="Arial"/>
          <w:szCs w:val="20"/>
        </w:rPr>
        <w:t>Q3.H1</w:t>
      </w:r>
      <w:r w:rsidR="00AB1A62" w:rsidRPr="00DA0F75">
        <w:rPr>
          <w:rFonts w:eastAsia="Times New Roman" w:cs="Arial"/>
          <w:szCs w:val="20"/>
        </w:rPr>
        <w:t>: Participants will report experiencing more happiness when presented with positive stimuli</w:t>
      </w:r>
      <w:r w:rsidR="00C837B4" w:rsidRPr="00DA0F75">
        <w:rPr>
          <w:rFonts w:eastAsia="Times New Roman" w:cs="Arial"/>
          <w:szCs w:val="20"/>
        </w:rPr>
        <w:t xml:space="preserve"> (i.e</w:t>
      </w:r>
      <w:r w:rsidR="00D75B8A" w:rsidRPr="00DA0F75">
        <w:rPr>
          <w:rFonts w:eastAsia="Times New Roman" w:cs="Arial"/>
          <w:szCs w:val="20"/>
        </w:rPr>
        <w:t>.,</w:t>
      </w:r>
      <w:r w:rsidR="00C837B4" w:rsidRPr="00DA0F75">
        <w:rPr>
          <w:rFonts w:eastAsia="Times New Roman" w:cs="Arial"/>
          <w:szCs w:val="20"/>
        </w:rPr>
        <w:t xml:space="preserve"> main effect for </w:t>
      </w:r>
      <w:r w:rsidR="00797418" w:rsidRPr="00DA0F75">
        <w:rPr>
          <w:rFonts w:eastAsia="Times New Roman" w:cs="Arial"/>
          <w:szCs w:val="20"/>
        </w:rPr>
        <w:t>S</w:t>
      </w:r>
      <w:r w:rsidR="00C837B4" w:rsidRPr="00DA0F75">
        <w:rPr>
          <w:rFonts w:eastAsia="Times New Roman" w:cs="Arial"/>
          <w:szCs w:val="20"/>
        </w:rPr>
        <w:t xml:space="preserve">timuli </w:t>
      </w:r>
      <w:r w:rsidR="00797418" w:rsidRPr="00DA0F75">
        <w:rPr>
          <w:rFonts w:eastAsia="Times New Roman" w:cs="Arial"/>
          <w:szCs w:val="20"/>
        </w:rPr>
        <w:t>P</w:t>
      </w:r>
      <w:r w:rsidR="00D75B8A" w:rsidRPr="00DA0F75">
        <w:rPr>
          <w:rFonts w:eastAsia="Times New Roman" w:cs="Arial"/>
          <w:szCs w:val="20"/>
        </w:rPr>
        <w:t>resenc</w:t>
      </w:r>
      <w:r w:rsidR="00692F1A" w:rsidRPr="00DA0F75">
        <w:rPr>
          <w:rFonts w:eastAsia="Times New Roman" w:cs="Arial"/>
          <w:szCs w:val="20"/>
        </w:rPr>
        <w:t>e</w:t>
      </w:r>
      <w:r w:rsidR="00D75B8A" w:rsidRPr="00DA0F75">
        <w:rPr>
          <w:rFonts w:eastAsia="Times New Roman" w:cs="Arial"/>
          <w:szCs w:val="20"/>
        </w:rPr>
        <w:t>)</w:t>
      </w:r>
      <w:r w:rsidR="00AB1A62" w:rsidRPr="00DA0F75">
        <w:rPr>
          <w:rFonts w:eastAsia="Times New Roman" w:cs="Arial"/>
          <w:szCs w:val="20"/>
        </w:rPr>
        <w:t>.</w:t>
      </w:r>
    </w:p>
    <w:p w14:paraId="583BEF04" w14:textId="7C2830CC" w:rsidR="00C74BFA" w:rsidRPr="00DA0F75" w:rsidRDefault="00C74BFA" w:rsidP="008550A4">
      <w:pPr>
        <w:spacing w:line="276" w:lineRule="auto"/>
        <w:rPr>
          <w:rFonts w:eastAsia="Times New Roman" w:cs="Arial"/>
          <w:szCs w:val="20"/>
        </w:rPr>
      </w:pPr>
      <w:r w:rsidRPr="00DA0F75">
        <w:rPr>
          <w:rFonts w:eastAsia="Times New Roman" w:cs="Arial"/>
          <w:szCs w:val="20"/>
        </w:rPr>
        <w:t>Q3.</w:t>
      </w:r>
      <w:r w:rsidR="00AB1A62" w:rsidRPr="00DA0F75">
        <w:rPr>
          <w:rFonts w:eastAsia="Times New Roman" w:cs="Arial"/>
          <w:szCs w:val="20"/>
        </w:rPr>
        <w:t>H</w:t>
      </w:r>
      <w:r w:rsidRPr="00DA0F75">
        <w:rPr>
          <w:rFonts w:eastAsia="Times New Roman" w:cs="Arial"/>
          <w:szCs w:val="20"/>
        </w:rPr>
        <w:t>2</w:t>
      </w:r>
      <w:r w:rsidR="00AB1A62" w:rsidRPr="00DA0F75">
        <w:rPr>
          <w:rFonts w:eastAsia="Times New Roman" w:cs="Arial"/>
          <w:szCs w:val="20"/>
        </w:rPr>
        <w:t xml:space="preserve">: </w:t>
      </w:r>
      <w:r w:rsidR="00E475F4" w:rsidRPr="00DA0F75">
        <w:rPr>
          <w:rFonts w:eastAsia="Times New Roman" w:cs="Arial"/>
          <w:szCs w:val="20"/>
        </w:rPr>
        <w:t>The difference in self-reported happiness when posing happy vs. neutral facial expressions</w:t>
      </w:r>
      <w:r w:rsidR="007E51C6" w:rsidRPr="00DA0F75">
        <w:rPr>
          <w:rFonts w:eastAsia="Times New Roman" w:cs="Arial"/>
          <w:szCs w:val="20"/>
        </w:rPr>
        <w:t xml:space="preserve"> </w:t>
      </w:r>
      <w:r w:rsidR="00AB1A62" w:rsidRPr="00DA0F75">
        <w:rPr>
          <w:rFonts w:eastAsia="Times New Roman" w:cs="Arial"/>
          <w:szCs w:val="20"/>
        </w:rPr>
        <w:t>will be larger in the presence vs. absence of emotional stimuli</w:t>
      </w:r>
      <w:r w:rsidR="00050AD7" w:rsidRPr="00DA0F75">
        <w:rPr>
          <w:rFonts w:eastAsia="Times New Roman" w:cs="Arial"/>
          <w:szCs w:val="20"/>
        </w:rPr>
        <w:t xml:space="preserve"> (i.e., interaction between </w:t>
      </w:r>
      <w:r w:rsidR="00797418" w:rsidRPr="00DA0F75">
        <w:rPr>
          <w:rFonts w:eastAsia="Times New Roman" w:cs="Arial"/>
          <w:szCs w:val="20"/>
        </w:rPr>
        <w:t>P</w:t>
      </w:r>
      <w:r w:rsidR="00692F1A" w:rsidRPr="00DA0F75">
        <w:rPr>
          <w:rFonts w:eastAsia="Times New Roman" w:cs="Arial"/>
          <w:szCs w:val="20"/>
        </w:rPr>
        <w:t xml:space="preserve">ose and </w:t>
      </w:r>
      <w:r w:rsidR="00797418" w:rsidRPr="00DA0F75">
        <w:rPr>
          <w:rFonts w:eastAsia="Times New Roman" w:cs="Arial"/>
          <w:szCs w:val="20"/>
        </w:rPr>
        <w:t>S</w:t>
      </w:r>
      <w:r w:rsidR="00692F1A" w:rsidRPr="00DA0F75">
        <w:rPr>
          <w:rFonts w:eastAsia="Times New Roman" w:cs="Arial"/>
          <w:szCs w:val="20"/>
        </w:rPr>
        <w:t xml:space="preserve">timuli </w:t>
      </w:r>
      <w:r w:rsidR="00797418" w:rsidRPr="00DA0F75">
        <w:rPr>
          <w:rFonts w:eastAsia="Times New Roman" w:cs="Arial"/>
          <w:szCs w:val="20"/>
        </w:rPr>
        <w:t>P</w:t>
      </w:r>
      <w:r w:rsidR="00692F1A" w:rsidRPr="00DA0F75">
        <w:rPr>
          <w:rFonts w:eastAsia="Times New Roman" w:cs="Arial"/>
          <w:szCs w:val="20"/>
        </w:rPr>
        <w:t>resence</w:t>
      </w:r>
      <w:r w:rsidR="00797418" w:rsidRPr="00DA0F75">
        <w:rPr>
          <w:rFonts w:eastAsia="Times New Roman" w:cs="Arial"/>
          <w:szCs w:val="20"/>
        </w:rPr>
        <w:t>)</w:t>
      </w:r>
      <w:r w:rsidR="00AB1A62" w:rsidRPr="00DA0F75">
        <w:rPr>
          <w:rFonts w:eastAsia="Times New Roman" w:cs="Arial"/>
          <w:szCs w:val="20"/>
        </w:rPr>
        <w:t>.</w:t>
      </w:r>
    </w:p>
    <w:p w14:paraId="46ED2D24" w14:textId="26CB0AC4" w:rsidR="00C74BFA" w:rsidRPr="00DA0F75" w:rsidRDefault="00C74BFA" w:rsidP="008550A4">
      <w:pPr>
        <w:spacing w:line="276" w:lineRule="auto"/>
        <w:rPr>
          <w:rFonts w:eastAsia="Times New Roman" w:cs="Arial"/>
          <w:szCs w:val="20"/>
        </w:rPr>
      </w:pPr>
      <w:r w:rsidRPr="00DA0F75">
        <w:rPr>
          <w:rFonts w:eastAsia="Times New Roman" w:cs="Arial"/>
          <w:szCs w:val="20"/>
        </w:rPr>
        <w:t>Q4</w:t>
      </w:r>
      <w:r w:rsidR="006171F3" w:rsidRPr="00DA0F75">
        <w:rPr>
          <w:rFonts w:eastAsia="Times New Roman" w:cs="Arial"/>
          <w:szCs w:val="20"/>
        </w:rPr>
        <w:t xml:space="preserve">.H1: Participants who are judged to be completely unaware of the purpose of the experiment will report experiencing more happiness when posing happy vs. neutral facial expressions (i.e., main effect for </w:t>
      </w:r>
      <w:r w:rsidR="00797418" w:rsidRPr="00DA0F75">
        <w:rPr>
          <w:rFonts w:eastAsia="Times New Roman" w:cs="Arial"/>
          <w:szCs w:val="20"/>
        </w:rPr>
        <w:t>P</w:t>
      </w:r>
      <w:r w:rsidR="006171F3" w:rsidRPr="00DA0F75">
        <w:rPr>
          <w:rFonts w:eastAsia="Times New Roman" w:cs="Arial"/>
          <w:szCs w:val="20"/>
        </w:rPr>
        <w:t>ose</w:t>
      </w:r>
      <w:r w:rsidR="00F26FB2" w:rsidRPr="00DA0F75">
        <w:rPr>
          <w:rFonts w:eastAsia="Times New Roman" w:cs="Arial"/>
          <w:szCs w:val="20"/>
        </w:rPr>
        <w:t xml:space="preserve"> when limiting analyses to completely unaware participants</w:t>
      </w:r>
      <w:r w:rsidR="006171F3" w:rsidRPr="00DA0F75">
        <w:rPr>
          <w:rFonts w:eastAsia="Times New Roman" w:cs="Arial"/>
          <w:szCs w:val="20"/>
        </w:rPr>
        <w:t>)</w:t>
      </w:r>
      <w:r w:rsidR="00B26C16" w:rsidRPr="00DA0F75">
        <w:rPr>
          <w:rFonts w:eastAsia="Times New Roman" w:cs="Arial"/>
          <w:szCs w:val="20"/>
        </w:rPr>
        <w:t>.</w:t>
      </w:r>
    </w:p>
    <w:p w14:paraId="470763FE" w14:textId="3DEDCC5B" w:rsidR="00EF010F" w:rsidRPr="00DA0F75" w:rsidRDefault="00F26FB2" w:rsidP="00A54EA5">
      <w:pPr>
        <w:spacing w:line="276" w:lineRule="auto"/>
        <w:rPr>
          <w:rFonts w:eastAsia="Times New Roman" w:cs="Arial"/>
          <w:szCs w:val="20"/>
        </w:rPr>
      </w:pPr>
      <w:r w:rsidRPr="00DA0F75">
        <w:rPr>
          <w:rFonts w:eastAsia="Times New Roman" w:cs="Arial"/>
          <w:szCs w:val="20"/>
        </w:rPr>
        <w:lastRenderedPageBreak/>
        <w:t>Q4.H2:</w:t>
      </w:r>
      <w:r w:rsidR="00B9059F" w:rsidRPr="00DA0F75">
        <w:rPr>
          <w:rFonts w:eastAsia="Times New Roman" w:cs="Arial"/>
          <w:szCs w:val="20"/>
        </w:rPr>
        <w:t xml:space="preserve"> Participants who engage in a </w:t>
      </w:r>
      <w:r w:rsidR="00694960" w:rsidRPr="00DA0F75">
        <w:rPr>
          <w:rFonts w:eastAsia="Times New Roman" w:cs="Arial"/>
          <w:szCs w:val="20"/>
        </w:rPr>
        <w:t>Facial Movement Task</w:t>
      </w:r>
      <w:r w:rsidR="00B9059F" w:rsidRPr="00DA0F75">
        <w:rPr>
          <w:rFonts w:eastAsia="Times New Roman" w:cs="Arial"/>
          <w:szCs w:val="20"/>
        </w:rPr>
        <w:t xml:space="preserve"> that limits participant awareness (i.e., the pen-in-mouth task) will report experiencing more happiness when posing happy vs. neutral facial expressions.</w:t>
      </w:r>
    </w:p>
    <w:p w14:paraId="349A4FD6" w14:textId="77777777" w:rsidR="00AB1A62" w:rsidRPr="00DA0F75" w:rsidRDefault="00AB1A62" w:rsidP="00B73309">
      <w:pPr>
        <w:spacing w:line="276" w:lineRule="auto"/>
        <w:jc w:val="center"/>
        <w:outlineLvl w:val="0"/>
        <w:rPr>
          <w:rFonts w:eastAsia="Times New Roman" w:cs="Arial"/>
          <w:b/>
          <w:bCs/>
          <w:kern w:val="36"/>
          <w:szCs w:val="20"/>
        </w:rPr>
      </w:pPr>
      <w:r w:rsidRPr="00DA0F75">
        <w:rPr>
          <w:rFonts w:eastAsia="Times New Roman" w:cs="Arial"/>
          <w:b/>
          <w:bCs/>
          <w:kern w:val="36"/>
          <w:szCs w:val="20"/>
        </w:rPr>
        <w:t>Sampling Plan</w:t>
      </w:r>
    </w:p>
    <w:p w14:paraId="1EF58748"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Existing Data</w:t>
      </w:r>
    </w:p>
    <w:p w14:paraId="3D626CDE" w14:textId="034034DA" w:rsidR="00AB1A62" w:rsidRPr="00DA0F75" w:rsidRDefault="00AB1A62" w:rsidP="00B73309">
      <w:pPr>
        <w:spacing w:line="276" w:lineRule="auto"/>
        <w:rPr>
          <w:rFonts w:eastAsia="Times New Roman" w:cs="Arial"/>
          <w:szCs w:val="20"/>
        </w:rPr>
      </w:pPr>
      <w:r w:rsidRPr="00DA0F75">
        <w:rPr>
          <w:rFonts w:eastAsia="Times New Roman" w:cs="Arial"/>
          <w:szCs w:val="20"/>
        </w:rPr>
        <w:t>Registration prior to creation of data</w:t>
      </w:r>
      <w:r w:rsidR="00B26C16" w:rsidRPr="00DA0F75">
        <w:rPr>
          <w:rFonts w:eastAsia="Times New Roman" w:cs="Arial"/>
          <w:szCs w:val="20"/>
        </w:rPr>
        <w:t>.</w:t>
      </w:r>
    </w:p>
    <w:p w14:paraId="03F74D74"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Explanation of existing data</w:t>
      </w:r>
    </w:p>
    <w:p w14:paraId="0CE302F3" w14:textId="73BABB40" w:rsidR="00B26C16" w:rsidRPr="00DA0F75" w:rsidRDefault="00AB1A62" w:rsidP="00B73309">
      <w:pPr>
        <w:spacing w:line="276" w:lineRule="auto"/>
        <w:rPr>
          <w:rFonts w:eastAsia="Times New Roman" w:cs="Arial"/>
          <w:szCs w:val="20"/>
        </w:rPr>
      </w:pPr>
      <w:r w:rsidRPr="00DA0F75">
        <w:rPr>
          <w:rFonts w:eastAsia="Times New Roman" w:cs="Arial"/>
          <w:szCs w:val="20"/>
        </w:rPr>
        <w:t>N/A</w:t>
      </w:r>
    </w:p>
    <w:p w14:paraId="5BDC24C2"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Data collection procedures</w:t>
      </w:r>
    </w:p>
    <w:p w14:paraId="38430D02" w14:textId="2E7F4E5A" w:rsidR="00AB1A62" w:rsidRPr="00DA0F75" w:rsidRDefault="00AB1A62" w:rsidP="00B73309">
      <w:pPr>
        <w:spacing w:line="276" w:lineRule="auto"/>
        <w:rPr>
          <w:rFonts w:eastAsia="Times New Roman" w:cs="Arial"/>
          <w:szCs w:val="20"/>
        </w:rPr>
      </w:pPr>
      <w:r w:rsidRPr="00DA0F75">
        <w:rPr>
          <w:rFonts w:eastAsia="Times New Roman" w:cs="Arial"/>
          <w:szCs w:val="20"/>
        </w:rPr>
        <w:t>Each lab that participates in this study will be requested to collect data from 10</w:t>
      </w:r>
      <w:r w:rsidR="00AB60CA" w:rsidRPr="00DA0F75">
        <w:rPr>
          <w:rFonts w:eastAsia="Times New Roman" w:cs="Arial"/>
          <w:szCs w:val="20"/>
        </w:rPr>
        <w:t>5</w:t>
      </w:r>
      <w:r w:rsidRPr="00DA0F75">
        <w:rPr>
          <w:rFonts w:eastAsia="Times New Roman" w:cs="Arial"/>
          <w:szCs w:val="20"/>
        </w:rPr>
        <w:t xml:space="preserve"> participants. At the time of pre-registration, </w:t>
      </w:r>
      <w:r w:rsidR="00D714B9" w:rsidRPr="00DA0F75">
        <w:rPr>
          <w:rFonts w:eastAsia="Times New Roman" w:cs="Arial"/>
          <w:szCs w:val="20"/>
        </w:rPr>
        <w:t>2</w:t>
      </w:r>
      <w:r w:rsidR="009805F8" w:rsidRPr="00DA0F75">
        <w:rPr>
          <w:rFonts w:eastAsia="Times New Roman" w:cs="Arial"/>
          <w:szCs w:val="20"/>
        </w:rPr>
        <w:t>2</w:t>
      </w:r>
      <w:r w:rsidR="00FD46E0" w:rsidRPr="00DA0F75">
        <w:rPr>
          <w:rFonts w:eastAsia="Times New Roman" w:cs="Arial"/>
          <w:szCs w:val="20"/>
        </w:rPr>
        <w:t xml:space="preserve"> </w:t>
      </w:r>
      <w:r w:rsidRPr="00DA0F75">
        <w:rPr>
          <w:rFonts w:eastAsia="Times New Roman" w:cs="Arial"/>
          <w:szCs w:val="20"/>
        </w:rPr>
        <w:t xml:space="preserve">labs have joined the project. Therefore, we currently expect up to </w:t>
      </w:r>
      <w:r w:rsidR="00D714B9" w:rsidRPr="00DA0F75">
        <w:rPr>
          <w:rFonts w:eastAsia="Times New Roman" w:cs="Arial"/>
          <w:szCs w:val="20"/>
        </w:rPr>
        <w:t>2,</w:t>
      </w:r>
      <w:r w:rsidR="00AB60CA" w:rsidRPr="00DA0F75">
        <w:rPr>
          <w:rFonts w:eastAsia="Times New Roman" w:cs="Arial"/>
          <w:szCs w:val="20"/>
        </w:rPr>
        <w:t>310</w:t>
      </w:r>
      <w:r w:rsidR="00D714B9" w:rsidRPr="00DA0F75">
        <w:rPr>
          <w:rFonts w:eastAsia="Times New Roman" w:cs="Arial"/>
          <w:szCs w:val="20"/>
        </w:rPr>
        <w:t xml:space="preserve"> </w:t>
      </w:r>
      <w:r w:rsidRPr="00DA0F75">
        <w:rPr>
          <w:rFonts w:eastAsia="Times New Roman" w:cs="Arial"/>
          <w:szCs w:val="20"/>
        </w:rPr>
        <w:t>participants.</w:t>
      </w:r>
    </w:p>
    <w:p w14:paraId="7F56D393"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Sample size</w:t>
      </w:r>
    </w:p>
    <w:p w14:paraId="2A44F45E" w14:textId="3777199C" w:rsidR="00AB1A62" w:rsidRPr="00DA0F75" w:rsidRDefault="009805F8" w:rsidP="00B73309">
      <w:pPr>
        <w:spacing w:line="276" w:lineRule="auto"/>
        <w:rPr>
          <w:rFonts w:eastAsia="Times New Roman" w:cs="Arial"/>
          <w:szCs w:val="20"/>
        </w:rPr>
      </w:pPr>
      <w:r w:rsidRPr="00DA0F75">
        <w:rPr>
          <w:rFonts w:eastAsia="Times New Roman" w:cs="Arial"/>
          <w:szCs w:val="20"/>
        </w:rPr>
        <w:t xml:space="preserve">Up to </w:t>
      </w:r>
      <w:r w:rsidR="00AB60CA" w:rsidRPr="00DA0F75">
        <w:rPr>
          <w:rFonts w:eastAsia="Times New Roman" w:cs="Arial"/>
          <w:szCs w:val="20"/>
        </w:rPr>
        <w:t>2,310</w:t>
      </w:r>
      <w:r w:rsidR="00AB1A62" w:rsidRPr="00DA0F75">
        <w:rPr>
          <w:rFonts w:eastAsia="Times New Roman" w:cs="Arial"/>
          <w:szCs w:val="20"/>
        </w:rPr>
        <w:t xml:space="preserve"> participants</w:t>
      </w:r>
      <w:r w:rsidR="00B26C16" w:rsidRPr="00DA0F75">
        <w:rPr>
          <w:rFonts w:eastAsia="Times New Roman" w:cs="Arial"/>
          <w:szCs w:val="20"/>
        </w:rPr>
        <w:t>.</w:t>
      </w:r>
    </w:p>
    <w:p w14:paraId="325F80BB"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Sample size rationale</w:t>
      </w:r>
    </w:p>
    <w:p w14:paraId="2A874DDF" w14:textId="43F51355" w:rsidR="00ED03AF" w:rsidRPr="00DA0F75" w:rsidRDefault="00ED03AF" w:rsidP="008550A4">
      <w:pPr>
        <w:spacing w:line="276" w:lineRule="auto"/>
        <w:rPr>
          <w:rFonts w:eastAsia="Times New Roman" w:cs="Arial"/>
          <w:szCs w:val="20"/>
        </w:rPr>
      </w:pPr>
      <w:r w:rsidRPr="00DA0F75">
        <w:rPr>
          <w:rFonts w:eastAsia="Times New Roman" w:cs="Arial"/>
          <w:szCs w:val="20"/>
        </w:rPr>
        <w:t>The project will use a 2 (</w:t>
      </w:r>
      <w:r w:rsidR="00AB60CA" w:rsidRPr="00DA0F75">
        <w:rPr>
          <w:rFonts w:eastAsia="Times New Roman" w:cs="Arial"/>
          <w:szCs w:val="20"/>
        </w:rPr>
        <w:t>P</w:t>
      </w:r>
      <w:r w:rsidRPr="00DA0F75">
        <w:rPr>
          <w:rFonts w:eastAsia="Times New Roman" w:cs="Arial"/>
          <w:szCs w:val="20"/>
        </w:rPr>
        <w:t>ose: happy or neutral) x 3 (</w:t>
      </w:r>
      <w:r w:rsidR="00AB60CA" w:rsidRPr="00DA0F75">
        <w:rPr>
          <w:rFonts w:eastAsia="Times New Roman" w:cs="Arial"/>
          <w:szCs w:val="20"/>
        </w:rPr>
        <w:t>F</w:t>
      </w:r>
      <w:r w:rsidRPr="00DA0F75">
        <w:rPr>
          <w:rFonts w:eastAsia="Times New Roman" w:cs="Arial"/>
          <w:szCs w:val="20"/>
        </w:rPr>
        <w:t xml:space="preserve">acial </w:t>
      </w:r>
      <w:r w:rsidR="00AB60CA" w:rsidRPr="00DA0F75">
        <w:rPr>
          <w:rFonts w:eastAsia="Times New Roman" w:cs="Arial"/>
          <w:szCs w:val="20"/>
        </w:rPr>
        <w:t>Movement T</w:t>
      </w:r>
      <w:r w:rsidRPr="00DA0F75">
        <w:rPr>
          <w:rFonts w:eastAsia="Times New Roman" w:cs="Arial"/>
          <w:szCs w:val="20"/>
        </w:rPr>
        <w:t>ask: facial mimicry, voluntary facial action technique, or pen-in-mouth) x 2 (</w:t>
      </w:r>
      <w:r w:rsidR="00AB60CA" w:rsidRPr="00DA0F75">
        <w:rPr>
          <w:rFonts w:eastAsia="Times New Roman" w:cs="Arial"/>
          <w:szCs w:val="20"/>
        </w:rPr>
        <w:t>S</w:t>
      </w:r>
      <w:r w:rsidRPr="00DA0F75">
        <w:rPr>
          <w:rFonts w:eastAsia="Times New Roman" w:cs="Arial"/>
          <w:szCs w:val="20"/>
        </w:rPr>
        <w:t xml:space="preserve">timuli </w:t>
      </w:r>
      <w:r w:rsidR="00AB60CA" w:rsidRPr="00DA0F75">
        <w:rPr>
          <w:rFonts w:eastAsia="Times New Roman" w:cs="Arial"/>
          <w:szCs w:val="20"/>
        </w:rPr>
        <w:t>P</w:t>
      </w:r>
      <w:r w:rsidRPr="00DA0F75">
        <w:rPr>
          <w:rFonts w:eastAsia="Times New Roman" w:cs="Arial"/>
          <w:szCs w:val="20"/>
        </w:rPr>
        <w:t xml:space="preserve">resence: present or absent) design, with type of pose manipulated within-participants and </w:t>
      </w:r>
      <w:r w:rsidR="00694960" w:rsidRPr="00DA0F75">
        <w:rPr>
          <w:rFonts w:eastAsia="Times New Roman" w:cs="Arial"/>
          <w:szCs w:val="20"/>
        </w:rPr>
        <w:t>Facial Movement Task</w:t>
      </w:r>
      <w:r w:rsidRPr="00DA0F75">
        <w:rPr>
          <w:rFonts w:eastAsia="Times New Roman" w:cs="Arial"/>
          <w:szCs w:val="20"/>
        </w:rPr>
        <w:t xml:space="preserve"> and stimuli presence manipulated between-participants. </w:t>
      </w:r>
    </w:p>
    <w:p w14:paraId="34DE8181" w14:textId="63FB2A82" w:rsidR="00782B3D" w:rsidRPr="00DA0F75" w:rsidRDefault="00AB1A62" w:rsidP="008550A4">
      <w:pPr>
        <w:spacing w:line="276" w:lineRule="auto"/>
        <w:rPr>
          <w:rFonts w:eastAsia="Times New Roman" w:cs="Arial"/>
          <w:szCs w:val="20"/>
        </w:rPr>
      </w:pPr>
      <w:r w:rsidRPr="00DA0F75">
        <w:rPr>
          <w:rFonts w:eastAsia="Times New Roman" w:cs="Arial"/>
          <w:szCs w:val="20"/>
        </w:rPr>
        <w:t>Because of the clustered nature of our experimental design (</w:t>
      </w:r>
      <w:r w:rsidR="001137D1" w:rsidRPr="00DA0F75">
        <w:rPr>
          <w:rFonts w:eastAsia="Times New Roman" w:cs="Arial"/>
          <w:szCs w:val="20"/>
        </w:rPr>
        <w:t xml:space="preserve">individuals crossed with type of pose conditions, </w:t>
      </w:r>
      <w:r w:rsidR="00853B44" w:rsidRPr="00DA0F75">
        <w:rPr>
          <w:rFonts w:eastAsia="Times New Roman" w:cs="Arial"/>
          <w:szCs w:val="20"/>
        </w:rPr>
        <w:t xml:space="preserve">individuals </w:t>
      </w:r>
      <w:r w:rsidRPr="00DA0F75">
        <w:rPr>
          <w:rFonts w:eastAsia="Times New Roman" w:cs="Arial"/>
          <w:szCs w:val="20"/>
        </w:rPr>
        <w:t xml:space="preserve">nested within </w:t>
      </w:r>
      <w:r w:rsidR="00953D8E" w:rsidRPr="00DA0F75">
        <w:rPr>
          <w:rFonts w:eastAsia="Times New Roman" w:cs="Arial"/>
          <w:szCs w:val="20"/>
        </w:rPr>
        <w:t xml:space="preserve">research </w:t>
      </w:r>
      <w:r w:rsidR="00D84601" w:rsidRPr="00DA0F75">
        <w:rPr>
          <w:rFonts w:eastAsia="Times New Roman" w:cs="Arial"/>
          <w:szCs w:val="20"/>
        </w:rPr>
        <w:t>groups</w:t>
      </w:r>
      <w:r w:rsidRPr="00DA0F75">
        <w:rPr>
          <w:rFonts w:eastAsia="Times New Roman" w:cs="Arial"/>
          <w:szCs w:val="20"/>
        </w:rPr>
        <w:t xml:space="preserve">), we plan to analyze the data </w:t>
      </w:r>
      <w:r w:rsidR="00B26C16" w:rsidRPr="00DA0F75">
        <w:rPr>
          <w:rFonts w:eastAsia="Times New Roman" w:cs="Arial"/>
          <w:szCs w:val="20"/>
        </w:rPr>
        <w:t xml:space="preserve">using </w:t>
      </w:r>
      <w:r w:rsidRPr="00DA0F75">
        <w:rPr>
          <w:rFonts w:eastAsia="Times New Roman" w:cs="Arial"/>
          <w:szCs w:val="20"/>
        </w:rPr>
        <w:t xml:space="preserve">Linear Multilevel Modeling (LMM, Pinheiro and Bates 2000). </w:t>
      </w:r>
    </w:p>
    <w:p w14:paraId="285749EA" w14:textId="77777777" w:rsidR="00782B3D" w:rsidRPr="00DA0F75" w:rsidRDefault="00782B3D" w:rsidP="008550A4">
      <w:pPr>
        <w:spacing w:line="276" w:lineRule="auto"/>
        <w:rPr>
          <w:rFonts w:eastAsia="Times New Roman" w:cs="Arial"/>
          <w:szCs w:val="20"/>
          <w:u w:val="single"/>
        </w:rPr>
      </w:pPr>
      <w:r w:rsidRPr="00DA0F75">
        <w:rPr>
          <w:rFonts w:eastAsia="Times New Roman" w:cs="Arial"/>
          <w:szCs w:val="20"/>
          <w:u w:val="single"/>
        </w:rPr>
        <w:t>Primary Power Analysis</w:t>
      </w:r>
    </w:p>
    <w:p w14:paraId="0F3E409D" w14:textId="4F5AFCB3" w:rsidR="00234FD8" w:rsidRPr="00DA0F75" w:rsidRDefault="00782B3D" w:rsidP="008550A4">
      <w:pPr>
        <w:spacing w:line="276" w:lineRule="auto"/>
        <w:rPr>
          <w:rFonts w:eastAsia="Times New Roman" w:cs="Arial"/>
          <w:szCs w:val="20"/>
        </w:rPr>
      </w:pPr>
      <w:r w:rsidRPr="00DA0F75">
        <w:rPr>
          <w:rFonts w:eastAsia="Times New Roman" w:cs="Arial"/>
          <w:szCs w:val="20"/>
        </w:rPr>
        <w:t xml:space="preserve">Our primary power </w:t>
      </w:r>
      <w:r w:rsidR="00AB1A62" w:rsidRPr="00DA0F75">
        <w:rPr>
          <w:rFonts w:eastAsia="Times New Roman" w:cs="Arial"/>
          <w:szCs w:val="20"/>
        </w:rPr>
        <w:t>analys</w:t>
      </w:r>
      <w:r w:rsidRPr="00DA0F75">
        <w:rPr>
          <w:rFonts w:eastAsia="Times New Roman" w:cs="Arial"/>
          <w:szCs w:val="20"/>
        </w:rPr>
        <w:t>i</w:t>
      </w:r>
      <w:r w:rsidR="00AB1A62" w:rsidRPr="00DA0F75">
        <w:rPr>
          <w:rFonts w:eastAsia="Times New Roman" w:cs="Arial"/>
          <w:szCs w:val="20"/>
        </w:rPr>
        <w:t xml:space="preserve">s </w:t>
      </w:r>
      <w:r w:rsidRPr="00DA0F75">
        <w:rPr>
          <w:rFonts w:eastAsia="Times New Roman" w:cs="Arial"/>
          <w:szCs w:val="20"/>
        </w:rPr>
        <w:t xml:space="preserve">was </w:t>
      </w:r>
      <w:r w:rsidR="00AB1A62" w:rsidRPr="00DA0F75">
        <w:rPr>
          <w:rFonts w:eastAsia="Times New Roman" w:cs="Arial"/>
          <w:szCs w:val="20"/>
        </w:rPr>
        <w:t>performed via simulation (Gelman &amp; Hill, 2007) in R (R Core Team, 2018, R version 3.4.4) using the lme4 package (Bates et al., 2015, version 1.1-17).</w:t>
      </w:r>
    </w:p>
    <w:p w14:paraId="30BBF9DB" w14:textId="29BB1A7C" w:rsidR="00234FD8" w:rsidRPr="00DA0F75" w:rsidRDefault="00234FD8" w:rsidP="00234FD8">
      <w:pPr>
        <w:spacing w:line="276" w:lineRule="auto"/>
        <w:rPr>
          <w:rFonts w:eastAsia="Times New Roman" w:cs="Arial"/>
          <w:szCs w:val="20"/>
        </w:rPr>
      </w:pPr>
      <w:r w:rsidRPr="00DA0F75">
        <w:rPr>
          <w:rFonts w:eastAsia="Times New Roman" w:cs="Arial"/>
          <w:szCs w:val="20"/>
        </w:rPr>
        <w:t xml:space="preserve">Power analysis </w:t>
      </w:r>
      <w:r w:rsidR="005A0451" w:rsidRPr="00DA0F75">
        <w:rPr>
          <w:rFonts w:eastAsia="Times New Roman" w:cs="Arial"/>
          <w:szCs w:val="20"/>
        </w:rPr>
        <w:t>specs</w:t>
      </w:r>
      <w:r w:rsidRPr="00DA0F75">
        <w:rPr>
          <w:rFonts w:eastAsia="Times New Roman" w:cs="Arial"/>
          <w:szCs w:val="20"/>
        </w:rPr>
        <w:t xml:space="preserve"> are below:</w:t>
      </w:r>
    </w:p>
    <w:p w14:paraId="76DBA270" w14:textId="4BE7CD52" w:rsidR="00234FD8" w:rsidRPr="00DA0F75" w:rsidRDefault="00234FD8" w:rsidP="00234FD8">
      <w:pPr>
        <w:pStyle w:val="ListParagraph"/>
        <w:numPr>
          <w:ilvl w:val="0"/>
          <w:numId w:val="9"/>
        </w:numPr>
        <w:spacing w:line="276" w:lineRule="auto"/>
        <w:rPr>
          <w:rFonts w:eastAsia="Times New Roman" w:cs="Arial"/>
          <w:szCs w:val="20"/>
        </w:rPr>
      </w:pPr>
      <w:r w:rsidRPr="00DA0F75">
        <w:rPr>
          <w:rFonts w:eastAsia="Times New Roman" w:cs="Arial"/>
          <w:szCs w:val="20"/>
        </w:rPr>
        <w:t xml:space="preserve">Number of </w:t>
      </w:r>
      <w:r w:rsidR="00D84601" w:rsidRPr="00DA0F75">
        <w:rPr>
          <w:rFonts w:eastAsia="Times New Roman" w:cs="Arial"/>
          <w:szCs w:val="20"/>
        </w:rPr>
        <w:t>research groups</w:t>
      </w:r>
      <w:r w:rsidRPr="00DA0F75">
        <w:rPr>
          <w:rFonts w:eastAsia="Times New Roman" w:cs="Arial"/>
          <w:szCs w:val="20"/>
        </w:rPr>
        <w:t xml:space="preserve"> was set to 22</w:t>
      </w:r>
    </w:p>
    <w:p w14:paraId="679CAC98" w14:textId="0C2F8E2C" w:rsidR="006E79E6" w:rsidRPr="00DA0F75" w:rsidRDefault="00234FD8" w:rsidP="00234FD8">
      <w:pPr>
        <w:pStyle w:val="ListParagraph"/>
        <w:numPr>
          <w:ilvl w:val="0"/>
          <w:numId w:val="9"/>
        </w:numPr>
        <w:spacing w:line="276" w:lineRule="auto"/>
        <w:rPr>
          <w:rFonts w:eastAsia="Times New Roman" w:cs="Arial"/>
          <w:szCs w:val="20"/>
        </w:rPr>
      </w:pPr>
      <w:r w:rsidRPr="00DA0F75">
        <w:rPr>
          <w:rFonts w:eastAsia="Times New Roman" w:cs="Arial"/>
          <w:szCs w:val="20"/>
        </w:rPr>
        <w:t xml:space="preserve">Effect size (ES) estimates for the </w:t>
      </w:r>
      <w:r w:rsidR="001C4B16" w:rsidRPr="00DA0F75">
        <w:rPr>
          <w:rFonts w:eastAsia="Times New Roman" w:cs="Arial"/>
          <w:szCs w:val="20"/>
        </w:rPr>
        <w:t xml:space="preserve">Pose </w:t>
      </w:r>
      <w:r w:rsidRPr="00DA0F75">
        <w:rPr>
          <w:rFonts w:eastAsia="Times New Roman" w:cs="Arial"/>
          <w:szCs w:val="20"/>
        </w:rPr>
        <w:t xml:space="preserve">(happy vs. neutral), </w:t>
      </w:r>
      <w:r w:rsidR="001C4B16" w:rsidRPr="00DA0F75">
        <w:rPr>
          <w:rFonts w:eastAsia="Times New Roman" w:cs="Arial"/>
          <w:szCs w:val="20"/>
        </w:rPr>
        <w:t xml:space="preserve">Stimuli Presence </w:t>
      </w:r>
      <w:r w:rsidRPr="00DA0F75">
        <w:rPr>
          <w:rFonts w:eastAsia="Times New Roman" w:cs="Arial"/>
          <w:szCs w:val="20"/>
        </w:rPr>
        <w:t xml:space="preserve">(present vs. absent), and </w:t>
      </w:r>
      <w:r w:rsidR="001C4B16" w:rsidRPr="00DA0F75">
        <w:rPr>
          <w:rFonts w:eastAsia="Times New Roman" w:cs="Arial"/>
          <w:szCs w:val="20"/>
        </w:rPr>
        <w:t xml:space="preserve">their </w:t>
      </w:r>
      <w:r w:rsidRPr="00DA0F75">
        <w:rPr>
          <w:rFonts w:eastAsia="Times New Roman" w:cs="Arial"/>
          <w:szCs w:val="20"/>
        </w:rPr>
        <w:t>interaction were set based on the ESs observed in the two pilot studies</w:t>
      </w:r>
      <w:r w:rsidR="00AE5D0A" w:rsidRPr="00DA0F75">
        <w:rPr>
          <w:rStyle w:val="FootnoteReference"/>
          <w:rFonts w:eastAsia="Times New Roman" w:cs="Arial"/>
          <w:szCs w:val="20"/>
        </w:rPr>
        <w:footnoteReference w:id="1"/>
      </w:r>
      <w:r w:rsidRPr="00DA0F75">
        <w:rPr>
          <w:rFonts w:eastAsia="Times New Roman" w:cs="Arial"/>
          <w:szCs w:val="20"/>
        </w:rPr>
        <w:t xml:space="preserve">. Using an effect coding scheme, the following estimates were derived: </w:t>
      </w:r>
    </w:p>
    <w:p w14:paraId="7AB73769" w14:textId="26018C86" w:rsidR="006E79E6" w:rsidRPr="00DA0F75" w:rsidRDefault="006E79E6" w:rsidP="006E79E6">
      <w:pPr>
        <w:pStyle w:val="ListParagraph"/>
        <w:numPr>
          <w:ilvl w:val="1"/>
          <w:numId w:val="9"/>
        </w:numPr>
        <w:spacing w:line="276" w:lineRule="auto"/>
        <w:rPr>
          <w:rFonts w:eastAsia="Times New Roman" w:cs="Arial"/>
          <w:szCs w:val="20"/>
        </w:rPr>
      </w:pPr>
      <w:r w:rsidRPr="00DA0F75">
        <w:rPr>
          <w:rFonts w:eastAsia="Times New Roman" w:cs="Arial"/>
          <w:szCs w:val="20"/>
        </w:rPr>
        <w:lastRenderedPageBreak/>
        <w:t>W</w:t>
      </w:r>
      <w:r w:rsidR="00234FD8" w:rsidRPr="00DA0F75">
        <w:rPr>
          <w:rFonts w:eastAsia="Times New Roman" w:cs="Arial"/>
          <w:szCs w:val="20"/>
        </w:rPr>
        <w:t xml:space="preserve">ithin-subjects effect of </w:t>
      </w:r>
      <w:r w:rsidR="00D84601" w:rsidRPr="00DA0F75">
        <w:rPr>
          <w:rFonts w:eastAsia="Times New Roman" w:cs="Arial"/>
          <w:szCs w:val="20"/>
        </w:rPr>
        <w:t>Pose</w:t>
      </w:r>
      <w:r w:rsidR="00234FD8" w:rsidRPr="00DA0F75">
        <w:rPr>
          <w:rFonts w:eastAsia="Times New Roman" w:cs="Arial"/>
          <w:szCs w:val="20"/>
        </w:rPr>
        <w:t>= 0.39</w:t>
      </w:r>
    </w:p>
    <w:p w14:paraId="69196659" w14:textId="1DCFBAF7" w:rsidR="006E79E6" w:rsidRPr="00DA0F75" w:rsidRDefault="006E79E6" w:rsidP="006E79E6">
      <w:pPr>
        <w:pStyle w:val="ListParagraph"/>
        <w:numPr>
          <w:ilvl w:val="1"/>
          <w:numId w:val="9"/>
        </w:numPr>
        <w:spacing w:line="276" w:lineRule="auto"/>
        <w:rPr>
          <w:rFonts w:eastAsia="Times New Roman" w:cs="Arial"/>
          <w:szCs w:val="20"/>
        </w:rPr>
      </w:pPr>
      <w:r w:rsidRPr="00DA0F75">
        <w:rPr>
          <w:rFonts w:eastAsia="Times New Roman" w:cs="Arial"/>
          <w:szCs w:val="20"/>
        </w:rPr>
        <w:t>B</w:t>
      </w:r>
      <w:r w:rsidR="00234FD8" w:rsidRPr="00DA0F75">
        <w:rPr>
          <w:rFonts w:eastAsia="Times New Roman" w:cs="Arial"/>
          <w:szCs w:val="20"/>
        </w:rPr>
        <w:t xml:space="preserve">etween-subjects effect of </w:t>
      </w:r>
      <w:r w:rsidR="00D84601" w:rsidRPr="00DA0F75">
        <w:rPr>
          <w:rFonts w:eastAsia="Times New Roman" w:cs="Arial"/>
          <w:szCs w:val="20"/>
        </w:rPr>
        <w:t>Stimuli P</w:t>
      </w:r>
      <w:r w:rsidR="00234FD8" w:rsidRPr="00DA0F75">
        <w:rPr>
          <w:rFonts w:eastAsia="Times New Roman" w:cs="Arial"/>
          <w:szCs w:val="20"/>
        </w:rPr>
        <w:t xml:space="preserve">resence = 0.68 </w:t>
      </w:r>
    </w:p>
    <w:p w14:paraId="6F30D56B" w14:textId="2C751B5F" w:rsidR="006E79E6" w:rsidRPr="00DA0F75" w:rsidRDefault="006E79E6" w:rsidP="006E79E6">
      <w:pPr>
        <w:pStyle w:val="ListParagraph"/>
        <w:numPr>
          <w:ilvl w:val="1"/>
          <w:numId w:val="9"/>
        </w:numPr>
        <w:spacing w:line="276" w:lineRule="auto"/>
        <w:rPr>
          <w:rFonts w:eastAsia="Times New Roman" w:cs="Arial"/>
          <w:szCs w:val="20"/>
        </w:rPr>
      </w:pPr>
      <w:r w:rsidRPr="00DA0F75">
        <w:rPr>
          <w:rFonts w:eastAsia="Times New Roman" w:cs="Arial"/>
          <w:szCs w:val="20"/>
        </w:rPr>
        <w:t>W</w:t>
      </w:r>
      <w:r w:rsidR="00234FD8" w:rsidRPr="00DA0F75">
        <w:rPr>
          <w:rFonts w:eastAsia="Times New Roman" w:cs="Arial"/>
          <w:szCs w:val="20"/>
        </w:rPr>
        <w:t xml:space="preserve">ithin-between-subjects effect of the interaction = - 0.29 </w:t>
      </w:r>
    </w:p>
    <w:p w14:paraId="5EC46AA9" w14:textId="1227E2FB" w:rsidR="00234FD8" w:rsidRPr="00DA0F75" w:rsidRDefault="00234FD8" w:rsidP="00B73309">
      <w:pPr>
        <w:pStyle w:val="ListParagraph"/>
        <w:numPr>
          <w:ilvl w:val="1"/>
          <w:numId w:val="9"/>
        </w:numPr>
        <w:spacing w:line="276" w:lineRule="auto"/>
        <w:rPr>
          <w:rFonts w:eastAsia="Times New Roman" w:cs="Arial"/>
          <w:szCs w:val="20"/>
        </w:rPr>
      </w:pPr>
      <w:r w:rsidRPr="00DA0F75">
        <w:rPr>
          <w:rFonts w:eastAsia="Times New Roman" w:cs="Arial"/>
          <w:szCs w:val="20"/>
        </w:rPr>
        <w:t xml:space="preserve">All the other effects were set to zero, and therefore serve the purpose of estimating the rate of false positives (Type I error) </w:t>
      </w:r>
    </w:p>
    <w:p w14:paraId="42C73C87" w14:textId="77777777" w:rsidR="00F858F3" w:rsidRPr="00DA0F75" w:rsidRDefault="00234FD8" w:rsidP="00234FD8">
      <w:pPr>
        <w:pStyle w:val="ListParagraph"/>
        <w:numPr>
          <w:ilvl w:val="0"/>
          <w:numId w:val="10"/>
        </w:numPr>
        <w:spacing w:line="276" w:lineRule="auto"/>
        <w:rPr>
          <w:rFonts w:eastAsia="Times New Roman" w:cs="Arial"/>
          <w:szCs w:val="20"/>
        </w:rPr>
      </w:pPr>
      <w:r w:rsidRPr="00DA0F75">
        <w:rPr>
          <w:rFonts w:eastAsia="Times New Roman" w:cs="Arial"/>
          <w:szCs w:val="20"/>
        </w:rPr>
        <w:t>For participants (ID_Sub), we included random intercepts with SD = 0.7, based on the estimate from the pilot study. We did not simulate random slopes for the single participants because the number of observations within each participant are too few, which would likely lead to convergence issues.</w:t>
      </w:r>
    </w:p>
    <w:p w14:paraId="6849C8E8" w14:textId="76CCFB29" w:rsidR="00127148" w:rsidRPr="00DA0F75" w:rsidRDefault="00234FD8" w:rsidP="000D1312">
      <w:pPr>
        <w:pStyle w:val="ListParagraph"/>
        <w:numPr>
          <w:ilvl w:val="0"/>
          <w:numId w:val="10"/>
        </w:numPr>
        <w:spacing w:before="240" w:line="276" w:lineRule="auto"/>
        <w:rPr>
          <w:rFonts w:eastAsia="Times New Roman" w:cs="Arial"/>
          <w:szCs w:val="20"/>
        </w:rPr>
      </w:pPr>
      <w:r w:rsidRPr="00DA0F75">
        <w:rPr>
          <w:rFonts w:eastAsia="Times New Roman" w:cs="Arial"/>
          <w:szCs w:val="20"/>
        </w:rPr>
        <w:t xml:space="preserve">For </w:t>
      </w:r>
      <w:r w:rsidR="00D84601" w:rsidRPr="00DA0F75">
        <w:rPr>
          <w:rFonts w:eastAsia="Times New Roman" w:cs="Arial"/>
          <w:szCs w:val="20"/>
        </w:rPr>
        <w:t>research groups</w:t>
      </w:r>
      <w:r w:rsidRPr="00DA0F75">
        <w:rPr>
          <w:rFonts w:eastAsia="Times New Roman" w:cs="Arial"/>
          <w:szCs w:val="20"/>
        </w:rPr>
        <w:t xml:space="preserve"> (ID_Lab), we included random intercepts with SD = 0.00 because, for simplicity, we simulated data analysis with scores standardized within each </w:t>
      </w:r>
      <w:r w:rsidR="00725DD9" w:rsidRPr="00DA0F75">
        <w:rPr>
          <w:rFonts w:eastAsia="Times New Roman" w:cs="Arial"/>
          <w:szCs w:val="20"/>
        </w:rPr>
        <w:t>research group</w:t>
      </w:r>
      <w:r w:rsidRPr="00DA0F75">
        <w:rPr>
          <w:rFonts w:eastAsia="Times New Roman" w:cs="Arial"/>
          <w:szCs w:val="20"/>
        </w:rPr>
        <w:t xml:space="preserve">. This will not be our final choice but is an assumption that kept the simulation parsimonious. After collecting data, we will analyze the raw scores. Therefore, the </w:t>
      </w:r>
      <w:r w:rsidR="00725DD9" w:rsidRPr="00DA0F75">
        <w:rPr>
          <w:rFonts w:eastAsia="Times New Roman" w:cs="Arial"/>
          <w:szCs w:val="20"/>
        </w:rPr>
        <w:t xml:space="preserve">research group </w:t>
      </w:r>
      <w:r w:rsidRPr="00DA0F75">
        <w:rPr>
          <w:rFonts w:eastAsia="Times New Roman" w:cs="Arial"/>
          <w:szCs w:val="20"/>
        </w:rPr>
        <w:t>intercepts will be different from zero.</w:t>
      </w:r>
      <w:r w:rsidR="000D1312" w:rsidRPr="00DA0F75">
        <w:rPr>
          <w:rFonts w:eastAsia="Times New Roman" w:cs="Arial"/>
          <w:szCs w:val="20"/>
        </w:rPr>
        <w:t xml:space="preserve"> </w:t>
      </w:r>
    </w:p>
    <w:p w14:paraId="0008FB12" w14:textId="22395433" w:rsidR="001816CB" w:rsidRPr="00DA0F75" w:rsidRDefault="00127148" w:rsidP="00234FD8">
      <w:pPr>
        <w:pStyle w:val="ListParagraph"/>
        <w:numPr>
          <w:ilvl w:val="0"/>
          <w:numId w:val="10"/>
        </w:numPr>
        <w:spacing w:before="240" w:line="276" w:lineRule="auto"/>
        <w:rPr>
          <w:rFonts w:eastAsia="Times New Roman" w:cs="Arial"/>
          <w:szCs w:val="20"/>
        </w:rPr>
      </w:pPr>
      <w:r w:rsidRPr="00DA0F75">
        <w:rPr>
          <w:rFonts w:eastAsia="Times New Roman" w:cs="Arial"/>
          <w:szCs w:val="20"/>
        </w:rPr>
        <w:t xml:space="preserve">For </w:t>
      </w:r>
      <w:r w:rsidR="00725DD9" w:rsidRPr="00DA0F75">
        <w:rPr>
          <w:rFonts w:eastAsia="Times New Roman" w:cs="Arial"/>
          <w:szCs w:val="20"/>
        </w:rPr>
        <w:t xml:space="preserve">research groups </w:t>
      </w:r>
      <w:r w:rsidRPr="00DA0F75">
        <w:rPr>
          <w:rFonts w:eastAsia="Times New Roman" w:cs="Arial"/>
          <w:szCs w:val="20"/>
        </w:rPr>
        <w:t>(ID_Lab</w:t>
      </w:r>
      <w:r w:rsidR="00FA37A5" w:rsidRPr="00DA0F75">
        <w:rPr>
          <w:rFonts w:eastAsia="Times New Roman" w:cs="Arial"/>
          <w:szCs w:val="20"/>
        </w:rPr>
        <w:t>)</w:t>
      </w:r>
      <w:r w:rsidRPr="00DA0F75">
        <w:rPr>
          <w:rFonts w:eastAsia="Times New Roman" w:cs="Arial"/>
          <w:szCs w:val="20"/>
        </w:rPr>
        <w:t xml:space="preserve">, we included random </w:t>
      </w:r>
      <w:r w:rsidR="00234FD8" w:rsidRPr="00DA0F75">
        <w:rPr>
          <w:rFonts w:eastAsia="Times New Roman" w:cs="Arial"/>
          <w:szCs w:val="20"/>
        </w:rPr>
        <w:t>slopes. In modeling the random structure, we kept it maximal in order to have a better control of the Type I error (Barr et al. 2013). However, to improve the model convergence, we did not model the correlation between slope and intercept. In our final data analysis, we will include the correlation between slopes and intercepts unless we encounter convergence issues. In that case, we will first try to standardize our variables. If our models will still fail to converge, we will set the covariance between slopes and intercepts to zero.</w:t>
      </w:r>
    </w:p>
    <w:p w14:paraId="737B5167" w14:textId="77777777" w:rsidR="007C0FDC" w:rsidRPr="00DA0F75" w:rsidRDefault="00234FD8" w:rsidP="00234FD8">
      <w:pPr>
        <w:pStyle w:val="ListParagraph"/>
        <w:numPr>
          <w:ilvl w:val="1"/>
          <w:numId w:val="10"/>
        </w:numPr>
        <w:spacing w:before="240" w:line="276" w:lineRule="auto"/>
        <w:rPr>
          <w:rFonts w:eastAsia="Times New Roman" w:cs="Arial"/>
          <w:szCs w:val="20"/>
        </w:rPr>
      </w:pPr>
      <w:r w:rsidRPr="00DA0F75">
        <w:rPr>
          <w:rFonts w:eastAsia="Times New Roman" w:cs="Arial"/>
          <w:szCs w:val="20"/>
        </w:rPr>
        <w:t xml:space="preserve">For our </w:t>
      </w:r>
      <w:r w:rsidR="001816CB" w:rsidRPr="00DA0F75">
        <w:rPr>
          <w:rFonts w:eastAsia="Times New Roman" w:cs="Arial"/>
          <w:szCs w:val="20"/>
        </w:rPr>
        <w:t xml:space="preserve">non-null </w:t>
      </w:r>
      <w:r w:rsidRPr="00DA0F75">
        <w:rPr>
          <w:rFonts w:eastAsia="Times New Roman" w:cs="Arial"/>
          <w:szCs w:val="20"/>
        </w:rPr>
        <w:t xml:space="preserve">effects of interest, we set the random slope as big as the standard deviation for the meta-analytic effect from Wagenmakers et al. (2016). The authors reported a standard error = 0.068 from 17 labs, which leads to an approximate estimation of the standard deviation = 0.28. </w:t>
      </w:r>
      <w:r w:rsidR="001816CB" w:rsidRPr="00DA0F75">
        <w:rPr>
          <w:rFonts w:eastAsia="Times New Roman" w:cs="Arial"/>
          <w:szCs w:val="20"/>
        </w:rPr>
        <w:t>For expected null effects</w:t>
      </w:r>
      <w:r w:rsidRPr="00DA0F75">
        <w:rPr>
          <w:rFonts w:eastAsia="Times New Roman" w:cs="Arial"/>
          <w:szCs w:val="20"/>
        </w:rPr>
        <w:t>, we simulated a random slope as small as the random slope of the data from Wagenmakers et al. (2016), who found an estimate tau</w:t>
      </w:r>
      <w:r w:rsidRPr="00DA0F75">
        <w:rPr>
          <w:rFonts w:eastAsia="Times New Roman" w:cs="Arial"/>
          <w:szCs w:val="20"/>
          <w:vertAlign w:val="superscript"/>
        </w:rPr>
        <w:t>2</w:t>
      </w:r>
      <w:r w:rsidRPr="00DA0F75">
        <w:rPr>
          <w:rFonts w:eastAsia="Times New Roman" w:cs="Arial"/>
          <w:szCs w:val="20"/>
        </w:rPr>
        <w:t xml:space="preserve"> that approaches zero.</w:t>
      </w:r>
    </w:p>
    <w:p w14:paraId="1D42AA3E" w14:textId="4979D8E6" w:rsidR="007C0FDC" w:rsidRPr="00DA0F75" w:rsidRDefault="00234FD8" w:rsidP="00234FD8">
      <w:pPr>
        <w:pStyle w:val="ListParagraph"/>
        <w:numPr>
          <w:ilvl w:val="0"/>
          <w:numId w:val="10"/>
        </w:numPr>
        <w:spacing w:before="240" w:line="276" w:lineRule="auto"/>
        <w:rPr>
          <w:rFonts w:eastAsia="Times New Roman" w:cs="Arial"/>
          <w:szCs w:val="20"/>
        </w:rPr>
      </w:pPr>
      <w:r w:rsidRPr="00DA0F75">
        <w:rPr>
          <w:rFonts w:eastAsia="Times New Roman" w:cs="Arial"/>
          <w:szCs w:val="20"/>
        </w:rPr>
        <w:t>Residual variance was set to 0.6, based on the estimate from the pilot study.</w:t>
      </w:r>
    </w:p>
    <w:p w14:paraId="4AAD333C" w14:textId="760468F0" w:rsidR="00234FD8" w:rsidRPr="00DA0F75" w:rsidRDefault="005A0451" w:rsidP="00B73309">
      <w:pPr>
        <w:spacing w:before="240" w:line="276" w:lineRule="auto"/>
        <w:rPr>
          <w:rFonts w:eastAsia="Times New Roman" w:cs="Arial"/>
          <w:szCs w:val="20"/>
        </w:rPr>
      </w:pPr>
      <w:r w:rsidRPr="00DA0F75">
        <w:rPr>
          <w:rFonts w:eastAsia="Times New Roman" w:cs="Arial"/>
          <w:szCs w:val="20"/>
        </w:rPr>
        <w:t>For the power analysis, we</w:t>
      </w:r>
      <w:r w:rsidR="00234FD8" w:rsidRPr="00DA0F75">
        <w:rPr>
          <w:rFonts w:eastAsia="Times New Roman" w:cs="Arial"/>
          <w:szCs w:val="20"/>
        </w:rPr>
        <w:t xml:space="preserve"> randomly generated normally distributed data for 1000 iterations with sample size set to 72, 96, and 120. These sample sizes were chosen because they represented the number of participants we believed each </w:t>
      </w:r>
      <w:r w:rsidR="001743FA" w:rsidRPr="00DA0F75">
        <w:rPr>
          <w:rFonts w:eastAsia="Times New Roman" w:cs="Arial"/>
          <w:szCs w:val="20"/>
        </w:rPr>
        <w:t>research group</w:t>
      </w:r>
      <w:r w:rsidR="00234FD8" w:rsidRPr="00DA0F75">
        <w:rPr>
          <w:rFonts w:eastAsia="Times New Roman" w:cs="Arial"/>
          <w:szCs w:val="20"/>
        </w:rPr>
        <w:t xml:space="preserve"> could feasibly collect. For each iteration, the following model was tested (in Wilkinson notation)</w:t>
      </w:r>
      <w:r w:rsidR="00172C11" w:rsidRPr="00DA0F75">
        <w:rPr>
          <w:rStyle w:val="FootnoteReference"/>
          <w:rFonts w:eastAsia="Times New Roman" w:cs="Arial"/>
          <w:szCs w:val="20"/>
        </w:rPr>
        <w:footnoteReference w:id="2"/>
      </w:r>
      <w:r w:rsidR="00234FD8" w:rsidRPr="00DA0F75">
        <w:rPr>
          <w:rFonts w:eastAsia="Times New Roman" w:cs="Arial"/>
          <w:szCs w:val="20"/>
        </w:rPr>
        <w:t xml:space="preserve">: </w:t>
      </w:r>
    </w:p>
    <w:p w14:paraId="71936933" w14:textId="3D5E4ABD" w:rsidR="00234FD8" w:rsidRPr="00DA0F75" w:rsidRDefault="00234FD8" w:rsidP="00234FD8">
      <w:pPr>
        <w:spacing w:line="276" w:lineRule="auto"/>
        <w:rPr>
          <w:rFonts w:eastAsia="Times New Roman" w:cs="Arial"/>
          <w:szCs w:val="20"/>
        </w:rPr>
      </w:pPr>
      <w:r w:rsidRPr="00DA0F75">
        <w:rPr>
          <w:rFonts w:eastAsia="Times New Roman" w:cs="Arial"/>
          <w:szCs w:val="20"/>
        </w:rPr>
        <w:t xml:space="preserve">DV ~ Pose * </w:t>
      </w:r>
      <w:r w:rsidR="001743FA" w:rsidRPr="00DA0F75">
        <w:rPr>
          <w:rFonts w:eastAsia="Times New Roman" w:cs="Arial"/>
          <w:szCs w:val="20"/>
        </w:rPr>
        <w:t xml:space="preserve">Facial </w:t>
      </w:r>
      <w:r w:rsidR="003B2547" w:rsidRPr="00DA0F75">
        <w:rPr>
          <w:rFonts w:eastAsia="Times New Roman" w:cs="Arial"/>
          <w:szCs w:val="20"/>
        </w:rPr>
        <w:t xml:space="preserve">Movement </w:t>
      </w:r>
      <w:r w:rsidR="001743FA" w:rsidRPr="00DA0F75">
        <w:rPr>
          <w:rFonts w:eastAsia="Times New Roman" w:cs="Arial"/>
          <w:szCs w:val="20"/>
        </w:rPr>
        <w:t>Task</w:t>
      </w:r>
      <w:r w:rsidR="003B2547" w:rsidRPr="00DA0F75">
        <w:rPr>
          <w:rFonts w:eastAsia="Times New Roman" w:cs="Arial"/>
          <w:szCs w:val="20"/>
        </w:rPr>
        <w:t xml:space="preserve"> </w:t>
      </w:r>
      <w:r w:rsidRPr="00DA0F75">
        <w:rPr>
          <w:rFonts w:eastAsia="Times New Roman" w:cs="Arial"/>
          <w:szCs w:val="20"/>
        </w:rPr>
        <w:t xml:space="preserve">* </w:t>
      </w:r>
      <w:r w:rsidR="001743FA" w:rsidRPr="00DA0F75">
        <w:rPr>
          <w:rFonts w:eastAsia="Times New Roman" w:cs="Arial"/>
          <w:szCs w:val="20"/>
        </w:rPr>
        <w:t xml:space="preserve">Stimuli Presence </w:t>
      </w:r>
      <w:r w:rsidRPr="00DA0F75">
        <w:rPr>
          <w:rFonts w:eastAsia="Times New Roman" w:cs="Arial"/>
          <w:szCs w:val="20"/>
        </w:rPr>
        <w:t xml:space="preserve">+ </w:t>
      </w:r>
    </w:p>
    <w:p w14:paraId="3F37B2A7" w14:textId="548DC6D9" w:rsidR="00234FD8" w:rsidRPr="00DA0F75" w:rsidRDefault="00234FD8" w:rsidP="001743FA">
      <w:pPr>
        <w:spacing w:line="276" w:lineRule="auto"/>
        <w:ind w:firstLine="720"/>
        <w:rPr>
          <w:rFonts w:eastAsia="Times New Roman" w:cs="Arial"/>
          <w:szCs w:val="20"/>
        </w:rPr>
      </w:pPr>
      <w:r w:rsidRPr="00DA0F75">
        <w:rPr>
          <w:rFonts w:eastAsia="Times New Roman" w:cs="Arial"/>
          <w:szCs w:val="20"/>
        </w:rPr>
        <w:t xml:space="preserve"> (1</w:t>
      </w:r>
      <w:r w:rsidR="003B2547" w:rsidRPr="00DA0F75">
        <w:rPr>
          <w:rFonts w:eastAsia="Times New Roman" w:cs="Arial"/>
          <w:szCs w:val="20"/>
        </w:rPr>
        <w:t xml:space="preserve"> </w:t>
      </w:r>
      <w:r w:rsidRPr="00DA0F75">
        <w:rPr>
          <w:rFonts w:eastAsia="Times New Roman" w:cs="Arial"/>
          <w:szCs w:val="20"/>
        </w:rPr>
        <w:t>|</w:t>
      </w:r>
      <w:r w:rsidR="003B2547" w:rsidRPr="00DA0F75">
        <w:rPr>
          <w:rFonts w:eastAsia="Times New Roman" w:cs="Arial"/>
          <w:szCs w:val="20"/>
        </w:rPr>
        <w:t xml:space="preserve"> </w:t>
      </w:r>
      <w:r w:rsidRPr="00DA0F75">
        <w:rPr>
          <w:rFonts w:eastAsia="Times New Roman" w:cs="Arial"/>
          <w:szCs w:val="20"/>
        </w:rPr>
        <w:t xml:space="preserve">ID_Sub) + </w:t>
      </w:r>
    </w:p>
    <w:p w14:paraId="56CD8483" w14:textId="6C1335F5" w:rsidR="00234FD8" w:rsidRPr="00DA0F75" w:rsidRDefault="00234FD8" w:rsidP="001743FA">
      <w:pPr>
        <w:spacing w:line="276" w:lineRule="auto"/>
        <w:ind w:firstLine="720"/>
        <w:rPr>
          <w:rFonts w:eastAsia="Times New Roman" w:cs="Arial"/>
          <w:szCs w:val="20"/>
        </w:rPr>
      </w:pPr>
      <w:r w:rsidRPr="00DA0F75">
        <w:rPr>
          <w:rFonts w:eastAsia="Times New Roman" w:cs="Arial"/>
          <w:szCs w:val="20"/>
        </w:rPr>
        <w:t xml:space="preserve"> (0 + Pose</w:t>
      </w:r>
      <w:r w:rsidR="003B2547" w:rsidRPr="00DA0F75">
        <w:rPr>
          <w:rFonts w:eastAsia="Times New Roman" w:cs="Arial"/>
          <w:szCs w:val="20"/>
        </w:rPr>
        <w:t xml:space="preserve"> </w:t>
      </w:r>
      <w:r w:rsidRPr="00DA0F75">
        <w:rPr>
          <w:rFonts w:eastAsia="Times New Roman" w:cs="Arial"/>
          <w:szCs w:val="20"/>
        </w:rPr>
        <w:t>|</w:t>
      </w:r>
      <w:r w:rsidR="003B2547" w:rsidRPr="00DA0F75">
        <w:rPr>
          <w:rFonts w:eastAsia="Times New Roman" w:cs="Arial"/>
          <w:szCs w:val="20"/>
        </w:rPr>
        <w:t xml:space="preserve"> </w:t>
      </w:r>
      <w:r w:rsidRPr="00DA0F75">
        <w:rPr>
          <w:rFonts w:eastAsia="Times New Roman" w:cs="Arial"/>
          <w:szCs w:val="20"/>
        </w:rPr>
        <w:t>ID_Lab) +</w:t>
      </w:r>
    </w:p>
    <w:p w14:paraId="2561793F" w14:textId="001D9CB6" w:rsidR="00234FD8" w:rsidRPr="00DA0F75" w:rsidRDefault="00234FD8" w:rsidP="001743FA">
      <w:pPr>
        <w:spacing w:line="276" w:lineRule="auto"/>
        <w:ind w:firstLine="720"/>
        <w:rPr>
          <w:rFonts w:eastAsia="Times New Roman" w:cs="Arial"/>
          <w:szCs w:val="20"/>
        </w:rPr>
      </w:pPr>
      <w:r w:rsidRPr="00DA0F75">
        <w:rPr>
          <w:rFonts w:eastAsia="Times New Roman" w:cs="Arial"/>
          <w:szCs w:val="20"/>
        </w:rPr>
        <w:t xml:space="preserve"> (0 + </w:t>
      </w:r>
      <w:r w:rsidR="003B2547" w:rsidRPr="00DA0F75">
        <w:rPr>
          <w:rFonts w:eastAsia="Times New Roman" w:cs="Arial"/>
          <w:szCs w:val="20"/>
        </w:rPr>
        <w:t xml:space="preserve">Stimuli Presence </w:t>
      </w:r>
      <w:r w:rsidRPr="00DA0F75">
        <w:rPr>
          <w:rFonts w:eastAsia="Times New Roman" w:cs="Arial"/>
          <w:szCs w:val="20"/>
        </w:rPr>
        <w:t>|</w:t>
      </w:r>
      <w:r w:rsidR="003B2547" w:rsidRPr="00DA0F75">
        <w:rPr>
          <w:rFonts w:eastAsia="Times New Roman" w:cs="Arial"/>
          <w:szCs w:val="20"/>
        </w:rPr>
        <w:t xml:space="preserve"> </w:t>
      </w:r>
      <w:r w:rsidRPr="00DA0F75">
        <w:rPr>
          <w:rFonts w:eastAsia="Times New Roman" w:cs="Arial"/>
          <w:szCs w:val="20"/>
        </w:rPr>
        <w:t>ID_Lab) +</w:t>
      </w:r>
    </w:p>
    <w:p w14:paraId="5FD9634F" w14:textId="224A362B" w:rsidR="00234FD8" w:rsidRPr="00DA0F75" w:rsidRDefault="00234FD8" w:rsidP="001743FA">
      <w:pPr>
        <w:spacing w:line="276" w:lineRule="auto"/>
        <w:ind w:firstLine="720"/>
        <w:rPr>
          <w:rFonts w:eastAsia="Times New Roman" w:cs="Arial"/>
          <w:szCs w:val="20"/>
        </w:rPr>
      </w:pPr>
      <w:r w:rsidRPr="00DA0F75">
        <w:rPr>
          <w:rFonts w:eastAsia="Times New Roman" w:cs="Arial"/>
          <w:szCs w:val="20"/>
        </w:rPr>
        <w:t xml:space="preserve"> (0 + </w:t>
      </w:r>
      <w:r w:rsidR="003B2547" w:rsidRPr="00DA0F75">
        <w:rPr>
          <w:rFonts w:eastAsia="Times New Roman" w:cs="Arial"/>
          <w:szCs w:val="20"/>
        </w:rPr>
        <w:t xml:space="preserve">Pose </w:t>
      </w:r>
      <w:r w:rsidRPr="00DA0F75">
        <w:rPr>
          <w:rFonts w:eastAsia="Times New Roman" w:cs="Arial"/>
          <w:szCs w:val="20"/>
        </w:rPr>
        <w:t>:</w:t>
      </w:r>
      <w:r w:rsidR="003B2547" w:rsidRPr="00DA0F75">
        <w:rPr>
          <w:rFonts w:eastAsia="Times New Roman" w:cs="Arial"/>
          <w:szCs w:val="20"/>
        </w:rPr>
        <w:t xml:space="preserve"> Stimuli Presence </w:t>
      </w:r>
      <w:r w:rsidRPr="00DA0F75">
        <w:rPr>
          <w:rFonts w:eastAsia="Times New Roman" w:cs="Arial"/>
          <w:szCs w:val="20"/>
        </w:rPr>
        <w:t>|</w:t>
      </w:r>
      <w:r w:rsidR="003B2547" w:rsidRPr="00DA0F75">
        <w:rPr>
          <w:rFonts w:eastAsia="Times New Roman" w:cs="Arial"/>
          <w:szCs w:val="20"/>
        </w:rPr>
        <w:t xml:space="preserve"> </w:t>
      </w:r>
      <w:r w:rsidRPr="00DA0F75">
        <w:rPr>
          <w:rFonts w:eastAsia="Times New Roman" w:cs="Arial"/>
          <w:szCs w:val="20"/>
        </w:rPr>
        <w:t>ID_Lab</w:t>
      </w:r>
      <w:r w:rsidR="003B2547" w:rsidRPr="00DA0F75">
        <w:rPr>
          <w:rFonts w:eastAsia="Times New Roman" w:cs="Arial"/>
          <w:szCs w:val="20"/>
        </w:rPr>
        <w:t>)</w:t>
      </w:r>
    </w:p>
    <w:p w14:paraId="31C3BED8" w14:textId="31E37C12" w:rsidR="00234FD8" w:rsidRPr="00DA0F75" w:rsidRDefault="00234FD8" w:rsidP="00234FD8">
      <w:pPr>
        <w:spacing w:line="276" w:lineRule="auto"/>
        <w:rPr>
          <w:rFonts w:eastAsia="Times New Roman" w:cs="Arial"/>
          <w:szCs w:val="20"/>
        </w:rPr>
      </w:pPr>
      <w:r w:rsidRPr="00DA0F75">
        <w:rPr>
          <w:rFonts w:eastAsia="Times New Roman" w:cs="Arial"/>
          <w:szCs w:val="20"/>
        </w:rPr>
        <w:lastRenderedPageBreak/>
        <w:t xml:space="preserve">In the model there are three factors: </w:t>
      </w:r>
      <w:r w:rsidR="003B2547" w:rsidRPr="00DA0F75">
        <w:rPr>
          <w:rFonts w:eastAsia="Times New Roman" w:cs="Arial"/>
          <w:szCs w:val="20"/>
        </w:rPr>
        <w:t>P</w:t>
      </w:r>
      <w:r w:rsidRPr="00DA0F75">
        <w:rPr>
          <w:rFonts w:eastAsia="Times New Roman" w:cs="Arial"/>
          <w:szCs w:val="20"/>
        </w:rPr>
        <w:t>ose (happy</w:t>
      </w:r>
      <w:r w:rsidR="005A0451" w:rsidRPr="00DA0F75">
        <w:rPr>
          <w:rFonts w:eastAsia="Times New Roman" w:cs="Arial"/>
          <w:szCs w:val="20"/>
        </w:rPr>
        <w:t xml:space="preserve"> or</w:t>
      </w:r>
      <w:r w:rsidRPr="00DA0F75">
        <w:rPr>
          <w:rFonts w:eastAsia="Times New Roman" w:cs="Arial"/>
          <w:szCs w:val="20"/>
        </w:rPr>
        <w:t xml:space="preserve"> neutral), </w:t>
      </w:r>
      <w:r w:rsidR="003B2547" w:rsidRPr="00DA0F75">
        <w:rPr>
          <w:rFonts w:eastAsia="Times New Roman" w:cs="Arial"/>
          <w:szCs w:val="20"/>
        </w:rPr>
        <w:t>F</w:t>
      </w:r>
      <w:r w:rsidR="005A0451" w:rsidRPr="00DA0F75">
        <w:rPr>
          <w:rFonts w:eastAsia="Times New Roman" w:cs="Arial"/>
          <w:szCs w:val="20"/>
        </w:rPr>
        <w:t xml:space="preserve">acial </w:t>
      </w:r>
      <w:r w:rsidR="003B2547" w:rsidRPr="00DA0F75">
        <w:rPr>
          <w:rFonts w:eastAsia="Times New Roman" w:cs="Arial"/>
          <w:szCs w:val="20"/>
        </w:rPr>
        <w:t>Movement T</w:t>
      </w:r>
      <w:r w:rsidRPr="00DA0F75">
        <w:rPr>
          <w:rFonts w:eastAsia="Times New Roman" w:cs="Arial"/>
          <w:szCs w:val="20"/>
        </w:rPr>
        <w:t>ask (</w:t>
      </w:r>
      <w:r w:rsidR="00172C11" w:rsidRPr="00DA0F75">
        <w:rPr>
          <w:rFonts w:eastAsia="Times New Roman" w:cs="Arial"/>
          <w:szCs w:val="20"/>
        </w:rPr>
        <w:t xml:space="preserve">facial </w:t>
      </w:r>
      <w:r w:rsidRPr="00DA0F75">
        <w:rPr>
          <w:rFonts w:eastAsia="Times New Roman" w:cs="Arial"/>
          <w:szCs w:val="20"/>
        </w:rPr>
        <w:t>mimicry</w:t>
      </w:r>
      <w:r w:rsidR="005A0451" w:rsidRPr="00DA0F75">
        <w:rPr>
          <w:rFonts w:eastAsia="Times New Roman" w:cs="Arial"/>
          <w:szCs w:val="20"/>
        </w:rPr>
        <w:t xml:space="preserve">, </w:t>
      </w:r>
      <w:r w:rsidRPr="00DA0F75">
        <w:rPr>
          <w:rFonts w:eastAsia="Times New Roman" w:cs="Arial"/>
          <w:szCs w:val="20"/>
        </w:rPr>
        <w:t xml:space="preserve">voluntary facial action technique, </w:t>
      </w:r>
      <w:r w:rsidR="005A0451" w:rsidRPr="00DA0F75">
        <w:rPr>
          <w:rFonts w:eastAsia="Times New Roman" w:cs="Arial"/>
          <w:szCs w:val="20"/>
        </w:rPr>
        <w:t xml:space="preserve">or </w:t>
      </w:r>
      <w:r w:rsidRPr="00DA0F75">
        <w:rPr>
          <w:rFonts w:eastAsia="Times New Roman" w:cs="Arial"/>
          <w:szCs w:val="20"/>
        </w:rPr>
        <w:t xml:space="preserve">pen-in-mouth task), and </w:t>
      </w:r>
      <w:r w:rsidR="003B2547" w:rsidRPr="00DA0F75">
        <w:rPr>
          <w:rFonts w:eastAsia="Times New Roman" w:cs="Arial"/>
          <w:szCs w:val="20"/>
        </w:rPr>
        <w:t>Stimuli P</w:t>
      </w:r>
      <w:r w:rsidRPr="00DA0F75">
        <w:rPr>
          <w:rFonts w:eastAsia="Times New Roman" w:cs="Arial"/>
          <w:szCs w:val="20"/>
        </w:rPr>
        <w:t>resence (</w:t>
      </w:r>
      <w:r w:rsidR="00172C11" w:rsidRPr="00DA0F75">
        <w:rPr>
          <w:rFonts w:eastAsia="Times New Roman" w:cs="Arial"/>
          <w:szCs w:val="20"/>
        </w:rPr>
        <w:t>present</w:t>
      </w:r>
      <w:r w:rsidRPr="00DA0F75">
        <w:rPr>
          <w:rFonts w:eastAsia="Times New Roman" w:cs="Arial"/>
          <w:szCs w:val="20"/>
        </w:rPr>
        <w:t xml:space="preserve"> vs. </w:t>
      </w:r>
      <w:r w:rsidR="00172C11" w:rsidRPr="00DA0F75">
        <w:rPr>
          <w:rFonts w:eastAsia="Times New Roman" w:cs="Arial"/>
          <w:szCs w:val="20"/>
        </w:rPr>
        <w:t>absent</w:t>
      </w:r>
      <w:r w:rsidRPr="00DA0F75">
        <w:rPr>
          <w:rFonts w:eastAsia="Times New Roman" w:cs="Arial"/>
          <w:szCs w:val="20"/>
        </w:rPr>
        <w:t>).</w:t>
      </w:r>
    </w:p>
    <w:p w14:paraId="04A49E3A" w14:textId="6282BB88" w:rsidR="00234FD8" w:rsidRPr="00DA0F75" w:rsidRDefault="00234FD8" w:rsidP="00234FD8">
      <w:pPr>
        <w:spacing w:line="276" w:lineRule="auto"/>
        <w:rPr>
          <w:rFonts w:eastAsia="Times New Roman" w:cs="Arial"/>
          <w:szCs w:val="20"/>
        </w:rPr>
      </w:pPr>
      <w:r w:rsidRPr="00DA0F75">
        <w:rPr>
          <w:rFonts w:eastAsia="Times New Roman" w:cs="Arial"/>
          <w:szCs w:val="20"/>
        </w:rPr>
        <w:t>Power was computed as the proportion of absolute t values &gt; 2, as suggested in footnote 1 of Baayen, Davidson, and Bates (2008). The same percentage provides information on the Type I error, when looking at the same proportion for effect that were set as 0 (e.g., the effect of task).</w:t>
      </w:r>
    </w:p>
    <w:p w14:paraId="4C61314A" w14:textId="2A1EA68C" w:rsidR="00782B3D" w:rsidRPr="00DA0F75" w:rsidRDefault="00782B3D" w:rsidP="00234FD8">
      <w:pPr>
        <w:spacing w:line="276" w:lineRule="auto"/>
        <w:rPr>
          <w:rFonts w:eastAsia="Times New Roman" w:cs="Arial"/>
          <w:szCs w:val="20"/>
          <w:u w:val="single"/>
        </w:rPr>
      </w:pPr>
      <w:r w:rsidRPr="00DA0F75">
        <w:rPr>
          <w:rFonts w:eastAsia="Times New Roman" w:cs="Arial"/>
          <w:szCs w:val="20"/>
          <w:u w:val="single"/>
        </w:rPr>
        <w:t>Secondary Power Analysis</w:t>
      </w:r>
    </w:p>
    <w:p w14:paraId="3A56C05B" w14:textId="2219C987" w:rsidR="00234FD8" w:rsidRPr="00DA0F75" w:rsidRDefault="0017115E" w:rsidP="00234FD8">
      <w:pPr>
        <w:spacing w:line="276" w:lineRule="auto"/>
        <w:rPr>
          <w:rFonts w:eastAsia="Times New Roman" w:cs="Arial"/>
          <w:szCs w:val="20"/>
        </w:rPr>
      </w:pPr>
      <w:r w:rsidRPr="00DA0F75">
        <w:rPr>
          <w:rFonts w:eastAsia="Times New Roman" w:cs="Arial"/>
          <w:szCs w:val="20"/>
        </w:rPr>
        <w:t>To ensure that our power estimates were robust</w:t>
      </w:r>
      <w:r w:rsidR="00234FD8" w:rsidRPr="00DA0F75">
        <w:rPr>
          <w:rFonts w:eastAsia="Times New Roman" w:cs="Arial"/>
          <w:szCs w:val="20"/>
        </w:rPr>
        <w:t xml:space="preserve">, we </w:t>
      </w:r>
      <w:r w:rsidRPr="00DA0F75">
        <w:rPr>
          <w:rFonts w:eastAsia="Times New Roman" w:cs="Arial"/>
          <w:szCs w:val="20"/>
        </w:rPr>
        <w:t xml:space="preserve">also re-ran the power simulation using </w:t>
      </w:r>
      <w:r w:rsidR="00234FD8" w:rsidRPr="00DA0F75">
        <w:rPr>
          <w:rFonts w:eastAsia="Times New Roman" w:cs="Arial"/>
          <w:szCs w:val="20"/>
        </w:rPr>
        <w:t>simR package (Green &amp; McLeod, 2016</w:t>
      </w:r>
      <w:r w:rsidR="005817DE" w:rsidRPr="00DA0F75">
        <w:rPr>
          <w:rFonts w:eastAsia="Times New Roman" w:cs="Arial"/>
          <w:szCs w:val="20"/>
        </w:rPr>
        <w:t>), wherein</w:t>
      </w:r>
      <w:r w:rsidR="00234FD8" w:rsidRPr="00DA0F75">
        <w:rPr>
          <w:rFonts w:eastAsia="Times New Roman" w:cs="Arial"/>
          <w:szCs w:val="20"/>
        </w:rPr>
        <w:t xml:space="preserve"> power was estimated from the model fitted on our simulated data. In order to keep the computational burden lower, we estimated the mode</w:t>
      </w:r>
      <w:r w:rsidR="005817DE" w:rsidRPr="00DA0F75">
        <w:rPr>
          <w:rFonts w:eastAsia="Times New Roman" w:cs="Arial"/>
          <w:szCs w:val="20"/>
        </w:rPr>
        <w:t>l</w:t>
      </w:r>
      <w:r w:rsidR="00234FD8" w:rsidRPr="00DA0F75">
        <w:rPr>
          <w:rFonts w:eastAsia="Times New Roman" w:cs="Arial"/>
          <w:szCs w:val="20"/>
        </w:rPr>
        <w:t xml:space="preserve"> with only the within-subjects effect of </w:t>
      </w:r>
      <w:r w:rsidR="00D56368" w:rsidRPr="00DA0F75">
        <w:rPr>
          <w:rFonts w:eastAsia="Times New Roman" w:cs="Arial"/>
          <w:szCs w:val="20"/>
        </w:rPr>
        <w:t>P</w:t>
      </w:r>
      <w:r w:rsidR="00234FD8" w:rsidRPr="00DA0F75">
        <w:rPr>
          <w:rFonts w:eastAsia="Times New Roman" w:cs="Arial"/>
          <w:szCs w:val="20"/>
        </w:rPr>
        <w:t xml:space="preserve">ose, the between-subjects effect of </w:t>
      </w:r>
      <w:r w:rsidR="00D56368" w:rsidRPr="00DA0F75">
        <w:rPr>
          <w:rFonts w:eastAsia="Times New Roman" w:cs="Arial"/>
          <w:szCs w:val="20"/>
        </w:rPr>
        <w:t xml:space="preserve">Stimuli Presence </w:t>
      </w:r>
      <w:r w:rsidR="00234FD8" w:rsidRPr="00DA0F75">
        <w:rPr>
          <w:rFonts w:eastAsia="Times New Roman" w:cs="Arial"/>
          <w:szCs w:val="20"/>
        </w:rPr>
        <w:t xml:space="preserve">= 0.68, and the mixed effect of the </w:t>
      </w:r>
      <w:r w:rsidR="00BE0E3F" w:rsidRPr="00DA0F75">
        <w:rPr>
          <w:rFonts w:eastAsia="Times New Roman" w:cs="Arial"/>
          <w:szCs w:val="20"/>
        </w:rPr>
        <w:t xml:space="preserve">hypothesized </w:t>
      </w:r>
      <w:r w:rsidR="00234FD8" w:rsidRPr="00DA0F75">
        <w:rPr>
          <w:rFonts w:eastAsia="Times New Roman" w:cs="Arial"/>
          <w:szCs w:val="20"/>
        </w:rPr>
        <w:t>interaction = - 0.29.</w:t>
      </w:r>
    </w:p>
    <w:p w14:paraId="1171131F" w14:textId="021A7A42" w:rsidR="005817DE" w:rsidRPr="00DA0F75" w:rsidRDefault="005817DE" w:rsidP="00234FD8">
      <w:pPr>
        <w:spacing w:line="276" w:lineRule="auto"/>
        <w:rPr>
          <w:rFonts w:eastAsia="Times New Roman" w:cs="Arial"/>
          <w:szCs w:val="20"/>
          <w:u w:val="single"/>
        </w:rPr>
      </w:pPr>
      <w:r w:rsidRPr="00DA0F75">
        <w:rPr>
          <w:rFonts w:eastAsia="Times New Roman" w:cs="Arial"/>
          <w:szCs w:val="20"/>
          <w:u w:val="single"/>
        </w:rPr>
        <w:t>Power Analyses Results</w:t>
      </w:r>
    </w:p>
    <w:p w14:paraId="2D1E401F" w14:textId="76A3A235" w:rsidR="00234FD8" w:rsidRPr="00DA0F75" w:rsidRDefault="00234FD8" w:rsidP="00234FD8">
      <w:pPr>
        <w:spacing w:line="276" w:lineRule="auto"/>
        <w:rPr>
          <w:rFonts w:eastAsia="Times New Roman" w:cs="Arial"/>
          <w:szCs w:val="20"/>
        </w:rPr>
      </w:pPr>
      <w:r w:rsidRPr="00DA0F75">
        <w:rPr>
          <w:rFonts w:eastAsia="Times New Roman" w:cs="Arial"/>
          <w:szCs w:val="20"/>
        </w:rPr>
        <w:t xml:space="preserve">Results </w:t>
      </w:r>
      <w:r w:rsidR="000E09B5" w:rsidRPr="00DA0F75">
        <w:rPr>
          <w:rFonts w:eastAsia="Times New Roman" w:cs="Arial"/>
          <w:szCs w:val="20"/>
        </w:rPr>
        <w:t>from the primary power analysis indicated</w:t>
      </w:r>
      <w:r w:rsidR="00163B5B" w:rsidRPr="00DA0F75">
        <w:rPr>
          <w:rFonts w:eastAsia="Times New Roman" w:cs="Arial"/>
          <w:szCs w:val="20"/>
        </w:rPr>
        <w:t xml:space="preserve"> </w:t>
      </w:r>
      <w:r w:rsidRPr="00DA0F75">
        <w:rPr>
          <w:rFonts w:eastAsia="Times New Roman" w:cs="Arial"/>
          <w:szCs w:val="20"/>
        </w:rPr>
        <w:t>that</w:t>
      </w:r>
      <w:r w:rsidR="00163B5B" w:rsidRPr="00DA0F75">
        <w:rPr>
          <w:rFonts w:eastAsia="Times New Roman" w:cs="Arial"/>
          <w:szCs w:val="20"/>
        </w:rPr>
        <w:t xml:space="preserve">, with a sample of n = 72, we can achieve (a) approximately </w:t>
      </w:r>
      <w:r w:rsidRPr="00DA0F75">
        <w:rPr>
          <w:rFonts w:eastAsia="Times New Roman" w:cs="Arial"/>
          <w:szCs w:val="20"/>
        </w:rPr>
        <w:t xml:space="preserve">99% power to detect a main effect for </w:t>
      </w:r>
      <w:r w:rsidR="00D56368" w:rsidRPr="00DA0F75">
        <w:rPr>
          <w:rFonts w:eastAsia="Times New Roman" w:cs="Arial"/>
          <w:szCs w:val="20"/>
        </w:rPr>
        <w:t>P</w:t>
      </w:r>
      <w:r w:rsidRPr="00DA0F75">
        <w:rPr>
          <w:rFonts w:eastAsia="Times New Roman" w:cs="Arial"/>
          <w:szCs w:val="20"/>
        </w:rPr>
        <w:t xml:space="preserve">ose (happy, vs. neutral) and </w:t>
      </w:r>
      <w:r w:rsidR="00D56368" w:rsidRPr="00DA0F75">
        <w:rPr>
          <w:rFonts w:eastAsia="Times New Roman" w:cs="Arial"/>
          <w:szCs w:val="20"/>
        </w:rPr>
        <w:t xml:space="preserve">Stimuli Presence </w:t>
      </w:r>
      <w:r w:rsidRPr="00DA0F75">
        <w:rPr>
          <w:rFonts w:eastAsia="Times New Roman" w:cs="Arial"/>
          <w:szCs w:val="20"/>
        </w:rPr>
        <w:t>(present vs. absent)</w:t>
      </w:r>
      <w:r w:rsidR="00163B5B" w:rsidRPr="00DA0F75">
        <w:rPr>
          <w:rFonts w:eastAsia="Times New Roman" w:cs="Arial"/>
          <w:szCs w:val="20"/>
        </w:rPr>
        <w:t xml:space="preserve"> and (b)</w:t>
      </w:r>
      <w:r w:rsidRPr="00DA0F75">
        <w:rPr>
          <w:rFonts w:eastAsia="Times New Roman" w:cs="Arial"/>
          <w:szCs w:val="20"/>
        </w:rPr>
        <w:t xml:space="preserve"> approximately 96% </w:t>
      </w:r>
      <w:r w:rsidR="00163B5B" w:rsidRPr="00DA0F75">
        <w:rPr>
          <w:rFonts w:eastAsia="Times New Roman" w:cs="Arial"/>
          <w:szCs w:val="20"/>
        </w:rPr>
        <w:t xml:space="preserve">power to detect </w:t>
      </w:r>
      <w:r w:rsidRPr="00DA0F75">
        <w:rPr>
          <w:rFonts w:eastAsia="Times New Roman" w:cs="Arial"/>
          <w:szCs w:val="20"/>
        </w:rPr>
        <w:t xml:space="preserve">the </w:t>
      </w:r>
      <w:r w:rsidR="00163B5B" w:rsidRPr="00DA0F75">
        <w:rPr>
          <w:rFonts w:eastAsia="Times New Roman" w:cs="Arial"/>
          <w:szCs w:val="20"/>
        </w:rPr>
        <w:t xml:space="preserve">hypothesized </w:t>
      </w:r>
      <w:r w:rsidRPr="00DA0F75">
        <w:rPr>
          <w:rFonts w:eastAsia="Times New Roman" w:cs="Arial"/>
          <w:szCs w:val="20"/>
        </w:rPr>
        <w:t xml:space="preserve">interaction between </w:t>
      </w:r>
      <w:r w:rsidR="00D56368" w:rsidRPr="00DA0F75">
        <w:rPr>
          <w:rFonts w:eastAsia="Times New Roman" w:cs="Arial"/>
          <w:szCs w:val="20"/>
        </w:rPr>
        <w:t>P</w:t>
      </w:r>
      <w:r w:rsidR="00163B5B" w:rsidRPr="00DA0F75">
        <w:rPr>
          <w:rFonts w:eastAsia="Times New Roman" w:cs="Arial"/>
          <w:szCs w:val="20"/>
        </w:rPr>
        <w:t>ose and</w:t>
      </w:r>
      <w:r w:rsidRPr="00DA0F75">
        <w:rPr>
          <w:rFonts w:eastAsia="Times New Roman" w:cs="Arial"/>
          <w:szCs w:val="20"/>
        </w:rPr>
        <w:t xml:space="preserve"> </w:t>
      </w:r>
      <w:r w:rsidR="00D56368" w:rsidRPr="00DA0F75">
        <w:rPr>
          <w:rFonts w:eastAsia="Times New Roman" w:cs="Arial"/>
          <w:szCs w:val="20"/>
        </w:rPr>
        <w:t>Stimuli Presence</w:t>
      </w:r>
      <w:r w:rsidRPr="00DA0F75">
        <w:rPr>
          <w:rFonts w:eastAsia="Times New Roman" w:cs="Arial"/>
          <w:szCs w:val="20"/>
        </w:rPr>
        <w:t xml:space="preserve">. </w:t>
      </w:r>
    </w:p>
    <w:p w14:paraId="7C8EAFAA" w14:textId="38881AAC" w:rsidR="00234FD8" w:rsidRPr="00DA0F75" w:rsidRDefault="00234FD8" w:rsidP="00234FD8">
      <w:pPr>
        <w:spacing w:line="276" w:lineRule="auto"/>
        <w:rPr>
          <w:rFonts w:eastAsia="Times New Roman" w:cs="Arial"/>
          <w:szCs w:val="20"/>
        </w:rPr>
      </w:pPr>
      <w:r w:rsidRPr="00DA0F75">
        <w:rPr>
          <w:rFonts w:eastAsia="Times New Roman" w:cs="Arial"/>
          <w:szCs w:val="20"/>
        </w:rPr>
        <w:t xml:space="preserve">Results from the </w:t>
      </w:r>
      <w:r w:rsidR="000E09B5" w:rsidRPr="00DA0F75">
        <w:rPr>
          <w:rFonts w:eastAsia="Times New Roman" w:cs="Arial"/>
          <w:szCs w:val="20"/>
        </w:rPr>
        <w:t>secondary power analysis</w:t>
      </w:r>
      <w:r w:rsidRPr="00DA0F75">
        <w:rPr>
          <w:rFonts w:eastAsia="Times New Roman" w:cs="Arial"/>
          <w:szCs w:val="20"/>
        </w:rPr>
        <w:t xml:space="preserve"> </w:t>
      </w:r>
      <w:r w:rsidR="000E09B5" w:rsidRPr="00DA0F75">
        <w:rPr>
          <w:rFonts w:eastAsia="Times New Roman" w:cs="Arial"/>
          <w:szCs w:val="20"/>
        </w:rPr>
        <w:t xml:space="preserve">indicated that, with a sample of n = 27, </w:t>
      </w:r>
      <w:r w:rsidR="001D470A" w:rsidRPr="00DA0F75">
        <w:rPr>
          <w:rFonts w:eastAsia="Times New Roman" w:cs="Arial"/>
          <w:szCs w:val="20"/>
        </w:rPr>
        <w:t xml:space="preserve">we can achieve (a) </w:t>
      </w:r>
      <w:r w:rsidRPr="00DA0F75">
        <w:rPr>
          <w:rFonts w:eastAsia="Times New Roman" w:cs="Arial"/>
          <w:szCs w:val="20"/>
        </w:rPr>
        <w:t xml:space="preserve">= </w:t>
      </w:r>
      <w:r w:rsidR="001D470A" w:rsidRPr="00DA0F75">
        <w:rPr>
          <w:rFonts w:eastAsia="Times New Roman" w:cs="Arial"/>
          <w:szCs w:val="20"/>
        </w:rPr>
        <w:t xml:space="preserve">approximately </w:t>
      </w:r>
      <w:r w:rsidRPr="00DA0F75">
        <w:rPr>
          <w:rFonts w:eastAsia="Times New Roman" w:cs="Arial"/>
          <w:szCs w:val="20"/>
        </w:rPr>
        <w:t xml:space="preserve">93% </w:t>
      </w:r>
      <w:r w:rsidR="001D470A" w:rsidRPr="00DA0F75">
        <w:rPr>
          <w:rFonts w:eastAsia="Times New Roman" w:cs="Arial"/>
          <w:szCs w:val="20"/>
        </w:rPr>
        <w:t xml:space="preserve">power to detect the main effects of </w:t>
      </w:r>
      <w:r w:rsidR="00D56368" w:rsidRPr="00DA0F75">
        <w:rPr>
          <w:rFonts w:eastAsia="Times New Roman" w:cs="Arial"/>
          <w:szCs w:val="20"/>
        </w:rPr>
        <w:t>P</w:t>
      </w:r>
      <w:r w:rsidR="001D470A" w:rsidRPr="00DA0F75">
        <w:rPr>
          <w:rFonts w:eastAsia="Times New Roman" w:cs="Arial"/>
          <w:szCs w:val="20"/>
        </w:rPr>
        <w:t xml:space="preserve">ose and </w:t>
      </w:r>
      <w:r w:rsidR="00D56368" w:rsidRPr="00DA0F75">
        <w:rPr>
          <w:rFonts w:eastAsia="Times New Roman" w:cs="Arial"/>
          <w:szCs w:val="20"/>
        </w:rPr>
        <w:t>S</w:t>
      </w:r>
      <w:r w:rsidR="001D470A" w:rsidRPr="00DA0F75">
        <w:rPr>
          <w:rFonts w:eastAsia="Times New Roman" w:cs="Arial"/>
          <w:szCs w:val="20"/>
        </w:rPr>
        <w:t>timul</w:t>
      </w:r>
      <w:r w:rsidR="00D56368" w:rsidRPr="00DA0F75">
        <w:rPr>
          <w:rFonts w:eastAsia="Times New Roman" w:cs="Arial"/>
          <w:szCs w:val="20"/>
        </w:rPr>
        <w:t>i Presence</w:t>
      </w:r>
      <w:r w:rsidR="001D470A" w:rsidRPr="00DA0F75">
        <w:rPr>
          <w:rFonts w:eastAsia="Times New Roman" w:cs="Arial"/>
          <w:szCs w:val="20"/>
        </w:rPr>
        <w:t>. However</w:t>
      </w:r>
      <w:r w:rsidRPr="00DA0F75">
        <w:rPr>
          <w:rFonts w:eastAsia="Times New Roman" w:cs="Arial"/>
          <w:szCs w:val="20"/>
        </w:rPr>
        <w:t xml:space="preserve">, in order to </w:t>
      </w:r>
      <w:r w:rsidR="001D470A" w:rsidRPr="00DA0F75">
        <w:rPr>
          <w:rFonts w:eastAsia="Times New Roman" w:cs="Arial"/>
          <w:szCs w:val="20"/>
        </w:rPr>
        <w:t xml:space="preserve">achieve over </w:t>
      </w:r>
      <w:r w:rsidRPr="00DA0F75">
        <w:rPr>
          <w:rFonts w:eastAsia="Times New Roman" w:cs="Arial"/>
          <w:szCs w:val="20"/>
        </w:rPr>
        <w:t>≥ 95%</w:t>
      </w:r>
      <w:r w:rsidR="001D470A" w:rsidRPr="00DA0F75">
        <w:rPr>
          <w:rFonts w:eastAsia="Times New Roman" w:cs="Arial"/>
          <w:szCs w:val="20"/>
        </w:rPr>
        <w:t xml:space="preserve"> for the hypothesized</w:t>
      </w:r>
      <w:r w:rsidR="00F87805" w:rsidRPr="00DA0F75">
        <w:rPr>
          <w:rFonts w:eastAsia="Times New Roman" w:cs="Arial"/>
          <w:szCs w:val="20"/>
        </w:rPr>
        <w:t xml:space="preserve"> </w:t>
      </w:r>
      <w:r w:rsidR="001D470A" w:rsidRPr="00DA0F75">
        <w:rPr>
          <w:rFonts w:eastAsia="Times New Roman" w:cs="Arial"/>
          <w:szCs w:val="20"/>
        </w:rPr>
        <w:t xml:space="preserve">interaction between </w:t>
      </w:r>
      <w:r w:rsidR="00D56368" w:rsidRPr="00DA0F75">
        <w:rPr>
          <w:rFonts w:eastAsia="Times New Roman" w:cs="Arial"/>
          <w:szCs w:val="20"/>
        </w:rPr>
        <w:t xml:space="preserve">Pose and Stimuli Presence </w:t>
      </w:r>
      <w:r w:rsidR="001D470A" w:rsidRPr="00DA0F75">
        <w:rPr>
          <w:rFonts w:eastAsia="Times New Roman" w:cs="Arial"/>
          <w:szCs w:val="20"/>
        </w:rPr>
        <w:t>(per NHB power guidelines)</w:t>
      </w:r>
      <w:r w:rsidRPr="00DA0F75">
        <w:rPr>
          <w:rFonts w:eastAsia="Times New Roman" w:cs="Arial"/>
          <w:szCs w:val="20"/>
        </w:rPr>
        <w:t>, a sample size of n ≥ 96 is necessary.</w:t>
      </w:r>
    </w:p>
    <w:p w14:paraId="72016563" w14:textId="77777777" w:rsidR="001D470A" w:rsidRPr="00DA0F75" w:rsidRDefault="001D470A" w:rsidP="008550A4">
      <w:pPr>
        <w:spacing w:line="276" w:lineRule="auto"/>
        <w:rPr>
          <w:rFonts w:eastAsia="Times New Roman" w:cs="Arial"/>
          <w:szCs w:val="20"/>
          <w:u w:val="single"/>
        </w:rPr>
      </w:pPr>
      <w:r w:rsidRPr="00DA0F75">
        <w:rPr>
          <w:rFonts w:eastAsia="Times New Roman" w:cs="Arial"/>
          <w:szCs w:val="20"/>
          <w:u w:val="single"/>
        </w:rPr>
        <w:t>Conclusion</w:t>
      </w:r>
    </w:p>
    <w:p w14:paraId="36A510E2" w14:textId="54EC47D1" w:rsidR="00C6484B" w:rsidRPr="00DA0F75" w:rsidRDefault="00354EA0" w:rsidP="00C6484B">
      <w:pPr>
        <w:spacing w:line="276" w:lineRule="auto"/>
        <w:rPr>
          <w:rFonts w:eastAsia="Times New Roman" w:cs="Arial"/>
          <w:szCs w:val="20"/>
        </w:rPr>
      </w:pPr>
      <w:r w:rsidRPr="00DA0F75">
        <w:rPr>
          <w:rFonts w:eastAsia="Times New Roman" w:cs="Arial"/>
          <w:szCs w:val="20"/>
        </w:rPr>
        <w:t>Results</w:t>
      </w:r>
      <w:r w:rsidR="00F87805" w:rsidRPr="00DA0F75">
        <w:rPr>
          <w:rFonts w:eastAsia="Times New Roman" w:cs="Arial"/>
          <w:szCs w:val="20"/>
        </w:rPr>
        <w:t xml:space="preserve"> from the </w:t>
      </w:r>
      <w:r w:rsidR="00D56368" w:rsidRPr="00DA0F75">
        <w:rPr>
          <w:rFonts w:eastAsia="Times New Roman" w:cs="Arial"/>
          <w:szCs w:val="20"/>
        </w:rPr>
        <w:t xml:space="preserve">primary </w:t>
      </w:r>
      <w:r w:rsidR="00F87805" w:rsidRPr="00DA0F75">
        <w:rPr>
          <w:rFonts w:eastAsia="Times New Roman" w:cs="Arial"/>
          <w:szCs w:val="20"/>
        </w:rPr>
        <w:t xml:space="preserve">power simulation indicate that over 95% power for all our hypothesized effects </w:t>
      </w:r>
      <w:r w:rsidR="004C3620" w:rsidRPr="00DA0F75">
        <w:rPr>
          <w:rFonts w:eastAsia="Times New Roman" w:cs="Arial"/>
          <w:szCs w:val="20"/>
        </w:rPr>
        <w:t>could</w:t>
      </w:r>
      <w:r w:rsidR="00F87805" w:rsidRPr="00DA0F75">
        <w:rPr>
          <w:rFonts w:eastAsia="Times New Roman" w:cs="Arial"/>
          <w:szCs w:val="20"/>
        </w:rPr>
        <w:t xml:space="preserve"> be obtained with at least 1,584 participants. However, based on a pilot study, we estimate that 44% of participants will not meet our strict inclusion criteria, leading to a desired sample of 2,281</w:t>
      </w:r>
      <w:r w:rsidRPr="00DA0F75">
        <w:rPr>
          <w:rFonts w:eastAsia="Times New Roman" w:cs="Arial"/>
          <w:szCs w:val="20"/>
        </w:rPr>
        <w:t>.</w:t>
      </w:r>
      <w:r w:rsidR="00234FD8" w:rsidRPr="00DA0F75">
        <w:rPr>
          <w:rFonts w:eastAsia="Times New Roman" w:cs="Arial"/>
          <w:szCs w:val="20"/>
        </w:rPr>
        <w:t xml:space="preserve"> </w:t>
      </w:r>
      <w:r w:rsidR="00C6484B" w:rsidRPr="00DA0F75">
        <w:rPr>
          <w:rFonts w:eastAsia="Times New Roman" w:cs="Arial"/>
          <w:szCs w:val="20"/>
        </w:rPr>
        <w:t xml:space="preserve">Consequently, </w:t>
      </w:r>
      <w:r w:rsidR="0039526B" w:rsidRPr="00DA0F75">
        <w:rPr>
          <w:rFonts w:eastAsia="Times New Roman" w:cs="Arial"/>
          <w:szCs w:val="20"/>
        </w:rPr>
        <w:t xml:space="preserve">we </w:t>
      </w:r>
      <w:r w:rsidR="00C6484B" w:rsidRPr="00DA0F75">
        <w:rPr>
          <w:rFonts w:eastAsia="Times New Roman" w:cs="Arial"/>
          <w:szCs w:val="20"/>
        </w:rPr>
        <w:t>will stop collecting data once one of the following conditions are met: (a) each lab has collected 105 participants, or (b) at least six months have elapsed since the start of data collection and we have a total of 2,281</w:t>
      </w:r>
      <w:r w:rsidR="0039526B" w:rsidRPr="00DA0F75">
        <w:rPr>
          <w:rFonts w:eastAsia="Times New Roman" w:cs="Arial"/>
          <w:szCs w:val="20"/>
        </w:rPr>
        <w:t xml:space="preserve"> </w:t>
      </w:r>
      <w:r w:rsidR="00C6484B" w:rsidRPr="00DA0F75">
        <w:rPr>
          <w:rFonts w:eastAsia="Times New Roman" w:cs="Arial"/>
          <w:szCs w:val="20"/>
        </w:rPr>
        <w:t>participants.</w:t>
      </w:r>
    </w:p>
    <w:p w14:paraId="7B327B76" w14:textId="43372C23" w:rsidR="00AB1A62" w:rsidRPr="00DA0F75" w:rsidRDefault="00AB1A62" w:rsidP="00C6484B">
      <w:pPr>
        <w:spacing w:line="276" w:lineRule="auto"/>
        <w:rPr>
          <w:rFonts w:eastAsia="Times New Roman" w:cs="Arial"/>
          <w:b/>
          <w:bCs/>
          <w:szCs w:val="20"/>
        </w:rPr>
      </w:pPr>
      <w:r w:rsidRPr="00DA0F75">
        <w:rPr>
          <w:rFonts w:eastAsia="Times New Roman" w:cs="Arial"/>
          <w:b/>
          <w:bCs/>
          <w:szCs w:val="20"/>
        </w:rPr>
        <w:t>Stopping rule</w:t>
      </w:r>
    </w:p>
    <w:p w14:paraId="1AE636A3" w14:textId="7283B918" w:rsidR="0039526B" w:rsidRPr="00DA0F75" w:rsidRDefault="00695036" w:rsidP="0039526B">
      <w:pPr>
        <w:spacing w:line="276" w:lineRule="auto"/>
        <w:rPr>
          <w:rFonts w:cs="Arial"/>
          <w:szCs w:val="20"/>
        </w:rPr>
      </w:pPr>
      <w:r w:rsidRPr="00DA0F75">
        <w:rPr>
          <w:rFonts w:cs="Arial"/>
          <w:szCs w:val="20"/>
        </w:rPr>
        <w:t xml:space="preserve">We </w:t>
      </w:r>
      <w:r w:rsidR="0039526B" w:rsidRPr="00DA0F75">
        <w:rPr>
          <w:rFonts w:cs="Arial"/>
          <w:szCs w:val="20"/>
        </w:rPr>
        <w:t>will stop collecting data once one of the following conditions are met: (a) each lab has collected 105 participants, or (b) at least six months have elapsed since the start of data collection and we have a total of 2,281 participants.</w:t>
      </w:r>
    </w:p>
    <w:p w14:paraId="016F201D" w14:textId="160D64F1" w:rsidR="00AB1A62" w:rsidRPr="00DA0F75" w:rsidRDefault="00AB1A62" w:rsidP="0039526B">
      <w:pPr>
        <w:spacing w:line="276" w:lineRule="auto"/>
        <w:rPr>
          <w:rFonts w:eastAsia="Times New Roman" w:cs="Arial"/>
          <w:b/>
          <w:bCs/>
          <w:kern w:val="36"/>
          <w:szCs w:val="20"/>
        </w:rPr>
      </w:pPr>
      <w:r w:rsidRPr="00DA0F75">
        <w:rPr>
          <w:rFonts w:eastAsia="Times New Roman" w:cs="Arial"/>
          <w:b/>
          <w:bCs/>
          <w:kern w:val="36"/>
          <w:szCs w:val="20"/>
        </w:rPr>
        <w:t>Variables</w:t>
      </w:r>
    </w:p>
    <w:p w14:paraId="1F2FB5C1"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Manipulated variables</w:t>
      </w:r>
    </w:p>
    <w:p w14:paraId="693FA384" w14:textId="178503EC"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The project will use a </w:t>
      </w:r>
      <w:r w:rsidR="00EE7A37" w:rsidRPr="00DA0F75">
        <w:rPr>
          <w:rFonts w:eastAsia="Times New Roman" w:cs="Arial"/>
          <w:szCs w:val="20"/>
        </w:rPr>
        <w:t>2 (</w:t>
      </w:r>
      <w:r w:rsidR="003D29D4" w:rsidRPr="00DA0F75">
        <w:rPr>
          <w:rFonts w:eastAsia="Times New Roman" w:cs="Arial"/>
          <w:szCs w:val="20"/>
        </w:rPr>
        <w:t>P</w:t>
      </w:r>
      <w:r w:rsidR="00EE7A37" w:rsidRPr="00DA0F75">
        <w:rPr>
          <w:rFonts w:eastAsia="Times New Roman" w:cs="Arial"/>
          <w:szCs w:val="20"/>
        </w:rPr>
        <w:t xml:space="preserve">ose: happy or neutral) x </w:t>
      </w:r>
      <w:r w:rsidR="00565C0F" w:rsidRPr="00DA0F75">
        <w:rPr>
          <w:rFonts w:eastAsia="Times New Roman" w:cs="Arial"/>
          <w:szCs w:val="20"/>
        </w:rPr>
        <w:t>3</w:t>
      </w:r>
      <w:r w:rsidR="00EE7A37" w:rsidRPr="00DA0F75">
        <w:rPr>
          <w:rFonts w:eastAsia="Times New Roman" w:cs="Arial"/>
          <w:szCs w:val="20"/>
        </w:rPr>
        <w:t xml:space="preserve"> (</w:t>
      </w:r>
      <w:r w:rsidR="003D29D4" w:rsidRPr="00DA0F75">
        <w:rPr>
          <w:rFonts w:eastAsia="Times New Roman" w:cs="Arial"/>
          <w:szCs w:val="20"/>
        </w:rPr>
        <w:t>F</w:t>
      </w:r>
      <w:r w:rsidR="00EE7A37" w:rsidRPr="00DA0F75">
        <w:rPr>
          <w:rFonts w:eastAsia="Times New Roman" w:cs="Arial"/>
          <w:szCs w:val="20"/>
        </w:rPr>
        <w:t xml:space="preserve">acial </w:t>
      </w:r>
      <w:r w:rsidR="003D29D4" w:rsidRPr="00DA0F75">
        <w:rPr>
          <w:rFonts w:eastAsia="Times New Roman" w:cs="Arial"/>
          <w:szCs w:val="20"/>
        </w:rPr>
        <w:t>Movement T</w:t>
      </w:r>
      <w:r w:rsidR="00EE7A37" w:rsidRPr="00DA0F75">
        <w:rPr>
          <w:rFonts w:eastAsia="Times New Roman" w:cs="Arial"/>
          <w:szCs w:val="20"/>
        </w:rPr>
        <w:t>ask: facial mimicry</w:t>
      </w:r>
      <w:r w:rsidR="00D16B69" w:rsidRPr="00DA0F75">
        <w:rPr>
          <w:rFonts w:eastAsia="Times New Roman" w:cs="Arial"/>
          <w:szCs w:val="20"/>
        </w:rPr>
        <w:t xml:space="preserve">, </w:t>
      </w:r>
      <w:r w:rsidR="00EE7A37" w:rsidRPr="00DA0F75">
        <w:rPr>
          <w:rFonts w:eastAsia="Times New Roman" w:cs="Arial"/>
          <w:szCs w:val="20"/>
        </w:rPr>
        <w:t>voluntary facial action technique</w:t>
      </w:r>
      <w:r w:rsidR="00D16B69" w:rsidRPr="00DA0F75">
        <w:rPr>
          <w:rFonts w:eastAsia="Times New Roman" w:cs="Arial"/>
          <w:szCs w:val="20"/>
        </w:rPr>
        <w:t>, or pen-in-mouth</w:t>
      </w:r>
      <w:r w:rsidR="00EE7A37" w:rsidRPr="00DA0F75">
        <w:rPr>
          <w:rFonts w:eastAsia="Times New Roman" w:cs="Arial"/>
          <w:szCs w:val="20"/>
        </w:rPr>
        <w:t>) x 2 (</w:t>
      </w:r>
      <w:r w:rsidR="003D29D4" w:rsidRPr="00DA0F75">
        <w:rPr>
          <w:rFonts w:eastAsia="Times New Roman" w:cs="Arial"/>
          <w:szCs w:val="20"/>
        </w:rPr>
        <w:t>S</w:t>
      </w:r>
      <w:r w:rsidR="00EE7A37" w:rsidRPr="00DA0F75">
        <w:rPr>
          <w:rFonts w:eastAsia="Times New Roman" w:cs="Arial"/>
          <w:szCs w:val="20"/>
        </w:rPr>
        <w:t xml:space="preserve">timuli </w:t>
      </w:r>
      <w:r w:rsidR="003D29D4" w:rsidRPr="00DA0F75">
        <w:rPr>
          <w:rFonts w:eastAsia="Times New Roman" w:cs="Arial"/>
          <w:szCs w:val="20"/>
        </w:rPr>
        <w:t>P</w:t>
      </w:r>
      <w:r w:rsidR="00EE7A37" w:rsidRPr="00DA0F75">
        <w:rPr>
          <w:rFonts w:eastAsia="Times New Roman" w:cs="Arial"/>
          <w:szCs w:val="20"/>
        </w:rPr>
        <w:t xml:space="preserve">resence: present or absent) design, with </w:t>
      </w:r>
      <w:r w:rsidR="003D29D4" w:rsidRPr="00DA0F75">
        <w:rPr>
          <w:rFonts w:eastAsia="Times New Roman" w:cs="Arial"/>
          <w:szCs w:val="20"/>
        </w:rPr>
        <w:t>P</w:t>
      </w:r>
      <w:r w:rsidR="00EE7A37" w:rsidRPr="00DA0F75">
        <w:rPr>
          <w:rFonts w:eastAsia="Times New Roman" w:cs="Arial"/>
          <w:szCs w:val="20"/>
        </w:rPr>
        <w:t xml:space="preserve">ose manipulated within-participants and </w:t>
      </w:r>
      <w:r w:rsidR="003D29D4" w:rsidRPr="00DA0F75">
        <w:rPr>
          <w:rFonts w:eastAsia="Times New Roman" w:cs="Arial"/>
          <w:szCs w:val="20"/>
        </w:rPr>
        <w:t>F</w:t>
      </w:r>
      <w:r w:rsidR="00EE7A37" w:rsidRPr="00DA0F75">
        <w:rPr>
          <w:rFonts w:eastAsia="Times New Roman" w:cs="Arial"/>
          <w:szCs w:val="20"/>
        </w:rPr>
        <w:t xml:space="preserve">acial </w:t>
      </w:r>
      <w:r w:rsidR="003D29D4" w:rsidRPr="00DA0F75">
        <w:rPr>
          <w:rFonts w:eastAsia="Times New Roman" w:cs="Arial"/>
          <w:szCs w:val="20"/>
        </w:rPr>
        <w:t>Movement T</w:t>
      </w:r>
      <w:r w:rsidR="00EE7A37" w:rsidRPr="00DA0F75">
        <w:rPr>
          <w:rFonts w:eastAsia="Times New Roman" w:cs="Arial"/>
          <w:szCs w:val="20"/>
        </w:rPr>
        <w:t xml:space="preserve">ask and </w:t>
      </w:r>
      <w:r w:rsidR="003D29D4" w:rsidRPr="00DA0F75">
        <w:rPr>
          <w:rFonts w:eastAsia="Times New Roman" w:cs="Arial"/>
          <w:szCs w:val="20"/>
        </w:rPr>
        <w:t>S</w:t>
      </w:r>
      <w:r w:rsidR="00EE7A37" w:rsidRPr="00DA0F75">
        <w:rPr>
          <w:rFonts w:eastAsia="Times New Roman" w:cs="Arial"/>
          <w:szCs w:val="20"/>
        </w:rPr>
        <w:t xml:space="preserve">timuli </w:t>
      </w:r>
      <w:r w:rsidR="003D29D4" w:rsidRPr="00DA0F75">
        <w:rPr>
          <w:rFonts w:eastAsia="Times New Roman" w:cs="Arial"/>
          <w:szCs w:val="20"/>
        </w:rPr>
        <w:t>P</w:t>
      </w:r>
      <w:r w:rsidR="00EE7A37" w:rsidRPr="00DA0F75">
        <w:rPr>
          <w:rFonts w:eastAsia="Times New Roman" w:cs="Arial"/>
          <w:szCs w:val="20"/>
        </w:rPr>
        <w:t>resence manipulated between-participants</w:t>
      </w:r>
      <w:r w:rsidRPr="00DA0F75">
        <w:rPr>
          <w:rFonts w:eastAsia="Times New Roman" w:cs="Arial"/>
          <w:szCs w:val="20"/>
        </w:rPr>
        <w:t xml:space="preserve">. </w:t>
      </w:r>
    </w:p>
    <w:p w14:paraId="4970E62B"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Measured variables</w:t>
      </w:r>
    </w:p>
    <w:p w14:paraId="6A0908CE" w14:textId="525D9915"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*Self-reported emotional experience*: </w:t>
      </w:r>
      <w:r w:rsidR="00EE7A37" w:rsidRPr="00DA0F75">
        <w:rPr>
          <w:rFonts w:eastAsia="Times New Roman" w:cs="Arial"/>
          <w:szCs w:val="20"/>
        </w:rPr>
        <w:t>after each task, participants will report the extent to which they experienced happiness, anger, anxiety</w:t>
      </w:r>
      <w:r w:rsidR="00D403B7" w:rsidRPr="00DA0F75">
        <w:rPr>
          <w:rFonts w:eastAsia="Times New Roman" w:cs="Arial"/>
          <w:szCs w:val="20"/>
        </w:rPr>
        <w:t>, tiredness, and confusion</w:t>
      </w:r>
      <w:r w:rsidR="00EE7A37" w:rsidRPr="00DA0F75">
        <w:rPr>
          <w:rFonts w:eastAsia="Times New Roman" w:cs="Arial"/>
          <w:szCs w:val="20"/>
        </w:rPr>
        <w:t xml:space="preserve"> using a subset of the Discrete Emotions </w:t>
      </w:r>
      <w:r w:rsidR="00EE7A37" w:rsidRPr="00DA0F75">
        <w:rPr>
          <w:rFonts w:eastAsia="Times New Roman" w:cs="Arial"/>
          <w:szCs w:val="20"/>
        </w:rPr>
        <w:lastRenderedPageBreak/>
        <w:t xml:space="preserve">Questionnaire (Harmon-Jones, Bastian, &amp; Harmon-Jones, 2016). We will include four items measuring happiness, </w:t>
      </w:r>
      <w:r w:rsidR="00C2330A" w:rsidRPr="00DA0F75">
        <w:rPr>
          <w:rFonts w:eastAsia="Times New Roman" w:cs="Arial"/>
          <w:szCs w:val="20"/>
        </w:rPr>
        <w:t xml:space="preserve">two items measuring anxiety, </w:t>
      </w:r>
      <w:r w:rsidR="00503878" w:rsidRPr="00DA0F75">
        <w:rPr>
          <w:rFonts w:eastAsia="Times New Roman" w:cs="Arial"/>
          <w:szCs w:val="20"/>
        </w:rPr>
        <w:t xml:space="preserve">and single </w:t>
      </w:r>
      <w:r w:rsidR="00047B7B" w:rsidRPr="00DA0F75">
        <w:rPr>
          <w:rFonts w:eastAsia="Times New Roman" w:cs="Arial"/>
          <w:szCs w:val="20"/>
        </w:rPr>
        <w:t>items</w:t>
      </w:r>
      <w:r w:rsidR="00503878" w:rsidRPr="00DA0F75">
        <w:rPr>
          <w:rFonts w:eastAsia="Times New Roman" w:cs="Arial"/>
          <w:szCs w:val="20"/>
        </w:rPr>
        <w:t xml:space="preserve"> measuring anger, tiredness, and confusion.</w:t>
      </w:r>
      <w:r w:rsidR="00EE7A37" w:rsidRPr="00DA0F75">
        <w:rPr>
          <w:rFonts w:eastAsia="Times New Roman" w:cs="Arial"/>
          <w:szCs w:val="20"/>
        </w:rPr>
        <w:t xml:space="preserve"> Following the instructions in the Discrete Emotions Questionnaire, to form a happiness</w:t>
      </w:r>
      <w:r w:rsidR="00D91F10" w:rsidRPr="00DA0F75">
        <w:rPr>
          <w:rFonts w:eastAsia="Times New Roman" w:cs="Arial"/>
          <w:szCs w:val="20"/>
        </w:rPr>
        <w:t xml:space="preserve"> </w:t>
      </w:r>
      <w:r w:rsidR="00EE7A37" w:rsidRPr="00DA0F75">
        <w:rPr>
          <w:rFonts w:eastAsia="Times New Roman" w:cs="Arial"/>
          <w:szCs w:val="20"/>
        </w:rPr>
        <w:t>score</w:t>
      </w:r>
      <w:r w:rsidR="00047B7B" w:rsidRPr="00DA0F75">
        <w:rPr>
          <w:rFonts w:eastAsia="Times New Roman" w:cs="Arial"/>
          <w:szCs w:val="20"/>
        </w:rPr>
        <w:t xml:space="preserve"> and an anxiety score</w:t>
      </w:r>
      <w:r w:rsidR="00EE7A37" w:rsidRPr="00DA0F75">
        <w:rPr>
          <w:rFonts w:eastAsia="Times New Roman" w:cs="Arial"/>
          <w:szCs w:val="20"/>
        </w:rPr>
        <w:t xml:space="preserve">, responses corresponding to </w:t>
      </w:r>
      <w:r w:rsidR="00D91F10" w:rsidRPr="00DA0F75">
        <w:rPr>
          <w:rFonts w:eastAsia="Times New Roman" w:cs="Arial"/>
          <w:szCs w:val="20"/>
        </w:rPr>
        <w:t xml:space="preserve">those </w:t>
      </w:r>
      <w:r w:rsidR="00EE7A37" w:rsidRPr="00DA0F75">
        <w:rPr>
          <w:rFonts w:eastAsia="Times New Roman" w:cs="Arial"/>
          <w:szCs w:val="20"/>
        </w:rPr>
        <w:t>emotion</w:t>
      </w:r>
      <w:r w:rsidR="00D91F10" w:rsidRPr="00DA0F75">
        <w:rPr>
          <w:rFonts w:eastAsia="Times New Roman" w:cs="Arial"/>
          <w:szCs w:val="20"/>
        </w:rPr>
        <w:t>s</w:t>
      </w:r>
      <w:r w:rsidR="00EE7A37" w:rsidRPr="00DA0F75">
        <w:rPr>
          <w:rFonts w:eastAsia="Times New Roman" w:cs="Arial"/>
          <w:szCs w:val="20"/>
        </w:rPr>
        <w:t xml:space="preserve"> will be averaged.</w:t>
      </w:r>
    </w:p>
    <w:p w14:paraId="610EFCB1" w14:textId="204C4869"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*Self-reported difficulty </w:t>
      </w:r>
      <w:r w:rsidR="009204F2" w:rsidRPr="00DA0F75">
        <w:rPr>
          <w:rFonts w:eastAsia="Times New Roman" w:cs="Arial"/>
          <w:szCs w:val="20"/>
        </w:rPr>
        <w:t xml:space="preserve">and liking </w:t>
      </w:r>
      <w:r w:rsidRPr="00DA0F75">
        <w:rPr>
          <w:rFonts w:eastAsia="Times New Roman" w:cs="Arial"/>
          <w:szCs w:val="20"/>
        </w:rPr>
        <w:t xml:space="preserve">of the task and arithmetic problems*: after each task, participants will report the difficulty </w:t>
      </w:r>
      <w:r w:rsidR="00D53E6D" w:rsidRPr="00DA0F75">
        <w:rPr>
          <w:rFonts w:eastAsia="Times New Roman" w:cs="Arial"/>
          <w:szCs w:val="20"/>
        </w:rPr>
        <w:t>(</w:t>
      </w:r>
      <w:r w:rsidR="00F1137C" w:rsidRPr="00DA0F75">
        <w:rPr>
          <w:rFonts w:eastAsia="Times New Roman" w:cs="Arial"/>
          <w:szCs w:val="20"/>
        </w:rPr>
        <w:t>‘</w:t>
      </w:r>
      <w:r w:rsidR="00D53E6D" w:rsidRPr="00DA0F75">
        <w:rPr>
          <w:rFonts w:eastAsia="Times New Roman" w:cs="Arial"/>
          <w:szCs w:val="20"/>
        </w:rPr>
        <w:t>extremely easy</w:t>
      </w:r>
      <w:r w:rsidR="00F1137C" w:rsidRPr="00DA0F75">
        <w:rPr>
          <w:rFonts w:eastAsia="Times New Roman" w:cs="Arial"/>
          <w:szCs w:val="20"/>
        </w:rPr>
        <w:t>’</w:t>
      </w:r>
      <w:r w:rsidR="00D53E6D" w:rsidRPr="00DA0F75">
        <w:rPr>
          <w:rFonts w:eastAsia="Times New Roman" w:cs="Arial"/>
          <w:szCs w:val="20"/>
        </w:rPr>
        <w:t xml:space="preserve"> to </w:t>
      </w:r>
      <w:r w:rsidR="00F1137C" w:rsidRPr="00DA0F75">
        <w:rPr>
          <w:rFonts w:eastAsia="Times New Roman" w:cs="Arial"/>
          <w:szCs w:val="20"/>
        </w:rPr>
        <w:t>‘</w:t>
      </w:r>
      <w:r w:rsidR="00D53E6D" w:rsidRPr="00DA0F75">
        <w:rPr>
          <w:rFonts w:eastAsia="Times New Roman" w:cs="Arial"/>
          <w:szCs w:val="20"/>
        </w:rPr>
        <w:t>extremely difficult</w:t>
      </w:r>
      <w:r w:rsidR="00F1137C" w:rsidRPr="00DA0F75">
        <w:rPr>
          <w:rFonts w:eastAsia="Times New Roman" w:cs="Arial"/>
          <w:szCs w:val="20"/>
        </w:rPr>
        <w:t>’</w:t>
      </w:r>
      <w:r w:rsidR="00D53E6D" w:rsidRPr="00DA0F75">
        <w:rPr>
          <w:rFonts w:eastAsia="Times New Roman" w:cs="Arial"/>
          <w:szCs w:val="20"/>
        </w:rPr>
        <w:t xml:space="preserve">) </w:t>
      </w:r>
      <w:r w:rsidR="009204F2" w:rsidRPr="00DA0F75">
        <w:rPr>
          <w:rFonts w:eastAsia="Times New Roman" w:cs="Arial"/>
          <w:szCs w:val="20"/>
        </w:rPr>
        <w:t xml:space="preserve">and liking </w:t>
      </w:r>
      <w:r w:rsidR="00D53E6D" w:rsidRPr="00DA0F75">
        <w:rPr>
          <w:rFonts w:eastAsia="Times New Roman" w:cs="Arial"/>
          <w:szCs w:val="20"/>
        </w:rPr>
        <w:t>(</w:t>
      </w:r>
      <w:r w:rsidR="00F1137C" w:rsidRPr="00DA0F75">
        <w:rPr>
          <w:rFonts w:eastAsia="Times New Roman" w:cs="Arial"/>
          <w:szCs w:val="20"/>
        </w:rPr>
        <w:t xml:space="preserve">‘not at all’ to ‘an extreme amount’) </w:t>
      </w:r>
      <w:r w:rsidRPr="00DA0F75">
        <w:rPr>
          <w:rFonts w:eastAsia="Times New Roman" w:cs="Arial"/>
          <w:szCs w:val="20"/>
        </w:rPr>
        <w:t>of the physical task and the accompanying math problems. These questions were included to reinforce the cover story, but these questions could be of interest for future researchers interested in the potential role of task difficulty</w:t>
      </w:r>
      <w:r w:rsidR="00F1137C" w:rsidRPr="00DA0F75">
        <w:rPr>
          <w:rFonts w:eastAsia="Times New Roman" w:cs="Arial"/>
          <w:szCs w:val="20"/>
        </w:rPr>
        <w:t xml:space="preserve"> and liking</w:t>
      </w:r>
      <w:r w:rsidRPr="00DA0F75">
        <w:rPr>
          <w:rFonts w:eastAsia="Times New Roman" w:cs="Arial"/>
          <w:szCs w:val="20"/>
        </w:rPr>
        <w:t>.</w:t>
      </w:r>
    </w:p>
    <w:p w14:paraId="2982A81B" w14:textId="54E34B16" w:rsidR="00614EB4" w:rsidRPr="00DA0F75" w:rsidRDefault="00614EB4" w:rsidP="00B73309">
      <w:pPr>
        <w:spacing w:line="276" w:lineRule="auto"/>
        <w:rPr>
          <w:rFonts w:eastAsia="Times New Roman" w:cs="Arial"/>
          <w:szCs w:val="20"/>
        </w:rPr>
      </w:pPr>
      <w:r w:rsidRPr="00DA0F75">
        <w:rPr>
          <w:rFonts w:eastAsia="Times New Roman" w:cs="Arial"/>
          <w:szCs w:val="20"/>
        </w:rPr>
        <w:t xml:space="preserve">*Attention check*: </w:t>
      </w:r>
      <w:r w:rsidR="00B0620C" w:rsidRPr="00DA0F75">
        <w:rPr>
          <w:rFonts w:eastAsia="Times New Roman" w:cs="Arial"/>
          <w:szCs w:val="20"/>
        </w:rPr>
        <w:t xml:space="preserve">In the non-filler tasks, </w:t>
      </w:r>
      <w:r w:rsidR="007562EA" w:rsidRPr="00DA0F75">
        <w:rPr>
          <w:rFonts w:eastAsia="Times New Roman" w:cs="Arial"/>
          <w:szCs w:val="20"/>
        </w:rPr>
        <w:t>an attention check item asking participants to choose a specific response option will be randomly inserted in the questions regarding the task and arithmetic problem difficulty.</w:t>
      </w:r>
    </w:p>
    <w:p w14:paraId="630C18BE" w14:textId="1960E4BE"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*Interoceptive awareness*: Interoceptive awareness will be measured using </w:t>
      </w:r>
      <w:r w:rsidR="00000CF8" w:rsidRPr="00DA0F75">
        <w:rPr>
          <w:rFonts w:eastAsia="Times New Roman" w:cs="Arial"/>
          <w:szCs w:val="20"/>
        </w:rPr>
        <w:t xml:space="preserve">the Body Awareness Questionnaire </w:t>
      </w:r>
      <w:r w:rsidR="000B5DFC" w:rsidRPr="00DA0F75">
        <w:rPr>
          <w:rFonts w:eastAsia="Times New Roman" w:cs="Arial"/>
          <w:szCs w:val="20"/>
        </w:rPr>
        <w:t>(Shields, Mallory &amp; Simon, 1989) and scored p</w:t>
      </w:r>
      <w:r w:rsidRPr="00DA0F75">
        <w:rPr>
          <w:rFonts w:eastAsia="Times New Roman" w:cs="Arial"/>
          <w:szCs w:val="20"/>
        </w:rPr>
        <w:t>er the</w:t>
      </w:r>
      <w:r w:rsidR="000B5DFC" w:rsidRPr="00DA0F75">
        <w:rPr>
          <w:rFonts w:eastAsia="Times New Roman" w:cs="Arial"/>
          <w:szCs w:val="20"/>
        </w:rPr>
        <w:t>ir</w:t>
      </w:r>
      <w:r w:rsidRPr="00DA0F75">
        <w:rPr>
          <w:rFonts w:eastAsia="Times New Roman" w:cs="Arial"/>
          <w:szCs w:val="20"/>
        </w:rPr>
        <w:t xml:space="preserve"> instructions</w:t>
      </w:r>
      <w:r w:rsidR="000B5DFC" w:rsidRPr="00DA0F75">
        <w:rPr>
          <w:rFonts w:eastAsia="Times New Roman" w:cs="Arial"/>
          <w:szCs w:val="20"/>
        </w:rPr>
        <w:t xml:space="preserve"> (i.e., reverse score item 10 and </w:t>
      </w:r>
      <w:r w:rsidR="00057BDD" w:rsidRPr="00DA0F75">
        <w:rPr>
          <w:rFonts w:eastAsia="Times New Roman" w:cs="Arial"/>
          <w:szCs w:val="20"/>
        </w:rPr>
        <w:t xml:space="preserve">then </w:t>
      </w:r>
      <w:r w:rsidR="000B5DFC" w:rsidRPr="00DA0F75">
        <w:rPr>
          <w:rFonts w:eastAsia="Times New Roman" w:cs="Arial"/>
          <w:szCs w:val="20"/>
        </w:rPr>
        <w:t>take the average</w:t>
      </w:r>
      <w:r w:rsidR="00057BDD" w:rsidRPr="00DA0F75">
        <w:rPr>
          <w:rFonts w:eastAsia="Times New Roman" w:cs="Arial"/>
          <w:szCs w:val="20"/>
        </w:rPr>
        <w:t xml:space="preserve"> of all items).</w:t>
      </w:r>
      <w:r w:rsidR="00057BDD" w:rsidRPr="00DA0F75" w:rsidDel="00057BDD">
        <w:rPr>
          <w:rFonts w:eastAsia="Times New Roman" w:cs="Arial"/>
          <w:szCs w:val="20"/>
        </w:rPr>
        <w:t xml:space="preserve"> </w:t>
      </w:r>
    </w:p>
    <w:p w14:paraId="3B02D35D" w14:textId="46DDC67A" w:rsidR="00AB1A62" w:rsidRPr="00DA0F75" w:rsidRDefault="00AB1A62" w:rsidP="00B73309">
      <w:pPr>
        <w:spacing w:line="276" w:lineRule="auto"/>
        <w:rPr>
          <w:rFonts w:eastAsia="Times New Roman" w:cs="Arial"/>
          <w:szCs w:val="20"/>
        </w:rPr>
      </w:pPr>
      <w:r w:rsidRPr="00DA0F75">
        <w:rPr>
          <w:rFonts w:eastAsia="Times New Roman" w:cs="Arial"/>
          <w:szCs w:val="20"/>
        </w:rPr>
        <w:t>*Self-reports of quality</w:t>
      </w:r>
      <w:r w:rsidR="00975832" w:rsidRPr="00DA0F75">
        <w:rPr>
          <w:rFonts w:eastAsia="Times New Roman" w:cs="Arial"/>
          <w:szCs w:val="20"/>
        </w:rPr>
        <w:t xml:space="preserve"> of task completion</w:t>
      </w:r>
      <w:r w:rsidRPr="00DA0F75">
        <w:rPr>
          <w:rFonts w:eastAsia="Times New Roman" w:cs="Arial"/>
          <w:szCs w:val="20"/>
        </w:rPr>
        <w:t xml:space="preserve">*: To have some indicator of </w:t>
      </w:r>
      <w:r w:rsidR="008C3184" w:rsidRPr="00DA0F75">
        <w:rPr>
          <w:rFonts w:eastAsia="Times New Roman" w:cs="Arial"/>
          <w:szCs w:val="20"/>
        </w:rPr>
        <w:t>how well participants completed the task</w:t>
      </w:r>
      <w:r w:rsidRPr="00DA0F75">
        <w:rPr>
          <w:rFonts w:eastAsia="Times New Roman" w:cs="Arial"/>
          <w:szCs w:val="20"/>
        </w:rPr>
        <w:t xml:space="preserve">, participants will be asked at the end of the experiment how </w:t>
      </w:r>
      <w:r w:rsidR="008C3184" w:rsidRPr="00DA0F75">
        <w:rPr>
          <w:rFonts w:eastAsia="Times New Roman" w:cs="Arial"/>
          <w:szCs w:val="20"/>
        </w:rPr>
        <w:t xml:space="preserve">well they believe the executed the task. </w:t>
      </w:r>
    </w:p>
    <w:p w14:paraId="45AEBC0E" w14:textId="4FD25A03"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*Awareness of the purpose of the experiment*: At the end of the experiment, participants will </w:t>
      </w:r>
      <w:r w:rsidR="00E76B00" w:rsidRPr="00DA0F75">
        <w:rPr>
          <w:rFonts w:eastAsia="Times New Roman" w:cs="Arial"/>
          <w:szCs w:val="20"/>
        </w:rPr>
        <w:t xml:space="preserve">complete several open-ended </w:t>
      </w:r>
      <w:r w:rsidRPr="00DA0F75">
        <w:rPr>
          <w:rFonts w:eastAsia="Times New Roman" w:cs="Arial"/>
          <w:szCs w:val="20"/>
        </w:rPr>
        <w:t>questions about they believed the purpose of the experiment</w:t>
      </w:r>
      <w:r w:rsidR="00644584" w:rsidRPr="00DA0F75">
        <w:rPr>
          <w:rFonts w:eastAsia="Times New Roman" w:cs="Arial"/>
          <w:szCs w:val="20"/>
        </w:rPr>
        <w:t xml:space="preserve"> was. </w:t>
      </w:r>
      <w:r w:rsidRPr="00DA0F75">
        <w:rPr>
          <w:rFonts w:eastAsia="Times New Roman" w:cs="Arial"/>
          <w:szCs w:val="20"/>
        </w:rPr>
        <w:t>Using two coders</w:t>
      </w:r>
      <w:r w:rsidR="00340755" w:rsidRPr="00DA0F75">
        <w:rPr>
          <w:rFonts w:eastAsia="Times New Roman" w:cs="Arial"/>
          <w:szCs w:val="20"/>
        </w:rPr>
        <w:t xml:space="preserve"> who are blind to the </w:t>
      </w:r>
      <w:r w:rsidR="00866591" w:rsidRPr="00DA0F75">
        <w:rPr>
          <w:rFonts w:eastAsia="Times New Roman" w:cs="Arial"/>
          <w:szCs w:val="20"/>
        </w:rPr>
        <w:t xml:space="preserve">results of the experiment, </w:t>
      </w:r>
      <w:r w:rsidRPr="00DA0F75">
        <w:rPr>
          <w:rFonts w:eastAsia="Times New Roman" w:cs="Arial"/>
          <w:szCs w:val="20"/>
        </w:rPr>
        <w:t>each lab will code the</w:t>
      </w:r>
      <w:r w:rsidR="00644584" w:rsidRPr="00DA0F75">
        <w:rPr>
          <w:rFonts w:eastAsia="Times New Roman" w:cs="Arial"/>
          <w:szCs w:val="20"/>
        </w:rPr>
        <w:t xml:space="preserve"> recor</w:t>
      </w:r>
      <w:r w:rsidR="00340755" w:rsidRPr="00DA0F75">
        <w:rPr>
          <w:rFonts w:eastAsia="Times New Roman" w:cs="Arial"/>
          <w:szCs w:val="20"/>
        </w:rPr>
        <w:t>ded debriefing o</w:t>
      </w:r>
      <w:r w:rsidR="004D2BB3" w:rsidRPr="00DA0F75">
        <w:rPr>
          <w:rFonts w:eastAsia="Times New Roman" w:cs="Arial"/>
          <w:szCs w:val="20"/>
        </w:rPr>
        <w:t>f</w:t>
      </w:r>
      <w:r w:rsidR="00340755" w:rsidRPr="00DA0F75">
        <w:rPr>
          <w:rFonts w:eastAsia="Times New Roman" w:cs="Arial"/>
          <w:szCs w:val="20"/>
        </w:rPr>
        <w:t xml:space="preserve"> the response prompts</w:t>
      </w:r>
      <w:r w:rsidRPr="00DA0F75">
        <w:rPr>
          <w:rFonts w:eastAsia="Times New Roman" w:cs="Arial"/>
          <w:szCs w:val="20"/>
        </w:rPr>
        <w:t xml:space="preserve"> </w:t>
      </w:r>
      <w:r w:rsidR="00691BE6" w:rsidRPr="00DA0F75">
        <w:rPr>
          <w:rFonts w:eastAsia="Times New Roman" w:cs="Arial"/>
          <w:szCs w:val="20"/>
        </w:rPr>
        <w:t xml:space="preserve">(1 = ‘not at all aware’ to </w:t>
      </w:r>
      <w:r w:rsidR="00E76B00" w:rsidRPr="00DA0F75">
        <w:rPr>
          <w:rFonts w:eastAsia="Times New Roman" w:cs="Arial"/>
          <w:szCs w:val="20"/>
        </w:rPr>
        <w:t>7</w:t>
      </w:r>
      <w:r w:rsidR="00691BE6" w:rsidRPr="00DA0F75">
        <w:rPr>
          <w:rFonts w:eastAsia="Times New Roman" w:cs="Arial"/>
          <w:szCs w:val="20"/>
        </w:rPr>
        <w:t xml:space="preserve"> = ’completely aware’). These ratings will then be averaged to form an Awareness score</w:t>
      </w:r>
      <w:r w:rsidR="00906393" w:rsidRPr="00DA0F75">
        <w:rPr>
          <w:rFonts w:eastAsia="Times New Roman" w:cs="Arial"/>
          <w:szCs w:val="20"/>
        </w:rPr>
        <w:t xml:space="preserve">. Note: if the reliability of coded responses is low (Cohen’s Kappa &lt; .50), we will urge caution when interpreting </w:t>
      </w:r>
      <w:r w:rsidR="00467333" w:rsidRPr="00DA0F75">
        <w:rPr>
          <w:rFonts w:eastAsia="Times New Roman" w:cs="Arial"/>
          <w:szCs w:val="20"/>
        </w:rPr>
        <w:t>results related to this variable</w:t>
      </w:r>
      <w:r w:rsidR="00906393" w:rsidRPr="00DA0F75">
        <w:rPr>
          <w:rFonts w:eastAsia="Times New Roman" w:cs="Arial"/>
          <w:szCs w:val="20"/>
        </w:rPr>
        <w:t>.</w:t>
      </w:r>
    </w:p>
    <w:p w14:paraId="53D4164E" w14:textId="4D97F698" w:rsidR="00E76B00" w:rsidRPr="00DA0F75" w:rsidRDefault="005C1347" w:rsidP="00B73309">
      <w:pPr>
        <w:spacing w:line="276" w:lineRule="auto"/>
        <w:rPr>
          <w:rFonts w:eastAsia="Times New Roman" w:cs="Arial"/>
          <w:szCs w:val="20"/>
        </w:rPr>
      </w:pPr>
      <w:r w:rsidRPr="00DA0F75">
        <w:rPr>
          <w:rFonts w:eastAsia="Times New Roman" w:cs="Arial"/>
          <w:szCs w:val="20"/>
        </w:rPr>
        <w:t>*Quality of responses questions*:</w:t>
      </w:r>
      <w:r w:rsidR="00A0158D" w:rsidRPr="00DA0F75">
        <w:rPr>
          <w:rFonts w:eastAsia="Times New Roman" w:cs="Arial"/>
          <w:szCs w:val="20"/>
        </w:rPr>
        <w:t xml:space="preserve"> Towards the end of the study, participants will answer several questions related to the quality of their response. First, participants will be re-presented with their assigned happy pose instructions and asked to retrospectively rate how well they followed the instructions earlier in the study (1 = “not at all” to 7 = “exactly”). Second, participants will be asked to repeat the task and rate the degree to which it feels like they are expressing happiness (1 = “not at all” to 7 = “exactly”). Third, participants will be asked to watch themselves repeat the task (e.g., via a mirror or camera phone) and indicate the degree to which their expression matches an image of an individual completing the task correctly (1 = “not at all” to 7 = “exactly”). Fourth, participants will be asked to describe any issues that may compromise the quality of their data (e.g., distractions). Two coders from each research group who are blind to the results of the experiment will review the responses and rate the degree to which each participant was distracted (1 = “not at all distracted” to </w:t>
      </w:r>
      <w:r w:rsidR="008F671E" w:rsidRPr="00DA0F75">
        <w:rPr>
          <w:rFonts w:eastAsia="Times New Roman" w:cs="Arial"/>
          <w:szCs w:val="20"/>
        </w:rPr>
        <w:t>7</w:t>
      </w:r>
      <w:r w:rsidR="00A0158D" w:rsidRPr="00DA0F75">
        <w:rPr>
          <w:rFonts w:eastAsia="Times New Roman" w:cs="Arial"/>
          <w:szCs w:val="20"/>
        </w:rPr>
        <w:t xml:space="preserve"> “completely distracted”). Participants will be told that there will not be a penalty for indicating that they did not complete the task correctly or that there are issues with the quality of their data.</w:t>
      </w:r>
    </w:p>
    <w:p w14:paraId="5671F550" w14:textId="111BECC9" w:rsidR="00AC1097" w:rsidRPr="00DA0F75" w:rsidRDefault="00AC1097" w:rsidP="00AC1097">
      <w:pPr>
        <w:spacing w:line="276" w:lineRule="auto"/>
        <w:rPr>
          <w:rFonts w:eastAsia="Times New Roman" w:cs="Arial"/>
          <w:szCs w:val="20"/>
          <w:u w:val="single"/>
        </w:rPr>
      </w:pPr>
      <w:r w:rsidRPr="00DA0F75">
        <w:rPr>
          <w:rFonts w:eastAsia="Times New Roman" w:cs="Arial"/>
          <w:szCs w:val="20"/>
          <w:u w:val="single"/>
        </w:rPr>
        <w:t>*In-Person vs. online data collection*:</w:t>
      </w:r>
      <w:r w:rsidR="00C24623" w:rsidRPr="00DA0F75">
        <w:rPr>
          <w:rFonts w:eastAsia="Times New Roman" w:cs="Arial"/>
          <w:szCs w:val="20"/>
          <w:u w:val="single"/>
        </w:rPr>
        <w:t xml:space="preserve"> Research groups will have the option to collect data either in-person or online. The mode of data collection will be recorded.</w:t>
      </w:r>
    </w:p>
    <w:p w14:paraId="59DC07AC" w14:textId="77777777" w:rsidR="00AC1097" w:rsidRPr="00DA0F75" w:rsidRDefault="00AC1097" w:rsidP="00B73309">
      <w:pPr>
        <w:spacing w:line="276" w:lineRule="auto"/>
        <w:rPr>
          <w:rFonts w:eastAsia="Times New Roman" w:cs="Arial"/>
          <w:szCs w:val="20"/>
        </w:rPr>
      </w:pPr>
    </w:p>
    <w:p w14:paraId="5B7146B7"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Indices</w:t>
      </w:r>
    </w:p>
    <w:p w14:paraId="1DA1F296" w14:textId="34983BC3" w:rsidR="00AB1A62" w:rsidRPr="00DA0F75" w:rsidRDefault="00AB1A62" w:rsidP="00B73309">
      <w:pPr>
        <w:spacing w:line="276" w:lineRule="auto"/>
        <w:rPr>
          <w:rFonts w:eastAsia="Times New Roman" w:cs="Arial"/>
          <w:szCs w:val="20"/>
        </w:rPr>
      </w:pPr>
      <w:r w:rsidRPr="00DA0F75">
        <w:rPr>
          <w:rFonts w:eastAsia="Times New Roman" w:cs="Arial"/>
          <w:szCs w:val="20"/>
        </w:rPr>
        <w:t>Described above.</w:t>
      </w:r>
    </w:p>
    <w:p w14:paraId="68E43351" w14:textId="77777777" w:rsidR="00AB1A62" w:rsidRPr="00DA0F75" w:rsidRDefault="00AB1A62" w:rsidP="00B73309">
      <w:pPr>
        <w:spacing w:line="276" w:lineRule="auto"/>
        <w:jc w:val="center"/>
        <w:outlineLvl w:val="0"/>
        <w:rPr>
          <w:rFonts w:eastAsia="Times New Roman" w:cs="Arial"/>
          <w:b/>
          <w:bCs/>
          <w:kern w:val="36"/>
          <w:szCs w:val="20"/>
        </w:rPr>
      </w:pPr>
      <w:r w:rsidRPr="00DA0F75">
        <w:rPr>
          <w:rFonts w:eastAsia="Times New Roman" w:cs="Arial"/>
          <w:b/>
          <w:bCs/>
          <w:kern w:val="36"/>
          <w:szCs w:val="20"/>
        </w:rPr>
        <w:t>Design Plan</w:t>
      </w:r>
    </w:p>
    <w:p w14:paraId="15918791"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lastRenderedPageBreak/>
        <w:t>Study type</w:t>
      </w:r>
    </w:p>
    <w:p w14:paraId="2A91CD75" w14:textId="23E22AA5" w:rsidR="00AB1A62" w:rsidRPr="00DA0F75" w:rsidRDefault="00AB1A62" w:rsidP="00B73309">
      <w:pPr>
        <w:spacing w:line="276" w:lineRule="auto"/>
        <w:rPr>
          <w:rFonts w:eastAsia="Times New Roman" w:cs="Arial"/>
          <w:szCs w:val="20"/>
        </w:rPr>
      </w:pPr>
      <w:r w:rsidRPr="00DA0F75">
        <w:rPr>
          <w:rFonts w:eastAsia="Times New Roman" w:cs="Arial"/>
          <w:szCs w:val="20"/>
        </w:rPr>
        <w:t>Experiment - A researcher randomly assigns treatments to study subjects, this includes field or lab experiments. This is also known as an intervention experiment and includes randomized controlled trials.</w:t>
      </w:r>
    </w:p>
    <w:p w14:paraId="3683B9DA"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Blinding</w:t>
      </w:r>
    </w:p>
    <w:p w14:paraId="4E00D7D7" w14:textId="59BF7899" w:rsidR="00AB1A62" w:rsidRPr="00DA0F75" w:rsidRDefault="00AB1A62" w:rsidP="00B73309">
      <w:pPr>
        <w:spacing w:line="276" w:lineRule="auto"/>
        <w:rPr>
          <w:rFonts w:eastAsia="Times New Roman" w:cs="Arial"/>
          <w:szCs w:val="20"/>
        </w:rPr>
      </w:pPr>
      <w:r w:rsidRPr="00DA0F75">
        <w:rPr>
          <w:rFonts w:eastAsia="Times New Roman" w:cs="Arial"/>
          <w:szCs w:val="20"/>
        </w:rPr>
        <w:t>For studies that involve human subjects, they will not know the treatment group to which they have been assigned</w:t>
      </w:r>
    </w:p>
    <w:p w14:paraId="116539D6"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Study design</w:t>
      </w:r>
    </w:p>
    <w:p w14:paraId="6F818C73" w14:textId="1A9424C5" w:rsidR="00EE7A37" w:rsidRPr="00DA0F75" w:rsidRDefault="00EE7A37" w:rsidP="00B73309">
      <w:pPr>
        <w:spacing w:line="276" w:lineRule="auto"/>
        <w:rPr>
          <w:rFonts w:eastAsia="Times New Roman" w:cs="Arial"/>
          <w:szCs w:val="20"/>
        </w:rPr>
      </w:pPr>
      <w:r w:rsidRPr="00DA0F75">
        <w:rPr>
          <w:rFonts w:eastAsia="Times New Roman" w:cs="Arial"/>
          <w:szCs w:val="20"/>
        </w:rPr>
        <w:t>The project will use a 2 (</w:t>
      </w:r>
      <w:r w:rsidR="002D731F" w:rsidRPr="00DA0F75">
        <w:rPr>
          <w:rFonts w:eastAsia="Times New Roman" w:cs="Arial"/>
          <w:szCs w:val="20"/>
        </w:rPr>
        <w:t>P</w:t>
      </w:r>
      <w:r w:rsidRPr="00DA0F75">
        <w:rPr>
          <w:rFonts w:eastAsia="Times New Roman" w:cs="Arial"/>
          <w:szCs w:val="20"/>
        </w:rPr>
        <w:t xml:space="preserve">ose: happy or neutral) x </w:t>
      </w:r>
      <w:r w:rsidR="00565C0F" w:rsidRPr="00DA0F75">
        <w:rPr>
          <w:rFonts w:eastAsia="Times New Roman" w:cs="Arial"/>
          <w:szCs w:val="20"/>
        </w:rPr>
        <w:t>3</w:t>
      </w:r>
      <w:r w:rsidR="00D16B69" w:rsidRPr="00DA0F75">
        <w:rPr>
          <w:rFonts w:eastAsia="Times New Roman" w:cs="Arial"/>
          <w:szCs w:val="20"/>
        </w:rPr>
        <w:t xml:space="preserve"> (</w:t>
      </w:r>
      <w:r w:rsidR="002D731F" w:rsidRPr="00DA0F75">
        <w:rPr>
          <w:rFonts w:eastAsia="Times New Roman" w:cs="Arial"/>
          <w:szCs w:val="20"/>
        </w:rPr>
        <w:t>F</w:t>
      </w:r>
      <w:r w:rsidR="00D16B69" w:rsidRPr="00DA0F75">
        <w:rPr>
          <w:rFonts w:eastAsia="Times New Roman" w:cs="Arial"/>
          <w:szCs w:val="20"/>
        </w:rPr>
        <w:t xml:space="preserve">acial </w:t>
      </w:r>
      <w:r w:rsidR="002D731F" w:rsidRPr="00DA0F75">
        <w:rPr>
          <w:rFonts w:eastAsia="Times New Roman" w:cs="Arial"/>
          <w:szCs w:val="20"/>
        </w:rPr>
        <w:t>Movement T</w:t>
      </w:r>
      <w:r w:rsidR="00D16B69" w:rsidRPr="00DA0F75">
        <w:rPr>
          <w:rFonts w:eastAsia="Times New Roman" w:cs="Arial"/>
          <w:szCs w:val="20"/>
        </w:rPr>
        <w:t>ask: facial mimicry, voluntary facial action technique, or pen-in-mouth)</w:t>
      </w:r>
      <w:r w:rsidRPr="00DA0F75">
        <w:rPr>
          <w:rFonts w:eastAsia="Times New Roman" w:cs="Arial"/>
          <w:szCs w:val="20"/>
        </w:rPr>
        <w:t xml:space="preserve"> x 2 (</w:t>
      </w:r>
      <w:r w:rsidR="002D731F" w:rsidRPr="00DA0F75">
        <w:rPr>
          <w:rFonts w:eastAsia="Times New Roman" w:cs="Arial"/>
          <w:szCs w:val="20"/>
        </w:rPr>
        <w:t>S</w:t>
      </w:r>
      <w:r w:rsidRPr="00DA0F75">
        <w:rPr>
          <w:rFonts w:eastAsia="Times New Roman" w:cs="Arial"/>
          <w:szCs w:val="20"/>
        </w:rPr>
        <w:t xml:space="preserve">timuli </w:t>
      </w:r>
      <w:r w:rsidR="002D731F" w:rsidRPr="00DA0F75">
        <w:rPr>
          <w:rFonts w:eastAsia="Times New Roman" w:cs="Arial"/>
          <w:szCs w:val="20"/>
        </w:rPr>
        <w:t>P</w:t>
      </w:r>
      <w:r w:rsidRPr="00DA0F75">
        <w:rPr>
          <w:rFonts w:eastAsia="Times New Roman" w:cs="Arial"/>
          <w:szCs w:val="20"/>
        </w:rPr>
        <w:t xml:space="preserve">resence: present or absent) design, with </w:t>
      </w:r>
      <w:r w:rsidR="002D731F" w:rsidRPr="00DA0F75">
        <w:rPr>
          <w:rFonts w:eastAsia="Times New Roman" w:cs="Arial"/>
          <w:szCs w:val="20"/>
        </w:rPr>
        <w:t>P</w:t>
      </w:r>
      <w:r w:rsidRPr="00DA0F75">
        <w:rPr>
          <w:rFonts w:eastAsia="Times New Roman" w:cs="Arial"/>
          <w:szCs w:val="20"/>
        </w:rPr>
        <w:t xml:space="preserve">ose manipulated within-participants and </w:t>
      </w:r>
      <w:r w:rsidR="002D731F" w:rsidRPr="00DA0F75">
        <w:rPr>
          <w:rFonts w:eastAsia="Times New Roman" w:cs="Arial"/>
          <w:szCs w:val="20"/>
        </w:rPr>
        <w:t>F</w:t>
      </w:r>
      <w:r w:rsidRPr="00DA0F75">
        <w:rPr>
          <w:rFonts w:eastAsia="Times New Roman" w:cs="Arial"/>
          <w:szCs w:val="20"/>
        </w:rPr>
        <w:t xml:space="preserve">acial </w:t>
      </w:r>
      <w:r w:rsidR="002D731F" w:rsidRPr="00DA0F75">
        <w:rPr>
          <w:rFonts w:eastAsia="Times New Roman" w:cs="Arial"/>
          <w:szCs w:val="20"/>
        </w:rPr>
        <w:t>Movement T</w:t>
      </w:r>
      <w:r w:rsidRPr="00DA0F75">
        <w:rPr>
          <w:rFonts w:eastAsia="Times New Roman" w:cs="Arial"/>
          <w:szCs w:val="20"/>
        </w:rPr>
        <w:t xml:space="preserve">ask and </w:t>
      </w:r>
      <w:r w:rsidR="002D731F" w:rsidRPr="00DA0F75">
        <w:rPr>
          <w:rFonts w:eastAsia="Times New Roman" w:cs="Arial"/>
          <w:szCs w:val="20"/>
        </w:rPr>
        <w:t>S</w:t>
      </w:r>
      <w:r w:rsidRPr="00DA0F75">
        <w:rPr>
          <w:rFonts w:eastAsia="Times New Roman" w:cs="Arial"/>
          <w:szCs w:val="20"/>
        </w:rPr>
        <w:t xml:space="preserve">timuli </w:t>
      </w:r>
      <w:r w:rsidR="002D731F" w:rsidRPr="00DA0F75">
        <w:rPr>
          <w:rFonts w:eastAsia="Times New Roman" w:cs="Arial"/>
          <w:szCs w:val="20"/>
        </w:rPr>
        <w:t>P</w:t>
      </w:r>
      <w:r w:rsidRPr="00DA0F75">
        <w:rPr>
          <w:rFonts w:eastAsia="Times New Roman" w:cs="Arial"/>
          <w:szCs w:val="20"/>
        </w:rPr>
        <w:t>resence manipulated between-participants.</w:t>
      </w:r>
    </w:p>
    <w:p w14:paraId="53000F47"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Randomization</w:t>
      </w:r>
    </w:p>
    <w:p w14:paraId="59217908" w14:textId="4587F195" w:rsidR="00EE7A37" w:rsidRPr="00DA0F75" w:rsidRDefault="00EE7A37" w:rsidP="00B73309">
      <w:pPr>
        <w:spacing w:line="276" w:lineRule="auto"/>
        <w:rPr>
          <w:rFonts w:eastAsia="Times New Roman" w:cs="Arial"/>
          <w:szCs w:val="20"/>
        </w:rPr>
      </w:pPr>
      <w:r w:rsidRPr="00DA0F75">
        <w:rPr>
          <w:rFonts w:eastAsia="Times New Roman" w:cs="Arial"/>
          <w:szCs w:val="20"/>
        </w:rPr>
        <w:t>Participants will be randomly assigned to either perform the facial mimicry</w:t>
      </w:r>
      <w:r w:rsidR="00D16B69" w:rsidRPr="00DA0F75">
        <w:rPr>
          <w:rFonts w:eastAsia="Times New Roman" w:cs="Arial"/>
          <w:szCs w:val="20"/>
        </w:rPr>
        <w:t>,</w:t>
      </w:r>
      <w:r w:rsidRPr="00DA0F75">
        <w:rPr>
          <w:rFonts w:eastAsia="Times New Roman" w:cs="Arial"/>
          <w:szCs w:val="20"/>
        </w:rPr>
        <w:t xml:space="preserve"> voluntary facial action technique</w:t>
      </w:r>
      <w:r w:rsidR="00D16B69" w:rsidRPr="00DA0F75">
        <w:rPr>
          <w:rFonts w:eastAsia="Times New Roman" w:cs="Arial"/>
          <w:szCs w:val="20"/>
        </w:rPr>
        <w:t>, or pen-in-mouth task</w:t>
      </w:r>
      <w:r w:rsidRPr="00DA0F75">
        <w:rPr>
          <w:rFonts w:eastAsia="Times New Roman" w:cs="Arial"/>
          <w:szCs w:val="20"/>
        </w:rPr>
        <w:t xml:space="preserve"> using a built-in randomization function in Qualtrics. In each of these conditions, participants will pose a happy and neutral expression in a randomized order (using the randomization function in Qualtrics). Participants will also be randomly assigned to either view a blank screen or emotional stimuli during these poses.</w:t>
      </w:r>
    </w:p>
    <w:p w14:paraId="4D6B4D0C" w14:textId="77777777" w:rsidR="00AB1A62" w:rsidRPr="00DA0F75" w:rsidRDefault="00AB1A62" w:rsidP="00B73309">
      <w:pPr>
        <w:spacing w:line="276" w:lineRule="auto"/>
        <w:jc w:val="center"/>
        <w:outlineLvl w:val="0"/>
        <w:rPr>
          <w:rFonts w:eastAsia="Times New Roman" w:cs="Arial"/>
          <w:b/>
          <w:bCs/>
          <w:kern w:val="36"/>
          <w:szCs w:val="20"/>
        </w:rPr>
      </w:pPr>
      <w:r w:rsidRPr="00DA0F75">
        <w:rPr>
          <w:rFonts w:eastAsia="Times New Roman" w:cs="Arial"/>
          <w:b/>
          <w:bCs/>
          <w:kern w:val="36"/>
          <w:szCs w:val="20"/>
        </w:rPr>
        <w:t>Analysis Plan</w:t>
      </w:r>
    </w:p>
    <w:p w14:paraId="2877A8DE"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Statistical Models</w:t>
      </w:r>
    </w:p>
    <w:p w14:paraId="11960885" w14:textId="09F3816D"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Because of the clustered nature of our experimental design </w:t>
      </w:r>
      <w:r w:rsidR="00A52B3C" w:rsidRPr="00DA0F75">
        <w:rPr>
          <w:rFonts w:eastAsia="Times New Roman" w:cs="Arial"/>
          <w:szCs w:val="20"/>
        </w:rPr>
        <w:t xml:space="preserve">(individuals crossed with </w:t>
      </w:r>
      <w:r w:rsidR="00794583" w:rsidRPr="00DA0F75">
        <w:rPr>
          <w:rFonts w:eastAsia="Times New Roman" w:cs="Arial"/>
          <w:szCs w:val="20"/>
        </w:rPr>
        <w:t>p</w:t>
      </w:r>
      <w:r w:rsidR="00A52B3C" w:rsidRPr="00DA0F75">
        <w:rPr>
          <w:rFonts w:eastAsia="Times New Roman" w:cs="Arial"/>
          <w:szCs w:val="20"/>
        </w:rPr>
        <w:t xml:space="preserve">ose, individuals nested within </w:t>
      </w:r>
      <w:r w:rsidR="00794583" w:rsidRPr="00DA0F75">
        <w:rPr>
          <w:rFonts w:eastAsia="Times New Roman" w:cs="Arial"/>
          <w:szCs w:val="20"/>
        </w:rPr>
        <w:t>research groups</w:t>
      </w:r>
      <w:r w:rsidR="00A52B3C" w:rsidRPr="00DA0F75">
        <w:rPr>
          <w:rFonts w:eastAsia="Times New Roman" w:cs="Arial"/>
          <w:szCs w:val="20"/>
        </w:rPr>
        <w:t>)</w:t>
      </w:r>
      <w:r w:rsidRPr="00DA0F75">
        <w:rPr>
          <w:rFonts w:eastAsia="Times New Roman" w:cs="Arial"/>
          <w:szCs w:val="20"/>
        </w:rPr>
        <w:t xml:space="preserve">, we plan to analyze happiness self-reports through a linear multilevel modeling approach (LMM, Pinheiro &amp; Bates, 2000). The analyses will be conducted using the lme4 package (Bates et al., 2015, version 1.1-17) using the following formula (in Wilkinson notation): </w:t>
      </w:r>
    </w:p>
    <w:p w14:paraId="206E3D98" w14:textId="7C20D011" w:rsidR="00280CD6" w:rsidRPr="00DA0F75" w:rsidRDefault="00187205" w:rsidP="00B73309">
      <w:pPr>
        <w:spacing w:line="276" w:lineRule="auto"/>
        <w:rPr>
          <w:rFonts w:eastAsia="Times New Roman" w:cs="Arial"/>
          <w:szCs w:val="20"/>
        </w:rPr>
      </w:pPr>
      <w:r w:rsidRPr="00DA0F75">
        <w:rPr>
          <w:rFonts w:eastAsia="Times New Roman" w:cs="Arial"/>
          <w:szCs w:val="20"/>
        </w:rPr>
        <w:t xml:space="preserve">Happiness.Reports </w:t>
      </w:r>
      <w:r w:rsidR="00280CD6" w:rsidRPr="00DA0F75">
        <w:rPr>
          <w:rFonts w:eastAsia="Times New Roman" w:cs="Arial"/>
          <w:szCs w:val="20"/>
        </w:rPr>
        <w:t>~ Pose</w:t>
      </w:r>
      <w:r w:rsidR="00794583" w:rsidRPr="00DA0F75">
        <w:rPr>
          <w:rFonts w:eastAsia="Times New Roman" w:cs="Arial"/>
          <w:szCs w:val="20"/>
        </w:rPr>
        <w:t xml:space="preserve"> </w:t>
      </w:r>
      <w:r w:rsidR="00280CD6" w:rsidRPr="00DA0F75">
        <w:rPr>
          <w:rFonts w:eastAsia="Times New Roman" w:cs="Arial"/>
          <w:szCs w:val="20"/>
        </w:rPr>
        <w:t xml:space="preserve">* </w:t>
      </w:r>
      <w:r w:rsidR="00794583" w:rsidRPr="00DA0F75">
        <w:rPr>
          <w:rFonts w:eastAsia="Times New Roman" w:cs="Arial"/>
          <w:szCs w:val="20"/>
        </w:rPr>
        <w:t xml:space="preserve">Facial Movement Task </w:t>
      </w:r>
      <w:r w:rsidR="00280CD6" w:rsidRPr="00DA0F75">
        <w:rPr>
          <w:rFonts w:eastAsia="Times New Roman" w:cs="Arial"/>
          <w:szCs w:val="20"/>
        </w:rPr>
        <w:t xml:space="preserve">* </w:t>
      </w:r>
      <w:r w:rsidR="00794583" w:rsidRPr="00DA0F75">
        <w:rPr>
          <w:rFonts w:eastAsia="Times New Roman" w:cs="Arial"/>
          <w:szCs w:val="20"/>
        </w:rPr>
        <w:t>Stimuli Presence</w:t>
      </w:r>
      <w:r w:rsidR="002C1BB5" w:rsidRPr="00DA0F75">
        <w:rPr>
          <w:rFonts w:eastAsia="Times New Roman" w:cs="Arial"/>
          <w:szCs w:val="20"/>
        </w:rPr>
        <w:t xml:space="preserve"> </w:t>
      </w:r>
      <w:r w:rsidR="00280CD6" w:rsidRPr="00DA0F75">
        <w:rPr>
          <w:rFonts w:eastAsia="Times New Roman" w:cs="Arial"/>
          <w:szCs w:val="20"/>
        </w:rPr>
        <w:t xml:space="preserve">+ </w:t>
      </w:r>
    </w:p>
    <w:p w14:paraId="403DA498" w14:textId="05BD51A4" w:rsidR="00280CD6" w:rsidRPr="00DA0F75" w:rsidRDefault="00280CD6" w:rsidP="00794583">
      <w:pPr>
        <w:spacing w:line="276" w:lineRule="auto"/>
        <w:ind w:firstLine="720"/>
        <w:rPr>
          <w:rFonts w:eastAsia="Times New Roman" w:cs="Arial"/>
          <w:szCs w:val="20"/>
        </w:rPr>
      </w:pPr>
      <w:r w:rsidRPr="00DA0F75">
        <w:rPr>
          <w:rFonts w:eastAsia="Times New Roman" w:cs="Arial"/>
          <w:szCs w:val="20"/>
        </w:rPr>
        <w:t xml:space="preserve"> (1</w:t>
      </w:r>
      <w:r w:rsidR="00794583" w:rsidRPr="00DA0F75">
        <w:rPr>
          <w:rFonts w:eastAsia="Times New Roman" w:cs="Arial"/>
          <w:szCs w:val="20"/>
        </w:rPr>
        <w:t xml:space="preserve"> </w:t>
      </w:r>
      <w:r w:rsidRPr="00DA0F75">
        <w:rPr>
          <w:rFonts w:eastAsia="Times New Roman" w:cs="Arial"/>
          <w:szCs w:val="20"/>
        </w:rPr>
        <w:t>|</w:t>
      </w:r>
      <w:r w:rsidR="00794583" w:rsidRPr="00DA0F75">
        <w:rPr>
          <w:rFonts w:eastAsia="Times New Roman" w:cs="Arial"/>
          <w:szCs w:val="20"/>
        </w:rPr>
        <w:t xml:space="preserve"> </w:t>
      </w:r>
      <w:r w:rsidRPr="00DA0F75">
        <w:rPr>
          <w:rFonts w:eastAsia="Times New Roman" w:cs="Arial"/>
          <w:szCs w:val="20"/>
        </w:rPr>
        <w:t>ID_Lab) + (1</w:t>
      </w:r>
      <w:r w:rsidR="00794583" w:rsidRPr="00DA0F75">
        <w:rPr>
          <w:rFonts w:eastAsia="Times New Roman" w:cs="Arial"/>
          <w:szCs w:val="20"/>
        </w:rPr>
        <w:t xml:space="preserve"> </w:t>
      </w:r>
      <w:r w:rsidRPr="00DA0F75">
        <w:rPr>
          <w:rFonts w:eastAsia="Times New Roman" w:cs="Arial"/>
          <w:szCs w:val="20"/>
        </w:rPr>
        <w:t>|</w:t>
      </w:r>
      <w:r w:rsidR="00794583" w:rsidRPr="00DA0F75">
        <w:rPr>
          <w:rFonts w:eastAsia="Times New Roman" w:cs="Arial"/>
          <w:szCs w:val="20"/>
        </w:rPr>
        <w:t xml:space="preserve"> </w:t>
      </w:r>
      <w:r w:rsidRPr="00DA0F75">
        <w:rPr>
          <w:rFonts w:eastAsia="Times New Roman" w:cs="Arial"/>
          <w:szCs w:val="20"/>
        </w:rPr>
        <w:t xml:space="preserve">ID_Sub) + </w:t>
      </w:r>
    </w:p>
    <w:p w14:paraId="17E033C9" w14:textId="60D484F4" w:rsidR="00280CD6" w:rsidRPr="00DA0F75" w:rsidRDefault="00280CD6" w:rsidP="00794583">
      <w:pPr>
        <w:spacing w:line="276" w:lineRule="auto"/>
        <w:ind w:firstLine="720"/>
        <w:rPr>
          <w:rFonts w:eastAsia="Times New Roman" w:cs="Arial"/>
          <w:szCs w:val="20"/>
        </w:rPr>
      </w:pPr>
      <w:r w:rsidRPr="00DA0F75">
        <w:rPr>
          <w:rFonts w:eastAsia="Times New Roman" w:cs="Arial"/>
          <w:szCs w:val="20"/>
        </w:rPr>
        <w:t xml:space="preserve"> (0 + </w:t>
      </w:r>
      <w:r w:rsidR="00794583" w:rsidRPr="00DA0F75">
        <w:rPr>
          <w:rFonts w:eastAsia="Times New Roman" w:cs="Arial"/>
          <w:szCs w:val="20"/>
        </w:rPr>
        <w:t xml:space="preserve">Pose </w:t>
      </w:r>
      <w:r w:rsidRPr="00DA0F75">
        <w:rPr>
          <w:rFonts w:eastAsia="Times New Roman" w:cs="Arial"/>
          <w:szCs w:val="20"/>
        </w:rPr>
        <w:t>|</w:t>
      </w:r>
      <w:r w:rsidR="00794583" w:rsidRPr="00DA0F75">
        <w:rPr>
          <w:rFonts w:eastAsia="Times New Roman" w:cs="Arial"/>
          <w:szCs w:val="20"/>
        </w:rPr>
        <w:t xml:space="preserve"> </w:t>
      </w:r>
      <w:r w:rsidRPr="00DA0F75">
        <w:rPr>
          <w:rFonts w:eastAsia="Times New Roman" w:cs="Arial"/>
          <w:szCs w:val="20"/>
        </w:rPr>
        <w:t>ID_Lab) +</w:t>
      </w:r>
    </w:p>
    <w:p w14:paraId="0F2F7453" w14:textId="50337B95" w:rsidR="00280CD6" w:rsidRPr="00DA0F75" w:rsidRDefault="00280CD6" w:rsidP="00794583">
      <w:pPr>
        <w:spacing w:line="276" w:lineRule="auto"/>
        <w:ind w:firstLine="720"/>
        <w:rPr>
          <w:rFonts w:eastAsia="Times New Roman" w:cs="Arial"/>
          <w:szCs w:val="20"/>
        </w:rPr>
      </w:pPr>
      <w:r w:rsidRPr="00DA0F75">
        <w:rPr>
          <w:rFonts w:eastAsia="Times New Roman" w:cs="Arial"/>
          <w:szCs w:val="20"/>
        </w:rPr>
        <w:t xml:space="preserve"> (0 + </w:t>
      </w:r>
      <w:r w:rsidR="002C1BB5" w:rsidRPr="00DA0F75">
        <w:rPr>
          <w:rFonts w:eastAsia="Times New Roman" w:cs="Arial"/>
          <w:szCs w:val="20"/>
        </w:rPr>
        <w:t xml:space="preserve">Facial Movement Task </w:t>
      </w:r>
      <w:r w:rsidRPr="00DA0F75">
        <w:rPr>
          <w:rFonts w:eastAsia="Times New Roman" w:cs="Arial"/>
          <w:szCs w:val="20"/>
        </w:rPr>
        <w:t>|</w:t>
      </w:r>
      <w:r w:rsidR="00794583" w:rsidRPr="00DA0F75">
        <w:rPr>
          <w:rFonts w:eastAsia="Times New Roman" w:cs="Arial"/>
          <w:szCs w:val="20"/>
        </w:rPr>
        <w:t xml:space="preserve"> </w:t>
      </w:r>
      <w:r w:rsidRPr="00DA0F75">
        <w:rPr>
          <w:rFonts w:eastAsia="Times New Roman" w:cs="Arial"/>
          <w:szCs w:val="20"/>
        </w:rPr>
        <w:t>ID_Lab) +</w:t>
      </w:r>
    </w:p>
    <w:p w14:paraId="2A8E4083" w14:textId="32E88E1C" w:rsidR="00280CD6" w:rsidRPr="00DA0F75" w:rsidRDefault="00280CD6" w:rsidP="00794583">
      <w:pPr>
        <w:spacing w:line="276" w:lineRule="auto"/>
        <w:ind w:firstLine="720"/>
        <w:rPr>
          <w:rFonts w:eastAsia="Times New Roman" w:cs="Arial"/>
          <w:szCs w:val="20"/>
        </w:rPr>
      </w:pPr>
      <w:r w:rsidRPr="00DA0F75">
        <w:rPr>
          <w:rFonts w:eastAsia="Times New Roman" w:cs="Arial"/>
          <w:szCs w:val="20"/>
        </w:rPr>
        <w:t xml:space="preserve">(0 + </w:t>
      </w:r>
      <w:r w:rsidR="002C1BB5" w:rsidRPr="00DA0F75">
        <w:rPr>
          <w:rFonts w:eastAsia="Times New Roman" w:cs="Arial"/>
          <w:szCs w:val="20"/>
        </w:rPr>
        <w:t xml:space="preserve">Stimuli Presence </w:t>
      </w:r>
      <w:r w:rsidRPr="00DA0F75">
        <w:rPr>
          <w:rFonts w:eastAsia="Times New Roman" w:cs="Arial"/>
          <w:szCs w:val="20"/>
        </w:rPr>
        <w:t>|</w:t>
      </w:r>
      <w:r w:rsidR="002C1BB5" w:rsidRPr="00DA0F75">
        <w:rPr>
          <w:rFonts w:eastAsia="Times New Roman" w:cs="Arial"/>
          <w:szCs w:val="20"/>
        </w:rPr>
        <w:t xml:space="preserve"> </w:t>
      </w:r>
      <w:r w:rsidRPr="00DA0F75">
        <w:rPr>
          <w:rFonts w:eastAsia="Times New Roman" w:cs="Arial"/>
          <w:szCs w:val="20"/>
        </w:rPr>
        <w:t>ID_Lab) +</w:t>
      </w:r>
    </w:p>
    <w:p w14:paraId="2E4DA973" w14:textId="5D8E0835" w:rsidR="00280CD6" w:rsidRPr="00DA0F75" w:rsidRDefault="00280CD6" w:rsidP="002C1BB5">
      <w:pPr>
        <w:spacing w:line="276" w:lineRule="auto"/>
        <w:ind w:firstLine="720"/>
        <w:rPr>
          <w:rFonts w:eastAsia="Times New Roman" w:cs="Arial"/>
          <w:szCs w:val="20"/>
        </w:rPr>
      </w:pPr>
      <w:r w:rsidRPr="00DA0F75">
        <w:rPr>
          <w:rFonts w:eastAsia="Times New Roman" w:cs="Arial"/>
          <w:szCs w:val="20"/>
        </w:rPr>
        <w:t xml:space="preserve"> (0 + Pose</w:t>
      </w:r>
      <w:r w:rsidR="002C1BB5" w:rsidRPr="00DA0F75">
        <w:rPr>
          <w:rFonts w:eastAsia="Times New Roman" w:cs="Arial"/>
          <w:szCs w:val="20"/>
        </w:rPr>
        <w:t xml:space="preserve"> </w:t>
      </w:r>
      <w:r w:rsidRPr="00DA0F75">
        <w:rPr>
          <w:rFonts w:eastAsia="Times New Roman" w:cs="Arial"/>
          <w:szCs w:val="20"/>
        </w:rPr>
        <w:t>:</w:t>
      </w:r>
      <w:r w:rsidR="002C1BB5" w:rsidRPr="00DA0F75">
        <w:rPr>
          <w:rFonts w:eastAsia="Times New Roman" w:cs="Arial"/>
          <w:szCs w:val="20"/>
        </w:rPr>
        <w:t xml:space="preserve"> Stimuli Presence </w:t>
      </w:r>
      <w:r w:rsidRPr="00DA0F75">
        <w:rPr>
          <w:rFonts w:eastAsia="Times New Roman" w:cs="Arial"/>
          <w:szCs w:val="20"/>
        </w:rPr>
        <w:t>|</w:t>
      </w:r>
      <w:r w:rsidR="002C1BB5" w:rsidRPr="00DA0F75">
        <w:rPr>
          <w:rFonts w:eastAsia="Times New Roman" w:cs="Arial"/>
          <w:szCs w:val="20"/>
        </w:rPr>
        <w:t xml:space="preserve"> </w:t>
      </w:r>
      <w:r w:rsidRPr="00DA0F75">
        <w:rPr>
          <w:rFonts w:eastAsia="Times New Roman" w:cs="Arial"/>
          <w:szCs w:val="20"/>
        </w:rPr>
        <w:t>ID_Lab) +</w:t>
      </w:r>
    </w:p>
    <w:p w14:paraId="746A5BAB" w14:textId="2CCBA4DE" w:rsidR="00280CD6" w:rsidRPr="00DA0F75" w:rsidRDefault="00280CD6" w:rsidP="002C1BB5">
      <w:pPr>
        <w:spacing w:line="276" w:lineRule="auto"/>
        <w:ind w:firstLine="720"/>
        <w:rPr>
          <w:rFonts w:eastAsia="Times New Roman" w:cs="Arial"/>
          <w:szCs w:val="20"/>
        </w:rPr>
      </w:pPr>
      <w:r w:rsidRPr="00DA0F75">
        <w:rPr>
          <w:rFonts w:eastAsia="Times New Roman" w:cs="Arial"/>
          <w:szCs w:val="20"/>
        </w:rPr>
        <w:t xml:space="preserve"> (0 + Pose</w:t>
      </w:r>
      <w:r w:rsidR="002C1BB5" w:rsidRPr="00DA0F75">
        <w:rPr>
          <w:rFonts w:eastAsia="Times New Roman" w:cs="Arial"/>
          <w:szCs w:val="20"/>
        </w:rPr>
        <w:t xml:space="preserve"> </w:t>
      </w:r>
      <w:r w:rsidRPr="00DA0F75">
        <w:rPr>
          <w:rFonts w:eastAsia="Times New Roman" w:cs="Arial"/>
          <w:szCs w:val="20"/>
        </w:rPr>
        <w:t>:</w:t>
      </w:r>
      <w:r w:rsidR="002C1BB5" w:rsidRPr="00DA0F75">
        <w:rPr>
          <w:rFonts w:eastAsia="Times New Roman" w:cs="Arial"/>
          <w:szCs w:val="20"/>
        </w:rPr>
        <w:t xml:space="preserve"> Facial Movement Task </w:t>
      </w:r>
      <w:r w:rsidRPr="00DA0F75">
        <w:rPr>
          <w:rFonts w:eastAsia="Times New Roman" w:cs="Arial"/>
          <w:szCs w:val="20"/>
        </w:rPr>
        <w:t>|</w:t>
      </w:r>
      <w:r w:rsidR="002C1BB5" w:rsidRPr="00DA0F75">
        <w:rPr>
          <w:rFonts w:eastAsia="Times New Roman" w:cs="Arial"/>
          <w:szCs w:val="20"/>
        </w:rPr>
        <w:t xml:space="preserve"> </w:t>
      </w:r>
      <w:r w:rsidRPr="00DA0F75">
        <w:rPr>
          <w:rFonts w:eastAsia="Times New Roman" w:cs="Arial"/>
          <w:szCs w:val="20"/>
        </w:rPr>
        <w:t xml:space="preserve">ID_Lab)  + </w:t>
      </w:r>
    </w:p>
    <w:p w14:paraId="2F4BA67C" w14:textId="681F8404" w:rsidR="00280CD6" w:rsidRPr="00DA0F75" w:rsidRDefault="00280CD6" w:rsidP="002C1BB5">
      <w:pPr>
        <w:spacing w:line="276" w:lineRule="auto"/>
        <w:ind w:firstLine="720"/>
        <w:rPr>
          <w:rFonts w:eastAsia="Times New Roman" w:cs="Arial"/>
          <w:szCs w:val="20"/>
        </w:rPr>
      </w:pPr>
      <w:r w:rsidRPr="00DA0F75">
        <w:rPr>
          <w:rFonts w:eastAsia="Times New Roman" w:cs="Arial"/>
          <w:szCs w:val="20"/>
        </w:rPr>
        <w:t xml:space="preserve"> (0 + </w:t>
      </w:r>
      <w:r w:rsidR="002C1BB5" w:rsidRPr="00DA0F75">
        <w:rPr>
          <w:rFonts w:eastAsia="Times New Roman" w:cs="Arial"/>
          <w:szCs w:val="20"/>
        </w:rPr>
        <w:t xml:space="preserve">Facial Movement Task </w:t>
      </w:r>
      <w:r w:rsidRPr="00DA0F75">
        <w:rPr>
          <w:rFonts w:eastAsia="Times New Roman" w:cs="Arial"/>
          <w:szCs w:val="20"/>
        </w:rPr>
        <w:t>:</w:t>
      </w:r>
      <w:r w:rsidR="002C1BB5" w:rsidRPr="00DA0F75">
        <w:rPr>
          <w:rFonts w:eastAsia="Times New Roman" w:cs="Arial"/>
          <w:szCs w:val="20"/>
        </w:rPr>
        <w:t xml:space="preserve"> Stimuli Presence </w:t>
      </w:r>
      <w:r w:rsidRPr="00DA0F75">
        <w:rPr>
          <w:rFonts w:eastAsia="Times New Roman" w:cs="Arial"/>
          <w:szCs w:val="20"/>
        </w:rPr>
        <w:t>|</w:t>
      </w:r>
      <w:r w:rsidR="002C1BB5" w:rsidRPr="00DA0F75">
        <w:rPr>
          <w:rFonts w:eastAsia="Times New Roman" w:cs="Arial"/>
          <w:szCs w:val="20"/>
        </w:rPr>
        <w:t xml:space="preserve"> </w:t>
      </w:r>
      <w:r w:rsidRPr="00DA0F75">
        <w:rPr>
          <w:rFonts w:eastAsia="Times New Roman" w:cs="Arial"/>
          <w:szCs w:val="20"/>
        </w:rPr>
        <w:t xml:space="preserve">ID_Lab) + </w:t>
      </w:r>
    </w:p>
    <w:p w14:paraId="722C8CD0" w14:textId="0D8C2BAC" w:rsidR="00280CD6" w:rsidRPr="00DA0F75" w:rsidRDefault="00280CD6" w:rsidP="002C1BB5">
      <w:pPr>
        <w:spacing w:line="276" w:lineRule="auto"/>
        <w:ind w:firstLine="720"/>
        <w:rPr>
          <w:rFonts w:eastAsia="Times New Roman" w:cs="Arial"/>
          <w:szCs w:val="20"/>
        </w:rPr>
      </w:pPr>
      <w:r w:rsidRPr="00DA0F75">
        <w:rPr>
          <w:rFonts w:eastAsia="Times New Roman" w:cs="Arial"/>
          <w:szCs w:val="20"/>
        </w:rPr>
        <w:t xml:space="preserve"> (0 + Pose</w:t>
      </w:r>
      <w:r w:rsidR="002C1BB5" w:rsidRPr="00DA0F75">
        <w:rPr>
          <w:rFonts w:eastAsia="Times New Roman" w:cs="Arial"/>
          <w:szCs w:val="20"/>
        </w:rPr>
        <w:t xml:space="preserve"> </w:t>
      </w:r>
      <w:r w:rsidRPr="00DA0F75">
        <w:rPr>
          <w:rFonts w:eastAsia="Times New Roman" w:cs="Arial"/>
          <w:szCs w:val="20"/>
        </w:rPr>
        <w:t>:</w:t>
      </w:r>
      <w:r w:rsidR="002C1BB5" w:rsidRPr="00DA0F75">
        <w:rPr>
          <w:rFonts w:eastAsia="Times New Roman" w:cs="Arial"/>
          <w:szCs w:val="20"/>
        </w:rPr>
        <w:t xml:space="preserve"> Facial Movement </w:t>
      </w:r>
      <w:r w:rsidRPr="00DA0F75">
        <w:rPr>
          <w:rFonts w:eastAsia="Times New Roman" w:cs="Arial"/>
          <w:szCs w:val="20"/>
        </w:rPr>
        <w:t>:</w:t>
      </w:r>
      <w:r w:rsidR="002C1BB5" w:rsidRPr="00DA0F75">
        <w:rPr>
          <w:rFonts w:eastAsia="Times New Roman" w:cs="Arial"/>
          <w:szCs w:val="20"/>
        </w:rPr>
        <w:t xml:space="preserve"> Stimuli Presence </w:t>
      </w:r>
      <w:r w:rsidRPr="00DA0F75">
        <w:rPr>
          <w:rFonts w:eastAsia="Times New Roman" w:cs="Arial"/>
          <w:szCs w:val="20"/>
        </w:rPr>
        <w:t>|</w:t>
      </w:r>
      <w:r w:rsidR="002C1BB5" w:rsidRPr="00DA0F75">
        <w:rPr>
          <w:rFonts w:eastAsia="Times New Roman" w:cs="Arial"/>
          <w:szCs w:val="20"/>
        </w:rPr>
        <w:t xml:space="preserve"> </w:t>
      </w:r>
      <w:r w:rsidRPr="00DA0F75">
        <w:rPr>
          <w:rFonts w:eastAsia="Times New Roman" w:cs="Arial"/>
          <w:szCs w:val="20"/>
        </w:rPr>
        <w:t>ID_Lab)</w:t>
      </w:r>
      <w:r w:rsidR="00AB1A62" w:rsidRPr="00DA0F75">
        <w:rPr>
          <w:rFonts w:eastAsia="Times New Roman" w:cs="Arial"/>
          <w:szCs w:val="20"/>
        </w:rPr>
        <w:t>.</w:t>
      </w:r>
    </w:p>
    <w:p w14:paraId="758A9B0B" w14:textId="529F110D" w:rsidR="001A3A17" w:rsidRPr="00DA0F75" w:rsidRDefault="00AB1A62" w:rsidP="00B73309">
      <w:pPr>
        <w:spacing w:line="276" w:lineRule="auto"/>
        <w:rPr>
          <w:rFonts w:eastAsia="Times New Roman" w:cs="Arial"/>
          <w:bCs/>
          <w:szCs w:val="20"/>
        </w:rPr>
      </w:pPr>
      <w:r w:rsidRPr="00DA0F75">
        <w:rPr>
          <w:rFonts w:eastAsia="Times New Roman" w:cs="Arial"/>
          <w:szCs w:val="20"/>
        </w:rPr>
        <w:t xml:space="preserve">This analytical approach will model the </w:t>
      </w:r>
      <w:r w:rsidR="002C1BB5" w:rsidRPr="00DA0F75">
        <w:rPr>
          <w:rFonts w:eastAsia="Times New Roman" w:cs="Arial"/>
          <w:szCs w:val="20"/>
        </w:rPr>
        <w:t xml:space="preserve">research groups </w:t>
      </w:r>
      <w:r w:rsidRPr="00DA0F75">
        <w:rPr>
          <w:rFonts w:eastAsia="Times New Roman" w:cs="Arial"/>
          <w:szCs w:val="20"/>
        </w:rPr>
        <w:t xml:space="preserve">and participants as sources of randomness. Importantly, by taking into account random slopes for each </w:t>
      </w:r>
      <w:r w:rsidR="002C1BB5" w:rsidRPr="00DA0F75">
        <w:rPr>
          <w:rFonts w:eastAsia="Times New Roman" w:cs="Arial"/>
          <w:szCs w:val="20"/>
        </w:rPr>
        <w:t>research group</w:t>
      </w:r>
      <w:r w:rsidRPr="00DA0F75">
        <w:rPr>
          <w:rFonts w:eastAsia="Times New Roman" w:cs="Arial"/>
          <w:szCs w:val="20"/>
        </w:rPr>
        <w:t xml:space="preserve">, we will attain a better control of the Type I error (Barr et al., 2013, </w:t>
      </w:r>
      <w:r w:rsidR="00187DE4" w:rsidRPr="00DA0F75">
        <w:rPr>
          <w:rFonts w:eastAsia="Times New Roman" w:cs="Arial"/>
          <w:szCs w:val="20"/>
        </w:rPr>
        <w:t>B</w:t>
      </w:r>
      <w:r w:rsidRPr="00DA0F75">
        <w:rPr>
          <w:rFonts w:eastAsia="Times New Roman" w:cs="Arial"/>
          <w:szCs w:val="20"/>
        </w:rPr>
        <w:t>a</w:t>
      </w:r>
      <w:r w:rsidR="00187DE4" w:rsidRPr="00DA0F75">
        <w:rPr>
          <w:rFonts w:eastAsia="Times New Roman" w:cs="Arial"/>
          <w:szCs w:val="20"/>
        </w:rPr>
        <w:t>r</w:t>
      </w:r>
      <w:r w:rsidRPr="00DA0F75">
        <w:rPr>
          <w:rFonts w:eastAsia="Times New Roman" w:cs="Arial"/>
          <w:szCs w:val="20"/>
        </w:rPr>
        <w:t xml:space="preserve">r 2013) while </w:t>
      </w:r>
      <w:r w:rsidR="00002F85" w:rsidRPr="00DA0F75">
        <w:rPr>
          <w:rFonts w:eastAsia="Times New Roman" w:cs="Arial"/>
          <w:szCs w:val="20"/>
        </w:rPr>
        <w:t>maintaining</w:t>
      </w:r>
      <w:r w:rsidRPr="00DA0F75">
        <w:rPr>
          <w:rFonts w:eastAsia="Times New Roman" w:cs="Arial"/>
          <w:szCs w:val="20"/>
        </w:rPr>
        <w:t xml:space="preserve"> good power (see the Sample size rationale paragraph</w:t>
      </w:r>
      <w:r w:rsidR="0070312D" w:rsidRPr="00DA0F75">
        <w:rPr>
          <w:rFonts w:eastAsia="Times New Roman" w:cs="Arial"/>
          <w:bCs/>
          <w:szCs w:val="20"/>
        </w:rPr>
        <w:t>).</w:t>
      </w:r>
    </w:p>
    <w:p w14:paraId="1E1EC1EE" w14:textId="090F7539" w:rsidR="002F5415" w:rsidRPr="00DA0F75" w:rsidRDefault="001A3A17" w:rsidP="00B73309">
      <w:pPr>
        <w:spacing w:line="276" w:lineRule="auto"/>
        <w:rPr>
          <w:rFonts w:eastAsia="Times New Roman" w:cs="Arial"/>
          <w:bCs/>
          <w:szCs w:val="20"/>
        </w:rPr>
      </w:pPr>
      <w:r w:rsidRPr="00DA0F75">
        <w:rPr>
          <w:rFonts w:eastAsia="Times New Roman" w:cs="Arial"/>
          <w:bCs/>
          <w:szCs w:val="20"/>
        </w:rPr>
        <w:lastRenderedPageBreak/>
        <w:t>In order to be able to quantify the</w:t>
      </w:r>
      <w:r w:rsidR="00B5600E" w:rsidRPr="00DA0F75">
        <w:rPr>
          <w:rFonts w:eastAsia="Times New Roman" w:cs="Arial"/>
          <w:bCs/>
          <w:szCs w:val="20"/>
        </w:rPr>
        <w:t xml:space="preserve"> relative</w:t>
      </w:r>
      <w:r w:rsidRPr="00DA0F75">
        <w:rPr>
          <w:rFonts w:eastAsia="Times New Roman" w:cs="Arial"/>
          <w:bCs/>
          <w:szCs w:val="20"/>
        </w:rPr>
        <w:t xml:space="preserve"> evidence </w:t>
      </w:r>
      <w:r w:rsidR="00B5600E" w:rsidRPr="00DA0F75">
        <w:rPr>
          <w:rFonts w:eastAsia="Times New Roman" w:cs="Arial"/>
          <w:bCs/>
          <w:szCs w:val="20"/>
        </w:rPr>
        <w:t xml:space="preserve">between </w:t>
      </w:r>
      <w:r w:rsidRPr="00DA0F75">
        <w:rPr>
          <w:rFonts w:eastAsia="Times New Roman" w:cs="Arial"/>
          <w:bCs/>
          <w:szCs w:val="20"/>
        </w:rPr>
        <w:t xml:space="preserve">the null </w:t>
      </w:r>
      <w:r w:rsidR="00B5600E" w:rsidRPr="00DA0F75">
        <w:rPr>
          <w:rFonts w:eastAsia="Times New Roman" w:cs="Arial"/>
          <w:bCs/>
          <w:szCs w:val="20"/>
        </w:rPr>
        <w:t xml:space="preserve">and alternative </w:t>
      </w:r>
      <w:r w:rsidRPr="00DA0F75">
        <w:rPr>
          <w:rFonts w:eastAsia="Times New Roman" w:cs="Arial"/>
          <w:bCs/>
          <w:szCs w:val="20"/>
        </w:rPr>
        <w:t>hypothesis, we will also conduct the same analysis within a Bayesian Hypothesis testing framework (i.e.</w:t>
      </w:r>
      <w:r w:rsidR="00507801" w:rsidRPr="00DA0F75">
        <w:rPr>
          <w:rFonts w:eastAsia="Times New Roman" w:cs="Arial"/>
          <w:bCs/>
          <w:szCs w:val="20"/>
        </w:rPr>
        <w:t>,</w:t>
      </w:r>
      <w:r w:rsidRPr="00DA0F75">
        <w:rPr>
          <w:rFonts w:eastAsia="Times New Roman" w:cs="Arial"/>
          <w:bCs/>
          <w:szCs w:val="20"/>
        </w:rPr>
        <w:t xml:space="preserve"> Bayes Factor, Wagenmakers, Morey &amp; Lee, 2016) using the Bayes Factor package in R (Morey &amp; Rouder, 2018).</w:t>
      </w:r>
      <w:r w:rsidR="00507801" w:rsidRPr="00DA0F75">
        <w:rPr>
          <w:rFonts w:eastAsia="Times New Roman" w:cs="Arial"/>
          <w:bCs/>
          <w:szCs w:val="20"/>
        </w:rPr>
        <w:t xml:space="preserve"> To do so, we will fit our full model </w:t>
      </w:r>
      <w:r w:rsidR="002807C9" w:rsidRPr="00DA0F75">
        <w:rPr>
          <w:rFonts w:eastAsia="Times New Roman" w:cs="Arial"/>
          <w:bCs/>
          <w:szCs w:val="20"/>
        </w:rPr>
        <w:t>using</w:t>
      </w:r>
      <w:r w:rsidR="00507801" w:rsidRPr="00DA0F75">
        <w:rPr>
          <w:rFonts w:eastAsia="Times New Roman" w:cs="Arial"/>
          <w:bCs/>
          <w:szCs w:val="20"/>
        </w:rPr>
        <w:t xml:space="preserve"> the </w:t>
      </w:r>
      <w:r w:rsidR="00507801" w:rsidRPr="00DA0F75">
        <w:rPr>
          <w:rFonts w:eastAsia="Times New Roman" w:cs="Arial"/>
          <w:bCs/>
          <w:i/>
          <w:szCs w:val="20"/>
        </w:rPr>
        <w:t>lmBF</w:t>
      </w:r>
      <w:r w:rsidR="00507801" w:rsidRPr="00DA0F75">
        <w:rPr>
          <w:rFonts w:eastAsia="Times New Roman" w:cs="Arial"/>
          <w:bCs/>
          <w:szCs w:val="20"/>
        </w:rPr>
        <w:t xml:space="preserve"> function and will compare it to the simpler nested models, while keeping the random effects </w:t>
      </w:r>
      <w:r w:rsidR="00691013" w:rsidRPr="00DA0F75">
        <w:rPr>
          <w:rFonts w:eastAsia="Times New Roman" w:cs="Arial"/>
          <w:bCs/>
          <w:szCs w:val="20"/>
        </w:rPr>
        <w:t>constant</w:t>
      </w:r>
      <w:r w:rsidR="00507801" w:rsidRPr="00DA0F75">
        <w:rPr>
          <w:rFonts w:eastAsia="Times New Roman" w:cs="Arial"/>
          <w:bCs/>
          <w:szCs w:val="20"/>
        </w:rPr>
        <w:t>.</w:t>
      </w:r>
    </w:p>
    <w:p w14:paraId="30A8E867" w14:textId="7E2F9C33" w:rsidR="003610ED" w:rsidRPr="00DA0F75" w:rsidRDefault="003C0880" w:rsidP="008550A4">
      <w:pPr>
        <w:spacing w:line="276" w:lineRule="auto"/>
        <w:rPr>
          <w:rFonts w:eastAsia="Times New Roman" w:cs="Arial"/>
          <w:bCs/>
          <w:szCs w:val="20"/>
        </w:rPr>
      </w:pPr>
      <w:r w:rsidRPr="00DA0F75">
        <w:rPr>
          <w:rFonts w:eastAsia="Times New Roman" w:cs="Arial"/>
          <w:bCs/>
          <w:szCs w:val="20"/>
        </w:rPr>
        <w:t xml:space="preserve">The </w:t>
      </w:r>
      <w:r w:rsidRPr="00DA0F75">
        <w:rPr>
          <w:rFonts w:eastAsia="Times New Roman" w:cs="Arial"/>
          <w:bCs/>
          <w:i/>
          <w:szCs w:val="20"/>
        </w:rPr>
        <w:t>lmBF</w:t>
      </w:r>
      <w:r w:rsidRPr="00DA0F75">
        <w:rPr>
          <w:rFonts w:eastAsia="Times New Roman" w:cs="Arial"/>
          <w:bCs/>
          <w:szCs w:val="20"/>
        </w:rPr>
        <w:t xml:space="preserve"> function uses Cauchy priors on the Fixed Effects. We will conduct a sensitivity analysis using different prior </w:t>
      </w:r>
      <w:r w:rsidRPr="00DA0F75">
        <w:rPr>
          <w:rFonts w:eastAsia="Times New Roman" w:cs="Arial"/>
          <w:bCs/>
          <w:i/>
          <w:szCs w:val="20"/>
        </w:rPr>
        <w:t>r scales</w:t>
      </w:r>
      <w:r w:rsidRPr="00DA0F75">
        <w:rPr>
          <w:rFonts w:eastAsia="Times New Roman" w:cs="Arial"/>
          <w:bCs/>
          <w:szCs w:val="20"/>
        </w:rPr>
        <w:t xml:space="preserve">. An r scaling parameter for the Cauchy prior represents the </w:t>
      </w:r>
      <w:r w:rsidRPr="00DA0F75">
        <w:rPr>
          <w:rFonts w:eastAsia="MS Gothic" w:cs="Arial"/>
          <w:szCs w:val="20"/>
        </w:rPr>
        <w:t>±</w:t>
      </w:r>
      <w:r w:rsidRPr="00DA0F75">
        <w:rPr>
          <w:rFonts w:eastAsia="Times New Roman" w:cs="Arial"/>
          <w:bCs/>
          <w:szCs w:val="20"/>
        </w:rPr>
        <w:t xml:space="preserve"> scaled values where you expect to observe your effect 50% of the times. We will set our r scale prior to 0.5, </w:t>
      </w:r>
      <w:r w:rsidRPr="00DA0F75">
        <w:rPr>
          <w:rFonts w:eastAsia="Times New Roman" w:cs="Arial" w:hint="eastAsia"/>
          <w:bCs/>
          <w:szCs w:val="20"/>
        </w:rPr>
        <w:t>√</w:t>
      </w:r>
      <w:r w:rsidRPr="00DA0F75">
        <w:rPr>
          <w:rFonts w:eastAsia="Times New Roman" w:cs="Arial"/>
          <w:bCs/>
          <w:szCs w:val="20"/>
        </w:rPr>
        <w:t>2/ 2, and 1</w:t>
      </w:r>
      <w:r w:rsidR="004E49A5" w:rsidRPr="00DA0F75">
        <w:rPr>
          <w:rFonts w:eastAsia="Times New Roman" w:cs="Arial"/>
          <w:bCs/>
          <w:szCs w:val="20"/>
        </w:rPr>
        <w:t xml:space="preserve"> in order to provide </w:t>
      </w:r>
      <w:r w:rsidR="00E6218F" w:rsidRPr="00DA0F75">
        <w:rPr>
          <w:rFonts w:eastAsia="Times New Roman" w:cs="Arial"/>
          <w:bCs/>
          <w:szCs w:val="20"/>
        </w:rPr>
        <w:t>sensitivity</w:t>
      </w:r>
      <w:r w:rsidR="004E49A5" w:rsidRPr="00DA0F75">
        <w:rPr>
          <w:rFonts w:eastAsia="Times New Roman" w:cs="Arial"/>
          <w:bCs/>
          <w:szCs w:val="20"/>
        </w:rPr>
        <w:t xml:space="preserve"> analys</w:t>
      </w:r>
      <w:r w:rsidR="00EB5CFF" w:rsidRPr="00DA0F75">
        <w:rPr>
          <w:rFonts w:eastAsia="Times New Roman" w:cs="Arial"/>
          <w:bCs/>
          <w:szCs w:val="20"/>
        </w:rPr>
        <w:t>e</w:t>
      </w:r>
      <w:r w:rsidR="004E49A5" w:rsidRPr="00DA0F75">
        <w:rPr>
          <w:rFonts w:eastAsia="Times New Roman" w:cs="Arial"/>
          <w:bCs/>
          <w:szCs w:val="20"/>
        </w:rPr>
        <w:t>s.</w:t>
      </w:r>
    </w:p>
    <w:p w14:paraId="50358226" w14:textId="1C746681" w:rsidR="00AB1A62" w:rsidRPr="00DA0F75" w:rsidRDefault="003610ED" w:rsidP="00B73309">
      <w:pPr>
        <w:spacing w:line="276" w:lineRule="auto"/>
        <w:rPr>
          <w:rFonts w:eastAsia="Times New Roman" w:cs="Arial"/>
          <w:bCs/>
          <w:szCs w:val="20"/>
        </w:rPr>
      </w:pPr>
      <w:r w:rsidRPr="00DA0F75">
        <w:rPr>
          <w:rFonts w:eastAsia="Times New Roman" w:cs="Arial"/>
          <w:bCs/>
          <w:szCs w:val="20"/>
        </w:rPr>
        <w:t xml:space="preserve">Importantly, we will run this analysis both with and without participants who </w:t>
      </w:r>
      <w:r w:rsidR="00A52B3C" w:rsidRPr="00DA0F75">
        <w:rPr>
          <w:rFonts w:eastAsia="Times New Roman" w:cs="Arial"/>
          <w:bCs/>
          <w:szCs w:val="20"/>
        </w:rPr>
        <w:t>exhibited</w:t>
      </w:r>
      <w:r w:rsidRPr="00DA0F75">
        <w:rPr>
          <w:rFonts w:eastAsia="Times New Roman" w:cs="Arial"/>
          <w:bCs/>
          <w:szCs w:val="20"/>
        </w:rPr>
        <w:t xml:space="preserve"> awareness of the experimental </w:t>
      </w:r>
      <w:r w:rsidR="00A52B3C" w:rsidRPr="00DA0F75">
        <w:rPr>
          <w:rFonts w:eastAsia="Times New Roman" w:cs="Arial"/>
          <w:bCs/>
          <w:szCs w:val="20"/>
        </w:rPr>
        <w:t>hypothesis</w:t>
      </w:r>
      <w:r w:rsidR="007C29E5" w:rsidRPr="00DA0F75">
        <w:rPr>
          <w:rFonts w:eastAsia="Times New Roman" w:cs="Arial"/>
          <w:bCs/>
          <w:szCs w:val="20"/>
        </w:rPr>
        <w:t>. However,</w:t>
      </w:r>
      <w:r w:rsidR="00A52B3C" w:rsidRPr="00DA0F75">
        <w:rPr>
          <w:rFonts w:eastAsia="Times New Roman" w:cs="Arial"/>
          <w:bCs/>
          <w:szCs w:val="20"/>
        </w:rPr>
        <w:t xml:space="preserve"> but</w:t>
      </w:r>
      <w:r w:rsidRPr="00DA0F75">
        <w:rPr>
          <w:rFonts w:eastAsia="Times New Roman" w:cs="Arial"/>
          <w:bCs/>
          <w:szCs w:val="20"/>
        </w:rPr>
        <w:t xml:space="preserve"> will consider </w:t>
      </w:r>
      <w:r w:rsidR="005D37E1" w:rsidRPr="00DA0F75">
        <w:rPr>
          <w:rFonts w:eastAsia="Times New Roman" w:cs="Arial"/>
          <w:bCs/>
          <w:szCs w:val="20"/>
        </w:rPr>
        <w:t xml:space="preserve">the test of the </w:t>
      </w:r>
      <w:r w:rsidR="00062270" w:rsidRPr="00DA0F75">
        <w:rPr>
          <w:rFonts w:eastAsia="Times New Roman" w:cs="Arial"/>
          <w:bCs/>
          <w:szCs w:val="20"/>
        </w:rPr>
        <w:t>Pose</w:t>
      </w:r>
      <w:r w:rsidR="005D37E1" w:rsidRPr="00DA0F75">
        <w:rPr>
          <w:rFonts w:eastAsia="Times New Roman" w:cs="Arial"/>
          <w:bCs/>
          <w:szCs w:val="20"/>
        </w:rPr>
        <w:t xml:space="preserve"> factor </w:t>
      </w:r>
      <w:r w:rsidR="005D37E1" w:rsidRPr="00DA0F75">
        <w:rPr>
          <w:rFonts w:eastAsia="Times New Roman" w:cs="Arial"/>
          <w:bCs/>
          <w:szCs w:val="20"/>
          <w:u w:val="single"/>
        </w:rPr>
        <w:t>without aware participants</w:t>
      </w:r>
      <w:r w:rsidR="005D37E1" w:rsidRPr="00DA0F75">
        <w:rPr>
          <w:rFonts w:eastAsia="Times New Roman" w:cs="Arial"/>
          <w:bCs/>
          <w:szCs w:val="20"/>
        </w:rPr>
        <w:t xml:space="preserve"> to be the strongest </w:t>
      </w:r>
      <w:r w:rsidR="007C29E5" w:rsidRPr="00DA0F75">
        <w:rPr>
          <w:rFonts w:eastAsia="Times New Roman" w:cs="Arial"/>
          <w:bCs/>
          <w:szCs w:val="20"/>
        </w:rPr>
        <w:t xml:space="preserve">and primary </w:t>
      </w:r>
      <w:r w:rsidR="005D37E1" w:rsidRPr="00DA0F75">
        <w:rPr>
          <w:rFonts w:eastAsia="Times New Roman" w:cs="Arial"/>
          <w:bCs/>
          <w:szCs w:val="20"/>
        </w:rPr>
        <w:t>test of the facial feedback hypothesis.</w:t>
      </w:r>
    </w:p>
    <w:p w14:paraId="2FCED827"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Transformations</w:t>
      </w:r>
    </w:p>
    <w:p w14:paraId="1C23B76C" w14:textId="31E8CFB7" w:rsidR="00AB1A62" w:rsidRPr="00DA0F75" w:rsidRDefault="00AB1A62" w:rsidP="00B73309">
      <w:pPr>
        <w:spacing w:line="276" w:lineRule="auto"/>
        <w:rPr>
          <w:rFonts w:eastAsia="Times New Roman" w:cs="Arial"/>
          <w:szCs w:val="20"/>
        </w:rPr>
      </w:pPr>
      <w:r w:rsidRPr="00DA0F75">
        <w:rPr>
          <w:rFonts w:eastAsia="Times New Roman" w:cs="Arial"/>
          <w:szCs w:val="20"/>
        </w:rPr>
        <w:t>N/A</w:t>
      </w:r>
    </w:p>
    <w:p w14:paraId="214061E9"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Follow-up analyses</w:t>
      </w:r>
    </w:p>
    <w:p w14:paraId="1F3D8189" w14:textId="1BEFA48B" w:rsidR="009C4203" w:rsidRPr="00DA0F75" w:rsidRDefault="005D37E1" w:rsidP="008550A4">
      <w:pPr>
        <w:spacing w:line="276" w:lineRule="auto"/>
        <w:rPr>
          <w:rFonts w:eastAsia="Times New Roman" w:cs="Arial"/>
          <w:szCs w:val="20"/>
          <w:u w:val="single"/>
        </w:rPr>
      </w:pPr>
      <w:r w:rsidRPr="00DA0F75">
        <w:rPr>
          <w:rFonts w:eastAsia="Times New Roman" w:cs="Arial"/>
          <w:szCs w:val="20"/>
          <w:u w:val="single"/>
        </w:rPr>
        <w:t xml:space="preserve">Are Facial Feedback Effects Moderated </w:t>
      </w:r>
      <w:r w:rsidR="009C4203" w:rsidRPr="00DA0F75">
        <w:rPr>
          <w:rFonts w:eastAsia="Times New Roman" w:cs="Arial"/>
          <w:szCs w:val="20"/>
          <w:u w:val="single"/>
        </w:rPr>
        <w:t>b</w:t>
      </w:r>
      <w:r w:rsidRPr="00DA0F75">
        <w:rPr>
          <w:rFonts w:eastAsia="Times New Roman" w:cs="Arial"/>
          <w:szCs w:val="20"/>
          <w:u w:val="single"/>
        </w:rPr>
        <w:t xml:space="preserve">y Self-Reported </w:t>
      </w:r>
      <w:r w:rsidR="009C4203" w:rsidRPr="00DA0F75">
        <w:rPr>
          <w:rFonts w:eastAsia="Times New Roman" w:cs="Arial"/>
          <w:szCs w:val="20"/>
          <w:u w:val="single"/>
        </w:rPr>
        <w:t xml:space="preserve">Quality of Task Execution? </w:t>
      </w:r>
    </w:p>
    <w:p w14:paraId="3DF8D98C" w14:textId="37530BB5" w:rsidR="00AB1A62" w:rsidRPr="00DA0F75" w:rsidRDefault="009C4203" w:rsidP="00B73309">
      <w:pPr>
        <w:spacing w:line="276" w:lineRule="auto"/>
        <w:rPr>
          <w:rFonts w:eastAsia="Times New Roman" w:cs="Arial"/>
          <w:szCs w:val="20"/>
        </w:rPr>
      </w:pPr>
      <w:r w:rsidRPr="00DA0F75">
        <w:rPr>
          <w:rFonts w:eastAsia="Times New Roman" w:cs="Arial"/>
          <w:szCs w:val="20"/>
        </w:rPr>
        <w:t xml:space="preserve">Although secondary to the purposes of this research, </w:t>
      </w:r>
      <w:r w:rsidR="00D8040F" w:rsidRPr="00DA0F75">
        <w:rPr>
          <w:rFonts w:eastAsia="Times New Roman" w:cs="Arial"/>
          <w:szCs w:val="20"/>
        </w:rPr>
        <w:t xml:space="preserve">we expect that participants who </w:t>
      </w:r>
      <w:r w:rsidR="00D04716" w:rsidRPr="00DA0F75">
        <w:rPr>
          <w:rFonts w:eastAsia="Times New Roman" w:cs="Arial"/>
          <w:szCs w:val="20"/>
        </w:rPr>
        <w:t xml:space="preserve">report executing the </w:t>
      </w:r>
      <w:r w:rsidR="00694960" w:rsidRPr="00DA0F75">
        <w:rPr>
          <w:rFonts w:eastAsia="Times New Roman" w:cs="Arial"/>
          <w:szCs w:val="20"/>
        </w:rPr>
        <w:t>Facial Movement Task</w:t>
      </w:r>
      <w:r w:rsidR="00D04716" w:rsidRPr="00DA0F75">
        <w:rPr>
          <w:rFonts w:eastAsia="Times New Roman" w:cs="Arial"/>
          <w:szCs w:val="20"/>
        </w:rPr>
        <w:t xml:space="preserve"> </w:t>
      </w:r>
      <w:r w:rsidR="00975832" w:rsidRPr="00DA0F75">
        <w:rPr>
          <w:rFonts w:eastAsia="Times New Roman" w:cs="Arial"/>
          <w:szCs w:val="20"/>
        </w:rPr>
        <w:t xml:space="preserve">better should </w:t>
      </w:r>
      <w:r w:rsidR="00AB1A62" w:rsidRPr="00DA0F75">
        <w:rPr>
          <w:rFonts w:eastAsia="Times New Roman" w:cs="Arial"/>
          <w:szCs w:val="20"/>
        </w:rPr>
        <w:t xml:space="preserve">exhibit larger facial feedback effects. This hypothesis will be tested through the following model: </w:t>
      </w:r>
    </w:p>
    <w:p w14:paraId="75EFE7C3" w14:textId="58FAD308" w:rsidR="00975832" w:rsidRPr="00DA0F75" w:rsidRDefault="00187205" w:rsidP="008550A4">
      <w:pPr>
        <w:spacing w:line="276" w:lineRule="auto"/>
        <w:rPr>
          <w:rFonts w:eastAsia="Times New Roman" w:cs="Arial"/>
          <w:szCs w:val="20"/>
        </w:rPr>
      </w:pPr>
      <w:r w:rsidRPr="00DA0F75">
        <w:rPr>
          <w:rFonts w:eastAsia="Times New Roman" w:cs="Arial"/>
          <w:szCs w:val="20"/>
        </w:rPr>
        <w:t xml:space="preserve">Happiness.Reports </w:t>
      </w:r>
      <w:r w:rsidR="00AB1A62" w:rsidRPr="00DA0F75">
        <w:rPr>
          <w:rFonts w:eastAsia="Times New Roman" w:cs="Arial"/>
          <w:szCs w:val="20"/>
        </w:rPr>
        <w:t>~ Pos</w:t>
      </w:r>
      <w:r w:rsidR="005C4692" w:rsidRPr="00DA0F75">
        <w:rPr>
          <w:rFonts w:eastAsia="Times New Roman" w:cs="Arial"/>
          <w:szCs w:val="20"/>
        </w:rPr>
        <w:t>e</w:t>
      </w:r>
      <w:r w:rsidR="00AB1A62" w:rsidRPr="00DA0F75">
        <w:rPr>
          <w:rFonts w:eastAsia="Times New Roman" w:cs="Arial"/>
          <w:szCs w:val="20"/>
        </w:rPr>
        <w:t xml:space="preserve"> + Pose.Quality+ Pos</w:t>
      </w:r>
      <w:r w:rsidR="005C4692" w:rsidRPr="00DA0F75">
        <w:rPr>
          <w:rFonts w:eastAsia="Times New Roman" w:cs="Arial"/>
          <w:szCs w:val="20"/>
        </w:rPr>
        <w:t>e</w:t>
      </w:r>
      <w:r w:rsidR="00062270" w:rsidRPr="00DA0F75">
        <w:rPr>
          <w:rFonts w:eastAsia="Times New Roman" w:cs="Arial"/>
          <w:szCs w:val="20"/>
        </w:rPr>
        <w:t xml:space="preserv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 xml:space="preserve">Pose.Quality + </w:t>
      </w:r>
      <w:r w:rsidR="00694960" w:rsidRPr="00DA0F75">
        <w:rPr>
          <w:rFonts w:eastAsia="Times New Roman" w:cs="Arial"/>
          <w:szCs w:val="20"/>
        </w:rPr>
        <w:t>Facial Movement Task</w:t>
      </w:r>
      <w:r w:rsidR="00AB1A62" w:rsidRPr="00DA0F75">
        <w:rPr>
          <w:rFonts w:eastAsia="Times New Roman" w:cs="Arial"/>
          <w:szCs w:val="20"/>
        </w:rPr>
        <w:t xml:space="preserve">+ </w:t>
      </w:r>
      <w:r w:rsidR="00062270" w:rsidRPr="00DA0F75">
        <w:rPr>
          <w:rFonts w:eastAsia="Times New Roman" w:cs="Arial"/>
          <w:szCs w:val="20"/>
        </w:rPr>
        <w:t xml:space="preserve">Stimuli Presence </w:t>
      </w:r>
      <w:r w:rsidR="00AB1A62" w:rsidRPr="00DA0F75">
        <w:rPr>
          <w:rFonts w:eastAsia="Times New Roman" w:cs="Arial"/>
          <w:szCs w:val="20"/>
        </w:rPr>
        <w:t>+ (1</w:t>
      </w:r>
      <w:r w:rsidR="00062270" w:rsidRPr="00DA0F75">
        <w:rPr>
          <w:rFonts w:eastAsia="Times New Roman" w:cs="Arial"/>
          <w:szCs w:val="20"/>
        </w:rPr>
        <w:t xml:space="preserv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ID_Lab) + (1</w:t>
      </w:r>
      <w:r w:rsidR="00062270" w:rsidRPr="00DA0F75">
        <w:rPr>
          <w:rFonts w:eastAsia="Times New Roman" w:cs="Arial"/>
          <w:szCs w:val="20"/>
        </w:rPr>
        <w:t xml:space="preserv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ID_Sub) + (0 + Pos</w:t>
      </w:r>
      <w:r w:rsidR="005C4692" w:rsidRPr="00DA0F75">
        <w:rPr>
          <w:rFonts w:eastAsia="Times New Roman" w:cs="Arial"/>
          <w:szCs w:val="20"/>
        </w:rPr>
        <w:t>e</w:t>
      </w:r>
      <w:r w:rsidR="00062270" w:rsidRPr="00DA0F75">
        <w:rPr>
          <w:rFonts w:eastAsia="Times New Roman" w:cs="Arial"/>
          <w:szCs w:val="20"/>
        </w:rPr>
        <w:t xml:space="preserv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 xml:space="preserve">ID_Lab) + (0 + </w:t>
      </w:r>
      <w:r w:rsidR="00062270" w:rsidRPr="00DA0F75">
        <w:rPr>
          <w:rFonts w:eastAsia="Times New Roman" w:cs="Arial"/>
          <w:szCs w:val="20"/>
        </w:rPr>
        <w:t xml:space="preserve">Stimuli Presence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 xml:space="preserve">ID_Lab) + (0 + </w:t>
      </w:r>
      <w:r w:rsidR="00062270" w:rsidRPr="00DA0F75">
        <w:rPr>
          <w:rFonts w:eastAsia="Times New Roman" w:cs="Arial"/>
          <w:szCs w:val="20"/>
        </w:rPr>
        <w:t xml:space="preserve">Facial Movement Task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ID_Lab) +  (0 +  Pos</w:t>
      </w:r>
      <w:r w:rsidR="00A87057" w:rsidRPr="00DA0F75">
        <w:rPr>
          <w:rFonts w:eastAsia="Times New Roman" w:cs="Arial"/>
          <w:szCs w:val="20"/>
        </w:rPr>
        <w:t>e</w:t>
      </w:r>
      <w:r w:rsidR="00062270" w:rsidRPr="00DA0F75">
        <w:rPr>
          <w:rFonts w:eastAsia="Times New Roman" w:cs="Arial"/>
          <w:szCs w:val="20"/>
        </w:rPr>
        <w:t xml:space="preserv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Pose.Quality</w:t>
      </w:r>
      <w:r w:rsidR="00062270" w:rsidRPr="00DA0F75">
        <w:rPr>
          <w:rFonts w:eastAsia="Times New Roman" w:cs="Arial"/>
          <w:szCs w:val="20"/>
        </w:rPr>
        <w:t xml:space="preserve"> </w:t>
      </w:r>
      <w:r w:rsidR="00AB1A62" w:rsidRPr="00DA0F75">
        <w:rPr>
          <w:rFonts w:eastAsia="Times New Roman" w:cs="Arial"/>
          <w:szCs w:val="20"/>
        </w:rPr>
        <w:t>|</w:t>
      </w:r>
      <w:r w:rsidR="00062270" w:rsidRPr="00DA0F75">
        <w:rPr>
          <w:rFonts w:eastAsia="Times New Roman" w:cs="Arial"/>
          <w:szCs w:val="20"/>
        </w:rPr>
        <w:t xml:space="preserve"> </w:t>
      </w:r>
      <w:r w:rsidR="00AB1A62" w:rsidRPr="00DA0F75">
        <w:rPr>
          <w:rFonts w:eastAsia="Times New Roman" w:cs="Arial"/>
          <w:szCs w:val="20"/>
        </w:rPr>
        <w:t>ID_Lab).</w:t>
      </w:r>
      <w:r w:rsidR="000977C3" w:rsidRPr="00DA0F75">
        <w:rPr>
          <w:rFonts w:eastAsia="Times New Roman" w:cs="Arial"/>
          <w:szCs w:val="20"/>
        </w:rPr>
        <w:t xml:space="preserve"> </w:t>
      </w:r>
    </w:p>
    <w:p w14:paraId="0EBEA8A7" w14:textId="2F35A78B" w:rsidR="00AB1A62" w:rsidRPr="00DA0F75" w:rsidRDefault="000977C3" w:rsidP="008550A4">
      <w:pPr>
        <w:spacing w:line="276" w:lineRule="auto"/>
        <w:rPr>
          <w:rFonts w:eastAsia="Times New Roman" w:cs="Arial"/>
          <w:szCs w:val="20"/>
        </w:rPr>
      </w:pPr>
      <w:r w:rsidRPr="00DA0F75">
        <w:rPr>
          <w:rFonts w:eastAsia="Times New Roman" w:cs="Arial"/>
          <w:szCs w:val="20"/>
        </w:rPr>
        <w:t>The Pose</w:t>
      </w:r>
      <w:r w:rsidR="00062270" w:rsidRPr="00DA0F75">
        <w:rPr>
          <w:rFonts w:eastAsia="Times New Roman" w:cs="Arial"/>
          <w:szCs w:val="20"/>
        </w:rPr>
        <w:t xml:space="preserve"> </w:t>
      </w:r>
      <w:r w:rsidRPr="00DA0F75">
        <w:rPr>
          <w:rFonts w:eastAsia="Times New Roman" w:cs="Arial"/>
          <w:szCs w:val="20"/>
        </w:rPr>
        <w:t>:</w:t>
      </w:r>
      <w:r w:rsidR="00062270" w:rsidRPr="00DA0F75">
        <w:rPr>
          <w:rFonts w:eastAsia="Times New Roman" w:cs="Arial"/>
          <w:szCs w:val="20"/>
        </w:rPr>
        <w:t xml:space="preserve"> </w:t>
      </w:r>
      <w:r w:rsidRPr="00DA0F75">
        <w:rPr>
          <w:rFonts w:eastAsia="Times New Roman" w:cs="Arial"/>
          <w:szCs w:val="20"/>
        </w:rPr>
        <w:t>Pose.Quality interaction will</w:t>
      </w:r>
      <w:r w:rsidR="00A53F7F" w:rsidRPr="00DA0F75">
        <w:rPr>
          <w:rFonts w:eastAsia="Times New Roman" w:cs="Arial"/>
          <w:szCs w:val="20"/>
        </w:rPr>
        <w:t xml:space="preserve"> </w:t>
      </w:r>
      <w:r w:rsidRPr="00DA0F75">
        <w:rPr>
          <w:rFonts w:eastAsia="Times New Roman" w:cs="Arial"/>
          <w:szCs w:val="20"/>
        </w:rPr>
        <w:t>serve as our test of whether people with higher reported levels of pose quality exhibit larger facial feedback effects.</w:t>
      </w:r>
    </w:p>
    <w:p w14:paraId="2294F92E" w14:textId="20FD53F8" w:rsidR="00D45045" w:rsidRPr="00DA0F75" w:rsidRDefault="00D45045" w:rsidP="00B73309">
      <w:pPr>
        <w:spacing w:line="276" w:lineRule="auto"/>
        <w:rPr>
          <w:rFonts w:eastAsia="Times New Roman" w:cs="Arial"/>
          <w:szCs w:val="20"/>
          <w:u w:val="single"/>
        </w:rPr>
      </w:pPr>
      <w:r w:rsidRPr="00DA0F75">
        <w:rPr>
          <w:rFonts w:eastAsia="Times New Roman" w:cs="Arial"/>
          <w:szCs w:val="20"/>
          <w:u w:val="single"/>
        </w:rPr>
        <w:t>Are Participants Less Aware of the Experimental Hypothesis in the Pen-in-mouth Condition?</w:t>
      </w:r>
    </w:p>
    <w:p w14:paraId="7CF3AE1B" w14:textId="4B4E9454" w:rsidR="004F1088" w:rsidRPr="00DA0F75" w:rsidRDefault="004F1088" w:rsidP="00975832">
      <w:pPr>
        <w:spacing w:line="276" w:lineRule="auto"/>
        <w:rPr>
          <w:rFonts w:eastAsia="Times New Roman" w:cs="Arial"/>
          <w:szCs w:val="20"/>
        </w:rPr>
      </w:pPr>
      <w:r w:rsidRPr="00DA0F75">
        <w:rPr>
          <w:rFonts w:eastAsia="Times New Roman" w:cs="Arial"/>
          <w:szCs w:val="20"/>
        </w:rPr>
        <w:t xml:space="preserve">At the end of the experiment, participants will be asked several questions about what they believed the purpose of the experiment was in either an in-person interview or open-ended survey response prompt. Using two coders who are blind to the results, each lab will code these responses (1 = ‘not at all aware’ to </w:t>
      </w:r>
      <w:r w:rsidR="00DA3E05" w:rsidRPr="00DA0F75">
        <w:rPr>
          <w:rFonts w:eastAsia="Times New Roman" w:cs="Arial"/>
          <w:szCs w:val="20"/>
        </w:rPr>
        <w:t>7</w:t>
      </w:r>
      <w:r w:rsidRPr="00DA0F75">
        <w:rPr>
          <w:rFonts w:eastAsia="Times New Roman" w:cs="Arial"/>
          <w:szCs w:val="20"/>
        </w:rPr>
        <w:t xml:space="preserve"> = ’completely aware’). These ratings will then be averaged to form an Awareness score. </w:t>
      </w:r>
    </w:p>
    <w:p w14:paraId="3EF8B2AA" w14:textId="7EC22109" w:rsidR="00D45045" w:rsidRPr="00DA0F75" w:rsidRDefault="00D45045" w:rsidP="00975832">
      <w:pPr>
        <w:spacing w:line="276" w:lineRule="auto"/>
        <w:rPr>
          <w:rFonts w:eastAsia="Times New Roman" w:cs="Arial"/>
          <w:szCs w:val="20"/>
        </w:rPr>
      </w:pPr>
      <w:r w:rsidRPr="00DA0F75">
        <w:rPr>
          <w:rFonts w:eastAsia="Times New Roman" w:cs="Arial"/>
          <w:szCs w:val="20"/>
        </w:rPr>
        <w:t>The pen-in-mouth task was created to reduce the degree to which participants are aware of the experimental hypothesis</w:t>
      </w:r>
      <w:r w:rsidR="004F1088" w:rsidRPr="00DA0F75">
        <w:rPr>
          <w:rFonts w:eastAsia="Times New Roman" w:cs="Arial"/>
          <w:szCs w:val="20"/>
        </w:rPr>
        <w:t xml:space="preserve"> (Strack, Martin, &amp; Stepper, 1988)</w:t>
      </w:r>
      <w:r w:rsidR="00D77D65" w:rsidRPr="00DA0F75">
        <w:rPr>
          <w:rFonts w:eastAsia="Times New Roman" w:cs="Arial"/>
          <w:szCs w:val="20"/>
        </w:rPr>
        <w:t xml:space="preserve">. To examine whether awareness of the experimental hypothesis differs </w:t>
      </w:r>
      <w:r w:rsidR="00E41467" w:rsidRPr="00DA0F75">
        <w:rPr>
          <w:rFonts w:eastAsia="Times New Roman" w:cs="Arial"/>
          <w:szCs w:val="20"/>
        </w:rPr>
        <w:t xml:space="preserve">as a function of the </w:t>
      </w:r>
      <w:r w:rsidR="00694960" w:rsidRPr="00DA0F75">
        <w:rPr>
          <w:rFonts w:eastAsia="Times New Roman" w:cs="Arial"/>
          <w:szCs w:val="20"/>
        </w:rPr>
        <w:t>Facial Movement Task</w:t>
      </w:r>
      <w:r w:rsidR="00E41467" w:rsidRPr="00DA0F75">
        <w:rPr>
          <w:rFonts w:eastAsia="Times New Roman" w:cs="Arial"/>
          <w:szCs w:val="20"/>
        </w:rPr>
        <w:t>, we will fit the following model:</w:t>
      </w:r>
    </w:p>
    <w:p w14:paraId="1EF8F4A3" w14:textId="1BA5C9D3" w:rsidR="00E41467" w:rsidRPr="00DA0F75" w:rsidRDefault="00E41467" w:rsidP="00975832">
      <w:pPr>
        <w:spacing w:line="276" w:lineRule="auto"/>
        <w:rPr>
          <w:rFonts w:eastAsia="Times New Roman" w:cs="Arial"/>
          <w:szCs w:val="20"/>
        </w:rPr>
      </w:pPr>
      <w:r w:rsidRPr="00DA0F75">
        <w:rPr>
          <w:rFonts w:eastAsia="Times New Roman" w:cs="Arial"/>
          <w:szCs w:val="20"/>
        </w:rPr>
        <w:t xml:space="preserve">Awareness.Ratings ~ </w:t>
      </w:r>
      <w:r w:rsidR="00694960" w:rsidRPr="00DA0F75">
        <w:rPr>
          <w:rFonts w:eastAsia="Times New Roman" w:cs="Arial"/>
          <w:szCs w:val="20"/>
        </w:rPr>
        <w:t>Facial Movement Task</w:t>
      </w:r>
      <w:r w:rsidR="00C45405" w:rsidRPr="00DA0F75">
        <w:rPr>
          <w:rFonts w:eastAsia="Times New Roman" w:cs="Arial"/>
          <w:szCs w:val="20"/>
        </w:rPr>
        <w:t xml:space="preserve"> </w:t>
      </w:r>
      <w:r w:rsidR="00F258D8" w:rsidRPr="00DA0F75">
        <w:rPr>
          <w:rFonts w:eastAsia="Times New Roman" w:cs="Arial"/>
          <w:szCs w:val="20"/>
        </w:rPr>
        <w:t xml:space="preserve">+ </w:t>
      </w:r>
      <w:r w:rsidR="00DA3E05" w:rsidRPr="00DA0F75">
        <w:rPr>
          <w:rFonts w:eastAsia="Times New Roman" w:cs="Arial"/>
          <w:szCs w:val="20"/>
        </w:rPr>
        <w:t xml:space="preserve">Stimuli Presence </w:t>
      </w:r>
      <w:r w:rsidR="00F258D8" w:rsidRPr="00DA0F75">
        <w:rPr>
          <w:rFonts w:eastAsia="Times New Roman" w:cs="Arial"/>
          <w:szCs w:val="20"/>
        </w:rPr>
        <w:t>+ (1</w:t>
      </w:r>
      <w:r w:rsidR="00DA3E05" w:rsidRPr="00DA0F75">
        <w:rPr>
          <w:rFonts w:eastAsia="Times New Roman" w:cs="Arial"/>
          <w:szCs w:val="20"/>
        </w:rPr>
        <w:t xml:space="preserve"> </w:t>
      </w:r>
      <w:r w:rsidR="00F258D8" w:rsidRPr="00DA0F75">
        <w:rPr>
          <w:rFonts w:eastAsia="Times New Roman" w:cs="Arial"/>
          <w:szCs w:val="20"/>
        </w:rPr>
        <w:t>|</w:t>
      </w:r>
      <w:r w:rsidR="00DA3E05" w:rsidRPr="00DA0F75">
        <w:rPr>
          <w:rFonts w:eastAsia="Times New Roman" w:cs="Arial"/>
          <w:szCs w:val="20"/>
        </w:rPr>
        <w:t xml:space="preserve"> </w:t>
      </w:r>
      <w:r w:rsidR="00F258D8" w:rsidRPr="00DA0F75">
        <w:rPr>
          <w:rFonts w:eastAsia="Times New Roman" w:cs="Arial"/>
          <w:szCs w:val="20"/>
        </w:rPr>
        <w:t>ID_Lab)</w:t>
      </w:r>
      <w:r w:rsidR="00877197" w:rsidRPr="00DA0F75">
        <w:rPr>
          <w:rFonts w:eastAsia="Times New Roman" w:cs="Arial"/>
          <w:szCs w:val="20"/>
        </w:rPr>
        <w:t xml:space="preserve"> + (0 + </w:t>
      </w:r>
      <w:r w:rsidR="00694960" w:rsidRPr="00DA0F75">
        <w:rPr>
          <w:rFonts w:eastAsia="Times New Roman" w:cs="Arial"/>
          <w:szCs w:val="20"/>
        </w:rPr>
        <w:t>Facial Movement Task</w:t>
      </w:r>
      <w:r w:rsidR="00DA3E05" w:rsidRPr="00DA0F75">
        <w:rPr>
          <w:rFonts w:eastAsia="Times New Roman" w:cs="Arial"/>
          <w:szCs w:val="20"/>
        </w:rPr>
        <w:t xml:space="preserve"> </w:t>
      </w:r>
      <w:r w:rsidR="00877197" w:rsidRPr="00DA0F75">
        <w:rPr>
          <w:rFonts w:eastAsia="Times New Roman" w:cs="Arial"/>
          <w:szCs w:val="20"/>
        </w:rPr>
        <w:t>|</w:t>
      </w:r>
      <w:r w:rsidR="00DA3E05" w:rsidRPr="00DA0F75">
        <w:rPr>
          <w:rFonts w:eastAsia="Times New Roman" w:cs="Arial"/>
          <w:szCs w:val="20"/>
        </w:rPr>
        <w:t xml:space="preserve"> </w:t>
      </w:r>
      <w:r w:rsidR="00877197" w:rsidRPr="00DA0F75">
        <w:rPr>
          <w:rFonts w:eastAsia="Times New Roman" w:cs="Arial"/>
          <w:szCs w:val="20"/>
        </w:rPr>
        <w:t xml:space="preserve">ID_Lab)  + (0 + </w:t>
      </w:r>
      <w:r w:rsidR="00DA3E05" w:rsidRPr="00DA0F75">
        <w:rPr>
          <w:rFonts w:eastAsia="Times New Roman" w:cs="Arial"/>
          <w:szCs w:val="20"/>
        </w:rPr>
        <w:t xml:space="preserve">Stimuli Presence </w:t>
      </w:r>
      <w:r w:rsidR="00877197" w:rsidRPr="00DA0F75">
        <w:rPr>
          <w:rFonts w:eastAsia="Times New Roman" w:cs="Arial"/>
          <w:szCs w:val="20"/>
        </w:rPr>
        <w:t>|</w:t>
      </w:r>
      <w:r w:rsidR="00DA3E05" w:rsidRPr="00DA0F75">
        <w:rPr>
          <w:rFonts w:eastAsia="Times New Roman" w:cs="Arial"/>
          <w:szCs w:val="20"/>
        </w:rPr>
        <w:t xml:space="preserve"> </w:t>
      </w:r>
      <w:r w:rsidR="00877197" w:rsidRPr="00DA0F75">
        <w:rPr>
          <w:rFonts w:eastAsia="Times New Roman" w:cs="Arial"/>
          <w:szCs w:val="20"/>
        </w:rPr>
        <w:t>ID_Lab)</w:t>
      </w:r>
    </w:p>
    <w:p w14:paraId="0337E77B" w14:textId="0C2040F6" w:rsidR="00467333" w:rsidRPr="00DA0F75" w:rsidRDefault="005C28D0" w:rsidP="00975832">
      <w:pPr>
        <w:spacing w:line="276" w:lineRule="auto"/>
        <w:rPr>
          <w:rFonts w:eastAsia="Times New Roman" w:cs="Arial"/>
          <w:szCs w:val="20"/>
        </w:rPr>
      </w:pPr>
      <w:r w:rsidRPr="00DA0F75">
        <w:rPr>
          <w:rFonts w:eastAsia="Times New Roman" w:cs="Arial"/>
          <w:szCs w:val="20"/>
        </w:rPr>
        <w:t xml:space="preserve">If the </w:t>
      </w:r>
      <w:r w:rsidR="00694960" w:rsidRPr="00DA0F75">
        <w:rPr>
          <w:rFonts w:eastAsia="Times New Roman" w:cs="Arial"/>
          <w:szCs w:val="20"/>
        </w:rPr>
        <w:t>Facial Movement Task</w:t>
      </w:r>
      <w:r w:rsidR="00DA3E05" w:rsidRPr="00DA0F75">
        <w:rPr>
          <w:rFonts w:eastAsia="Times New Roman" w:cs="Arial"/>
          <w:szCs w:val="20"/>
        </w:rPr>
        <w:t xml:space="preserve"> </w:t>
      </w:r>
      <w:r w:rsidR="00467333" w:rsidRPr="00DA0F75">
        <w:rPr>
          <w:rFonts w:eastAsia="Times New Roman" w:cs="Arial"/>
          <w:szCs w:val="20"/>
        </w:rPr>
        <w:t xml:space="preserve">main effect </w:t>
      </w:r>
      <w:r w:rsidRPr="00DA0F75">
        <w:rPr>
          <w:rFonts w:eastAsia="Times New Roman" w:cs="Arial"/>
          <w:szCs w:val="20"/>
        </w:rPr>
        <w:t xml:space="preserve">is significant, we will perform follow-up </w:t>
      </w:r>
      <w:r w:rsidR="00DA3E05" w:rsidRPr="00DA0F75">
        <w:rPr>
          <w:rFonts w:eastAsia="Times New Roman" w:cs="Arial"/>
          <w:szCs w:val="20"/>
        </w:rPr>
        <w:t xml:space="preserve">pairwise </w:t>
      </w:r>
      <w:r w:rsidRPr="00DA0F75">
        <w:rPr>
          <w:rFonts w:eastAsia="Times New Roman" w:cs="Arial"/>
          <w:szCs w:val="20"/>
        </w:rPr>
        <w:t>contrasts</w:t>
      </w:r>
      <w:r w:rsidR="00274362" w:rsidRPr="00DA0F75">
        <w:rPr>
          <w:rFonts w:eastAsia="Times New Roman" w:cs="Arial"/>
          <w:szCs w:val="20"/>
        </w:rPr>
        <w:t>.</w:t>
      </w:r>
    </w:p>
    <w:p w14:paraId="28D70142" w14:textId="7333EDB0" w:rsidR="00AB1A62" w:rsidRPr="00DA0F75" w:rsidRDefault="00975832" w:rsidP="00B73309">
      <w:pPr>
        <w:spacing w:line="276" w:lineRule="auto"/>
        <w:rPr>
          <w:rFonts w:eastAsia="Times New Roman" w:cs="Arial"/>
          <w:szCs w:val="20"/>
          <w:u w:val="single"/>
        </w:rPr>
      </w:pPr>
      <w:r w:rsidRPr="00DA0F75">
        <w:rPr>
          <w:rFonts w:eastAsia="Times New Roman" w:cs="Arial"/>
          <w:szCs w:val="20"/>
          <w:u w:val="single"/>
        </w:rPr>
        <w:t>Does Awareness of the Experimental Hypothesis Moderate</w:t>
      </w:r>
      <w:r w:rsidR="004F1088" w:rsidRPr="00DA0F75">
        <w:rPr>
          <w:rFonts w:eastAsia="Times New Roman" w:cs="Arial"/>
          <w:szCs w:val="20"/>
          <w:u w:val="single"/>
        </w:rPr>
        <w:t xml:space="preserve"> Facial Feedback Effects?</w:t>
      </w:r>
      <w:r w:rsidRPr="00DA0F75">
        <w:rPr>
          <w:rFonts w:eastAsia="Times New Roman" w:cs="Arial"/>
          <w:szCs w:val="20"/>
          <w:u w:val="single"/>
        </w:rPr>
        <w:t xml:space="preserve"> </w:t>
      </w:r>
    </w:p>
    <w:p w14:paraId="4DA7BB0A" w14:textId="1EE1DD94" w:rsidR="00007515" w:rsidRPr="00DA0F75" w:rsidRDefault="00007515" w:rsidP="00B73309">
      <w:pPr>
        <w:spacing w:line="276" w:lineRule="auto"/>
        <w:rPr>
          <w:rFonts w:eastAsia="Times New Roman" w:cs="Arial"/>
          <w:szCs w:val="20"/>
        </w:rPr>
      </w:pPr>
      <w:r w:rsidRPr="00DA0F75">
        <w:rPr>
          <w:rFonts w:eastAsia="Times New Roman" w:cs="Arial"/>
          <w:szCs w:val="20"/>
        </w:rPr>
        <w:t xml:space="preserve">First, we will examine the hypothesis that people with higher </w:t>
      </w:r>
      <w:r w:rsidR="00187205" w:rsidRPr="00DA0F75">
        <w:rPr>
          <w:rFonts w:eastAsia="Times New Roman" w:cs="Arial"/>
          <w:szCs w:val="20"/>
        </w:rPr>
        <w:t>levels of awareness will exhibit larger facial feedback effects. This hypothesis will be tested through the following model:</w:t>
      </w:r>
    </w:p>
    <w:p w14:paraId="3A0B7CA7" w14:textId="268634B1" w:rsidR="003B4678" w:rsidRPr="00DA0F75" w:rsidRDefault="00054F04" w:rsidP="00B73309">
      <w:pPr>
        <w:spacing w:line="276" w:lineRule="auto"/>
        <w:rPr>
          <w:rFonts w:eastAsia="Times New Roman" w:cs="Arial"/>
          <w:szCs w:val="20"/>
        </w:rPr>
      </w:pPr>
      <w:r w:rsidRPr="00DA0F75">
        <w:rPr>
          <w:rFonts w:eastAsia="Times New Roman" w:cs="Arial"/>
          <w:szCs w:val="20"/>
        </w:rPr>
        <w:lastRenderedPageBreak/>
        <w:t>Happiness.Reports</w:t>
      </w:r>
      <w:r w:rsidR="00187205" w:rsidRPr="00DA0F75">
        <w:rPr>
          <w:rFonts w:eastAsia="Times New Roman" w:cs="Arial"/>
          <w:szCs w:val="20"/>
        </w:rPr>
        <w:t xml:space="preserve"> ~ Pose + </w:t>
      </w:r>
      <w:r w:rsidRPr="00DA0F75">
        <w:rPr>
          <w:rFonts w:eastAsia="Times New Roman" w:cs="Arial"/>
          <w:szCs w:val="20"/>
        </w:rPr>
        <w:t>Awareness</w:t>
      </w:r>
      <w:r w:rsidR="001A6BC2" w:rsidRPr="00DA0F75">
        <w:rPr>
          <w:rFonts w:eastAsia="Times New Roman" w:cs="Arial"/>
          <w:szCs w:val="20"/>
        </w:rPr>
        <w:t xml:space="preserve"> </w:t>
      </w:r>
      <w:r w:rsidR="00187205" w:rsidRPr="00DA0F75">
        <w:rPr>
          <w:rFonts w:eastAsia="Times New Roman" w:cs="Arial"/>
          <w:szCs w:val="20"/>
        </w:rPr>
        <w:t>+ Pose</w:t>
      </w:r>
      <w:r w:rsidR="00EF2E01" w:rsidRPr="00DA0F75">
        <w:rPr>
          <w:rFonts w:eastAsia="Times New Roman" w:cs="Arial"/>
          <w:szCs w:val="20"/>
        </w:rPr>
        <w:t xml:space="preserve"> </w:t>
      </w:r>
      <w:r w:rsidR="00187205" w:rsidRPr="00DA0F75">
        <w:rPr>
          <w:rFonts w:eastAsia="Times New Roman" w:cs="Arial"/>
          <w:szCs w:val="20"/>
        </w:rPr>
        <w:t>:</w:t>
      </w:r>
      <w:r w:rsidRPr="00DA0F75">
        <w:rPr>
          <w:rFonts w:eastAsia="Times New Roman" w:cs="Arial"/>
          <w:szCs w:val="20"/>
        </w:rPr>
        <w:t xml:space="preserve"> Awareness </w:t>
      </w:r>
      <w:r w:rsidR="00187205" w:rsidRPr="00DA0F75">
        <w:rPr>
          <w:rFonts w:eastAsia="Times New Roman" w:cs="Arial"/>
          <w:szCs w:val="20"/>
        </w:rPr>
        <w:t xml:space="preserve">+ </w:t>
      </w:r>
      <w:r w:rsidR="00694960" w:rsidRPr="00DA0F75">
        <w:rPr>
          <w:rFonts w:eastAsia="Times New Roman" w:cs="Arial"/>
          <w:szCs w:val="20"/>
        </w:rPr>
        <w:t>Facial Movement Task</w:t>
      </w:r>
      <w:r w:rsidR="00187205" w:rsidRPr="00DA0F75">
        <w:rPr>
          <w:rFonts w:eastAsia="Times New Roman" w:cs="Arial"/>
          <w:szCs w:val="20"/>
        </w:rPr>
        <w:t xml:space="preserve"> + </w:t>
      </w:r>
      <w:r w:rsidR="00694960" w:rsidRPr="00DA0F75">
        <w:rPr>
          <w:rFonts w:eastAsia="Times New Roman" w:cs="Arial"/>
          <w:szCs w:val="20"/>
        </w:rPr>
        <w:t xml:space="preserve">Stimuli Presence </w:t>
      </w:r>
      <w:r w:rsidR="00187205" w:rsidRPr="00DA0F75">
        <w:rPr>
          <w:rFonts w:eastAsia="Times New Roman" w:cs="Arial"/>
          <w:szCs w:val="20"/>
        </w:rPr>
        <w:t>+ (1</w:t>
      </w:r>
      <w:r w:rsidR="00694960" w:rsidRPr="00DA0F75">
        <w:rPr>
          <w:rFonts w:eastAsia="Times New Roman" w:cs="Arial"/>
          <w:szCs w:val="20"/>
        </w:rPr>
        <w:t xml:space="preserve"> </w:t>
      </w:r>
      <w:r w:rsidR="00187205" w:rsidRPr="00DA0F75">
        <w:rPr>
          <w:rFonts w:eastAsia="Times New Roman" w:cs="Arial"/>
          <w:szCs w:val="20"/>
        </w:rPr>
        <w:t>|</w:t>
      </w:r>
      <w:r w:rsidR="00694960" w:rsidRPr="00DA0F75">
        <w:rPr>
          <w:rFonts w:eastAsia="Times New Roman" w:cs="Arial"/>
          <w:szCs w:val="20"/>
        </w:rPr>
        <w:t xml:space="preserve"> </w:t>
      </w:r>
      <w:r w:rsidR="00187205" w:rsidRPr="00DA0F75">
        <w:rPr>
          <w:rFonts w:eastAsia="Times New Roman" w:cs="Arial"/>
          <w:szCs w:val="20"/>
        </w:rPr>
        <w:t>ID_Lab) + (1</w:t>
      </w:r>
      <w:r w:rsidR="00694960" w:rsidRPr="00DA0F75">
        <w:rPr>
          <w:rFonts w:eastAsia="Times New Roman" w:cs="Arial"/>
          <w:szCs w:val="20"/>
        </w:rPr>
        <w:t xml:space="preserve"> </w:t>
      </w:r>
      <w:r w:rsidR="00187205" w:rsidRPr="00DA0F75">
        <w:rPr>
          <w:rFonts w:eastAsia="Times New Roman" w:cs="Arial"/>
          <w:szCs w:val="20"/>
        </w:rPr>
        <w:t>|</w:t>
      </w:r>
      <w:r w:rsidR="00694960" w:rsidRPr="00DA0F75">
        <w:rPr>
          <w:rFonts w:eastAsia="Times New Roman" w:cs="Arial"/>
          <w:szCs w:val="20"/>
        </w:rPr>
        <w:t xml:space="preserve"> </w:t>
      </w:r>
      <w:r w:rsidR="00187205" w:rsidRPr="00DA0F75">
        <w:rPr>
          <w:rFonts w:eastAsia="Times New Roman" w:cs="Arial"/>
          <w:szCs w:val="20"/>
        </w:rPr>
        <w:t>ID_Sub) + (0 + Pose</w:t>
      </w:r>
      <w:r w:rsidR="00694960" w:rsidRPr="00DA0F75">
        <w:rPr>
          <w:rFonts w:eastAsia="Times New Roman" w:cs="Arial"/>
          <w:szCs w:val="20"/>
        </w:rPr>
        <w:t xml:space="preserve"> </w:t>
      </w:r>
      <w:r w:rsidR="00187205" w:rsidRPr="00DA0F75">
        <w:rPr>
          <w:rFonts w:eastAsia="Times New Roman" w:cs="Arial"/>
          <w:szCs w:val="20"/>
        </w:rPr>
        <w:t>|</w:t>
      </w:r>
      <w:r w:rsidR="00694960" w:rsidRPr="00DA0F75">
        <w:rPr>
          <w:rFonts w:eastAsia="Times New Roman" w:cs="Arial"/>
          <w:szCs w:val="20"/>
        </w:rPr>
        <w:t xml:space="preserve"> </w:t>
      </w:r>
      <w:r w:rsidR="00187205" w:rsidRPr="00DA0F75">
        <w:rPr>
          <w:rFonts w:eastAsia="Times New Roman" w:cs="Arial"/>
          <w:szCs w:val="20"/>
        </w:rPr>
        <w:t xml:space="preserve">ID_Lab) + (0 + </w:t>
      </w:r>
      <w:r w:rsidR="00694960" w:rsidRPr="00DA0F75">
        <w:rPr>
          <w:rFonts w:eastAsia="Times New Roman" w:cs="Arial"/>
          <w:szCs w:val="20"/>
        </w:rPr>
        <w:t xml:space="preserve">Stimuli Presence </w:t>
      </w:r>
      <w:r w:rsidR="00187205" w:rsidRPr="00DA0F75">
        <w:rPr>
          <w:rFonts w:eastAsia="Times New Roman" w:cs="Arial"/>
          <w:szCs w:val="20"/>
        </w:rPr>
        <w:t>|</w:t>
      </w:r>
      <w:r w:rsidR="00694960" w:rsidRPr="00DA0F75">
        <w:rPr>
          <w:rFonts w:eastAsia="Times New Roman" w:cs="Arial"/>
          <w:szCs w:val="20"/>
        </w:rPr>
        <w:t xml:space="preserve"> </w:t>
      </w:r>
      <w:r w:rsidR="00187205" w:rsidRPr="00DA0F75">
        <w:rPr>
          <w:rFonts w:eastAsia="Times New Roman" w:cs="Arial"/>
          <w:szCs w:val="20"/>
        </w:rPr>
        <w:t xml:space="preserve">ID_Lab) + (0 + </w:t>
      </w:r>
      <w:r w:rsidR="00694960" w:rsidRPr="00DA0F75">
        <w:rPr>
          <w:rFonts w:eastAsia="Times New Roman" w:cs="Arial"/>
          <w:szCs w:val="20"/>
        </w:rPr>
        <w:t>Facial Movement Task</w:t>
      </w:r>
      <w:r w:rsidR="009F5232" w:rsidRPr="00DA0F75">
        <w:rPr>
          <w:rFonts w:eastAsia="Times New Roman" w:cs="Arial"/>
          <w:szCs w:val="20"/>
        </w:rPr>
        <w:t xml:space="preserve"> </w:t>
      </w:r>
      <w:r w:rsidR="00187205" w:rsidRPr="00DA0F75">
        <w:rPr>
          <w:rFonts w:eastAsia="Times New Roman" w:cs="Arial"/>
          <w:szCs w:val="20"/>
        </w:rPr>
        <w:t>|</w:t>
      </w:r>
      <w:r w:rsidR="009F5232" w:rsidRPr="00DA0F75">
        <w:rPr>
          <w:rFonts w:eastAsia="Times New Roman" w:cs="Arial"/>
          <w:szCs w:val="20"/>
        </w:rPr>
        <w:t xml:space="preserve"> </w:t>
      </w:r>
      <w:r w:rsidR="00187205" w:rsidRPr="00DA0F75">
        <w:rPr>
          <w:rFonts w:eastAsia="Times New Roman" w:cs="Arial"/>
          <w:szCs w:val="20"/>
        </w:rPr>
        <w:t>ID_Lab) +  (0 +  Pose</w:t>
      </w:r>
      <w:r w:rsidR="009F5232" w:rsidRPr="00DA0F75">
        <w:rPr>
          <w:rFonts w:eastAsia="Times New Roman" w:cs="Arial"/>
          <w:szCs w:val="20"/>
        </w:rPr>
        <w:t xml:space="preserve"> </w:t>
      </w:r>
      <w:r w:rsidR="00187205" w:rsidRPr="00DA0F75">
        <w:rPr>
          <w:rFonts w:eastAsia="Times New Roman" w:cs="Arial"/>
          <w:szCs w:val="20"/>
        </w:rPr>
        <w:t>:</w:t>
      </w:r>
      <w:r w:rsidR="009F5232" w:rsidRPr="00DA0F75">
        <w:rPr>
          <w:rFonts w:eastAsia="Times New Roman" w:cs="Arial"/>
          <w:szCs w:val="20"/>
        </w:rPr>
        <w:t xml:space="preserve"> </w:t>
      </w:r>
      <w:r w:rsidR="001A6BC2" w:rsidRPr="00DA0F75">
        <w:rPr>
          <w:rFonts w:eastAsia="Times New Roman" w:cs="Arial"/>
          <w:szCs w:val="20"/>
        </w:rPr>
        <w:t xml:space="preserve">Awareness </w:t>
      </w:r>
      <w:r w:rsidR="00187205" w:rsidRPr="00DA0F75">
        <w:rPr>
          <w:rFonts w:eastAsia="Times New Roman" w:cs="Arial"/>
          <w:szCs w:val="20"/>
        </w:rPr>
        <w:t>|</w:t>
      </w:r>
      <w:r w:rsidR="009F5232" w:rsidRPr="00DA0F75">
        <w:rPr>
          <w:rFonts w:eastAsia="Times New Roman" w:cs="Arial"/>
          <w:szCs w:val="20"/>
        </w:rPr>
        <w:t xml:space="preserve"> </w:t>
      </w:r>
      <w:r w:rsidR="00187205" w:rsidRPr="00DA0F75">
        <w:rPr>
          <w:rFonts w:eastAsia="Times New Roman" w:cs="Arial"/>
          <w:szCs w:val="20"/>
        </w:rPr>
        <w:t>ID_Lab)</w:t>
      </w:r>
      <w:r w:rsidR="00875472" w:rsidRPr="00DA0F75">
        <w:rPr>
          <w:rFonts w:eastAsia="Times New Roman" w:cs="Arial"/>
          <w:szCs w:val="20"/>
        </w:rPr>
        <w:t xml:space="preserve">. </w:t>
      </w:r>
    </w:p>
    <w:p w14:paraId="4447096A" w14:textId="21B1BE15" w:rsidR="004F1088" w:rsidRPr="00DA0F75" w:rsidRDefault="00467333" w:rsidP="008550A4">
      <w:pPr>
        <w:spacing w:line="276" w:lineRule="auto"/>
        <w:rPr>
          <w:rFonts w:eastAsia="Times New Roman" w:cs="Arial"/>
          <w:szCs w:val="20"/>
        </w:rPr>
      </w:pPr>
      <w:r w:rsidRPr="00DA0F75">
        <w:rPr>
          <w:rFonts w:eastAsia="Times New Roman" w:cs="Arial"/>
          <w:szCs w:val="20"/>
        </w:rPr>
        <w:t>T</w:t>
      </w:r>
      <w:r w:rsidR="00875472" w:rsidRPr="00DA0F75">
        <w:rPr>
          <w:rFonts w:eastAsia="Times New Roman" w:cs="Arial"/>
          <w:szCs w:val="20"/>
        </w:rPr>
        <w:t>he Pose</w:t>
      </w:r>
      <w:r w:rsidR="009F5232" w:rsidRPr="00DA0F75">
        <w:rPr>
          <w:rFonts w:eastAsia="Times New Roman" w:cs="Arial"/>
          <w:szCs w:val="20"/>
        </w:rPr>
        <w:t xml:space="preserve"> </w:t>
      </w:r>
      <w:r w:rsidR="00875472" w:rsidRPr="00DA0F75">
        <w:rPr>
          <w:rFonts w:eastAsia="Times New Roman" w:cs="Arial"/>
          <w:szCs w:val="20"/>
        </w:rPr>
        <w:t>:</w:t>
      </w:r>
      <w:r w:rsidR="009F5232" w:rsidRPr="00DA0F75">
        <w:rPr>
          <w:rFonts w:eastAsia="Times New Roman" w:cs="Arial"/>
          <w:szCs w:val="20"/>
        </w:rPr>
        <w:t xml:space="preserve"> </w:t>
      </w:r>
      <w:r w:rsidR="00875472" w:rsidRPr="00DA0F75">
        <w:rPr>
          <w:rFonts w:eastAsia="Times New Roman" w:cs="Arial"/>
          <w:szCs w:val="20"/>
        </w:rPr>
        <w:t>Awareness interaction will serve as our test of whether awareness moderates facial feedback effects.</w:t>
      </w:r>
    </w:p>
    <w:p w14:paraId="38F8368B" w14:textId="5CC13360" w:rsidR="00503B3E" w:rsidRPr="00DA0F75" w:rsidRDefault="00503B3E" w:rsidP="008550A4">
      <w:pPr>
        <w:spacing w:line="276" w:lineRule="auto"/>
        <w:rPr>
          <w:rFonts w:eastAsia="Times New Roman" w:cs="Arial"/>
          <w:szCs w:val="20"/>
          <w:u w:val="single"/>
        </w:rPr>
      </w:pPr>
      <w:r w:rsidRPr="00DA0F75">
        <w:rPr>
          <w:rFonts w:eastAsia="Times New Roman" w:cs="Arial"/>
          <w:szCs w:val="20"/>
          <w:u w:val="single"/>
        </w:rPr>
        <w:t>Do Participants Report Experiencing More Happiness During the Smiling vs. Filler Trials?</w:t>
      </w:r>
    </w:p>
    <w:p w14:paraId="4115340E" w14:textId="3DB46DE6" w:rsidR="00BF0357" w:rsidRPr="00DA0F75" w:rsidRDefault="00320BD4" w:rsidP="00B73309">
      <w:pPr>
        <w:spacing w:line="276" w:lineRule="auto"/>
        <w:rPr>
          <w:rFonts w:eastAsia="Times New Roman" w:cs="Arial"/>
          <w:szCs w:val="20"/>
        </w:rPr>
      </w:pPr>
      <w:r w:rsidRPr="00DA0F75">
        <w:rPr>
          <w:rFonts w:eastAsia="Times New Roman" w:cs="Arial"/>
          <w:szCs w:val="20"/>
        </w:rPr>
        <w:t>We will compare participants happiness ratings from the smiling trial to filler trials</w:t>
      </w:r>
      <w:r w:rsidR="00F823BB" w:rsidRPr="00DA0F75">
        <w:rPr>
          <w:rFonts w:eastAsia="Times New Roman" w:cs="Arial"/>
          <w:szCs w:val="20"/>
        </w:rPr>
        <w:t xml:space="preserve"> that participants complete to obscure the purpose of the experiment</w:t>
      </w:r>
      <w:r w:rsidRPr="00DA0F75">
        <w:rPr>
          <w:rFonts w:eastAsia="Times New Roman" w:cs="Arial"/>
          <w:szCs w:val="20"/>
        </w:rPr>
        <w:t xml:space="preserve">. To do so, we will </w:t>
      </w:r>
      <w:r w:rsidR="00B10A09" w:rsidRPr="00DA0F75">
        <w:rPr>
          <w:rFonts w:eastAsia="Times New Roman" w:cs="Arial"/>
          <w:szCs w:val="20"/>
        </w:rPr>
        <w:t xml:space="preserve">create a dummy variable </w:t>
      </w:r>
      <w:r w:rsidR="005A7AA0" w:rsidRPr="00DA0F75">
        <w:rPr>
          <w:rFonts w:eastAsia="Times New Roman" w:cs="Arial"/>
          <w:szCs w:val="20"/>
        </w:rPr>
        <w:t>that indicates</w:t>
      </w:r>
      <w:r w:rsidR="00B10A09" w:rsidRPr="00DA0F75">
        <w:rPr>
          <w:rFonts w:eastAsia="Times New Roman" w:cs="Arial"/>
          <w:szCs w:val="20"/>
        </w:rPr>
        <w:t xml:space="preserve"> whether the trail was a filler or smiling task (0 = filler; 1 = </w:t>
      </w:r>
      <w:r w:rsidR="008130C9" w:rsidRPr="00DA0F75">
        <w:rPr>
          <w:rFonts w:eastAsia="Times New Roman" w:cs="Arial"/>
          <w:szCs w:val="20"/>
        </w:rPr>
        <w:t>happy</w:t>
      </w:r>
      <w:r w:rsidR="00B10A09" w:rsidRPr="00DA0F75">
        <w:rPr>
          <w:rFonts w:eastAsia="Times New Roman" w:cs="Arial"/>
          <w:szCs w:val="20"/>
        </w:rPr>
        <w:t>)</w:t>
      </w:r>
      <w:r w:rsidR="007256A1" w:rsidRPr="00DA0F75">
        <w:rPr>
          <w:rFonts w:eastAsia="Times New Roman" w:cs="Arial"/>
          <w:szCs w:val="20"/>
        </w:rPr>
        <w:t xml:space="preserve">. </w:t>
      </w:r>
      <w:r w:rsidR="006A785F" w:rsidRPr="00DA0F75">
        <w:rPr>
          <w:rFonts w:eastAsia="Times New Roman" w:cs="Arial"/>
          <w:szCs w:val="20"/>
        </w:rPr>
        <w:t>Then, w</w:t>
      </w:r>
      <w:r w:rsidR="00425CBC" w:rsidRPr="00DA0F75">
        <w:rPr>
          <w:rFonts w:eastAsia="Times New Roman" w:cs="Arial"/>
          <w:szCs w:val="20"/>
        </w:rPr>
        <w:t xml:space="preserve">e </w:t>
      </w:r>
      <w:r w:rsidR="00BF0357" w:rsidRPr="00DA0F75">
        <w:rPr>
          <w:rFonts w:eastAsia="Times New Roman" w:cs="Arial"/>
          <w:szCs w:val="20"/>
        </w:rPr>
        <w:t>will fit the following model:</w:t>
      </w:r>
    </w:p>
    <w:p w14:paraId="3AF68D1F" w14:textId="2B61D3AD" w:rsidR="006A785F" w:rsidRPr="00DA0F75" w:rsidRDefault="00BF0357" w:rsidP="008550A4">
      <w:pPr>
        <w:spacing w:line="276" w:lineRule="auto"/>
        <w:rPr>
          <w:rFonts w:eastAsia="Times New Roman" w:cs="Arial"/>
          <w:szCs w:val="20"/>
        </w:rPr>
      </w:pPr>
      <w:r w:rsidRPr="00DA0F75">
        <w:rPr>
          <w:rFonts w:eastAsia="Times New Roman" w:cs="Arial"/>
          <w:szCs w:val="20"/>
        </w:rPr>
        <w:t xml:space="preserve">Happiness.Reports ~ </w:t>
      </w:r>
      <w:r w:rsidR="00694D34" w:rsidRPr="00DA0F75">
        <w:rPr>
          <w:rFonts w:eastAsia="Times New Roman" w:cs="Arial"/>
          <w:szCs w:val="20"/>
        </w:rPr>
        <w:t xml:space="preserve">Movement </w:t>
      </w:r>
      <w:r w:rsidRPr="00DA0F75">
        <w:rPr>
          <w:rFonts w:eastAsia="Times New Roman" w:cs="Arial"/>
          <w:szCs w:val="20"/>
        </w:rPr>
        <w:t xml:space="preserve">Type + </w:t>
      </w:r>
      <w:r w:rsidR="00694960" w:rsidRPr="00DA0F75">
        <w:rPr>
          <w:rFonts w:eastAsia="Times New Roman" w:cs="Arial"/>
          <w:szCs w:val="20"/>
        </w:rPr>
        <w:t>Facial Movement Task</w:t>
      </w:r>
      <w:r w:rsidRPr="00DA0F75">
        <w:rPr>
          <w:rFonts w:eastAsia="Times New Roman" w:cs="Arial"/>
          <w:szCs w:val="20"/>
        </w:rPr>
        <w:t xml:space="preserve"> + </w:t>
      </w:r>
      <w:r w:rsidR="00694D34" w:rsidRPr="00DA0F75">
        <w:rPr>
          <w:rFonts w:eastAsia="Times New Roman" w:cs="Arial"/>
          <w:szCs w:val="20"/>
        </w:rPr>
        <w:t>Stimuli Presence</w:t>
      </w:r>
      <w:r w:rsidR="0044425C" w:rsidRPr="00DA0F75">
        <w:rPr>
          <w:rFonts w:eastAsia="Times New Roman" w:cs="Arial"/>
          <w:szCs w:val="20"/>
        </w:rPr>
        <w:t xml:space="preserve"> + </w:t>
      </w:r>
      <w:r w:rsidR="00694D34" w:rsidRPr="00DA0F75">
        <w:rPr>
          <w:rFonts w:eastAsia="Times New Roman" w:cs="Arial"/>
          <w:szCs w:val="20"/>
        </w:rPr>
        <w:t xml:space="preserve">Movement Type </w:t>
      </w:r>
      <w:r w:rsidR="00BF6679" w:rsidRPr="00DA0F75">
        <w:rPr>
          <w:rFonts w:eastAsia="Times New Roman" w:cs="Arial"/>
          <w:szCs w:val="20"/>
        </w:rPr>
        <w:t>:</w:t>
      </w:r>
      <w:r w:rsidR="00694D34" w:rsidRPr="00DA0F75">
        <w:rPr>
          <w:rFonts w:eastAsia="Times New Roman" w:cs="Arial"/>
          <w:szCs w:val="20"/>
        </w:rPr>
        <w:t xml:space="preserve"> Stimuli Presence</w:t>
      </w:r>
      <w:r w:rsidR="00BF6679" w:rsidRPr="00DA0F75">
        <w:rPr>
          <w:rFonts w:eastAsia="Times New Roman" w:cs="Arial"/>
          <w:szCs w:val="20"/>
        </w:rPr>
        <w:t xml:space="preserve"> +</w:t>
      </w:r>
      <w:r w:rsidR="00694D34" w:rsidRPr="00DA0F75">
        <w:rPr>
          <w:rFonts w:eastAsia="Times New Roman" w:cs="Arial"/>
          <w:szCs w:val="20"/>
        </w:rPr>
        <w:t xml:space="preserve"> </w:t>
      </w:r>
      <w:r w:rsidRPr="00DA0F75">
        <w:rPr>
          <w:rFonts w:eastAsia="Times New Roman" w:cs="Arial"/>
          <w:szCs w:val="20"/>
        </w:rPr>
        <w:t>(1</w:t>
      </w:r>
      <w:r w:rsidR="00694D34" w:rsidRPr="00DA0F75">
        <w:rPr>
          <w:rFonts w:eastAsia="Times New Roman" w:cs="Arial"/>
          <w:szCs w:val="20"/>
        </w:rPr>
        <w:t xml:space="preserve"> </w:t>
      </w:r>
      <w:r w:rsidRPr="00DA0F75">
        <w:rPr>
          <w:rFonts w:eastAsia="Times New Roman" w:cs="Arial"/>
          <w:szCs w:val="20"/>
        </w:rPr>
        <w:t>|</w:t>
      </w:r>
      <w:r w:rsidR="00694D34" w:rsidRPr="00DA0F75">
        <w:rPr>
          <w:rFonts w:eastAsia="Times New Roman" w:cs="Arial"/>
          <w:szCs w:val="20"/>
        </w:rPr>
        <w:t xml:space="preserve"> </w:t>
      </w:r>
      <w:r w:rsidRPr="00DA0F75">
        <w:rPr>
          <w:rFonts w:eastAsia="Times New Roman" w:cs="Arial"/>
          <w:szCs w:val="20"/>
        </w:rPr>
        <w:t>ID_Lab) + (1</w:t>
      </w:r>
      <w:r w:rsidR="00694D34" w:rsidRPr="00DA0F75">
        <w:rPr>
          <w:rFonts w:eastAsia="Times New Roman" w:cs="Arial"/>
          <w:szCs w:val="20"/>
        </w:rPr>
        <w:t xml:space="preserve"> </w:t>
      </w:r>
      <w:r w:rsidRPr="00DA0F75">
        <w:rPr>
          <w:rFonts w:eastAsia="Times New Roman" w:cs="Arial"/>
          <w:szCs w:val="20"/>
        </w:rPr>
        <w:t>|</w:t>
      </w:r>
      <w:r w:rsidR="00694D34" w:rsidRPr="00DA0F75">
        <w:rPr>
          <w:rFonts w:eastAsia="Times New Roman" w:cs="Arial"/>
          <w:szCs w:val="20"/>
        </w:rPr>
        <w:t xml:space="preserve"> </w:t>
      </w:r>
      <w:r w:rsidRPr="00DA0F75">
        <w:rPr>
          <w:rFonts w:eastAsia="Times New Roman" w:cs="Arial"/>
          <w:szCs w:val="20"/>
        </w:rPr>
        <w:t xml:space="preserve">ID_Sub) + (0 + </w:t>
      </w:r>
      <w:r w:rsidR="00694D34" w:rsidRPr="00DA0F75">
        <w:rPr>
          <w:rFonts w:eastAsia="Times New Roman" w:cs="Arial"/>
          <w:szCs w:val="20"/>
        </w:rPr>
        <w:t xml:space="preserve">Movement Type </w:t>
      </w:r>
      <w:r w:rsidRPr="00DA0F75">
        <w:rPr>
          <w:rFonts w:eastAsia="Times New Roman" w:cs="Arial"/>
          <w:szCs w:val="20"/>
        </w:rPr>
        <w:t>|</w:t>
      </w:r>
      <w:r w:rsidR="00694D34" w:rsidRPr="00DA0F75">
        <w:rPr>
          <w:rFonts w:eastAsia="Times New Roman" w:cs="Arial"/>
          <w:szCs w:val="20"/>
        </w:rPr>
        <w:t xml:space="preserve"> </w:t>
      </w:r>
      <w:r w:rsidRPr="00DA0F75">
        <w:rPr>
          <w:rFonts w:eastAsia="Times New Roman" w:cs="Arial"/>
          <w:szCs w:val="20"/>
        </w:rPr>
        <w:t xml:space="preserve">ID_Lab) + (0 + </w:t>
      </w:r>
      <w:r w:rsidR="00694960" w:rsidRPr="00DA0F75">
        <w:rPr>
          <w:rFonts w:eastAsia="Times New Roman" w:cs="Arial"/>
          <w:szCs w:val="20"/>
        </w:rPr>
        <w:t>Facial Movement Task</w:t>
      </w:r>
      <w:r w:rsidRPr="00DA0F75">
        <w:rPr>
          <w:rFonts w:eastAsia="Times New Roman" w:cs="Arial"/>
          <w:szCs w:val="20"/>
        </w:rPr>
        <w:t xml:space="preserve"> |</w:t>
      </w:r>
      <w:r w:rsidR="00694D34" w:rsidRPr="00DA0F75">
        <w:rPr>
          <w:rFonts w:eastAsia="Times New Roman" w:cs="Arial"/>
          <w:szCs w:val="20"/>
        </w:rPr>
        <w:t xml:space="preserve"> </w:t>
      </w:r>
      <w:r w:rsidRPr="00DA0F75">
        <w:rPr>
          <w:rFonts w:eastAsia="Times New Roman" w:cs="Arial"/>
          <w:szCs w:val="20"/>
        </w:rPr>
        <w:t>ID_Lab)</w:t>
      </w:r>
      <w:r w:rsidR="00AC6200" w:rsidRPr="00DA0F75">
        <w:rPr>
          <w:rFonts w:eastAsia="Times New Roman" w:cs="Arial"/>
          <w:szCs w:val="20"/>
        </w:rPr>
        <w:t xml:space="preserve"> + (0 + </w:t>
      </w:r>
      <w:r w:rsidR="00694D34" w:rsidRPr="00DA0F75">
        <w:rPr>
          <w:rFonts w:eastAsia="Times New Roman" w:cs="Arial"/>
          <w:szCs w:val="20"/>
        </w:rPr>
        <w:t>Stimuli Presence</w:t>
      </w:r>
      <w:r w:rsidR="00AC6200" w:rsidRPr="00DA0F75">
        <w:rPr>
          <w:rFonts w:eastAsia="Times New Roman" w:cs="Arial"/>
          <w:szCs w:val="20"/>
        </w:rPr>
        <w:t xml:space="preserve"> |</w:t>
      </w:r>
      <w:r w:rsidR="00694D34" w:rsidRPr="00DA0F75">
        <w:rPr>
          <w:rFonts w:eastAsia="Times New Roman" w:cs="Arial"/>
          <w:szCs w:val="20"/>
        </w:rPr>
        <w:t xml:space="preserve"> </w:t>
      </w:r>
      <w:r w:rsidR="00AC6200" w:rsidRPr="00DA0F75">
        <w:rPr>
          <w:rFonts w:eastAsia="Times New Roman" w:cs="Arial"/>
          <w:szCs w:val="20"/>
        </w:rPr>
        <w:t>ID_Lab)</w:t>
      </w:r>
      <w:r w:rsidR="00BF6679" w:rsidRPr="00DA0F75">
        <w:rPr>
          <w:rFonts w:eastAsia="Times New Roman" w:cs="Arial"/>
          <w:szCs w:val="20"/>
        </w:rPr>
        <w:t xml:space="preserve"> + (</w:t>
      </w:r>
      <w:r w:rsidR="00BC3187" w:rsidRPr="00DA0F75">
        <w:rPr>
          <w:rFonts w:eastAsia="Times New Roman" w:cs="Arial"/>
          <w:szCs w:val="20"/>
        </w:rPr>
        <w:t xml:space="preserve">0 + </w:t>
      </w:r>
      <w:r w:rsidR="00694D34" w:rsidRPr="00DA0F75">
        <w:rPr>
          <w:rFonts w:eastAsia="Times New Roman" w:cs="Arial"/>
          <w:szCs w:val="20"/>
        </w:rPr>
        <w:t xml:space="preserve">Movement Type </w:t>
      </w:r>
      <w:r w:rsidR="00BC3187" w:rsidRPr="00DA0F75">
        <w:rPr>
          <w:rFonts w:eastAsia="Times New Roman" w:cs="Arial"/>
          <w:szCs w:val="20"/>
        </w:rPr>
        <w:t>:</w:t>
      </w:r>
      <w:r w:rsidR="00694D34" w:rsidRPr="00DA0F75">
        <w:rPr>
          <w:rFonts w:eastAsia="Times New Roman" w:cs="Arial"/>
          <w:szCs w:val="20"/>
        </w:rPr>
        <w:t xml:space="preserve"> Stimuli Presence</w:t>
      </w:r>
      <w:r w:rsidR="00BC3187" w:rsidRPr="00DA0F75">
        <w:rPr>
          <w:rFonts w:eastAsia="Times New Roman" w:cs="Arial"/>
          <w:szCs w:val="20"/>
        </w:rPr>
        <w:t>)</w:t>
      </w:r>
      <w:r w:rsidR="00530144" w:rsidRPr="00DA0F75">
        <w:rPr>
          <w:rFonts w:eastAsia="Times New Roman" w:cs="Arial"/>
          <w:szCs w:val="20"/>
        </w:rPr>
        <w:t xml:space="preserve">. </w:t>
      </w:r>
    </w:p>
    <w:p w14:paraId="6E6FE536" w14:textId="087E9019" w:rsidR="009C7FF9" w:rsidRPr="00DA0F75" w:rsidRDefault="00530144" w:rsidP="00B73309">
      <w:pPr>
        <w:spacing w:line="276" w:lineRule="auto"/>
        <w:rPr>
          <w:rFonts w:eastAsia="Times New Roman" w:cs="Arial"/>
          <w:szCs w:val="20"/>
        </w:rPr>
      </w:pPr>
      <w:r w:rsidRPr="00DA0F75">
        <w:rPr>
          <w:rFonts w:eastAsia="Times New Roman" w:cs="Arial"/>
          <w:szCs w:val="20"/>
        </w:rPr>
        <w:t xml:space="preserve">Since </w:t>
      </w:r>
      <w:r w:rsidR="00AC6200" w:rsidRPr="00DA0F75">
        <w:rPr>
          <w:rFonts w:eastAsia="Times New Roman" w:cs="Arial"/>
          <w:szCs w:val="20"/>
        </w:rPr>
        <w:t xml:space="preserve">the condition where no stimuli are present provides the cleanest comparison (because it is not confounded by the effects of </w:t>
      </w:r>
      <w:r w:rsidR="005F2FB3" w:rsidRPr="00DA0F75">
        <w:rPr>
          <w:rFonts w:eastAsia="Times New Roman" w:cs="Arial"/>
          <w:szCs w:val="20"/>
        </w:rPr>
        <w:t xml:space="preserve">the positive images on the happiness reports), we will pay particular attention to </w:t>
      </w:r>
      <w:r w:rsidR="00694D34" w:rsidRPr="00DA0F75">
        <w:rPr>
          <w:rFonts w:eastAsia="Times New Roman" w:cs="Arial"/>
          <w:szCs w:val="20"/>
        </w:rPr>
        <w:t xml:space="preserve">Movement Type </w:t>
      </w:r>
      <w:r w:rsidR="00BC3187" w:rsidRPr="00DA0F75">
        <w:rPr>
          <w:rFonts w:eastAsia="Times New Roman" w:cs="Arial"/>
          <w:szCs w:val="20"/>
        </w:rPr>
        <w:t>:</w:t>
      </w:r>
      <w:r w:rsidR="00694D34" w:rsidRPr="00DA0F75">
        <w:rPr>
          <w:rFonts w:eastAsia="Times New Roman" w:cs="Arial"/>
          <w:szCs w:val="20"/>
        </w:rPr>
        <w:t xml:space="preserve"> Stimuli Presence</w:t>
      </w:r>
      <w:r w:rsidR="00BC3187" w:rsidRPr="00DA0F75">
        <w:rPr>
          <w:rFonts w:eastAsia="Times New Roman" w:cs="Arial"/>
          <w:szCs w:val="20"/>
        </w:rPr>
        <w:t xml:space="preserve"> </w:t>
      </w:r>
      <w:r w:rsidR="006A785F" w:rsidRPr="00DA0F75">
        <w:rPr>
          <w:rFonts w:eastAsia="Times New Roman" w:cs="Arial"/>
          <w:szCs w:val="20"/>
        </w:rPr>
        <w:t>interaction. I</w:t>
      </w:r>
      <w:r w:rsidR="00CB2FFA" w:rsidRPr="00DA0F75">
        <w:rPr>
          <w:rFonts w:eastAsia="Times New Roman" w:cs="Arial"/>
          <w:szCs w:val="20"/>
        </w:rPr>
        <w:t>f significant,</w:t>
      </w:r>
      <w:r w:rsidR="00A06AA5" w:rsidRPr="00DA0F75">
        <w:rPr>
          <w:rFonts w:eastAsia="Times New Roman" w:cs="Arial"/>
          <w:szCs w:val="20"/>
        </w:rPr>
        <w:t xml:space="preserve"> </w:t>
      </w:r>
      <w:r w:rsidR="00BD5353" w:rsidRPr="00DA0F75">
        <w:rPr>
          <w:rFonts w:eastAsia="Times New Roman" w:cs="Arial"/>
          <w:szCs w:val="20"/>
        </w:rPr>
        <w:t xml:space="preserve">we will </w:t>
      </w:r>
      <w:r w:rsidR="00A06AA5" w:rsidRPr="00DA0F75">
        <w:rPr>
          <w:rFonts w:eastAsia="Times New Roman" w:cs="Arial"/>
          <w:szCs w:val="20"/>
        </w:rPr>
        <w:t xml:space="preserve">consider the effect of </w:t>
      </w:r>
      <w:r w:rsidR="00694D34" w:rsidRPr="00DA0F75">
        <w:rPr>
          <w:rFonts w:eastAsia="Times New Roman" w:cs="Arial"/>
          <w:szCs w:val="20"/>
        </w:rPr>
        <w:t xml:space="preserve">Movement Type </w:t>
      </w:r>
      <w:r w:rsidR="00A06AA5" w:rsidRPr="00DA0F75">
        <w:rPr>
          <w:rFonts w:eastAsia="Times New Roman" w:cs="Arial"/>
          <w:szCs w:val="20"/>
        </w:rPr>
        <w:t xml:space="preserve">in the no-stimuli-present </w:t>
      </w:r>
      <w:r w:rsidR="00BD5353" w:rsidRPr="00DA0F75">
        <w:rPr>
          <w:rFonts w:eastAsia="Times New Roman" w:cs="Arial"/>
          <w:szCs w:val="20"/>
        </w:rPr>
        <w:t xml:space="preserve">condition </w:t>
      </w:r>
      <w:r w:rsidR="00A06AA5" w:rsidRPr="00DA0F75">
        <w:rPr>
          <w:rFonts w:eastAsia="Times New Roman" w:cs="Arial"/>
          <w:szCs w:val="20"/>
        </w:rPr>
        <w:t xml:space="preserve">to be a stronger test of this </w:t>
      </w:r>
      <w:r w:rsidR="00BD5353" w:rsidRPr="00DA0F75">
        <w:rPr>
          <w:rFonts w:eastAsia="Times New Roman" w:cs="Arial"/>
          <w:szCs w:val="20"/>
        </w:rPr>
        <w:t>whether participants experience more happiness during the smiling vs. filler trials</w:t>
      </w:r>
      <w:r w:rsidR="00A06AA5" w:rsidRPr="00DA0F75">
        <w:rPr>
          <w:rFonts w:eastAsia="Times New Roman" w:cs="Arial"/>
          <w:szCs w:val="20"/>
        </w:rPr>
        <w:t>.</w:t>
      </w:r>
    </w:p>
    <w:p w14:paraId="1DFB4DE0" w14:textId="2E615141" w:rsidR="00ED2753" w:rsidRPr="00DA0F75" w:rsidRDefault="00F26464" w:rsidP="00B73309">
      <w:pPr>
        <w:spacing w:line="276" w:lineRule="auto"/>
        <w:rPr>
          <w:rFonts w:eastAsia="Times New Roman" w:cs="Arial"/>
          <w:szCs w:val="20"/>
          <w:u w:val="single"/>
        </w:rPr>
      </w:pPr>
      <w:r w:rsidRPr="00DA0F75">
        <w:rPr>
          <w:rFonts w:eastAsia="Times New Roman" w:cs="Arial"/>
          <w:szCs w:val="20"/>
          <w:u w:val="single"/>
        </w:rPr>
        <w:t>Do Participants Report Experiencing Less Anger after Posing Happy vs. Neutral Expressions?</w:t>
      </w:r>
    </w:p>
    <w:p w14:paraId="5ED7DEE2" w14:textId="7EB4BADC" w:rsidR="00ED2753" w:rsidRPr="00DA0F75" w:rsidRDefault="00F26464" w:rsidP="008550A4">
      <w:pPr>
        <w:spacing w:line="276" w:lineRule="auto"/>
        <w:rPr>
          <w:rFonts w:eastAsia="Times New Roman" w:cs="Arial"/>
          <w:szCs w:val="20"/>
        </w:rPr>
      </w:pPr>
      <w:r w:rsidRPr="00DA0F75">
        <w:rPr>
          <w:rFonts w:eastAsia="Times New Roman" w:cs="Arial"/>
          <w:szCs w:val="20"/>
        </w:rPr>
        <w:t xml:space="preserve">We </w:t>
      </w:r>
      <w:r w:rsidR="00726CB8" w:rsidRPr="00DA0F75">
        <w:rPr>
          <w:rFonts w:eastAsia="Times New Roman" w:cs="Arial"/>
          <w:szCs w:val="20"/>
        </w:rPr>
        <w:t xml:space="preserve">will re-run our primary analyses with self-reported anger (as opposed to happiness) as the DV. If participants report experiencing less anger after posing happy expressions, this would provide some evidence that facial feedback influences </w:t>
      </w:r>
      <w:r w:rsidR="004B0DBC" w:rsidRPr="00DA0F75">
        <w:rPr>
          <w:rFonts w:eastAsia="Times New Roman" w:cs="Arial"/>
          <w:szCs w:val="20"/>
        </w:rPr>
        <w:t>felt positivity/negativity as opposed to having only emotion-specific effects (see Coles et al. 2019 for more details on this debate).</w:t>
      </w:r>
    </w:p>
    <w:p w14:paraId="16127214" w14:textId="32337BB0" w:rsidR="00CA1F2A" w:rsidRPr="00DA0F75" w:rsidRDefault="00CA1F2A" w:rsidP="008550A4">
      <w:pPr>
        <w:spacing w:line="276" w:lineRule="auto"/>
        <w:rPr>
          <w:rFonts w:eastAsia="Times New Roman" w:cs="Arial"/>
          <w:szCs w:val="20"/>
          <w:u w:val="single"/>
        </w:rPr>
      </w:pPr>
      <w:r w:rsidRPr="00DA0F75">
        <w:rPr>
          <w:rFonts w:eastAsia="Times New Roman" w:cs="Arial"/>
          <w:szCs w:val="20"/>
          <w:u w:val="single"/>
        </w:rPr>
        <w:t>Are Facial Feedback Effects Moderated by Individual Differences in Bodily Awareness?</w:t>
      </w:r>
    </w:p>
    <w:p w14:paraId="7C1CD79D" w14:textId="0FAE790E" w:rsidR="00CA1F2A" w:rsidRPr="00DA0F75" w:rsidRDefault="00CA1F2A" w:rsidP="00B73309">
      <w:pPr>
        <w:spacing w:line="276" w:lineRule="auto"/>
        <w:rPr>
          <w:rFonts w:eastAsia="Times New Roman" w:cs="Arial"/>
          <w:szCs w:val="20"/>
        </w:rPr>
      </w:pPr>
      <w:r w:rsidRPr="00DA0F75">
        <w:rPr>
          <w:rFonts w:eastAsia="Times New Roman" w:cs="Arial"/>
          <w:szCs w:val="20"/>
        </w:rPr>
        <w:t xml:space="preserve">To examine this, we will add both (a) the body awareness scores, and (b) a </w:t>
      </w:r>
      <w:r w:rsidR="00217965" w:rsidRPr="00DA0F75">
        <w:rPr>
          <w:rFonts w:eastAsia="Times New Roman" w:cs="Arial"/>
          <w:szCs w:val="20"/>
        </w:rPr>
        <w:t>P</w:t>
      </w:r>
      <w:r w:rsidRPr="00DA0F75">
        <w:rPr>
          <w:rFonts w:eastAsia="Times New Roman" w:cs="Arial"/>
          <w:szCs w:val="20"/>
        </w:rPr>
        <w:t>ose</w:t>
      </w:r>
      <w:r w:rsidR="00217965" w:rsidRPr="00DA0F75">
        <w:rPr>
          <w:rFonts w:eastAsia="Times New Roman" w:cs="Arial"/>
          <w:szCs w:val="20"/>
        </w:rPr>
        <w:t xml:space="preserve"> </w:t>
      </w:r>
      <w:r w:rsidRPr="00DA0F75">
        <w:rPr>
          <w:rFonts w:eastAsia="Times New Roman" w:cs="Arial"/>
          <w:szCs w:val="20"/>
        </w:rPr>
        <w:t>*</w:t>
      </w:r>
      <w:r w:rsidR="00217965" w:rsidRPr="00DA0F75">
        <w:rPr>
          <w:rFonts w:eastAsia="Times New Roman" w:cs="Arial"/>
          <w:szCs w:val="20"/>
        </w:rPr>
        <w:t xml:space="preserve"> B</w:t>
      </w:r>
      <w:r w:rsidRPr="00DA0F75">
        <w:rPr>
          <w:rFonts w:eastAsia="Times New Roman" w:cs="Arial"/>
          <w:szCs w:val="20"/>
        </w:rPr>
        <w:t>ody</w:t>
      </w:r>
      <w:r w:rsidR="00217965" w:rsidRPr="00DA0F75">
        <w:rPr>
          <w:rFonts w:eastAsia="Times New Roman" w:cs="Arial"/>
          <w:szCs w:val="20"/>
        </w:rPr>
        <w:t xml:space="preserve"> A</w:t>
      </w:r>
      <w:r w:rsidRPr="00DA0F75">
        <w:rPr>
          <w:rFonts w:eastAsia="Times New Roman" w:cs="Arial"/>
          <w:szCs w:val="20"/>
        </w:rPr>
        <w:t>wareness interaction term into the primary statistical model.</w:t>
      </w:r>
    </w:p>
    <w:p w14:paraId="31747EFA" w14:textId="34B41DEB" w:rsidR="002572FB" w:rsidRPr="00DA0F75" w:rsidRDefault="002572FB" w:rsidP="002572FB">
      <w:pPr>
        <w:spacing w:line="276" w:lineRule="auto"/>
        <w:rPr>
          <w:rFonts w:eastAsia="Times New Roman" w:cs="Arial"/>
          <w:szCs w:val="20"/>
          <w:u w:val="single"/>
        </w:rPr>
      </w:pPr>
      <w:r w:rsidRPr="00DA0F75">
        <w:rPr>
          <w:rFonts w:eastAsia="Times New Roman" w:cs="Arial"/>
          <w:szCs w:val="20"/>
          <w:u w:val="single"/>
        </w:rPr>
        <w:t>Are Facial Feedback Effects Moderated by Indi</w:t>
      </w:r>
      <w:r w:rsidR="007803F6" w:rsidRPr="00DA0F75">
        <w:rPr>
          <w:rFonts w:eastAsia="Times New Roman" w:cs="Arial"/>
          <w:szCs w:val="20"/>
          <w:u w:val="single"/>
        </w:rPr>
        <w:t>cators of Pose Quality</w:t>
      </w:r>
      <w:r w:rsidRPr="00DA0F75">
        <w:rPr>
          <w:rFonts w:eastAsia="Times New Roman" w:cs="Arial"/>
          <w:szCs w:val="20"/>
          <w:u w:val="single"/>
        </w:rPr>
        <w:t>?</w:t>
      </w:r>
    </w:p>
    <w:p w14:paraId="17CE96E5" w14:textId="603FC6AE" w:rsidR="002572FB" w:rsidRPr="00DA0F75" w:rsidRDefault="007803F6" w:rsidP="00B73309">
      <w:pPr>
        <w:spacing w:line="276" w:lineRule="auto"/>
        <w:rPr>
          <w:rFonts w:eastAsia="Times New Roman" w:cs="Arial"/>
          <w:szCs w:val="20"/>
        </w:rPr>
      </w:pPr>
      <w:r w:rsidRPr="00DA0F75">
        <w:rPr>
          <w:rFonts w:eastAsia="Times New Roman" w:cs="Arial"/>
          <w:szCs w:val="20"/>
        </w:rPr>
        <w:t xml:space="preserve">To examine this, we will test whether the following variables interact with Pose in our primary statistical model: </w:t>
      </w:r>
      <w:r w:rsidR="001A43BD" w:rsidRPr="00DA0F75">
        <w:rPr>
          <w:rFonts w:eastAsia="Times New Roman" w:cs="Arial"/>
          <w:szCs w:val="20"/>
        </w:rPr>
        <w:t xml:space="preserve">(1) the degree to which participants </w:t>
      </w:r>
      <w:r w:rsidR="002572FB" w:rsidRPr="00DA0F75">
        <w:rPr>
          <w:rFonts w:eastAsia="Times New Roman" w:cs="Arial"/>
          <w:szCs w:val="20"/>
        </w:rPr>
        <w:t xml:space="preserve">followed the </w:t>
      </w:r>
      <w:r w:rsidR="001A43BD" w:rsidRPr="00DA0F75">
        <w:rPr>
          <w:rFonts w:eastAsia="Times New Roman" w:cs="Arial"/>
          <w:szCs w:val="20"/>
        </w:rPr>
        <w:t xml:space="preserve">happy pose </w:t>
      </w:r>
      <w:r w:rsidR="002572FB" w:rsidRPr="00DA0F75">
        <w:rPr>
          <w:rFonts w:eastAsia="Times New Roman" w:cs="Arial"/>
          <w:szCs w:val="20"/>
        </w:rPr>
        <w:t>instructions earlier in the study</w:t>
      </w:r>
      <w:r w:rsidR="001A43BD" w:rsidRPr="00DA0F75">
        <w:rPr>
          <w:rFonts w:eastAsia="Times New Roman" w:cs="Arial"/>
          <w:szCs w:val="20"/>
        </w:rPr>
        <w:t>; (2)</w:t>
      </w:r>
      <w:r w:rsidR="002572FB" w:rsidRPr="00DA0F75">
        <w:rPr>
          <w:rFonts w:eastAsia="Times New Roman" w:cs="Arial"/>
          <w:szCs w:val="20"/>
        </w:rPr>
        <w:t xml:space="preserve"> the degree to which it feels like they </w:t>
      </w:r>
      <w:r w:rsidR="001A43BD" w:rsidRPr="00DA0F75">
        <w:rPr>
          <w:rFonts w:eastAsia="Times New Roman" w:cs="Arial"/>
          <w:szCs w:val="20"/>
        </w:rPr>
        <w:t xml:space="preserve">were </w:t>
      </w:r>
      <w:r w:rsidR="002572FB" w:rsidRPr="00DA0F75">
        <w:rPr>
          <w:rFonts w:eastAsia="Times New Roman" w:cs="Arial"/>
          <w:szCs w:val="20"/>
        </w:rPr>
        <w:t xml:space="preserve">expressing happiness </w:t>
      </w:r>
      <w:r w:rsidR="001A43BD" w:rsidRPr="00DA0F75">
        <w:rPr>
          <w:rFonts w:eastAsia="Times New Roman" w:cs="Arial"/>
          <w:szCs w:val="20"/>
        </w:rPr>
        <w:t xml:space="preserve">during the happy; (3) </w:t>
      </w:r>
      <w:r w:rsidR="002572FB" w:rsidRPr="00DA0F75">
        <w:rPr>
          <w:rFonts w:eastAsia="Times New Roman" w:cs="Arial"/>
          <w:szCs w:val="20"/>
        </w:rPr>
        <w:t xml:space="preserve">the degree to which their </w:t>
      </w:r>
      <w:r w:rsidR="00936CE1" w:rsidRPr="00DA0F75">
        <w:rPr>
          <w:rFonts w:eastAsia="Times New Roman" w:cs="Arial"/>
          <w:szCs w:val="20"/>
        </w:rPr>
        <w:t xml:space="preserve">participants felt that their happy pose </w:t>
      </w:r>
      <w:r w:rsidR="002572FB" w:rsidRPr="00DA0F75">
        <w:rPr>
          <w:rFonts w:eastAsia="Times New Roman" w:cs="Arial"/>
          <w:szCs w:val="20"/>
        </w:rPr>
        <w:t>expression matches an image of an individual completing the task correctly</w:t>
      </w:r>
      <w:r w:rsidR="00936CE1" w:rsidRPr="00DA0F75">
        <w:rPr>
          <w:rFonts w:eastAsia="Times New Roman" w:cs="Arial"/>
          <w:szCs w:val="20"/>
        </w:rPr>
        <w:t xml:space="preserve">; (4) </w:t>
      </w:r>
      <w:r w:rsidR="009A246B" w:rsidRPr="00DA0F75">
        <w:rPr>
          <w:rFonts w:eastAsia="Times New Roman" w:cs="Arial"/>
          <w:szCs w:val="20"/>
        </w:rPr>
        <w:t>the degree to which participants are rated as distracted</w:t>
      </w:r>
      <w:r w:rsidR="002572FB" w:rsidRPr="00DA0F75">
        <w:rPr>
          <w:rFonts w:eastAsia="Times New Roman" w:cs="Arial"/>
          <w:szCs w:val="20"/>
        </w:rPr>
        <w:t>. Participants will be told that there will not be a penalty for indicating that they did not complete the task correctly or that there are issues with the quality of their data.</w:t>
      </w:r>
    </w:p>
    <w:p w14:paraId="09B5F3EE" w14:textId="31F1102C" w:rsidR="00AC1097" w:rsidRPr="00DA0F75" w:rsidRDefault="00AC1097" w:rsidP="00B73309">
      <w:pPr>
        <w:spacing w:line="276" w:lineRule="auto"/>
        <w:rPr>
          <w:rFonts w:eastAsia="Times New Roman" w:cs="Arial"/>
          <w:szCs w:val="20"/>
          <w:u w:val="single"/>
        </w:rPr>
      </w:pPr>
      <w:r w:rsidRPr="00DA0F75">
        <w:rPr>
          <w:rFonts w:eastAsia="Times New Roman" w:cs="Arial"/>
          <w:szCs w:val="20"/>
          <w:u w:val="single"/>
        </w:rPr>
        <w:t>In-Person vs. Online Data Collection</w:t>
      </w:r>
    </w:p>
    <w:p w14:paraId="07D24D47" w14:textId="12A63FB2" w:rsidR="00AC1097" w:rsidRPr="005623FB" w:rsidRDefault="00AC1097" w:rsidP="00B73309">
      <w:pPr>
        <w:spacing w:line="276" w:lineRule="auto"/>
        <w:rPr>
          <w:rFonts w:eastAsia="Times New Roman" w:cs="Arial"/>
          <w:szCs w:val="20"/>
        </w:rPr>
      </w:pPr>
      <w:r w:rsidRPr="005623FB">
        <w:rPr>
          <w:rFonts w:eastAsia="Times New Roman" w:cs="Arial"/>
          <w:szCs w:val="20"/>
        </w:rPr>
        <w:t>To examine if facial feedback effects are moderated by whether participants completed the study online vs. in a lab, we will re-run our primary analysis with data collection setting included as a moderator. However, we will note that this analysis may be confounded by (a) whether the research group is a proponent vs. critic of the facial feedback hypothesis (i.e., proponents may be more likely to collect data in the laboratory) and (b) the region of data collection (i.e., research groups in regions with fewer COVID-19 cases may be more likely to collect data in the laboratory).</w:t>
      </w:r>
    </w:p>
    <w:p w14:paraId="1C12E358" w14:textId="0A7A105C" w:rsidR="000E0609" w:rsidRPr="00DA0F75" w:rsidRDefault="007B25AF" w:rsidP="00B73309">
      <w:pPr>
        <w:spacing w:line="276" w:lineRule="auto"/>
        <w:rPr>
          <w:rFonts w:eastAsia="Times New Roman" w:cs="Arial"/>
          <w:szCs w:val="20"/>
          <w:u w:val="single"/>
        </w:rPr>
      </w:pPr>
      <w:r w:rsidRPr="00DA0F75">
        <w:rPr>
          <w:rFonts w:eastAsia="Times New Roman" w:cs="Arial"/>
          <w:szCs w:val="20"/>
          <w:u w:val="single"/>
        </w:rPr>
        <w:lastRenderedPageBreak/>
        <w:t>Do Facial Movement Tasks Lead to Different Levels of Anxiety?</w:t>
      </w:r>
    </w:p>
    <w:p w14:paraId="0E8CF66F" w14:textId="0D7836E6" w:rsidR="007B25AF" w:rsidRPr="00DA0F75" w:rsidRDefault="007B25AF" w:rsidP="00B73309">
      <w:pPr>
        <w:spacing w:line="276" w:lineRule="auto"/>
        <w:rPr>
          <w:rFonts w:eastAsia="Times New Roman" w:cs="Arial"/>
          <w:szCs w:val="20"/>
        </w:rPr>
      </w:pPr>
      <w:r w:rsidRPr="00DA0F75">
        <w:rPr>
          <w:rFonts w:eastAsia="Times New Roman" w:cs="Arial"/>
          <w:szCs w:val="20"/>
        </w:rPr>
        <w:t>Although we do not anticipate a Pose by Facial Movement Task interaction, we note that it is possible that the pen-in-mouth condition leads to heightened levels of anxiety in the midst and/or aftermath of COVID-19. Although speculative, heightened levels of anxiety may interfere with facial feedback effects. Consequently, as an exploratory analysis, we will examine if anxiety ratings differ as a function of Facial Movement Tasks.</w:t>
      </w:r>
    </w:p>
    <w:p w14:paraId="5D90DB07" w14:textId="367EFB4F" w:rsidR="00AB1A62" w:rsidRPr="00DA0F75" w:rsidRDefault="00F26464" w:rsidP="00B73309">
      <w:pPr>
        <w:spacing w:line="276" w:lineRule="auto"/>
        <w:rPr>
          <w:rFonts w:eastAsia="Times New Roman" w:cs="Arial"/>
          <w:szCs w:val="20"/>
          <w:u w:val="single"/>
        </w:rPr>
      </w:pPr>
      <w:r w:rsidRPr="00DA0F75">
        <w:rPr>
          <w:rFonts w:eastAsia="Times New Roman" w:cs="Arial"/>
          <w:szCs w:val="20"/>
          <w:u w:val="single"/>
        </w:rPr>
        <w:t>General Comment</w:t>
      </w:r>
    </w:p>
    <w:p w14:paraId="4F96E12A" w14:textId="4C320EA6" w:rsidR="00AB1A62" w:rsidRPr="00DA0F75" w:rsidRDefault="00AB1A62" w:rsidP="00B73309">
      <w:pPr>
        <w:spacing w:line="276" w:lineRule="auto"/>
        <w:rPr>
          <w:rFonts w:eastAsia="Times New Roman" w:cs="Arial"/>
          <w:szCs w:val="20"/>
        </w:rPr>
      </w:pPr>
      <w:r w:rsidRPr="00DA0F75">
        <w:rPr>
          <w:rFonts w:eastAsia="Times New Roman" w:cs="Arial"/>
          <w:szCs w:val="20"/>
        </w:rPr>
        <w:t xml:space="preserve">Considering that our study is optimized, in terms of statistical power, to test our primary hypothesis, we will be cautious in the conclusions we will draw from </w:t>
      </w:r>
      <w:r w:rsidR="00F25781" w:rsidRPr="00DA0F75">
        <w:rPr>
          <w:rFonts w:eastAsia="Times New Roman" w:cs="Arial"/>
          <w:szCs w:val="20"/>
        </w:rPr>
        <w:t>these secondary analyses</w:t>
      </w:r>
      <w:r w:rsidRPr="00DA0F75">
        <w:rPr>
          <w:rFonts w:eastAsia="Times New Roman" w:cs="Arial"/>
          <w:szCs w:val="20"/>
        </w:rPr>
        <w:t>.</w:t>
      </w:r>
    </w:p>
    <w:p w14:paraId="6A48F4D4"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Inference criteria</w:t>
      </w:r>
    </w:p>
    <w:p w14:paraId="0BE54A6D" w14:textId="454FB084" w:rsidR="00AB1A62" w:rsidRPr="00DA0F75" w:rsidRDefault="007C0390" w:rsidP="00B73309">
      <w:pPr>
        <w:spacing w:line="276" w:lineRule="auto"/>
        <w:rPr>
          <w:rFonts w:eastAsia="Times New Roman" w:cs="Arial"/>
          <w:szCs w:val="20"/>
        </w:rPr>
      </w:pPr>
      <w:r w:rsidRPr="00DA0F75">
        <w:rPr>
          <w:rFonts w:eastAsia="Times New Roman" w:cs="Arial"/>
          <w:iCs/>
          <w:szCs w:val="20"/>
        </w:rPr>
        <w:t xml:space="preserve">For the </w:t>
      </w:r>
      <w:r w:rsidR="00E6218F" w:rsidRPr="00DA0F75">
        <w:rPr>
          <w:rFonts w:eastAsia="Times New Roman" w:cs="Arial"/>
          <w:iCs/>
          <w:szCs w:val="20"/>
        </w:rPr>
        <w:t>frequentist</w:t>
      </w:r>
      <w:r w:rsidRPr="00DA0F75">
        <w:rPr>
          <w:rFonts w:eastAsia="Times New Roman" w:cs="Arial"/>
          <w:iCs/>
          <w:szCs w:val="20"/>
        </w:rPr>
        <w:t xml:space="preserve"> Null Hypothesis Significance Testing (NHST), we set an alpha level = </w:t>
      </w:r>
      <w:r w:rsidR="005206D5" w:rsidRPr="00DA0F75">
        <w:rPr>
          <w:rFonts w:eastAsia="Times New Roman" w:cs="Arial"/>
          <w:szCs w:val="20"/>
        </w:rPr>
        <w:t xml:space="preserve"> .05</w:t>
      </w:r>
      <w:r w:rsidR="00E6218F" w:rsidRPr="00DA0F75">
        <w:rPr>
          <w:rFonts w:eastAsia="Times New Roman" w:cs="Arial"/>
          <w:szCs w:val="20"/>
        </w:rPr>
        <w:t>.</w:t>
      </w:r>
    </w:p>
    <w:p w14:paraId="7664F02A" w14:textId="1702EED1" w:rsidR="00AB1A62" w:rsidRPr="00DA0F75" w:rsidRDefault="00130DD5" w:rsidP="00B73309">
      <w:pPr>
        <w:spacing w:line="276" w:lineRule="auto"/>
        <w:rPr>
          <w:rFonts w:eastAsia="Times New Roman" w:cs="Arial"/>
          <w:szCs w:val="20"/>
        </w:rPr>
      </w:pPr>
      <w:r w:rsidRPr="00DA0F75">
        <w:rPr>
          <w:rFonts w:eastAsia="Times New Roman" w:cs="Arial"/>
          <w:bCs/>
          <w:szCs w:val="20"/>
        </w:rPr>
        <w:t>Bayes Factors in favor of the alternative (BF10) or the null (BF01) will be interpreted according to the recommendations from Lee and Wagenmakers (2013). Therefore, a 3 ≥  BF</w:t>
      </w:r>
      <w:r w:rsidRPr="00DA0F75">
        <w:rPr>
          <w:rFonts w:eastAsia="Times New Roman" w:cs="Arial"/>
          <w:bCs/>
          <w:szCs w:val="20"/>
          <w:vertAlign w:val="subscript"/>
        </w:rPr>
        <w:t>10</w:t>
      </w:r>
      <w:r w:rsidRPr="00DA0F75">
        <w:rPr>
          <w:rFonts w:eastAsia="Times New Roman" w:cs="Arial"/>
          <w:bCs/>
          <w:szCs w:val="20"/>
        </w:rPr>
        <w:t xml:space="preserve"> (BF</w:t>
      </w:r>
      <w:r w:rsidRPr="00DA0F75">
        <w:rPr>
          <w:rFonts w:eastAsia="Times New Roman" w:cs="Arial"/>
          <w:bCs/>
          <w:szCs w:val="20"/>
          <w:vertAlign w:val="subscript"/>
        </w:rPr>
        <w:t>01</w:t>
      </w:r>
      <w:r w:rsidRPr="00DA0F75">
        <w:rPr>
          <w:rFonts w:eastAsia="Times New Roman" w:cs="Arial"/>
          <w:bCs/>
          <w:szCs w:val="20"/>
        </w:rPr>
        <w:t>) &lt; 10 will be regarded as moderate evidence for the alternative (the null), a  ≥ 10  BF</w:t>
      </w:r>
      <w:r w:rsidRPr="00DA0F75">
        <w:rPr>
          <w:rFonts w:eastAsia="Times New Roman" w:cs="Arial"/>
          <w:bCs/>
          <w:szCs w:val="20"/>
          <w:vertAlign w:val="subscript"/>
        </w:rPr>
        <w:t>10</w:t>
      </w:r>
      <w:r w:rsidRPr="00DA0F75">
        <w:rPr>
          <w:rFonts w:eastAsia="Times New Roman" w:cs="Arial"/>
          <w:bCs/>
          <w:szCs w:val="20"/>
        </w:rPr>
        <w:t xml:space="preserve"> (BF</w:t>
      </w:r>
      <w:r w:rsidRPr="00DA0F75">
        <w:rPr>
          <w:rFonts w:eastAsia="Times New Roman" w:cs="Arial"/>
          <w:bCs/>
          <w:szCs w:val="20"/>
          <w:vertAlign w:val="subscript"/>
        </w:rPr>
        <w:t>01</w:t>
      </w:r>
      <w:r w:rsidRPr="00DA0F75">
        <w:rPr>
          <w:rFonts w:eastAsia="Times New Roman" w:cs="Arial"/>
          <w:bCs/>
          <w:szCs w:val="20"/>
        </w:rPr>
        <w:t>) &lt; 30 will be regarded as strong evidence for the alternative (the null), etc.</w:t>
      </w:r>
    </w:p>
    <w:p w14:paraId="195E80C8"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Data Exclusion</w:t>
      </w:r>
    </w:p>
    <w:p w14:paraId="1A380FF9" w14:textId="656A4300" w:rsidR="008F671E" w:rsidRPr="00DA0F75" w:rsidRDefault="008F671E" w:rsidP="008F671E">
      <w:pPr>
        <w:spacing w:line="276" w:lineRule="auto"/>
        <w:outlineLvl w:val="1"/>
        <w:rPr>
          <w:rFonts w:eastAsia="Times New Roman" w:cs="Arial"/>
          <w:szCs w:val="20"/>
        </w:rPr>
      </w:pPr>
      <w:r w:rsidRPr="00DA0F75">
        <w:rPr>
          <w:rFonts w:eastAsia="Times New Roman" w:cs="Arial"/>
          <w:szCs w:val="20"/>
        </w:rPr>
        <w:t>Participants will be excluded from the primary analyses if they (1) exhibited any awareness of the facial feedback hypothesis (i.e., received an awareness score o</w:t>
      </w:r>
      <w:r w:rsidR="00E10337">
        <w:rPr>
          <w:rFonts w:eastAsia="Times New Roman" w:cs="Arial"/>
          <w:szCs w:val="20"/>
        </w:rPr>
        <w:t>ver</w:t>
      </w:r>
      <w:r w:rsidRPr="00DA0F75">
        <w:rPr>
          <w:rFonts w:eastAsia="Times New Roman" w:cs="Arial"/>
          <w:szCs w:val="20"/>
        </w:rPr>
        <w:t xml:space="preserve"> 1 from two independent coders), (2) disclosed that they were very distracted during the study (i.e., received an average distraction score above 5 from two independent coders), (3) did not complete the study on a desktop computer or laptop, (4) indicated they did not follow the pose instructions, (5) indicated their expression during the happy pose task did not at all match the image of an actor completing the task correctly, or (6) failed attention checks.</w:t>
      </w:r>
    </w:p>
    <w:p w14:paraId="3672E715"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Missing data</w:t>
      </w:r>
    </w:p>
    <w:p w14:paraId="3E513D58" w14:textId="62DE5C79" w:rsidR="00AB1A62" w:rsidRPr="00DA0F75" w:rsidRDefault="00AB1A62" w:rsidP="00B73309">
      <w:pPr>
        <w:spacing w:line="276" w:lineRule="auto"/>
        <w:rPr>
          <w:rFonts w:eastAsia="Times New Roman" w:cs="Arial"/>
          <w:szCs w:val="20"/>
        </w:rPr>
      </w:pPr>
      <w:r w:rsidRPr="00DA0F75">
        <w:rPr>
          <w:rFonts w:eastAsia="Times New Roman" w:cs="Arial"/>
          <w:szCs w:val="20"/>
        </w:rPr>
        <w:t>Participants with missing data on the self-reports of emotional experience will be omitted from all analyses.</w:t>
      </w:r>
    </w:p>
    <w:p w14:paraId="4DAB3FFF" w14:textId="77777777" w:rsidR="00AB1A62" w:rsidRPr="00DA0F75" w:rsidRDefault="00AB1A62" w:rsidP="00B73309">
      <w:pPr>
        <w:spacing w:line="276" w:lineRule="auto"/>
        <w:outlineLvl w:val="1"/>
        <w:rPr>
          <w:rFonts w:eastAsia="Times New Roman" w:cs="Arial"/>
          <w:b/>
          <w:bCs/>
          <w:szCs w:val="20"/>
        </w:rPr>
      </w:pPr>
      <w:r w:rsidRPr="00DA0F75">
        <w:rPr>
          <w:rFonts w:eastAsia="Times New Roman" w:cs="Arial"/>
          <w:b/>
          <w:bCs/>
          <w:szCs w:val="20"/>
        </w:rPr>
        <w:t>Exploratory analysis</w:t>
      </w:r>
    </w:p>
    <w:p w14:paraId="135C0D95" w14:textId="7AF540E7" w:rsidR="008A4E16" w:rsidRPr="00DA0F75" w:rsidRDefault="004A7CFC" w:rsidP="00B73309">
      <w:pPr>
        <w:spacing w:line="276" w:lineRule="auto"/>
        <w:rPr>
          <w:rFonts w:eastAsia="Times New Roman" w:cs="Arial"/>
          <w:szCs w:val="20"/>
        </w:rPr>
      </w:pPr>
      <w:r w:rsidRPr="00DA0F75">
        <w:rPr>
          <w:rFonts w:eastAsia="Times New Roman" w:cs="Arial"/>
          <w:szCs w:val="20"/>
        </w:rPr>
        <w:t xml:space="preserve">To examine whether any </w:t>
      </w:r>
      <w:r w:rsidR="002723CF" w:rsidRPr="00DA0F75">
        <w:rPr>
          <w:rFonts w:eastAsia="Times New Roman" w:cs="Arial"/>
          <w:szCs w:val="20"/>
        </w:rPr>
        <w:t xml:space="preserve">higher-order interactions </w:t>
      </w:r>
      <w:r w:rsidRPr="00DA0F75">
        <w:rPr>
          <w:rFonts w:eastAsia="Times New Roman" w:cs="Arial"/>
          <w:szCs w:val="20"/>
        </w:rPr>
        <w:t>exist in our primary analysis, we will</w:t>
      </w:r>
      <w:r w:rsidR="002723CF" w:rsidRPr="00DA0F75">
        <w:rPr>
          <w:rFonts w:eastAsia="Times New Roman" w:cs="Arial"/>
          <w:szCs w:val="20"/>
        </w:rPr>
        <w:t xml:space="preserve"> </w:t>
      </w:r>
      <w:r w:rsidRPr="00DA0F75">
        <w:rPr>
          <w:rFonts w:eastAsia="Times New Roman" w:cs="Arial"/>
          <w:szCs w:val="20"/>
        </w:rPr>
        <w:t xml:space="preserve">fit </w:t>
      </w:r>
      <w:r w:rsidR="002723CF" w:rsidRPr="00DA0F75">
        <w:rPr>
          <w:rFonts w:eastAsia="Times New Roman" w:cs="Arial"/>
          <w:szCs w:val="20"/>
        </w:rPr>
        <w:t>a three-way interaction model and we will keep the random structure maximal as advised by Barr and colleagues (2013) (i.e., random intercepts for labs and subjects, random slopes for labs).</w:t>
      </w:r>
      <w:r w:rsidR="001E2211" w:rsidRPr="00DA0F75">
        <w:rPr>
          <w:rFonts w:eastAsia="Times New Roman" w:cs="Arial"/>
          <w:szCs w:val="20"/>
        </w:rPr>
        <w:t xml:space="preserve"> </w:t>
      </w:r>
    </w:p>
    <w:p w14:paraId="55BC60BC" w14:textId="0F9372E7" w:rsidR="00542DC6" w:rsidRPr="00DA0F75" w:rsidRDefault="001E2211" w:rsidP="00B73309">
      <w:pPr>
        <w:spacing w:line="276" w:lineRule="auto"/>
        <w:rPr>
          <w:rFonts w:cs="Arial"/>
          <w:szCs w:val="20"/>
        </w:rPr>
      </w:pPr>
      <w:r w:rsidRPr="00DA0F75">
        <w:rPr>
          <w:rFonts w:eastAsia="Times New Roman" w:cs="Arial"/>
          <w:szCs w:val="20"/>
        </w:rPr>
        <w:t xml:space="preserve">Since these analyses are exploratory, we will report the values of these interactions, but no </w:t>
      </w:r>
      <w:r w:rsidRPr="00DA0F75">
        <w:rPr>
          <w:rFonts w:eastAsia="Times New Roman" w:cs="Arial"/>
          <w:i/>
          <w:iCs/>
          <w:szCs w:val="20"/>
        </w:rPr>
        <w:t>p</w:t>
      </w:r>
      <w:r w:rsidRPr="00DA0F75">
        <w:rPr>
          <w:rFonts w:eastAsia="Times New Roman" w:cs="Arial"/>
          <w:szCs w:val="20"/>
        </w:rPr>
        <w:t>-values</w:t>
      </w:r>
      <w:r w:rsidR="00FC49A2" w:rsidRPr="00DA0F75">
        <w:rPr>
          <w:rFonts w:eastAsia="Times New Roman" w:cs="Arial"/>
          <w:szCs w:val="20"/>
        </w:rPr>
        <w:t>.</w:t>
      </w:r>
      <w:r w:rsidR="008E71D7" w:rsidRPr="00DA0F75">
        <w:rPr>
          <w:rFonts w:eastAsia="Times New Roman" w:cs="Arial"/>
          <w:szCs w:val="20"/>
        </w:rPr>
        <w:t xml:space="preserve"> However, we will report their Bayes Factors, as the interpretation of BFs does not depend upon the prior intentions of the experimenter and can be used as a way to assess the amount of evidence in favor of </w:t>
      </w:r>
      <w:r w:rsidR="008F7A40" w:rsidRPr="00DA0F75">
        <w:rPr>
          <w:rFonts w:eastAsia="Times New Roman" w:cs="Arial"/>
          <w:szCs w:val="20"/>
        </w:rPr>
        <w:t xml:space="preserve">the alternative </w:t>
      </w:r>
      <w:r w:rsidR="008E71D7" w:rsidRPr="00DA0F75">
        <w:rPr>
          <w:rFonts w:eastAsia="Times New Roman" w:cs="Arial"/>
          <w:szCs w:val="20"/>
        </w:rPr>
        <w:t xml:space="preserve">given the data. </w:t>
      </w:r>
    </w:p>
    <w:p w14:paraId="672F9638" w14:textId="3FDAFA4E" w:rsidR="00880A07" w:rsidRPr="00DA0F75" w:rsidRDefault="00880A07" w:rsidP="00B73309">
      <w:pPr>
        <w:spacing w:line="276" w:lineRule="auto"/>
        <w:jc w:val="center"/>
        <w:rPr>
          <w:rFonts w:cs="Arial"/>
          <w:b/>
          <w:bCs/>
          <w:szCs w:val="20"/>
        </w:rPr>
      </w:pPr>
      <w:r w:rsidRPr="00DA0F75">
        <w:rPr>
          <w:rFonts w:cs="Arial"/>
          <w:b/>
          <w:bCs/>
          <w:szCs w:val="20"/>
        </w:rPr>
        <w:t>Other Comments</w:t>
      </w:r>
    </w:p>
    <w:p w14:paraId="233CA2EE" w14:textId="6C04AFDE" w:rsidR="00880A07" w:rsidRPr="00DA0F75" w:rsidRDefault="00305567">
      <w:pPr>
        <w:spacing w:line="276" w:lineRule="auto"/>
        <w:rPr>
          <w:rFonts w:cs="Arial"/>
          <w:szCs w:val="20"/>
        </w:rPr>
      </w:pPr>
      <w:r w:rsidRPr="00DA0F75">
        <w:rPr>
          <w:rFonts w:cs="Arial"/>
          <w:szCs w:val="20"/>
        </w:rPr>
        <w:t xml:space="preserve">The </w:t>
      </w:r>
      <w:r w:rsidR="007E7EEC" w:rsidRPr="00DA0F75">
        <w:rPr>
          <w:rFonts w:cs="Arial"/>
          <w:szCs w:val="20"/>
        </w:rPr>
        <w:t xml:space="preserve">raw </w:t>
      </w:r>
      <w:r w:rsidRPr="00DA0F75">
        <w:rPr>
          <w:rFonts w:cs="Arial"/>
          <w:szCs w:val="20"/>
        </w:rPr>
        <w:t>dataset</w:t>
      </w:r>
      <w:r w:rsidR="007E7EEC" w:rsidRPr="00DA0F75">
        <w:rPr>
          <w:rFonts w:cs="Arial"/>
          <w:szCs w:val="20"/>
        </w:rPr>
        <w:t xml:space="preserve"> (exported from Qualtrics)</w:t>
      </w:r>
      <w:r w:rsidRPr="00DA0F75">
        <w:rPr>
          <w:rFonts w:cs="Arial"/>
          <w:szCs w:val="20"/>
        </w:rPr>
        <w:t xml:space="preserve">, </w:t>
      </w:r>
      <w:r w:rsidR="007E7EEC" w:rsidRPr="00DA0F75">
        <w:rPr>
          <w:rFonts w:cs="Arial"/>
          <w:szCs w:val="20"/>
        </w:rPr>
        <w:t xml:space="preserve">cleaned data set, data analysis scripts, and exported </w:t>
      </w:r>
      <w:r w:rsidRPr="00DA0F75">
        <w:rPr>
          <w:rFonts w:cs="Arial"/>
          <w:szCs w:val="20"/>
        </w:rPr>
        <w:t xml:space="preserve">Qualtrics survey will be made available via the Open Science Framework </w:t>
      </w:r>
      <w:r w:rsidR="00F31A04" w:rsidRPr="00DA0F75">
        <w:rPr>
          <w:rFonts w:cs="Arial"/>
          <w:szCs w:val="20"/>
        </w:rPr>
        <w:t xml:space="preserve">after the final paper has been accepted. </w:t>
      </w:r>
    </w:p>
    <w:p w14:paraId="06C0BFAC" w14:textId="4204FB59" w:rsidR="008919B0" w:rsidRPr="00DA0F75" w:rsidRDefault="004B580D" w:rsidP="00B73309">
      <w:pPr>
        <w:spacing w:line="276" w:lineRule="auto"/>
        <w:rPr>
          <w:rFonts w:cs="Arial"/>
          <w:szCs w:val="20"/>
        </w:rPr>
      </w:pPr>
      <w:r w:rsidRPr="00DA0F75">
        <w:rPr>
          <w:rFonts w:cs="Arial"/>
          <w:szCs w:val="20"/>
        </w:rPr>
        <w:lastRenderedPageBreak/>
        <w:t xml:space="preserve">Note: Given that we required a large sample to detect effects using the alpha = .05 significance threshold, we will not be able to adjust for family-wise error in this project. This is </w:t>
      </w:r>
      <w:r w:rsidR="00C02BAC" w:rsidRPr="00DA0F75">
        <w:rPr>
          <w:rFonts w:cs="Arial"/>
          <w:szCs w:val="20"/>
        </w:rPr>
        <w:t>something we plan to discuss in the final manuscript.</w:t>
      </w:r>
    </w:p>
    <w:sectPr w:rsidR="008919B0" w:rsidRPr="00DA0F75" w:rsidSect="008D69DB">
      <w:headerReference w:type="default" r:id="rId8"/>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CFB9A" w14:textId="77777777" w:rsidR="00AC7AD2" w:rsidRDefault="00AC7AD2" w:rsidP="00AE5D0A">
      <w:pPr>
        <w:spacing w:after="0" w:line="240" w:lineRule="auto"/>
      </w:pPr>
      <w:r>
        <w:separator/>
      </w:r>
    </w:p>
  </w:endnote>
  <w:endnote w:type="continuationSeparator" w:id="0">
    <w:p w14:paraId="7DD78159" w14:textId="77777777" w:rsidR="00AC7AD2" w:rsidRDefault="00AC7AD2" w:rsidP="00AE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C41AC" w14:textId="77777777" w:rsidR="00AC7AD2" w:rsidRDefault="00AC7AD2" w:rsidP="00AE5D0A">
      <w:pPr>
        <w:spacing w:after="0" w:line="240" w:lineRule="auto"/>
      </w:pPr>
      <w:r>
        <w:separator/>
      </w:r>
    </w:p>
  </w:footnote>
  <w:footnote w:type="continuationSeparator" w:id="0">
    <w:p w14:paraId="1BEB9A6B" w14:textId="77777777" w:rsidR="00AC7AD2" w:rsidRDefault="00AC7AD2" w:rsidP="00AE5D0A">
      <w:pPr>
        <w:spacing w:after="0" w:line="240" w:lineRule="auto"/>
      </w:pPr>
      <w:r>
        <w:continuationSeparator/>
      </w:r>
    </w:p>
  </w:footnote>
  <w:footnote w:id="1">
    <w:p w14:paraId="5CB5F5D0" w14:textId="60F2F5DB" w:rsidR="00AE5D0A" w:rsidRDefault="00AE5D0A">
      <w:pPr>
        <w:pStyle w:val="FootnoteText"/>
      </w:pPr>
      <w:r>
        <w:rPr>
          <w:rStyle w:val="FootnoteReference"/>
        </w:rPr>
        <w:footnoteRef/>
      </w:r>
      <w:r>
        <w:t xml:space="preserve"> </w:t>
      </w:r>
      <w:r w:rsidRPr="00AE5D0A">
        <w:t>We used ES estimates from the pilot as opposed to the Coles, Larsen, and Lench (2019) meta-analysis because their overall meta-analytic effect size was characterized by a large degree of heterogeneity, suggesting that it represents the weighted-average of effects from highly dissimilar facial feedback studies. Although moderator and subgroup analyses could hypothetically be used to identify relatively similar subsets of studies—e.g., ones that more closely meet our methodological specifications—these subsets of studies were also characterized by large degrees of heterogeneity (Coles, Larsen, &amp; Lench, 2019, p. 34). Consequently, the pilot study provides more precise estimates of the effects underlying the exact methodological specifications used in the main study. Furthermore, using the observed effect sizes from the pilot study allows us to avoid making assumptions about the extent and impact of undetected questionable research practices on the meta-analytic effect size estimates.</w:t>
      </w:r>
    </w:p>
  </w:footnote>
  <w:footnote w:id="2">
    <w:p w14:paraId="68DB7FAF" w14:textId="4079650C" w:rsidR="00172C11" w:rsidRPr="00B73309" w:rsidRDefault="00172C11" w:rsidP="00B73309">
      <w:pPr>
        <w:spacing w:line="276" w:lineRule="auto"/>
        <w:rPr>
          <w:rFonts w:eastAsia="Times New Roman" w:cs="Arial"/>
          <w:color w:val="000000"/>
        </w:rPr>
      </w:pPr>
      <w:r>
        <w:rPr>
          <w:rStyle w:val="FootnoteReference"/>
        </w:rPr>
        <w:footnoteRef/>
      </w:r>
      <w:r>
        <w:t xml:space="preserve"> </w:t>
      </w:r>
      <w:r w:rsidRPr="00234FD8">
        <w:rPr>
          <w:rFonts w:eastAsia="Times New Roman" w:cs="Arial"/>
          <w:color w:val="000000"/>
          <w:szCs w:val="20"/>
        </w:rPr>
        <w:t xml:space="preserve">Note: compared with the planned analysis (see below), here we removed the random slope effect for the </w:t>
      </w:r>
      <w:r w:rsidR="00D56368">
        <w:rPr>
          <w:rFonts w:eastAsia="Times New Roman" w:cs="Arial"/>
          <w:color w:val="000000"/>
          <w:szCs w:val="20"/>
        </w:rPr>
        <w:t>Facial Movement Task</w:t>
      </w:r>
      <w:r w:rsidRPr="00234FD8">
        <w:rPr>
          <w:rFonts w:eastAsia="Times New Roman" w:cs="Arial"/>
          <w:color w:val="000000"/>
          <w:szCs w:val="20"/>
        </w:rPr>
        <w:t xml:space="preserve"> condition and the random intercept for the ID_Lab because these were set to zero or nearly to zero in our simulation. Therefore, modeling them in the simulated analyses raised convergence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817850"/>
      <w:docPartObj>
        <w:docPartGallery w:val="Page Numbers (Top of Page)"/>
        <w:docPartUnique/>
      </w:docPartObj>
    </w:sdtPr>
    <w:sdtEndPr>
      <w:rPr>
        <w:noProof/>
      </w:rPr>
    </w:sdtEndPr>
    <w:sdtContent>
      <w:p w14:paraId="665235C5" w14:textId="590D8782" w:rsidR="00772ACE" w:rsidRDefault="00772A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0DB7A4" w14:textId="77777777" w:rsidR="00772ACE" w:rsidRDefault="00772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12686"/>
    <w:multiLevelType w:val="hybridMultilevel"/>
    <w:tmpl w:val="2434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51CF6"/>
    <w:multiLevelType w:val="hybridMultilevel"/>
    <w:tmpl w:val="72C2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524C1"/>
    <w:multiLevelType w:val="hybridMultilevel"/>
    <w:tmpl w:val="C1C676F2"/>
    <w:lvl w:ilvl="0" w:tplc="04090005">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84385"/>
    <w:multiLevelType w:val="hybridMultilevel"/>
    <w:tmpl w:val="0A7C9926"/>
    <w:lvl w:ilvl="0" w:tplc="04161E8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C570F"/>
    <w:multiLevelType w:val="hybridMultilevel"/>
    <w:tmpl w:val="23F85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B46D7"/>
    <w:multiLevelType w:val="hybridMultilevel"/>
    <w:tmpl w:val="DE006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502DC"/>
    <w:multiLevelType w:val="hybridMultilevel"/>
    <w:tmpl w:val="DEBA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171A8"/>
    <w:multiLevelType w:val="hybridMultilevel"/>
    <w:tmpl w:val="D068C820"/>
    <w:lvl w:ilvl="0" w:tplc="F26E10C6">
      <w:start w:val="4"/>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114379"/>
    <w:multiLevelType w:val="hybridMultilevel"/>
    <w:tmpl w:val="BCE8BC6C"/>
    <w:lvl w:ilvl="0" w:tplc="04090005">
      <w:start w:val="1"/>
      <w:numFmt w:val="bullet"/>
      <w:lvlText w:val=""/>
      <w:lvlJc w:val="left"/>
      <w:pPr>
        <w:ind w:left="720" w:hanging="360"/>
      </w:pPr>
      <w:rPr>
        <w:rFonts w:ascii="Wingdings" w:hAnsi="Wingdings" w:hint="default"/>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82B1B"/>
    <w:multiLevelType w:val="hybridMultilevel"/>
    <w:tmpl w:val="AE62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9"/>
  </w:num>
  <w:num w:numId="6">
    <w:abstractNumId w:val="1"/>
  </w:num>
  <w:num w:numId="7">
    <w:abstractNumId w:val="6"/>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51F"/>
    <w:rsid w:val="00000CF8"/>
    <w:rsid w:val="00002F85"/>
    <w:rsid w:val="00007515"/>
    <w:rsid w:val="0004056E"/>
    <w:rsid w:val="00041FCB"/>
    <w:rsid w:val="00043783"/>
    <w:rsid w:val="00043C67"/>
    <w:rsid w:val="00045DBC"/>
    <w:rsid w:val="00047B7B"/>
    <w:rsid w:val="00050AD7"/>
    <w:rsid w:val="00054F04"/>
    <w:rsid w:val="00057BDD"/>
    <w:rsid w:val="00062270"/>
    <w:rsid w:val="00076067"/>
    <w:rsid w:val="000761A4"/>
    <w:rsid w:val="00085013"/>
    <w:rsid w:val="000977C3"/>
    <w:rsid w:val="000A6368"/>
    <w:rsid w:val="000A7397"/>
    <w:rsid w:val="000B2CCF"/>
    <w:rsid w:val="000B5DFC"/>
    <w:rsid w:val="000B7D93"/>
    <w:rsid w:val="000C48D6"/>
    <w:rsid w:val="000C57AB"/>
    <w:rsid w:val="000C69D4"/>
    <w:rsid w:val="000D1312"/>
    <w:rsid w:val="000E0609"/>
    <w:rsid w:val="000E09B5"/>
    <w:rsid w:val="000E3786"/>
    <w:rsid w:val="000E6C82"/>
    <w:rsid w:val="000F7992"/>
    <w:rsid w:val="001137D1"/>
    <w:rsid w:val="0011381E"/>
    <w:rsid w:val="001257A4"/>
    <w:rsid w:val="00127148"/>
    <w:rsid w:val="00130DD5"/>
    <w:rsid w:val="00132CE8"/>
    <w:rsid w:val="00133486"/>
    <w:rsid w:val="00143121"/>
    <w:rsid w:val="001439FE"/>
    <w:rsid w:val="0014569F"/>
    <w:rsid w:val="00150CAC"/>
    <w:rsid w:val="001523C3"/>
    <w:rsid w:val="00154DEF"/>
    <w:rsid w:val="00163B5B"/>
    <w:rsid w:val="0017115E"/>
    <w:rsid w:val="00172C11"/>
    <w:rsid w:val="001743FA"/>
    <w:rsid w:val="00176C38"/>
    <w:rsid w:val="00177944"/>
    <w:rsid w:val="0018093A"/>
    <w:rsid w:val="001816CB"/>
    <w:rsid w:val="00187205"/>
    <w:rsid w:val="00187DE4"/>
    <w:rsid w:val="00192BA8"/>
    <w:rsid w:val="001A2AD1"/>
    <w:rsid w:val="001A3A17"/>
    <w:rsid w:val="001A43BD"/>
    <w:rsid w:val="001A6BC2"/>
    <w:rsid w:val="001B2CAF"/>
    <w:rsid w:val="001C4B16"/>
    <w:rsid w:val="001D1D34"/>
    <w:rsid w:val="001D470A"/>
    <w:rsid w:val="001E1682"/>
    <w:rsid w:val="001E2211"/>
    <w:rsid w:val="001E2FB6"/>
    <w:rsid w:val="00207F28"/>
    <w:rsid w:val="00215752"/>
    <w:rsid w:val="00217965"/>
    <w:rsid w:val="00231E05"/>
    <w:rsid w:val="00232BD1"/>
    <w:rsid w:val="00234FD8"/>
    <w:rsid w:val="00240C32"/>
    <w:rsid w:val="00242A69"/>
    <w:rsid w:val="002572FB"/>
    <w:rsid w:val="002723CF"/>
    <w:rsid w:val="00274362"/>
    <w:rsid w:val="002807C9"/>
    <w:rsid w:val="00280CD6"/>
    <w:rsid w:val="00296CC3"/>
    <w:rsid w:val="002A7C98"/>
    <w:rsid w:val="002B0090"/>
    <w:rsid w:val="002B0A8B"/>
    <w:rsid w:val="002C1BB5"/>
    <w:rsid w:val="002D0278"/>
    <w:rsid w:val="002D21AC"/>
    <w:rsid w:val="002D731F"/>
    <w:rsid w:val="002F4147"/>
    <w:rsid w:val="002F5415"/>
    <w:rsid w:val="00305567"/>
    <w:rsid w:val="003207A8"/>
    <w:rsid w:val="00320BD4"/>
    <w:rsid w:val="00340755"/>
    <w:rsid w:val="0034206B"/>
    <w:rsid w:val="003425F5"/>
    <w:rsid w:val="00345BFC"/>
    <w:rsid w:val="00354EA0"/>
    <w:rsid w:val="003610ED"/>
    <w:rsid w:val="00364C41"/>
    <w:rsid w:val="00365E64"/>
    <w:rsid w:val="00380808"/>
    <w:rsid w:val="00386FB0"/>
    <w:rsid w:val="0039526B"/>
    <w:rsid w:val="003977AE"/>
    <w:rsid w:val="003B2547"/>
    <w:rsid w:val="003B4678"/>
    <w:rsid w:val="003C0880"/>
    <w:rsid w:val="003C6D98"/>
    <w:rsid w:val="003D29D4"/>
    <w:rsid w:val="003F1A4B"/>
    <w:rsid w:val="00405A0A"/>
    <w:rsid w:val="00410B7B"/>
    <w:rsid w:val="00411421"/>
    <w:rsid w:val="00411909"/>
    <w:rsid w:val="00420738"/>
    <w:rsid w:val="00422570"/>
    <w:rsid w:val="00425CBC"/>
    <w:rsid w:val="0043487C"/>
    <w:rsid w:val="00435539"/>
    <w:rsid w:val="0043587C"/>
    <w:rsid w:val="0044425C"/>
    <w:rsid w:val="00445FEA"/>
    <w:rsid w:val="00447CFF"/>
    <w:rsid w:val="004654D8"/>
    <w:rsid w:val="00467333"/>
    <w:rsid w:val="00487B64"/>
    <w:rsid w:val="00495881"/>
    <w:rsid w:val="0049594A"/>
    <w:rsid w:val="004A2002"/>
    <w:rsid w:val="004A7CFC"/>
    <w:rsid w:val="004B0DBC"/>
    <w:rsid w:val="004B2E77"/>
    <w:rsid w:val="004B580D"/>
    <w:rsid w:val="004C34A8"/>
    <w:rsid w:val="004C3620"/>
    <w:rsid w:val="004D05A5"/>
    <w:rsid w:val="004D2BB3"/>
    <w:rsid w:val="004E3252"/>
    <w:rsid w:val="004E49A5"/>
    <w:rsid w:val="004F1088"/>
    <w:rsid w:val="00503878"/>
    <w:rsid w:val="00503B3E"/>
    <w:rsid w:val="005056BF"/>
    <w:rsid w:val="00507801"/>
    <w:rsid w:val="005206D5"/>
    <w:rsid w:val="00523D54"/>
    <w:rsid w:val="00530144"/>
    <w:rsid w:val="00542DC6"/>
    <w:rsid w:val="00560F37"/>
    <w:rsid w:val="005623FB"/>
    <w:rsid w:val="00565C0F"/>
    <w:rsid w:val="005817DE"/>
    <w:rsid w:val="00592537"/>
    <w:rsid w:val="005A0451"/>
    <w:rsid w:val="005A7AA0"/>
    <w:rsid w:val="005C1347"/>
    <w:rsid w:val="005C17B6"/>
    <w:rsid w:val="005C28D0"/>
    <w:rsid w:val="005C4692"/>
    <w:rsid w:val="005D37E1"/>
    <w:rsid w:val="005E6267"/>
    <w:rsid w:val="005F2FB3"/>
    <w:rsid w:val="005F6CB8"/>
    <w:rsid w:val="00601E26"/>
    <w:rsid w:val="00604A75"/>
    <w:rsid w:val="00614EB4"/>
    <w:rsid w:val="006171F3"/>
    <w:rsid w:val="00625A5F"/>
    <w:rsid w:val="006272B9"/>
    <w:rsid w:val="00644584"/>
    <w:rsid w:val="00647BD3"/>
    <w:rsid w:val="00657CD8"/>
    <w:rsid w:val="00666249"/>
    <w:rsid w:val="00681CD1"/>
    <w:rsid w:val="00682A44"/>
    <w:rsid w:val="00691013"/>
    <w:rsid w:val="00691BE6"/>
    <w:rsid w:val="00692F1A"/>
    <w:rsid w:val="00694960"/>
    <w:rsid w:val="00694D34"/>
    <w:rsid w:val="00695036"/>
    <w:rsid w:val="006A32A5"/>
    <w:rsid w:val="006A785F"/>
    <w:rsid w:val="006B3AD9"/>
    <w:rsid w:val="006D1729"/>
    <w:rsid w:val="006E0EEA"/>
    <w:rsid w:val="006E79E6"/>
    <w:rsid w:val="0070312D"/>
    <w:rsid w:val="007256A1"/>
    <w:rsid w:val="00725DD9"/>
    <w:rsid w:val="00726CB8"/>
    <w:rsid w:val="0075514E"/>
    <w:rsid w:val="007562EA"/>
    <w:rsid w:val="00756400"/>
    <w:rsid w:val="007571E6"/>
    <w:rsid w:val="00767B6C"/>
    <w:rsid w:val="00772ACE"/>
    <w:rsid w:val="0077397A"/>
    <w:rsid w:val="007803F6"/>
    <w:rsid w:val="00780499"/>
    <w:rsid w:val="00782B3D"/>
    <w:rsid w:val="007912E6"/>
    <w:rsid w:val="00791E58"/>
    <w:rsid w:val="00794583"/>
    <w:rsid w:val="00797418"/>
    <w:rsid w:val="007B25AF"/>
    <w:rsid w:val="007C0390"/>
    <w:rsid w:val="007C0FDC"/>
    <w:rsid w:val="007C29E5"/>
    <w:rsid w:val="007C41CD"/>
    <w:rsid w:val="007D55AC"/>
    <w:rsid w:val="007D6256"/>
    <w:rsid w:val="007E4CFA"/>
    <w:rsid w:val="007E51C6"/>
    <w:rsid w:val="007E5CEC"/>
    <w:rsid w:val="007E7EEC"/>
    <w:rsid w:val="007F016C"/>
    <w:rsid w:val="00803BD7"/>
    <w:rsid w:val="00804612"/>
    <w:rsid w:val="008130C9"/>
    <w:rsid w:val="00822E33"/>
    <w:rsid w:val="0082305C"/>
    <w:rsid w:val="00853B44"/>
    <w:rsid w:val="008550A4"/>
    <w:rsid w:val="008610C6"/>
    <w:rsid w:val="00866591"/>
    <w:rsid w:val="0087176A"/>
    <w:rsid w:val="00875472"/>
    <w:rsid w:val="00877197"/>
    <w:rsid w:val="00880A07"/>
    <w:rsid w:val="008837E0"/>
    <w:rsid w:val="00884883"/>
    <w:rsid w:val="008919B0"/>
    <w:rsid w:val="008931C5"/>
    <w:rsid w:val="008A4E16"/>
    <w:rsid w:val="008B3D57"/>
    <w:rsid w:val="008C3184"/>
    <w:rsid w:val="008C6520"/>
    <w:rsid w:val="008D51F7"/>
    <w:rsid w:val="008D69DB"/>
    <w:rsid w:val="008E71D7"/>
    <w:rsid w:val="008F671E"/>
    <w:rsid w:val="008F7A40"/>
    <w:rsid w:val="008F7BF8"/>
    <w:rsid w:val="00906393"/>
    <w:rsid w:val="009204F2"/>
    <w:rsid w:val="00921D2F"/>
    <w:rsid w:val="00923C87"/>
    <w:rsid w:val="00936C17"/>
    <w:rsid w:val="00936CE1"/>
    <w:rsid w:val="0094401D"/>
    <w:rsid w:val="00950DD1"/>
    <w:rsid w:val="00953D8E"/>
    <w:rsid w:val="009568DB"/>
    <w:rsid w:val="00975832"/>
    <w:rsid w:val="00977FDC"/>
    <w:rsid w:val="009805F8"/>
    <w:rsid w:val="00980EA2"/>
    <w:rsid w:val="00994AA4"/>
    <w:rsid w:val="009A246B"/>
    <w:rsid w:val="009B293B"/>
    <w:rsid w:val="009C0403"/>
    <w:rsid w:val="009C4203"/>
    <w:rsid w:val="009C74AA"/>
    <w:rsid w:val="009C7FF9"/>
    <w:rsid w:val="009D2B75"/>
    <w:rsid w:val="009D608C"/>
    <w:rsid w:val="009D6DEE"/>
    <w:rsid w:val="009D708E"/>
    <w:rsid w:val="009E76C1"/>
    <w:rsid w:val="009F3FC2"/>
    <w:rsid w:val="009F5232"/>
    <w:rsid w:val="00A0158D"/>
    <w:rsid w:val="00A06AA5"/>
    <w:rsid w:val="00A265A1"/>
    <w:rsid w:val="00A52B3C"/>
    <w:rsid w:val="00A53F7F"/>
    <w:rsid w:val="00A5464A"/>
    <w:rsid w:val="00A54EA5"/>
    <w:rsid w:val="00A67F31"/>
    <w:rsid w:val="00A80A0B"/>
    <w:rsid w:val="00A8685E"/>
    <w:rsid w:val="00A87057"/>
    <w:rsid w:val="00AA2309"/>
    <w:rsid w:val="00AB1A62"/>
    <w:rsid w:val="00AB60CA"/>
    <w:rsid w:val="00AC0517"/>
    <w:rsid w:val="00AC1097"/>
    <w:rsid w:val="00AC1264"/>
    <w:rsid w:val="00AC6200"/>
    <w:rsid w:val="00AC7AD2"/>
    <w:rsid w:val="00AD2365"/>
    <w:rsid w:val="00AD2734"/>
    <w:rsid w:val="00AD36C8"/>
    <w:rsid w:val="00AE5D0A"/>
    <w:rsid w:val="00AF0A3C"/>
    <w:rsid w:val="00AF4CC8"/>
    <w:rsid w:val="00B00617"/>
    <w:rsid w:val="00B0620C"/>
    <w:rsid w:val="00B10A09"/>
    <w:rsid w:val="00B10DCE"/>
    <w:rsid w:val="00B26C16"/>
    <w:rsid w:val="00B401C5"/>
    <w:rsid w:val="00B5600E"/>
    <w:rsid w:val="00B56365"/>
    <w:rsid w:val="00B64A2E"/>
    <w:rsid w:val="00B73309"/>
    <w:rsid w:val="00B9059F"/>
    <w:rsid w:val="00B9421F"/>
    <w:rsid w:val="00BC3187"/>
    <w:rsid w:val="00BD5353"/>
    <w:rsid w:val="00BD7958"/>
    <w:rsid w:val="00BE0E3F"/>
    <w:rsid w:val="00BE5C10"/>
    <w:rsid w:val="00BF0357"/>
    <w:rsid w:val="00BF2465"/>
    <w:rsid w:val="00BF2EC4"/>
    <w:rsid w:val="00BF6679"/>
    <w:rsid w:val="00C02BAC"/>
    <w:rsid w:val="00C0592C"/>
    <w:rsid w:val="00C1206E"/>
    <w:rsid w:val="00C2330A"/>
    <w:rsid w:val="00C24623"/>
    <w:rsid w:val="00C45190"/>
    <w:rsid w:val="00C45405"/>
    <w:rsid w:val="00C531F7"/>
    <w:rsid w:val="00C6484B"/>
    <w:rsid w:val="00C703D8"/>
    <w:rsid w:val="00C73DAE"/>
    <w:rsid w:val="00C74BFA"/>
    <w:rsid w:val="00C818A3"/>
    <w:rsid w:val="00C837B4"/>
    <w:rsid w:val="00C8610A"/>
    <w:rsid w:val="00C875A7"/>
    <w:rsid w:val="00CA05D5"/>
    <w:rsid w:val="00CA1F2A"/>
    <w:rsid w:val="00CB2FFA"/>
    <w:rsid w:val="00CC578F"/>
    <w:rsid w:val="00CD14C4"/>
    <w:rsid w:val="00CD3ECE"/>
    <w:rsid w:val="00D0391B"/>
    <w:rsid w:val="00D04716"/>
    <w:rsid w:val="00D100BD"/>
    <w:rsid w:val="00D16B69"/>
    <w:rsid w:val="00D330DC"/>
    <w:rsid w:val="00D34147"/>
    <w:rsid w:val="00D37749"/>
    <w:rsid w:val="00D403B7"/>
    <w:rsid w:val="00D40A96"/>
    <w:rsid w:val="00D43E34"/>
    <w:rsid w:val="00D45045"/>
    <w:rsid w:val="00D47C0C"/>
    <w:rsid w:val="00D53E6D"/>
    <w:rsid w:val="00D545DC"/>
    <w:rsid w:val="00D56368"/>
    <w:rsid w:val="00D56E87"/>
    <w:rsid w:val="00D714B9"/>
    <w:rsid w:val="00D7151F"/>
    <w:rsid w:val="00D71B66"/>
    <w:rsid w:val="00D75B8A"/>
    <w:rsid w:val="00D77D65"/>
    <w:rsid w:val="00D8040F"/>
    <w:rsid w:val="00D84601"/>
    <w:rsid w:val="00D84F90"/>
    <w:rsid w:val="00D85901"/>
    <w:rsid w:val="00D91F10"/>
    <w:rsid w:val="00DA0F75"/>
    <w:rsid w:val="00DA1770"/>
    <w:rsid w:val="00DA3E05"/>
    <w:rsid w:val="00DB055A"/>
    <w:rsid w:val="00DB2C95"/>
    <w:rsid w:val="00DC344C"/>
    <w:rsid w:val="00DF753D"/>
    <w:rsid w:val="00E0158D"/>
    <w:rsid w:val="00E02F30"/>
    <w:rsid w:val="00E03F2D"/>
    <w:rsid w:val="00E10337"/>
    <w:rsid w:val="00E236C5"/>
    <w:rsid w:val="00E41467"/>
    <w:rsid w:val="00E47583"/>
    <w:rsid w:val="00E475F4"/>
    <w:rsid w:val="00E50535"/>
    <w:rsid w:val="00E5497E"/>
    <w:rsid w:val="00E565BD"/>
    <w:rsid w:val="00E6218F"/>
    <w:rsid w:val="00E75956"/>
    <w:rsid w:val="00E76B00"/>
    <w:rsid w:val="00EB5CFF"/>
    <w:rsid w:val="00ED03AF"/>
    <w:rsid w:val="00ED2753"/>
    <w:rsid w:val="00EE7A37"/>
    <w:rsid w:val="00EF010F"/>
    <w:rsid w:val="00EF2E01"/>
    <w:rsid w:val="00EF39E2"/>
    <w:rsid w:val="00EF4CA6"/>
    <w:rsid w:val="00EF6E49"/>
    <w:rsid w:val="00F04D65"/>
    <w:rsid w:val="00F07EC1"/>
    <w:rsid w:val="00F1137C"/>
    <w:rsid w:val="00F123E1"/>
    <w:rsid w:val="00F24568"/>
    <w:rsid w:val="00F25781"/>
    <w:rsid w:val="00F258D8"/>
    <w:rsid w:val="00F26464"/>
    <w:rsid w:val="00F26C54"/>
    <w:rsid w:val="00F26FB2"/>
    <w:rsid w:val="00F31A04"/>
    <w:rsid w:val="00F42CC2"/>
    <w:rsid w:val="00F66375"/>
    <w:rsid w:val="00F700A2"/>
    <w:rsid w:val="00F70C0B"/>
    <w:rsid w:val="00F73BC3"/>
    <w:rsid w:val="00F76201"/>
    <w:rsid w:val="00F823BB"/>
    <w:rsid w:val="00F858F3"/>
    <w:rsid w:val="00F85D4E"/>
    <w:rsid w:val="00F87805"/>
    <w:rsid w:val="00FA37A5"/>
    <w:rsid w:val="00FB5639"/>
    <w:rsid w:val="00FC49A2"/>
    <w:rsid w:val="00FD1A8A"/>
    <w:rsid w:val="00FD469A"/>
    <w:rsid w:val="00FD46E0"/>
    <w:rsid w:val="00FE54F6"/>
    <w:rsid w:val="00FF2E6A"/>
    <w:rsid w:val="00FF3B1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8BD41"/>
  <w15:docId w15:val="{44DE5DC9-3343-4547-B43F-D12010BE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A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A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1A62"/>
    <w:rPr>
      <w:rFonts w:ascii="Times New Roman" w:eastAsia="Times New Roman" w:hAnsi="Times New Roman" w:cs="Times New Roman"/>
      <w:b/>
      <w:bCs/>
      <w:sz w:val="36"/>
      <w:szCs w:val="36"/>
    </w:rPr>
  </w:style>
  <w:style w:type="paragraph" w:styleId="NormalWeb">
    <w:name w:val="Normal (Web)"/>
    <w:basedOn w:val="Normal"/>
    <w:uiPriority w:val="99"/>
    <w:unhideWhenUsed/>
    <w:rsid w:val="00AB1A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2E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E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977FDC"/>
    <w:rPr>
      <w:sz w:val="16"/>
      <w:szCs w:val="16"/>
    </w:rPr>
  </w:style>
  <w:style w:type="paragraph" w:styleId="CommentText">
    <w:name w:val="annotation text"/>
    <w:basedOn w:val="Normal"/>
    <w:link w:val="CommentTextChar"/>
    <w:uiPriority w:val="99"/>
    <w:semiHidden/>
    <w:unhideWhenUsed/>
    <w:rsid w:val="00977FDC"/>
    <w:pPr>
      <w:spacing w:line="240" w:lineRule="auto"/>
    </w:pPr>
    <w:rPr>
      <w:szCs w:val="20"/>
    </w:rPr>
  </w:style>
  <w:style w:type="character" w:customStyle="1" w:styleId="CommentTextChar">
    <w:name w:val="Comment Text Char"/>
    <w:basedOn w:val="DefaultParagraphFont"/>
    <w:link w:val="CommentText"/>
    <w:uiPriority w:val="99"/>
    <w:semiHidden/>
    <w:rsid w:val="00977FDC"/>
    <w:rPr>
      <w:szCs w:val="20"/>
    </w:rPr>
  </w:style>
  <w:style w:type="paragraph" w:styleId="CommentSubject">
    <w:name w:val="annotation subject"/>
    <w:basedOn w:val="CommentText"/>
    <w:next w:val="CommentText"/>
    <w:link w:val="CommentSubjectChar"/>
    <w:uiPriority w:val="99"/>
    <w:semiHidden/>
    <w:unhideWhenUsed/>
    <w:rsid w:val="00977FDC"/>
    <w:rPr>
      <w:b/>
      <w:bCs/>
    </w:rPr>
  </w:style>
  <w:style w:type="character" w:customStyle="1" w:styleId="CommentSubjectChar">
    <w:name w:val="Comment Subject Char"/>
    <w:basedOn w:val="CommentTextChar"/>
    <w:link w:val="CommentSubject"/>
    <w:uiPriority w:val="99"/>
    <w:semiHidden/>
    <w:rsid w:val="00977FDC"/>
    <w:rPr>
      <w:b/>
      <w:bCs/>
      <w:szCs w:val="20"/>
    </w:rPr>
  </w:style>
  <w:style w:type="paragraph" w:styleId="ListParagraph">
    <w:name w:val="List Paragraph"/>
    <w:basedOn w:val="Normal"/>
    <w:uiPriority w:val="34"/>
    <w:qFormat/>
    <w:rsid w:val="00F42CC2"/>
    <w:pPr>
      <w:ind w:left="720"/>
      <w:contextualSpacing/>
    </w:pPr>
  </w:style>
  <w:style w:type="paragraph" w:styleId="FootnoteText">
    <w:name w:val="footnote text"/>
    <w:basedOn w:val="Normal"/>
    <w:link w:val="FootnoteTextChar"/>
    <w:uiPriority w:val="99"/>
    <w:semiHidden/>
    <w:unhideWhenUsed/>
    <w:rsid w:val="00AE5D0A"/>
    <w:pPr>
      <w:spacing w:after="0" w:line="240" w:lineRule="auto"/>
    </w:pPr>
    <w:rPr>
      <w:szCs w:val="20"/>
    </w:rPr>
  </w:style>
  <w:style w:type="character" w:customStyle="1" w:styleId="FootnoteTextChar">
    <w:name w:val="Footnote Text Char"/>
    <w:basedOn w:val="DefaultParagraphFont"/>
    <w:link w:val="FootnoteText"/>
    <w:uiPriority w:val="99"/>
    <w:semiHidden/>
    <w:rsid w:val="00AE5D0A"/>
    <w:rPr>
      <w:szCs w:val="20"/>
    </w:rPr>
  </w:style>
  <w:style w:type="character" w:styleId="FootnoteReference">
    <w:name w:val="footnote reference"/>
    <w:basedOn w:val="DefaultParagraphFont"/>
    <w:uiPriority w:val="99"/>
    <w:semiHidden/>
    <w:unhideWhenUsed/>
    <w:rsid w:val="00AE5D0A"/>
    <w:rPr>
      <w:vertAlign w:val="superscript"/>
    </w:rPr>
  </w:style>
  <w:style w:type="paragraph" w:styleId="EndnoteText">
    <w:name w:val="endnote text"/>
    <w:basedOn w:val="Normal"/>
    <w:link w:val="EndnoteTextChar"/>
    <w:uiPriority w:val="99"/>
    <w:semiHidden/>
    <w:unhideWhenUsed/>
    <w:rsid w:val="00172C11"/>
    <w:pPr>
      <w:spacing w:after="0" w:line="240" w:lineRule="auto"/>
    </w:pPr>
    <w:rPr>
      <w:szCs w:val="20"/>
    </w:rPr>
  </w:style>
  <w:style w:type="character" w:customStyle="1" w:styleId="EndnoteTextChar">
    <w:name w:val="Endnote Text Char"/>
    <w:basedOn w:val="DefaultParagraphFont"/>
    <w:link w:val="EndnoteText"/>
    <w:uiPriority w:val="99"/>
    <w:semiHidden/>
    <w:rsid w:val="00172C11"/>
    <w:rPr>
      <w:szCs w:val="20"/>
    </w:rPr>
  </w:style>
  <w:style w:type="character" w:styleId="EndnoteReference">
    <w:name w:val="endnote reference"/>
    <w:basedOn w:val="DefaultParagraphFont"/>
    <w:uiPriority w:val="99"/>
    <w:semiHidden/>
    <w:unhideWhenUsed/>
    <w:rsid w:val="00172C11"/>
    <w:rPr>
      <w:vertAlign w:val="superscript"/>
    </w:rPr>
  </w:style>
  <w:style w:type="character" w:styleId="LineNumber">
    <w:name w:val="line number"/>
    <w:basedOn w:val="DefaultParagraphFont"/>
    <w:uiPriority w:val="99"/>
    <w:semiHidden/>
    <w:unhideWhenUsed/>
    <w:rsid w:val="008D69DB"/>
  </w:style>
  <w:style w:type="paragraph" w:styleId="Header">
    <w:name w:val="header"/>
    <w:basedOn w:val="Normal"/>
    <w:link w:val="HeaderChar"/>
    <w:uiPriority w:val="99"/>
    <w:unhideWhenUsed/>
    <w:rsid w:val="00772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ACE"/>
  </w:style>
  <w:style w:type="paragraph" w:styleId="Footer">
    <w:name w:val="footer"/>
    <w:basedOn w:val="Normal"/>
    <w:link w:val="FooterChar"/>
    <w:uiPriority w:val="99"/>
    <w:unhideWhenUsed/>
    <w:rsid w:val="00772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5262">
      <w:bodyDiv w:val="1"/>
      <w:marLeft w:val="0"/>
      <w:marRight w:val="0"/>
      <w:marTop w:val="0"/>
      <w:marBottom w:val="0"/>
      <w:divBdr>
        <w:top w:val="none" w:sz="0" w:space="0" w:color="auto"/>
        <w:left w:val="none" w:sz="0" w:space="0" w:color="auto"/>
        <w:bottom w:val="none" w:sz="0" w:space="0" w:color="auto"/>
        <w:right w:val="none" w:sz="0" w:space="0" w:color="auto"/>
      </w:divBdr>
    </w:div>
    <w:div w:id="1433434646">
      <w:bodyDiv w:val="1"/>
      <w:marLeft w:val="0"/>
      <w:marRight w:val="0"/>
      <w:marTop w:val="0"/>
      <w:marBottom w:val="0"/>
      <w:divBdr>
        <w:top w:val="none" w:sz="0" w:space="0" w:color="auto"/>
        <w:left w:val="none" w:sz="0" w:space="0" w:color="auto"/>
        <w:bottom w:val="none" w:sz="0" w:space="0" w:color="auto"/>
        <w:right w:val="none" w:sz="0" w:space="0" w:color="auto"/>
      </w:divBdr>
    </w:div>
    <w:div w:id="15565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0B159-E7BD-446B-A4AB-3F252609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10</Pages>
  <Words>3839</Words>
  <Characters>21886</Characters>
  <Application>Microsoft Office Word</Application>
  <DocSecurity>0</DocSecurity>
  <Lines>182</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Coles</dc:creator>
  <cp:keywords/>
  <dc:description/>
  <cp:lastModifiedBy>Coles, Nicholas Alvaro</cp:lastModifiedBy>
  <cp:revision>186</cp:revision>
  <dcterms:created xsi:type="dcterms:W3CDTF">2019-07-03T11:53:00Z</dcterms:created>
  <dcterms:modified xsi:type="dcterms:W3CDTF">2020-12-16T15:51:00Z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http://csl.mendeley.com/styles/470255051/apa</vt:lpwstr>
  </property>
  <property fmtid="{D5CDD505-2E9C-101B-9397-08002B2CF9AE}" pid="5" name="Mendeley Recent Style Name 1_1">
    <vt:lpwstr>American Psychological Association 6th edition - Nicholas Coles</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http://www.zotero.org/styles/journal-of-psychiatric-research</vt:lpwstr>
  </property>
  <property fmtid="{D5CDD505-2E9C-101B-9397-08002B2CF9AE}" pid="15" name="Mendeley Recent Style Name 6_1">
    <vt:lpwstr>Journal of Psychiatric Research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