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0482B" w14:textId="325A2ABE" w:rsidR="00694989" w:rsidRDefault="00311C04">
      <w:pPr>
        <w:pStyle w:val="Title"/>
        <w:keepNext w:val="0"/>
        <w:keepLines w:val="0"/>
        <w:spacing w:before="120"/>
      </w:pPr>
      <w:r>
        <w:rPr>
          <w:rFonts w:ascii="Cambria" w:eastAsia="Cambria" w:hAnsi="Cambria" w:cs="Cambria"/>
          <w:sz w:val="44"/>
          <w:szCs w:val="44"/>
        </w:rPr>
        <w:t>The speed and impact of small vs. ‘big team’ science during urgent societal events</w:t>
      </w:r>
    </w:p>
    <w:p w14:paraId="604D4F6B" w14:textId="77777777" w:rsidR="00694989" w:rsidRDefault="00000000">
      <w:pPr>
        <w:spacing w:before="120" w:after="120"/>
        <w:rPr>
          <w:vertAlign w:val="superscript"/>
        </w:rPr>
      </w:pPr>
      <w:r>
        <w:t>Nicholas A. Coles</w:t>
      </w:r>
      <w:r>
        <w:rPr>
          <w:vertAlign w:val="superscript"/>
        </w:rPr>
        <w:t>1</w:t>
      </w:r>
      <w:r>
        <w:t>*, Joao Francisco Goes Braga Takayanagi</w:t>
      </w:r>
      <w:r>
        <w:rPr>
          <w:vertAlign w:val="superscript"/>
        </w:rPr>
        <w:t>1</w:t>
      </w:r>
      <w:r>
        <w:t>, Stephen M. Fiore</w:t>
      </w:r>
      <w:r>
        <w:rPr>
          <w:vertAlign w:val="superscript"/>
        </w:rPr>
        <w:t>2</w:t>
      </w:r>
      <w:r>
        <w:t xml:space="preserve">, </w:t>
      </w:r>
      <w:proofErr w:type="spellStart"/>
      <w:r>
        <w:t>Lingfei</w:t>
      </w:r>
      <w:proofErr w:type="spellEnd"/>
      <w:r>
        <w:t xml:space="preserve"> Wu</w:t>
      </w:r>
      <w:r>
        <w:rPr>
          <w:vertAlign w:val="superscript"/>
        </w:rPr>
        <w:t>3</w:t>
      </w:r>
      <w:r>
        <w:t>*</w:t>
      </w:r>
    </w:p>
    <w:p w14:paraId="10ECA5BF" w14:textId="77777777" w:rsidR="00694989" w:rsidRDefault="00000000">
      <w:pPr>
        <w:spacing w:before="120" w:after="120"/>
      </w:pPr>
      <w:r>
        <w:rPr>
          <w:vertAlign w:val="superscript"/>
        </w:rPr>
        <w:t>1</w:t>
      </w:r>
      <w:r>
        <w:t xml:space="preserve"> Department of Psychology, University of Florida, Gainesville, FL, USA</w:t>
      </w:r>
    </w:p>
    <w:p w14:paraId="619F5D1D" w14:textId="77777777" w:rsidR="00694989" w:rsidRDefault="00000000">
      <w:pPr>
        <w:spacing w:before="120" w:after="120"/>
      </w:pPr>
      <w:r>
        <w:rPr>
          <w:vertAlign w:val="superscript"/>
        </w:rPr>
        <w:t xml:space="preserve">2 </w:t>
      </w:r>
      <w:r>
        <w:t>Institute of Simulation and Training, University of Central Florida, Orlando, FL, USA</w:t>
      </w:r>
    </w:p>
    <w:p w14:paraId="39C3FB60" w14:textId="77777777" w:rsidR="00694989" w:rsidRDefault="00000000">
      <w:pPr>
        <w:spacing w:before="120" w:after="120"/>
      </w:pPr>
      <w:r>
        <w:rPr>
          <w:vertAlign w:val="superscript"/>
        </w:rPr>
        <w:t xml:space="preserve">3 </w:t>
      </w:r>
      <w:r>
        <w:t>School of Computing and Information, University of Pittsburgh, Pittsburgh, PA, USA</w:t>
      </w:r>
    </w:p>
    <w:p w14:paraId="2E8F638C" w14:textId="77777777" w:rsidR="00694989" w:rsidRDefault="00694989">
      <w:pPr>
        <w:spacing w:before="120" w:after="120"/>
      </w:pPr>
    </w:p>
    <w:p w14:paraId="4DEACB40" w14:textId="77777777" w:rsidR="00694989" w:rsidRDefault="00000000">
      <w:pPr>
        <w:spacing w:before="120" w:after="120"/>
        <w:rPr>
          <w:vertAlign w:val="superscript"/>
        </w:rPr>
      </w:pPr>
      <w:r>
        <w:t xml:space="preserve">* Corresponding authors: Nicholas A. Coles (ncoles@ufl.edu) and </w:t>
      </w:r>
      <w:proofErr w:type="spellStart"/>
      <w:r>
        <w:t>Lingfei</w:t>
      </w:r>
      <w:proofErr w:type="spellEnd"/>
      <w:r>
        <w:t xml:space="preserve"> Wu (liw105@pitt.edu)</w:t>
      </w:r>
    </w:p>
    <w:p w14:paraId="4384247A" w14:textId="77777777" w:rsidR="00694989" w:rsidRDefault="00694989">
      <w:pPr>
        <w:pStyle w:val="Heading1"/>
        <w:keepNext w:val="0"/>
        <w:keepLines w:val="0"/>
      </w:pPr>
    </w:p>
    <w:p w14:paraId="3F782813" w14:textId="77777777" w:rsidR="00694989" w:rsidRDefault="00000000">
      <w:pPr>
        <w:spacing w:after="240" w:line="480" w:lineRule="auto"/>
        <w:ind w:firstLine="360"/>
        <w:rPr>
          <w:b/>
          <w:sz w:val="32"/>
          <w:szCs w:val="32"/>
        </w:rPr>
      </w:pPr>
      <w:r>
        <w:br w:type="page"/>
      </w:r>
    </w:p>
    <w:p w14:paraId="7FA62CE0" w14:textId="7B498A83" w:rsidR="00694989" w:rsidRDefault="00000000">
      <w:pPr>
        <w:pStyle w:val="Heading1"/>
        <w:keepNext w:val="0"/>
        <w:keepLines w:val="0"/>
        <w:jc w:val="both"/>
      </w:pPr>
      <w:r>
        <w:lastRenderedPageBreak/>
        <w:t>Abstract</w:t>
      </w:r>
    </w:p>
    <w:p w14:paraId="2514949F" w14:textId="5E1B3663" w:rsidR="00694989" w:rsidRDefault="00000000">
      <w:r>
        <w:t>Urgent societal events demand scientific responses that are both rapid and impactful. Through an adversarial collaboration, we connected bibliometric databases to evaluate the speed and impact of over 2 million scientific publications in the three years following 48 urgent societal events. A pilot analysis of three cases—the 2001 World Trade Center attacks, the COVID-19 pandemic, and the 2022 release of ChatGPT— yielded unexpected patterns: larger teams were not only more impactful but also quicker to publish. More precisely, increases in team size were associated with (a) diminishing returns in academic citations, (b) curvilinear returns in news and policy document citations, and (c) curvilinear returns in terms of how quickly papers were published. In other words, there are points where further increases in team sizes are either marginally helpful (diminishing returns) or counterproductive (curvilinear returns). To evaluate robustness, we pre-registered a broader test covering 45 additional events spanning two decades.</w:t>
      </w:r>
    </w:p>
    <w:p w14:paraId="21966C5C" w14:textId="77777777" w:rsidR="00694989" w:rsidRDefault="00000000">
      <w:r>
        <w:rPr>
          <w:i/>
        </w:rPr>
        <w:t>Keywords</w:t>
      </w:r>
      <w:r>
        <w:t>: team science, big team science, urgent societal events, speed, impact</w:t>
      </w:r>
    </w:p>
    <w:p w14:paraId="22C7BBAC" w14:textId="77777777" w:rsidR="00694989" w:rsidRDefault="00000000">
      <w:pPr>
        <w:pStyle w:val="Heading1"/>
        <w:keepNext w:val="0"/>
        <w:keepLines w:val="0"/>
        <w:jc w:val="both"/>
      </w:pPr>
      <w:r>
        <w:br w:type="page"/>
      </w:r>
    </w:p>
    <w:p w14:paraId="63777C71" w14:textId="77777777" w:rsidR="00694989" w:rsidRDefault="00000000">
      <w:pPr>
        <w:pStyle w:val="Heading1"/>
        <w:keepNext w:val="0"/>
        <w:keepLines w:val="0"/>
        <w:jc w:val="both"/>
      </w:pPr>
      <w:r>
        <w:lastRenderedPageBreak/>
        <w:t>Introduction</w:t>
      </w:r>
    </w:p>
    <w:p w14:paraId="79EDD569" w14:textId="77777777" w:rsidR="00694989" w:rsidRDefault="00000000">
      <w:pPr>
        <w:spacing w:after="160"/>
        <w:jc w:val="both"/>
      </w:pPr>
      <w:r>
        <w:t xml:space="preserve">In the first quarter of the 21st century alone, society encountered numerous events that demanded quick, urgent, and widespread action. This includes (a) some of the deadliest terrorist attacks in modern history, (b) a global pandemic, and (c) the sudden public release and uptake of AI technologies. </w:t>
      </w:r>
      <w:r>
        <w:rPr>
          <w:i/>
        </w:rPr>
        <w:t>Urgent societal events</w:t>
      </w:r>
      <w:r>
        <w:t>, such as these, represent historically pivotal moments – moments that often signal an impending period of transformative social, political, and/or technological change. Despite the potential significance of science in these moments, a fundamental question remains unresolved: How should the ecosystem of science best organize its response? More specifically, should researchers, funders, and stakeholders prioritize larger, more collectivistic research projects – or smaller, more individualistic efforts?</w:t>
      </w:r>
    </w:p>
    <w:p w14:paraId="34211F99" w14:textId="77777777" w:rsidR="00694989" w:rsidRDefault="00000000">
      <w:pPr>
        <w:spacing w:after="160"/>
        <w:jc w:val="both"/>
      </w:pPr>
      <w:r>
        <w:t xml:space="preserve">Previous scholarship on the benefits and drawbacks of large teams in science focuses on how scientists operate in ordinary conditions – not historical moments where society has a sudden, intense, and urgent need for scientific insights. Nonetheless, we used our understanding of the former to reach an informal consensus about expected patterns in the latter: during urgent societal events, larger teams will be more impactful </w:t>
      </w:r>
      <w:r>
        <w:rPr>
          <w:i/>
        </w:rPr>
        <w:t>but slower</w:t>
      </w:r>
      <w:r>
        <w:t>. There are several reasons to expect larger teams to be more impactful in science. Large-scale collaboration (a) allows role specialization</w:t>
      </w:r>
      <w:hyperlink r:id="rId6">
        <w:r w:rsidR="00694989">
          <w:rPr>
            <w:vertAlign w:val="superscript"/>
          </w:rPr>
          <w:t>1</w:t>
        </w:r>
      </w:hyperlink>
      <w:r>
        <w:t>, (b) increases total effort dedicated to a problem</w:t>
      </w:r>
      <w:hyperlink r:id="rId7">
        <w:r w:rsidR="00694989">
          <w:rPr>
            <w:vertAlign w:val="superscript"/>
          </w:rPr>
          <w:t>2</w:t>
        </w:r>
      </w:hyperlink>
      <w:r>
        <w:t>, and (c) creates conditions for facilitating recombinant growth</w:t>
      </w:r>
      <w:hyperlink r:id="rId8">
        <w:r w:rsidR="00694989">
          <w:rPr>
            <w:vertAlign w:val="superscript"/>
          </w:rPr>
          <w:t>3,4</w:t>
        </w:r>
      </w:hyperlink>
      <w:r>
        <w:t>, uncovering the “wisdom of the crowd”</w:t>
      </w:r>
      <w:hyperlink r:id="rId9">
        <w:r w:rsidR="00694989">
          <w:rPr>
            <w:vertAlign w:val="superscript"/>
          </w:rPr>
          <w:t>5,6</w:t>
        </w:r>
      </w:hyperlink>
      <w:r>
        <w:t>, manifesting “collective intelligence”</w:t>
      </w:r>
      <w:hyperlink r:id="rId10">
        <w:r w:rsidR="00694989">
          <w:rPr>
            <w:vertAlign w:val="superscript"/>
          </w:rPr>
          <w:t>7</w:t>
        </w:r>
      </w:hyperlink>
      <w:r>
        <w:t>, and leveraging social channels to spread impact</w:t>
      </w:r>
      <w:hyperlink r:id="rId11">
        <w:r w:rsidR="00694989">
          <w:rPr>
            <w:vertAlign w:val="superscript"/>
          </w:rPr>
          <w:t>8</w:t>
        </w:r>
      </w:hyperlink>
      <w:r>
        <w:t>. Consistent with this reasoning, bibliometric investigations suggest that larger teams receive more citations across a variety of domains, including: scholarly articles</w:t>
      </w:r>
      <w:hyperlink r:id="rId12">
        <w:r w:rsidR="00694989">
          <w:rPr>
            <w:vertAlign w:val="superscript"/>
          </w:rPr>
          <w:t>8–12</w:t>
        </w:r>
      </w:hyperlink>
      <w:r>
        <w:t>, patents</w:t>
      </w:r>
      <w:hyperlink r:id="rId13">
        <w:r w:rsidR="00694989">
          <w:rPr>
            <w:vertAlign w:val="superscript"/>
          </w:rPr>
          <w:t>9</w:t>
        </w:r>
      </w:hyperlink>
      <w:r>
        <w:t>, code repositories</w:t>
      </w:r>
      <w:hyperlink r:id="rId14">
        <w:r w:rsidR="00694989">
          <w:rPr>
            <w:vertAlign w:val="superscript"/>
          </w:rPr>
          <w:t>9</w:t>
        </w:r>
      </w:hyperlink>
      <w:r>
        <w:t>, news outputs</w:t>
      </w:r>
      <w:hyperlink r:id="rId15">
        <w:r w:rsidR="00694989">
          <w:rPr>
            <w:vertAlign w:val="superscript"/>
          </w:rPr>
          <w:t>13</w:t>
        </w:r>
      </w:hyperlink>
      <w:r>
        <w:t>, and policy documents</w:t>
      </w:r>
      <w:hyperlink r:id="rId16">
        <w:r w:rsidR="00694989">
          <w:rPr>
            <w:vertAlign w:val="superscript"/>
          </w:rPr>
          <w:t>13</w:t>
        </w:r>
      </w:hyperlink>
      <w:r>
        <w:t>. This impact, however, is often suggested to come at a cost that may be particularly noteworthy during urgent societal events: speed. More specifically, it takes time to assemble a large team</w:t>
      </w:r>
      <w:hyperlink r:id="rId17">
        <w:r w:rsidR="00694989">
          <w:rPr>
            <w:vertAlign w:val="superscript"/>
          </w:rPr>
          <w:t>7</w:t>
        </w:r>
      </w:hyperlink>
      <w:r>
        <w:t>, negotiate responsibilities</w:t>
      </w:r>
      <w:hyperlink r:id="rId18">
        <w:r w:rsidR="00694989">
          <w:rPr>
            <w:vertAlign w:val="superscript"/>
          </w:rPr>
          <w:t>5</w:t>
        </w:r>
      </w:hyperlink>
      <w:r>
        <w:t>, navigate different institutional policies</w:t>
      </w:r>
      <w:hyperlink r:id="rId19">
        <w:r w:rsidR="00694989">
          <w:rPr>
            <w:vertAlign w:val="superscript"/>
          </w:rPr>
          <w:t>6</w:t>
        </w:r>
      </w:hyperlink>
      <w:r>
        <w:t>, coordinate the actual work</w:t>
      </w:r>
      <w:hyperlink r:id="rId20">
        <w:r w:rsidR="00694989">
          <w:rPr>
            <w:vertAlign w:val="superscript"/>
          </w:rPr>
          <w:t>14</w:t>
        </w:r>
      </w:hyperlink>
      <w:r>
        <w:t>, track contributions</w:t>
      </w:r>
      <w:hyperlink r:id="rId21">
        <w:r w:rsidR="00694989">
          <w:rPr>
            <w:vertAlign w:val="superscript"/>
          </w:rPr>
          <w:t>8</w:t>
        </w:r>
      </w:hyperlink>
      <w:r>
        <w:t>, and manage disagreements</w:t>
      </w:r>
      <w:hyperlink r:id="rId22">
        <w:r w:rsidR="00694989">
          <w:rPr>
            <w:vertAlign w:val="superscript"/>
          </w:rPr>
          <w:t>8</w:t>
        </w:r>
      </w:hyperlink>
      <w:r>
        <w:t>. Working with a small team may be quicker, with more streamlined coordination, fewer bureaucratic constraints, and greater decision-making agility.</w:t>
      </w:r>
    </w:p>
    <w:p w14:paraId="75C5ED32" w14:textId="77777777" w:rsidR="00694989" w:rsidRDefault="00000000">
      <w:pPr>
        <w:spacing w:after="160"/>
        <w:jc w:val="both"/>
      </w:pPr>
      <w:r>
        <w:t xml:space="preserve">To more formally evaluate scientists’ performance during urgent societal events, we formed an </w:t>
      </w:r>
      <w:r>
        <w:rPr>
          <w:i/>
        </w:rPr>
        <w:t>adversarial collaboration</w:t>
      </w:r>
      <w:r>
        <w:t>:</w:t>
      </w:r>
      <w:r>
        <w:rPr>
          <w:i/>
        </w:rPr>
        <w:t xml:space="preserve"> </w:t>
      </w:r>
      <w:r>
        <w:t>a procedure in which scholars with diverging perspectives work together to accelerate progress on an outstanding scientific issue</w:t>
      </w:r>
      <w:hyperlink r:id="rId23">
        <w:r w:rsidR="00694989">
          <w:rPr>
            <w:vertAlign w:val="superscript"/>
          </w:rPr>
          <w:t>15–17</w:t>
        </w:r>
      </w:hyperlink>
      <w:r>
        <w:t xml:space="preserve">. Collectively, our collaboration involves researchers who have historically advocated for (a) relatively </w:t>
      </w:r>
      <w:r>
        <w:rPr>
          <w:i/>
        </w:rPr>
        <w:t>big</w:t>
      </w:r>
      <w:r>
        <w:t xml:space="preserve"> teams in science</w:t>
      </w:r>
      <w:hyperlink r:id="rId24">
        <w:r w:rsidR="00694989">
          <w:rPr>
            <w:vertAlign w:val="superscript"/>
          </w:rPr>
          <w:t>2</w:t>
        </w:r>
      </w:hyperlink>
      <w:r>
        <w:t xml:space="preserve">, (b) relatively </w:t>
      </w:r>
      <w:r>
        <w:rPr>
          <w:i/>
        </w:rPr>
        <w:t>small</w:t>
      </w:r>
      <w:r>
        <w:t xml:space="preserve"> teams in science</w:t>
      </w:r>
      <w:hyperlink r:id="rId25">
        <w:r w:rsidR="00694989">
          <w:rPr>
            <w:vertAlign w:val="superscript"/>
          </w:rPr>
          <w:t>9</w:t>
        </w:r>
      </w:hyperlink>
      <w:r>
        <w:t>, and (c) more neutrally, team science efforts designed to bridge differing perspectives on complex issues</w:t>
      </w:r>
      <w:hyperlink r:id="rId26">
        <w:r w:rsidR="00694989">
          <w:rPr>
            <w:vertAlign w:val="superscript"/>
          </w:rPr>
          <w:t>18</w:t>
        </w:r>
      </w:hyperlink>
      <w:r>
        <w:t xml:space="preserve">. Connecting bibliometric databases containing over 250 million scientific publications, 2.6 billion citations in scholarly works, 25 million mentions in news outlets, and 25 million mentions in public policy documents, we examine the success of scientific responses to urgent societal events in terms of the speed and impact of publications. We first explored these patterns in a pilot investigation of three high-profile events: (1) the 2001 World Trade Center attacks, (2) the COVID-19 pandemic, and (3) the initial release of the generative AI tool, ChatGPT. We then committed to a Registered Report to evaluate the robustness and generalizability of these results across 45 additional urgent events spanning over two decades. </w:t>
      </w:r>
    </w:p>
    <w:p w14:paraId="45299558" w14:textId="77777777" w:rsidR="00694989" w:rsidRDefault="00000000">
      <w:pPr>
        <w:spacing w:after="160"/>
        <w:jc w:val="both"/>
      </w:pPr>
      <w:r>
        <w:t xml:space="preserve">A pilot investigation yielded surprising results: big teams were not only more impactful, but also </w:t>
      </w:r>
      <w:r>
        <w:rPr>
          <w:i/>
        </w:rPr>
        <w:t>quicker</w:t>
      </w:r>
      <w:r>
        <w:t xml:space="preserve"> to publish their insights. This investigation involved research articles containing keywords linked to three events: (1) the 2001 World Trade Center attacks, (2) the COVID-19 pandemic, and (3) the initial release of the generative AI tool, ChatGPT. (See </w:t>
      </w:r>
      <w:r>
        <w:rPr>
          <w:i/>
        </w:rPr>
        <w:t>Methods</w:t>
      </w:r>
      <w:r>
        <w:t xml:space="preserve"> for more information.) To examine the speed of scientists’ published responses, we identified the approximate dates when each urgent societal event entered mainstream public awareness: September 2001 (World Trade Center attack), March 2020 (World Health </w:t>
      </w:r>
      <w:proofErr w:type="spellStart"/>
      <w:r>
        <w:t>Organisation’s</w:t>
      </w:r>
      <w:proofErr w:type="spellEnd"/>
      <w:r>
        <w:t xml:space="preserve"> declaration of COVID-19 pandemic), and November 2022 (public release of ChatGPT). Response speed was measured as the number of days between the onset of each event and the </w:t>
      </w:r>
      <w:r>
        <w:lastRenderedPageBreak/>
        <w:t>publication date of each article mentioning associated keywords (“terrorism”, “COVID-19”, and “ChatGPT,” respectively). In addition to their speed, we examined the impact of these articles. Here, we measured the cumulative number of citations received from other scholarly articles, news media, and policy documents.</w:t>
      </w:r>
    </w:p>
    <w:p w14:paraId="6753264F" w14:textId="77777777" w:rsidR="00694989" w:rsidRDefault="00000000">
      <w:pPr>
        <w:spacing w:after="160"/>
        <w:jc w:val="both"/>
      </w:pPr>
      <w:r>
        <w:t xml:space="preserve">Using weighted linear mixed-effect regression (see </w:t>
      </w:r>
      <w:r>
        <w:rPr>
          <w:i/>
        </w:rPr>
        <w:t>Methods</w:t>
      </w:r>
      <w:r>
        <w:t xml:space="preserve">), results indicated that each additional co-author on a published research response was associated with a (a) 0.19 percentile increase in scholarly citations (95% CI [0.19, 0.19], </w:t>
      </w:r>
      <w:r>
        <w:rPr>
          <w:i/>
        </w:rPr>
        <w:t>t</w:t>
      </w:r>
      <w:r>
        <w:t xml:space="preserve">(1382544) = 180.55, </w:t>
      </w:r>
      <w:r>
        <w:rPr>
          <w:i/>
        </w:rPr>
        <w:t>p</w:t>
      </w:r>
      <w:r>
        <w:t xml:space="preserve"> &lt; .001), (b) 0.30 percentile increase in news citations (95% CI [0.30, 0.30], </w:t>
      </w:r>
      <w:r>
        <w:rPr>
          <w:i/>
        </w:rPr>
        <w:t>t</w:t>
      </w:r>
      <w:r>
        <w:t xml:space="preserve">(539112) = 135.89, </w:t>
      </w:r>
      <w:r>
        <w:rPr>
          <w:i/>
        </w:rPr>
        <w:t>p</w:t>
      </w:r>
      <w:r>
        <w:t xml:space="preserve"> &lt; .001), (c) 0.16 percentile increase in public policy document citations (95% CI [0.16, 0.16], </w:t>
      </w:r>
      <w:r>
        <w:rPr>
          <w:i/>
        </w:rPr>
        <w:t>t</w:t>
      </w:r>
      <w:r>
        <w:t xml:space="preserve">(539033) = 89.45, </w:t>
      </w:r>
      <w:r>
        <w:rPr>
          <w:i/>
        </w:rPr>
        <w:t>p</w:t>
      </w:r>
      <w:r>
        <w:t xml:space="preserve"> &lt; .001), and (d) .006 percentile decrease in days to publish (95% CI [-0.006, -0.006], </w:t>
      </w:r>
      <w:r>
        <w:rPr>
          <w:i/>
        </w:rPr>
        <w:t>t</w:t>
      </w:r>
      <w:r>
        <w:t xml:space="preserve">(478544) = -6.91, </w:t>
      </w:r>
      <w:r>
        <w:rPr>
          <w:i/>
        </w:rPr>
        <w:t>p</w:t>
      </w:r>
      <w:r>
        <w:t xml:space="preserve"> &lt; .001). Expressed in raw units, each additional co-author was associated with 1.08 more scholarly citations, 0.38 more news citations, 0.02 more policy citations, and a </w:t>
      </w:r>
      <w:proofErr w:type="gramStart"/>
      <w:r>
        <w:t>.07 day</w:t>
      </w:r>
      <w:proofErr w:type="gramEnd"/>
      <w:r>
        <w:t xml:space="preserve"> (2 hour) delay in publication speed.</w:t>
      </w:r>
    </w:p>
    <w:p w14:paraId="7BF1A0A1" w14:textId="77777777" w:rsidR="00694989" w:rsidRDefault="00000000">
      <w:pPr>
        <w:spacing w:after="160"/>
        <w:jc w:val="both"/>
      </w:pPr>
      <w:r>
        <w:t xml:space="preserve">Of course, linear regression assumes that increases in team sizes are associated with </w:t>
      </w:r>
      <w:r>
        <w:rPr>
          <w:i/>
        </w:rPr>
        <w:t>constant</w:t>
      </w:r>
      <w:r>
        <w:t xml:space="preserve"> (linear) rates of returns in speed and impact. However, it is unlikely that such relationships are </w:t>
      </w:r>
      <w:proofErr w:type="gramStart"/>
      <w:r>
        <w:t>actually linear</w:t>
      </w:r>
      <w:proofErr w:type="gramEnd"/>
      <w:r>
        <w:t xml:space="preserve">. For instance, increases in team size may yield </w:t>
      </w:r>
      <w:r>
        <w:rPr>
          <w:i/>
        </w:rPr>
        <w:t xml:space="preserve">diminishing </w:t>
      </w:r>
      <w:r>
        <w:t>returns in terms of impact</w:t>
      </w:r>
      <w:hyperlink r:id="rId27">
        <w:r w:rsidR="00694989">
          <w:rPr>
            <w:vertAlign w:val="superscript"/>
          </w:rPr>
          <w:t>19</w:t>
        </w:r>
      </w:hyperlink>
      <w:r>
        <w:t xml:space="preserve"> – building towards a plateau where scientists must make increasingly larger investments to increase the speed and impact of their work. Alternatively, this relationship may be more </w:t>
      </w:r>
      <w:r>
        <w:rPr>
          <w:i/>
        </w:rPr>
        <w:t>curvilinear</w:t>
      </w:r>
      <w:r>
        <w:t xml:space="preserve">: increases in team size may lead to improved performance up to a point, after which further growth becomes </w:t>
      </w:r>
      <w:r>
        <w:rPr>
          <w:i/>
        </w:rPr>
        <w:t>detrimental</w:t>
      </w:r>
      <w:r>
        <w:t>. Such possibilities were evaluated via logarithmic and quadratic regression, respectively.</w:t>
      </w:r>
    </w:p>
    <w:p w14:paraId="7FAC2AF5" w14:textId="548C6837" w:rsidR="00694989" w:rsidRDefault="00000000">
      <w:pPr>
        <w:spacing w:before="240" w:after="240"/>
        <w:jc w:val="both"/>
      </w:pPr>
      <w:r>
        <w:t xml:space="preserve">In our pilot analysis, the relationship between team size and scholarly citations was best captured by a logarithmic model, indicating diminishing returns. This model showed substantial improvement over both the linear (ΔBIC= 23,985) and quadratic models (ΔBIC = 5,073), with </w:t>
      </w:r>
      <w:r>
        <w:rPr>
          <w:i/>
        </w:rPr>
        <w:t>β</w:t>
      </w:r>
      <w:r>
        <w:rPr>
          <w:i/>
          <w:vertAlign w:val="subscript"/>
        </w:rPr>
        <w:t>1</w:t>
      </w:r>
      <w:r>
        <w:rPr>
          <w:vertAlign w:val="subscript"/>
        </w:rPr>
        <w:t xml:space="preserve"> </w:t>
      </w:r>
      <w:r>
        <w:t xml:space="preserve">= 7.94 (95% CI [7.94, 7.94], </w:t>
      </w:r>
      <w:proofErr w:type="gramStart"/>
      <w:r>
        <w:rPr>
          <w:i/>
        </w:rPr>
        <w:t>t</w:t>
      </w:r>
      <w:r>
        <w:t>(</w:t>
      </w:r>
      <w:proofErr w:type="gramEnd"/>
      <w:r>
        <w:t xml:space="preserve">1382401) = 239.49, </w:t>
      </w:r>
      <w:r>
        <w:rPr>
          <w:i/>
        </w:rPr>
        <w:t>p</w:t>
      </w:r>
      <w:r>
        <w:t xml:space="preserve"> &lt; .001). For all other outcomes, quadratic models achieved best fit. For news citations, the quadratic model improved over linear (ΔBIC = 5,466) and logarithmic models (ΔBIC = 772), with </w:t>
      </w:r>
      <w:r>
        <w:rPr>
          <w:i/>
        </w:rPr>
        <w:t>β₁</w:t>
      </w:r>
      <w:r>
        <w:t xml:space="preserve"> = 0.99 (95% CI [0.99, 0.99], </w:t>
      </w:r>
      <w:proofErr w:type="gramStart"/>
      <w:r>
        <w:rPr>
          <w:i/>
        </w:rPr>
        <w:t>t</w:t>
      </w:r>
      <w:r>
        <w:t>(</w:t>
      </w:r>
      <w:proofErr w:type="gramEnd"/>
      <w:r>
        <w:t xml:space="preserve">538959) = 104.11, </w:t>
      </w:r>
      <w:r>
        <w:rPr>
          <w:i/>
        </w:rPr>
        <w:t>p</w:t>
      </w:r>
      <w:r>
        <w:t xml:space="preserve"> &lt; .001) and </w:t>
      </w:r>
      <w:r>
        <w:rPr>
          <w:i/>
        </w:rPr>
        <w:t>β</w:t>
      </w:r>
      <w:r>
        <w:rPr>
          <w:i/>
          <w:vertAlign w:val="subscript"/>
        </w:rPr>
        <w:t>2</w:t>
      </w:r>
      <w:r>
        <w:rPr>
          <w:vertAlign w:val="subscript"/>
        </w:rPr>
        <w:t xml:space="preserve"> </w:t>
      </w:r>
      <w:r>
        <w:t xml:space="preserve">= -0.01 (95% CI [-0.01, -0.01], </w:t>
      </w:r>
      <w:proofErr w:type="gramStart"/>
      <w:r>
        <w:rPr>
          <w:i/>
        </w:rPr>
        <w:t>t</w:t>
      </w:r>
      <w:r>
        <w:t>(</w:t>
      </w:r>
      <w:proofErr w:type="gramEnd"/>
      <w:r>
        <w:t xml:space="preserve">539076) = -74.33, </w:t>
      </w:r>
      <w:r>
        <w:rPr>
          <w:i/>
        </w:rPr>
        <w:t>p</w:t>
      </w:r>
      <w:r>
        <w:t xml:space="preserve"> &lt; .001). The quadratic model also best fit policy citation data (linear ΔBIC = 1,101; logarithmic ΔBIC = 530), with </w:t>
      </w:r>
      <w:r>
        <w:rPr>
          <w:i/>
        </w:rPr>
        <w:t>β₁</w:t>
      </w:r>
      <w:r>
        <w:t xml:space="preserve"> = 0.42 (95% CI [0.42, 0.42], </w:t>
      </w:r>
      <w:proofErr w:type="gramStart"/>
      <w:r>
        <w:rPr>
          <w:i/>
        </w:rPr>
        <w:t>t</w:t>
      </w:r>
      <w:r>
        <w:t>(</w:t>
      </w:r>
      <w:proofErr w:type="gramEnd"/>
      <w:r>
        <w:t xml:space="preserve">539029) = 53.59, </w:t>
      </w:r>
      <w:r>
        <w:rPr>
          <w:i/>
        </w:rPr>
        <w:t>p</w:t>
      </w:r>
      <w:r>
        <w:t xml:space="preserve"> &lt; .001) and </w:t>
      </w:r>
      <w:r>
        <w:rPr>
          <w:i/>
        </w:rPr>
        <w:t>β₂</w:t>
      </w:r>
      <w:r>
        <w:t xml:space="preserve"> = -0.002 (95% CI [-0.002, -0.002], </w:t>
      </w:r>
      <w:proofErr w:type="gramStart"/>
      <w:r>
        <w:rPr>
          <w:i/>
        </w:rPr>
        <w:t>t</w:t>
      </w:r>
      <w:r>
        <w:t>(</w:t>
      </w:r>
      <w:proofErr w:type="gramEnd"/>
      <w:r>
        <w:t xml:space="preserve">1382542) = -81.72, </w:t>
      </w:r>
      <w:r>
        <w:rPr>
          <w:i/>
        </w:rPr>
        <w:t>p</w:t>
      </w:r>
      <w:r>
        <w:t xml:space="preserve"> &lt; .001). Similar patterns were also found for speed (linear ΔBIC = 6,652; logarithmic ΔBIC = 6,081), with </w:t>
      </w:r>
      <w:r>
        <w:rPr>
          <w:i/>
        </w:rPr>
        <w:t>β₁</w:t>
      </w:r>
      <w:r>
        <w:t xml:space="preserve"> = 0.27 (95% CI [0.27, 0.27], </w:t>
      </w:r>
      <w:proofErr w:type="gramStart"/>
      <w:r>
        <w:rPr>
          <w:i/>
        </w:rPr>
        <w:t>t</w:t>
      </w:r>
      <w:r>
        <w:t>(</w:t>
      </w:r>
      <w:proofErr w:type="gramEnd"/>
      <w:r>
        <w:t xml:space="preserve">691381) = 77.59, </w:t>
      </w:r>
      <w:r>
        <w:rPr>
          <w:i/>
        </w:rPr>
        <w:t>p</w:t>
      </w:r>
      <w:r>
        <w:t xml:space="preserve"> &lt; .001) and </w:t>
      </w:r>
      <w:r>
        <w:rPr>
          <w:i/>
        </w:rPr>
        <w:t>β₂</w:t>
      </w:r>
      <w:r>
        <w:t xml:space="preserve"> = -0.003 (95% CI [-0.003, -0.003], </w:t>
      </w:r>
      <w:proofErr w:type="gramStart"/>
      <w:r>
        <w:rPr>
          <w:i/>
        </w:rPr>
        <w:t>t</w:t>
      </w:r>
      <w:r>
        <w:t>(</w:t>
      </w:r>
      <w:proofErr w:type="gramEnd"/>
      <w:r>
        <w:t xml:space="preserve">1382542) = -81.72, </w:t>
      </w:r>
      <w:r>
        <w:rPr>
          <w:i/>
        </w:rPr>
        <w:t>p</w:t>
      </w:r>
      <w:r>
        <w:t xml:space="preserve"> &lt; .001). These quadratic effects suggest that while larger teams initially benefit impact and speed, performance often declines beyond a threshold. These estimated points of decline were 75 co-authors for news citations (</w:t>
      </w:r>
      <w:r>
        <w:rPr>
          <w:i/>
        </w:rPr>
        <w:t>z</w:t>
      </w:r>
      <w:r>
        <w:t xml:space="preserve"> = 13.33), 85 for policy citations (</w:t>
      </w:r>
      <w:r>
        <w:rPr>
          <w:i/>
        </w:rPr>
        <w:t>z</w:t>
      </w:r>
      <w:r>
        <w:t xml:space="preserve"> = 15.28), and 49 for speed (</w:t>
      </w:r>
      <w:r>
        <w:rPr>
          <w:i/>
        </w:rPr>
        <w:t>z</w:t>
      </w:r>
      <w:r>
        <w:t xml:space="preserve"> = 8.42). Such sizes lie far outside typical team norms, indicating that the limits of collaboration are rarely exceeded (see Supplementary Figure 1)</w:t>
      </w:r>
      <w:hyperlink r:id="rId28">
        <w:r w:rsidR="00694989">
          <w:rPr>
            <w:vertAlign w:val="superscript"/>
          </w:rPr>
          <w:t>13</w:t>
        </w:r>
      </w:hyperlink>
      <w:r>
        <w:t>.</w:t>
      </w:r>
    </w:p>
    <w:p w14:paraId="0AF8FD8E" w14:textId="77777777" w:rsidR="00694989" w:rsidRDefault="00000000">
      <w:pPr>
        <w:spacing w:after="160"/>
        <w:jc w:val="both"/>
      </w:pPr>
      <w:r>
        <w:t>These results – if reliable – have implications for both theory and practice. Theoretically, they help uncover the functional dynamics of a socially unique response to urgent societal events: mass collaboration</w:t>
      </w:r>
      <w:hyperlink r:id="rId29">
        <w:r w:rsidR="00694989">
          <w:rPr>
            <w:vertAlign w:val="superscript"/>
          </w:rPr>
          <w:t>20–22</w:t>
        </w:r>
      </w:hyperlink>
      <w:r>
        <w:t xml:space="preserve">. Practically, such findings may also inform evidence-based scientific responses to </w:t>
      </w:r>
      <w:r>
        <w:rPr>
          <w:i/>
        </w:rPr>
        <w:t>future</w:t>
      </w:r>
      <w:r>
        <w:t xml:space="preserve"> urgent societal events – such as an intensified “AI race”</w:t>
      </w:r>
      <w:hyperlink r:id="rId30">
        <w:r w:rsidR="00694989">
          <w:rPr>
            <w:vertAlign w:val="superscript"/>
          </w:rPr>
          <w:t>23,24</w:t>
        </w:r>
      </w:hyperlink>
      <w:r>
        <w:t>, a potential H5N1 avian influenza virus outbreak</w:t>
      </w:r>
      <w:hyperlink r:id="rId31">
        <w:r w:rsidR="00694989">
          <w:rPr>
            <w:vertAlign w:val="superscript"/>
          </w:rPr>
          <w:t>25</w:t>
        </w:r>
      </w:hyperlink>
      <w:r>
        <w:t>, or efforts to radically shift political, economic, and social systems</w:t>
      </w:r>
      <w:hyperlink r:id="rId32">
        <w:r w:rsidR="00694989">
          <w:rPr>
            <w:vertAlign w:val="superscript"/>
          </w:rPr>
          <w:t>26</w:t>
        </w:r>
      </w:hyperlink>
      <w:r>
        <w:t>. Indeed, if building up big teams (at least up to a certain size) produces faster and more impactful papers, the scientific enterprise would have to undergo substantial transformation to better align norms, incentives, funding models, and infrastructure to support larger teams</w:t>
      </w:r>
      <w:hyperlink r:id="rId33">
        <w:r w:rsidR="00694989">
          <w:rPr>
            <w:vertAlign w:val="superscript"/>
          </w:rPr>
          <w:t>2,27,28</w:t>
        </w:r>
      </w:hyperlink>
      <w:r>
        <w:t xml:space="preserve">.  </w:t>
      </w:r>
    </w:p>
    <w:p w14:paraId="0D23F081" w14:textId="77777777" w:rsidR="00694989" w:rsidRDefault="00000000">
      <w:pPr>
        <w:spacing w:after="160"/>
        <w:jc w:val="both"/>
      </w:pPr>
      <w:r>
        <w:t xml:space="preserve">In the present work, we sought to evaluate the replicability, generalizability, and robustness of these pilot study insights (see Table 1). First, we committed to a Registered Report format, seeking to improve the </w:t>
      </w:r>
      <w:r>
        <w:lastRenderedPageBreak/>
        <w:t xml:space="preserve">trustworthiness of our investigation by pre-registering our methodological approach, deliberating details </w:t>
      </w:r>
      <w:r>
        <w:rPr>
          <w:i/>
        </w:rPr>
        <w:t>before</w:t>
      </w:r>
      <w:r>
        <w:t xml:space="preserve"> final data collection commences, and committing to publishing the results regardless of the findings</w:t>
      </w:r>
      <w:hyperlink r:id="rId34">
        <w:r w:rsidR="00694989">
          <w:rPr>
            <w:vertAlign w:val="superscript"/>
          </w:rPr>
          <w:t>29</w:t>
        </w:r>
      </w:hyperlink>
      <w:r>
        <w:t>. Second, we formally evaluated the extent to which observed patterns generalized across a wider variety of urgent societal events</w:t>
      </w:r>
      <w:hyperlink r:id="rId35">
        <w:r w:rsidR="00694989">
          <w:rPr>
            <w:vertAlign w:val="superscript"/>
          </w:rPr>
          <w:t>30</w:t>
        </w:r>
      </w:hyperlink>
      <w:r>
        <w:t>. To do so, we identified researchers’ responses to 45 additional urgent societal events from the past two decades (e.g., the 2015 Zika Virus epidemic, the 2008 global financial crisis, and the 2012 publicizing of the CRISPR-Cas9 gene-editing technology). Last, we pre-registered a variety of secondary analyses designed to probe the robustness of our findings.</w:t>
      </w:r>
    </w:p>
    <w:p w14:paraId="36CE3604" w14:textId="77777777" w:rsidR="00694989" w:rsidRDefault="00000000">
      <w:pPr>
        <w:pStyle w:val="Heading1"/>
        <w:keepNext w:val="0"/>
        <w:keepLines w:val="0"/>
        <w:jc w:val="both"/>
      </w:pPr>
      <w:bookmarkStart w:id="0" w:name="_7cyrkzd68nwb" w:colFirst="0" w:colLast="0"/>
      <w:bookmarkEnd w:id="0"/>
      <w:r>
        <w:t>Methods</w:t>
      </w:r>
    </w:p>
    <w:p w14:paraId="1FFB174A" w14:textId="77777777" w:rsidR="00694989" w:rsidRDefault="00000000">
      <w:pPr>
        <w:pStyle w:val="Heading2"/>
      </w:pPr>
      <w:bookmarkStart w:id="1" w:name="_zfeiwgo9j638" w:colFirst="0" w:colLast="0"/>
      <w:bookmarkEnd w:id="1"/>
      <w:r>
        <w:t>Ethics information</w:t>
      </w:r>
    </w:p>
    <w:p w14:paraId="7EB93192" w14:textId="77777777" w:rsidR="00694989" w:rsidRDefault="00000000">
      <w:pPr>
        <w:spacing w:after="160"/>
        <w:jc w:val="both"/>
      </w:pPr>
      <w:r>
        <w:t xml:space="preserve">The present work sourced records from </w:t>
      </w:r>
      <w:proofErr w:type="spellStart"/>
      <w:r>
        <w:t>OpenAlex</w:t>
      </w:r>
      <w:proofErr w:type="spellEnd"/>
      <w:r>
        <w:t>: an openly available catalogue of scientific articles</w:t>
      </w:r>
      <w:hyperlink r:id="rId36">
        <w:r w:rsidR="00694989">
          <w:rPr>
            <w:vertAlign w:val="superscript"/>
          </w:rPr>
          <w:t>31</w:t>
        </w:r>
      </w:hyperlink>
      <w:r>
        <w:t xml:space="preserve">. To evaluate cumulative impact, we examined the total number of citations received from other scholarly publications indexed by </w:t>
      </w:r>
      <w:proofErr w:type="spellStart"/>
      <w:r>
        <w:t>OpenAlex</w:t>
      </w:r>
      <w:proofErr w:type="spellEnd"/>
      <w:r>
        <w:t xml:space="preserve"> – as well as media and policy document citations indexed by a proprietary service, </w:t>
      </w:r>
      <w:proofErr w:type="spellStart"/>
      <w:r>
        <w:t>Altmetric</w:t>
      </w:r>
      <w:proofErr w:type="spellEnd"/>
      <w:r>
        <w:t xml:space="preserve"> (http://www.altmetric.com/). Because we relied exclusively on secondary data, IRB approval was not required.</w:t>
      </w:r>
    </w:p>
    <w:p w14:paraId="21AF9704" w14:textId="77777777" w:rsidR="00694989" w:rsidRDefault="00000000">
      <w:pPr>
        <w:pStyle w:val="Heading2"/>
      </w:pPr>
      <w:bookmarkStart w:id="2" w:name="_sk2r91jl5alf" w:colFirst="0" w:colLast="0"/>
      <w:bookmarkEnd w:id="2"/>
      <w:r>
        <w:t>Sampling plan</w:t>
      </w:r>
    </w:p>
    <w:p w14:paraId="68413A5C" w14:textId="77777777" w:rsidR="00694989" w:rsidRDefault="00000000">
      <w:pPr>
        <w:spacing w:after="160"/>
        <w:jc w:val="both"/>
      </w:pPr>
      <w:r>
        <w:t xml:space="preserve">Primarily, we designed our sampling plan to provide &gt; 95% power to replicate the best-fitting model in our pilot analysis (see Table 1). To estimate power for this replication, we performed a Monte Carlo simulation with 500 iterations. Team size was simulated by randomly sampling from the distribution observed in pilot data. Predicted speed and impact values were subsequently generated using mixed-effect regression models fitted on pilot data. Power for detecting hypothesized diminishing returns (in scholarly citations) and curvilinear returns (in news citations, policy citations, and speed) was operationalized as the proportion of Monte Carlo simulation iterations wherein the pre-registered regression model yielded lower squared error than a comparison model containing only a linear term. Squared error distributions were compared using Wilcoxon signed-rank tests. Results indicated that 100,000 papers would provide 95% power to detect all hypothesized relationships in Table 1. For more information, see </w:t>
      </w:r>
      <w:r>
        <w:rPr>
          <w:i/>
        </w:rPr>
        <w:t>SI</w:t>
      </w:r>
      <w:r>
        <w:t>.</w:t>
      </w:r>
    </w:p>
    <w:p w14:paraId="2968C752" w14:textId="77777777" w:rsidR="00694989" w:rsidRDefault="00000000">
      <w:pPr>
        <w:spacing w:after="160"/>
        <w:jc w:val="both"/>
      </w:pPr>
      <w:r>
        <w:t>Secondarily, we designed our sampling plan to estimate the extent to which observed patterns generalize to a broader set of urgent societal events. To ensure that estimates of between-event heterogeneity were reliable, we followed previous recommendations and sought to sample between 15 and 50 events</w:t>
      </w:r>
      <w:hyperlink r:id="rId37">
        <w:r w:rsidR="00694989">
          <w:rPr>
            <w:vertAlign w:val="superscript"/>
          </w:rPr>
          <w:t>32</w:t>
        </w:r>
      </w:hyperlink>
      <w:r>
        <w:t>.</w:t>
      </w:r>
    </w:p>
    <w:p w14:paraId="33B35DD8" w14:textId="77777777" w:rsidR="00694989" w:rsidRDefault="00000000">
      <w:pPr>
        <w:pStyle w:val="Heading3"/>
      </w:pPr>
      <w:bookmarkStart w:id="3" w:name="_z94cvcf268o" w:colFirst="0" w:colLast="0"/>
      <w:bookmarkEnd w:id="3"/>
      <w:r>
        <w:t>Identifying urgent societal events</w:t>
      </w:r>
    </w:p>
    <w:p w14:paraId="03240522" w14:textId="77777777" w:rsidR="00694989" w:rsidRDefault="00000000">
      <w:pPr>
        <w:spacing w:after="160"/>
        <w:jc w:val="both"/>
      </w:pPr>
      <w:r>
        <w:t>Our operationalization of “urgent societal events” focused on two inclusion criteria. First, the event had to be generally recognized as “urgent” by members of society. Second, the event had to be associated with a large scientific response – both in terms of the absolute number of publications linked to each topic as well as its growth.</w:t>
      </w:r>
    </w:p>
    <w:p w14:paraId="17E59EC7" w14:textId="77777777" w:rsidR="00694989" w:rsidRDefault="00000000">
      <w:pPr>
        <w:spacing w:after="160"/>
        <w:jc w:val="both"/>
      </w:pPr>
      <w:r>
        <w:t>To identify events widely recognized as “urgent” by members of society, we used the large language model (LLM), Claude 3.7 Sonnet</w:t>
      </w:r>
      <w:hyperlink r:id="rId38">
        <w:r w:rsidR="00694989">
          <w:rPr>
            <w:vertAlign w:val="superscript"/>
          </w:rPr>
          <w:t>33</w:t>
        </w:r>
      </w:hyperlink>
      <w:r>
        <w:t>. LLMs, like Claude 3.7 Sonnet, are trained on massive text corpora – including posts, news articles, and papers written about urgent societal events. In addition to their ability to detect sentiments and attitudes</w:t>
      </w:r>
      <w:hyperlink r:id="rId39">
        <w:r w:rsidR="00694989">
          <w:rPr>
            <w:vertAlign w:val="superscript"/>
          </w:rPr>
          <w:t>34</w:t>
        </w:r>
      </w:hyperlink>
      <w:r>
        <w:t>, LLMs are increasingly being used for event and information extraction</w:t>
      </w:r>
      <w:hyperlink r:id="rId40">
        <w:r w:rsidR="00694989">
          <w:rPr>
            <w:vertAlign w:val="superscript"/>
          </w:rPr>
          <w:t>35</w:t>
        </w:r>
      </w:hyperlink>
      <w:r>
        <w:t>. We leveraged this approach to compile an initial list of ≈100 urgent societal events, passing the following prompt to Claude 3.7 (paraphrased for length):</w:t>
      </w:r>
    </w:p>
    <w:p w14:paraId="5F08FF53" w14:textId="77777777" w:rsidR="00694989" w:rsidRDefault="00000000">
      <w:pPr>
        <w:spacing w:after="160"/>
        <w:ind w:left="720"/>
        <w:jc w:val="both"/>
      </w:pPr>
      <w:r>
        <w:lastRenderedPageBreak/>
        <w:t>“...Identify 100 urgent societal events: historical moments in the 21st century where society had a sudden, intense, and urgent need for scientific insights…mark the moment in which the events became a global concern…identify 3 keywords that uniquely identify each event…”</w:t>
      </w:r>
    </w:p>
    <w:p w14:paraId="77380B7C" w14:textId="77777777" w:rsidR="00694989" w:rsidRDefault="00000000">
      <w:pPr>
        <w:spacing w:after="160"/>
        <w:jc w:val="both"/>
      </w:pPr>
      <w:r>
        <w:t>Two independent human raters reviewed the list of events, dates, and keywords generated by the LLM. In all cases, they agreed with the output.</w:t>
      </w:r>
    </w:p>
    <w:p w14:paraId="3C1D894F" w14:textId="77777777" w:rsidR="00694989" w:rsidRDefault="00000000">
      <w:pPr>
        <w:spacing w:after="160"/>
        <w:jc w:val="both"/>
      </w:pPr>
      <w:r>
        <w:t xml:space="preserve">Next, we used </w:t>
      </w:r>
      <w:proofErr w:type="spellStart"/>
      <w:r>
        <w:t>OpenAlex</w:t>
      </w:r>
      <w:proofErr w:type="spellEnd"/>
      <w:r>
        <w:t xml:space="preserve"> to ensure that each event was associated with sizable growth in scientists’ responses. For example, we identified </w:t>
      </w:r>
      <w:r>
        <w:rPr>
          <w:i/>
        </w:rPr>
        <w:t>N</w:t>
      </w:r>
      <w:r>
        <w:t xml:space="preserve"> = 57,010 publications that mention the phrase “Zika virus.” In the three years prior to the World Health </w:t>
      </w:r>
      <w:proofErr w:type="spellStart"/>
      <w:r>
        <w:t>Organisation</w:t>
      </w:r>
      <w:proofErr w:type="spellEnd"/>
      <w:r>
        <w:t xml:space="preserve"> declaring a Public Health Emergency of International Concern (February 2016</w:t>
      </w:r>
      <w:hyperlink r:id="rId41">
        <w:r w:rsidR="00694989">
          <w:rPr>
            <w:vertAlign w:val="superscript"/>
          </w:rPr>
          <w:t>36</w:t>
        </w:r>
      </w:hyperlink>
      <w:r>
        <w:t>), only 374 papers contained this keyword. Over the next three years, 19,610 more publications would emerge – a 52-fold increase. In other words, in addition to being widely recognized as an “urgent societal event”, the 2015 Zika virus epidemic is associated with a large scientific response.</w:t>
      </w:r>
    </w:p>
    <w:p w14:paraId="54297FE1" w14:textId="35C6D2A7" w:rsidR="00694989" w:rsidRDefault="00000000">
      <w:pPr>
        <w:spacing w:after="160"/>
        <w:jc w:val="both"/>
      </w:pPr>
      <w:r>
        <w:t xml:space="preserve">To be included in our analysis, events must also have had at least 500 papers that mentioned an associated keyword (according to an initial </w:t>
      </w:r>
      <w:proofErr w:type="spellStart"/>
      <w:r>
        <w:t>OpenAlex</w:t>
      </w:r>
      <w:proofErr w:type="spellEnd"/>
      <w:r>
        <w:t xml:space="preserve"> search). Furthermore, the population of papers mentioning the keyword must have experienced at least 2-fold growth in the three years following the urgent societal event. Forty-five urgent societal events met these inclusion criteria, leaving us with an estimated 336,965 </w:t>
      </w:r>
      <w:r w:rsidR="002F5F8A">
        <w:t>previously unexamined</w:t>
      </w:r>
      <w:r>
        <w:t xml:space="preserve"> papers. </w:t>
      </w:r>
    </w:p>
    <w:p w14:paraId="571BAEF5" w14:textId="77777777" w:rsidR="00694989" w:rsidRDefault="00000000">
      <w:pPr>
        <w:spacing w:after="160"/>
        <w:jc w:val="both"/>
      </w:pPr>
      <w:r>
        <w:t xml:space="preserve">Our analysis focused on works published within three years following each urgent societal event. Works were removed from analyses if </w:t>
      </w:r>
      <w:proofErr w:type="spellStart"/>
      <w:r>
        <w:t>OpenAlex</w:t>
      </w:r>
      <w:proofErr w:type="spellEnd"/>
      <w:r>
        <w:t xml:space="preserve"> indicated that it was (a) not an article (e.g., a pre-print or book), (b) missing a persistent identifier (e.g., a Digital Object Identifier or a PubMed ID), or (c) completely missing authorship meta-data. Works were also removed if their title contained a phrase that indicated it may have been misclassified as a research article: “transactions of”, “transactions on”, “proceeding of”, “conference”, “annual meeting”, “symposium”, and “table of contents”</w:t>
      </w:r>
      <w:hyperlink r:id="rId42">
        <w:r w:rsidR="00694989">
          <w:rPr>
            <w:vertAlign w:val="superscript"/>
          </w:rPr>
          <w:t>13</w:t>
        </w:r>
      </w:hyperlink>
      <w:r>
        <w:t xml:space="preserve">. </w:t>
      </w:r>
    </w:p>
    <w:p w14:paraId="5C13CD23" w14:textId="77777777" w:rsidR="00694989" w:rsidRDefault="00000000">
      <w:pPr>
        <w:spacing w:after="160"/>
        <w:jc w:val="both"/>
      </w:pPr>
      <w:r>
        <w:t xml:space="preserve">Scholarly citation counts were extracted from </w:t>
      </w:r>
      <w:proofErr w:type="spellStart"/>
      <w:r>
        <w:t>OpenAlex</w:t>
      </w:r>
      <w:proofErr w:type="spellEnd"/>
      <w:r>
        <w:t xml:space="preserve">. Using persistent identifiers (Digital Object Identifiers and PubMed IDs), </w:t>
      </w:r>
      <w:proofErr w:type="spellStart"/>
      <w:r>
        <w:t>Altmetric</w:t>
      </w:r>
      <w:proofErr w:type="spellEnd"/>
      <w:r>
        <w:t xml:space="preserve"> Explorer was used to extract estimates of the total citations in mainstream news outlets (e.g., the </w:t>
      </w:r>
      <w:r>
        <w:rPr>
          <w:i/>
        </w:rPr>
        <w:t>New York Times</w:t>
      </w:r>
      <w:r>
        <w:t xml:space="preserve">) and blog posts (e.g., </w:t>
      </w:r>
      <w:r>
        <w:rPr>
          <w:i/>
        </w:rPr>
        <w:t>Behind the Paper</w:t>
      </w:r>
      <w:r>
        <w:t xml:space="preserve">), which we subsequently summed. </w:t>
      </w:r>
      <w:proofErr w:type="spellStart"/>
      <w:r>
        <w:t>Altmetric</w:t>
      </w:r>
      <w:proofErr w:type="spellEnd"/>
      <w:r>
        <w:t xml:space="preserve"> Explorer was also used to extract estimates of the total citations in public policy documents (e.g., from the </w:t>
      </w:r>
      <w:r>
        <w:rPr>
          <w:i/>
        </w:rPr>
        <w:t>Publications Office of the European Union</w:t>
      </w:r>
      <w:r>
        <w:t xml:space="preserve">). To reduce sensitivity to outliers and </w:t>
      </w:r>
      <w:proofErr w:type="spellStart"/>
      <w:r>
        <w:t>misspecified</w:t>
      </w:r>
      <w:proofErr w:type="spellEnd"/>
      <w:r>
        <w:t xml:space="preserve"> distributions, speed and impact indices were converted to percentiles, calculated separately for each event and coded so that higher values represented greater impact and faster publication.</w:t>
      </w:r>
    </w:p>
    <w:p w14:paraId="7EB19346" w14:textId="77777777" w:rsidR="00694989" w:rsidRDefault="00000000">
      <w:pPr>
        <w:pStyle w:val="Heading2"/>
        <w:keepNext w:val="0"/>
        <w:keepLines w:val="0"/>
      </w:pPr>
      <w:bookmarkStart w:id="4" w:name="_vhvhrgpok1ev" w:colFirst="0" w:colLast="0"/>
      <w:bookmarkEnd w:id="4"/>
      <w:r>
        <w:t>Analysis plan</w:t>
      </w:r>
    </w:p>
    <w:p w14:paraId="7D6BE348" w14:textId="3B1982E8" w:rsidR="00694989" w:rsidRDefault="00000000">
      <w:pPr>
        <w:spacing w:after="240"/>
        <w:jc w:val="both"/>
      </w:pPr>
      <w:r>
        <w:t>As shown in Table 1, we used weighted mixed-effect regression to separately model the relationship between team size and four outcomes: publication speed, and citations in scholarly articles, the news, and public policy documents. We used mixed-effect regression to estimate both fixed effects (i.e., the overall effect across all events) and random effects (i.e., variation in the effect across events). This allowed us not only to test the replicability of our pilot findings, but also to estimate the extent to which these patterns generalize to a broader set of urgent societal events. To ensure that relatively uncommon large team efforts (e.g., 20 co-authors) received the same priority as relatively common small team efforts (e.g., 2 co-authors) during model fitting, we applied inverse frequency weights. This helped ensure that our models did not overfit on papers by small teams and underfit on papers by large teams.</w:t>
      </w:r>
    </w:p>
    <w:p w14:paraId="2EFB2EED" w14:textId="45A3E1C8" w:rsidR="00694989" w:rsidRDefault="00000000">
      <w:pPr>
        <w:jc w:val="both"/>
      </w:pPr>
      <w:r>
        <w:t xml:space="preserve">We first tested the replicability of our pilot findings by separately modeling linear, logarithmic, and quadratic relationships between team size and each outcome. To accommodate the fact that papers </w:t>
      </w:r>
      <w:r>
        <w:lastRenderedPageBreak/>
        <w:t>published on similar topics (e.g., “Zika virus”) are non-independent, we included random intercepts for each sampled urgent societal event (</w:t>
      </w:r>
      <w:r>
        <w:rPr>
          <w:i/>
          <w:sz w:val="18"/>
          <w:szCs w:val="18"/>
        </w:rPr>
        <w:t>β</w:t>
      </w:r>
      <w:r>
        <w:rPr>
          <w:i/>
          <w:sz w:val="18"/>
          <w:szCs w:val="18"/>
          <w:vertAlign w:val="subscript"/>
        </w:rPr>
        <w:t xml:space="preserve">0e </w:t>
      </w:r>
      <w:r>
        <w:rPr>
          <w:i/>
          <w:sz w:val="18"/>
          <w:szCs w:val="18"/>
        </w:rPr>
        <w:t>= β</w:t>
      </w:r>
      <w:r>
        <w:rPr>
          <w:i/>
          <w:sz w:val="18"/>
          <w:szCs w:val="18"/>
          <w:vertAlign w:val="subscript"/>
        </w:rPr>
        <w:t xml:space="preserve">0 </w:t>
      </w:r>
      <w:r>
        <w:rPr>
          <w:i/>
          <w:sz w:val="18"/>
          <w:szCs w:val="18"/>
        </w:rPr>
        <w:t>+ u</w:t>
      </w:r>
      <w:r>
        <w:rPr>
          <w:i/>
          <w:sz w:val="18"/>
          <w:szCs w:val="18"/>
          <w:vertAlign w:val="subscript"/>
        </w:rPr>
        <w:t>0e</w:t>
      </w:r>
      <w:r>
        <w:t xml:space="preserve">). When comparing models, </w:t>
      </w:r>
      <w:proofErr w:type="gramStart"/>
      <w:r>
        <w:t>we</w:t>
      </w:r>
      <w:proofErr w:type="gramEnd"/>
      <w:r>
        <w:t xml:space="preserve"> pre-registered that a model would be favored if the Wilcoxon signed-rank test indicated a significantly lower distribution of root squared error (</w:t>
      </w:r>
      <w:r>
        <w:rPr>
          <w:i/>
        </w:rPr>
        <w:t>p</w:t>
      </w:r>
      <w:r>
        <w:t xml:space="preserve"> &lt; .05). As an additional basis for model comparison, we also estimated and reported Bayesian Information Criteria (BIC). After evaluating the replicability of our pre-registered model, we specified random slopes (e.g., </w:t>
      </w:r>
      <w:r>
        <w:rPr>
          <w:i/>
          <w:sz w:val="18"/>
          <w:szCs w:val="18"/>
        </w:rPr>
        <w:t>β</w:t>
      </w:r>
      <w:r>
        <w:rPr>
          <w:i/>
          <w:sz w:val="18"/>
          <w:szCs w:val="18"/>
          <w:vertAlign w:val="subscript"/>
        </w:rPr>
        <w:t xml:space="preserve">1e </w:t>
      </w:r>
      <w:r>
        <w:rPr>
          <w:i/>
          <w:sz w:val="18"/>
          <w:szCs w:val="18"/>
        </w:rPr>
        <w:t>= β</w:t>
      </w:r>
      <w:r>
        <w:rPr>
          <w:i/>
          <w:sz w:val="18"/>
          <w:szCs w:val="18"/>
          <w:vertAlign w:val="subscript"/>
        </w:rPr>
        <w:t xml:space="preserve">1 </w:t>
      </w:r>
      <w:r>
        <w:rPr>
          <w:i/>
          <w:sz w:val="18"/>
          <w:szCs w:val="18"/>
        </w:rPr>
        <w:t>+ u</w:t>
      </w:r>
      <w:r>
        <w:rPr>
          <w:i/>
          <w:sz w:val="18"/>
          <w:szCs w:val="18"/>
          <w:vertAlign w:val="subscript"/>
        </w:rPr>
        <w:t>1e</w:t>
      </w:r>
      <w:r>
        <w:t>) to quantify the extent to which the team-size effect (</w:t>
      </w:r>
      <w:r>
        <w:rPr>
          <w:i/>
          <w:sz w:val="18"/>
          <w:szCs w:val="18"/>
        </w:rPr>
        <w:t>β</w:t>
      </w:r>
      <w:r>
        <w:rPr>
          <w:i/>
          <w:sz w:val="18"/>
          <w:szCs w:val="18"/>
          <w:vertAlign w:val="subscript"/>
        </w:rPr>
        <w:t>1</w:t>
      </w:r>
      <w:r>
        <w:t>) varies across events (</w:t>
      </w:r>
      <w:r>
        <w:rPr>
          <w:i/>
          <w:sz w:val="18"/>
          <w:szCs w:val="18"/>
        </w:rPr>
        <w:t>u</w:t>
      </w:r>
      <w:r>
        <w:rPr>
          <w:i/>
          <w:sz w:val="18"/>
          <w:szCs w:val="18"/>
          <w:vertAlign w:val="subscript"/>
        </w:rPr>
        <w:t>1e</w:t>
      </w:r>
      <w:r>
        <w:t>).</w:t>
      </w:r>
    </w:p>
    <w:p w14:paraId="754417FB" w14:textId="77777777" w:rsidR="00694989" w:rsidRDefault="00000000">
      <w:pPr>
        <w:pStyle w:val="Heading3"/>
        <w:keepNext w:val="0"/>
        <w:keepLines w:val="0"/>
      </w:pPr>
      <w:bookmarkStart w:id="5" w:name="_49vzgmqsdjim" w:colFirst="0" w:colLast="0"/>
      <w:bookmarkEnd w:id="5"/>
      <w:r>
        <w:t>Secondary analyses: Evaluating potential confounds</w:t>
      </w:r>
    </w:p>
    <w:p w14:paraId="5058E8E0" w14:textId="77777777" w:rsidR="00694989" w:rsidRDefault="00000000">
      <w:pPr>
        <w:jc w:val="both"/>
      </w:pPr>
      <w:r>
        <w:t xml:space="preserve">Although questions about underlying mechanisms and confounds were beyond the scope of our investigation, we identified three sets of analyses we believed would productively contribute to future discussions. Unlike our primary analyses, these secondary analyses were specified </w:t>
      </w:r>
      <w:r>
        <w:rPr>
          <w:i/>
        </w:rPr>
        <w:t xml:space="preserve">without </w:t>
      </w:r>
      <w:r>
        <w:t>prior pilot testing.</w:t>
      </w:r>
    </w:p>
    <w:p w14:paraId="7DEABA67" w14:textId="77777777" w:rsidR="00694989" w:rsidRDefault="00000000">
      <w:pPr>
        <w:jc w:val="both"/>
      </w:pPr>
      <w:r>
        <w:t xml:space="preserve">One possibility is that more successful fields, subfields, or topics tend to attract larger teams – but that these large teams don’t have a performance advantage within those domains. In other words, large teams may excel at identifying high-impact areas – without any unique ability to produce high-impact insights. To evaluate this possibility, we re-ran the primary analyses using three standardization approaches: by the paper’s primary field, subfield, or topic (as identified by </w:t>
      </w:r>
      <w:proofErr w:type="spellStart"/>
      <w:r>
        <w:t>OpenAlex</w:t>
      </w:r>
      <w:proofErr w:type="spellEnd"/>
      <w:r>
        <w:t>). For example, consider field-level standardization. For each event, we (a) grouped papers by their primary field, (b) calculated impact and speed percentiles within each field, and (c) re-ran our primary analyses using these standardized values. Conceptually, these models estimate the relationship between team size and speed/impact while accounting for potentially confounding between-field [between-subfield, between-topic] differences in the overall speed and impact of teams.</w:t>
      </w:r>
    </w:p>
    <w:p w14:paraId="30FE0A3D" w14:textId="77777777" w:rsidR="00694989" w:rsidRDefault="00000000">
      <w:pPr>
        <w:jc w:val="both"/>
      </w:pPr>
      <w:r>
        <w:t xml:space="preserve">A second possibility is that the relationships between team size, speed, and impact of teams are driven by prestige. Prestigious institutions may hold economic, social, and cultural capital that amplifies their research impact — capital that may also uniquely position them to lead big team science initiatives. To evaluate this possibility, we re-ran primary analyses with a fourth standardization approach: standardizing speed and impact metrics by the institution of each paper’s first author (identified via </w:t>
      </w:r>
      <w:proofErr w:type="spellStart"/>
      <w:r>
        <w:t>OpenAlex</w:t>
      </w:r>
      <w:proofErr w:type="spellEnd"/>
      <w:r>
        <w:t>). Conceptually, these models estimate the relationship between team size and outcomes while controlling for potentially confounding institutional differences in typical team size and impact.</w:t>
      </w:r>
    </w:p>
    <w:p w14:paraId="1CDB9390" w14:textId="77777777" w:rsidR="00694989" w:rsidRDefault="00000000">
      <w:pPr>
        <w:jc w:val="both"/>
      </w:pPr>
      <w:r>
        <w:t>A third possibility is that larger teams generate more impact by publishing more quickly. Research on the ‘priority rule’ suggests that stakeholders favor insights from teams that publish first</w:t>
      </w:r>
      <w:hyperlink r:id="rId43">
        <w:r w:rsidR="00694989">
          <w:rPr>
            <w:vertAlign w:val="superscript"/>
          </w:rPr>
          <w:t>37,38</w:t>
        </w:r>
      </w:hyperlink>
      <w:r>
        <w:t>. To evaluate this, we re-ran our primary analyses with one modification: speed was included as a mean-centered fixed effect. Conceptually, these models estimate the relationship between team size and impact while controlling for potential confounding with speed.</w:t>
      </w:r>
    </w:p>
    <w:p w14:paraId="2EB8C724" w14:textId="77777777" w:rsidR="00694989" w:rsidRDefault="00000000">
      <w:pPr>
        <w:pStyle w:val="Heading1"/>
        <w:keepNext w:val="0"/>
        <w:keepLines w:val="0"/>
      </w:pPr>
      <w:bookmarkStart w:id="6" w:name="_1zg83grfzzsn" w:colFirst="0" w:colLast="0"/>
      <w:bookmarkEnd w:id="6"/>
      <w:r>
        <w:br w:type="page"/>
      </w:r>
    </w:p>
    <w:p w14:paraId="01BC8307" w14:textId="77777777" w:rsidR="00694989" w:rsidRDefault="00000000">
      <w:pPr>
        <w:pStyle w:val="Heading1"/>
        <w:keepNext w:val="0"/>
        <w:keepLines w:val="0"/>
      </w:pPr>
      <w:bookmarkStart w:id="7" w:name="_2rgfkomxf8z1" w:colFirst="0" w:colLast="0"/>
      <w:bookmarkEnd w:id="7"/>
      <w:r>
        <w:lastRenderedPageBreak/>
        <w:t>References</w:t>
      </w:r>
    </w:p>
    <w:p w14:paraId="37FB59F1" w14:textId="77777777" w:rsidR="00694989" w:rsidRDefault="00694989">
      <w:pPr>
        <w:widowControl w:val="0"/>
        <w:pBdr>
          <w:top w:val="nil"/>
          <w:left w:val="nil"/>
          <w:bottom w:val="nil"/>
          <w:right w:val="nil"/>
          <w:between w:val="nil"/>
        </w:pBdr>
        <w:spacing w:after="0" w:line="480" w:lineRule="auto"/>
        <w:ind w:left="384" w:hanging="384"/>
      </w:pPr>
      <w:hyperlink r:id="rId44">
        <w:r>
          <w:t>1.</w:t>
        </w:r>
        <w:r>
          <w:tab/>
        </w:r>
        <w:proofErr w:type="spellStart"/>
        <w:r>
          <w:t>Tiokhin</w:t>
        </w:r>
        <w:proofErr w:type="spellEnd"/>
        <w:r>
          <w:t xml:space="preserve">, L., Panchanathan, K., Smaldino, P. E. &amp; </w:t>
        </w:r>
        <w:proofErr w:type="spellStart"/>
        <w:r>
          <w:t>Lakens</w:t>
        </w:r>
        <w:proofErr w:type="spellEnd"/>
        <w:r>
          <w:t xml:space="preserve">, D. Shifting the </w:t>
        </w:r>
      </w:hyperlink>
      <w:hyperlink r:id="rId45">
        <w:r>
          <w:t>l</w:t>
        </w:r>
      </w:hyperlink>
      <w:hyperlink r:id="rId46">
        <w:r>
          <w:t xml:space="preserve">evel of </w:t>
        </w:r>
      </w:hyperlink>
      <w:hyperlink r:id="rId47">
        <w:r>
          <w:t>s</w:t>
        </w:r>
      </w:hyperlink>
      <w:hyperlink r:id="rId48">
        <w:r>
          <w:t xml:space="preserve">election in </w:t>
        </w:r>
      </w:hyperlink>
      <w:hyperlink r:id="rId49">
        <w:r>
          <w:t>s</w:t>
        </w:r>
      </w:hyperlink>
      <w:hyperlink r:id="rId50">
        <w:r>
          <w:t xml:space="preserve">cience. </w:t>
        </w:r>
      </w:hyperlink>
      <w:hyperlink r:id="rId51">
        <w:proofErr w:type="spellStart"/>
        <w:r>
          <w:rPr>
            <w:i/>
          </w:rPr>
          <w:t>Perspect</w:t>
        </w:r>
        <w:proofErr w:type="spellEnd"/>
        <w:r>
          <w:rPr>
            <w:i/>
          </w:rPr>
          <w:t xml:space="preserve">. Psychol. Sci. </w:t>
        </w:r>
      </w:hyperlink>
      <w:hyperlink r:id="rId52">
        <w:r>
          <w:rPr>
            <w:b/>
          </w:rPr>
          <w:t>19</w:t>
        </w:r>
      </w:hyperlink>
      <w:hyperlink r:id="rId53">
        <w:r>
          <w:t>, 908–920 (2024).</w:t>
        </w:r>
      </w:hyperlink>
    </w:p>
    <w:p w14:paraId="40B64772" w14:textId="77777777" w:rsidR="00694989" w:rsidRDefault="00694989">
      <w:pPr>
        <w:widowControl w:val="0"/>
        <w:pBdr>
          <w:top w:val="nil"/>
          <w:left w:val="nil"/>
          <w:bottom w:val="nil"/>
          <w:right w:val="nil"/>
          <w:between w:val="nil"/>
        </w:pBdr>
        <w:spacing w:after="0" w:line="480" w:lineRule="auto"/>
        <w:ind w:left="384" w:hanging="384"/>
      </w:pPr>
      <w:hyperlink r:id="rId54">
        <w:r>
          <w:t>2.</w:t>
        </w:r>
        <w:r>
          <w:tab/>
          <w:t xml:space="preserve">Coles, N. A., Hamlin, J. K., Sullivan, L. L., Parker, T. H. &amp; Altschul, D. Build up big-team science. </w:t>
        </w:r>
      </w:hyperlink>
      <w:hyperlink r:id="rId55">
        <w:r>
          <w:rPr>
            <w:i/>
          </w:rPr>
          <w:t xml:space="preserve">Nature </w:t>
        </w:r>
      </w:hyperlink>
      <w:hyperlink r:id="rId56">
        <w:r>
          <w:rPr>
            <w:b/>
          </w:rPr>
          <w:t>601</w:t>
        </w:r>
      </w:hyperlink>
      <w:hyperlink r:id="rId57">
        <w:r>
          <w:t>, 505–507 (2022).</w:t>
        </w:r>
      </w:hyperlink>
    </w:p>
    <w:p w14:paraId="2BDFC98A" w14:textId="77777777" w:rsidR="00694989" w:rsidRDefault="00694989">
      <w:pPr>
        <w:widowControl w:val="0"/>
        <w:pBdr>
          <w:top w:val="nil"/>
          <w:left w:val="nil"/>
          <w:bottom w:val="nil"/>
          <w:right w:val="nil"/>
          <w:between w:val="nil"/>
        </w:pBdr>
        <w:spacing w:after="0" w:line="480" w:lineRule="auto"/>
        <w:ind w:left="384" w:hanging="384"/>
      </w:pPr>
      <w:hyperlink r:id="rId58">
        <w:r>
          <w:t>3.</w:t>
        </w:r>
        <w:r>
          <w:tab/>
          <w:t xml:space="preserve">Weitzman, M. L. Recombinant </w:t>
        </w:r>
      </w:hyperlink>
      <w:hyperlink r:id="rId59">
        <w:r>
          <w:t>g</w:t>
        </w:r>
      </w:hyperlink>
      <w:hyperlink r:id="rId60">
        <w:r>
          <w:t xml:space="preserve">rowth. </w:t>
        </w:r>
      </w:hyperlink>
      <w:hyperlink r:id="rId61">
        <w:r>
          <w:rPr>
            <w:i/>
          </w:rPr>
          <w:t xml:space="preserve">Q. J. Econ. </w:t>
        </w:r>
      </w:hyperlink>
      <w:hyperlink r:id="rId62">
        <w:r>
          <w:rPr>
            <w:b/>
          </w:rPr>
          <w:t>113</w:t>
        </w:r>
      </w:hyperlink>
      <w:hyperlink r:id="rId63">
        <w:r>
          <w:t>, 331–360 (1998).</w:t>
        </w:r>
      </w:hyperlink>
    </w:p>
    <w:p w14:paraId="434386E7" w14:textId="77777777" w:rsidR="00694989" w:rsidRDefault="00694989">
      <w:pPr>
        <w:widowControl w:val="0"/>
        <w:pBdr>
          <w:top w:val="nil"/>
          <w:left w:val="nil"/>
          <w:bottom w:val="nil"/>
          <w:right w:val="nil"/>
          <w:between w:val="nil"/>
        </w:pBdr>
        <w:spacing w:after="0" w:line="480" w:lineRule="auto"/>
        <w:ind w:left="384" w:hanging="384"/>
      </w:pPr>
      <w:hyperlink r:id="rId64">
        <w:r>
          <w:t>4.</w:t>
        </w:r>
        <w:r>
          <w:tab/>
          <w:t xml:space="preserve">Uzzi, B., Mukherjee, S., Stringer, M. &amp; Jones, B. Atypical </w:t>
        </w:r>
      </w:hyperlink>
      <w:hyperlink r:id="rId65">
        <w:r>
          <w:t>c</w:t>
        </w:r>
      </w:hyperlink>
      <w:hyperlink r:id="rId66">
        <w:r>
          <w:t xml:space="preserve">ombinations and </w:t>
        </w:r>
      </w:hyperlink>
      <w:hyperlink r:id="rId67">
        <w:r>
          <w:t>s</w:t>
        </w:r>
      </w:hyperlink>
      <w:hyperlink r:id="rId68">
        <w:r>
          <w:t xml:space="preserve">cientific </w:t>
        </w:r>
      </w:hyperlink>
      <w:hyperlink r:id="rId69">
        <w:r>
          <w:t>i</w:t>
        </w:r>
      </w:hyperlink>
      <w:hyperlink r:id="rId70">
        <w:r>
          <w:t xml:space="preserve">mpact. </w:t>
        </w:r>
      </w:hyperlink>
      <w:hyperlink r:id="rId71">
        <w:r>
          <w:rPr>
            <w:i/>
          </w:rPr>
          <w:t xml:space="preserve">Science </w:t>
        </w:r>
      </w:hyperlink>
      <w:hyperlink r:id="rId72">
        <w:r>
          <w:rPr>
            <w:b/>
          </w:rPr>
          <w:t>342</w:t>
        </w:r>
      </w:hyperlink>
      <w:hyperlink r:id="rId73">
        <w:r>
          <w:t>, 468–472 (2013).</w:t>
        </w:r>
      </w:hyperlink>
    </w:p>
    <w:p w14:paraId="109B289C" w14:textId="77777777" w:rsidR="00694989" w:rsidRDefault="00694989">
      <w:pPr>
        <w:widowControl w:val="0"/>
        <w:pBdr>
          <w:top w:val="nil"/>
          <w:left w:val="nil"/>
          <w:bottom w:val="nil"/>
          <w:right w:val="nil"/>
          <w:between w:val="nil"/>
        </w:pBdr>
        <w:spacing w:after="0" w:line="480" w:lineRule="auto"/>
        <w:ind w:left="384" w:hanging="384"/>
      </w:pPr>
      <w:hyperlink r:id="rId74">
        <w:r>
          <w:t>5.</w:t>
        </w:r>
        <w:r>
          <w:tab/>
        </w:r>
        <w:proofErr w:type="spellStart"/>
        <w:r>
          <w:t>Simoiu</w:t>
        </w:r>
        <w:proofErr w:type="spellEnd"/>
        <w:r>
          <w:t>, C., Sumanth, C., Mysore, A. &amp; Goel, S. Studying the “</w:t>
        </w:r>
      </w:hyperlink>
      <w:hyperlink r:id="rId75">
        <w:r>
          <w:t>w</w:t>
        </w:r>
      </w:hyperlink>
      <w:hyperlink r:id="rId76">
        <w:r>
          <w:t xml:space="preserve">isdom of </w:t>
        </w:r>
      </w:hyperlink>
      <w:hyperlink r:id="rId77">
        <w:r>
          <w:t>c</w:t>
        </w:r>
      </w:hyperlink>
      <w:hyperlink r:id="rId78">
        <w:r>
          <w:t xml:space="preserve">rowds” at </w:t>
        </w:r>
      </w:hyperlink>
      <w:hyperlink r:id="rId79">
        <w:r>
          <w:t>s</w:t>
        </w:r>
      </w:hyperlink>
      <w:hyperlink r:id="rId80">
        <w:r>
          <w:t xml:space="preserve">cale. </w:t>
        </w:r>
      </w:hyperlink>
      <w:hyperlink r:id="rId81">
        <w:r>
          <w:rPr>
            <w:i/>
          </w:rPr>
          <w:t xml:space="preserve">Proc. AAAI Conf. Hum. </w:t>
        </w:r>
        <w:proofErr w:type="spellStart"/>
        <w:r>
          <w:rPr>
            <w:i/>
          </w:rPr>
          <w:t>Comput</w:t>
        </w:r>
        <w:proofErr w:type="spellEnd"/>
        <w:r>
          <w:rPr>
            <w:i/>
          </w:rPr>
          <w:t xml:space="preserve">. Crowdsourcing </w:t>
        </w:r>
      </w:hyperlink>
      <w:hyperlink r:id="rId82">
        <w:r>
          <w:rPr>
            <w:b/>
          </w:rPr>
          <w:t>7</w:t>
        </w:r>
      </w:hyperlink>
      <w:hyperlink r:id="rId83">
        <w:r>
          <w:t>, 171–179 (2019).</w:t>
        </w:r>
      </w:hyperlink>
    </w:p>
    <w:p w14:paraId="2B71903C" w14:textId="77777777" w:rsidR="00694989" w:rsidRDefault="00694989">
      <w:pPr>
        <w:widowControl w:val="0"/>
        <w:pBdr>
          <w:top w:val="nil"/>
          <w:left w:val="nil"/>
          <w:bottom w:val="nil"/>
          <w:right w:val="nil"/>
          <w:between w:val="nil"/>
        </w:pBdr>
        <w:spacing w:after="0" w:line="480" w:lineRule="auto"/>
        <w:ind w:left="384" w:hanging="384"/>
      </w:pPr>
      <w:hyperlink r:id="rId84">
        <w:r>
          <w:t>6.</w:t>
        </w:r>
        <w:r>
          <w:tab/>
          <w:t xml:space="preserve">Surowiecki, J. </w:t>
        </w:r>
      </w:hyperlink>
      <w:hyperlink r:id="rId85">
        <w:r>
          <w:rPr>
            <w:i/>
          </w:rPr>
          <w:t>The Wisdom of Crowds: Why the Many Are Smarter than the Few and How Collective Wisdom Shapes Business, Economies, Societies, and Nations</w:t>
        </w:r>
      </w:hyperlink>
      <w:hyperlink r:id="rId86">
        <w:r>
          <w:t>. xxi, 296 (Doubleday &amp; Co, New York, NY, US, 2004).</w:t>
        </w:r>
      </w:hyperlink>
    </w:p>
    <w:p w14:paraId="3EB7240A" w14:textId="77777777" w:rsidR="00694989" w:rsidRDefault="00694989">
      <w:pPr>
        <w:widowControl w:val="0"/>
        <w:pBdr>
          <w:top w:val="nil"/>
          <w:left w:val="nil"/>
          <w:bottom w:val="nil"/>
          <w:right w:val="nil"/>
          <w:between w:val="nil"/>
        </w:pBdr>
        <w:spacing w:after="0" w:line="480" w:lineRule="auto"/>
        <w:ind w:left="384" w:hanging="384"/>
      </w:pPr>
      <w:hyperlink r:id="rId87">
        <w:r>
          <w:t>7.</w:t>
        </w:r>
        <w:r>
          <w:tab/>
        </w:r>
        <w:proofErr w:type="spellStart"/>
        <w:r>
          <w:t>Mulgan</w:t>
        </w:r>
        <w:proofErr w:type="spellEnd"/>
        <w:r>
          <w:t xml:space="preserve">, G. </w:t>
        </w:r>
      </w:hyperlink>
      <w:hyperlink r:id="rId88">
        <w:r>
          <w:rPr>
            <w:i/>
          </w:rPr>
          <w:t>Big Mind : How Collective Intelligence Can Change Our World</w:t>
        </w:r>
      </w:hyperlink>
      <w:hyperlink r:id="rId89">
        <w:r>
          <w:t>. (Princeton University Press, Princeton, NJ, 2017).</w:t>
        </w:r>
      </w:hyperlink>
    </w:p>
    <w:p w14:paraId="12EE7019" w14:textId="77777777" w:rsidR="00694989" w:rsidRDefault="00694989">
      <w:pPr>
        <w:widowControl w:val="0"/>
        <w:pBdr>
          <w:top w:val="nil"/>
          <w:left w:val="nil"/>
          <w:bottom w:val="nil"/>
          <w:right w:val="nil"/>
          <w:between w:val="nil"/>
        </w:pBdr>
        <w:spacing w:after="0" w:line="480" w:lineRule="auto"/>
        <w:ind w:left="384" w:hanging="384"/>
      </w:pPr>
      <w:hyperlink r:id="rId90">
        <w:r>
          <w:t>8.</w:t>
        </w:r>
        <w:r>
          <w:tab/>
          <w:t xml:space="preserve">Coles, N. A. The </w:t>
        </w:r>
      </w:hyperlink>
      <w:hyperlink r:id="rId91">
        <w:r>
          <w:t>p</w:t>
        </w:r>
      </w:hyperlink>
      <w:hyperlink r:id="rId92">
        <w:r>
          <w:t xml:space="preserve">revalence, </w:t>
        </w:r>
      </w:hyperlink>
      <w:hyperlink r:id="rId93">
        <w:r>
          <w:t>i</w:t>
        </w:r>
      </w:hyperlink>
      <w:hyperlink r:id="rId94">
        <w:r>
          <w:t xml:space="preserve">mpact, and </w:t>
        </w:r>
      </w:hyperlink>
      <w:hyperlink r:id="rId95">
        <w:r>
          <w:t>n</w:t>
        </w:r>
      </w:hyperlink>
      <w:hyperlink r:id="rId96">
        <w:r>
          <w:t xml:space="preserve">ature of </w:t>
        </w:r>
      </w:hyperlink>
      <w:hyperlink r:id="rId97">
        <w:r>
          <w:t>b</w:t>
        </w:r>
      </w:hyperlink>
      <w:hyperlink r:id="rId98">
        <w:r>
          <w:t>ig</w:t>
        </w:r>
      </w:hyperlink>
      <w:hyperlink r:id="rId99">
        <w:r>
          <w:t xml:space="preserve"> t</w:t>
        </w:r>
      </w:hyperlink>
      <w:hyperlink r:id="rId100">
        <w:r>
          <w:t xml:space="preserve">eam </w:t>
        </w:r>
      </w:hyperlink>
      <w:hyperlink r:id="rId101">
        <w:r>
          <w:t>s</w:t>
        </w:r>
      </w:hyperlink>
      <w:hyperlink r:id="rId102">
        <w:r>
          <w:t>cience. Preprint at https://doi.org/10.31234/osf.io/q68yv (2024).</w:t>
        </w:r>
      </w:hyperlink>
    </w:p>
    <w:p w14:paraId="604F281A" w14:textId="77777777" w:rsidR="00694989" w:rsidRDefault="00694989">
      <w:pPr>
        <w:widowControl w:val="0"/>
        <w:pBdr>
          <w:top w:val="nil"/>
          <w:left w:val="nil"/>
          <w:bottom w:val="nil"/>
          <w:right w:val="nil"/>
          <w:between w:val="nil"/>
        </w:pBdr>
        <w:spacing w:after="0" w:line="480" w:lineRule="auto"/>
        <w:ind w:left="384" w:hanging="384"/>
      </w:pPr>
      <w:hyperlink r:id="rId103">
        <w:r>
          <w:t>9.</w:t>
        </w:r>
        <w:r>
          <w:tab/>
          <w:t xml:space="preserve">Wu, L., Wang, D. &amp; Evans, J. A. Large teams </w:t>
        </w:r>
        <w:proofErr w:type="gramStart"/>
        <w:r>
          <w:t>develop</w:t>
        </w:r>
        <w:proofErr w:type="gramEnd"/>
        <w:r>
          <w:t xml:space="preserve"> and small teams disrupt science and technology. </w:t>
        </w:r>
      </w:hyperlink>
      <w:hyperlink r:id="rId104">
        <w:r>
          <w:rPr>
            <w:i/>
          </w:rPr>
          <w:t xml:space="preserve">Nature </w:t>
        </w:r>
      </w:hyperlink>
      <w:hyperlink r:id="rId105">
        <w:r>
          <w:rPr>
            <w:b/>
          </w:rPr>
          <w:t>566</w:t>
        </w:r>
      </w:hyperlink>
      <w:hyperlink r:id="rId106">
        <w:r>
          <w:t>, 378–382 (2019).</w:t>
        </w:r>
      </w:hyperlink>
    </w:p>
    <w:p w14:paraId="57C2500D" w14:textId="77777777" w:rsidR="00694989" w:rsidRDefault="00694989">
      <w:pPr>
        <w:widowControl w:val="0"/>
        <w:pBdr>
          <w:top w:val="nil"/>
          <w:left w:val="nil"/>
          <w:bottom w:val="nil"/>
          <w:right w:val="nil"/>
          <w:between w:val="nil"/>
        </w:pBdr>
        <w:spacing w:after="0" w:line="480" w:lineRule="auto"/>
        <w:ind w:left="384" w:hanging="384"/>
      </w:pPr>
      <w:hyperlink r:id="rId107">
        <w:r>
          <w:t>10.</w:t>
        </w:r>
        <w:r>
          <w:tab/>
        </w:r>
        <w:proofErr w:type="spellStart"/>
        <w:r>
          <w:t>Hsiehchen</w:t>
        </w:r>
        <w:proofErr w:type="spellEnd"/>
        <w:r>
          <w:t xml:space="preserve">, D., Espinoza, M. &amp; Hsieh, A. Multinational teams and diseconomies of scale in collaborative research. </w:t>
        </w:r>
      </w:hyperlink>
      <w:hyperlink r:id="rId108">
        <w:r>
          <w:rPr>
            <w:i/>
          </w:rPr>
          <w:t xml:space="preserve">Sci. Adv. </w:t>
        </w:r>
      </w:hyperlink>
      <w:hyperlink r:id="rId109">
        <w:r>
          <w:rPr>
            <w:b/>
          </w:rPr>
          <w:t>1</w:t>
        </w:r>
      </w:hyperlink>
      <w:hyperlink r:id="rId110">
        <w:r>
          <w:t>, e1500211 (2015).</w:t>
        </w:r>
      </w:hyperlink>
    </w:p>
    <w:p w14:paraId="5485DE0F" w14:textId="77777777" w:rsidR="00694989" w:rsidRDefault="00694989">
      <w:pPr>
        <w:widowControl w:val="0"/>
        <w:pBdr>
          <w:top w:val="nil"/>
          <w:left w:val="nil"/>
          <w:bottom w:val="nil"/>
          <w:right w:val="nil"/>
          <w:between w:val="nil"/>
        </w:pBdr>
        <w:spacing w:after="0" w:line="480" w:lineRule="auto"/>
        <w:ind w:left="384" w:hanging="384"/>
      </w:pPr>
      <w:hyperlink r:id="rId111">
        <w:r>
          <w:t>11.</w:t>
        </w:r>
        <w:r>
          <w:tab/>
          <w:t xml:space="preserve">Larivière, V., Gingras, Y., Sugimoto, C. R. &amp; Tsou, A. Team size matters: Collaboration and scientific impact since 1900. </w:t>
        </w:r>
      </w:hyperlink>
      <w:hyperlink r:id="rId112">
        <w:r>
          <w:rPr>
            <w:i/>
          </w:rPr>
          <w:t xml:space="preserve">J. Assoc. Inf. Sci. Technol. </w:t>
        </w:r>
      </w:hyperlink>
      <w:hyperlink r:id="rId113">
        <w:r>
          <w:rPr>
            <w:b/>
          </w:rPr>
          <w:t>66</w:t>
        </w:r>
      </w:hyperlink>
      <w:hyperlink r:id="rId114">
        <w:r>
          <w:t>, 1323–1332 (2015).</w:t>
        </w:r>
      </w:hyperlink>
    </w:p>
    <w:p w14:paraId="2EA4CF66" w14:textId="77777777" w:rsidR="00694989" w:rsidRDefault="00694989">
      <w:pPr>
        <w:widowControl w:val="0"/>
        <w:pBdr>
          <w:top w:val="nil"/>
          <w:left w:val="nil"/>
          <w:bottom w:val="nil"/>
          <w:right w:val="nil"/>
          <w:between w:val="nil"/>
        </w:pBdr>
        <w:spacing w:after="0" w:line="480" w:lineRule="auto"/>
        <w:ind w:left="384" w:hanging="384"/>
      </w:pPr>
      <w:hyperlink r:id="rId115">
        <w:r>
          <w:t>12.</w:t>
        </w:r>
        <w:r>
          <w:tab/>
          <w:t xml:space="preserve">Jones, B. F. The </w:t>
        </w:r>
      </w:hyperlink>
      <w:hyperlink r:id="rId116">
        <w:r>
          <w:t>r</w:t>
        </w:r>
      </w:hyperlink>
      <w:hyperlink r:id="rId117">
        <w:r>
          <w:t xml:space="preserve">ise of </w:t>
        </w:r>
      </w:hyperlink>
      <w:hyperlink r:id="rId118">
        <w:r>
          <w:t>r</w:t>
        </w:r>
      </w:hyperlink>
      <w:hyperlink r:id="rId119">
        <w:r>
          <w:t xml:space="preserve">esearch </w:t>
        </w:r>
      </w:hyperlink>
      <w:hyperlink r:id="rId120">
        <w:r>
          <w:t>t</w:t>
        </w:r>
      </w:hyperlink>
      <w:hyperlink r:id="rId121">
        <w:r>
          <w:t xml:space="preserve">eams: Benefits and </w:t>
        </w:r>
      </w:hyperlink>
      <w:hyperlink r:id="rId122">
        <w:r>
          <w:t>c</w:t>
        </w:r>
      </w:hyperlink>
      <w:hyperlink r:id="rId123">
        <w:r>
          <w:t xml:space="preserve">osts in </w:t>
        </w:r>
      </w:hyperlink>
      <w:hyperlink r:id="rId124">
        <w:r>
          <w:t>e</w:t>
        </w:r>
      </w:hyperlink>
      <w:hyperlink r:id="rId125">
        <w:r>
          <w:t xml:space="preserve">conomics. </w:t>
        </w:r>
      </w:hyperlink>
      <w:hyperlink r:id="rId126">
        <w:r>
          <w:rPr>
            <w:i/>
          </w:rPr>
          <w:t xml:space="preserve">J. Econ. </w:t>
        </w:r>
        <w:proofErr w:type="spellStart"/>
        <w:r>
          <w:rPr>
            <w:i/>
          </w:rPr>
          <w:t>Perspect</w:t>
        </w:r>
        <w:proofErr w:type="spellEnd"/>
        <w:r>
          <w:rPr>
            <w:i/>
          </w:rPr>
          <w:t xml:space="preserve">. </w:t>
        </w:r>
      </w:hyperlink>
      <w:hyperlink r:id="rId127">
        <w:r>
          <w:rPr>
            <w:b/>
          </w:rPr>
          <w:t>35</w:t>
        </w:r>
      </w:hyperlink>
      <w:hyperlink r:id="rId128">
        <w:r>
          <w:t>, 191–</w:t>
        </w:r>
        <w:r>
          <w:lastRenderedPageBreak/>
          <w:t>216 (2021).</w:t>
        </w:r>
      </w:hyperlink>
    </w:p>
    <w:p w14:paraId="03B54FC1" w14:textId="77777777" w:rsidR="00694989" w:rsidRDefault="00694989">
      <w:pPr>
        <w:widowControl w:val="0"/>
        <w:pBdr>
          <w:top w:val="nil"/>
          <w:left w:val="nil"/>
          <w:bottom w:val="nil"/>
          <w:right w:val="nil"/>
          <w:between w:val="nil"/>
        </w:pBdr>
        <w:spacing w:after="0" w:line="480" w:lineRule="auto"/>
        <w:ind w:left="384" w:hanging="384"/>
      </w:pPr>
      <w:hyperlink r:id="rId129">
        <w:r>
          <w:t>13.</w:t>
        </w:r>
        <w:r>
          <w:tab/>
          <w:t xml:space="preserve">Coles, N. A., Takayanagi, J. F. G. B., Grant, G. L. &amp; Basnight-Brown, D. The </w:t>
        </w:r>
      </w:hyperlink>
      <w:hyperlink r:id="rId130">
        <w:r>
          <w:t>r</w:t>
        </w:r>
      </w:hyperlink>
      <w:hyperlink r:id="rId131">
        <w:r>
          <w:t xml:space="preserve">ise, </w:t>
        </w:r>
      </w:hyperlink>
      <w:hyperlink r:id="rId132">
        <w:r>
          <w:t>i</w:t>
        </w:r>
      </w:hyperlink>
      <w:hyperlink r:id="rId133">
        <w:r>
          <w:t xml:space="preserve">mpact, and </w:t>
        </w:r>
      </w:hyperlink>
      <w:hyperlink r:id="rId134">
        <w:r>
          <w:t>i</w:t>
        </w:r>
      </w:hyperlink>
      <w:hyperlink r:id="rId135">
        <w:r>
          <w:t xml:space="preserve">mbalances of </w:t>
        </w:r>
      </w:hyperlink>
      <w:hyperlink r:id="rId136">
        <w:r>
          <w:t>b</w:t>
        </w:r>
      </w:hyperlink>
      <w:hyperlink r:id="rId137">
        <w:r>
          <w:t xml:space="preserve">ig </w:t>
        </w:r>
      </w:hyperlink>
      <w:hyperlink r:id="rId138">
        <w:r>
          <w:t>t</w:t>
        </w:r>
      </w:hyperlink>
      <w:hyperlink r:id="rId139">
        <w:r>
          <w:t xml:space="preserve">eam </w:t>
        </w:r>
      </w:hyperlink>
      <w:hyperlink r:id="rId140">
        <w:r>
          <w:t>p</w:t>
        </w:r>
      </w:hyperlink>
      <w:hyperlink r:id="rId141">
        <w:r>
          <w:t>sychology. Preprint at https://doi.org/10.31234/osf.io/b3mq6_v1 (2025).</w:t>
        </w:r>
      </w:hyperlink>
    </w:p>
    <w:p w14:paraId="5DC14E77" w14:textId="77777777" w:rsidR="00694989" w:rsidRDefault="00694989">
      <w:pPr>
        <w:widowControl w:val="0"/>
        <w:pBdr>
          <w:top w:val="nil"/>
          <w:left w:val="nil"/>
          <w:bottom w:val="nil"/>
          <w:right w:val="nil"/>
          <w:between w:val="nil"/>
        </w:pBdr>
        <w:spacing w:after="0" w:line="480" w:lineRule="auto"/>
        <w:ind w:left="384" w:hanging="384"/>
      </w:pPr>
      <w:hyperlink r:id="rId142">
        <w:r>
          <w:t>14.</w:t>
        </w:r>
        <w:r>
          <w:tab/>
          <w:t xml:space="preserve">Baumgartner, H. A. </w:t>
        </w:r>
      </w:hyperlink>
      <w:hyperlink r:id="rId143">
        <w:r>
          <w:rPr>
            <w:i/>
          </w:rPr>
          <w:t>et al.</w:t>
        </w:r>
      </w:hyperlink>
      <w:hyperlink r:id="rId144">
        <w:r>
          <w:t xml:space="preserve"> How to build up big team science: a practical guide for large-scale collaborations. </w:t>
        </w:r>
      </w:hyperlink>
      <w:hyperlink r:id="rId145">
        <w:r>
          <w:rPr>
            <w:i/>
          </w:rPr>
          <w:t xml:space="preserve">R. Soc. Open Sci. </w:t>
        </w:r>
      </w:hyperlink>
      <w:hyperlink r:id="rId146">
        <w:r>
          <w:rPr>
            <w:b/>
          </w:rPr>
          <w:t>10</w:t>
        </w:r>
      </w:hyperlink>
      <w:hyperlink r:id="rId147">
        <w:r>
          <w:t>, 230235 (2023).</w:t>
        </w:r>
      </w:hyperlink>
    </w:p>
    <w:p w14:paraId="5BEC23A4" w14:textId="77777777" w:rsidR="00694989" w:rsidRDefault="00694989">
      <w:pPr>
        <w:widowControl w:val="0"/>
        <w:pBdr>
          <w:top w:val="nil"/>
          <w:left w:val="nil"/>
          <w:bottom w:val="nil"/>
          <w:right w:val="nil"/>
          <w:between w:val="nil"/>
        </w:pBdr>
        <w:spacing w:after="0" w:line="480" w:lineRule="auto"/>
        <w:ind w:left="384" w:hanging="384"/>
      </w:pPr>
      <w:hyperlink r:id="rId148">
        <w:r>
          <w:t>15.</w:t>
        </w:r>
        <w:r>
          <w:tab/>
          <w:t xml:space="preserve">Coles, N. A. </w:t>
        </w:r>
      </w:hyperlink>
      <w:hyperlink r:id="rId149">
        <w:r>
          <w:rPr>
            <w:i/>
          </w:rPr>
          <w:t>et al.</w:t>
        </w:r>
      </w:hyperlink>
      <w:hyperlink r:id="rId150">
        <w:r>
          <w:t xml:space="preserve"> A multi-lab test of the facial feedback hypothesis by the Many Smiles Collaboration. </w:t>
        </w:r>
      </w:hyperlink>
      <w:hyperlink r:id="rId151">
        <w:r>
          <w:rPr>
            <w:i/>
          </w:rPr>
          <w:t xml:space="preserve">Nat. Hum. Behav. </w:t>
        </w:r>
      </w:hyperlink>
      <w:hyperlink r:id="rId152">
        <w:r>
          <w:rPr>
            <w:b/>
          </w:rPr>
          <w:t>6</w:t>
        </w:r>
      </w:hyperlink>
      <w:hyperlink r:id="rId153">
        <w:r>
          <w:t>, 1731–1742 (2022).</w:t>
        </w:r>
      </w:hyperlink>
    </w:p>
    <w:p w14:paraId="0D202073" w14:textId="77777777" w:rsidR="00694989" w:rsidRDefault="00694989">
      <w:pPr>
        <w:widowControl w:val="0"/>
        <w:pBdr>
          <w:top w:val="nil"/>
          <w:left w:val="nil"/>
          <w:bottom w:val="nil"/>
          <w:right w:val="nil"/>
          <w:between w:val="nil"/>
        </w:pBdr>
        <w:spacing w:after="0" w:line="480" w:lineRule="auto"/>
        <w:ind w:left="384" w:hanging="384"/>
      </w:pPr>
      <w:hyperlink r:id="rId154">
        <w:r>
          <w:t>16.</w:t>
        </w:r>
        <w:r>
          <w:tab/>
          <w:t xml:space="preserve">Make science more collegial: why the time for ‘adversarial collaboration’ has come. </w:t>
        </w:r>
      </w:hyperlink>
      <w:hyperlink r:id="rId155">
        <w:r>
          <w:rPr>
            <w:i/>
          </w:rPr>
          <w:t xml:space="preserve">Nature </w:t>
        </w:r>
      </w:hyperlink>
      <w:hyperlink r:id="rId156">
        <w:r>
          <w:rPr>
            <w:b/>
          </w:rPr>
          <w:t>641</w:t>
        </w:r>
      </w:hyperlink>
      <w:hyperlink r:id="rId157">
        <w:r>
          <w:t>, 281–282 (2025).</w:t>
        </w:r>
      </w:hyperlink>
    </w:p>
    <w:p w14:paraId="24899566" w14:textId="77777777" w:rsidR="00694989" w:rsidRDefault="00694989">
      <w:pPr>
        <w:widowControl w:val="0"/>
        <w:pBdr>
          <w:top w:val="nil"/>
          <w:left w:val="nil"/>
          <w:bottom w:val="nil"/>
          <w:right w:val="nil"/>
          <w:between w:val="nil"/>
        </w:pBdr>
        <w:spacing w:after="0" w:line="480" w:lineRule="auto"/>
        <w:ind w:left="384" w:hanging="384"/>
      </w:pPr>
      <w:hyperlink r:id="rId158">
        <w:r>
          <w:t>17.</w:t>
        </w:r>
        <w:r>
          <w:tab/>
          <w:t xml:space="preserve">Ferrante, O. </w:t>
        </w:r>
      </w:hyperlink>
      <w:hyperlink r:id="rId159">
        <w:r>
          <w:rPr>
            <w:i/>
          </w:rPr>
          <w:t>et al.</w:t>
        </w:r>
      </w:hyperlink>
      <w:hyperlink r:id="rId160">
        <w:r>
          <w:t xml:space="preserve"> Adversarial testing of global neuronal workspace and integrated information theories of consciousness. </w:t>
        </w:r>
      </w:hyperlink>
      <w:hyperlink r:id="rId161">
        <w:r>
          <w:rPr>
            <w:i/>
          </w:rPr>
          <w:t xml:space="preserve">Nature </w:t>
        </w:r>
      </w:hyperlink>
      <w:hyperlink r:id="rId162">
        <w:r>
          <w:rPr>
            <w:b/>
          </w:rPr>
          <w:t>642</w:t>
        </w:r>
      </w:hyperlink>
      <w:hyperlink r:id="rId163">
        <w:r>
          <w:t>, 133–142 (2025).</w:t>
        </w:r>
      </w:hyperlink>
    </w:p>
    <w:p w14:paraId="4D3537AE" w14:textId="77777777" w:rsidR="00694989" w:rsidRDefault="00694989">
      <w:pPr>
        <w:widowControl w:val="0"/>
        <w:pBdr>
          <w:top w:val="nil"/>
          <w:left w:val="nil"/>
          <w:bottom w:val="nil"/>
          <w:right w:val="nil"/>
          <w:between w:val="nil"/>
        </w:pBdr>
        <w:spacing w:after="0" w:line="480" w:lineRule="auto"/>
        <w:ind w:left="384" w:hanging="384"/>
      </w:pPr>
      <w:hyperlink r:id="rId164">
        <w:r>
          <w:t>18.</w:t>
        </w:r>
        <w:r>
          <w:tab/>
          <w:t xml:space="preserve">Hall, K. L. </w:t>
        </w:r>
      </w:hyperlink>
      <w:hyperlink r:id="rId165">
        <w:r>
          <w:rPr>
            <w:i/>
          </w:rPr>
          <w:t>et al.</w:t>
        </w:r>
      </w:hyperlink>
      <w:hyperlink r:id="rId166">
        <w:r>
          <w:t xml:space="preserve"> The science of team science: A review of the empirical evidence and research gaps on collaboration in science. </w:t>
        </w:r>
      </w:hyperlink>
      <w:hyperlink r:id="rId167">
        <w:r>
          <w:rPr>
            <w:i/>
          </w:rPr>
          <w:t xml:space="preserve">Am. Psychol. </w:t>
        </w:r>
      </w:hyperlink>
      <w:hyperlink r:id="rId168">
        <w:r>
          <w:rPr>
            <w:b/>
          </w:rPr>
          <w:t>73</w:t>
        </w:r>
      </w:hyperlink>
      <w:hyperlink r:id="rId169">
        <w:r>
          <w:t>, 532–548 (2018).</w:t>
        </w:r>
      </w:hyperlink>
    </w:p>
    <w:p w14:paraId="0DA5EEF2" w14:textId="77777777" w:rsidR="00694989" w:rsidRDefault="00694989">
      <w:pPr>
        <w:widowControl w:val="0"/>
        <w:pBdr>
          <w:top w:val="nil"/>
          <w:left w:val="nil"/>
          <w:bottom w:val="nil"/>
          <w:right w:val="nil"/>
          <w:between w:val="nil"/>
        </w:pBdr>
        <w:spacing w:after="0" w:line="480" w:lineRule="auto"/>
        <w:ind w:left="384" w:hanging="384"/>
      </w:pPr>
      <w:hyperlink r:id="rId170">
        <w:r>
          <w:t>19.</w:t>
        </w:r>
        <w:r>
          <w:tab/>
          <w:t xml:space="preserve">Mao, A., Mason, W., Suri, S. &amp; Watts, D. J. An </w:t>
        </w:r>
      </w:hyperlink>
      <w:hyperlink r:id="rId171">
        <w:r>
          <w:t>e</w:t>
        </w:r>
      </w:hyperlink>
      <w:hyperlink r:id="rId172">
        <w:r>
          <w:t xml:space="preserve">xperimental </w:t>
        </w:r>
      </w:hyperlink>
      <w:hyperlink r:id="rId173">
        <w:r>
          <w:t>s</w:t>
        </w:r>
      </w:hyperlink>
      <w:hyperlink r:id="rId174">
        <w:r>
          <w:t xml:space="preserve">tudy of </w:t>
        </w:r>
      </w:hyperlink>
      <w:hyperlink r:id="rId175">
        <w:r>
          <w:t>t</w:t>
        </w:r>
      </w:hyperlink>
      <w:hyperlink r:id="rId176">
        <w:r>
          <w:t>eam</w:t>
        </w:r>
      </w:hyperlink>
      <w:hyperlink r:id="rId177">
        <w:r>
          <w:t xml:space="preserve"> s</w:t>
        </w:r>
      </w:hyperlink>
      <w:hyperlink r:id="rId178">
        <w:r>
          <w:t xml:space="preserve">ize and </w:t>
        </w:r>
      </w:hyperlink>
      <w:hyperlink r:id="rId179">
        <w:r>
          <w:t>p</w:t>
        </w:r>
      </w:hyperlink>
      <w:hyperlink r:id="rId180">
        <w:r>
          <w:t xml:space="preserve">erformance on a </w:t>
        </w:r>
      </w:hyperlink>
      <w:hyperlink r:id="rId181">
        <w:r>
          <w:t>c</w:t>
        </w:r>
      </w:hyperlink>
      <w:hyperlink r:id="rId182">
        <w:r>
          <w:t xml:space="preserve">omplex </w:t>
        </w:r>
      </w:hyperlink>
      <w:hyperlink r:id="rId183">
        <w:r>
          <w:t>t</w:t>
        </w:r>
      </w:hyperlink>
      <w:hyperlink r:id="rId184">
        <w:r>
          <w:t xml:space="preserve">ask. </w:t>
        </w:r>
      </w:hyperlink>
      <w:hyperlink r:id="rId185">
        <w:r>
          <w:rPr>
            <w:i/>
          </w:rPr>
          <w:t xml:space="preserve">PLOS ONE </w:t>
        </w:r>
      </w:hyperlink>
      <w:hyperlink r:id="rId186">
        <w:r>
          <w:rPr>
            <w:b/>
          </w:rPr>
          <w:t>11</w:t>
        </w:r>
      </w:hyperlink>
      <w:hyperlink r:id="rId187">
        <w:r>
          <w:t>, e0153048 (2016).</w:t>
        </w:r>
      </w:hyperlink>
    </w:p>
    <w:p w14:paraId="31CC807F" w14:textId="77777777" w:rsidR="00694989" w:rsidRDefault="00694989">
      <w:pPr>
        <w:widowControl w:val="0"/>
        <w:pBdr>
          <w:top w:val="nil"/>
          <w:left w:val="nil"/>
          <w:bottom w:val="nil"/>
          <w:right w:val="nil"/>
          <w:between w:val="nil"/>
        </w:pBdr>
        <w:spacing w:after="0" w:line="480" w:lineRule="auto"/>
        <w:ind w:left="384" w:hanging="384"/>
      </w:pPr>
      <w:hyperlink r:id="rId188">
        <w:r>
          <w:t>20.</w:t>
        </w:r>
        <w:r>
          <w:tab/>
          <w:t xml:space="preserve">Pan, S., Pan, G. &amp; Leidner, D. Crisis </w:t>
        </w:r>
      </w:hyperlink>
      <w:hyperlink r:id="rId189">
        <w:r>
          <w:t>r</w:t>
        </w:r>
      </w:hyperlink>
      <w:hyperlink r:id="rId190">
        <w:r>
          <w:t xml:space="preserve">esponse </w:t>
        </w:r>
      </w:hyperlink>
      <w:hyperlink r:id="rId191">
        <w:r>
          <w:t>i</w:t>
        </w:r>
      </w:hyperlink>
      <w:hyperlink r:id="rId192">
        <w:r>
          <w:t xml:space="preserve">nformation </w:t>
        </w:r>
      </w:hyperlink>
      <w:hyperlink r:id="rId193">
        <w:r>
          <w:t>n</w:t>
        </w:r>
      </w:hyperlink>
      <w:hyperlink r:id="rId194">
        <w:r>
          <w:t xml:space="preserve">etworks. </w:t>
        </w:r>
      </w:hyperlink>
      <w:hyperlink r:id="rId195">
        <w:r>
          <w:rPr>
            <w:i/>
          </w:rPr>
          <w:t xml:space="preserve">J. Assoc. Inf. Syst. </w:t>
        </w:r>
      </w:hyperlink>
      <w:hyperlink r:id="rId196">
        <w:r>
          <w:rPr>
            <w:b/>
          </w:rPr>
          <w:t>13</w:t>
        </w:r>
      </w:hyperlink>
      <w:hyperlink r:id="rId197">
        <w:r>
          <w:t>, 31–56 (2012).</w:t>
        </w:r>
      </w:hyperlink>
    </w:p>
    <w:p w14:paraId="0D6A6606" w14:textId="77777777" w:rsidR="00694989" w:rsidRDefault="00694989">
      <w:pPr>
        <w:widowControl w:val="0"/>
        <w:pBdr>
          <w:top w:val="nil"/>
          <w:left w:val="nil"/>
          <w:bottom w:val="nil"/>
          <w:right w:val="nil"/>
          <w:between w:val="nil"/>
        </w:pBdr>
        <w:spacing w:after="0" w:line="480" w:lineRule="auto"/>
        <w:ind w:left="384" w:hanging="384"/>
      </w:pPr>
      <w:hyperlink r:id="rId198">
        <w:r>
          <w:t>21.</w:t>
        </w:r>
        <w:r>
          <w:tab/>
          <w:t xml:space="preserve">Drury, J., Cocking, C. &amp; Reicher, S. Everyone for themselves? A comparative study of crowd solidarity among emergency survivors. </w:t>
        </w:r>
      </w:hyperlink>
      <w:hyperlink r:id="rId199">
        <w:r>
          <w:rPr>
            <w:i/>
          </w:rPr>
          <w:t xml:space="preserve">Br. J. Soc. Psychol. </w:t>
        </w:r>
      </w:hyperlink>
      <w:hyperlink r:id="rId200">
        <w:r>
          <w:rPr>
            <w:b/>
          </w:rPr>
          <w:t>48</w:t>
        </w:r>
      </w:hyperlink>
      <w:hyperlink r:id="rId201">
        <w:r>
          <w:t>, 487–506 (2009).</w:t>
        </w:r>
      </w:hyperlink>
    </w:p>
    <w:p w14:paraId="45D8BE82" w14:textId="77777777" w:rsidR="00694989" w:rsidRDefault="00694989">
      <w:pPr>
        <w:widowControl w:val="0"/>
        <w:pBdr>
          <w:top w:val="nil"/>
          <w:left w:val="nil"/>
          <w:bottom w:val="nil"/>
          <w:right w:val="nil"/>
          <w:between w:val="nil"/>
        </w:pBdr>
        <w:spacing w:after="0" w:line="480" w:lineRule="auto"/>
        <w:ind w:left="384" w:hanging="384"/>
      </w:pPr>
      <w:hyperlink r:id="rId202">
        <w:r>
          <w:t>22.</w:t>
        </w:r>
        <w:r>
          <w:tab/>
          <w:t xml:space="preserve">Drury, J. &amp; Reicher, S. Collective </w:t>
        </w:r>
      </w:hyperlink>
      <w:hyperlink r:id="rId203">
        <w:r>
          <w:t>p</w:t>
        </w:r>
      </w:hyperlink>
      <w:hyperlink r:id="rId204">
        <w:r>
          <w:t>sychological</w:t>
        </w:r>
      </w:hyperlink>
      <w:hyperlink r:id="rId205">
        <w:r>
          <w:t xml:space="preserve"> e</w:t>
        </w:r>
      </w:hyperlink>
      <w:hyperlink r:id="rId206">
        <w:r>
          <w:t xml:space="preserve">mpowerment as a </w:t>
        </w:r>
      </w:hyperlink>
      <w:hyperlink r:id="rId207">
        <w:r>
          <w:t>m</w:t>
        </w:r>
      </w:hyperlink>
      <w:hyperlink r:id="rId208">
        <w:r>
          <w:t xml:space="preserve">odel of </w:t>
        </w:r>
      </w:hyperlink>
      <w:hyperlink r:id="rId209">
        <w:r>
          <w:t>s</w:t>
        </w:r>
      </w:hyperlink>
      <w:hyperlink r:id="rId210">
        <w:r>
          <w:t xml:space="preserve">ocial </w:t>
        </w:r>
      </w:hyperlink>
      <w:hyperlink r:id="rId211">
        <w:r>
          <w:t>c</w:t>
        </w:r>
      </w:hyperlink>
      <w:hyperlink r:id="rId212">
        <w:r>
          <w:t xml:space="preserve">hange: Researching </w:t>
        </w:r>
      </w:hyperlink>
      <w:hyperlink r:id="rId213">
        <w:r>
          <w:t>c</w:t>
        </w:r>
      </w:hyperlink>
      <w:hyperlink r:id="rId214">
        <w:r>
          <w:t xml:space="preserve">rowds and </w:t>
        </w:r>
      </w:hyperlink>
      <w:hyperlink r:id="rId215">
        <w:r>
          <w:t>p</w:t>
        </w:r>
      </w:hyperlink>
      <w:hyperlink r:id="rId216">
        <w:r>
          <w:t xml:space="preserve">ower. </w:t>
        </w:r>
      </w:hyperlink>
      <w:hyperlink r:id="rId217">
        <w:r>
          <w:rPr>
            <w:i/>
          </w:rPr>
          <w:t xml:space="preserve">J. Soc. Issues </w:t>
        </w:r>
      </w:hyperlink>
      <w:hyperlink r:id="rId218">
        <w:r>
          <w:rPr>
            <w:b/>
          </w:rPr>
          <w:t>65</w:t>
        </w:r>
      </w:hyperlink>
      <w:hyperlink r:id="rId219">
        <w:r>
          <w:t>, 707–725 (2009).</w:t>
        </w:r>
      </w:hyperlink>
    </w:p>
    <w:p w14:paraId="27116243" w14:textId="77777777" w:rsidR="00694989" w:rsidRDefault="00694989">
      <w:pPr>
        <w:widowControl w:val="0"/>
        <w:pBdr>
          <w:top w:val="nil"/>
          <w:left w:val="nil"/>
          <w:bottom w:val="nil"/>
          <w:right w:val="nil"/>
          <w:between w:val="nil"/>
        </w:pBdr>
        <w:spacing w:after="0" w:line="480" w:lineRule="auto"/>
        <w:ind w:left="384" w:hanging="384"/>
      </w:pPr>
      <w:hyperlink r:id="rId220">
        <w:r>
          <w:t>23.</w:t>
        </w:r>
        <w:r>
          <w:tab/>
          <w:t xml:space="preserve">Guo, D. </w:t>
        </w:r>
      </w:hyperlink>
      <w:hyperlink r:id="rId221">
        <w:r>
          <w:rPr>
            <w:i/>
          </w:rPr>
          <w:t>et al.</w:t>
        </w:r>
      </w:hyperlink>
      <w:hyperlink r:id="rId222">
        <w:r>
          <w:t xml:space="preserve"> DeepSeek-R1: Incentivizing </w:t>
        </w:r>
      </w:hyperlink>
      <w:hyperlink r:id="rId223">
        <w:r>
          <w:t>r</w:t>
        </w:r>
      </w:hyperlink>
      <w:hyperlink r:id="rId224">
        <w:r>
          <w:t xml:space="preserve">easoning </w:t>
        </w:r>
      </w:hyperlink>
      <w:hyperlink r:id="rId225">
        <w:r>
          <w:t>c</w:t>
        </w:r>
      </w:hyperlink>
      <w:hyperlink r:id="rId226">
        <w:r>
          <w:t xml:space="preserve">apability in LLMs via </w:t>
        </w:r>
      </w:hyperlink>
      <w:hyperlink r:id="rId227">
        <w:r>
          <w:t>r</w:t>
        </w:r>
      </w:hyperlink>
      <w:hyperlink r:id="rId228">
        <w:r>
          <w:t xml:space="preserve">einforcement </w:t>
        </w:r>
      </w:hyperlink>
      <w:hyperlink r:id="rId229">
        <w:r>
          <w:t>l</w:t>
        </w:r>
      </w:hyperlink>
      <w:hyperlink r:id="rId230">
        <w:r>
          <w:t>earning. Preprint at https://doi.org/10.48550/arXiv.2501.12948 (2025).</w:t>
        </w:r>
      </w:hyperlink>
    </w:p>
    <w:p w14:paraId="60F3606E" w14:textId="77777777" w:rsidR="00694989" w:rsidRDefault="00694989">
      <w:pPr>
        <w:widowControl w:val="0"/>
        <w:pBdr>
          <w:top w:val="nil"/>
          <w:left w:val="nil"/>
          <w:bottom w:val="nil"/>
          <w:right w:val="nil"/>
          <w:between w:val="nil"/>
        </w:pBdr>
        <w:spacing w:after="0" w:line="480" w:lineRule="auto"/>
        <w:ind w:left="384" w:hanging="384"/>
      </w:pPr>
      <w:hyperlink r:id="rId231">
        <w:r>
          <w:t>24.</w:t>
        </w:r>
        <w:r>
          <w:tab/>
          <w:t xml:space="preserve">Achiam, J. </w:t>
        </w:r>
      </w:hyperlink>
      <w:hyperlink r:id="rId232">
        <w:r>
          <w:rPr>
            <w:i/>
          </w:rPr>
          <w:t>et al.</w:t>
        </w:r>
      </w:hyperlink>
      <w:hyperlink r:id="rId233">
        <w:r>
          <w:t xml:space="preserve"> GPT-4 </w:t>
        </w:r>
      </w:hyperlink>
      <w:hyperlink r:id="rId234">
        <w:r>
          <w:t>t</w:t>
        </w:r>
      </w:hyperlink>
      <w:hyperlink r:id="rId235">
        <w:r>
          <w:t xml:space="preserve">echnical </w:t>
        </w:r>
      </w:hyperlink>
      <w:hyperlink r:id="rId236">
        <w:r>
          <w:t>r</w:t>
        </w:r>
      </w:hyperlink>
      <w:hyperlink r:id="rId237">
        <w:r>
          <w:t xml:space="preserve">eport. Preprint at https://doi.org/10.48550/arXiv.2303.08774 </w:t>
        </w:r>
        <w:r>
          <w:lastRenderedPageBreak/>
          <w:t>(2024).</w:t>
        </w:r>
      </w:hyperlink>
    </w:p>
    <w:p w14:paraId="73C74FB9" w14:textId="77777777" w:rsidR="00694989" w:rsidRDefault="00694989">
      <w:pPr>
        <w:widowControl w:val="0"/>
        <w:pBdr>
          <w:top w:val="nil"/>
          <w:left w:val="nil"/>
          <w:bottom w:val="nil"/>
          <w:right w:val="nil"/>
          <w:between w:val="nil"/>
        </w:pBdr>
        <w:spacing w:after="0" w:line="480" w:lineRule="auto"/>
        <w:ind w:left="384" w:hanging="384"/>
      </w:pPr>
      <w:hyperlink r:id="rId238">
        <w:r>
          <w:t>25.</w:t>
        </w:r>
        <w:r>
          <w:tab/>
          <w:t xml:space="preserve">Neumann, G. &amp; Kawaoka, Y. Highly pathogenic H5N1 avian influenza virus outbreak in cattle: the knowns and unknowns. </w:t>
        </w:r>
      </w:hyperlink>
      <w:hyperlink r:id="rId239">
        <w:r>
          <w:rPr>
            <w:i/>
          </w:rPr>
          <w:t xml:space="preserve">Nat. Rev. </w:t>
        </w:r>
        <w:proofErr w:type="spellStart"/>
        <w:r>
          <w:rPr>
            <w:i/>
          </w:rPr>
          <w:t>Microbiol</w:t>
        </w:r>
        <w:proofErr w:type="spellEnd"/>
        <w:r>
          <w:rPr>
            <w:i/>
          </w:rPr>
          <w:t xml:space="preserve">. </w:t>
        </w:r>
      </w:hyperlink>
      <w:hyperlink r:id="rId240">
        <w:r>
          <w:rPr>
            <w:b/>
          </w:rPr>
          <w:t>22</w:t>
        </w:r>
      </w:hyperlink>
      <w:hyperlink r:id="rId241">
        <w:r>
          <w:t>, 525–526 (2024).</w:t>
        </w:r>
      </w:hyperlink>
    </w:p>
    <w:p w14:paraId="404A5E66" w14:textId="77777777" w:rsidR="00694989" w:rsidRDefault="00694989">
      <w:pPr>
        <w:widowControl w:val="0"/>
        <w:pBdr>
          <w:top w:val="nil"/>
          <w:left w:val="nil"/>
          <w:bottom w:val="nil"/>
          <w:right w:val="nil"/>
          <w:between w:val="nil"/>
        </w:pBdr>
        <w:spacing w:after="0" w:line="480" w:lineRule="auto"/>
        <w:ind w:left="384" w:hanging="384"/>
      </w:pPr>
      <w:hyperlink r:id="rId242">
        <w:r>
          <w:t>26.</w:t>
        </w:r>
        <w:r>
          <w:tab/>
          <w:t xml:space="preserve">Wolff, S. Trump signals he will start pushing for a new world order in first 100 days. </w:t>
        </w:r>
      </w:hyperlink>
      <w:hyperlink r:id="rId243">
        <w:r>
          <w:rPr>
            <w:i/>
          </w:rPr>
          <w:t xml:space="preserve">The Conversation </w:t>
        </w:r>
      </w:hyperlink>
      <w:hyperlink r:id="rId244">
        <w:r>
          <w:t>http://theconversation.com/trump-signals-he-will-start-pushing-for-a-new-world-order-in-first-100-days-247594 (2025).</w:t>
        </w:r>
      </w:hyperlink>
    </w:p>
    <w:p w14:paraId="00144201" w14:textId="77777777" w:rsidR="00694989" w:rsidRDefault="00694989">
      <w:pPr>
        <w:widowControl w:val="0"/>
        <w:pBdr>
          <w:top w:val="nil"/>
          <w:left w:val="nil"/>
          <w:bottom w:val="nil"/>
          <w:right w:val="nil"/>
          <w:between w:val="nil"/>
        </w:pBdr>
        <w:spacing w:after="0" w:line="480" w:lineRule="auto"/>
        <w:ind w:left="384" w:hanging="384"/>
      </w:pPr>
      <w:hyperlink r:id="rId245">
        <w:r>
          <w:t>27.</w:t>
        </w:r>
        <w:r>
          <w:tab/>
          <w:t xml:space="preserve">Forscher, P. S. </w:t>
        </w:r>
      </w:hyperlink>
      <w:hyperlink r:id="rId246">
        <w:r>
          <w:rPr>
            <w:i/>
          </w:rPr>
          <w:t>et al.</w:t>
        </w:r>
      </w:hyperlink>
      <w:hyperlink r:id="rId247">
        <w:r>
          <w:t xml:space="preserve"> The </w:t>
        </w:r>
      </w:hyperlink>
      <w:hyperlink r:id="rId248">
        <w:r>
          <w:t>b</w:t>
        </w:r>
      </w:hyperlink>
      <w:hyperlink r:id="rId249">
        <w:r>
          <w:t xml:space="preserve">enefits, </w:t>
        </w:r>
      </w:hyperlink>
      <w:hyperlink r:id="rId250">
        <w:r>
          <w:t>b</w:t>
        </w:r>
      </w:hyperlink>
      <w:hyperlink r:id="rId251">
        <w:r>
          <w:t xml:space="preserve">arriers, and </w:t>
        </w:r>
      </w:hyperlink>
      <w:hyperlink r:id="rId252">
        <w:r>
          <w:t>r</w:t>
        </w:r>
      </w:hyperlink>
      <w:hyperlink r:id="rId253">
        <w:r>
          <w:t xml:space="preserve">isks of </w:t>
        </w:r>
      </w:hyperlink>
      <w:hyperlink r:id="rId254">
        <w:r>
          <w:t>b</w:t>
        </w:r>
      </w:hyperlink>
      <w:hyperlink r:id="rId255">
        <w:r>
          <w:t>ig-</w:t>
        </w:r>
      </w:hyperlink>
      <w:hyperlink r:id="rId256">
        <w:r>
          <w:t>t</w:t>
        </w:r>
      </w:hyperlink>
      <w:hyperlink r:id="rId257">
        <w:r>
          <w:t xml:space="preserve">eam </w:t>
        </w:r>
      </w:hyperlink>
      <w:hyperlink r:id="rId258">
        <w:r>
          <w:t>s</w:t>
        </w:r>
      </w:hyperlink>
      <w:hyperlink r:id="rId259">
        <w:r>
          <w:t xml:space="preserve">cience. </w:t>
        </w:r>
      </w:hyperlink>
      <w:hyperlink r:id="rId260">
        <w:proofErr w:type="spellStart"/>
        <w:r>
          <w:rPr>
            <w:i/>
          </w:rPr>
          <w:t>Perspect</w:t>
        </w:r>
        <w:proofErr w:type="spellEnd"/>
        <w:r>
          <w:rPr>
            <w:i/>
          </w:rPr>
          <w:t xml:space="preserve">. Psychol. Sci. </w:t>
        </w:r>
      </w:hyperlink>
      <w:hyperlink r:id="rId261">
        <w:r>
          <w:rPr>
            <w:b/>
          </w:rPr>
          <w:t>18</w:t>
        </w:r>
      </w:hyperlink>
      <w:hyperlink r:id="rId262">
        <w:r>
          <w:t>, 607–623 (2023).</w:t>
        </w:r>
      </w:hyperlink>
    </w:p>
    <w:p w14:paraId="2434D6C3" w14:textId="77777777" w:rsidR="00694989" w:rsidRDefault="00694989">
      <w:pPr>
        <w:widowControl w:val="0"/>
        <w:pBdr>
          <w:top w:val="nil"/>
          <w:left w:val="nil"/>
          <w:bottom w:val="nil"/>
          <w:right w:val="nil"/>
          <w:between w:val="nil"/>
        </w:pBdr>
        <w:spacing w:after="0" w:line="480" w:lineRule="auto"/>
        <w:ind w:left="384" w:hanging="384"/>
      </w:pPr>
      <w:hyperlink r:id="rId263">
        <w:r>
          <w:t>28.</w:t>
        </w:r>
        <w:r>
          <w:tab/>
          <w:t xml:space="preserve">Baumgartner, H. A. </w:t>
        </w:r>
      </w:hyperlink>
      <w:hyperlink r:id="rId264">
        <w:r>
          <w:rPr>
            <w:i/>
          </w:rPr>
          <w:t>et al.</w:t>
        </w:r>
      </w:hyperlink>
      <w:hyperlink r:id="rId265">
        <w:r>
          <w:t xml:space="preserve"> How to build up big team science: a practical guide for large-scale collaborations. </w:t>
        </w:r>
      </w:hyperlink>
      <w:hyperlink r:id="rId266">
        <w:r>
          <w:rPr>
            <w:i/>
          </w:rPr>
          <w:t xml:space="preserve">R. Soc. Open Sci. </w:t>
        </w:r>
      </w:hyperlink>
      <w:hyperlink r:id="rId267">
        <w:r>
          <w:rPr>
            <w:b/>
          </w:rPr>
          <w:t>10</w:t>
        </w:r>
      </w:hyperlink>
      <w:hyperlink r:id="rId268">
        <w:r>
          <w:t>, 230235 (2023).</w:t>
        </w:r>
      </w:hyperlink>
    </w:p>
    <w:p w14:paraId="1A1FCBBD" w14:textId="77777777" w:rsidR="00694989" w:rsidRDefault="00694989">
      <w:pPr>
        <w:widowControl w:val="0"/>
        <w:pBdr>
          <w:top w:val="nil"/>
          <w:left w:val="nil"/>
          <w:bottom w:val="nil"/>
          <w:right w:val="nil"/>
          <w:between w:val="nil"/>
        </w:pBdr>
        <w:spacing w:after="0" w:line="480" w:lineRule="auto"/>
        <w:ind w:left="384" w:hanging="384"/>
      </w:pPr>
      <w:hyperlink r:id="rId269">
        <w:r>
          <w:t>29.</w:t>
        </w:r>
        <w:r>
          <w:tab/>
          <w:t xml:space="preserve">Chambers, C. D. </w:t>
        </w:r>
      </w:hyperlink>
      <w:hyperlink r:id="rId270">
        <w:r>
          <w:rPr>
            <w:i/>
          </w:rPr>
          <w:t>Registered Reports</w:t>
        </w:r>
      </w:hyperlink>
      <w:hyperlink r:id="rId271">
        <w:r>
          <w:t>: A new publishing initiative at </w:t>
        </w:r>
      </w:hyperlink>
      <w:hyperlink r:id="rId272">
        <w:r>
          <w:rPr>
            <w:i/>
          </w:rPr>
          <w:t>Cortex</w:t>
        </w:r>
      </w:hyperlink>
      <w:hyperlink r:id="rId273">
        <w:r>
          <w:t xml:space="preserve">. </w:t>
        </w:r>
      </w:hyperlink>
      <w:hyperlink r:id="rId274">
        <w:r>
          <w:rPr>
            <w:i/>
          </w:rPr>
          <w:t xml:space="preserve">Cortex </w:t>
        </w:r>
      </w:hyperlink>
      <w:hyperlink r:id="rId275">
        <w:r>
          <w:rPr>
            <w:b/>
          </w:rPr>
          <w:t>49</w:t>
        </w:r>
      </w:hyperlink>
      <w:hyperlink r:id="rId276">
        <w:r>
          <w:t>, 609–610 (2013).</w:t>
        </w:r>
      </w:hyperlink>
    </w:p>
    <w:p w14:paraId="50D7CB0E" w14:textId="77777777" w:rsidR="00694989" w:rsidRDefault="00694989">
      <w:pPr>
        <w:widowControl w:val="0"/>
        <w:pBdr>
          <w:top w:val="nil"/>
          <w:left w:val="nil"/>
          <w:bottom w:val="nil"/>
          <w:right w:val="nil"/>
          <w:between w:val="nil"/>
        </w:pBdr>
        <w:spacing w:after="0" w:line="480" w:lineRule="auto"/>
        <w:ind w:left="384" w:hanging="384"/>
      </w:pPr>
      <w:hyperlink r:id="rId277">
        <w:r>
          <w:t>30.</w:t>
        </w:r>
        <w:r>
          <w:tab/>
          <w:t xml:space="preserve">Yarkoni, T. The generalizability crisis. </w:t>
        </w:r>
      </w:hyperlink>
      <w:hyperlink r:id="rId278">
        <w:r>
          <w:rPr>
            <w:i/>
          </w:rPr>
          <w:t xml:space="preserve">Behav. Brain Sci. </w:t>
        </w:r>
      </w:hyperlink>
      <w:hyperlink r:id="rId279">
        <w:r>
          <w:rPr>
            <w:b/>
          </w:rPr>
          <w:t>45</w:t>
        </w:r>
      </w:hyperlink>
      <w:hyperlink r:id="rId280">
        <w:r>
          <w:t>, e1 (2022).</w:t>
        </w:r>
      </w:hyperlink>
    </w:p>
    <w:p w14:paraId="0195B72D" w14:textId="77777777" w:rsidR="00694989" w:rsidRDefault="00694989">
      <w:pPr>
        <w:widowControl w:val="0"/>
        <w:pBdr>
          <w:top w:val="nil"/>
          <w:left w:val="nil"/>
          <w:bottom w:val="nil"/>
          <w:right w:val="nil"/>
          <w:between w:val="nil"/>
        </w:pBdr>
        <w:spacing w:after="0" w:line="480" w:lineRule="auto"/>
        <w:ind w:left="384" w:hanging="384"/>
      </w:pPr>
      <w:hyperlink r:id="rId281">
        <w:r>
          <w:t>31.</w:t>
        </w:r>
        <w:r>
          <w:tab/>
          <w:t>Priem, J., Piwowar, H. &amp; Orr, R. OpenAlex: A fully-open index of scholarly works, authors, venues, institutions, and concepts. Preprint at https://doi.org/10.48550/arXiv.2205.01833 (2022).</w:t>
        </w:r>
      </w:hyperlink>
    </w:p>
    <w:p w14:paraId="67A0D9B7" w14:textId="77777777" w:rsidR="00694989" w:rsidRDefault="00694989">
      <w:pPr>
        <w:widowControl w:val="0"/>
        <w:pBdr>
          <w:top w:val="nil"/>
          <w:left w:val="nil"/>
          <w:bottom w:val="nil"/>
          <w:right w:val="nil"/>
          <w:between w:val="nil"/>
        </w:pBdr>
        <w:spacing w:after="0" w:line="480" w:lineRule="auto"/>
        <w:ind w:left="384" w:hanging="384"/>
      </w:pPr>
      <w:hyperlink r:id="rId282">
        <w:r>
          <w:t>32.</w:t>
        </w:r>
        <w:r>
          <w:tab/>
          <w:t xml:space="preserve">McNeish, D. M. &amp; Stapleton, L. M. The </w:t>
        </w:r>
      </w:hyperlink>
      <w:hyperlink r:id="rId283">
        <w:r>
          <w:t>e</w:t>
        </w:r>
      </w:hyperlink>
      <w:hyperlink r:id="rId284">
        <w:r>
          <w:t xml:space="preserve">ffect of </w:t>
        </w:r>
      </w:hyperlink>
      <w:hyperlink r:id="rId285">
        <w:r>
          <w:t>s</w:t>
        </w:r>
      </w:hyperlink>
      <w:hyperlink r:id="rId286">
        <w:r>
          <w:t xml:space="preserve">mall </w:t>
        </w:r>
      </w:hyperlink>
      <w:hyperlink r:id="rId287">
        <w:r>
          <w:t>s</w:t>
        </w:r>
      </w:hyperlink>
      <w:hyperlink r:id="rId288">
        <w:r>
          <w:t xml:space="preserve">ample </w:t>
        </w:r>
      </w:hyperlink>
      <w:hyperlink r:id="rId289">
        <w:r>
          <w:t>s</w:t>
        </w:r>
      </w:hyperlink>
      <w:hyperlink r:id="rId290">
        <w:r>
          <w:t xml:space="preserve">ize on </w:t>
        </w:r>
      </w:hyperlink>
      <w:hyperlink r:id="rId291">
        <w:r>
          <w:t>t</w:t>
        </w:r>
      </w:hyperlink>
      <w:hyperlink r:id="rId292">
        <w:r>
          <w:t>wo-</w:t>
        </w:r>
      </w:hyperlink>
      <w:hyperlink r:id="rId293">
        <w:r>
          <w:t>l</w:t>
        </w:r>
      </w:hyperlink>
      <w:hyperlink r:id="rId294">
        <w:r>
          <w:t xml:space="preserve">evel </w:t>
        </w:r>
      </w:hyperlink>
      <w:hyperlink r:id="rId295">
        <w:r>
          <w:t>m</w:t>
        </w:r>
      </w:hyperlink>
      <w:hyperlink r:id="rId296">
        <w:r>
          <w:t xml:space="preserve">odel </w:t>
        </w:r>
      </w:hyperlink>
      <w:hyperlink r:id="rId297">
        <w:r>
          <w:t>e</w:t>
        </w:r>
      </w:hyperlink>
      <w:hyperlink r:id="rId298">
        <w:r>
          <w:t xml:space="preserve">stimates: A </w:t>
        </w:r>
      </w:hyperlink>
      <w:hyperlink r:id="rId299">
        <w:r>
          <w:t>r</w:t>
        </w:r>
      </w:hyperlink>
      <w:hyperlink r:id="rId300">
        <w:r>
          <w:t xml:space="preserve">eview and </w:t>
        </w:r>
      </w:hyperlink>
      <w:hyperlink r:id="rId301">
        <w:r>
          <w:t>i</w:t>
        </w:r>
      </w:hyperlink>
      <w:hyperlink r:id="rId302">
        <w:r>
          <w:t xml:space="preserve">llustration. </w:t>
        </w:r>
      </w:hyperlink>
      <w:hyperlink r:id="rId303">
        <w:r>
          <w:rPr>
            <w:i/>
          </w:rPr>
          <w:t xml:space="preserve">Educ. Psychol. Rev. </w:t>
        </w:r>
      </w:hyperlink>
      <w:hyperlink r:id="rId304">
        <w:r>
          <w:rPr>
            <w:b/>
          </w:rPr>
          <w:t>28</w:t>
        </w:r>
      </w:hyperlink>
      <w:hyperlink r:id="rId305">
        <w:r>
          <w:t>, 295–314 (2016).</w:t>
        </w:r>
      </w:hyperlink>
    </w:p>
    <w:p w14:paraId="20CD2D4E" w14:textId="77777777" w:rsidR="00694989" w:rsidRDefault="00694989">
      <w:pPr>
        <w:widowControl w:val="0"/>
        <w:pBdr>
          <w:top w:val="nil"/>
          <w:left w:val="nil"/>
          <w:bottom w:val="nil"/>
          <w:right w:val="nil"/>
          <w:between w:val="nil"/>
        </w:pBdr>
        <w:spacing w:after="0" w:line="480" w:lineRule="auto"/>
        <w:ind w:left="384" w:hanging="384"/>
      </w:pPr>
      <w:hyperlink r:id="rId306">
        <w:r>
          <w:t>33.</w:t>
        </w:r>
        <w:r>
          <w:tab/>
          <w:t>Anthropic. Claude 3.7 Sonnet and Claude Code. https://www.anthropic.com/news/claude-3-7-sonnet (2025).</w:t>
        </w:r>
      </w:hyperlink>
    </w:p>
    <w:p w14:paraId="7A4FD6E2" w14:textId="77777777" w:rsidR="00694989" w:rsidRDefault="00694989">
      <w:pPr>
        <w:widowControl w:val="0"/>
        <w:pBdr>
          <w:top w:val="nil"/>
          <w:left w:val="nil"/>
          <w:bottom w:val="nil"/>
          <w:right w:val="nil"/>
          <w:between w:val="nil"/>
        </w:pBdr>
        <w:spacing w:after="0" w:line="480" w:lineRule="auto"/>
        <w:ind w:left="384" w:hanging="384"/>
      </w:pPr>
      <w:hyperlink r:id="rId307">
        <w:r>
          <w:t>34.</w:t>
        </w:r>
        <w:r>
          <w:tab/>
          <w:t xml:space="preserve">Bojić, L. </w:t>
        </w:r>
      </w:hyperlink>
      <w:hyperlink r:id="rId308">
        <w:r>
          <w:rPr>
            <w:i/>
          </w:rPr>
          <w:t>et al.</w:t>
        </w:r>
      </w:hyperlink>
      <w:hyperlink r:id="rId309">
        <w:r>
          <w:t xml:space="preserve"> Comparing large </w:t>
        </w:r>
      </w:hyperlink>
      <w:hyperlink r:id="rId310">
        <w:r>
          <w:t>l</w:t>
        </w:r>
      </w:hyperlink>
      <w:hyperlink r:id="rId311">
        <w:r>
          <w:t xml:space="preserve">anguage models and human annotators in latent content analysis of sentiment, political leaning, emotional intensity and sarcasm. </w:t>
        </w:r>
      </w:hyperlink>
      <w:hyperlink r:id="rId312">
        <w:r>
          <w:rPr>
            <w:i/>
          </w:rPr>
          <w:t xml:space="preserve">Sci. Rep. </w:t>
        </w:r>
      </w:hyperlink>
      <w:hyperlink r:id="rId313">
        <w:r>
          <w:rPr>
            <w:b/>
          </w:rPr>
          <w:t>15</w:t>
        </w:r>
      </w:hyperlink>
      <w:hyperlink r:id="rId314">
        <w:r>
          <w:t>, 11477 (2025).</w:t>
        </w:r>
      </w:hyperlink>
    </w:p>
    <w:p w14:paraId="63F39C3A" w14:textId="77777777" w:rsidR="00694989" w:rsidRDefault="00694989">
      <w:pPr>
        <w:widowControl w:val="0"/>
        <w:pBdr>
          <w:top w:val="nil"/>
          <w:left w:val="nil"/>
          <w:bottom w:val="nil"/>
          <w:right w:val="nil"/>
          <w:between w:val="nil"/>
        </w:pBdr>
        <w:spacing w:after="0" w:line="480" w:lineRule="auto"/>
        <w:ind w:left="384" w:hanging="384"/>
      </w:pPr>
      <w:hyperlink r:id="rId315">
        <w:r>
          <w:t>35.</w:t>
        </w:r>
        <w:r>
          <w:tab/>
          <w:t xml:space="preserve">Thapa, S. </w:t>
        </w:r>
      </w:hyperlink>
      <w:hyperlink r:id="rId316">
        <w:r>
          <w:rPr>
            <w:i/>
          </w:rPr>
          <w:t>et al.</w:t>
        </w:r>
      </w:hyperlink>
      <w:hyperlink r:id="rId317">
        <w:r>
          <w:t xml:space="preserve"> Large language models (LLM) in computational social science: </w:t>
        </w:r>
      </w:hyperlink>
      <w:hyperlink r:id="rId318">
        <w:r>
          <w:t>P</w:t>
        </w:r>
      </w:hyperlink>
      <w:hyperlink r:id="rId319">
        <w:r>
          <w:t xml:space="preserve">rospects, current state, and challenges. </w:t>
        </w:r>
      </w:hyperlink>
      <w:hyperlink r:id="rId320">
        <w:r>
          <w:rPr>
            <w:i/>
          </w:rPr>
          <w:t xml:space="preserve">Soc. </w:t>
        </w:r>
        <w:proofErr w:type="spellStart"/>
        <w:r>
          <w:rPr>
            <w:i/>
          </w:rPr>
          <w:t>Netw</w:t>
        </w:r>
        <w:proofErr w:type="spellEnd"/>
        <w:r>
          <w:rPr>
            <w:i/>
          </w:rPr>
          <w:t xml:space="preserve">. Anal. Min. </w:t>
        </w:r>
      </w:hyperlink>
      <w:hyperlink r:id="rId321">
        <w:r>
          <w:rPr>
            <w:b/>
          </w:rPr>
          <w:t>15</w:t>
        </w:r>
      </w:hyperlink>
      <w:hyperlink r:id="rId322">
        <w:r>
          <w:t>, 4 (2025).</w:t>
        </w:r>
      </w:hyperlink>
    </w:p>
    <w:p w14:paraId="13BD4E24" w14:textId="77777777" w:rsidR="00694989" w:rsidRDefault="00694989">
      <w:pPr>
        <w:widowControl w:val="0"/>
        <w:pBdr>
          <w:top w:val="nil"/>
          <w:left w:val="nil"/>
          <w:bottom w:val="nil"/>
          <w:right w:val="nil"/>
          <w:between w:val="nil"/>
        </w:pBdr>
        <w:spacing w:after="0" w:line="480" w:lineRule="auto"/>
        <w:ind w:left="384" w:hanging="384"/>
      </w:pPr>
      <w:hyperlink r:id="rId323">
        <w:r>
          <w:t>36.</w:t>
        </w:r>
        <w:r>
          <w:tab/>
          <w:t xml:space="preserve">World Health Organization. The history of </w:t>
        </w:r>
      </w:hyperlink>
      <w:hyperlink r:id="rId324">
        <w:r>
          <w:t>Z</w:t>
        </w:r>
      </w:hyperlink>
      <w:hyperlink r:id="rId325">
        <w:r>
          <w:t>ika virus. https://www.who.int/news-room/feature-</w:t>
        </w:r>
        <w:r>
          <w:lastRenderedPageBreak/>
          <w:t>stories/detail/the-history-of-zika-virus (2016).</w:t>
        </w:r>
      </w:hyperlink>
    </w:p>
    <w:p w14:paraId="606B7239" w14:textId="77777777" w:rsidR="00694989" w:rsidRDefault="00694989">
      <w:pPr>
        <w:widowControl w:val="0"/>
        <w:pBdr>
          <w:top w:val="nil"/>
          <w:left w:val="nil"/>
          <w:bottom w:val="nil"/>
          <w:right w:val="nil"/>
          <w:between w:val="nil"/>
        </w:pBdr>
        <w:spacing w:after="0" w:line="480" w:lineRule="auto"/>
        <w:ind w:left="384" w:hanging="384"/>
      </w:pPr>
      <w:hyperlink r:id="rId326">
        <w:r>
          <w:t>37.</w:t>
        </w:r>
        <w:r>
          <w:tab/>
          <w:t xml:space="preserve">Merton, R. K. Priorities in </w:t>
        </w:r>
      </w:hyperlink>
      <w:hyperlink r:id="rId327">
        <w:r>
          <w:t>s</w:t>
        </w:r>
      </w:hyperlink>
      <w:hyperlink r:id="rId328">
        <w:r>
          <w:t xml:space="preserve">cientific </w:t>
        </w:r>
      </w:hyperlink>
      <w:hyperlink r:id="rId329">
        <w:r>
          <w:t>d</w:t>
        </w:r>
      </w:hyperlink>
      <w:hyperlink r:id="rId330">
        <w:r>
          <w:t xml:space="preserve">iscovery: A </w:t>
        </w:r>
      </w:hyperlink>
      <w:hyperlink r:id="rId331">
        <w:r>
          <w:t>c</w:t>
        </w:r>
      </w:hyperlink>
      <w:hyperlink r:id="rId332">
        <w:r>
          <w:t xml:space="preserve">hapter in the </w:t>
        </w:r>
      </w:hyperlink>
      <w:hyperlink r:id="rId333">
        <w:r>
          <w:t>s</w:t>
        </w:r>
      </w:hyperlink>
      <w:hyperlink r:id="rId334">
        <w:r>
          <w:t xml:space="preserve">ociology of </w:t>
        </w:r>
      </w:hyperlink>
      <w:hyperlink r:id="rId335">
        <w:r>
          <w:t>s</w:t>
        </w:r>
      </w:hyperlink>
      <w:hyperlink r:id="rId336">
        <w:r>
          <w:t xml:space="preserve">cience. </w:t>
        </w:r>
      </w:hyperlink>
      <w:hyperlink r:id="rId337">
        <w:r>
          <w:rPr>
            <w:i/>
          </w:rPr>
          <w:t xml:space="preserve">Am. </w:t>
        </w:r>
        <w:proofErr w:type="spellStart"/>
        <w:r>
          <w:rPr>
            <w:i/>
          </w:rPr>
          <w:t>Sociol</w:t>
        </w:r>
        <w:proofErr w:type="spellEnd"/>
        <w:r>
          <w:rPr>
            <w:i/>
          </w:rPr>
          <w:t xml:space="preserve">. Rev. </w:t>
        </w:r>
      </w:hyperlink>
      <w:hyperlink r:id="rId338">
        <w:r>
          <w:rPr>
            <w:b/>
          </w:rPr>
          <w:t>22</w:t>
        </w:r>
      </w:hyperlink>
      <w:hyperlink r:id="rId339">
        <w:r>
          <w:t>, 635–659 (1957).</w:t>
        </w:r>
      </w:hyperlink>
    </w:p>
    <w:p w14:paraId="1509E8EC" w14:textId="77777777" w:rsidR="00694989" w:rsidRDefault="00694989">
      <w:pPr>
        <w:widowControl w:val="0"/>
        <w:pBdr>
          <w:top w:val="nil"/>
          <w:left w:val="nil"/>
          <w:bottom w:val="nil"/>
          <w:right w:val="nil"/>
          <w:between w:val="nil"/>
        </w:pBdr>
        <w:spacing w:after="0" w:line="480" w:lineRule="auto"/>
        <w:ind w:left="384" w:hanging="384"/>
      </w:pPr>
      <w:hyperlink r:id="rId340">
        <w:r>
          <w:t>38.</w:t>
        </w:r>
        <w:r>
          <w:tab/>
        </w:r>
        <w:proofErr w:type="spellStart"/>
        <w:r>
          <w:t>Strevens</w:t>
        </w:r>
        <w:proofErr w:type="spellEnd"/>
        <w:r>
          <w:t xml:space="preserve">, M. The </w:t>
        </w:r>
      </w:hyperlink>
      <w:hyperlink r:id="rId341">
        <w:r>
          <w:t>r</w:t>
        </w:r>
      </w:hyperlink>
      <w:hyperlink r:id="rId342">
        <w:r>
          <w:t xml:space="preserve">ole of the </w:t>
        </w:r>
      </w:hyperlink>
      <w:hyperlink r:id="rId343">
        <w:r>
          <w:t>p</w:t>
        </w:r>
      </w:hyperlink>
      <w:hyperlink r:id="rId344">
        <w:r>
          <w:t xml:space="preserve">riority </w:t>
        </w:r>
      </w:hyperlink>
      <w:hyperlink r:id="rId345">
        <w:r>
          <w:t>r</w:t>
        </w:r>
      </w:hyperlink>
      <w:hyperlink r:id="rId346">
        <w:r>
          <w:t xml:space="preserve">ule in </w:t>
        </w:r>
      </w:hyperlink>
      <w:hyperlink r:id="rId347">
        <w:r>
          <w:t>s</w:t>
        </w:r>
      </w:hyperlink>
      <w:hyperlink r:id="rId348">
        <w:r>
          <w:t xml:space="preserve">cience. </w:t>
        </w:r>
      </w:hyperlink>
      <w:hyperlink r:id="rId349">
        <w:r>
          <w:rPr>
            <w:i/>
          </w:rPr>
          <w:t xml:space="preserve">J. Philos. </w:t>
        </w:r>
      </w:hyperlink>
      <w:hyperlink r:id="rId350">
        <w:r>
          <w:rPr>
            <w:b/>
          </w:rPr>
          <w:t>100</w:t>
        </w:r>
      </w:hyperlink>
      <w:hyperlink r:id="rId351">
        <w:r>
          <w:t>, 55–79 (2003).</w:t>
        </w:r>
      </w:hyperlink>
    </w:p>
    <w:p w14:paraId="48627CF5" w14:textId="77777777" w:rsidR="002F5F8A" w:rsidRDefault="002F5F8A">
      <w:pPr>
        <w:rPr>
          <w:b/>
          <w:sz w:val="32"/>
          <w:szCs w:val="32"/>
        </w:rPr>
      </w:pPr>
      <w:bookmarkStart w:id="8" w:name="_igi421azvr10" w:colFirst="0" w:colLast="0"/>
      <w:bookmarkEnd w:id="8"/>
      <w:r>
        <w:br w:type="page"/>
      </w:r>
    </w:p>
    <w:p w14:paraId="38397502" w14:textId="5CBFE289" w:rsidR="00694989" w:rsidRDefault="00000000">
      <w:pPr>
        <w:pStyle w:val="Heading1"/>
        <w:keepNext w:val="0"/>
        <w:keepLines w:val="0"/>
      </w:pPr>
      <w:r>
        <w:lastRenderedPageBreak/>
        <w:t>Data availability</w:t>
      </w:r>
    </w:p>
    <w:p w14:paraId="0F4AAE50" w14:textId="77777777" w:rsidR="00694989" w:rsidRDefault="00000000">
      <w:proofErr w:type="gramStart"/>
      <w:r>
        <w:t>With the exception of</w:t>
      </w:r>
      <w:proofErr w:type="gramEnd"/>
      <w:r>
        <w:t xml:space="preserve"> </w:t>
      </w:r>
      <w:proofErr w:type="spellStart"/>
      <w:r>
        <w:t>Altmetric</w:t>
      </w:r>
      <w:proofErr w:type="spellEnd"/>
      <w:r>
        <w:t xml:space="preserve"> data, all data are openly available on the Open Science Framework (https://osf.io/a4pby/?view_only=837fdeeeb2eb41a0911fe90858705ee0). </w:t>
      </w:r>
      <w:proofErr w:type="spellStart"/>
      <w:r>
        <w:t>Altmetric</w:t>
      </w:r>
      <w:proofErr w:type="spellEnd"/>
      <w:r>
        <w:t xml:space="preserve"> data cannot be openly shared due to its proprietary nature. However, encrypted copies of </w:t>
      </w:r>
      <w:proofErr w:type="spellStart"/>
      <w:r>
        <w:t>Altmetric</w:t>
      </w:r>
      <w:proofErr w:type="spellEnd"/>
      <w:r>
        <w:t xml:space="preserve"> data are available on the OSF for peer review purposes, and scrambled copies of the data are available for computational reproducibility.</w:t>
      </w:r>
    </w:p>
    <w:p w14:paraId="3F0DEBB5" w14:textId="77777777" w:rsidR="00694989" w:rsidRDefault="00000000">
      <w:pPr>
        <w:pStyle w:val="Heading1"/>
        <w:keepNext w:val="0"/>
        <w:keepLines w:val="0"/>
      </w:pPr>
      <w:bookmarkStart w:id="9" w:name="_gwyzzwfvtrxx" w:colFirst="0" w:colLast="0"/>
      <w:bookmarkEnd w:id="9"/>
      <w:r>
        <w:t>Code availability</w:t>
      </w:r>
    </w:p>
    <w:p w14:paraId="141864E2" w14:textId="77777777" w:rsidR="00694989" w:rsidRDefault="00000000">
      <w:r>
        <w:t>All code is openly available on the Open Science Framework https://osf.io/a4pby/?view_only=837fdeeeb2eb41a0911fe90858705ee0.</w:t>
      </w:r>
    </w:p>
    <w:p w14:paraId="06E2FBAF" w14:textId="77777777" w:rsidR="00694989" w:rsidRDefault="00000000">
      <w:pPr>
        <w:pStyle w:val="Heading1"/>
        <w:keepNext w:val="0"/>
        <w:keepLines w:val="0"/>
      </w:pPr>
      <w:bookmarkStart w:id="10" w:name="_54svei7vpoxy" w:colFirst="0" w:colLast="0"/>
      <w:bookmarkEnd w:id="10"/>
      <w:r>
        <w:t>Acknowledgements</w:t>
      </w:r>
    </w:p>
    <w:p w14:paraId="4CDE2A49" w14:textId="77777777" w:rsidR="00694989" w:rsidRDefault="00000000">
      <w:r>
        <w:t xml:space="preserve">L.W. was supported by the National Science Foundation (grant </w:t>
      </w:r>
      <w:proofErr w:type="gramStart"/>
      <w:r>
        <w:t>SOS:DCI</w:t>
      </w:r>
      <w:proofErr w:type="gramEnd"/>
      <w:r>
        <w:t xml:space="preserve"> 2239418).</w:t>
      </w:r>
    </w:p>
    <w:p w14:paraId="020917D4" w14:textId="77777777" w:rsidR="00694989" w:rsidRDefault="00000000">
      <w:pPr>
        <w:pStyle w:val="Heading1"/>
        <w:keepNext w:val="0"/>
        <w:keepLines w:val="0"/>
      </w:pPr>
      <w:bookmarkStart w:id="11" w:name="_njr7g6k23h" w:colFirst="0" w:colLast="0"/>
      <w:bookmarkEnd w:id="11"/>
      <w:r>
        <w:t>Author contributions</w:t>
      </w:r>
    </w:p>
    <w:p w14:paraId="31E3C34F" w14:textId="77777777" w:rsidR="00694989" w:rsidRDefault="00000000">
      <w:pPr>
        <w:spacing w:before="120" w:after="120"/>
      </w:pPr>
      <w:r>
        <w:t>Conceptualization: NAC, SF, LW</w:t>
      </w:r>
    </w:p>
    <w:p w14:paraId="09C87663" w14:textId="77777777" w:rsidR="00694989" w:rsidRDefault="00000000">
      <w:pPr>
        <w:spacing w:before="120" w:after="120"/>
      </w:pPr>
      <w:r>
        <w:t>Data Curation: NAC, JFGBT</w:t>
      </w:r>
    </w:p>
    <w:p w14:paraId="6A725F6C" w14:textId="77777777" w:rsidR="00694989" w:rsidRDefault="00000000">
      <w:pPr>
        <w:spacing w:before="120" w:after="120"/>
      </w:pPr>
      <w:r>
        <w:t>Formal Analysis: NAC, JFGBT</w:t>
      </w:r>
    </w:p>
    <w:p w14:paraId="40C39990" w14:textId="77777777" w:rsidR="00694989" w:rsidRDefault="00000000">
      <w:pPr>
        <w:spacing w:before="120" w:after="120"/>
      </w:pPr>
      <w:r>
        <w:t>Funding acquisition: NAC, SF, LW</w:t>
      </w:r>
    </w:p>
    <w:p w14:paraId="2AE6EF4C" w14:textId="77777777" w:rsidR="00694989" w:rsidRDefault="00000000">
      <w:pPr>
        <w:spacing w:before="120" w:after="120"/>
      </w:pPr>
      <w:r>
        <w:t>Investigation: NAC, JFGBT</w:t>
      </w:r>
    </w:p>
    <w:p w14:paraId="7877031C" w14:textId="77777777" w:rsidR="00694989" w:rsidRDefault="00000000">
      <w:pPr>
        <w:spacing w:before="120" w:after="120"/>
      </w:pPr>
      <w:r>
        <w:t>Methodology: NAC, JFGBT, SF, LW</w:t>
      </w:r>
    </w:p>
    <w:p w14:paraId="08BF3479" w14:textId="77777777" w:rsidR="00694989" w:rsidRDefault="00000000">
      <w:pPr>
        <w:spacing w:before="120" w:after="120"/>
      </w:pPr>
      <w:r>
        <w:t>Project administration: NAC, JFGBT</w:t>
      </w:r>
    </w:p>
    <w:p w14:paraId="2A4CBDA1" w14:textId="77777777" w:rsidR="00694989" w:rsidRDefault="00000000">
      <w:pPr>
        <w:spacing w:before="120" w:after="120"/>
      </w:pPr>
      <w:r>
        <w:t>Software: NAC, JFGBT, LW</w:t>
      </w:r>
    </w:p>
    <w:p w14:paraId="5D13A1C1" w14:textId="77777777" w:rsidR="00694989" w:rsidRDefault="00000000">
      <w:pPr>
        <w:spacing w:before="120" w:after="120"/>
      </w:pPr>
      <w:r>
        <w:t>Supervision: NAC, SF, LW</w:t>
      </w:r>
    </w:p>
    <w:p w14:paraId="553141E7" w14:textId="77777777" w:rsidR="00694989" w:rsidRDefault="00000000">
      <w:pPr>
        <w:spacing w:before="120" w:after="120"/>
      </w:pPr>
      <w:r>
        <w:t>Validation: JFGBT, SF, LW</w:t>
      </w:r>
    </w:p>
    <w:p w14:paraId="5DBA1E1F" w14:textId="77777777" w:rsidR="00694989" w:rsidRDefault="00000000">
      <w:pPr>
        <w:spacing w:before="120" w:after="120"/>
      </w:pPr>
      <w:r>
        <w:t>Visualization: NAC</w:t>
      </w:r>
    </w:p>
    <w:p w14:paraId="482277FC" w14:textId="77777777" w:rsidR="00694989" w:rsidRDefault="00000000">
      <w:pPr>
        <w:spacing w:before="120" w:after="120"/>
      </w:pPr>
      <w:r>
        <w:t>Writing—original draft: NAC</w:t>
      </w:r>
    </w:p>
    <w:p w14:paraId="6D61C786" w14:textId="77777777" w:rsidR="00694989" w:rsidRDefault="00000000">
      <w:pPr>
        <w:spacing w:before="120" w:after="120"/>
      </w:pPr>
      <w:r>
        <w:t>Writing—review and editing: NAC, JFGBT, SF, LW</w:t>
      </w:r>
    </w:p>
    <w:p w14:paraId="5B305CBC" w14:textId="77777777" w:rsidR="00694989" w:rsidRDefault="00000000">
      <w:pPr>
        <w:pStyle w:val="Heading1"/>
        <w:keepNext w:val="0"/>
        <w:keepLines w:val="0"/>
      </w:pPr>
      <w:bookmarkStart w:id="12" w:name="_guiedpk5b14r" w:colFirst="0" w:colLast="0"/>
      <w:bookmarkEnd w:id="12"/>
      <w:r>
        <w:t>Competing interests</w:t>
      </w:r>
    </w:p>
    <w:p w14:paraId="69627847" w14:textId="77777777" w:rsidR="00694989" w:rsidRDefault="00000000">
      <w:pPr>
        <w:widowControl w:val="0"/>
        <w:pBdr>
          <w:top w:val="nil"/>
          <w:left w:val="nil"/>
          <w:bottom w:val="nil"/>
          <w:right w:val="nil"/>
          <w:between w:val="nil"/>
        </w:pBdr>
        <w:spacing w:after="0" w:line="480" w:lineRule="auto"/>
        <w:ind w:left="384" w:hanging="384"/>
      </w:pPr>
      <w:r>
        <w:t>The authors declare no competing interests.</w:t>
      </w:r>
      <w:r>
        <w:br w:type="page"/>
      </w:r>
    </w:p>
    <w:p w14:paraId="01AD2FC9" w14:textId="77777777" w:rsidR="00694989" w:rsidRDefault="00000000">
      <w:r>
        <w:rPr>
          <w:b/>
        </w:rPr>
        <w:lastRenderedPageBreak/>
        <w:t>Table 1</w:t>
      </w:r>
      <w:r>
        <w:t>. Research questions, hypotheses, and planned sample, analysis, and interpretations.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94989" w14:paraId="08F9B006" w14:textId="77777777">
        <w:trPr>
          <w:trHeight w:val="742"/>
        </w:trPr>
        <w:tc>
          <w:tcPr>
            <w:tcW w:w="1872" w:type="dxa"/>
            <w:tcMar>
              <w:top w:w="100" w:type="dxa"/>
              <w:left w:w="100" w:type="dxa"/>
              <w:bottom w:w="100" w:type="dxa"/>
              <w:right w:w="100" w:type="dxa"/>
            </w:tcMar>
          </w:tcPr>
          <w:p w14:paraId="6C0EEC63" w14:textId="77777777" w:rsidR="00694989" w:rsidRDefault="00000000">
            <w:pPr>
              <w:widowControl w:val="0"/>
              <w:rPr>
                <w:b/>
                <w:sz w:val="20"/>
                <w:szCs w:val="20"/>
              </w:rPr>
            </w:pPr>
            <w:r>
              <w:rPr>
                <w:b/>
                <w:sz w:val="20"/>
                <w:szCs w:val="20"/>
              </w:rPr>
              <w:t>Question</w:t>
            </w:r>
          </w:p>
        </w:tc>
        <w:tc>
          <w:tcPr>
            <w:tcW w:w="1872" w:type="dxa"/>
            <w:tcMar>
              <w:top w:w="100" w:type="dxa"/>
              <w:left w:w="100" w:type="dxa"/>
              <w:bottom w:w="100" w:type="dxa"/>
              <w:right w:w="100" w:type="dxa"/>
            </w:tcMar>
          </w:tcPr>
          <w:p w14:paraId="138F7EEA" w14:textId="77777777" w:rsidR="00694989" w:rsidRDefault="00000000">
            <w:pPr>
              <w:widowControl w:val="0"/>
              <w:rPr>
                <w:b/>
                <w:sz w:val="20"/>
                <w:szCs w:val="20"/>
              </w:rPr>
            </w:pPr>
            <w:r>
              <w:rPr>
                <w:b/>
                <w:sz w:val="20"/>
                <w:szCs w:val="20"/>
              </w:rPr>
              <w:t>Hypothesis</w:t>
            </w:r>
          </w:p>
        </w:tc>
        <w:tc>
          <w:tcPr>
            <w:tcW w:w="1872" w:type="dxa"/>
            <w:tcMar>
              <w:top w:w="100" w:type="dxa"/>
              <w:left w:w="100" w:type="dxa"/>
              <w:bottom w:w="100" w:type="dxa"/>
              <w:right w:w="100" w:type="dxa"/>
            </w:tcMar>
          </w:tcPr>
          <w:p w14:paraId="0304A576" w14:textId="77777777" w:rsidR="00694989" w:rsidRDefault="00000000">
            <w:pPr>
              <w:widowControl w:val="0"/>
              <w:rPr>
                <w:b/>
                <w:sz w:val="20"/>
                <w:szCs w:val="20"/>
              </w:rPr>
            </w:pPr>
            <w:r>
              <w:rPr>
                <w:b/>
                <w:sz w:val="20"/>
                <w:szCs w:val="20"/>
              </w:rPr>
              <w:t>Sampling plan</w:t>
            </w:r>
          </w:p>
        </w:tc>
        <w:tc>
          <w:tcPr>
            <w:tcW w:w="1872" w:type="dxa"/>
            <w:tcMar>
              <w:top w:w="100" w:type="dxa"/>
              <w:left w:w="100" w:type="dxa"/>
              <w:bottom w:w="100" w:type="dxa"/>
              <w:right w:w="100" w:type="dxa"/>
            </w:tcMar>
          </w:tcPr>
          <w:p w14:paraId="644C5A29" w14:textId="77777777" w:rsidR="00694989" w:rsidRDefault="00000000">
            <w:pPr>
              <w:widowControl w:val="0"/>
              <w:rPr>
                <w:b/>
                <w:sz w:val="20"/>
                <w:szCs w:val="20"/>
              </w:rPr>
            </w:pPr>
            <w:r>
              <w:rPr>
                <w:b/>
                <w:sz w:val="20"/>
                <w:szCs w:val="20"/>
              </w:rPr>
              <w:t>Analysis plan</w:t>
            </w:r>
          </w:p>
        </w:tc>
        <w:tc>
          <w:tcPr>
            <w:tcW w:w="1872" w:type="dxa"/>
            <w:tcMar>
              <w:top w:w="100" w:type="dxa"/>
              <w:left w:w="100" w:type="dxa"/>
              <w:bottom w:w="100" w:type="dxa"/>
              <w:right w:w="100" w:type="dxa"/>
            </w:tcMar>
          </w:tcPr>
          <w:p w14:paraId="602BBCDF" w14:textId="77777777" w:rsidR="00694989" w:rsidRDefault="00000000">
            <w:pPr>
              <w:widowControl w:val="0"/>
              <w:rPr>
                <w:b/>
                <w:sz w:val="20"/>
                <w:szCs w:val="20"/>
              </w:rPr>
            </w:pPr>
            <w:r>
              <w:rPr>
                <w:b/>
                <w:sz w:val="20"/>
                <w:szCs w:val="20"/>
              </w:rPr>
              <w:t>Interpretation for different outcomes</w:t>
            </w:r>
          </w:p>
        </w:tc>
      </w:tr>
      <w:tr w:rsidR="00694989" w14:paraId="1A554616" w14:textId="77777777">
        <w:trPr>
          <w:trHeight w:val="400"/>
        </w:trPr>
        <w:tc>
          <w:tcPr>
            <w:tcW w:w="1872" w:type="dxa"/>
            <w:tcMar>
              <w:top w:w="100" w:type="dxa"/>
              <w:left w:w="100" w:type="dxa"/>
              <w:bottom w:w="100" w:type="dxa"/>
              <w:right w:w="100" w:type="dxa"/>
            </w:tcMar>
          </w:tcPr>
          <w:p w14:paraId="6DE29711" w14:textId="77777777" w:rsidR="00694989" w:rsidRDefault="00000000">
            <w:pPr>
              <w:rPr>
                <w:sz w:val="18"/>
                <w:szCs w:val="18"/>
              </w:rPr>
            </w:pPr>
            <w:r>
              <w:rPr>
                <w:sz w:val="18"/>
                <w:szCs w:val="18"/>
              </w:rPr>
              <w:t>During urgent societal events, what is the best characterization of the relationship between the number of co-authors on a scientific article and...</w:t>
            </w:r>
          </w:p>
          <w:p w14:paraId="28CA4C8E" w14:textId="77777777" w:rsidR="00694989" w:rsidRDefault="00000000">
            <w:pPr>
              <w:rPr>
                <w:sz w:val="18"/>
                <w:szCs w:val="18"/>
              </w:rPr>
            </w:pPr>
            <w:r>
              <w:rPr>
                <w:sz w:val="18"/>
                <w:szCs w:val="18"/>
              </w:rPr>
              <w:t xml:space="preserve">…the number of days between the event and the publication of the article (as indexed by </w:t>
            </w:r>
            <w:proofErr w:type="spellStart"/>
            <w:r>
              <w:rPr>
                <w:sz w:val="18"/>
                <w:szCs w:val="18"/>
              </w:rPr>
              <w:t>OpenAlex</w:t>
            </w:r>
            <w:proofErr w:type="spellEnd"/>
            <w:r>
              <w:rPr>
                <w:sz w:val="18"/>
                <w:szCs w:val="18"/>
              </w:rPr>
              <w:t xml:space="preserve">)? </w:t>
            </w:r>
          </w:p>
        </w:tc>
        <w:tc>
          <w:tcPr>
            <w:tcW w:w="1872" w:type="dxa"/>
            <w:tcMar>
              <w:top w:w="100" w:type="dxa"/>
              <w:left w:w="100" w:type="dxa"/>
              <w:bottom w:w="100" w:type="dxa"/>
              <w:right w:w="100" w:type="dxa"/>
            </w:tcMar>
          </w:tcPr>
          <w:p w14:paraId="73E7B448" w14:textId="77777777" w:rsidR="00694989" w:rsidRDefault="00000000">
            <w:pPr>
              <w:rPr>
                <w:sz w:val="18"/>
                <w:szCs w:val="18"/>
              </w:rPr>
            </w:pPr>
            <w:r>
              <w:rPr>
                <w:sz w:val="18"/>
                <w:szCs w:val="18"/>
              </w:rPr>
              <w:t xml:space="preserve">H1: Increases in team size will be associated with curvilinear returns. </w:t>
            </w:r>
          </w:p>
          <w:p w14:paraId="1AFC200D" w14:textId="77777777" w:rsidR="00694989" w:rsidRDefault="00000000">
            <w:pPr>
              <w:rPr>
                <w:sz w:val="18"/>
                <w:szCs w:val="18"/>
              </w:rPr>
            </w:pPr>
            <w:r>
              <w:rPr>
                <w:sz w:val="18"/>
                <w:szCs w:val="18"/>
              </w:rPr>
              <w:t xml:space="preserve">Initial increases in team size will be associated with increases in </w:t>
            </w:r>
            <w:proofErr w:type="gramStart"/>
            <w:r>
              <w:rPr>
                <w:sz w:val="18"/>
                <w:szCs w:val="18"/>
              </w:rPr>
              <w:t>speed, but</w:t>
            </w:r>
            <w:proofErr w:type="gramEnd"/>
            <w:r>
              <w:rPr>
                <w:sz w:val="18"/>
                <w:szCs w:val="18"/>
              </w:rPr>
              <w:t xml:space="preserve"> further increases in team size will be associated with reductions in speed.</w:t>
            </w:r>
          </w:p>
        </w:tc>
        <w:tc>
          <w:tcPr>
            <w:tcW w:w="1872" w:type="dxa"/>
            <w:vMerge w:val="restart"/>
            <w:tcMar>
              <w:top w:w="100" w:type="dxa"/>
              <w:left w:w="100" w:type="dxa"/>
              <w:bottom w:w="100" w:type="dxa"/>
              <w:right w:w="100" w:type="dxa"/>
            </w:tcMar>
          </w:tcPr>
          <w:p w14:paraId="556649CB" w14:textId="77777777" w:rsidR="00694989" w:rsidRDefault="00000000">
            <w:pPr>
              <w:widowControl w:val="0"/>
              <w:rPr>
                <w:sz w:val="20"/>
                <w:szCs w:val="20"/>
              </w:rPr>
            </w:pPr>
            <w:r>
              <w:rPr>
                <w:sz w:val="18"/>
                <w:szCs w:val="18"/>
              </w:rPr>
              <w:t>A Monte Carlo power simulation using pilot data suggested that 100,000 papers would provide 95% power to detect all hypothesized relationships.</w:t>
            </w:r>
          </w:p>
        </w:tc>
        <w:tc>
          <w:tcPr>
            <w:tcW w:w="1872" w:type="dxa"/>
            <w:vMerge w:val="restart"/>
            <w:tcMar>
              <w:top w:w="100" w:type="dxa"/>
              <w:left w:w="100" w:type="dxa"/>
              <w:bottom w:w="100" w:type="dxa"/>
              <w:right w:w="100" w:type="dxa"/>
            </w:tcMar>
          </w:tcPr>
          <w:p w14:paraId="5029DDFE" w14:textId="77777777" w:rsidR="00694989" w:rsidRDefault="00000000">
            <w:pPr>
              <w:widowControl w:val="0"/>
              <w:rPr>
                <w:b/>
                <w:sz w:val="18"/>
                <w:szCs w:val="18"/>
              </w:rPr>
            </w:pPr>
            <w:r>
              <w:rPr>
                <w:b/>
                <w:sz w:val="18"/>
                <w:szCs w:val="18"/>
              </w:rPr>
              <w:t>Primary</w:t>
            </w:r>
          </w:p>
          <w:p w14:paraId="71362CAA" w14:textId="77777777" w:rsidR="00694989" w:rsidRDefault="00000000">
            <w:pPr>
              <w:widowControl w:val="0"/>
              <w:rPr>
                <w:sz w:val="18"/>
                <w:szCs w:val="18"/>
              </w:rPr>
            </w:pPr>
            <w:r>
              <w:rPr>
                <w:sz w:val="18"/>
                <w:szCs w:val="18"/>
              </w:rPr>
              <w:t xml:space="preserve">We used mixed-effect regression – weighted by the inverse frequency of observed team size – to separately model linear, logarithmic, and quadratic relationships with team size (included as a continuous variable). </w:t>
            </w:r>
          </w:p>
          <w:p w14:paraId="465C7C54" w14:textId="77777777" w:rsidR="00694989" w:rsidRDefault="00000000">
            <w:pPr>
              <w:widowControl w:val="0"/>
              <w:rPr>
                <w:sz w:val="18"/>
                <w:szCs w:val="18"/>
              </w:rPr>
            </w:pPr>
            <w:r>
              <w:rPr>
                <w:sz w:val="18"/>
                <w:szCs w:val="18"/>
              </w:rPr>
              <w:t>E.g., consider speed, operationalized as the number of days since the urgent societal event (</w:t>
            </w:r>
            <w:r>
              <w:rPr>
                <w:i/>
                <w:sz w:val="18"/>
                <w:szCs w:val="18"/>
              </w:rPr>
              <w:t>e</w:t>
            </w:r>
            <w:r>
              <w:rPr>
                <w:sz w:val="18"/>
                <w:szCs w:val="18"/>
              </w:rPr>
              <w:t>).</w:t>
            </w:r>
          </w:p>
          <w:p w14:paraId="651A850B" w14:textId="77777777" w:rsidR="00694989" w:rsidRDefault="00000000">
            <w:pPr>
              <w:widowControl w:val="0"/>
              <w:rPr>
                <w:sz w:val="18"/>
                <w:szCs w:val="18"/>
                <w:u w:val="single"/>
              </w:rPr>
            </w:pPr>
            <w:r>
              <w:rPr>
                <w:sz w:val="18"/>
                <w:szCs w:val="18"/>
                <w:u w:val="single"/>
              </w:rPr>
              <w:t xml:space="preserve">Linear model: </w:t>
            </w:r>
          </w:p>
          <w:p w14:paraId="456EF1BB" w14:textId="77777777" w:rsidR="00694989" w:rsidRDefault="00000000">
            <w:pPr>
              <w:widowControl w:val="0"/>
              <w:rPr>
                <w:i/>
                <w:sz w:val="18"/>
                <w:szCs w:val="18"/>
                <w:u w:val="single"/>
              </w:rPr>
            </w:pPr>
            <w:r>
              <w:rPr>
                <w:i/>
                <w:sz w:val="18"/>
                <w:szCs w:val="18"/>
              </w:rPr>
              <w:t>Speed ~ β</w:t>
            </w:r>
            <w:r>
              <w:rPr>
                <w:i/>
                <w:sz w:val="18"/>
                <w:szCs w:val="18"/>
                <w:vertAlign w:val="subscript"/>
              </w:rPr>
              <w:t>0e</w:t>
            </w:r>
            <w:r>
              <w:rPr>
                <w:i/>
                <w:sz w:val="18"/>
                <w:szCs w:val="18"/>
              </w:rPr>
              <w:t xml:space="preserve"> + β</w:t>
            </w:r>
            <w:r>
              <w:rPr>
                <w:i/>
                <w:sz w:val="18"/>
                <w:szCs w:val="18"/>
                <w:vertAlign w:val="subscript"/>
              </w:rPr>
              <w:t>1</w:t>
            </w:r>
            <w:r>
              <w:rPr>
                <w:i/>
                <w:sz w:val="18"/>
                <w:szCs w:val="18"/>
              </w:rPr>
              <w:t>(</w:t>
            </w:r>
            <w:proofErr w:type="spellStart"/>
            <w:r>
              <w:rPr>
                <w:i/>
                <w:sz w:val="18"/>
                <w:szCs w:val="18"/>
              </w:rPr>
              <w:t>TeamSize</w:t>
            </w:r>
            <w:proofErr w:type="spellEnd"/>
            <w:r>
              <w:rPr>
                <w:i/>
                <w:sz w:val="18"/>
                <w:szCs w:val="18"/>
              </w:rPr>
              <w:t>) + ε</w:t>
            </w:r>
          </w:p>
          <w:p w14:paraId="4C3C5AA4" w14:textId="77777777" w:rsidR="00694989" w:rsidRDefault="00000000">
            <w:pPr>
              <w:widowControl w:val="0"/>
              <w:rPr>
                <w:i/>
                <w:sz w:val="18"/>
                <w:szCs w:val="18"/>
                <w:u w:val="single"/>
              </w:rPr>
            </w:pPr>
            <w:r>
              <w:rPr>
                <w:sz w:val="18"/>
                <w:szCs w:val="18"/>
                <w:u w:val="single"/>
              </w:rPr>
              <w:t xml:space="preserve">Logarithmic model: </w:t>
            </w:r>
            <w:r>
              <w:rPr>
                <w:i/>
                <w:sz w:val="18"/>
                <w:szCs w:val="18"/>
              </w:rPr>
              <w:t>Speed ~ β</w:t>
            </w:r>
            <w:r>
              <w:rPr>
                <w:i/>
                <w:sz w:val="18"/>
                <w:szCs w:val="18"/>
                <w:vertAlign w:val="subscript"/>
              </w:rPr>
              <w:t>0e</w:t>
            </w:r>
            <w:r>
              <w:rPr>
                <w:i/>
                <w:sz w:val="18"/>
                <w:szCs w:val="18"/>
              </w:rPr>
              <w:t xml:space="preserve"> + β</w:t>
            </w:r>
            <w:r>
              <w:rPr>
                <w:i/>
                <w:sz w:val="18"/>
                <w:szCs w:val="18"/>
                <w:vertAlign w:val="subscript"/>
              </w:rPr>
              <w:t>1</w:t>
            </w:r>
            <w:proofErr w:type="gramStart"/>
            <w:r>
              <w:rPr>
                <w:i/>
                <w:sz w:val="18"/>
                <w:szCs w:val="18"/>
              </w:rPr>
              <w:t>log(</w:t>
            </w:r>
            <w:proofErr w:type="spellStart"/>
            <w:proofErr w:type="gramEnd"/>
            <w:r>
              <w:rPr>
                <w:i/>
                <w:sz w:val="18"/>
                <w:szCs w:val="18"/>
              </w:rPr>
              <w:t>TeamSize</w:t>
            </w:r>
            <w:proofErr w:type="spellEnd"/>
            <w:r>
              <w:rPr>
                <w:i/>
                <w:sz w:val="18"/>
                <w:szCs w:val="18"/>
              </w:rPr>
              <w:t>) + ε</w:t>
            </w:r>
          </w:p>
          <w:p w14:paraId="426E18E6" w14:textId="77777777" w:rsidR="00694989" w:rsidRDefault="00000000">
            <w:pPr>
              <w:widowControl w:val="0"/>
              <w:rPr>
                <w:i/>
                <w:sz w:val="18"/>
                <w:szCs w:val="18"/>
              </w:rPr>
            </w:pPr>
            <w:r>
              <w:rPr>
                <w:sz w:val="18"/>
                <w:szCs w:val="18"/>
                <w:u w:val="single"/>
              </w:rPr>
              <w:t xml:space="preserve">Quadratic model: </w:t>
            </w:r>
            <w:r>
              <w:rPr>
                <w:i/>
                <w:sz w:val="18"/>
                <w:szCs w:val="18"/>
              </w:rPr>
              <w:t>Speed ~ β</w:t>
            </w:r>
            <w:r>
              <w:rPr>
                <w:i/>
                <w:sz w:val="18"/>
                <w:szCs w:val="18"/>
                <w:vertAlign w:val="subscript"/>
              </w:rPr>
              <w:t>0e</w:t>
            </w:r>
            <w:r>
              <w:rPr>
                <w:i/>
                <w:sz w:val="18"/>
                <w:szCs w:val="18"/>
              </w:rPr>
              <w:t xml:space="preserve"> + β</w:t>
            </w:r>
            <w:r>
              <w:rPr>
                <w:i/>
                <w:sz w:val="18"/>
                <w:szCs w:val="18"/>
                <w:vertAlign w:val="subscript"/>
              </w:rPr>
              <w:t>1</w:t>
            </w:r>
            <w:r>
              <w:rPr>
                <w:i/>
                <w:sz w:val="18"/>
                <w:szCs w:val="18"/>
              </w:rPr>
              <w:t>(</w:t>
            </w:r>
            <w:proofErr w:type="spellStart"/>
            <w:r>
              <w:rPr>
                <w:i/>
                <w:sz w:val="18"/>
                <w:szCs w:val="18"/>
              </w:rPr>
              <w:t>TeamSize</w:t>
            </w:r>
            <w:proofErr w:type="spellEnd"/>
            <w:r>
              <w:rPr>
                <w:i/>
                <w:sz w:val="18"/>
                <w:szCs w:val="18"/>
              </w:rPr>
              <w:t>) + β</w:t>
            </w:r>
            <w:r>
              <w:rPr>
                <w:i/>
                <w:sz w:val="18"/>
                <w:szCs w:val="18"/>
                <w:vertAlign w:val="subscript"/>
              </w:rPr>
              <w:t>2</w:t>
            </w:r>
            <w:r>
              <w:rPr>
                <w:i/>
                <w:sz w:val="18"/>
                <w:szCs w:val="18"/>
              </w:rPr>
              <w:t>(TeamSize</w:t>
            </w:r>
            <w:r>
              <w:rPr>
                <w:i/>
                <w:sz w:val="18"/>
                <w:szCs w:val="18"/>
                <w:vertAlign w:val="superscript"/>
              </w:rPr>
              <w:t>2</w:t>
            </w:r>
            <w:r>
              <w:rPr>
                <w:i/>
                <w:sz w:val="18"/>
                <w:szCs w:val="18"/>
              </w:rPr>
              <w:t>) + ε</w:t>
            </w:r>
          </w:p>
          <w:p w14:paraId="14BE08CC" w14:textId="77777777" w:rsidR="00694989" w:rsidRDefault="00000000">
            <w:pPr>
              <w:widowControl w:val="0"/>
              <w:rPr>
                <w:sz w:val="18"/>
                <w:szCs w:val="18"/>
                <w:u w:val="single"/>
              </w:rPr>
            </w:pPr>
            <w:r>
              <w:rPr>
                <w:sz w:val="18"/>
                <w:szCs w:val="18"/>
                <w:u w:val="single"/>
              </w:rPr>
              <w:t>Note</w:t>
            </w:r>
          </w:p>
          <w:p w14:paraId="59643A66" w14:textId="77777777" w:rsidR="00694989" w:rsidRDefault="00000000">
            <w:pPr>
              <w:widowControl w:val="0"/>
              <w:rPr>
                <w:sz w:val="18"/>
                <w:szCs w:val="18"/>
                <w:u w:val="single"/>
              </w:rPr>
            </w:pPr>
            <w:r>
              <w:rPr>
                <w:i/>
                <w:sz w:val="18"/>
                <w:szCs w:val="18"/>
              </w:rPr>
              <w:t>β</w:t>
            </w:r>
            <w:r>
              <w:rPr>
                <w:i/>
                <w:sz w:val="18"/>
                <w:szCs w:val="18"/>
                <w:vertAlign w:val="subscript"/>
              </w:rPr>
              <w:t xml:space="preserve">0e </w:t>
            </w:r>
            <w:r>
              <w:rPr>
                <w:i/>
                <w:sz w:val="18"/>
                <w:szCs w:val="18"/>
              </w:rPr>
              <w:t>= β</w:t>
            </w:r>
            <w:r>
              <w:rPr>
                <w:i/>
                <w:sz w:val="18"/>
                <w:szCs w:val="18"/>
                <w:vertAlign w:val="subscript"/>
              </w:rPr>
              <w:t xml:space="preserve">0 </w:t>
            </w:r>
            <w:r>
              <w:rPr>
                <w:i/>
                <w:sz w:val="18"/>
                <w:szCs w:val="18"/>
              </w:rPr>
              <w:t>+ u</w:t>
            </w:r>
            <w:r>
              <w:rPr>
                <w:i/>
                <w:sz w:val="18"/>
                <w:szCs w:val="18"/>
                <w:vertAlign w:val="subscript"/>
              </w:rPr>
              <w:t>0e</w:t>
            </w:r>
          </w:p>
          <w:p w14:paraId="75212F0C" w14:textId="77777777" w:rsidR="00694989" w:rsidRDefault="00000000">
            <w:pPr>
              <w:widowControl w:val="0"/>
              <w:rPr>
                <w:b/>
                <w:sz w:val="18"/>
                <w:szCs w:val="18"/>
              </w:rPr>
            </w:pPr>
            <w:r>
              <w:rPr>
                <w:b/>
                <w:sz w:val="18"/>
                <w:szCs w:val="18"/>
              </w:rPr>
              <w:t>Secondary</w:t>
            </w:r>
          </w:p>
          <w:p w14:paraId="1516D0F4" w14:textId="77777777" w:rsidR="00694989" w:rsidRDefault="00000000">
            <w:pPr>
              <w:widowControl w:val="0"/>
              <w:rPr>
                <w:sz w:val="18"/>
                <w:szCs w:val="18"/>
              </w:rPr>
            </w:pPr>
            <w:r>
              <w:rPr>
                <w:sz w:val="18"/>
                <w:szCs w:val="18"/>
              </w:rPr>
              <w:t>We will add random slopes to the best fitting model to estimate how relationships vary across urgent societal events (</w:t>
            </w:r>
            <w:r>
              <w:rPr>
                <w:i/>
                <w:sz w:val="18"/>
                <w:szCs w:val="18"/>
              </w:rPr>
              <w:t>e</w:t>
            </w:r>
            <w:r>
              <w:rPr>
                <w:sz w:val="18"/>
                <w:szCs w:val="18"/>
              </w:rPr>
              <w:t>).</w:t>
            </w:r>
          </w:p>
          <w:p w14:paraId="275AE234" w14:textId="77777777" w:rsidR="00694989" w:rsidRDefault="00000000">
            <w:pPr>
              <w:widowControl w:val="0"/>
              <w:rPr>
                <w:sz w:val="18"/>
                <w:szCs w:val="18"/>
                <w:u w:val="single"/>
              </w:rPr>
            </w:pPr>
            <w:r>
              <w:rPr>
                <w:sz w:val="18"/>
                <w:szCs w:val="18"/>
                <w:u w:val="single"/>
              </w:rPr>
              <w:t>E.g., Mixed linear model</w:t>
            </w:r>
          </w:p>
          <w:p w14:paraId="64A4BC41" w14:textId="77777777" w:rsidR="00694989" w:rsidRDefault="00000000">
            <w:pPr>
              <w:widowControl w:val="0"/>
              <w:rPr>
                <w:i/>
                <w:sz w:val="18"/>
                <w:szCs w:val="18"/>
                <w:vertAlign w:val="subscript"/>
              </w:rPr>
            </w:pPr>
            <w:r>
              <w:rPr>
                <w:i/>
                <w:sz w:val="18"/>
                <w:szCs w:val="18"/>
              </w:rPr>
              <w:t>Speed ~ β</w:t>
            </w:r>
            <w:r>
              <w:rPr>
                <w:i/>
                <w:sz w:val="18"/>
                <w:szCs w:val="18"/>
                <w:vertAlign w:val="subscript"/>
              </w:rPr>
              <w:t>0e</w:t>
            </w:r>
            <w:r>
              <w:rPr>
                <w:i/>
                <w:sz w:val="18"/>
                <w:szCs w:val="18"/>
              </w:rPr>
              <w:t xml:space="preserve"> + </w:t>
            </w:r>
            <w:r>
              <w:rPr>
                <w:i/>
                <w:sz w:val="18"/>
                <w:szCs w:val="18"/>
              </w:rPr>
              <w:lastRenderedPageBreak/>
              <w:t>β</w:t>
            </w:r>
            <w:r>
              <w:rPr>
                <w:i/>
                <w:sz w:val="18"/>
                <w:szCs w:val="18"/>
                <w:vertAlign w:val="subscript"/>
              </w:rPr>
              <w:t>1e</w:t>
            </w:r>
            <w:r>
              <w:rPr>
                <w:i/>
                <w:sz w:val="18"/>
                <w:szCs w:val="18"/>
              </w:rPr>
              <w:t>(</w:t>
            </w:r>
            <w:proofErr w:type="spellStart"/>
            <w:r>
              <w:rPr>
                <w:i/>
                <w:sz w:val="18"/>
                <w:szCs w:val="18"/>
              </w:rPr>
              <w:t>TeamSize</w:t>
            </w:r>
            <w:proofErr w:type="spellEnd"/>
            <w:r>
              <w:rPr>
                <w:i/>
                <w:sz w:val="18"/>
                <w:szCs w:val="18"/>
              </w:rPr>
              <w:t>) + ε</w:t>
            </w:r>
          </w:p>
          <w:p w14:paraId="1ED701E0" w14:textId="77777777" w:rsidR="00694989" w:rsidRDefault="00000000">
            <w:pPr>
              <w:widowControl w:val="0"/>
              <w:rPr>
                <w:sz w:val="18"/>
                <w:szCs w:val="18"/>
                <w:u w:val="single"/>
              </w:rPr>
            </w:pPr>
            <w:r>
              <w:rPr>
                <w:sz w:val="18"/>
                <w:szCs w:val="18"/>
                <w:u w:val="single"/>
              </w:rPr>
              <w:t>Note</w:t>
            </w:r>
          </w:p>
          <w:p w14:paraId="396FB64F" w14:textId="77777777" w:rsidR="00694989" w:rsidRDefault="00000000">
            <w:pPr>
              <w:widowControl w:val="0"/>
              <w:rPr>
                <w:sz w:val="18"/>
                <w:szCs w:val="18"/>
                <w:u w:val="single"/>
              </w:rPr>
            </w:pPr>
            <w:r>
              <w:rPr>
                <w:i/>
                <w:sz w:val="18"/>
                <w:szCs w:val="18"/>
              </w:rPr>
              <w:t>β</w:t>
            </w:r>
            <w:r>
              <w:rPr>
                <w:i/>
                <w:sz w:val="18"/>
                <w:szCs w:val="18"/>
                <w:vertAlign w:val="subscript"/>
              </w:rPr>
              <w:t xml:space="preserve">1e </w:t>
            </w:r>
            <w:r>
              <w:rPr>
                <w:i/>
                <w:sz w:val="18"/>
                <w:szCs w:val="18"/>
              </w:rPr>
              <w:t>= β</w:t>
            </w:r>
            <w:r>
              <w:rPr>
                <w:i/>
                <w:sz w:val="18"/>
                <w:szCs w:val="18"/>
                <w:vertAlign w:val="subscript"/>
              </w:rPr>
              <w:t xml:space="preserve">1 </w:t>
            </w:r>
            <w:r>
              <w:rPr>
                <w:i/>
                <w:sz w:val="18"/>
                <w:szCs w:val="18"/>
              </w:rPr>
              <w:t>+ u</w:t>
            </w:r>
            <w:r>
              <w:rPr>
                <w:i/>
                <w:sz w:val="18"/>
                <w:szCs w:val="18"/>
                <w:vertAlign w:val="subscript"/>
              </w:rPr>
              <w:t>1e</w:t>
            </w:r>
          </w:p>
        </w:tc>
        <w:tc>
          <w:tcPr>
            <w:tcW w:w="1872" w:type="dxa"/>
            <w:vMerge w:val="restart"/>
            <w:tcMar>
              <w:top w:w="100" w:type="dxa"/>
              <w:left w:w="100" w:type="dxa"/>
              <w:bottom w:w="100" w:type="dxa"/>
              <w:right w:w="100" w:type="dxa"/>
            </w:tcMar>
          </w:tcPr>
          <w:p w14:paraId="0DB1B691" w14:textId="77777777" w:rsidR="00694989" w:rsidRDefault="00000000">
            <w:pPr>
              <w:widowControl w:val="0"/>
              <w:rPr>
                <w:sz w:val="18"/>
                <w:szCs w:val="18"/>
                <w:u w:val="single"/>
              </w:rPr>
            </w:pPr>
            <w:r>
              <w:rPr>
                <w:sz w:val="18"/>
                <w:szCs w:val="18"/>
                <w:u w:val="single"/>
              </w:rPr>
              <w:lastRenderedPageBreak/>
              <w:t>Linear model</w:t>
            </w:r>
          </w:p>
          <w:p w14:paraId="75B57F30"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xml:space="preserve">: Constant rate of improvement as team size increases </w:t>
            </w:r>
          </w:p>
          <w:p w14:paraId="4EDD3C36" w14:textId="77777777" w:rsidR="00694989" w:rsidRDefault="00000000">
            <w:pPr>
              <w:widowControl w:val="0"/>
              <w:rPr>
                <w:sz w:val="18"/>
                <w:szCs w:val="18"/>
                <w:u w:val="single"/>
              </w:rPr>
            </w:pPr>
            <w:r>
              <w:rPr>
                <w:sz w:val="18"/>
                <w:szCs w:val="18"/>
              </w:rPr>
              <w:t xml:space="preserve">Negative </w:t>
            </w:r>
            <w:r>
              <w:rPr>
                <w:i/>
                <w:sz w:val="18"/>
                <w:szCs w:val="18"/>
              </w:rPr>
              <w:t>β</w:t>
            </w:r>
            <w:r>
              <w:rPr>
                <w:i/>
                <w:sz w:val="18"/>
                <w:szCs w:val="18"/>
                <w:vertAlign w:val="subscript"/>
              </w:rPr>
              <w:t>1</w:t>
            </w:r>
            <w:r>
              <w:rPr>
                <w:sz w:val="18"/>
                <w:szCs w:val="18"/>
              </w:rPr>
              <w:t>: Constant rate of decline as team size increases</w:t>
            </w:r>
          </w:p>
          <w:p w14:paraId="185BD37D" w14:textId="77777777" w:rsidR="00694989" w:rsidRDefault="00000000">
            <w:pPr>
              <w:widowControl w:val="0"/>
              <w:rPr>
                <w:sz w:val="18"/>
                <w:szCs w:val="18"/>
                <w:u w:val="single"/>
              </w:rPr>
            </w:pPr>
            <w:r>
              <w:rPr>
                <w:sz w:val="18"/>
                <w:szCs w:val="18"/>
                <w:u w:val="single"/>
              </w:rPr>
              <w:t>Logarithmic model</w:t>
            </w:r>
          </w:p>
          <w:p w14:paraId="15CD1D28"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Diminishing returns</w:t>
            </w:r>
          </w:p>
          <w:p w14:paraId="78E44A97" w14:textId="77777777" w:rsidR="00694989" w:rsidRDefault="00000000">
            <w:pPr>
              <w:widowControl w:val="0"/>
              <w:rPr>
                <w:sz w:val="18"/>
                <w:szCs w:val="18"/>
              </w:rPr>
            </w:pPr>
            <w:r>
              <w:rPr>
                <w:sz w:val="18"/>
                <w:szCs w:val="18"/>
              </w:rPr>
              <w:t xml:space="preserve">Negative </w:t>
            </w:r>
            <w:r>
              <w:rPr>
                <w:i/>
                <w:sz w:val="18"/>
                <w:szCs w:val="18"/>
              </w:rPr>
              <w:t>β</w:t>
            </w:r>
            <w:r>
              <w:rPr>
                <w:i/>
                <w:sz w:val="18"/>
                <w:szCs w:val="18"/>
                <w:vertAlign w:val="subscript"/>
              </w:rPr>
              <w:t>1</w:t>
            </w:r>
            <w:r>
              <w:rPr>
                <w:sz w:val="18"/>
                <w:szCs w:val="18"/>
              </w:rPr>
              <w:t>: Diminishing losses</w:t>
            </w:r>
          </w:p>
          <w:p w14:paraId="690E727F" w14:textId="77777777" w:rsidR="00694989" w:rsidRDefault="00000000">
            <w:pPr>
              <w:widowControl w:val="0"/>
              <w:rPr>
                <w:sz w:val="18"/>
                <w:szCs w:val="18"/>
                <w:u w:val="single"/>
              </w:rPr>
            </w:pPr>
            <w:r>
              <w:rPr>
                <w:sz w:val="18"/>
                <w:szCs w:val="18"/>
                <w:u w:val="single"/>
              </w:rPr>
              <w:t>Quadratic model</w:t>
            </w:r>
          </w:p>
          <w:p w14:paraId="6A4B64B3" w14:textId="77777777" w:rsidR="00694989" w:rsidRDefault="00000000">
            <w:pPr>
              <w:widowControl w:val="0"/>
              <w:rPr>
                <w:sz w:val="18"/>
                <w:szCs w:val="18"/>
              </w:rPr>
            </w:pPr>
            <w:r>
              <w:rPr>
                <w:sz w:val="18"/>
                <w:szCs w:val="18"/>
              </w:rPr>
              <w:t xml:space="preserve">Positive </w:t>
            </w:r>
            <w:r>
              <w:rPr>
                <w:i/>
                <w:sz w:val="18"/>
                <w:szCs w:val="18"/>
              </w:rPr>
              <w:t>β</w:t>
            </w:r>
            <w:r>
              <w:rPr>
                <w:i/>
                <w:sz w:val="18"/>
                <w:szCs w:val="18"/>
                <w:vertAlign w:val="subscript"/>
              </w:rPr>
              <w:t>1</w:t>
            </w:r>
            <w:r>
              <w:rPr>
                <w:sz w:val="18"/>
                <w:szCs w:val="18"/>
              </w:rPr>
              <w:t>: Curvilinear returns</w:t>
            </w:r>
          </w:p>
          <w:p w14:paraId="69631CD0" w14:textId="77777777" w:rsidR="00694989" w:rsidRDefault="00000000">
            <w:pPr>
              <w:widowControl w:val="0"/>
              <w:rPr>
                <w:sz w:val="18"/>
                <w:szCs w:val="18"/>
              </w:rPr>
            </w:pPr>
            <w:r>
              <w:rPr>
                <w:sz w:val="18"/>
                <w:szCs w:val="18"/>
              </w:rPr>
              <w:t xml:space="preserve">Negative </w:t>
            </w:r>
            <w:r>
              <w:rPr>
                <w:i/>
                <w:sz w:val="18"/>
                <w:szCs w:val="18"/>
              </w:rPr>
              <w:t>β</w:t>
            </w:r>
            <w:r>
              <w:rPr>
                <w:i/>
                <w:sz w:val="18"/>
                <w:szCs w:val="18"/>
                <w:vertAlign w:val="subscript"/>
              </w:rPr>
              <w:t>1</w:t>
            </w:r>
            <w:r>
              <w:rPr>
                <w:sz w:val="18"/>
                <w:szCs w:val="18"/>
              </w:rPr>
              <w:t>: Curvilinear losses</w:t>
            </w:r>
          </w:p>
        </w:tc>
      </w:tr>
      <w:tr w:rsidR="00694989" w14:paraId="7004EAED" w14:textId="77777777">
        <w:trPr>
          <w:trHeight w:val="400"/>
        </w:trPr>
        <w:tc>
          <w:tcPr>
            <w:tcW w:w="1872" w:type="dxa"/>
            <w:tcMar>
              <w:top w:w="100" w:type="dxa"/>
              <w:left w:w="100" w:type="dxa"/>
              <w:bottom w:w="100" w:type="dxa"/>
              <w:right w:w="100" w:type="dxa"/>
            </w:tcMar>
          </w:tcPr>
          <w:p w14:paraId="546E6A65" w14:textId="77777777" w:rsidR="00694989" w:rsidRDefault="00000000">
            <w:pPr>
              <w:rPr>
                <w:sz w:val="18"/>
                <w:szCs w:val="18"/>
              </w:rPr>
            </w:pPr>
            <w:r>
              <w:rPr>
                <w:sz w:val="18"/>
                <w:szCs w:val="18"/>
              </w:rPr>
              <w:t xml:space="preserve">…the number of times the publication is cited by other scholarly articles (as indexed by </w:t>
            </w:r>
            <w:proofErr w:type="spellStart"/>
            <w:r>
              <w:rPr>
                <w:sz w:val="18"/>
                <w:szCs w:val="18"/>
              </w:rPr>
              <w:t>OpenAlex</w:t>
            </w:r>
            <w:proofErr w:type="spellEnd"/>
            <w:r>
              <w:rPr>
                <w:sz w:val="18"/>
                <w:szCs w:val="18"/>
              </w:rPr>
              <w:t>)?</w:t>
            </w:r>
          </w:p>
        </w:tc>
        <w:tc>
          <w:tcPr>
            <w:tcW w:w="1872" w:type="dxa"/>
            <w:tcMar>
              <w:top w:w="100" w:type="dxa"/>
              <w:left w:w="100" w:type="dxa"/>
              <w:bottom w:w="100" w:type="dxa"/>
              <w:right w:w="100" w:type="dxa"/>
            </w:tcMar>
          </w:tcPr>
          <w:p w14:paraId="2AF48B92" w14:textId="77777777" w:rsidR="00694989" w:rsidRDefault="00000000">
            <w:pPr>
              <w:widowControl w:val="0"/>
              <w:rPr>
                <w:sz w:val="18"/>
                <w:szCs w:val="18"/>
              </w:rPr>
            </w:pPr>
            <w:r>
              <w:rPr>
                <w:sz w:val="18"/>
                <w:szCs w:val="18"/>
              </w:rPr>
              <w:t xml:space="preserve">H2: Increases in team size will be associated with diminishing returns. </w:t>
            </w:r>
          </w:p>
          <w:p w14:paraId="029B2294" w14:textId="77777777" w:rsidR="00694989" w:rsidRDefault="00000000">
            <w:pPr>
              <w:widowControl w:val="0"/>
              <w:rPr>
                <w:sz w:val="18"/>
                <w:szCs w:val="18"/>
              </w:rPr>
            </w:pPr>
            <w:r>
              <w:rPr>
                <w:sz w:val="18"/>
                <w:szCs w:val="18"/>
              </w:rPr>
              <w:t>Initial increases in team size will be associated with increased mentions in scholarly articles, but the magnitude of the advantage will diminish as teams become larger.</w:t>
            </w:r>
          </w:p>
        </w:tc>
        <w:tc>
          <w:tcPr>
            <w:tcW w:w="1872" w:type="dxa"/>
            <w:vMerge/>
            <w:tcMar>
              <w:top w:w="100" w:type="dxa"/>
              <w:left w:w="100" w:type="dxa"/>
              <w:bottom w:w="100" w:type="dxa"/>
              <w:right w:w="100" w:type="dxa"/>
            </w:tcMar>
          </w:tcPr>
          <w:p w14:paraId="148A46A2"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17C4778B"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672ACCEF" w14:textId="77777777" w:rsidR="00694989" w:rsidRDefault="00694989">
            <w:pPr>
              <w:widowControl w:val="0"/>
              <w:rPr>
                <w:sz w:val="20"/>
                <w:szCs w:val="20"/>
              </w:rPr>
            </w:pPr>
          </w:p>
        </w:tc>
      </w:tr>
      <w:tr w:rsidR="00694989" w14:paraId="7C45DE21" w14:textId="77777777">
        <w:trPr>
          <w:trHeight w:val="400"/>
        </w:trPr>
        <w:tc>
          <w:tcPr>
            <w:tcW w:w="1872" w:type="dxa"/>
            <w:tcMar>
              <w:top w:w="100" w:type="dxa"/>
              <w:left w:w="100" w:type="dxa"/>
              <w:bottom w:w="100" w:type="dxa"/>
              <w:right w:w="100" w:type="dxa"/>
            </w:tcMar>
          </w:tcPr>
          <w:p w14:paraId="07B57AD7" w14:textId="77777777" w:rsidR="00694989" w:rsidRDefault="00000000">
            <w:pPr>
              <w:rPr>
                <w:sz w:val="18"/>
                <w:szCs w:val="18"/>
              </w:rPr>
            </w:pPr>
            <w:r>
              <w:rPr>
                <w:sz w:val="18"/>
                <w:szCs w:val="18"/>
              </w:rPr>
              <w:t xml:space="preserve">…the number of times the publication is mentioned in news outlets (as indexed by </w:t>
            </w:r>
            <w:proofErr w:type="spellStart"/>
            <w:r>
              <w:rPr>
                <w:sz w:val="18"/>
                <w:szCs w:val="18"/>
              </w:rPr>
              <w:t>Altmetric</w:t>
            </w:r>
            <w:proofErr w:type="spellEnd"/>
            <w:r>
              <w:rPr>
                <w:sz w:val="18"/>
                <w:szCs w:val="18"/>
              </w:rPr>
              <w:t>)?</w:t>
            </w:r>
          </w:p>
        </w:tc>
        <w:tc>
          <w:tcPr>
            <w:tcW w:w="1872" w:type="dxa"/>
            <w:tcMar>
              <w:top w:w="100" w:type="dxa"/>
              <w:left w:w="100" w:type="dxa"/>
              <w:bottom w:w="100" w:type="dxa"/>
              <w:right w:w="100" w:type="dxa"/>
            </w:tcMar>
          </w:tcPr>
          <w:p w14:paraId="58363D6E" w14:textId="77777777" w:rsidR="00694989" w:rsidRDefault="00000000">
            <w:pPr>
              <w:widowControl w:val="0"/>
              <w:rPr>
                <w:sz w:val="18"/>
                <w:szCs w:val="18"/>
              </w:rPr>
            </w:pPr>
            <w:r>
              <w:rPr>
                <w:sz w:val="18"/>
                <w:szCs w:val="18"/>
              </w:rPr>
              <w:t xml:space="preserve">H3: Increases in team size will be associated with curvilinear returns. </w:t>
            </w:r>
          </w:p>
          <w:p w14:paraId="33DF8F0F" w14:textId="77777777" w:rsidR="00694989" w:rsidRDefault="00000000">
            <w:pPr>
              <w:widowControl w:val="0"/>
              <w:rPr>
                <w:sz w:val="18"/>
                <w:szCs w:val="18"/>
              </w:rPr>
            </w:pPr>
            <w:r>
              <w:rPr>
                <w:sz w:val="18"/>
                <w:szCs w:val="18"/>
              </w:rPr>
              <w:t xml:space="preserve">Initial increases in team size will be associated with increased mentions in news </w:t>
            </w:r>
            <w:proofErr w:type="gramStart"/>
            <w:r>
              <w:rPr>
                <w:sz w:val="18"/>
                <w:szCs w:val="18"/>
              </w:rPr>
              <w:t>outlets, but</w:t>
            </w:r>
            <w:proofErr w:type="gramEnd"/>
            <w:r>
              <w:rPr>
                <w:sz w:val="18"/>
                <w:szCs w:val="18"/>
              </w:rPr>
              <w:t xml:space="preserve"> further increases in team size will be associated with reductions in news outlet mentions.</w:t>
            </w:r>
          </w:p>
        </w:tc>
        <w:tc>
          <w:tcPr>
            <w:tcW w:w="1872" w:type="dxa"/>
            <w:vMerge/>
            <w:tcMar>
              <w:top w:w="100" w:type="dxa"/>
              <w:left w:w="100" w:type="dxa"/>
              <w:bottom w:w="100" w:type="dxa"/>
              <w:right w:w="100" w:type="dxa"/>
            </w:tcMar>
          </w:tcPr>
          <w:p w14:paraId="22801415"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268F371B"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5F41D99A" w14:textId="77777777" w:rsidR="00694989" w:rsidRDefault="00694989">
            <w:pPr>
              <w:widowControl w:val="0"/>
              <w:rPr>
                <w:sz w:val="20"/>
                <w:szCs w:val="20"/>
              </w:rPr>
            </w:pPr>
          </w:p>
        </w:tc>
      </w:tr>
      <w:tr w:rsidR="00694989" w14:paraId="644B689F" w14:textId="77777777">
        <w:trPr>
          <w:trHeight w:val="400"/>
        </w:trPr>
        <w:tc>
          <w:tcPr>
            <w:tcW w:w="1872" w:type="dxa"/>
            <w:tcMar>
              <w:top w:w="100" w:type="dxa"/>
              <w:left w:w="100" w:type="dxa"/>
              <w:bottom w:w="100" w:type="dxa"/>
              <w:right w:w="100" w:type="dxa"/>
            </w:tcMar>
          </w:tcPr>
          <w:p w14:paraId="1F679B7D" w14:textId="77777777" w:rsidR="00694989" w:rsidRDefault="00000000">
            <w:pPr>
              <w:rPr>
                <w:sz w:val="18"/>
                <w:szCs w:val="18"/>
              </w:rPr>
            </w:pPr>
            <w:r>
              <w:rPr>
                <w:sz w:val="18"/>
                <w:szCs w:val="18"/>
              </w:rPr>
              <w:t xml:space="preserve">…the number of times the publication is mentioned in public </w:t>
            </w:r>
            <w:r>
              <w:rPr>
                <w:sz w:val="18"/>
                <w:szCs w:val="18"/>
              </w:rPr>
              <w:lastRenderedPageBreak/>
              <w:t xml:space="preserve">policy documents (as indexed by </w:t>
            </w:r>
            <w:proofErr w:type="spellStart"/>
            <w:r>
              <w:rPr>
                <w:sz w:val="18"/>
                <w:szCs w:val="18"/>
              </w:rPr>
              <w:t>Altmetric</w:t>
            </w:r>
            <w:proofErr w:type="spellEnd"/>
            <w:r>
              <w:rPr>
                <w:sz w:val="18"/>
                <w:szCs w:val="18"/>
              </w:rPr>
              <w:t>).</w:t>
            </w:r>
          </w:p>
        </w:tc>
        <w:tc>
          <w:tcPr>
            <w:tcW w:w="1872" w:type="dxa"/>
            <w:tcMar>
              <w:top w:w="100" w:type="dxa"/>
              <w:left w:w="100" w:type="dxa"/>
              <w:bottom w:w="100" w:type="dxa"/>
              <w:right w:w="100" w:type="dxa"/>
            </w:tcMar>
          </w:tcPr>
          <w:p w14:paraId="64C4DBDB" w14:textId="77777777" w:rsidR="00694989" w:rsidRDefault="00000000">
            <w:pPr>
              <w:widowControl w:val="0"/>
              <w:rPr>
                <w:sz w:val="18"/>
                <w:szCs w:val="18"/>
              </w:rPr>
            </w:pPr>
            <w:r>
              <w:rPr>
                <w:sz w:val="18"/>
                <w:szCs w:val="18"/>
              </w:rPr>
              <w:lastRenderedPageBreak/>
              <w:t xml:space="preserve">H4: Increases in team size will be associated with curvilinear </w:t>
            </w:r>
            <w:r>
              <w:rPr>
                <w:sz w:val="18"/>
                <w:szCs w:val="18"/>
              </w:rPr>
              <w:lastRenderedPageBreak/>
              <w:t xml:space="preserve">returns. </w:t>
            </w:r>
          </w:p>
          <w:p w14:paraId="6F334B67" w14:textId="77777777" w:rsidR="00694989" w:rsidRDefault="00000000">
            <w:pPr>
              <w:widowControl w:val="0"/>
              <w:rPr>
                <w:sz w:val="18"/>
                <w:szCs w:val="18"/>
              </w:rPr>
            </w:pPr>
            <w:r>
              <w:rPr>
                <w:sz w:val="18"/>
                <w:szCs w:val="18"/>
              </w:rPr>
              <w:t xml:space="preserve">Initial increases in team size will be associated with increased mentions in policy </w:t>
            </w:r>
            <w:proofErr w:type="gramStart"/>
            <w:r>
              <w:rPr>
                <w:sz w:val="18"/>
                <w:szCs w:val="18"/>
              </w:rPr>
              <w:t>documents, but</w:t>
            </w:r>
            <w:proofErr w:type="gramEnd"/>
            <w:r>
              <w:rPr>
                <w:sz w:val="18"/>
                <w:szCs w:val="18"/>
              </w:rPr>
              <w:t xml:space="preserve"> further increases in team size will be associated with reductions in policy document mentions.</w:t>
            </w:r>
          </w:p>
        </w:tc>
        <w:tc>
          <w:tcPr>
            <w:tcW w:w="1872" w:type="dxa"/>
            <w:vMerge/>
            <w:tcMar>
              <w:top w:w="100" w:type="dxa"/>
              <w:left w:w="100" w:type="dxa"/>
              <w:bottom w:w="100" w:type="dxa"/>
              <w:right w:w="100" w:type="dxa"/>
            </w:tcMar>
          </w:tcPr>
          <w:p w14:paraId="1DE0AF5F" w14:textId="77777777" w:rsidR="00694989" w:rsidRDefault="00694989">
            <w:pPr>
              <w:widowControl w:val="0"/>
              <w:spacing w:after="0"/>
              <w:rPr>
                <w:sz w:val="18"/>
                <w:szCs w:val="18"/>
              </w:rPr>
            </w:pPr>
          </w:p>
        </w:tc>
        <w:tc>
          <w:tcPr>
            <w:tcW w:w="1872" w:type="dxa"/>
            <w:vMerge/>
            <w:tcMar>
              <w:top w:w="100" w:type="dxa"/>
              <w:left w:w="100" w:type="dxa"/>
              <w:bottom w:w="100" w:type="dxa"/>
              <w:right w:w="100" w:type="dxa"/>
            </w:tcMar>
          </w:tcPr>
          <w:p w14:paraId="4FB49A37" w14:textId="77777777" w:rsidR="00694989" w:rsidRDefault="00694989">
            <w:pPr>
              <w:widowControl w:val="0"/>
              <w:rPr>
                <w:sz w:val="20"/>
                <w:szCs w:val="20"/>
              </w:rPr>
            </w:pPr>
          </w:p>
        </w:tc>
        <w:tc>
          <w:tcPr>
            <w:tcW w:w="1872" w:type="dxa"/>
            <w:vMerge/>
            <w:tcMar>
              <w:top w:w="100" w:type="dxa"/>
              <w:left w:w="100" w:type="dxa"/>
              <w:bottom w:w="100" w:type="dxa"/>
              <w:right w:w="100" w:type="dxa"/>
            </w:tcMar>
          </w:tcPr>
          <w:p w14:paraId="5E8D0D7D" w14:textId="77777777" w:rsidR="00694989" w:rsidRDefault="00694989">
            <w:pPr>
              <w:widowControl w:val="0"/>
              <w:rPr>
                <w:sz w:val="20"/>
                <w:szCs w:val="20"/>
              </w:rPr>
            </w:pPr>
          </w:p>
        </w:tc>
      </w:tr>
    </w:tbl>
    <w:p w14:paraId="3BF99166" w14:textId="77777777" w:rsidR="00694989" w:rsidRDefault="00000000">
      <w:pPr>
        <w:pStyle w:val="Heading1"/>
        <w:keepNext w:val="0"/>
        <w:keepLines w:val="0"/>
      </w:pPr>
      <w:bookmarkStart w:id="13" w:name="_746fag7q2s53" w:colFirst="0" w:colLast="0"/>
      <w:bookmarkEnd w:id="13"/>
      <w:r>
        <w:br w:type="page"/>
      </w:r>
    </w:p>
    <w:p w14:paraId="704BD6A2" w14:textId="77777777" w:rsidR="00694989" w:rsidRDefault="00000000">
      <w:pPr>
        <w:pStyle w:val="Heading1"/>
        <w:keepNext w:val="0"/>
        <w:keepLines w:val="0"/>
      </w:pPr>
      <w:bookmarkStart w:id="14" w:name="_nd1pn13zkg25" w:colFirst="0" w:colLast="0"/>
      <w:bookmarkEnd w:id="14"/>
      <w:r>
        <w:lastRenderedPageBreak/>
        <w:t>Supplementary Information</w:t>
      </w:r>
    </w:p>
    <w:p w14:paraId="28760A3A" w14:textId="77777777" w:rsidR="00694989" w:rsidRDefault="00000000">
      <w:r>
        <w:rPr>
          <w:b/>
        </w:rPr>
        <w:t xml:space="preserve">Supplemental Figure 1. </w:t>
      </w:r>
      <w:r>
        <w:t xml:space="preserve">Modeled </w:t>
      </w:r>
      <w:r>
        <w:rPr>
          <w:rFonts w:ascii="Arial" w:eastAsia="Arial" w:hAnsi="Arial" w:cs="Arial"/>
          <w:sz w:val="20"/>
          <w:szCs w:val="20"/>
        </w:rPr>
        <w:t>relationships between the number of paper co-authors (x-axis) and four outcomes: response speed (green), mentions in scholarly articles (pink), news media (blue), and policy documents (orange). Analyses are based on 1,382,547 papers published within the three years of the September 11 terrorism attacks, COVID-19 pandemic, and the release of ChatGPT.</w:t>
      </w:r>
    </w:p>
    <w:p w14:paraId="537312D5" w14:textId="77777777" w:rsidR="00694989" w:rsidRDefault="00000000">
      <w:r>
        <w:rPr>
          <w:noProof/>
        </w:rPr>
        <w:drawing>
          <wp:inline distT="114300" distB="114300" distL="114300" distR="114300" wp14:anchorId="2658CCAB" wp14:editId="37B07FA2">
            <wp:extent cx="5943600" cy="417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2"/>
                    <a:srcRect/>
                    <a:stretch>
                      <a:fillRect/>
                    </a:stretch>
                  </pic:blipFill>
                  <pic:spPr>
                    <a:xfrm>
                      <a:off x="0" y="0"/>
                      <a:ext cx="5943600" cy="4178300"/>
                    </a:xfrm>
                    <a:prstGeom prst="rect">
                      <a:avLst/>
                    </a:prstGeom>
                    <a:ln/>
                  </pic:spPr>
                </pic:pic>
              </a:graphicData>
            </a:graphic>
          </wp:inline>
        </w:drawing>
      </w:r>
    </w:p>
    <w:p w14:paraId="00A66553" w14:textId="77777777" w:rsidR="00694989" w:rsidRDefault="00694989">
      <w:pPr>
        <w:rPr>
          <w:b/>
        </w:rPr>
      </w:pPr>
    </w:p>
    <w:p w14:paraId="0A89E2DE" w14:textId="77777777" w:rsidR="00694989" w:rsidRDefault="00000000">
      <w:pPr>
        <w:rPr>
          <w:b/>
        </w:rPr>
      </w:pPr>
      <w:r>
        <w:br w:type="page"/>
      </w:r>
    </w:p>
    <w:p w14:paraId="66D11D96" w14:textId="77777777" w:rsidR="00694989" w:rsidRDefault="00000000">
      <w:r>
        <w:rPr>
          <w:b/>
        </w:rPr>
        <w:lastRenderedPageBreak/>
        <w:t xml:space="preserve">Supplemental Figure 2. </w:t>
      </w:r>
      <w:r>
        <w:t xml:space="preserve">Power curves from Monte Carlo simulations for detecting improved fit of hypothesized models over a baseline linear regression model. Improvements are assessed using non-parametric tests of squared error reduction (Wilcoxon test, left) and differences in Bayesian Information Criteria (ΔBIC, right). The dotted line indicates the 95% power threshold commonly used to determine sufficient sensitivity. </w:t>
      </w:r>
    </w:p>
    <w:p w14:paraId="7F68FF02" w14:textId="77777777" w:rsidR="00694989" w:rsidRDefault="00000000">
      <w:pPr>
        <w:sectPr w:rsidR="00694989">
          <w:headerReference w:type="default" r:id="rId353"/>
          <w:pgSz w:w="12240" w:h="15840"/>
          <w:pgMar w:top="1440" w:right="1440" w:bottom="1440" w:left="1440" w:header="720" w:footer="720" w:gutter="0"/>
          <w:pgNumType w:start="1"/>
          <w:cols w:space="720"/>
        </w:sectPr>
      </w:pPr>
      <w:r>
        <w:rPr>
          <w:noProof/>
        </w:rPr>
        <w:drawing>
          <wp:inline distT="114300" distB="114300" distL="114300" distR="114300" wp14:anchorId="091D3695" wp14:editId="40C3A59B">
            <wp:extent cx="5839883" cy="24052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4"/>
                    <a:srcRect/>
                    <a:stretch>
                      <a:fillRect/>
                    </a:stretch>
                  </pic:blipFill>
                  <pic:spPr>
                    <a:xfrm>
                      <a:off x="0" y="0"/>
                      <a:ext cx="5839883" cy="2405208"/>
                    </a:xfrm>
                    <a:prstGeom prst="rect">
                      <a:avLst/>
                    </a:prstGeom>
                    <a:ln/>
                  </pic:spPr>
                </pic:pic>
              </a:graphicData>
            </a:graphic>
          </wp:inline>
        </w:drawing>
      </w:r>
    </w:p>
    <w:p w14:paraId="7A0BED74" w14:textId="77777777" w:rsidR="00694989" w:rsidRDefault="00000000">
      <w:r>
        <w:rPr>
          <w:b/>
        </w:rPr>
        <w:lastRenderedPageBreak/>
        <w:t xml:space="preserve">Supplemental Table 1. </w:t>
      </w:r>
      <w:r>
        <w:t xml:space="preserve">List of eligible urgent societal events, including their approximate date and associated search terms. For each event, we reported the total number of papers indexed in </w:t>
      </w:r>
      <w:proofErr w:type="spellStart"/>
      <w:r>
        <w:t>OpenAlex</w:t>
      </w:r>
      <w:proofErr w:type="spellEnd"/>
      <w:r>
        <w:t xml:space="preserve"> that mention the keyword, the number of papers published in the 3 years before and after the event, and the estimated growth in publication volume across those periods.</w:t>
      </w:r>
    </w:p>
    <w:tbl>
      <w:tblPr>
        <w:tblStyle w:val="a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9"/>
        <w:gridCol w:w="1482"/>
        <w:gridCol w:w="2546"/>
        <w:gridCol w:w="1207"/>
        <w:gridCol w:w="1530"/>
        <w:gridCol w:w="1350"/>
        <w:gridCol w:w="1226"/>
      </w:tblGrid>
      <w:tr w:rsidR="00694989" w14:paraId="4188E8C3" w14:textId="77777777">
        <w:trPr>
          <w:trHeight w:val="515"/>
        </w:trPr>
        <w:tc>
          <w:tcPr>
            <w:tcW w:w="3617" w:type="dxa"/>
            <w:tcMar>
              <w:top w:w="100" w:type="dxa"/>
              <w:left w:w="100" w:type="dxa"/>
              <w:bottom w:w="100" w:type="dxa"/>
              <w:right w:w="100" w:type="dxa"/>
            </w:tcMar>
          </w:tcPr>
          <w:p w14:paraId="36A17367" w14:textId="77777777" w:rsidR="00694989" w:rsidRDefault="00694989"/>
        </w:tc>
        <w:tc>
          <w:tcPr>
            <w:tcW w:w="1482" w:type="dxa"/>
            <w:tcMar>
              <w:top w:w="100" w:type="dxa"/>
              <w:left w:w="100" w:type="dxa"/>
              <w:bottom w:w="100" w:type="dxa"/>
              <w:right w:w="100" w:type="dxa"/>
            </w:tcMar>
          </w:tcPr>
          <w:p w14:paraId="6AD4FE6C" w14:textId="77777777" w:rsidR="00694989" w:rsidRDefault="00694989"/>
        </w:tc>
        <w:tc>
          <w:tcPr>
            <w:tcW w:w="2545" w:type="dxa"/>
            <w:tcMar>
              <w:top w:w="100" w:type="dxa"/>
              <w:left w:w="100" w:type="dxa"/>
              <w:bottom w:w="100" w:type="dxa"/>
              <w:right w:w="100" w:type="dxa"/>
            </w:tcMar>
          </w:tcPr>
          <w:p w14:paraId="0831646F" w14:textId="77777777" w:rsidR="00694989" w:rsidRDefault="00694989"/>
        </w:tc>
        <w:tc>
          <w:tcPr>
            <w:tcW w:w="4087" w:type="dxa"/>
            <w:gridSpan w:val="3"/>
            <w:tcMar>
              <w:top w:w="100" w:type="dxa"/>
              <w:left w:w="100" w:type="dxa"/>
              <w:bottom w:w="100" w:type="dxa"/>
              <w:right w:w="100" w:type="dxa"/>
            </w:tcMar>
          </w:tcPr>
          <w:p w14:paraId="69E698B7" w14:textId="77777777" w:rsidR="00694989" w:rsidRDefault="00000000">
            <w:pPr>
              <w:jc w:val="center"/>
              <w:rPr>
                <w:b/>
              </w:rPr>
            </w:pPr>
            <w:r>
              <w:rPr>
                <w:b/>
              </w:rPr>
              <w:t xml:space="preserve"># of </w:t>
            </w:r>
            <w:proofErr w:type="spellStart"/>
            <w:r>
              <w:rPr>
                <w:b/>
              </w:rPr>
              <w:t>OpenAlex</w:t>
            </w:r>
            <w:proofErr w:type="spellEnd"/>
            <w:r>
              <w:rPr>
                <w:b/>
              </w:rPr>
              <w:t xml:space="preserve"> records</w:t>
            </w:r>
          </w:p>
        </w:tc>
        <w:tc>
          <w:tcPr>
            <w:tcW w:w="1226" w:type="dxa"/>
            <w:tcMar>
              <w:top w:w="100" w:type="dxa"/>
              <w:left w:w="100" w:type="dxa"/>
              <w:bottom w:w="100" w:type="dxa"/>
              <w:right w:w="100" w:type="dxa"/>
            </w:tcMar>
          </w:tcPr>
          <w:p w14:paraId="4E7D8CA1" w14:textId="77777777" w:rsidR="00694989" w:rsidRDefault="00694989"/>
        </w:tc>
      </w:tr>
      <w:tr w:rsidR="00694989" w14:paraId="32694185" w14:textId="77777777">
        <w:trPr>
          <w:trHeight w:val="515"/>
        </w:trPr>
        <w:tc>
          <w:tcPr>
            <w:tcW w:w="3617" w:type="dxa"/>
            <w:tcMar>
              <w:top w:w="100" w:type="dxa"/>
              <w:left w:w="100" w:type="dxa"/>
              <w:bottom w:w="100" w:type="dxa"/>
              <w:right w:w="100" w:type="dxa"/>
            </w:tcMar>
          </w:tcPr>
          <w:p w14:paraId="3C564660" w14:textId="77777777" w:rsidR="00694989" w:rsidRDefault="00000000">
            <w:pPr>
              <w:rPr>
                <w:b/>
              </w:rPr>
            </w:pPr>
            <w:r>
              <w:rPr>
                <w:b/>
              </w:rPr>
              <w:t>event</w:t>
            </w:r>
          </w:p>
        </w:tc>
        <w:tc>
          <w:tcPr>
            <w:tcW w:w="1482" w:type="dxa"/>
            <w:tcMar>
              <w:top w:w="100" w:type="dxa"/>
              <w:left w:w="100" w:type="dxa"/>
              <w:bottom w:w="100" w:type="dxa"/>
              <w:right w:w="100" w:type="dxa"/>
            </w:tcMar>
          </w:tcPr>
          <w:p w14:paraId="54D699EE" w14:textId="77777777" w:rsidR="00694989" w:rsidRDefault="00000000">
            <w:pPr>
              <w:rPr>
                <w:b/>
              </w:rPr>
            </w:pPr>
            <w:r>
              <w:rPr>
                <w:b/>
              </w:rPr>
              <w:t>approximate date</w:t>
            </w:r>
          </w:p>
        </w:tc>
        <w:tc>
          <w:tcPr>
            <w:tcW w:w="2545" w:type="dxa"/>
            <w:tcMar>
              <w:top w:w="100" w:type="dxa"/>
              <w:left w:w="100" w:type="dxa"/>
              <w:bottom w:w="100" w:type="dxa"/>
              <w:right w:w="100" w:type="dxa"/>
            </w:tcMar>
          </w:tcPr>
          <w:p w14:paraId="47DC1D1F" w14:textId="77777777" w:rsidR="00694989" w:rsidRDefault="00000000">
            <w:pPr>
              <w:rPr>
                <w:b/>
              </w:rPr>
            </w:pPr>
            <w:r>
              <w:rPr>
                <w:b/>
              </w:rPr>
              <w:t>search term</w:t>
            </w:r>
          </w:p>
        </w:tc>
        <w:tc>
          <w:tcPr>
            <w:tcW w:w="1207" w:type="dxa"/>
            <w:tcMar>
              <w:top w:w="100" w:type="dxa"/>
              <w:left w:w="100" w:type="dxa"/>
              <w:bottom w:w="100" w:type="dxa"/>
              <w:right w:w="100" w:type="dxa"/>
            </w:tcMar>
          </w:tcPr>
          <w:p w14:paraId="62560A0C" w14:textId="77777777" w:rsidR="00694989" w:rsidRDefault="00000000">
            <w:pPr>
              <w:rPr>
                <w:b/>
              </w:rPr>
            </w:pPr>
            <w:r>
              <w:rPr>
                <w:b/>
              </w:rPr>
              <w:t>total</w:t>
            </w:r>
          </w:p>
        </w:tc>
        <w:tc>
          <w:tcPr>
            <w:tcW w:w="1530" w:type="dxa"/>
            <w:tcMar>
              <w:top w:w="100" w:type="dxa"/>
              <w:left w:w="100" w:type="dxa"/>
              <w:bottom w:w="100" w:type="dxa"/>
              <w:right w:w="100" w:type="dxa"/>
            </w:tcMar>
          </w:tcPr>
          <w:p w14:paraId="19CC5BC2" w14:textId="77777777" w:rsidR="00694989" w:rsidRDefault="00000000">
            <w:pPr>
              <w:rPr>
                <w:b/>
              </w:rPr>
            </w:pPr>
            <w:r>
              <w:rPr>
                <w:b/>
              </w:rPr>
              <w:t>3 years prior to event</w:t>
            </w:r>
          </w:p>
        </w:tc>
        <w:tc>
          <w:tcPr>
            <w:tcW w:w="1350" w:type="dxa"/>
            <w:tcMar>
              <w:top w:w="100" w:type="dxa"/>
              <w:left w:w="100" w:type="dxa"/>
              <w:bottom w:w="100" w:type="dxa"/>
              <w:right w:w="100" w:type="dxa"/>
            </w:tcMar>
          </w:tcPr>
          <w:p w14:paraId="4FE8DC72" w14:textId="77777777" w:rsidR="00694989" w:rsidRDefault="00000000">
            <w:pPr>
              <w:rPr>
                <w:b/>
              </w:rPr>
            </w:pPr>
            <w:r>
              <w:rPr>
                <w:b/>
              </w:rPr>
              <w:t>3 years after event</w:t>
            </w:r>
          </w:p>
        </w:tc>
        <w:tc>
          <w:tcPr>
            <w:tcW w:w="1226" w:type="dxa"/>
            <w:tcMar>
              <w:top w:w="100" w:type="dxa"/>
              <w:left w:w="100" w:type="dxa"/>
              <w:bottom w:w="100" w:type="dxa"/>
              <w:right w:w="100" w:type="dxa"/>
            </w:tcMar>
          </w:tcPr>
          <w:p w14:paraId="335DD962" w14:textId="77777777" w:rsidR="00694989" w:rsidRDefault="00000000">
            <w:pPr>
              <w:rPr>
                <w:b/>
              </w:rPr>
            </w:pPr>
            <w:r>
              <w:rPr>
                <w:b/>
              </w:rPr>
              <w:t>Ratio of growth</w:t>
            </w:r>
          </w:p>
        </w:tc>
      </w:tr>
      <w:tr w:rsidR="00694989" w14:paraId="52350387" w14:textId="77777777">
        <w:trPr>
          <w:trHeight w:val="515"/>
        </w:trPr>
        <w:tc>
          <w:tcPr>
            <w:tcW w:w="3617" w:type="dxa"/>
            <w:tcMar>
              <w:top w:w="100" w:type="dxa"/>
              <w:left w:w="100" w:type="dxa"/>
              <w:bottom w:w="100" w:type="dxa"/>
              <w:right w:w="100" w:type="dxa"/>
            </w:tcMar>
          </w:tcPr>
          <w:p w14:paraId="0B0358A5" w14:textId="77777777" w:rsidR="00694989" w:rsidRDefault="00000000">
            <w:r>
              <w:t>9/11 Terrorist Attacks</w:t>
            </w:r>
          </w:p>
        </w:tc>
        <w:tc>
          <w:tcPr>
            <w:tcW w:w="1482" w:type="dxa"/>
            <w:tcMar>
              <w:top w:w="100" w:type="dxa"/>
              <w:left w:w="100" w:type="dxa"/>
              <w:bottom w:w="100" w:type="dxa"/>
              <w:right w:w="100" w:type="dxa"/>
            </w:tcMar>
          </w:tcPr>
          <w:p w14:paraId="1A6C76CE" w14:textId="77777777" w:rsidR="00694989" w:rsidRDefault="00000000">
            <w:r>
              <w:t>September 11 2001</w:t>
            </w:r>
          </w:p>
        </w:tc>
        <w:tc>
          <w:tcPr>
            <w:tcW w:w="2545" w:type="dxa"/>
            <w:tcMar>
              <w:top w:w="100" w:type="dxa"/>
              <w:left w:w="100" w:type="dxa"/>
              <w:bottom w:w="100" w:type="dxa"/>
              <w:right w:w="100" w:type="dxa"/>
            </w:tcMar>
          </w:tcPr>
          <w:p w14:paraId="4E166D8A" w14:textId="77777777" w:rsidR="00694989" w:rsidRDefault="00000000">
            <w:r>
              <w:t>9/11 terrorism</w:t>
            </w:r>
          </w:p>
        </w:tc>
        <w:tc>
          <w:tcPr>
            <w:tcW w:w="1207" w:type="dxa"/>
            <w:tcMar>
              <w:top w:w="100" w:type="dxa"/>
              <w:left w:w="100" w:type="dxa"/>
              <w:bottom w:w="100" w:type="dxa"/>
              <w:right w:w="100" w:type="dxa"/>
            </w:tcMar>
          </w:tcPr>
          <w:p w14:paraId="4D752385" w14:textId="77777777" w:rsidR="00694989" w:rsidRDefault="00000000">
            <w:r>
              <w:t>169100</w:t>
            </w:r>
          </w:p>
        </w:tc>
        <w:tc>
          <w:tcPr>
            <w:tcW w:w="1530" w:type="dxa"/>
            <w:tcMar>
              <w:top w:w="100" w:type="dxa"/>
              <w:left w:w="100" w:type="dxa"/>
              <w:bottom w:w="100" w:type="dxa"/>
              <w:right w:w="100" w:type="dxa"/>
            </w:tcMar>
          </w:tcPr>
          <w:p w14:paraId="21E07DBC" w14:textId="77777777" w:rsidR="00694989" w:rsidRDefault="00000000">
            <w:r>
              <w:t>1393</w:t>
            </w:r>
          </w:p>
        </w:tc>
        <w:tc>
          <w:tcPr>
            <w:tcW w:w="1350" w:type="dxa"/>
            <w:tcMar>
              <w:top w:w="100" w:type="dxa"/>
              <w:left w:w="100" w:type="dxa"/>
              <w:bottom w:w="100" w:type="dxa"/>
              <w:right w:w="100" w:type="dxa"/>
            </w:tcMar>
          </w:tcPr>
          <w:p w14:paraId="3C4455A9" w14:textId="77777777" w:rsidR="00694989" w:rsidRDefault="00000000">
            <w:r>
              <w:t>6969</w:t>
            </w:r>
          </w:p>
        </w:tc>
        <w:tc>
          <w:tcPr>
            <w:tcW w:w="1226" w:type="dxa"/>
            <w:tcMar>
              <w:top w:w="100" w:type="dxa"/>
              <w:left w:w="100" w:type="dxa"/>
              <w:bottom w:w="100" w:type="dxa"/>
              <w:right w:w="100" w:type="dxa"/>
            </w:tcMar>
          </w:tcPr>
          <w:p w14:paraId="24970F5C" w14:textId="77777777" w:rsidR="00694989" w:rsidRDefault="00000000">
            <w:r>
              <w:t>5.00</w:t>
            </w:r>
          </w:p>
        </w:tc>
      </w:tr>
      <w:tr w:rsidR="00694989" w14:paraId="7BC8E31A" w14:textId="77777777">
        <w:trPr>
          <w:trHeight w:val="515"/>
        </w:trPr>
        <w:tc>
          <w:tcPr>
            <w:tcW w:w="3617" w:type="dxa"/>
            <w:tcMar>
              <w:top w:w="100" w:type="dxa"/>
              <w:left w:w="100" w:type="dxa"/>
              <w:bottom w:w="100" w:type="dxa"/>
              <w:right w:w="100" w:type="dxa"/>
            </w:tcMar>
          </w:tcPr>
          <w:p w14:paraId="56D53A58" w14:textId="77777777" w:rsidR="00694989" w:rsidRDefault="00000000">
            <w:r>
              <w:t>2002-2004 SARS Outbreak</w:t>
            </w:r>
          </w:p>
        </w:tc>
        <w:tc>
          <w:tcPr>
            <w:tcW w:w="1482" w:type="dxa"/>
            <w:tcMar>
              <w:top w:w="100" w:type="dxa"/>
              <w:left w:w="100" w:type="dxa"/>
              <w:bottom w:w="100" w:type="dxa"/>
              <w:right w:w="100" w:type="dxa"/>
            </w:tcMar>
          </w:tcPr>
          <w:p w14:paraId="4D2C15D0" w14:textId="77777777" w:rsidR="00694989" w:rsidRDefault="00000000">
            <w:r>
              <w:t>November 16 2002</w:t>
            </w:r>
          </w:p>
        </w:tc>
        <w:tc>
          <w:tcPr>
            <w:tcW w:w="2545" w:type="dxa"/>
            <w:tcMar>
              <w:top w:w="100" w:type="dxa"/>
              <w:left w:w="100" w:type="dxa"/>
              <w:bottom w:w="100" w:type="dxa"/>
              <w:right w:w="100" w:type="dxa"/>
            </w:tcMar>
          </w:tcPr>
          <w:p w14:paraId="2F4DB038" w14:textId="77777777" w:rsidR="00694989" w:rsidRDefault="00000000">
            <w:r>
              <w:t>SARS outbreak</w:t>
            </w:r>
          </w:p>
        </w:tc>
        <w:tc>
          <w:tcPr>
            <w:tcW w:w="1207" w:type="dxa"/>
            <w:tcMar>
              <w:top w:w="100" w:type="dxa"/>
              <w:left w:w="100" w:type="dxa"/>
              <w:bottom w:w="100" w:type="dxa"/>
              <w:right w:w="100" w:type="dxa"/>
            </w:tcMar>
          </w:tcPr>
          <w:p w14:paraId="526E1E26" w14:textId="77777777" w:rsidR="00694989" w:rsidRDefault="00000000">
            <w:r>
              <w:t>160000</w:t>
            </w:r>
          </w:p>
        </w:tc>
        <w:tc>
          <w:tcPr>
            <w:tcW w:w="1530" w:type="dxa"/>
            <w:tcMar>
              <w:top w:w="100" w:type="dxa"/>
              <w:left w:w="100" w:type="dxa"/>
              <w:bottom w:w="100" w:type="dxa"/>
              <w:right w:w="100" w:type="dxa"/>
            </w:tcMar>
          </w:tcPr>
          <w:p w14:paraId="65876E6B" w14:textId="77777777" w:rsidR="00694989" w:rsidRDefault="00000000">
            <w:r>
              <w:t>224</w:t>
            </w:r>
          </w:p>
        </w:tc>
        <w:tc>
          <w:tcPr>
            <w:tcW w:w="1350" w:type="dxa"/>
            <w:tcMar>
              <w:top w:w="100" w:type="dxa"/>
              <w:left w:w="100" w:type="dxa"/>
              <w:bottom w:w="100" w:type="dxa"/>
              <w:right w:w="100" w:type="dxa"/>
            </w:tcMar>
          </w:tcPr>
          <w:p w14:paraId="17A3FE2D" w14:textId="77777777" w:rsidR="00694989" w:rsidRDefault="00000000">
            <w:r>
              <w:t>5855</w:t>
            </w:r>
          </w:p>
        </w:tc>
        <w:tc>
          <w:tcPr>
            <w:tcW w:w="1226" w:type="dxa"/>
            <w:tcMar>
              <w:top w:w="100" w:type="dxa"/>
              <w:left w:w="100" w:type="dxa"/>
              <w:bottom w:w="100" w:type="dxa"/>
              <w:right w:w="100" w:type="dxa"/>
            </w:tcMar>
          </w:tcPr>
          <w:p w14:paraId="095ACF21" w14:textId="77777777" w:rsidR="00694989" w:rsidRDefault="00000000">
            <w:r>
              <w:t>26.14</w:t>
            </w:r>
          </w:p>
        </w:tc>
      </w:tr>
      <w:tr w:rsidR="00694989" w14:paraId="6F3216C2" w14:textId="77777777">
        <w:trPr>
          <w:trHeight w:val="515"/>
        </w:trPr>
        <w:tc>
          <w:tcPr>
            <w:tcW w:w="3617" w:type="dxa"/>
            <w:tcMar>
              <w:top w:w="100" w:type="dxa"/>
              <w:left w:w="100" w:type="dxa"/>
              <w:bottom w:w="100" w:type="dxa"/>
              <w:right w:w="100" w:type="dxa"/>
            </w:tcMar>
          </w:tcPr>
          <w:p w14:paraId="64BD4C89" w14:textId="77777777" w:rsidR="00694989" w:rsidRDefault="00000000">
            <w:r>
              <w:t>Indian Ocean Tsunami</w:t>
            </w:r>
          </w:p>
        </w:tc>
        <w:tc>
          <w:tcPr>
            <w:tcW w:w="1482" w:type="dxa"/>
            <w:tcMar>
              <w:top w:w="100" w:type="dxa"/>
              <w:left w:w="100" w:type="dxa"/>
              <w:bottom w:w="100" w:type="dxa"/>
              <w:right w:w="100" w:type="dxa"/>
            </w:tcMar>
          </w:tcPr>
          <w:p w14:paraId="4D2E19C8" w14:textId="77777777" w:rsidR="00694989" w:rsidRDefault="00000000">
            <w:r>
              <w:t>December 26 2004</w:t>
            </w:r>
          </w:p>
        </w:tc>
        <w:tc>
          <w:tcPr>
            <w:tcW w:w="2545" w:type="dxa"/>
            <w:tcMar>
              <w:top w:w="100" w:type="dxa"/>
              <w:left w:w="100" w:type="dxa"/>
              <w:bottom w:w="100" w:type="dxa"/>
              <w:right w:w="100" w:type="dxa"/>
            </w:tcMar>
          </w:tcPr>
          <w:p w14:paraId="7C9FEAB7" w14:textId="77777777" w:rsidR="00694989" w:rsidRDefault="00000000">
            <w:r>
              <w:t>Indian Ocean Tsunami</w:t>
            </w:r>
          </w:p>
        </w:tc>
        <w:tc>
          <w:tcPr>
            <w:tcW w:w="1207" w:type="dxa"/>
            <w:tcMar>
              <w:top w:w="100" w:type="dxa"/>
              <w:left w:w="100" w:type="dxa"/>
              <w:bottom w:w="100" w:type="dxa"/>
              <w:right w:w="100" w:type="dxa"/>
            </w:tcMar>
          </w:tcPr>
          <w:p w14:paraId="1DFC5F40" w14:textId="77777777" w:rsidR="00694989" w:rsidRDefault="00000000">
            <w:r>
              <w:t>8901</w:t>
            </w:r>
          </w:p>
        </w:tc>
        <w:tc>
          <w:tcPr>
            <w:tcW w:w="1530" w:type="dxa"/>
            <w:tcMar>
              <w:top w:w="100" w:type="dxa"/>
              <w:left w:w="100" w:type="dxa"/>
              <w:bottom w:w="100" w:type="dxa"/>
              <w:right w:w="100" w:type="dxa"/>
            </w:tcMar>
          </w:tcPr>
          <w:p w14:paraId="75DEDBF6" w14:textId="77777777" w:rsidR="00694989" w:rsidRDefault="00000000">
            <w:r>
              <w:t>6</w:t>
            </w:r>
          </w:p>
        </w:tc>
        <w:tc>
          <w:tcPr>
            <w:tcW w:w="1350" w:type="dxa"/>
            <w:tcMar>
              <w:top w:w="100" w:type="dxa"/>
              <w:left w:w="100" w:type="dxa"/>
              <w:bottom w:w="100" w:type="dxa"/>
              <w:right w:w="100" w:type="dxa"/>
            </w:tcMar>
          </w:tcPr>
          <w:p w14:paraId="01A951AD" w14:textId="77777777" w:rsidR="00694989" w:rsidRDefault="00000000">
            <w:r>
              <w:t>751</w:t>
            </w:r>
          </w:p>
        </w:tc>
        <w:tc>
          <w:tcPr>
            <w:tcW w:w="1226" w:type="dxa"/>
            <w:tcMar>
              <w:top w:w="100" w:type="dxa"/>
              <w:left w:w="100" w:type="dxa"/>
              <w:bottom w:w="100" w:type="dxa"/>
              <w:right w:w="100" w:type="dxa"/>
            </w:tcMar>
          </w:tcPr>
          <w:p w14:paraId="57AEFD23" w14:textId="77777777" w:rsidR="00694989" w:rsidRDefault="00000000">
            <w:r>
              <w:t>125.17</w:t>
            </w:r>
          </w:p>
        </w:tc>
      </w:tr>
      <w:tr w:rsidR="00694989" w14:paraId="5DA233BB" w14:textId="77777777">
        <w:trPr>
          <w:trHeight w:val="515"/>
        </w:trPr>
        <w:tc>
          <w:tcPr>
            <w:tcW w:w="3617" w:type="dxa"/>
            <w:tcMar>
              <w:top w:w="100" w:type="dxa"/>
              <w:left w:w="100" w:type="dxa"/>
              <w:bottom w:w="100" w:type="dxa"/>
              <w:right w:w="100" w:type="dxa"/>
            </w:tcMar>
          </w:tcPr>
          <w:p w14:paraId="6F9FFD1F" w14:textId="77777777" w:rsidR="00694989" w:rsidRDefault="00000000">
            <w:r>
              <w:t>Hurricane Katrina</w:t>
            </w:r>
          </w:p>
        </w:tc>
        <w:tc>
          <w:tcPr>
            <w:tcW w:w="1482" w:type="dxa"/>
            <w:tcMar>
              <w:top w:w="100" w:type="dxa"/>
              <w:left w:w="100" w:type="dxa"/>
              <w:bottom w:w="100" w:type="dxa"/>
              <w:right w:w="100" w:type="dxa"/>
            </w:tcMar>
          </w:tcPr>
          <w:p w14:paraId="67BE76A2" w14:textId="77777777" w:rsidR="00694989" w:rsidRDefault="00000000">
            <w:r>
              <w:t>August 29 2005</w:t>
            </w:r>
          </w:p>
        </w:tc>
        <w:tc>
          <w:tcPr>
            <w:tcW w:w="2545" w:type="dxa"/>
            <w:tcMar>
              <w:top w:w="100" w:type="dxa"/>
              <w:left w:w="100" w:type="dxa"/>
              <w:bottom w:w="100" w:type="dxa"/>
              <w:right w:w="100" w:type="dxa"/>
            </w:tcMar>
          </w:tcPr>
          <w:p w14:paraId="10DA261B" w14:textId="77777777" w:rsidR="00694989" w:rsidRDefault="00000000">
            <w:r>
              <w:t>Hurricane Katrina</w:t>
            </w:r>
          </w:p>
        </w:tc>
        <w:tc>
          <w:tcPr>
            <w:tcW w:w="1207" w:type="dxa"/>
            <w:tcMar>
              <w:top w:w="100" w:type="dxa"/>
              <w:left w:w="100" w:type="dxa"/>
              <w:bottom w:w="100" w:type="dxa"/>
              <w:right w:w="100" w:type="dxa"/>
            </w:tcMar>
          </w:tcPr>
          <w:p w14:paraId="1BF499F3" w14:textId="77777777" w:rsidR="00694989" w:rsidRDefault="00000000">
            <w:r>
              <w:t>51940</w:t>
            </w:r>
          </w:p>
        </w:tc>
        <w:tc>
          <w:tcPr>
            <w:tcW w:w="1530" w:type="dxa"/>
            <w:tcMar>
              <w:top w:w="100" w:type="dxa"/>
              <w:left w:w="100" w:type="dxa"/>
              <w:bottom w:w="100" w:type="dxa"/>
              <w:right w:w="100" w:type="dxa"/>
            </w:tcMar>
          </w:tcPr>
          <w:p w14:paraId="11C2C557" w14:textId="77777777" w:rsidR="00694989" w:rsidRDefault="00000000">
            <w:r>
              <w:t>25</w:t>
            </w:r>
          </w:p>
        </w:tc>
        <w:tc>
          <w:tcPr>
            <w:tcW w:w="1350" w:type="dxa"/>
            <w:tcMar>
              <w:top w:w="100" w:type="dxa"/>
              <w:left w:w="100" w:type="dxa"/>
              <w:bottom w:w="100" w:type="dxa"/>
              <w:right w:w="100" w:type="dxa"/>
            </w:tcMar>
          </w:tcPr>
          <w:p w14:paraId="781947B6" w14:textId="77777777" w:rsidR="00694989" w:rsidRDefault="00000000">
            <w:r>
              <w:t>9341</w:t>
            </w:r>
          </w:p>
        </w:tc>
        <w:tc>
          <w:tcPr>
            <w:tcW w:w="1226" w:type="dxa"/>
            <w:tcMar>
              <w:top w:w="100" w:type="dxa"/>
              <w:left w:w="100" w:type="dxa"/>
              <w:bottom w:w="100" w:type="dxa"/>
              <w:right w:w="100" w:type="dxa"/>
            </w:tcMar>
          </w:tcPr>
          <w:p w14:paraId="7CE0F84A" w14:textId="77777777" w:rsidR="00694989" w:rsidRDefault="00000000">
            <w:r>
              <w:t>373.64</w:t>
            </w:r>
          </w:p>
        </w:tc>
      </w:tr>
      <w:tr w:rsidR="00694989" w14:paraId="5140AF8A" w14:textId="77777777">
        <w:trPr>
          <w:trHeight w:val="515"/>
        </w:trPr>
        <w:tc>
          <w:tcPr>
            <w:tcW w:w="3617" w:type="dxa"/>
            <w:tcMar>
              <w:top w:w="100" w:type="dxa"/>
              <w:left w:w="100" w:type="dxa"/>
              <w:bottom w:w="100" w:type="dxa"/>
              <w:right w:w="100" w:type="dxa"/>
            </w:tcMar>
          </w:tcPr>
          <w:p w14:paraId="32A768B9" w14:textId="77777777" w:rsidR="00694989" w:rsidRDefault="00000000">
            <w:r>
              <w:t>H5N1 Bird Flu Global Concern</w:t>
            </w:r>
          </w:p>
        </w:tc>
        <w:tc>
          <w:tcPr>
            <w:tcW w:w="1482" w:type="dxa"/>
            <w:tcMar>
              <w:top w:w="100" w:type="dxa"/>
              <w:left w:w="100" w:type="dxa"/>
              <w:bottom w:w="100" w:type="dxa"/>
              <w:right w:w="100" w:type="dxa"/>
            </w:tcMar>
          </w:tcPr>
          <w:p w14:paraId="5B69483D" w14:textId="77777777" w:rsidR="00694989" w:rsidRDefault="00000000">
            <w:r>
              <w:t>January 13 2006</w:t>
            </w:r>
          </w:p>
        </w:tc>
        <w:tc>
          <w:tcPr>
            <w:tcW w:w="2545" w:type="dxa"/>
            <w:tcMar>
              <w:top w:w="100" w:type="dxa"/>
              <w:left w:w="100" w:type="dxa"/>
              <w:bottom w:w="100" w:type="dxa"/>
              <w:right w:w="100" w:type="dxa"/>
            </w:tcMar>
          </w:tcPr>
          <w:p w14:paraId="71052D7D" w14:textId="77777777" w:rsidR="00694989" w:rsidRDefault="00000000">
            <w:r>
              <w:t>H5N1</w:t>
            </w:r>
          </w:p>
        </w:tc>
        <w:tc>
          <w:tcPr>
            <w:tcW w:w="1207" w:type="dxa"/>
            <w:tcMar>
              <w:top w:w="100" w:type="dxa"/>
              <w:left w:w="100" w:type="dxa"/>
              <w:bottom w:w="100" w:type="dxa"/>
              <w:right w:w="100" w:type="dxa"/>
            </w:tcMar>
          </w:tcPr>
          <w:p w14:paraId="6EAF12BD" w14:textId="77777777" w:rsidR="00694989" w:rsidRDefault="00000000">
            <w:r>
              <w:t>47410</w:t>
            </w:r>
          </w:p>
        </w:tc>
        <w:tc>
          <w:tcPr>
            <w:tcW w:w="1530" w:type="dxa"/>
            <w:tcMar>
              <w:top w:w="100" w:type="dxa"/>
              <w:left w:w="100" w:type="dxa"/>
              <w:bottom w:w="100" w:type="dxa"/>
              <w:right w:w="100" w:type="dxa"/>
            </w:tcMar>
          </w:tcPr>
          <w:p w14:paraId="4D6EBFF1" w14:textId="77777777" w:rsidR="00694989" w:rsidRDefault="00000000">
            <w:r>
              <w:t>451</w:t>
            </w:r>
          </w:p>
        </w:tc>
        <w:tc>
          <w:tcPr>
            <w:tcW w:w="1350" w:type="dxa"/>
            <w:tcMar>
              <w:top w:w="100" w:type="dxa"/>
              <w:left w:w="100" w:type="dxa"/>
              <w:bottom w:w="100" w:type="dxa"/>
              <w:right w:w="100" w:type="dxa"/>
            </w:tcMar>
          </w:tcPr>
          <w:p w14:paraId="2CC64DF4" w14:textId="77777777" w:rsidR="00694989" w:rsidRDefault="00000000">
            <w:r>
              <w:t>1990</w:t>
            </w:r>
          </w:p>
        </w:tc>
        <w:tc>
          <w:tcPr>
            <w:tcW w:w="1226" w:type="dxa"/>
            <w:tcMar>
              <w:top w:w="100" w:type="dxa"/>
              <w:left w:w="100" w:type="dxa"/>
              <w:bottom w:w="100" w:type="dxa"/>
              <w:right w:w="100" w:type="dxa"/>
            </w:tcMar>
          </w:tcPr>
          <w:p w14:paraId="4EA95578" w14:textId="77777777" w:rsidR="00694989" w:rsidRDefault="00000000">
            <w:r>
              <w:t>4.41</w:t>
            </w:r>
          </w:p>
        </w:tc>
      </w:tr>
      <w:tr w:rsidR="00694989" w14:paraId="3DDF92D5" w14:textId="77777777">
        <w:trPr>
          <w:trHeight w:val="515"/>
        </w:trPr>
        <w:tc>
          <w:tcPr>
            <w:tcW w:w="3617" w:type="dxa"/>
            <w:tcMar>
              <w:top w:w="100" w:type="dxa"/>
              <w:left w:w="100" w:type="dxa"/>
              <w:bottom w:w="100" w:type="dxa"/>
              <w:right w:w="100" w:type="dxa"/>
            </w:tcMar>
          </w:tcPr>
          <w:p w14:paraId="399B1DE5" w14:textId="77777777" w:rsidR="00694989" w:rsidRDefault="00000000">
            <w:r>
              <w:t>iPhone Launch</w:t>
            </w:r>
          </w:p>
        </w:tc>
        <w:tc>
          <w:tcPr>
            <w:tcW w:w="1482" w:type="dxa"/>
            <w:tcMar>
              <w:top w:w="100" w:type="dxa"/>
              <w:left w:w="100" w:type="dxa"/>
              <w:bottom w:w="100" w:type="dxa"/>
              <w:right w:w="100" w:type="dxa"/>
            </w:tcMar>
          </w:tcPr>
          <w:p w14:paraId="0ED6AF17" w14:textId="77777777" w:rsidR="00694989" w:rsidRDefault="00000000">
            <w:r>
              <w:t>January 9 2007</w:t>
            </w:r>
          </w:p>
        </w:tc>
        <w:tc>
          <w:tcPr>
            <w:tcW w:w="2545" w:type="dxa"/>
            <w:tcMar>
              <w:top w:w="100" w:type="dxa"/>
              <w:left w:w="100" w:type="dxa"/>
              <w:bottom w:w="100" w:type="dxa"/>
              <w:right w:w="100" w:type="dxa"/>
            </w:tcMar>
          </w:tcPr>
          <w:p w14:paraId="5D07B11D" w14:textId="77777777" w:rsidR="00694989" w:rsidRDefault="00000000">
            <w:r>
              <w:t>iPhone</w:t>
            </w:r>
          </w:p>
        </w:tc>
        <w:tc>
          <w:tcPr>
            <w:tcW w:w="1207" w:type="dxa"/>
            <w:tcMar>
              <w:top w:w="100" w:type="dxa"/>
              <w:left w:w="100" w:type="dxa"/>
              <w:bottom w:w="100" w:type="dxa"/>
              <w:right w:w="100" w:type="dxa"/>
            </w:tcMar>
          </w:tcPr>
          <w:p w14:paraId="0B228260" w14:textId="77777777" w:rsidR="00694989" w:rsidRDefault="00000000">
            <w:r>
              <w:t>104100</w:t>
            </w:r>
          </w:p>
        </w:tc>
        <w:tc>
          <w:tcPr>
            <w:tcW w:w="1530" w:type="dxa"/>
            <w:tcMar>
              <w:top w:w="100" w:type="dxa"/>
              <w:left w:w="100" w:type="dxa"/>
              <w:bottom w:w="100" w:type="dxa"/>
              <w:right w:w="100" w:type="dxa"/>
            </w:tcMar>
          </w:tcPr>
          <w:p w14:paraId="45F05260" w14:textId="77777777" w:rsidR="00694989" w:rsidRDefault="00000000">
            <w:r>
              <w:t>65</w:t>
            </w:r>
          </w:p>
        </w:tc>
        <w:tc>
          <w:tcPr>
            <w:tcW w:w="1350" w:type="dxa"/>
            <w:tcMar>
              <w:top w:w="100" w:type="dxa"/>
              <w:left w:w="100" w:type="dxa"/>
              <w:bottom w:w="100" w:type="dxa"/>
              <w:right w:w="100" w:type="dxa"/>
            </w:tcMar>
          </w:tcPr>
          <w:p w14:paraId="2F94FAE0" w14:textId="77777777" w:rsidR="00694989" w:rsidRDefault="00000000">
            <w:r>
              <w:t>3994</w:t>
            </w:r>
          </w:p>
        </w:tc>
        <w:tc>
          <w:tcPr>
            <w:tcW w:w="1226" w:type="dxa"/>
            <w:tcMar>
              <w:top w:w="100" w:type="dxa"/>
              <w:left w:w="100" w:type="dxa"/>
              <w:bottom w:w="100" w:type="dxa"/>
              <w:right w:w="100" w:type="dxa"/>
            </w:tcMar>
          </w:tcPr>
          <w:p w14:paraId="01694097" w14:textId="77777777" w:rsidR="00694989" w:rsidRDefault="00000000">
            <w:r>
              <w:t>61.45</w:t>
            </w:r>
          </w:p>
        </w:tc>
      </w:tr>
      <w:tr w:rsidR="00694989" w14:paraId="0180A990" w14:textId="77777777">
        <w:trPr>
          <w:trHeight w:val="515"/>
        </w:trPr>
        <w:tc>
          <w:tcPr>
            <w:tcW w:w="3617" w:type="dxa"/>
            <w:tcMar>
              <w:top w:w="100" w:type="dxa"/>
              <w:left w:w="100" w:type="dxa"/>
              <w:bottom w:w="100" w:type="dxa"/>
              <w:right w:w="100" w:type="dxa"/>
            </w:tcMar>
          </w:tcPr>
          <w:p w14:paraId="4510D523" w14:textId="77777777" w:rsidR="00694989" w:rsidRDefault="00000000">
            <w:r>
              <w:lastRenderedPageBreak/>
              <w:t>Global Financial Crisis</w:t>
            </w:r>
          </w:p>
        </w:tc>
        <w:tc>
          <w:tcPr>
            <w:tcW w:w="1482" w:type="dxa"/>
            <w:tcMar>
              <w:top w:w="100" w:type="dxa"/>
              <w:left w:w="100" w:type="dxa"/>
              <w:bottom w:w="100" w:type="dxa"/>
              <w:right w:w="100" w:type="dxa"/>
            </w:tcMar>
          </w:tcPr>
          <w:p w14:paraId="31CD8A44" w14:textId="77777777" w:rsidR="00694989" w:rsidRDefault="00000000">
            <w:r>
              <w:t>September 15 2008</w:t>
            </w:r>
          </w:p>
        </w:tc>
        <w:tc>
          <w:tcPr>
            <w:tcW w:w="2545" w:type="dxa"/>
            <w:tcMar>
              <w:top w:w="100" w:type="dxa"/>
              <w:left w:w="100" w:type="dxa"/>
              <w:bottom w:w="100" w:type="dxa"/>
              <w:right w:w="100" w:type="dxa"/>
            </w:tcMar>
          </w:tcPr>
          <w:p w14:paraId="353E116B" w14:textId="77777777" w:rsidR="00694989" w:rsidRDefault="00000000">
            <w:r>
              <w:t>Global Financial Crisis</w:t>
            </w:r>
          </w:p>
        </w:tc>
        <w:tc>
          <w:tcPr>
            <w:tcW w:w="1207" w:type="dxa"/>
            <w:tcMar>
              <w:top w:w="100" w:type="dxa"/>
              <w:left w:w="100" w:type="dxa"/>
              <w:bottom w:w="100" w:type="dxa"/>
              <w:right w:w="100" w:type="dxa"/>
            </w:tcMar>
          </w:tcPr>
          <w:p w14:paraId="292F10FC" w14:textId="77777777" w:rsidR="00694989" w:rsidRDefault="00000000">
            <w:r>
              <w:t>703500</w:t>
            </w:r>
          </w:p>
        </w:tc>
        <w:tc>
          <w:tcPr>
            <w:tcW w:w="1530" w:type="dxa"/>
            <w:tcMar>
              <w:top w:w="100" w:type="dxa"/>
              <w:left w:w="100" w:type="dxa"/>
              <w:bottom w:w="100" w:type="dxa"/>
              <w:right w:w="100" w:type="dxa"/>
            </w:tcMar>
          </w:tcPr>
          <w:p w14:paraId="0DAB6898" w14:textId="77777777" w:rsidR="00694989" w:rsidRDefault="00000000">
            <w:r>
              <w:t>27310</w:t>
            </w:r>
          </w:p>
        </w:tc>
        <w:tc>
          <w:tcPr>
            <w:tcW w:w="1350" w:type="dxa"/>
            <w:tcMar>
              <w:top w:w="100" w:type="dxa"/>
              <w:left w:w="100" w:type="dxa"/>
              <w:bottom w:w="100" w:type="dxa"/>
              <w:right w:w="100" w:type="dxa"/>
            </w:tcMar>
          </w:tcPr>
          <w:p w14:paraId="03D848EB" w14:textId="77777777" w:rsidR="00694989" w:rsidRDefault="00000000">
            <w:r>
              <w:t>58710</w:t>
            </w:r>
          </w:p>
        </w:tc>
        <w:tc>
          <w:tcPr>
            <w:tcW w:w="1226" w:type="dxa"/>
            <w:tcMar>
              <w:top w:w="100" w:type="dxa"/>
              <w:left w:w="100" w:type="dxa"/>
              <w:bottom w:w="100" w:type="dxa"/>
              <w:right w:w="100" w:type="dxa"/>
            </w:tcMar>
          </w:tcPr>
          <w:p w14:paraId="1B720D9B" w14:textId="77777777" w:rsidR="00694989" w:rsidRDefault="00000000">
            <w:r>
              <w:t>2.15</w:t>
            </w:r>
          </w:p>
        </w:tc>
      </w:tr>
      <w:tr w:rsidR="00694989" w14:paraId="0A197F95" w14:textId="77777777">
        <w:trPr>
          <w:trHeight w:val="515"/>
        </w:trPr>
        <w:tc>
          <w:tcPr>
            <w:tcW w:w="3617" w:type="dxa"/>
            <w:tcMar>
              <w:top w:w="100" w:type="dxa"/>
              <w:left w:w="100" w:type="dxa"/>
              <w:bottom w:w="100" w:type="dxa"/>
              <w:right w:w="100" w:type="dxa"/>
            </w:tcMar>
          </w:tcPr>
          <w:p w14:paraId="3FF599E8" w14:textId="77777777" w:rsidR="00694989" w:rsidRDefault="00000000">
            <w:r>
              <w:t>H1N1 Swine Flu Pandemic</w:t>
            </w:r>
          </w:p>
        </w:tc>
        <w:tc>
          <w:tcPr>
            <w:tcW w:w="1482" w:type="dxa"/>
            <w:tcMar>
              <w:top w:w="100" w:type="dxa"/>
              <w:left w:w="100" w:type="dxa"/>
              <w:bottom w:w="100" w:type="dxa"/>
              <w:right w:w="100" w:type="dxa"/>
            </w:tcMar>
          </w:tcPr>
          <w:p w14:paraId="4C1E33A5" w14:textId="77777777" w:rsidR="00694989" w:rsidRDefault="00000000">
            <w:r>
              <w:t>April 15 2009</w:t>
            </w:r>
          </w:p>
        </w:tc>
        <w:tc>
          <w:tcPr>
            <w:tcW w:w="2545" w:type="dxa"/>
            <w:tcMar>
              <w:top w:w="100" w:type="dxa"/>
              <w:left w:w="100" w:type="dxa"/>
              <w:bottom w:w="100" w:type="dxa"/>
              <w:right w:w="100" w:type="dxa"/>
            </w:tcMar>
          </w:tcPr>
          <w:p w14:paraId="3DB0287E" w14:textId="77777777" w:rsidR="00694989" w:rsidRDefault="00000000">
            <w:r>
              <w:t>H1N1</w:t>
            </w:r>
          </w:p>
        </w:tc>
        <w:tc>
          <w:tcPr>
            <w:tcW w:w="1207" w:type="dxa"/>
            <w:tcMar>
              <w:top w:w="100" w:type="dxa"/>
              <w:left w:w="100" w:type="dxa"/>
              <w:bottom w:w="100" w:type="dxa"/>
              <w:right w:w="100" w:type="dxa"/>
            </w:tcMar>
          </w:tcPr>
          <w:p w14:paraId="2A0E44AA" w14:textId="77777777" w:rsidR="00694989" w:rsidRDefault="00000000">
            <w:r>
              <w:t>120400</w:t>
            </w:r>
          </w:p>
        </w:tc>
        <w:tc>
          <w:tcPr>
            <w:tcW w:w="1530" w:type="dxa"/>
            <w:tcMar>
              <w:top w:w="100" w:type="dxa"/>
              <w:left w:w="100" w:type="dxa"/>
              <w:bottom w:w="100" w:type="dxa"/>
              <w:right w:w="100" w:type="dxa"/>
            </w:tcMar>
          </w:tcPr>
          <w:p w14:paraId="006CEDE7" w14:textId="77777777" w:rsidR="00694989" w:rsidRDefault="00000000">
            <w:r>
              <w:t>2729</w:t>
            </w:r>
          </w:p>
        </w:tc>
        <w:tc>
          <w:tcPr>
            <w:tcW w:w="1350" w:type="dxa"/>
            <w:tcMar>
              <w:top w:w="100" w:type="dxa"/>
              <w:left w:w="100" w:type="dxa"/>
              <w:bottom w:w="100" w:type="dxa"/>
              <w:right w:w="100" w:type="dxa"/>
            </w:tcMar>
          </w:tcPr>
          <w:p w14:paraId="6DEF569C" w14:textId="77777777" w:rsidR="00694989" w:rsidRDefault="00000000">
            <w:r>
              <w:t>25880</w:t>
            </w:r>
          </w:p>
        </w:tc>
        <w:tc>
          <w:tcPr>
            <w:tcW w:w="1226" w:type="dxa"/>
            <w:tcMar>
              <w:top w:w="100" w:type="dxa"/>
              <w:left w:w="100" w:type="dxa"/>
              <w:bottom w:w="100" w:type="dxa"/>
              <w:right w:w="100" w:type="dxa"/>
            </w:tcMar>
          </w:tcPr>
          <w:p w14:paraId="11DA9882" w14:textId="77777777" w:rsidR="00694989" w:rsidRDefault="00000000">
            <w:r>
              <w:t>9.48</w:t>
            </w:r>
          </w:p>
        </w:tc>
      </w:tr>
      <w:tr w:rsidR="00694989" w14:paraId="4FBA4082" w14:textId="77777777">
        <w:trPr>
          <w:trHeight w:val="515"/>
        </w:trPr>
        <w:tc>
          <w:tcPr>
            <w:tcW w:w="3617" w:type="dxa"/>
            <w:tcMar>
              <w:top w:w="100" w:type="dxa"/>
              <w:left w:w="100" w:type="dxa"/>
              <w:bottom w:w="100" w:type="dxa"/>
              <w:right w:w="100" w:type="dxa"/>
            </w:tcMar>
          </w:tcPr>
          <w:p w14:paraId="0F402E21" w14:textId="77777777" w:rsidR="00694989" w:rsidRDefault="00000000">
            <w:r>
              <w:t>Haiti Earthquake Disaster</w:t>
            </w:r>
          </w:p>
        </w:tc>
        <w:tc>
          <w:tcPr>
            <w:tcW w:w="1482" w:type="dxa"/>
            <w:tcMar>
              <w:top w:w="100" w:type="dxa"/>
              <w:left w:w="100" w:type="dxa"/>
              <w:bottom w:w="100" w:type="dxa"/>
              <w:right w:w="100" w:type="dxa"/>
            </w:tcMar>
          </w:tcPr>
          <w:p w14:paraId="2C3667E7" w14:textId="77777777" w:rsidR="00694989" w:rsidRDefault="00000000">
            <w:r>
              <w:t>January 12 2010</w:t>
            </w:r>
          </w:p>
        </w:tc>
        <w:tc>
          <w:tcPr>
            <w:tcW w:w="2545" w:type="dxa"/>
            <w:tcMar>
              <w:top w:w="100" w:type="dxa"/>
              <w:left w:w="100" w:type="dxa"/>
              <w:bottom w:w="100" w:type="dxa"/>
              <w:right w:w="100" w:type="dxa"/>
            </w:tcMar>
          </w:tcPr>
          <w:p w14:paraId="3E3CE06F" w14:textId="77777777" w:rsidR="00694989" w:rsidRDefault="00000000">
            <w:r>
              <w:t>Haiti Earthquake</w:t>
            </w:r>
          </w:p>
        </w:tc>
        <w:tc>
          <w:tcPr>
            <w:tcW w:w="1207" w:type="dxa"/>
            <w:tcMar>
              <w:top w:w="100" w:type="dxa"/>
              <w:left w:w="100" w:type="dxa"/>
              <w:bottom w:w="100" w:type="dxa"/>
              <w:right w:w="100" w:type="dxa"/>
            </w:tcMar>
          </w:tcPr>
          <w:p w14:paraId="407AE228" w14:textId="77777777" w:rsidR="00694989" w:rsidRDefault="00000000">
            <w:r>
              <w:t>20380</w:t>
            </w:r>
          </w:p>
        </w:tc>
        <w:tc>
          <w:tcPr>
            <w:tcW w:w="1530" w:type="dxa"/>
            <w:tcMar>
              <w:top w:w="100" w:type="dxa"/>
              <w:left w:w="100" w:type="dxa"/>
              <w:bottom w:w="100" w:type="dxa"/>
              <w:right w:w="100" w:type="dxa"/>
            </w:tcMar>
          </w:tcPr>
          <w:p w14:paraId="4542FE95" w14:textId="77777777" w:rsidR="00694989" w:rsidRDefault="00000000">
            <w:r>
              <w:t>254</w:t>
            </w:r>
          </w:p>
        </w:tc>
        <w:tc>
          <w:tcPr>
            <w:tcW w:w="1350" w:type="dxa"/>
            <w:tcMar>
              <w:top w:w="100" w:type="dxa"/>
              <w:left w:w="100" w:type="dxa"/>
              <w:bottom w:w="100" w:type="dxa"/>
              <w:right w:w="100" w:type="dxa"/>
            </w:tcMar>
          </w:tcPr>
          <w:p w14:paraId="362D831B" w14:textId="77777777" w:rsidR="00694989" w:rsidRDefault="00000000">
            <w:r>
              <w:t>5513</w:t>
            </w:r>
          </w:p>
        </w:tc>
        <w:tc>
          <w:tcPr>
            <w:tcW w:w="1226" w:type="dxa"/>
            <w:tcMar>
              <w:top w:w="100" w:type="dxa"/>
              <w:left w:w="100" w:type="dxa"/>
              <w:bottom w:w="100" w:type="dxa"/>
              <w:right w:w="100" w:type="dxa"/>
            </w:tcMar>
          </w:tcPr>
          <w:p w14:paraId="0B0B68A5" w14:textId="77777777" w:rsidR="00694989" w:rsidRDefault="00000000">
            <w:r>
              <w:t>21.70</w:t>
            </w:r>
          </w:p>
        </w:tc>
      </w:tr>
      <w:tr w:rsidR="00694989" w14:paraId="4C207ECC" w14:textId="77777777">
        <w:trPr>
          <w:trHeight w:val="515"/>
        </w:trPr>
        <w:tc>
          <w:tcPr>
            <w:tcW w:w="3617" w:type="dxa"/>
            <w:tcMar>
              <w:top w:w="100" w:type="dxa"/>
              <w:left w:w="100" w:type="dxa"/>
              <w:bottom w:w="100" w:type="dxa"/>
              <w:right w:w="100" w:type="dxa"/>
            </w:tcMar>
          </w:tcPr>
          <w:p w14:paraId="37498867" w14:textId="77777777" w:rsidR="00694989" w:rsidRDefault="00000000">
            <w:r>
              <w:t>Deepwater Horizon Oil Spill</w:t>
            </w:r>
          </w:p>
        </w:tc>
        <w:tc>
          <w:tcPr>
            <w:tcW w:w="1482" w:type="dxa"/>
            <w:tcMar>
              <w:top w:w="100" w:type="dxa"/>
              <w:left w:w="100" w:type="dxa"/>
              <w:bottom w:w="100" w:type="dxa"/>
              <w:right w:w="100" w:type="dxa"/>
            </w:tcMar>
          </w:tcPr>
          <w:p w14:paraId="1B02B4B5" w14:textId="77777777" w:rsidR="00694989" w:rsidRDefault="00000000">
            <w:r>
              <w:t>April 20 2010</w:t>
            </w:r>
          </w:p>
        </w:tc>
        <w:tc>
          <w:tcPr>
            <w:tcW w:w="2545" w:type="dxa"/>
            <w:tcMar>
              <w:top w:w="100" w:type="dxa"/>
              <w:left w:w="100" w:type="dxa"/>
              <w:bottom w:w="100" w:type="dxa"/>
              <w:right w:w="100" w:type="dxa"/>
            </w:tcMar>
          </w:tcPr>
          <w:p w14:paraId="51DB3CB3" w14:textId="77777777" w:rsidR="00694989" w:rsidRDefault="00000000">
            <w:r>
              <w:t>Deepwater Horizon Oil Spill</w:t>
            </w:r>
          </w:p>
        </w:tc>
        <w:tc>
          <w:tcPr>
            <w:tcW w:w="1207" w:type="dxa"/>
            <w:tcMar>
              <w:top w:w="100" w:type="dxa"/>
              <w:left w:w="100" w:type="dxa"/>
              <w:bottom w:w="100" w:type="dxa"/>
              <w:right w:w="100" w:type="dxa"/>
            </w:tcMar>
          </w:tcPr>
          <w:p w14:paraId="62B47AAA" w14:textId="77777777" w:rsidR="00694989" w:rsidRDefault="00000000">
            <w:r>
              <w:t>11420</w:t>
            </w:r>
          </w:p>
        </w:tc>
        <w:tc>
          <w:tcPr>
            <w:tcW w:w="1530" w:type="dxa"/>
            <w:tcMar>
              <w:top w:w="100" w:type="dxa"/>
              <w:left w:w="100" w:type="dxa"/>
              <w:bottom w:w="100" w:type="dxa"/>
              <w:right w:w="100" w:type="dxa"/>
            </w:tcMar>
          </w:tcPr>
          <w:p w14:paraId="40D2AB37" w14:textId="77777777" w:rsidR="00694989" w:rsidRDefault="00000000">
            <w:r>
              <w:t>26</w:t>
            </w:r>
          </w:p>
        </w:tc>
        <w:tc>
          <w:tcPr>
            <w:tcW w:w="1350" w:type="dxa"/>
            <w:tcMar>
              <w:top w:w="100" w:type="dxa"/>
              <w:left w:w="100" w:type="dxa"/>
              <w:bottom w:w="100" w:type="dxa"/>
              <w:right w:w="100" w:type="dxa"/>
            </w:tcMar>
          </w:tcPr>
          <w:p w14:paraId="6CFF468D" w14:textId="77777777" w:rsidR="00694989" w:rsidRDefault="00000000">
            <w:r>
              <w:t>2442</w:t>
            </w:r>
          </w:p>
        </w:tc>
        <w:tc>
          <w:tcPr>
            <w:tcW w:w="1226" w:type="dxa"/>
            <w:tcMar>
              <w:top w:w="100" w:type="dxa"/>
              <w:left w:w="100" w:type="dxa"/>
              <w:bottom w:w="100" w:type="dxa"/>
              <w:right w:w="100" w:type="dxa"/>
            </w:tcMar>
          </w:tcPr>
          <w:p w14:paraId="18428CCE" w14:textId="77777777" w:rsidR="00694989" w:rsidRDefault="00000000">
            <w:r>
              <w:t>93.92</w:t>
            </w:r>
          </w:p>
        </w:tc>
      </w:tr>
      <w:tr w:rsidR="00694989" w14:paraId="25292043" w14:textId="77777777">
        <w:trPr>
          <w:trHeight w:val="515"/>
        </w:trPr>
        <w:tc>
          <w:tcPr>
            <w:tcW w:w="3617" w:type="dxa"/>
            <w:tcMar>
              <w:top w:w="100" w:type="dxa"/>
              <w:left w:w="100" w:type="dxa"/>
              <w:bottom w:w="100" w:type="dxa"/>
              <w:right w:w="100" w:type="dxa"/>
            </w:tcMar>
          </w:tcPr>
          <w:p w14:paraId="15AD2849" w14:textId="77777777" w:rsidR="00694989" w:rsidRDefault="00000000">
            <w:r>
              <w:t>Arab Spring Begins</w:t>
            </w:r>
          </w:p>
        </w:tc>
        <w:tc>
          <w:tcPr>
            <w:tcW w:w="1482" w:type="dxa"/>
            <w:tcMar>
              <w:top w:w="100" w:type="dxa"/>
              <w:left w:w="100" w:type="dxa"/>
              <w:bottom w:w="100" w:type="dxa"/>
              <w:right w:w="100" w:type="dxa"/>
            </w:tcMar>
          </w:tcPr>
          <w:p w14:paraId="2EEF39A2" w14:textId="77777777" w:rsidR="00694989" w:rsidRDefault="00000000">
            <w:r>
              <w:t>December 17 2010</w:t>
            </w:r>
          </w:p>
        </w:tc>
        <w:tc>
          <w:tcPr>
            <w:tcW w:w="2545" w:type="dxa"/>
            <w:tcMar>
              <w:top w:w="100" w:type="dxa"/>
              <w:left w:w="100" w:type="dxa"/>
              <w:bottom w:w="100" w:type="dxa"/>
              <w:right w:w="100" w:type="dxa"/>
            </w:tcMar>
          </w:tcPr>
          <w:p w14:paraId="2A82CFC6" w14:textId="77777777" w:rsidR="00694989" w:rsidRDefault="00000000">
            <w:r>
              <w:t>Arab Spring</w:t>
            </w:r>
          </w:p>
        </w:tc>
        <w:tc>
          <w:tcPr>
            <w:tcW w:w="1207" w:type="dxa"/>
            <w:tcMar>
              <w:top w:w="100" w:type="dxa"/>
              <w:left w:w="100" w:type="dxa"/>
              <w:bottom w:w="100" w:type="dxa"/>
              <w:right w:w="100" w:type="dxa"/>
            </w:tcMar>
          </w:tcPr>
          <w:p w14:paraId="7769A330" w14:textId="77777777" w:rsidR="00694989" w:rsidRDefault="00000000">
            <w:r>
              <w:t>113000</w:t>
            </w:r>
          </w:p>
        </w:tc>
        <w:tc>
          <w:tcPr>
            <w:tcW w:w="1530" w:type="dxa"/>
            <w:tcMar>
              <w:top w:w="100" w:type="dxa"/>
              <w:left w:w="100" w:type="dxa"/>
              <w:bottom w:w="100" w:type="dxa"/>
              <w:right w:w="100" w:type="dxa"/>
            </w:tcMar>
          </w:tcPr>
          <w:p w14:paraId="2AA6547C" w14:textId="77777777" w:rsidR="00694989" w:rsidRDefault="00000000">
            <w:r>
              <w:t>4042</w:t>
            </w:r>
          </w:p>
        </w:tc>
        <w:tc>
          <w:tcPr>
            <w:tcW w:w="1350" w:type="dxa"/>
            <w:tcMar>
              <w:top w:w="100" w:type="dxa"/>
              <w:left w:w="100" w:type="dxa"/>
              <w:bottom w:w="100" w:type="dxa"/>
              <w:right w:w="100" w:type="dxa"/>
            </w:tcMar>
          </w:tcPr>
          <w:p w14:paraId="4A03F00A" w14:textId="77777777" w:rsidR="00694989" w:rsidRDefault="00000000">
            <w:r>
              <w:t>10240</w:t>
            </w:r>
          </w:p>
        </w:tc>
        <w:tc>
          <w:tcPr>
            <w:tcW w:w="1226" w:type="dxa"/>
            <w:tcMar>
              <w:top w:w="100" w:type="dxa"/>
              <w:left w:w="100" w:type="dxa"/>
              <w:bottom w:w="100" w:type="dxa"/>
              <w:right w:w="100" w:type="dxa"/>
            </w:tcMar>
          </w:tcPr>
          <w:p w14:paraId="141C850E" w14:textId="77777777" w:rsidR="00694989" w:rsidRDefault="00000000">
            <w:r>
              <w:t>2.53</w:t>
            </w:r>
          </w:p>
        </w:tc>
      </w:tr>
      <w:tr w:rsidR="00694989" w14:paraId="21F82CB6" w14:textId="77777777">
        <w:trPr>
          <w:trHeight w:val="515"/>
        </w:trPr>
        <w:tc>
          <w:tcPr>
            <w:tcW w:w="3617" w:type="dxa"/>
            <w:tcMar>
              <w:top w:w="100" w:type="dxa"/>
              <w:left w:w="100" w:type="dxa"/>
              <w:bottom w:w="100" w:type="dxa"/>
              <w:right w:w="100" w:type="dxa"/>
            </w:tcMar>
          </w:tcPr>
          <w:p w14:paraId="35C76A54" w14:textId="77777777" w:rsidR="00694989" w:rsidRDefault="00000000">
            <w:r>
              <w:t>Fukushima Nuclear Disaster</w:t>
            </w:r>
          </w:p>
        </w:tc>
        <w:tc>
          <w:tcPr>
            <w:tcW w:w="1482" w:type="dxa"/>
            <w:tcMar>
              <w:top w:w="100" w:type="dxa"/>
              <w:left w:w="100" w:type="dxa"/>
              <w:bottom w:w="100" w:type="dxa"/>
              <w:right w:w="100" w:type="dxa"/>
            </w:tcMar>
          </w:tcPr>
          <w:p w14:paraId="3E46F700" w14:textId="77777777" w:rsidR="00694989" w:rsidRDefault="00000000">
            <w:r>
              <w:t>March 11 2011</w:t>
            </w:r>
          </w:p>
        </w:tc>
        <w:tc>
          <w:tcPr>
            <w:tcW w:w="2545" w:type="dxa"/>
            <w:tcMar>
              <w:top w:w="100" w:type="dxa"/>
              <w:left w:w="100" w:type="dxa"/>
              <w:bottom w:w="100" w:type="dxa"/>
              <w:right w:w="100" w:type="dxa"/>
            </w:tcMar>
          </w:tcPr>
          <w:p w14:paraId="437E96B6" w14:textId="77777777" w:rsidR="00694989" w:rsidRDefault="00000000">
            <w:r>
              <w:t>Fukushima Nuclear Disaster</w:t>
            </w:r>
          </w:p>
        </w:tc>
        <w:tc>
          <w:tcPr>
            <w:tcW w:w="1207" w:type="dxa"/>
            <w:tcMar>
              <w:top w:w="100" w:type="dxa"/>
              <w:left w:w="100" w:type="dxa"/>
              <w:bottom w:w="100" w:type="dxa"/>
              <w:right w:w="100" w:type="dxa"/>
            </w:tcMar>
          </w:tcPr>
          <w:p w14:paraId="6A68AA8B" w14:textId="77777777" w:rsidR="00694989" w:rsidRDefault="00000000">
            <w:r>
              <w:t>19140</w:t>
            </w:r>
          </w:p>
        </w:tc>
        <w:tc>
          <w:tcPr>
            <w:tcW w:w="1530" w:type="dxa"/>
            <w:tcMar>
              <w:top w:w="100" w:type="dxa"/>
              <w:left w:w="100" w:type="dxa"/>
              <w:bottom w:w="100" w:type="dxa"/>
              <w:right w:w="100" w:type="dxa"/>
            </w:tcMar>
          </w:tcPr>
          <w:p w14:paraId="4C637BF3" w14:textId="77777777" w:rsidR="00694989" w:rsidRDefault="00000000">
            <w:r>
              <w:t>24</w:t>
            </w:r>
          </w:p>
        </w:tc>
        <w:tc>
          <w:tcPr>
            <w:tcW w:w="1350" w:type="dxa"/>
            <w:tcMar>
              <w:top w:w="100" w:type="dxa"/>
              <w:left w:w="100" w:type="dxa"/>
              <w:bottom w:w="100" w:type="dxa"/>
              <w:right w:w="100" w:type="dxa"/>
            </w:tcMar>
          </w:tcPr>
          <w:p w14:paraId="1F96F0DF" w14:textId="77777777" w:rsidR="00694989" w:rsidRDefault="00000000">
            <w:r>
              <w:t>4622</w:t>
            </w:r>
          </w:p>
        </w:tc>
        <w:tc>
          <w:tcPr>
            <w:tcW w:w="1226" w:type="dxa"/>
            <w:tcMar>
              <w:top w:w="100" w:type="dxa"/>
              <w:left w:w="100" w:type="dxa"/>
              <w:bottom w:w="100" w:type="dxa"/>
              <w:right w:w="100" w:type="dxa"/>
            </w:tcMar>
          </w:tcPr>
          <w:p w14:paraId="7CA35B72" w14:textId="77777777" w:rsidR="00694989" w:rsidRDefault="00000000">
            <w:r>
              <w:t>192.58</w:t>
            </w:r>
          </w:p>
        </w:tc>
      </w:tr>
      <w:tr w:rsidR="00694989" w14:paraId="192DBAE2" w14:textId="77777777">
        <w:trPr>
          <w:trHeight w:val="515"/>
        </w:trPr>
        <w:tc>
          <w:tcPr>
            <w:tcW w:w="3617" w:type="dxa"/>
            <w:tcMar>
              <w:top w:w="100" w:type="dxa"/>
              <w:left w:w="100" w:type="dxa"/>
              <w:bottom w:w="100" w:type="dxa"/>
              <w:right w:w="100" w:type="dxa"/>
            </w:tcMar>
          </w:tcPr>
          <w:p w14:paraId="48D8052E" w14:textId="77777777" w:rsidR="00694989" w:rsidRDefault="00000000">
            <w:r>
              <w:t>South Sudan Independence and Civil War</w:t>
            </w:r>
          </w:p>
        </w:tc>
        <w:tc>
          <w:tcPr>
            <w:tcW w:w="1482" w:type="dxa"/>
            <w:tcMar>
              <w:top w:w="100" w:type="dxa"/>
              <w:left w:w="100" w:type="dxa"/>
              <w:bottom w:w="100" w:type="dxa"/>
              <w:right w:w="100" w:type="dxa"/>
            </w:tcMar>
          </w:tcPr>
          <w:p w14:paraId="224B7EFE" w14:textId="77777777" w:rsidR="00694989" w:rsidRDefault="00000000">
            <w:r>
              <w:t>July 9 2011</w:t>
            </w:r>
          </w:p>
        </w:tc>
        <w:tc>
          <w:tcPr>
            <w:tcW w:w="2545" w:type="dxa"/>
            <w:tcMar>
              <w:top w:w="100" w:type="dxa"/>
              <w:left w:w="100" w:type="dxa"/>
              <w:bottom w:w="100" w:type="dxa"/>
              <w:right w:w="100" w:type="dxa"/>
            </w:tcMar>
          </w:tcPr>
          <w:p w14:paraId="4553A27A" w14:textId="77777777" w:rsidR="00694989" w:rsidRDefault="00000000">
            <w:r>
              <w:t>South Sudan Independence</w:t>
            </w:r>
          </w:p>
        </w:tc>
        <w:tc>
          <w:tcPr>
            <w:tcW w:w="1207" w:type="dxa"/>
            <w:tcMar>
              <w:top w:w="100" w:type="dxa"/>
              <w:left w:w="100" w:type="dxa"/>
              <w:bottom w:w="100" w:type="dxa"/>
              <w:right w:w="100" w:type="dxa"/>
            </w:tcMar>
          </w:tcPr>
          <w:p w14:paraId="348CF1BF" w14:textId="77777777" w:rsidR="00694989" w:rsidRDefault="00000000">
            <w:r>
              <w:t>8560</w:t>
            </w:r>
          </w:p>
        </w:tc>
        <w:tc>
          <w:tcPr>
            <w:tcW w:w="1530" w:type="dxa"/>
            <w:tcMar>
              <w:top w:w="100" w:type="dxa"/>
              <w:left w:w="100" w:type="dxa"/>
              <w:bottom w:w="100" w:type="dxa"/>
              <w:right w:w="100" w:type="dxa"/>
            </w:tcMar>
          </w:tcPr>
          <w:p w14:paraId="1E22F48C" w14:textId="77777777" w:rsidR="00694989" w:rsidRDefault="00000000">
            <w:r>
              <w:t>205</w:t>
            </w:r>
          </w:p>
        </w:tc>
        <w:tc>
          <w:tcPr>
            <w:tcW w:w="1350" w:type="dxa"/>
            <w:tcMar>
              <w:top w:w="100" w:type="dxa"/>
              <w:left w:w="100" w:type="dxa"/>
              <w:bottom w:w="100" w:type="dxa"/>
              <w:right w:w="100" w:type="dxa"/>
            </w:tcMar>
          </w:tcPr>
          <w:p w14:paraId="3E0C4F43" w14:textId="77777777" w:rsidR="00694989" w:rsidRDefault="00000000">
            <w:r>
              <w:t>1114</w:t>
            </w:r>
          </w:p>
        </w:tc>
        <w:tc>
          <w:tcPr>
            <w:tcW w:w="1226" w:type="dxa"/>
            <w:tcMar>
              <w:top w:w="100" w:type="dxa"/>
              <w:left w:w="100" w:type="dxa"/>
              <w:bottom w:w="100" w:type="dxa"/>
              <w:right w:w="100" w:type="dxa"/>
            </w:tcMar>
          </w:tcPr>
          <w:p w14:paraId="7949A437" w14:textId="77777777" w:rsidR="00694989" w:rsidRDefault="00000000">
            <w:r>
              <w:t>5.43</w:t>
            </w:r>
          </w:p>
        </w:tc>
      </w:tr>
      <w:tr w:rsidR="00694989" w14:paraId="17AF70F0" w14:textId="77777777">
        <w:trPr>
          <w:trHeight w:val="515"/>
        </w:trPr>
        <w:tc>
          <w:tcPr>
            <w:tcW w:w="3617" w:type="dxa"/>
            <w:tcMar>
              <w:top w:w="100" w:type="dxa"/>
              <w:left w:w="100" w:type="dxa"/>
              <w:bottom w:w="100" w:type="dxa"/>
              <w:right w:w="100" w:type="dxa"/>
            </w:tcMar>
          </w:tcPr>
          <w:p w14:paraId="0A672EF8" w14:textId="77777777" w:rsidR="00694989" w:rsidRDefault="00000000">
            <w:r>
              <w:t>CRISPR-Cas9 Discovery Application</w:t>
            </w:r>
          </w:p>
        </w:tc>
        <w:tc>
          <w:tcPr>
            <w:tcW w:w="1482" w:type="dxa"/>
            <w:tcMar>
              <w:top w:w="100" w:type="dxa"/>
              <w:left w:w="100" w:type="dxa"/>
              <w:bottom w:w="100" w:type="dxa"/>
              <w:right w:w="100" w:type="dxa"/>
            </w:tcMar>
          </w:tcPr>
          <w:p w14:paraId="3381A2C8" w14:textId="77777777" w:rsidR="00694989" w:rsidRDefault="00000000">
            <w:r>
              <w:t>June 28 2012</w:t>
            </w:r>
          </w:p>
        </w:tc>
        <w:tc>
          <w:tcPr>
            <w:tcW w:w="2545" w:type="dxa"/>
            <w:tcMar>
              <w:top w:w="100" w:type="dxa"/>
              <w:left w:w="100" w:type="dxa"/>
              <w:bottom w:w="100" w:type="dxa"/>
              <w:right w:w="100" w:type="dxa"/>
            </w:tcMar>
          </w:tcPr>
          <w:p w14:paraId="0F4E9F76" w14:textId="77777777" w:rsidR="00694989" w:rsidRDefault="00000000">
            <w:r>
              <w:t>CRISPR-Cas9</w:t>
            </w:r>
          </w:p>
        </w:tc>
        <w:tc>
          <w:tcPr>
            <w:tcW w:w="1207" w:type="dxa"/>
            <w:tcMar>
              <w:top w:w="100" w:type="dxa"/>
              <w:left w:w="100" w:type="dxa"/>
              <w:bottom w:w="100" w:type="dxa"/>
              <w:right w:w="100" w:type="dxa"/>
            </w:tcMar>
          </w:tcPr>
          <w:p w14:paraId="56482C4F" w14:textId="77777777" w:rsidR="00694989" w:rsidRDefault="00000000">
            <w:r>
              <w:t>141000</w:t>
            </w:r>
          </w:p>
        </w:tc>
        <w:tc>
          <w:tcPr>
            <w:tcW w:w="1530" w:type="dxa"/>
            <w:tcMar>
              <w:top w:w="100" w:type="dxa"/>
              <w:left w:w="100" w:type="dxa"/>
              <w:bottom w:w="100" w:type="dxa"/>
              <w:right w:w="100" w:type="dxa"/>
            </w:tcMar>
          </w:tcPr>
          <w:p w14:paraId="29D8C69D" w14:textId="77777777" w:rsidR="00694989" w:rsidRDefault="00000000">
            <w:r>
              <w:t>73</w:t>
            </w:r>
          </w:p>
        </w:tc>
        <w:tc>
          <w:tcPr>
            <w:tcW w:w="1350" w:type="dxa"/>
            <w:tcMar>
              <w:top w:w="100" w:type="dxa"/>
              <w:left w:w="100" w:type="dxa"/>
              <w:bottom w:w="100" w:type="dxa"/>
              <w:right w:w="100" w:type="dxa"/>
            </w:tcMar>
          </w:tcPr>
          <w:p w14:paraId="7C484ECC" w14:textId="77777777" w:rsidR="00694989" w:rsidRDefault="00000000">
            <w:r>
              <w:t>2291</w:t>
            </w:r>
          </w:p>
        </w:tc>
        <w:tc>
          <w:tcPr>
            <w:tcW w:w="1226" w:type="dxa"/>
            <w:tcMar>
              <w:top w:w="100" w:type="dxa"/>
              <w:left w:w="100" w:type="dxa"/>
              <w:bottom w:w="100" w:type="dxa"/>
              <w:right w:w="100" w:type="dxa"/>
            </w:tcMar>
          </w:tcPr>
          <w:p w14:paraId="7D03D92C" w14:textId="77777777" w:rsidR="00694989" w:rsidRDefault="00000000">
            <w:r>
              <w:t>31.38</w:t>
            </w:r>
          </w:p>
        </w:tc>
      </w:tr>
      <w:tr w:rsidR="00694989" w14:paraId="2A637E6E" w14:textId="77777777">
        <w:trPr>
          <w:trHeight w:val="515"/>
        </w:trPr>
        <w:tc>
          <w:tcPr>
            <w:tcW w:w="3617" w:type="dxa"/>
            <w:tcMar>
              <w:top w:w="100" w:type="dxa"/>
              <w:left w:w="100" w:type="dxa"/>
              <w:bottom w:w="100" w:type="dxa"/>
              <w:right w:w="100" w:type="dxa"/>
            </w:tcMar>
          </w:tcPr>
          <w:p w14:paraId="408C55B8" w14:textId="77777777" w:rsidR="00694989" w:rsidRDefault="00000000">
            <w:r>
              <w:t>Bangladesh Factory Collapse</w:t>
            </w:r>
          </w:p>
        </w:tc>
        <w:tc>
          <w:tcPr>
            <w:tcW w:w="1482" w:type="dxa"/>
            <w:tcMar>
              <w:top w:w="100" w:type="dxa"/>
              <w:left w:w="100" w:type="dxa"/>
              <w:bottom w:w="100" w:type="dxa"/>
              <w:right w:w="100" w:type="dxa"/>
            </w:tcMar>
          </w:tcPr>
          <w:p w14:paraId="62C145F7" w14:textId="77777777" w:rsidR="00694989" w:rsidRDefault="00000000">
            <w:r>
              <w:t>April 24 2013</w:t>
            </w:r>
          </w:p>
        </w:tc>
        <w:tc>
          <w:tcPr>
            <w:tcW w:w="2545" w:type="dxa"/>
            <w:tcMar>
              <w:top w:w="100" w:type="dxa"/>
              <w:left w:w="100" w:type="dxa"/>
              <w:bottom w:w="100" w:type="dxa"/>
              <w:right w:w="100" w:type="dxa"/>
            </w:tcMar>
          </w:tcPr>
          <w:p w14:paraId="2BA5F191" w14:textId="77777777" w:rsidR="00694989" w:rsidRDefault="00000000">
            <w:r>
              <w:t>Bangladesh Factory Collapse</w:t>
            </w:r>
          </w:p>
        </w:tc>
        <w:tc>
          <w:tcPr>
            <w:tcW w:w="1207" w:type="dxa"/>
            <w:tcMar>
              <w:top w:w="100" w:type="dxa"/>
              <w:left w:w="100" w:type="dxa"/>
              <w:bottom w:w="100" w:type="dxa"/>
              <w:right w:w="100" w:type="dxa"/>
            </w:tcMar>
          </w:tcPr>
          <w:p w14:paraId="1831238A" w14:textId="77777777" w:rsidR="00694989" w:rsidRDefault="00000000">
            <w:r>
              <w:t>5657</w:t>
            </w:r>
          </w:p>
        </w:tc>
        <w:tc>
          <w:tcPr>
            <w:tcW w:w="1530" w:type="dxa"/>
            <w:tcMar>
              <w:top w:w="100" w:type="dxa"/>
              <w:left w:w="100" w:type="dxa"/>
              <w:bottom w:w="100" w:type="dxa"/>
              <w:right w:w="100" w:type="dxa"/>
            </w:tcMar>
          </w:tcPr>
          <w:p w14:paraId="302D3322" w14:textId="77777777" w:rsidR="00694989" w:rsidRDefault="00000000">
            <w:r>
              <w:t>363</w:t>
            </w:r>
          </w:p>
        </w:tc>
        <w:tc>
          <w:tcPr>
            <w:tcW w:w="1350" w:type="dxa"/>
            <w:tcMar>
              <w:top w:w="100" w:type="dxa"/>
              <w:left w:w="100" w:type="dxa"/>
              <w:bottom w:w="100" w:type="dxa"/>
              <w:right w:w="100" w:type="dxa"/>
            </w:tcMar>
          </w:tcPr>
          <w:p w14:paraId="510F7C90" w14:textId="77777777" w:rsidR="00694989" w:rsidRDefault="00000000">
            <w:r>
              <w:t>857</w:t>
            </w:r>
          </w:p>
        </w:tc>
        <w:tc>
          <w:tcPr>
            <w:tcW w:w="1226" w:type="dxa"/>
            <w:tcMar>
              <w:top w:w="100" w:type="dxa"/>
              <w:left w:w="100" w:type="dxa"/>
              <w:bottom w:w="100" w:type="dxa"/>
              <w:right w:w="100" w:type="dxa"/>
            </w:tcMar>
          </w:tcPr>
          <w:p w14:paraId="5A2A78A7" w14:textId="77777777" w:rsidR="00694989" w:rsidRDefault="00000000">
            <w:r>
              <w:t>2.36</w:t>
            </w:r>
          </w:p>
        </w:tc>
      </w:tr>
      <w:tr w:rsidR="00694989" w14:paraId="2C242836" w14:textId="77777777">
        <w:trPr>
          <w:trHeight w:val="515"/>
        </w:trPr>
        <w:tc>
          <w:tcPr>
            <w:tcW w:w="3617" w:type="dxa"/>
            <w:tcMar>
              <w:top w:w="100" w:type="dxa"/>
              <w:left w:w="100" w:type="dxa"/>
              <w:bottom w:w="100" w:type="dxa"/>
              <w:right w:w="100" w:type="dxa"/>
            </w:tcMar>
          </w:tcPr>
          <w:p w14:paraId="45F5FAAE" w14:textId="77777777" w:rsidR="00694989" w:rsidRDefault="00000000">
            <w:r>
              <w:t>Ebola West Africa Outbreak</w:t>
            </w:r>
          </w:p>
        </w:tc>
        <w:tc>
          <w:tcPr>
            <w:tcW w:w="1482" w:type="dxa"/>
            <w:tcMar>
              <w:top w:w="100" w:type="dxa"/>
              <w:left w:w="100" w:type="dxa"/>
              <w:bottom w:w="100" w:type="dxa"/>
              <w:right w:w="100" w:type="dxa"/>
            </w:tcMar>
          </w:tcPr>
          <w:p w14:paraId="089ED24F" w14:textId="77777777" w:rsidR="00694989" w:rsidRDefault="00000000">
            <w:r>
              <w:t>December 26 2013</w:t>
            </w:r>
          </w:p>
        </w:tc>
        <w:tc>
          <w:tcPr>
            <w:tcW w:w="2545" w:type="dxa"/>
            <w:tcMar>
              <w:top w:w="100" w:type="dxa"/>
              <w:left w:w="100" w:type="dxa"/>
              <w:bottom w:w="100" w:type="dxa"/>
              <w:right w:w="100" w:type="dxa"/>
            </w:tcMar>
          </w:tcPr>
          <w:p w14:paraId="4FF6E628" w14:textId="77777777" w:rsidR="00694989" w:rsidRDefault="00000000">
            <w:r>
              <w:t>Ebola outbreak</w:t>
            </w:r>
          </w:p>
        </w:tc>
        <w:tc>
          <w:tcPr>
            <w:tcW w:w="1207" w:type="dxa"/>
            <w:tcMar>
              <w:top w:w="100" w:type="dxa"/>
              <w:left w:w="100" w:type="dxa"/>
              <w:bottom w:w="100" w:type="dxa"/>
              <w:right w:w="100" w:type="dxa"/>
            </w:tcMar>
          </w:tcPr>
          <w:p w14:paraId="4DE874FB" w14:textId="77777777" w:rsidR="00694989" w:rsidRDefault="00000000">
            <w:r>
              <w:t>53050</w:t>
            </w:r>
          </w:p>
        </w:tc>
        <w:tc>
          <w:tcPr>
            <w:tcW w:w="1530" w:type="dxa"/>
            <w:tcMar>
              <w:top w:w="100" w:type="dxa"/>
              <w:left w:w="100" w:type="dxa"/>
              <w:bottom w:w="100" w:type="dxa"/>
              <w:right w:w="100" w:type="dxa"/>
            </w:tcMar>
          </w:tcPr>
          <w:p w14:paraId="69DCA2F6" w14:textId="77777777" w:rsidR="00694989" w:rsidRDefault="00000000">
            <w:r>
              <w:t>1136</w:t>
            </w:r>
          </w:p>
        </w:tc>
        <w:tc>
          <w:tcPr>
            <w:tcW w:w="1350" w:type="dxa"/>
            <w:tcMar>
              <w:top w:w="100" w:type="dxa"/>
              <w:left w:w="100" w:type="dxa"/>
              <w:bottom w:w="100" w:type="dxa"/>
              <w:right w:w="100" w:type="dxa"/>
            </w:tcMar>
          </w:tcPr>
          <w:p w14:paraId="5064B924" w14:textId="77777777" w:rsidR="00694989" w:rsidRDefault="00000000">
            <w:r>
              <w:t>10710</w:t>
            </w:r>
          </w:p>
        </w:tc>
        <w:tc>
          <w:tcPr>
            <w:tcW w:w="1226" w:type="dxa"/>
            <w:tcMar>
              <w:top w:w="100" w:type="dxa"/>
              <w:left w:w="100" w:type="dxa"/>
              <w:bottom w:w="100" w:type="dxa"/>
              <w:right w:w="100" w:type="dxa"/>
            </w:tcMar>
          </w:tcPr>
          <w:p w14:paraId="431F8AFF" w14:textId="77777777" w:rsidR="00694989" w:rsidRDefault="00000000">
            <w:r>
              <w:t>9.43</w:t>
            </w:r>
          </w:p>
        </w:tc>
      </w:tr>
      <w:tr w:rsidR="00694989" w14:paraId="76FABF21" w14:textId="77777777">
        <w:trPr>
          <w:trHeight w:val="515"/>
        </w:trPr>
        <w:tc>
          <w:tcPr>
            <w:tcW w:w="3617" w:type="dxa"/>
            <w:tcMar>
              <w:top w:w="100" w:type="dxa"/>
              <w:left w:w="100" w:type="dxa"/>
              <w:bottom w:w="100" w:type="dxa"/>
              <w:right w:w="100" w:type="dxa"/>
            </w:tcMar>
          </w:tcPr>
          <w:p w14:paraId="022775B7" w14:textId="77777777" w:rsidR="00694989" w:rsidRDefault="00000000">
            <w:r>
              <w:lastRenderedPageBreak/>
              <w:t>Zika Virus Epidemic</w:t>
            </w:r>
          </w:p>
        </w:tc>
        <w:tc>
          <w:tcPr>
            <w:tcW w:w="1482" w:type="dxa"/>
            <w:tcMar>
              <w:top w:w="100" w:type="dxa"/>
              <w:left w:w="100" w:type="dxa"/>
              <w:bottom w:w="100" w:type="dxa"/>
              <w:right w:w="100" w:type="dxa"/>
            </w:tcMar>
          </w:tcPr>
          <w:p w14:paraId="3EDB95A4" w14:textId="77777777" w:rsidR="00694989" w:rsidRDefault="00000000">
            <w:r>
              <w:t>April 23 2015</w:t>
            </w:r>
          </w:p>
        </w:tc>
        <w:tc>
          <w:tcPr>
            <w:tcW w:w="2545" w:type="dxa"/>
            <w:tcMar>
              <w:top w:w="100" w:type="dxa"/>
              <w:left w:w="100" w:type="dxa"/>
              <w:bottom w:w="100" w:type="dxa"/>
              <w:right w:w="100" w:type="dxa"/>
            </w:tcMar>
          </w:tcPr>
          <w:p w14:paraId="09089C36" w14:textId="77777777" w:rsidR="00694989" w:rsidRDefault="00000000">
            <w:r>
              <w:t>Zika virus</w:t>
            </w:r>
          </w:p>
        </w:tc>
        <w:tc>
          <w:tcPr>
            <w:tcW w:w="1207" w:type="dxa"/>
            <w:tcMar>
              <w:top w:w="100" w:type="dxa"/>
              <w:left w:w="100" w:type="dxa"/>
              <w:bottom w:w="100" w:type="dxa"/>
              <w:right w:w="100" w:type="dxa"/>
            </w:tcMar>
          </w:tcPr>
          <w:p w14:paraId="2A5D6FC0" w14:textId="77777777" w:rsidR="00694989" w:rsidRDefault="00000000">
            <w:r>
              <w:t>57010</w:t>
            </w:r>
          </w:p>
        </w:tc>
        <w:tc>
          <w:tcPr>
            <w:tcW w:w="1530" w:type="dxa"/>
            <w:tcMar>
              <w:top w:w="100" w:type="dxa"/>
              <w:left w:w="100" w:type="dxa"/>
              <w:bottom w:w="100" w:type="dxa"/>
              <w:right w:w="100" w:type="dxa"/>
            </w:tcMar>
          </w:tcPr>
          <w:p w14:paraId="5D94F210" w14:textId="77777777" w:rsidR="00694989" w:rsidRDefault="00000000">
            <w:r>
              <w:t>374</w:t>
            </w:r>
          </w:p>
        </w:tc>
        <w:tc>
          <w:tcPr>
            <w:tcW w:w="1350" w:type="dxa"/>
            <w:tcMar>
              <w:top w:w="100" w:type="dxa"/>
              <w:left w:w="100" w:type="dxa"/>
              <w:bottom w:w="100" w:type="dxa"/>
              <w:right w:w="100" w:type="dxa"/>
            </w:tcMar>
          </w:tcPr>
          <w:p w14:paraId="36173D6F" w14:textId="77777777" w:rsidR="00694989" w:rsidRDefault="00000000">
            <w:r>
              <w:t>19610</w:t>
            </w:r>
          </w:p>
        </w:tc>
        <w:tc>
          <w:tcPr>
            <w:tcW w:w="1226" w:type="dxa"/>
            <w:tcMar>
              <w:top w:w="100" w:type="dxa"/>
              <w:left w:w="100" w:type="dxa"/>
              <w:bottom w:w="100" w:type="dxa"/>
              <w:right w:w="100" w:type="dxa"/>
            </w:tcMar>
          </w:tcPr>
          <w:p w14:paraId="349C9B33" w14:textId="77777777" w:rsidR="00694989" w:rsidRDefault="00000000">
            <w:r>
              <w:t>52.43</w:t>
            </w:r>
          </w:p>
        </w:tc>
      </w:tr>
      <w:tr w:rsidR="00694989" w14:paraId="11C8AEF5" w14:textId="77777777">
        <w:trPr>
          <w:trHeight w:val="515"/>
        </w:trPr>
        <w:tc>
          <w:tcPr>
            <w:tcW w:w="3617" w:type="dxa"/>
            <w:tcMar>
              <w:top w:w="100" w:type="dxa"/>
              <w:left w:w="100" w:type="dxa"/>
              <w:bottom w:w="100" w:type="dxa"/>
              <w:right w:w="100" w:type="dxa"/>
            </w:tcMar>
          </w:tcPr>
          <w:p w14:paraId="0C833965" w14:textId="77777777" w:rsidR="00694989" w:rsidRDefault="00000000">
            <w:r>
              <w:t>Pope Francis Climate Encyclical</w:t>
            </w:r>
          </w:p>
        </w:tc>
        <w:tc>
          <w:tcPr>
            <w:tcW w:w="1482" w:type="dxa"/>
            <w:tcMar>
              <w:top w:w="100" w:type="dxa"/>
              <w:left w:w="100" w:type="dxa"/>
              <w:bottom w:w="100" w:type="dxa"/>
              <w:right w:w="100" w:type="dxa"/>
            </w:tcMar>
          </w:tcPr>
          <w:p w14:paraId="213D9A74" w14:textId="77777777" w:rsidR="00694989" w:rsidRDefault="00000000">
            <w:r>
              <w:t>June 18 2015</w:t>
            </w:r>
          </w:p>
        </w:tc>
        <w:tc>
          <w:tcPr>
            <w:tcW w:w="2545" w:type="dxa"/>
            <w:tcMar>
              <w:top w:w="100" w:type="dxa"/>
              <w:left w:w="100" w:type="dxa"/>
              <w:bottom w:w="100" w:type="dxa"/>
              <w:right w:w="100" w:type="dxa"/>
            </w:tcMar>
          </w:tcPr>
          <w:p w14:paraId="535B27E9" w14:textId="77777777" w:rsidR="00694989" w:rsidRDefault="00000000">
            <w:r>
              <w:t>Pope Francis Climate Encyclical</w:t>
            </w:r>
          </w:p>
        </w:tc>
        <w:tc>
          <w:tcPr>
            <w:tcW w:w="1207" w:type="dxa"/>
            <w:tcMar>
              <w:top w:w="100" w:type="dxa"/>
              <w:left w:w="100" w:type="dxa"/>
              <w:bottom w:w="100" w:type="dxa"/>
              <w:right w:w="100" w:type="dxa"/>
            </w:tcMar>
          </w:tcPr>
          <w:p w14:paraId="6B16F254" w14:textId="77777777" w:rsidR="00694989" w:rsidRDefault="00000000">
            <w:r>
              <w:t>1811</w:t>
            </w:r>
          </w:p>
        </w:tc>
        <w:tc>
          <w:tcPr>
            <w:tcW w:w="1530" w:type="dxa"/>
            <w:tcMar>
              <w:top w:w="100" w:type="dxa"/>
              <w:left w:w="100" w:type="dxa"/>
              <w:bottom w:w="100" w:type="dxa"/>
              <w:right w:w="100" w:type="dxa"/>
            </w:tcMar>
          </w:tcPr>
          <w:p w14:paraId="6A5B74CD" w14:textId="77777777" w:rsidR="00694989" w:rsidRDefault="00000000">
            <w:r>
              <w:t>35</w:t>
            </w:r>
          </w:p>
        </w:tc>
        <w:tc>
          <w:tcPr>
            <w:tcW w:w="1350" w:type="dxa"/>
            <w:tcMar>
              <w:top w:w="100" w:type="dxa"/>
              <w:left w:w="100" w:type="dxa"/>
              <w:bottom w:w="100" w:type="dxa"/>
              <w:right w:w="100" w:type="dxa"/>
            </w:tcMar>
          </w:tcPr>
          <w:p w14:paraId="519CD914" w14:textId="77777777" w:rsidR="00694989" w:rsidRDefault="00000000">
            <w:r>
              <w:t>615</w:t>
            </w:r>
          </w:p>
        </w:tc>
        <w:tc>
          <w:tcPr>
            <w:tcW w:w="1226" w:type="dxa"/>
            <w:tcMar>
              <w:top w:w="100" w:type="dxa"/>
              <w:left w:w="100" w:type="dxa"/>
              <w:bottom w:w="100" w:type="dxa"/>
              <w:right w:w="100" w:type="dxa"/>
            </w:tcMar>
          </w:tcPr>
          <w:p w14:paraId="0940B0BB" w14:textId="77777777" w:rsidR="00694989" w:rsidRDefault="00000000">
            <w:r>
              <w:t>17.57</w:t>
            </w:r>
          </w:p>
        </w:tc>
      </w:tr>
      <w:tr w:rsidR="00694989" w14:paraId="16D5A4B4" w14:textId="77777777">
        <w:trPr>
          <w:trHeight w:val="515"/>
        </w:trPr>
        <w:tc>
          <w:tcPr>
            <w:tcW w:w="3617" w:type="dxa"/>
            <w:tcMar>
              <w:top w:w="100" w:type="dxa"/>
              <w:left w:w="100" w:type="dxa"/>
              <w:bottom w:w="100" w:type="dxa"/>
              <w:right w:w="100" w:type="dxa"/>
            </w:tcMar>
          </w:tcPr>
          <w:p w14:paraId="5AECA93F" w14:textId="77777777" w:rsidR="00694989" w:rsidRDefault="00000000">
            <w:r>
              <w:t>Syrian Refugee Crisis Peak</w:t>
            </w:r>
          </w:p>
        </w:tc>
        <w:tc>
          <w:tcPr>
            <w:tcW w:w="1482" w:type="dxa"/>
            <w:tcMar>
              <w:top w:w="100" w:type="dxa"/>
              <w:left w:w="100" w:type="dxa"/>
              <w:bottom w:w="100" w:type="dxa"/>
              <w:right w:w="100" w:type="dxa"/>
            </w:tcMar>
          </w:tcPr>
          <w:p w14:paraId="4425B139" w14:textId="77777777" w:rsidR="00694989" w:rsidRDefault="00000000">
            <w:r>
              <w:t>September 2 2015</w:t>
            </w:r>
          </w:p>
        </w:tc>
        <w:tc>
          <w:tcPr>
            <w:tcW w:w="2545" w:type="dxa"/>
            <w:tcMar>
              <w:top w:w="100" w:type="dxa"/>
              <w:left w:w="100" w:type="dxa"/>
              <w:bottom w:w="100" w:type="dxa"/>
              <w:right w:w="100" w:type="dxa"/>
            </w:tcMar>
          </w:tcPr>
          <w:p w14:paraId="750CC1A7" w14:textId="77777777" w:rsidR="00694989" w:rsidRDefault="00000000">
            <w:r>
              <w:t>Syrian Refugee Crisis</w:t>
            </w:r>
          </w:p>
        </w:tc>
        <w:tc>
          <w:tcPr>
            <w:tcW w:w="1207" w:type="dxa"/>
            <w:tcMar>
              <w:top w:w="100" w:type="dxa"/>
              <w:left w:w="100" w:type="dxa"/>
              <w:bottom w:w="100" w:type="dxa"/>
              <w:right w:w="100" w:type="dxa"/>
            </w:tcMar>
          </w:tcPr>
          <w:p w14:paraId="056E1DBB" w14:textId="77777777" w:rsidR="00694989" w:rsidRDefault="00000000">
            <w:r>
              <w:t>33790</w:t>
            </w:r>
          </w:p>
        </w:tc>
        <w:tc>
          <w:tcPr>
            <w:tcW w:w="1530" w:type="dxa"/>
            <w:tcMar>
              <w:top w:w="100" w:type="dxa"/>
              <w:left w:w="100" w:type="dxa"/>
              <w:bottom w:w="100" w:type="dxa"/>
              <w:right w:w="100" w:type="dxa"/>
            </w:tcMar>
          </w:tcPr>
          <w:p w14:paraId="6C773E5C" w14:textId="77777777" w:rsidR="00694989" w:rsidRDefault="00000000">
            <w:r>
              <w:t>1464</w:t>
            </w:r>
          </w:p>
        </w:tc>
        <w:tc>
          <w:tcPr>
            <w:tcW w:w="1350" w:type="dxa"/>
            <w:tcMar>
              <w:top w:w="100" w:type="dxa"/>
              <w:left w:w="100" w:type="dxa"/>
              <w:bottom w:w="100" w:type="dxa"/>
              <w:right w:w="100" w:type="dxa"/>
            </w:tcMar>
          </w:tcPr>
          <w:p w14:paraId="35A04ECD" w14:textId="77777777" w:rsidR="00694989" w:rsidRDefault="00000000">
            <w:r>
              <w:t>5331</w:t>
            </w:r>
          </w:p>
        </w:tc>
        <w:tc>
          <w:tcPr>
            <w:tcW w:w="1226" w:type="dxa"/>
            <w:tcMar>
              <w:top w:w="100" w:type="dxa"/>
              <w:left w:w="100" w:type="dxa"/>
              <w:bottom w:w="100" w:type="dxa"/>
              <w:right w:w="100" w:type="dxa"/>
            </w:tcMar>
          </w:tcPr>
          <w:p w14:paraId="61FBE038" w14:textId="77777777" w:rsidR="00694989" w:rsidRDefault="00000000">
            <w:r>
              <w:t>3.64</w:t>
            </w:r>
          </w:p>
        </w:tc>
      </w:tr>
      <w:tr w:rsidR="00694989" w14:paraId="7EC40077" w14:textId="77777777">
        <w:trPr>
          <w:trHeight w:val="515"/>
        </w:trPr>
        <w:tc>
          <w:tcPr>
            <w:tcW w:w="3617" w:type="dxa"/>
            <w:tcMar>
              <w:top w:w="100" w:type="dxa"/>
              <w:left w:w="100" w:type="dxa"/>
              <w:bottom w:w="100" w:type="dxa"/>
              <w:right w:w="100" w:type="dxa"/>
            </w:tcMar>
          </w:tcPr>
          <w:p w14:paraId="1D1C577F" w14:textId="77777777" w:rsidR="00694989" w:rsidRDefault="00000000">
            <w:r>
              <w:t xml:space="preserve">Flint </w:t>
            </w:r>
            <w:proofErr w:type="gramStart"/>
            <w:r>
              <w:t>Lead</w:t>
            </w:r>
            <w:proofErr w:type="gramEnd"/>
            <w:r>
              <w:t xml:space="preserve"> Poisoning Crisis</w:t>
            </w:r>
          </w:p>
        </w:tc>
        <w:tc>
          <w:tcPr>
            <w:tcW w:w="1482" w:type="dxa"/>
            <w:tcMar>
              <w:top w:w="100" w:type="dxa"/>
              <w:left w:w="100" w:type="dxa"/>
              <w:bottom w:w="100" w:type="dxa"/>
              <w:right w:w="100" w:type="dxa"/>
            </w:tcMar>
          </w:tcPr>
          <w:p w14:paraId="63556F43" w14:textId="77777777" w:rsidR="00694989" w:rsidRDefault="00000000">
            <w:r>
              <w:t>September 24 2015</w:t>
            </w:r>
          </w:p>
        </w:tc>
        <w:tc>
          <w:tcPr>
            <w:tcW w:w="2545" w:type="dxa"/>
            <w:tcMar>
              <w:top w:w="100" w:type="dxa"/>
              <w:left w:w="100" w:type="dxa"/>
              <w:bottom w:w="100" w:type="dxa"/>
              <w:right w:w="100" w:type="dxa"/>
            </w:tcMar>
          </w:tcPr>
          <w:p w14:paraId="5F9A4C28" w14:textId="77777777" w:rsidR="00694989" w:rsidRDefault="00000000">
            <w:r>
              <w:t>Flint water crisis</w:t>
            </w:r>
          </w:p>
        </w:tc>
        <w:tc>
          <w:tcPr>
            <w:tcW w:w="1207" w:type="dxa"/>
            <w:tcMar>
              <w:top w:w="100" w:type="dxa"/>
              <w:left w:w="100" w:type="dxa"/>
              <w:bottom w:w="100" w:type="dxa"/>
              <w:right w:w="100" w:type="dxa"/>
            </w:tcMar>
          </w:tcPr>
          <w:p w14:paraId="3D688D2C" w14:textId="77777777" w:rsidR="00694989" w:rsidRDefault="00000000">
            <w:r>
              <w:t>5926</w:t>
            </w:r>
          </w:p>
        </w:tc>
        <w:tc>
          <w:tcPr>
            <w:tcW w:w="1530" w:type="dxa"/>
            <w:tcMar>
              <w:top w:w="100" w:type="dxa"/>
              <w:left w:w="100" w:type="dxa"/>
              <w:bottom w:w="100" w:type="dxa"/>
              <w:right w:w="100" w:type="dxa"/>
            </w:tcMar>
          </w:tcPr>
          <w:p w14:paraId="6EFCA760" w14:textId="77777777" w:rsidR="00694989" w:rsidRDefault="00000000">
            <w:r>
              <w:t>383</w:t>
            </w:r>
          </w:p>
        </w:tc>
        <w:tc>
          <w:tcPr>
            <w:tcW w:w="1350" w:type="dxa"/>
            <w:tcMar>
              <w:top w:w="100" w:type="dxa"/>
              <w:left w:w="100" w:type="dxa"/>
              <w:bottom w:w="100" w:type="dxa"/>
              <w:right w:w="100" w:type="dxa"/>
            </w:tcMar>
          </w:tcPr>
          <w:p w14:paraId="6DADF845" w14:textId="77777777" w:rsidR="00694989" w:rsidRDefault="00000000">
            <w:r>
              <w:t>774</w:t>
            </w:r>
          </w:p>
        </w:tc>
        <w:tc>
          <w:tcPr>
            <w:tcW w:w="1226" w:type="dxa"/>
            <w:tcMar>
              <w:top w:w="100" w:type="dxa"/>
              <w:left w:w="100" w:type="dxa"/>
              <w:bottom w:w="100" w:type="dxa"/>
              <w:right w:w="100" w:type="dxa"/>
            </w:tcMar>
          </w:tcPr>
          <w:p w14:paraId="461A6C92" w14:textId="77777777" w:rsidR="00694989" w:rsidRDefault="00000000">
            <w:r>
              <w:t>2.02</w:t>
            </w:r>
          </w:p>
        </w:tc>
      </w:tr>
      <w:tr w:rsidR="00694989" w14:paraId="4142C60D" w14:textId="77777777">
        <w:trPr>
          <w:trHeight w:val="515"/>
        </w:trPr>
        <w:tc>
          <w:tcPr>
            <w:tcW w:w="3617" w:type="dxa"/>
            <w:tcMar>
              <w:top w:w="100" w:type="dxa"/>
              <w:left w:w="100" w:type="dxa"/>
              <w:bottom w:w="100" w:type="dxa"/>
              <w:right w:w="100" w:type="dxa"/>
            </w:tcMar>
          </w:tcPr>
          <w:p w14:paraId="4052D6DB" w14:textId="77777777" w:rsidR="00694989" w:rsidRDefault="00000000">
            <w:r>
              <w:t>Paris Climate Agreement</w:t>
            </w:r>
          </w:p>
        </w:tc>
        <w:tc>
          <w:tcPr>
            <w:tcW w:w="1482" w:type="dxa"/>
            <w:tcMar>
              <w:top w:w="100" w:type="dxa"/>
              <w:left w:w="100" w:type="dxa"/>
              <w:bottom w:w="100" w:type="dxa"/>
              <w:right w:w="100" w:type="dxa"/>
            </w:tcMar>
          </w:tcPr>
          <w:p w14:paraId="4509728A" w14:textId="77777777" w:rsidR="00694989" w:rsidRDefault="00000000">
            <w:r>
              <w:t>December 12 2015</w:t>
            </w:r>
          </w:p>
        </w:tc>
        <w:tc>
          <w:tcPr>
            <w:tcW w:w="2545" w:type="dxa"/>
            <w:tcMar>
              <w:top w:w="100" w:type="dxa"/>
              <w:left w:w="100" w:type="dxa"/>
              <w:bottom w:w="100" w:type="dxa"/>
              <w:right w:w="100" w:type="dxa"/>
            </w:tcMar>
          </w:tcPr>
          <w:p w14:paraId="167BEFF4" w14:textId="77777777" w:rsidR="00694989" w:rsidRDefault="00000000">
            <w:r>
              <w:t>Paris climate agreement</w:t>
            </w:r>
          </w:p>
        </w:tc>
        <w:tc>
          <w:tcPr>
            <w:tcW w:w="1207" w:type="dxa"/>
            <w:tcMar>
              <w:top w:w="100" w:type="dxa"/>
              <w:left w:w="100" w:type="dxa"/>
              <w:bottom w:w="100" w:type="dxa"/>
              <w:right w:w="100" w:type="dxa"/>
            </w:tcMar>
          </w:tcPr>
          <w:p w14:paraId="2BB1129F" w14:textId="77777777" w:rsidR="00694989" w:rsidRDefault="00000000">
            <w:r>
              <w:t>111000</w:t>
            </w:r>
          </w:p>
        </w:tc>
        <w:tc>
          <w:tcPr>
            <w:tcW w:w="1530" w:type="dxa"/>
            <w:tcMar>
              <w:top w:w="100" w:type="dxa"/>
              <w:left w:w="100" w:type="dxa"/>
              <w:bottom w:w="100" w:type="dxa"/>
              <w:right w:w="100" w:type="dxa"/>
            </w:tcMar>
          </w:tcPr>
          <w:p w14:paraId="43243354" w14:textId="77777777" w:rsidR="00694989" w:rsidRDefault="00000000">
            <w:r>
              <w:t>5755</w:t>
            </w:r>
          </w:p>
        </w:tc>
        <w:tc>
          <w:tcPr>
            <w:tcW w:w="1350" w:type="dxa"/>
            <w:tcMar>
              <w:top w:w="100" w:type="dxa"/>
              <w:left w:w="100" w:type="dxa"/>
              <w:bottom w:w="100" w:type="dxa"/>
              <w:right w:w="100" w:type="dxa"/>
            </w:tcMar>
          </w:tcPr>
          <w:p w14:paraId="5ED207FD" w14:textId="77777777" w:rsidR="00694989" w:rsidRDefault="00000000">
            <w:r>
              <w:t>15730</w:t>
            </w:r>
          </w:p>
        </w:tc>
        <w:tc>
          <w:tcPr>
            <w:tcW w:w="1226" w:type="dxa"/>
            <w:tcMar>
              <w:top w:w="100" w:type="dxa"/>
              <w:left w:w="100" w:type="dxa"/>
              <w:bottom w:w="100" w:type="dxa"/>
              <w:right w:w="100" w:type="dxa"/>
            </w:tcMar>
          </w:tcPr>
          <w:p w14:paraId="3A895305" w14:textId="77777777" w:rsidR="00694989" w:rsidRDefault="00000000">
            <w:r>
              <w:t>2.73</w:t>
            </w:r>
          </w:p>
        </w:tc>
      </w:tr>
      <w:tr w:rsidR="00694989" w14:paraId="781C4F85" w14:textId="77777777">
        <w:trPr>
          <w:trHeight w:val="515"/>
        </w:trPr>
        <w:tc>
          <w:tcPr>
            <w:tcW w:w="3617" w:type="dxa"/>
            <w:tcMar>
              <w:top w:w="100" w:type="dxa"/>
              <w:left w:w="100" w:type="dxa"/>
              <w:bottom w:w="100" w:type="dxa"/>
              <w:right w:w="100" w:type="dxa"/>
            </w:tcMar>
          </w:tcPr>
          <w:p w14:paraId="39B4B564" w14:textId="77777777" w:rsidR="00694989" w:rsidRDefault="00000000">
            <w:r>
              <w:t>LIGO Gravitational Wave Detection</w:t>
            </w:r>
          </w:p>
        </w:tc>
        <w:tc>
          <w:tcPr>
            <w:tcW w:w="1482" w:type="dxa"/>
            <w:tcMar>
              <w:top w:w="100" w:type="dxa"/>
              <w:left w:w="100" w:type="dxa"/>
              <w:bottom w:w="100" w:type="dxa"/>
              <w:right w:w="100" w:type="dxa"/>
            </w:tcMar>
          </w:tcPr>
          <w:p w14:paraId="649FA0E8" w14:textId="77777777" w:rsidR="00694989" w:rsidRDefault="00000000">
            <w:r>
              <w:t>February 11 2016</w:t>
            </w:r>
          </w:p>
        </w:tc>
        <w:tc>
          <w:tcPr>
            <w:tcW w:w="2545" w:type="dxa"/>
            <w:tcMar>
              <w:top w:w="100" w:type="dxa"/>
              <w:left w:w="100" w:type="dxa"/>
              <w:bottom w:w="100" w:type="dxa"/>
              <w:right w:w="100" w:type="dxa"/>
            </w:tcMar>
          </w:tcPr>
          <w:p w14:paraId="5AECCD7B" w14:textId="77777777" w:rsidR="00694989" w:rsidRDefault="00000000">
            <w:r>
              <w:t>LIGO gravitational wave</w:t>
            </w:r>
          </w:p>
        </w:tc>
        <w:tc>
          <w:tcPr>
            <w:tcW w:w="1207" w:type="dxa"/>
            <w:tcMar>
              <w:top w:w="100" w:type="dxa"/>
              <w:left w:w="100" w:type="dxa"/>
              <w:bottom w:w="100" w:type="dxa"/>
              <w:right w:w="100" w:type="dxa"/>
            </w:tcMar>
          </w:tcPr>
          <w:p w14:paraId="4993C26C" w14:textId="77777777" w:rsidR="00694989" w:rsidRDefault="00000000">
            <w:r>
              <w:t>24080</w:t>
            </w:r>
          </w:p>
        </w:tc>
        <w:tc>
          <w:tcPr>
            <w:tcW w:w="1530" w:type="dxa"/>
            <w:tcMar>
              <w:top w:w="100" w:type="dxa"/>
              <w:left w:w="100" w:type="dxa"/>
              <w:bottom w:w="100" w:type="dxa"/>
              <w:right w:w="100" w:type="dxa"/>
            </w:tcMar>
          </w:tcPr>
          <w:p w14:paraId="449681CD" w14:textId="77777777" w:rsidR="00694989" w:rsidRDefault="00000000">
            <w:r>
              <w:t>1682</w:t>
            </w:r>
          </w:p>
        </w:tc>
        <w:tc>
          <w:tcPr>
            <w:tcW w:w="1350" w:type="dxa"/>
            <w:tcMar>
              <w:top w:w="100" w:type="dxa"/>
              <w:left w:w="100" w:type="dxa"/>
              <w:bottom w:w="100" w:type="dxa"/>
              <w:right w:w="100" w:type="dxa"/>
            </w:tcMar>
          </w:tcPr>
          <w:p w14:paraId="5CFE63C5" w14:textId="77777777" w:rsidR="00694989" w:rsidRDefault="00000000">
            <w:r>
              <w:t>4962</w:t>
            </w:r>
          </w:p>
        </w:tc>
        <w:tc>
          <w:tcPr>
            <w:tcW w:w="1226" w:type="dxa"/>
            <w:tcMar>
              <w:top w:w="100" w:type="dxa"/>
              <w:left w:w="100" w:type="dxa"/>
              <w:bottom w:w="100" w:type="dxa"/>
              <w:right w:w="100" w:type="dxa"/>
            </w:tcMar>
          </w:tcPr>
          <w:p w14:paraId="264675A7" w14:textId="77777777" w:rsidR="00694989" w:rsidRDefault="00000000">
            <w:r>
              <w:t>2.95</w:t>
            </w:r>
          </w:p>
        </w:tc>
      </w:tr>
      <w:tr w:rsidR="00694989" w14:paraId="57EB9F83" w14:textId="77777777">
        <w:trPr>
          <w:trHeight w:val="515"/>
        </w:trPr>
        <w:tc>
          <w:tcPr>
            <w:tcW w:w="3617" w:type="dxa"/>
            <w:tcMar>
              <w:top w:w="100" w:type="dxa"/>
              <w:left w:w="100" w:type="dxa"/>
              <w:bottom w:w="100" w:type="dxa"/>
              <w:right w:w="100" w:type="dxa"/>
            </w:tcMar>
          </w:tcPr>
          <w:p w14:paraId="7123A8EF" w14:textId="77777777" w:rsidR="00694989" w:rsidRDefault="00000000">
            <w:r>
              <w:t>AlphaGo Beats World Champion</w:t>
            </w:r>
          </w:p>
        </w:tc>
        <w:tc>
          <w:tcPr>
            <w:tcW w:w="1482" w:type="dxa"/>
            <w:tcMar>
              <w:top w:w="100" w:type="dxa"/>
              <w:left w:w="100" w:type="dxa"/>
              <w:bottom w:w="100" w:type="dxa"/>
              <w:right w:w="100" w:type="dxa"/>
            </w:tcMar>
          </w:tcPr>
          <w:p w14:paraId="0014D030" w14:textId="77777777" w:rsidR="00694989" w:rsidRDefault="00000000">
            <w:r>
              <w:t>March 15 2016</w:t>
            </w:r>
          </w:p>
        </w:tc>
        <w:tc>
          <w:tcPr>
            <w:tcW w:w="2545" w:type="dxa"/>
            <w:tcMar>
              <w:top w:w="100" w:type="dxa"/>
              <w:left w:w="100" w:type="dxa"/>
              <w:bottom w:w="100" w:type="dxa"/>
              <w:right w:w="100" w:type="dxa"/>
            </w:tcMar>
          </w:tcPr>
          <w:p w14:paraId="3983828D" w14:textId="77777777" w:rsidR="00694989" w:rsidRDefault="00000000">
            <w:proofErr w:type="spellStart"/>
            <w:r>
              <w:t>Alphago</w:t>
            </w:r>
            <w:proofErr w:type="spellEnd"/>
          </w:p>
        </w:tc>
        <w:tc>
          <w:tcPr>
            <w:tcW w:w="1207" w:type="dxa"/>
            <w:tcMar>
              <w:top w:w="100" w:type="dxa"/>
              <w:left w:w="100" w:type="dxa"/>
              <w:bottom w:w="100" w:type="dxa"/>
              <w:right w:w="100" w:type="dxa"/>
            </w:tcMar>
          </w:tcPr>
          <w:p w14:paraId="05342F26" w14:textId="77777777" w:rsidR="00694989" w:rsidRDefault="00000000">
            <w:r>
              <w:t>5358</w:t>
            </w:r>
          </w:p>
        </w:tc>
        <w:tc>
          <w:tcPr>
            <w:tcW w:w="1530" w:type="dxa"/>
            <w:tcMar>
              <w:top w:w="100" w:type="dxa"/>
              <w:left w:w="100" w:type="dxa"/>
              <w:bottom w:w="100" w:type="dxa"/>
              <w:right w:w="100" w:type="dxa"/>
            </w:tcMar>
          </w:tcPr>
          <w:p w14:paraId="3E017057" w14:textId="77777777" w:rsidR="00694989" w:rsidRDefault="00000000">
            <w:r>
              <w:t>5</w:t>
            </w:r>
          </w:p>
        </w:tc>
        <w:tc>
          <w:tcPr>
            <w:tcW w:w="1350" w:type="dxa"/>
            <w:tcMar>
              <w:top w:w="100" w:type="dxa"/>
              <w:left w:w="100" w:type="dxa"/>
              <w:bottom w:w="100" w:type="dxa"/>
              <w:right w:w="100" w:type="dxa"/>
            </w:tcMar>
          </w:tcPr>
          <w:p w14:paraId="583F8189" w14:textId="77777777" w:rsidR="00694989" w:rsidRDefault="00000000">
            <w:r>
              <w:t>1667</w:t>
            </w:r>
          </w:p>
        </w:tc>
        <w:tc>
          <w:tcPr>
            <w:tcW w:w="1226" w:type="dxa"/>
            <w:tcMar>
              <w:top w:w="100" w:type="dxa"/>
              <w:left w:w="100" w:type="dxa"/>
              <w:bottom w:w="100" w:type="dxa"/>
              <w:right w:w="100" w:type="dxa"/>
            </w:tcMar>
          </w:tcPr>
          <w:p w14:paraId="17594CFF" w14:textId="77777777" w:rsidR="00694989" w:rsidRDefault="00000000">
            <w:r>
              <w:t>333.4</w:t>
            </w:r>
          </w:p>
        </w:tc>
      </w:tr>
      <w:tr w:rsidR="00694989" w14:paraId="46B24C04" w14:textId="77777777">
        <w:trPr>
          <w:trHeight w:val="515"/>
        </w:trPr>
        <w:tc>
          <w:tcPr>
            <w:tcW w:w="3617" w:type="dxa"/>
            <w:tcMar>
              <w:top w:w="100" w:type="dxa"/>
              <w:left w:w="100" w:type="dxa"/>
              <w:bottom w:w="100" w:type="dxa"/>
              <w:right w:w="100" w:type="dxa"/>
            </w:tcMar>
          </w:tcPr>
          <w:p w14:paraId="05534C5F" w14:textId="77777777" w:rsidR="00694989" w:rsidRDefault="00000000">
            <w:r>
              <w:t>Brexit Referendum</w:t>
            </w:r>
          </w:p>
        </w:tc>
        <w:tc>
          <w:tcPr>
            <w:tcW w:w="1482" w:type="dxa"/>
            <w:tcMar>
              <w:top w:w="100" w:type="dxa"/>
              <w:left w:w="100" w:type="dxa"/>
              <w:bottom w:w="100" w:type="dxa"/>
              <w:right w:w="100" w:type="dxa"/>
            </w:tcMar>
          </w:tcPr>
          <w:p w14:paraId="67A57B93" w14:textId="77777777" w:rsidR="00694989" w:rsidRDefault="00000000">
            <w:r>
              <w:t>June 23 2016</w:t>
            </w:r>
          </w:p>
        </w:tc>
        <w:tc>
          <w:tcPr>
            <w:tcW w:w="2545" w:type="dxa"/>
            <w:tcMar>
              <w:top w:w="100" w:type="dxa"/>
              <w:left w:w="100" w:type="dxa"/>
              <w:bottom w:w="100" w:type="dxa"/>
              <w:right w:w="100" w:type="dxa"/>
            </w:tcMar>
          </w:tcPr>
          <w:p w14:paraId="5282B6E7" w14:textId="77777777" w:rsidR="00694989" w:rsidRDefault="00000000">
            <w:r>
              <w:t>Brexit</w:t>
            </w:r>
          </w:p>
        </w:tc>
        <w:tc>
          <w:tcPr>
            <w:tcW w:w="1207" w:type="dxa"/>
            <w:tcMar>
              <w:top w:w="100" w:type="dxa"/>
              <w:left w:w="100" w:type="dxa"/>
              <w:bottom w:w="100" w:type="dxa"/>
              <w:right w:w="100" w:type="dxa"/>
            </w:tcMar>
          </w:tcPr>
          <w:p w14:paraId="7BAFA976" w14:textId="77777777" w:rsidR="00694989" w:rsidRDefault="00000000">
            <w:r>
              <w:t>77740</w:t>
            </w:r>
          </w:p>
        </w:tc>
        <w:tc>
          <w:tcPr>
            <w:tcW w:w="1530" w:type="dxa"/>
            <w:tcMar>
              <w:top w:w="100" w:type="dxa"/>
              <w:left w:w="100" w:type="dxa"/>
              <w:bottom w:w="100" w:type="dxa"/>
              <w:right w:w="100" w:type="dxa"/>
            </w:tcMar>
          </w:tcPr>
          <w:p w14:paraId="1D050323" w14:textId="77777777" w:rsidR="00694989" w:rsidRDefault="00000000">
            <w:r>
              <w:t>348</w:t>
            </w:r>
          </w:p>
        </w:tc>
        <w:tc>
          <w:tcPr>
            <w:tcW w:w="1350" w:type="dxa"/>
            <w:tcMar>
              <w:top w:w="100" w:type="dxa"/>
              <w:left w:w="100" w:type="dxa"/>
              <w:bottom w:w="100" w:type="dxa"/>
              <w:right w:w="100" w:type="dxa"/>
            </w:tcMar>
          </w:tcPr>
          <w:p w14:paraId="64562583" w14:textId="77777777" w:rsidR="00694989" w:rsidRDefault="00000000">
            <w:r>
              <w:t>28610</w:t>
            </w:r>
          </w:p>
        </w:tc>
        <w:tc>
          <w:tcPr>
            <w:tcW w:w="1226" w:type="dxa"/>
            <w:tcMar>
              <w:top w:w="100" w:type="dxa"/>
              <w:left w:w="100" w:type="dxa"/>
              <w:bottom w:w="100" w:type="dxa"/>
              <w:right w:w="100" w:type="dxa"/>
            </w:tcMar>
          </w:tcPr>
          <w:p w14:paraId="57E9FD96" w14:textId="77777777" w:rsidR="00694989" w:rsidRDefault="00000000">
            <w:r>
              <w:t>82.21</w:t>
            </w:r>
          </w:p>
        </w:tc>
      </w:tr>
      <w:tr w:rsidR="00694989" w14:paraId="0C8FFF42" w14:textId="77777777">
        <w:trPr>
          <w:trHeight w:val="515"/>
        </w:trPr>
        <w:tc>
          <w:tcPr>
            <w:tcW w:w="3617" w:type="dxa"/>
            <w:tcMar>
              <w:top w:w="100" w:type="dxa"/>
              <w:left w:w="100" w:type="dxa"/>
              <w:bottom w:w="100" w:type="dxa"/>
              <w:right w:w="100" w:type="dxa"/>
            </w:tcMar>
          </w:tcPr>
          <w:p w14:paraId="411B1E34" w14:textId="77777777" w:rsidR="00694989" w:rsidRDefault="00000000">
            <w:r>
              <w:t>First Commercial Drone Delivery Service</w:t>
            </w:r>
          </w:p>
        </w:tc>
        <w:tc>
          <w:tcPr>
            <w:tcW w:w="1482" w:type="dxa"/>
            <w:tcMar>
              <w:top w:w="100" w:type="dxa"/>
              <w:left w:w="100" w:type="dxa"/>
              <w:bottom w:w="100" w:type="dxa"/>
              <w:right w:w="100" w:type="dxa"/>
            </w:tcMar>
          </w:tcPr>
          <w:p w14:paraId="4862882F" w14:textId="77777777" w:rsidR="00694989" w:rsidRDefault="00000000">
            <w:r>
              <w:t>December 7 2016</w:t>
            </w:r>
          </w:p>
        </w:tc>
        <w:tc>
          <w:tcPr>
            <w:tcW w:w="2545" w:type="dxa"/>
            <w:tcMar>
              <w:top w:w="100" w:type="dxa"/>
              <w:left w:w="100" w:type="dxa"/>
              <w:bottom w:w="100" w:type="dxa"/>
              <w:right w:w="100" w:type="dxa"/>
            </w:tcMar>
          </w:tcPr>
          <w:p w14:paraId="070F3E02" w14:textId="77777777" w:rsidR="00694989" w:rsidRDefault="00000000">
            <w:r>
              <w:t>Commercial Drone Delivery Service</w:t>
            </w:r>
          </w:p>
        </w:tc>
        <w:tc>
          <w:tcPr>
            <w:tcW w:w="1207" w:type="dxa"/>
            <w:tcMar>
              <w:top w:w="100" w:type="dxa"/>
              <w:left w:w="100" w:type="dxa"/>
              <w:bottom w:w="100" w:type="dxa"/>
              <w:right w:w="100" w:type="dxa"/>
            </w:tcMar>
          </w:tcPr>
          <w:p w14:paraId="6ECA786A" w14:textId="77777777" w:rsidR="00694989" w:rsidRDefault="00000000">
            <w:r>
              <w:t>9394</w:t>
            </w:r>
          </w:p>
        </w:tc>
        <w:tc>
          <w:tcPr>
            <w:tcW w:w="1530" w:type="dxa"/>
            <w:tcMar>
              <w:top w:w="100" w:type="dxa"/>
              <w:left w:w="100" w:type="dxa"/>
              <w:bottom w:w="100" w:type="dxa"/>
              <w:right w:w="100" w:type="dxa"/>
            </w:tcMar>
          </w:tcPr>
          <w:p w14:paraId="687A625B" w14:textId="77777777" w:rsidR="00694989" w:rsidRDefault="00000000">
            <w:r>
              <w:t>472</w:t>
            </w:r>
          </w:p>
        </w:tc>
        <w:tc>
          <w:tcPr>
            <w:tcW w:w="1350" w:type="dxa"/>
            <w:tcMar>
              <w:top w:w="100" w:type="dxa"/>
              <w:left w:w="100" w:type="dxa"/>
              <w:bottom w:w="100" w:type="dxa"/>
              <w:right w:w="100" w:type="dxa"/>
            </w:tcMar>
          </w:tcPr>
          <w:p w14:paraId="3A1C33D2" w14:textId="77777777" w:rsidR="00694989" w:rsidRDefault="00000000">
            <w:r>
              <w:t>1929</w:t>
            </w:r>
          </w:p>
        </w:tc>
        <w:tc>
          <w:tcPr>
            <w:tcW w:w="1226" w:type="dxa"/>
            <w:tcMar>
              <w:top w:w="100" w:type="dxa"/>
              <w:left w:w="100" w:type="dxa"/>
              <w:bottom w:w="100" w:type="dxa"/>
              <w:right w:w="100" w:type="dxa"/>
            </w:tcMar>
          </w:tcPr>
          <w:p w14:paraId="66FCD54E" w14:textId="77777777" w:rsidR="00694989" w:rsidRDefault="00000000">
            <w:r>
              <w:t>4.09</w:t>
            </w:r>
          </w:p>
        </w:tc>
      </w:tr>
      <w:tr w:rsidR="00694989" w14:paraId="79E1358A" w14:textId="77777777">
        <w:trPr>
          <w:trHeight w:val="515"/>
        </w:trPr>
        <w:tc>
          <w:tcPr>
            <w:tcW w:w="3617" w:type="dxa"/>
            <w:tcMar>
              <w:top w:w="100" w:type="dxa"/>
              <w:left w:w="100" w:type="dxa"/>
              <w:bottom w:w="100" w:type="dxa"/>
              <w:right w:w="100" w:type="dxa"/>
            </w:tcMar>
          </w:tcPr>
          <w:p w14:paraId="0B404C5D" w14:textId="77777777" w:rsidR="00694989" w:rsidRDefault="00000000">
            <w:r>
              <w:t>Women's March Following Trump Inauguration</w:t>
            </w:r>
          </w:p>
        </w:tc>
        <w:tc>
          <w:tcPr>
            <w:tcW w:w="1482" w:type="dxa"/>
            <w:tcMar>
              <w:top w:w="100" w:type="dxa"/>
              <w:left w:w="100" w:type="dxa"/>
              <w:bottom w:w="100" w:type="dxa"/>
              <w:right w:w="100" w:type="dxa"/>
            </w:tcMar>
          </w:tcPr>
          <w:p w14:paraId="3CBE46E7" w14:textId="77777777" w:rsidR="00694989" w:rsidRDefault="00000000">
            <w:r>
              <w:t>January 21 2017</w:t>
            </w:r>
          </w:p>
        </w:tc>
        <w:tc>
          <w:tcPr>
            <w:tcW w:w="2545" w:type="dxa"/>
            <w:tcMar>
              <w:top w:w="100" w:type="dxa"/>
              <w:left w:w="100" w:type="dxa"/>
              <w:bottom w:w="100" w:type="dxa"/>
              <w:right w:w="100" w:type="dxa"/>
            </w:tcMar>
          </w:tcPr>
          <w:p w14:paraId="6AB2F1D1" w14:textId="77777777" w:rsidR="00694989" w:rsidRDefault="00000000">
            <w:r>
              <w:t xml:space="preserve">Women's March Trump </w:t>
            </w:r>
          </w:p>
        </w:tc>
        <w:tc>
          <w:tcPr>
            <w:tcW w:w="1207" w:type="dxa"/>
            <w:tcMar>
              <w:top w:w="100" w:type="dxa"/>
              <w:left w:w="100" w:type="dxa"/>
              <w:bottom w:w="100" w:type="dxa"/>
              <w:right w:w="100" w:type="dxa"/>
            </w:tcMar>
          </w:tcPr>
          <w:p w14:paraId="6DF3E053" w14:textId="77777777" w:rsidR="00694989" w:rsidRDefault="00000000">
            <w:r>
              <w:t>5012</w:t>
            </w:r>
          </w:p>
        </w:tc>
        <w:tc>
          <w:tcPr>
            <w:tcW w:w="1530" w:type="dxa"/>
            <w:tcMar>
              <w:top w:w="100" w:type="dxa"/>
              <w:left w:w="100" w:type="dxa"/>
              <w:bottom w:w="100" w:type="dxa"/>
              <w:right w:w="100" w:type="dxa"/>
            </w:tcMar>
          </w:tcPr>
          <w:p w14:paraId="3FF1C497" w14:textId="77777777" w:rsidR="00694989" w:rsidRDefault="00000000">
            <w:r>
              <w:t>333</w:t>
            </w:r>
          </w:p>
        </w:tc>
        <w:tc>
          <w:tcPr>
            <w:tcW w:w="1350" w:type="dxa"/>
            <w:tcMar>
              <w:top w:w="100" w:type="dxa"/>
              <w:left w:w="100" w:type="dxa"/>
              <w:bottom w:w="100" w:type="dxa"/>
              <w:right w:w="100" w:type="dxa"/>
            </w:tcMar>
          </w:tcPr>
          <w:p w14:paraId="390FB909" w14:textId="77777777" w:rsidR="00694989" w:rsidRDefault="00000000">
            <w:r>
              <w:t>1193</w:t>
            </w:r>
          </w:p>
        </w:tc>
        <w:tc>
          <w:tcPr>
            <w:tcW w:w="1226" w:type="dxa"/>
            <w:tcMar>
              <w:top w:w="100" w:type="dxa"/>
              <w:left w:w="100" w:type="dxa"/>
              <w:bottom w:w="100" w:type="dxa"/>
              <w:right w:w="100" w:type="dxa"/>
            </w:tcMar>
          </w:tcPr>
          <w:p w14:paraId="2B3A627E" w14:textId="77777777" w:rsidR="00694989" w:rsidRDefault="00000000">
            <w:r>
              <w:t>3.58</w:t>
            </w:r>
          </w:p>
        </w:tc>
      </w:tr>
      <w:tr w:rsidR="00694989" w14:paraId="4042E2B1" w14:textId="77777777">
        <w:trPr>
          <w:trHeight w:val="515"/>
        </w:trPr>
        <w:tc>
          <w:tcPr>
            <w:tcW w:w="3617" w:type="dxa"/>
            <w:tcMar>
              <w:top w:w="100" w:type="dxa"/>
              <w:left w:w="100" w:type="dxa"/>
              <w:bottom w:w="100" w:type="dxa"/>
              <w:right w:w="100" w:type="dxa"/>
            </w:tcMar>
          </w:tcPr>
          <w:p w14:paraId="4FCFF10F" w14:textId="77777777" w:rsidR="00694989" w:rsidRDefault="00000000">
            <w:r>
              <w:lastRenderedPageBreak/>
              <w:t>WannaCry Ransomware Attack</w:t>
            </w:r>
          </w:p>
        </w:tc>
        <w:tc>
          <w:tcPr>
            <w:tcW w:w="1482" w:type="dxa"/>
            <w:tcMar>
              <w:top w:w="100" w:type="dxa"/>
              <w:left w:w="100" w:type="dxa"/>
              <w:bottom w:w="100" w:type="dxa"/>
              <w:right w:w="100" w:type="dxa"/>
            </w:tcMar>
          </w:tcPr>
          <w:p w14:paraId="775FA4F0" w14:textId="77777777" w:rsidR="00694989" w:rsidRDefault="00000000">
            <w:r>
              <w:t>May 12 2017</w:t>
            </w:r>
          </w:p>
        </w:tc>
        <w:tc>
          <w:tcPr>
            <w:tcW w:w="2545" w:type="dxa"/>
            <w:tcMar>
              <w:top w:w="100" w:type="dxa"/>
              <w:left w:w="100" w:type="dxa"/>
              <w:bottom w:w="100" w:type="dxa"/>
              <w:right w:w="100" w:type="dxa"/>
            </w:tcMar>
          </w:tcPr>
          <w:p w14:paraId="2B4778E2" w14:textId="77777777" w:rsidR="00694989" w:rsidRDefault="00000000">
            <w:r>
              <w:t>WannaCry</w:t>
            </w:r>
          </w:p>
        </w:tc>
        <w:tc>
          <w:tcPr>
            <w:tcW w:w="1207" w:type="dxa"/>
            <w:tcMar>
              <w:top w:w="100" w:type="dxa"/>
              <w:left w:w="100" w:type="dxa"/>
              <w:bottom w:w="100" w:type="dxa"/>
              <w:right w:w="100" w:type="dxa"/>
            </w:tcMar>
          </w:tcPr>
          <w:p w14:paraId="6FF54CF1" w14:textId="77777777" w:rsidR="00694989" w:rsidRDefault="00000000">
            <w:r>
              <w:t>3114</w:t>
            </w:r>
          </w:p>
        </w:tc>
        <w:tc>
          <w:tcPr>
            <w:tcW w:w="1530" w:type="dxa"/>
            <w:tcMar>
              <w:top w:w="100" w:type="dxa"/>
              <w:left w:w="100" w:type="dxa"/>
              <w:bottom w:w="100" w:type="dxa"/>
              <w:right w:w="100" w:type="dxa"/>
            </w:tcMar>
          </w:tcPr>
          <w:p w14:paraId="3095A766" w14:textId="77777777" w:rsidR="00694989" w:rsidRDefault="00000000">
            <w:r>
              <w:t>4</w:t>
            </w:r>
          </w:p>
        </w:tc>
        <w:tc>
          <w:tcPr>
            <w:tcW w:w="1350" w:type="dxa"/>
            <w:tcMar>
              <w:top w:w="100" w:type="dxa"/>
              <w:left w:w="100" w:type="dxa"/>
              <w:bottom w:w="100" w:type="dxa"/>
              <w:right w:w="100" w:type="dxa"/>
            </w:tcMar>
          </w:tcPr>
          <w:p w14:paraId="7843B278" w14:textId="77777777" w:rsidR="00694989" w:rsidRDefault="00000000">
            <w:r>
              <w:t>1487</w:t>
            </w:r>
          </w:p>
        </w:tc>
        <w:tc>
          <w:tcPr>
            <w:tcW w:w="1226" w:type="dxa"/>
            <w:tcMar>
              <w:top w:w="100" w:type="dxa"/>
              <w:left w:w="100" w:type="dxa"/>
              <w:bottom w:w="100" w:type="dxa"/>
              <w:right w:w="100" w:type="dxa"/>
            </w:tcMar>
          </w:tcPr>
          <w:p w14:paraId="58228B32" w14:textId="77777777" w:rsidR="00694989" w:rsidRDefault="00000000">
            <w:r>
              <w:t>371.75</w:t>
            </w:r>
          </w:p>
        </w:tc>
      </w:tr>
      <w:tr w:rsidR="00694989" w14:paraId="7474BC62" w14:textId="77777777">
        <w:trPr>
          <w:trHeight w:val="515"/>
        </w:trPr>
        <w:tc>
          <w:tcPr>
            <w:tcW w:w="3617" w:type="dxa"/>
            <w:tcMar>
              <w:top w:w="100" w:type="dxa"/>
              <w:left w:w="100" w:type="dxa"/>
              <w:bottom w:w="100" w:type="dxa"/>
              <w:right w:w="100" w:type="dxa"/>
            </w:tcMar>
          </w:tcPr>
          <w:p w14:paraId="60FF7EDC" w14:textId="77777777" w:rsidR="00694989" w:rsidRDefault="00000000">
            <w:r>
              <w:t>First Gene Therapy FDA Approval</w:t>
            </w:r>
          </w:p>
        </w:tc>
        <w:tc>
          <w:tcPr>
            <w:tcW w:w="1482" w:type="dxa"/>
            <w:tcMar>
              <w:top w:w="100" w:type="dxa"/>
              <w:left w:w="100" w:type="dxa"/>
              <w:bottom w:w="100" w:type="dxa"/>
              <w:right w:w="100" w:type="dxa"/>
            </w:tcMar>
          </w:tcPr>
          <w:p w14:paraId="44B2A09A" w14:textId="77777777" w:rsidR="00694989" w:rsidRDefault="00000000">
            <w:r>
              <w:t>August 30 2017</w:t>
            </w:r>
          </w:p>
        </w:tc>
        <w:tc>
          <w:tcPr>
            <w:tcW w:w="2545" w:type="dxa"/>
            <w:tcMar>
              <w:top w:w="100" w:type="dxa"/>
              <w:left w:w="100" w:type="dxa"/>
              <w:bottom w:w="100" w:type="dxa"/>
              <w:right w:w="100" w:type="dxa"/>
            </w:tcMar>
          </w:tcPr>
          <w:p w14:paraId="13C81641" w14:textId="77777777" w:rsidR="00694989" w:rsidRDefault="00000000">
            <w:r>
              <w:t>Kymriah</w:t>
            </w:r>
          </w:p>
        </w:tc>
        <w:tc>
          <w:tcPr>
            <w:tcW w:w="1207" w:type="dxa"/>
            <w:tcMar>
              <w:top w:w="100" w:type="dxa"/>
              <w:left w:w="100" w:type="dxa"/>
              <w:bottom w:w="100" w:type="dxa"/>
              <w:right w:w="100" w:type="dxa"/>
            </w:tcMar>
          </w:tcPr>
          <w:p w14:paraId="7E0A7B13" w14:textId="77777777" w:rsidR="00694989" w:rsidRDefault="00000000">
            <w:r>
              <w:t>2078</w:t>
            </w:r>
          </w:p>
        </w:tc>
        <w:tc>
          <w:tcPr>
            <w:tcW w:w="1530" w:type="dxa"/>
            <w:tcMar>
              <w:top w:w="100" w:type="dxa"/>
              <w:left w:w="100" w:type="dxa"/>
              <w:bottom w:w="100" w:type="dxa"/>
              <w:right w:w="100" w:type="dxa"/>
            </w:tcMar>
          </w:tcPr>
          <w:p w14:paraId="73208255" w14:textId="77777777" w:rsidR="00694989" w:rsidRDefault="00000000">
            <w:r>
              <w:t>2</w:t>
            </w:r>
          </w:p>
        </w:tc>
        <w:tc>
          <w:tcPr>
            <w:tcW w:w="1350" w:type="dxa"/>
            <w:tcMar>
              <w:top w:w="100" w:type="dxa"/>
              <w:left w:w="100" w:type="dxa"/>
              <w:bottom w:w="100" w:type="dxa"/>
              <w:right w:w="100" w:type="dxa"/>
            </w:tcMar>
          </w:tcPr>
          <w:p w14:paraId="4134EF70" w14:textId="77777777" w:rsidR="00694989" w:rsidRDefault="00000000">
            <w:r>
              <w:t>836</w:t>
            </w:r>
          </w:p>
        </w:tc>
        <w:tc>
          <w:tcPr>
            <w:tcW w:w="1226" w:type="dxa"/>
            <w:tcMar>
              <w:top w:w="100" w:type="dxa"/>
              <w:left w:w="100" w:type="dxa"/>
              <w:bottom w:w="100" w:type="dxa"/>
              <w:right w:w="100" w:type="dxa"/>
            </w:tcMar>
          </w:tcPr>
          <w:p w14:paraId="26D27F92" w14:textId="77777777" w:rsidR="00694989" w:rsidRDefault="00000000">
            <w:r>
              <w:t>418</w:t>
            </w:r>
          </w:p>
        </w:tc>
      </w:tr>
      <w:tr w:rsidR="00694989" w14:paraId="19D8A775" w14:textId="77777777">
        <w:trPr>
          <w:trHeight w:val="515"/>
        </w:trPr>
        <w:tc>
          <w:tcPr>
            <w:tcW w:w="3617" w:type="dxa"/>
            <w:tcMar>
              <w:top w:w="100" w:type="dxa"/>
              <w:left w:w="100" w:type="dxa"/>
              <w:bottom w:w="100" w:type="dxa"/>
              <w:right w:w="100" w:type="dxa"/>
            </w:tcMar>
          </w:tcPr>
          <w:p w14:paraId="3D6BEC38" w14:textId="77777777" w:rsidR="00694989" w:rsidRDefault="00000000">
            <w:r>
              <w:t>#MeToo Movement Emergence</w:t>
            </w:r>
          </w:p>
        </w:tc>
        <w:tc>
          <w:tcPr>
            <w:tcW w:w="1482" w:type="dxa"/>
            <w:tcMar>
              <w:top w:w="100" w:type="dxa"/>
              <w:left w:w="100" w:type="dxa"/>
              <w:bottom w:w="100" w:type="dxa"/>
              <w:right w:w="100" w:type="dxa"/>
            </w:tcMar>
          </w:tcPr>
          <w:p w14:paraId="7051FA7B" w14:textId="77777777" w:rsidR="00694989" w:rsidRDefault="00000000">
            <w:r>
              <w:t>October 15 2017</w:t>
            </w:r>
          </w:p>
        </w:tc>
        <w:tc>
          <w:tcPr>
            <w:tcW w:w="2545" w:type="dxa"/>
            <w:tcMar>
              <w:top w:w="100" w:type="dxa"/>
              <w:left w:w="100" w:type="dxa"/>
              <w:bottom w:w="100" w:type="dxa"/>
              <w:right w:w="100" w:type="dxa"/>
            </w:tcMar>
          </w:tcPr>
          <w:p w14:paraId="14032E3B" w14:textId="77777777" w:rsidR="00694989" w:rsidRDefault="00000000">
            <w:r>
              <w:t>MeToo</w:t>
            </w:r>
          </w:p>
        </w:tc>
        <w:tc>
          <w:tcPr>
            <w:tcW w:w="1207" w:type="dxa"/>
            <w:tcMar>
              <w:top w:w="100" w:type="dxa"/>
              <w:left w:w="100" w:type="dxa"/>
              <w:bottom w:w="100" w:type="dxa"/>
              <w:right w:w="100" w:type="dxa"/>
            </w:tcMar>
          </w:tcPr>
          <w:p w14:paraId="59115656" w14:textId="77777777" w:rsidR="00694989" w:rsidRDefault="00000000">
            <w:r>
              <w:t>14920</w:t>
            </w:r>
          </w:p>
        </w:tc>
        <w:tc>
          <w:tcPr>
            <w:tcW w:w="1530" w:type="dxa"/>
            <w:tcMar>
              <w:top w:w="100" w:type="dxa"/>
              <w:left w:w="100" w:type="dxa"/>
              <w:bottom w:w="100" w:type="dxa"/>
              <w:right w:w="100" w:type="dxa"/>
            </w:tcMar>
          </w:tcPr>
          <w:p w14:paraId="092A1755" w14:textId="77777777" w:rsidR="00694989" w:rsidRDefault="00000000">
            <w:r>
              <w:t>65</w:t>
            </w:r>
          </w:p>
        </w:tc>
        <w:tc>
          <w:tcPr>
            <w:tcW w:w="1350" w:type="dxa"/>
            <w:tcMar>
              <w:top w:w="100" w:type="dxa"/>
              <w:left w:w="100" w:type="dxa"/>
              <w:bottom w:w="100" w:type="dxa"/>
              <w:right w:w="100" w:type="dxa"/>
            </w:tcMar>
          </w:tcPr>
          <w:p w14:paraId="2ECDD58C" w14:textId="77777777" w:rsidR="00694989" w:rsidRDefault="00000000">
            <w:r>
              <w:t>4556</w:t>
            </w:r>
          </w:p>
        </w:tc>
        <w:tc>
          <w:tcPr>
            <w:tcW w:w="1226" w:type="dxa"/>
            <w:tcMar>
              <w:top w:w="100" w:type="dxa"/>
              <w:left w:w="100" w:type="dxa"/>
              <w:bottom w:w="100" w:type="dxa"/>
              <w:right w:w="100" w:type="dxa"/>
            </w:tcMar>
          </w:tcPr>
          <w:p w14:paraId="29862225" w14:textId="77777777" w:rsidR="00694989" w:rsidRDefault="00000000">
            <w:r>
              <w:t>70.09</w:t>
            </w:r>
          </w:p>
        </w:tc>
      </w:tr>
      <w:tr w:rsidR="00694989" w14:paraId="071A2937" w14:textId="77777777">
        <w:trPr>
          <w:trHeight w:val="515"/>
        </w:trPr>
        <w:tc>
          <w:tcPr>
            <w:tcW w:w="3617" w:type="dxa"/>
            <w:tcMar>
              <w:top w:w="100" w:type="dxa"/>
              <w:left w:w="100" w:type="dxa"/>
              <w:bottom w:w="100" w:type="dxa"/>
              <w:right w:w="100" w:type="dxa"/>
            </w:tcMar>
          </w:tcPr>
          <w:p w14:paraId="279CE7F5" w14:textId="77777777" w:rsidR="00694989" w:rsidRDefault="00000000">
            <w:r>
              <w:t>Opioid Crisis Declaration</w:t>
            </w:r>
          </w:p>
        </w:tc>
        <w:tc>
          <w:tcPr>
            <w:tcW w:w="1482" w:type="dxa"/>
            <w:tcMar>
              <w:top w:w="100" w:type="dxa"/>
              <w:left w:w="100" w:type="dxa"/>
              <w:bottom w:w="100" w:type="dxa"/>
              <w:right w:w="100" w:type="dxa"/>
            </w:tcMar>
          </w:tcPr>
          <w:p w14:paraId="497B5B2D" w14:textId="77777777" w:rsidR="00694989" w:rsidRDefault="00000000">
            <w:r>
              <w:t>October 26 2017</w:t>
            </w:r>
          </w:p>
        </w:tc>
        <w:tc>
          <w:tcPr>
            <w:tcW w:w="2545" w:type="dxa"/>
            <w:tcMar>
              <w:top w:w="100" w:type="dxa"/>
              <w:left w:w="100" w:type="dxa"/>
              <w:bottom w:w="100" w:type="dxa"/>
              <w:right w:w="100" w:type="dxa"/>
            </w:tcMar>
          </w:tcPr>
          <w:p w14:paraId="1C659787" w14:textId="77777777" w:rsidR="00694989" w:rsidRDefault="00000000">
            <w:r>
              <w:t>Opioid Crisis</w:t>
            </w:r>
          </w:p>
        </w:tc>
        <w:tc>
          <w:tcPr>
            <w:tcW w:w="1207" w:type="dxa"/>
            <w:tcMar>
              <w:top w:w="100" w:type="dxa"/>
              <w:left w:w="100" w:type="dxa"/>
              <w:bottom w:w="100" w:type="dxa"/>
              <w:right w:w="100" w:type="dxa"/>
            </w:tcMar>
          </w:tcPr>
          <w:p w14:paraId="0072E925" w14:textId="77777777" w:rsidR="00694989" w:rsidRDefault="00000000">
            <w:r>
              <w:t>34270</w:t>
            </w:r>
          </w:p>
        </w:tc>
        <w:tc>
          <w:tcPr>
            <w:tcW w:w="1530" w:type="dxa"/>
            <w:tcMar>
              <w:top w:w="100" w:type="dxa"/>
              <w:left w:w="100" w:type="dxa"/>
              <w:bottom w:w="100" w:type="dxa"/>
              <w:right w:w="100" w:type="dxa"/>
            </w:tcMar>
          </w:tcPr>
          <w:p w14:paraId="5366CE69" w14:textId="77777777" w:rsidR="00694989" w:rsidRDefault="00000000">
            <w:r>
              <w:t>3277</w:t>
            </w:r>
          </w:p>
        </w:tc>
        <w:tc>
          <w:tcPr>
            <w:tcW w:w="1350" w:type="dxa"/>
            <w:tcMar>
              <w:top w:w="100" w:type="dxa"/>
              <w:left w:w="100" w:type="dxa"/>
              <w:bottom w:w="100" w:type="dxa"/>
              <w:right w:w="100" w:type="dxa"/>
            </w:tcMar>
          </w:tcPr>
          <w:p w14:paraId="2A09852A" w14:textId="77777777" w:rsidR="00694989" w:rsidRDefault="00000000">
            <w:r>
              <w:t>10250</w:t>
            </w:r>
          </w:p>
        </w:tc>
        <w:tc>
          <w:tcPr>
            <w:tcW w:w="1226" w:type="dxa"/>
            <w:tcMar>
              <w:top w:w="100" w:type="dxa"/>
              <w:left w:w="100" w:type="dxa"/>
              <w:bottom w:w="100" w:type="dxa"/>
              <w:right w:w="100" w:type="dxa"/>
            </w:tcMar>
          </w:tcPr>
          <w:p w14:paraId="4A46543B" w14:textId="77777777" w:rsidR="00694989" w:rsidRDefault="00000000">
            <w:r>
              <w:t>3.13</w:t>
            </w:r>
          </w:p>
        </w:tc>
      </w:tr>
      <w:tr w:rsidR="00694989" w14:paraId="2F62D000" w14:textId="77777777">
        <w:trPr>
          <w:trHeight w:val="515"/>
        </w:trPr>
        <w:tc>
          <w:tcPr>
            <w:tcW w:w="3617" w:type="dxa"/>
            <w:tcMar>
              <w:top w:w="100" w:type="dxa"/>
              <w:left w:w="100" w:type="dxa"/>
              <w:bottom w:w="100" w:type="dxa"/>
              <w:right w:w="100" w:type="dxa"/>
            </w:tcMar>
          </w:tcPr>
          <w:p w14:paraId="11ABC4ED" w14:textId="77777777" w:rsidR="00694989" w:rsidRDefault="00000000">
            <w:r>
              <w:t>Facebook Cambridge Analytica Scandal</w:t>
            </w:r>
          </w:p>
        </w:tc>
        <w:tc>
          <w:tcPr>
            <w:tcW w:w="1482" w:type="dxa"/>
            <w:tcMar>
              <w:top w:w="100" w:type="dxa"/>
              <w:left w:w="100" w:type="dxa"/>
              <w:bottom w:w="100" w:type="dxa"/>
              <w:right w:w="100" w:type="dxa"/>
            </w:tcMar>
          </w:tcPr>
          <w:p w14:paraId="05AE7671" w14:textId="77777777" w:rsidR="00694989" w:rsidRDefault="00000000">
            <w:r>
              <w:t>March 17 2018</w:t>
            </w:r>
          </w:p>
        </w:tc>
        <w:tc>
          <w:tcPr>
            <w:tcW w:w="2545" w:type="dxa"/>
            <w:tcMar>
              <w:top w:w="100" w:type="dxa"/>
              <w:left w:w="100" w:type="dxa"/>
              <w:bottom w:w="100" w:type="dxa"/>
              <w:right w:w="100" w:type="dxa"/>
            </w:tcMar>
          </w:tcPr>
          <w:p w14:paraId="11028553" w14:textId="77777777" w:rsidR="00694989" w:rsidRDefault="00000000">
            <w:r>
              <w:t>Cambridge Analytica</w:t>
            </w:r>
          </w:p>
        </w:tc>
        <w:tc>
          <w:tcPr>
            <w:tcW w:w="1207" w:type="dxa"/>
            <w:tcMar>
              <w:top w:w="100" w:type="dxa"/>
              <w:left w:w="100" w:type="dxa"/>
              <w:bottom w:w="100" w:type="dxa"/>
              <w:right w:w="100" w:type="dxa"/>
            </w:tcMar>
          </w:tcPr>
          <w:p w14:paraId="28C18471" w14:textId="77777777" w:rsidR="00694989" w:rsidRDefault="00000000">
            <w:r>
              <w:t>7613</w:t>
            </w:r>
          </w:p>
        </w:tc>
        <w:tc>
          <w:tcPr>
            <w:tcW w:w="1530" w:type="dxa"/>
            <w:tcMar>
              <w:top w:w="100" w:type="dxa"/>
              <w:left w:w="100" w:type="dxa"/>
              <w:bottom w:w="100" w:type="dxa"/>
              <w:right w:w="100" w:type="dxa"/>
            </w:tcMar>
          </w:tcPr>
          <w:p w14:paraId="23029AE0" w14:textId="77777777" w:rsidR="00694989" w:rsidRDefault="00000000">
            <w:r>
              <w:t>82</w:t>
            </w:r>
          </w:p>
        </w:tc>
        <w:tc>
          <w:tcPr>
            <w:tcW w:w="1350" w:type="dxa"/>
            <w:tcMar>
              <w:top w:w="100" w:type="dxa"/>
              <w:left w:w="100" w:type="dxa"/>
              <w:bottom w:w="100" w:type="dxa"/>
              <w:right w:w="100" w:type="dxa"/>
            </w:tcMar>
          </w:tcPr>
          <w:p w14:paraId="35FC4337" w14:textId="77777777" w:rsidR="00694989" w:rsidRDefault="00000000">
            <w:r>
              <w:t>3118</w:t>
            </w:r>
          </w:p>
        </w:tc>
        <w:tc>
          <w:tcPr>
            <w:tcW w:w="1226" w:type="dxa"/>
            <w:tcMar>
              <w:top w:w="100" w:type="dxa"/>
              <w:left w:w="100" w:type="dxa"/>
              <w:bottom w:w="100" w:type="dxa"/>
              <w:right w:w="100" w:type="dxa"/>
            </w:tcMar>
          </w:tcPr>
          <w:p w14:paraId="29AB6588" w14:textId="77777777" w:rsidR="00694989" w:rsidRDefault="00000000">
            <w:r>
              <w:t>38.02</w:t>
            </w:r>
          </w:p>
        </w:tc>
      </w:tr>
      <w:tr w:rsidR="00694989" w14:paraId="14AF1644" w14:textId="77777777">
        <w:trPr>
          <w:trHeight w:val="515"/>
        </w:trPr>
        <w:tc>
          <w:tcPr>
            <w:tcW w:w="3617" w:type="dxa"/>
            <w:tcMar>
              <w:top w:w="100" w:type="dxa"/>
              <w:left w:w="100" w:type="dxa"/>
              <w:bottom w:w="100" w:type="dxa"/>
              <w:right w:w="100" w:type="dxa"/>
            </w:tcMar>
          </w:tcPr>
          <w:p w14:paraId="7CD24F50" w14:textId="77777777" w:rsidR="00694989" w:rsidRDefault="00000000">
            <w:r>
              <w:t>Greta Thunberg's Climate Strike</w:t>
            </w:r>
          </w:p>
        </w:tc>
        <w:tc>
          <w:tcPr>
            <w:tcW w:w="1482" w:type="dxa"/>
            <w:tcMar>
              <w:top w:w="100" w:type="dxa"/>
              <w:left w:w="100" w:type="dxa"/>
              <w:bottom w:w="100" w:type="dxa"/>
              <w:right w:w="100" w:type="dxa"/>
            </w:tcMar>
          </w:tcPr>
          <w:p w14:paraId="2B399C8F" w14:textId="77777777" w:rsidR="00694989" w:rsidRDefault="00000000">
            <w:r>
              <w:t>August 20 2018</w:t>
            </w:r>
          </w:p>
        </w:tc>
        <w:tc>
          <w:tcPr>
            <w:tcW w:w="2545" w:type="dxa"/>
            <w:tcMar>
              <w:top w:w="100" w:type="dxa"/>
              <w:left w:w="100" w:type="dxa"/>
              <w:bottom w:w="100" w:type="dxa"/>
              <w:right w:w="100" w:type="dxa"/>
            </w:tcMar>
          </w:tcPr>
          <w:p w14:paraId="5C37F463" w14:textId="77777777" w:rsidR="00694989" w:rsidRDefault="00000000">
            <w:r>
              <w:t>Greta Thunberg</w:t>
            </w:r>
          </w:p>
        </w:tc>
        <w:tc>
          <w:tcPr>
            <w:tcW w:w="1207" w:type="dxa"/>
            <w:tcMar>
              <w:top w:w="100" w:type="dxa"/>
              <w:left w:w="100" w:type="dxa"/>
              <w:bottom w:w="100" w:type="dxa"/>
              <w:right w:w="100" w:type="dxa"/>
            </w:tcMar>
          </w:tcPr>
          <w:p w14:paraId="69A75D05" w14:textId="77777777" w:rsidR="00694989" w:rsidRDefault="00000000">
            <w:r>
              <w:t>4163</w:t>
            </w:r>
          </w:p>
        </w:tc>
        <w:tc>
          <w:tcPr>
            <w:tcW w:w="1530" w:type="dxa"/>
            <w:tcMar>
              <w:top w:w="100" w:type="dxa"/>
              <w:left w:w="100" w:type="dxa"/>
              <w:bottom w:w="100" w:type="dxa"/>
              <w:right w:w="100" w:type="dxa"/>
            </w:tcMar>
          </w:tcPr>
          <w:p w14:paraId="54A8679A" w14:textId="77777777" w:rsidR="00694989" w:rsidRDefault="00000000">
            <w:r>
              <w:t>6</w:t>
            </w:r>
          </w:p>
        </w:tc>
        <w:tc>
          <w:tcPr>
            <w:tcW w:w="1350" w:type="dxa"/>
            <w:tcMar>
              <w:top w:w="100" w:type="dxa"/>
              <w:left w:w="100" w:type="dxa"/>
              <w:bottom w:w="100" w:type="dxa"/>
              <w:right w:w="100" w:type="dxa"/>
            </w:tcMar>
          </w:tcPr>
          <w:p w14:paraId="5B9B502B" w14:textId="77777777" w:rsidR="00694989" w:rsidRDefault="00000000">
            <w:r>
              <w:t>1190</w:t>
            </w:r>
          </w:p>
        </w:tc>
        <w:tc>
          <w:tcPr>
            <w:tcW w:w="1226" w:type="dxa"/>
            <w:tcMar>
              <w:top w:w="100" w:type="dxa"/>
              <w:left w:w="100" w:type="dxa"/>
              <w:bottom w:w="100" w:type="dxa"/>
              <w:right w:w="100" w:type="dxa"/>
            </w:tcMar>
          </w:tcPr>
          <w:p w14:paraId="705F5790" w14:textId="77777777" w:rsidR="00694989" w:rsidRDefault="00000000">
            <w:r>
              <w:t>198.33</w:t>
            </w:r>
          </w:p>
        </w:tc>
      </w:tr>
      <w:tr w:rsidR="00694989" w14:paraId="2EE88493" w14:textId="77777777">
        <w:trPr>
          <w:trHeight w:val="515"/>
        </w:trPr>
        <w:tc>
          <w:tcPr>
            <w:tcW w:w="3617" w:type="dxa"/>
            <w:tcMar>
              <w:top w:w="100" w:type="dxa"/>
              <w:left w:w="100" w:type="dxa"/>
              <w:bottom w:w="100" w:type="dxa"/>
              <w:right w:w="100" w:type="dxa"/>
            </w:tcMar>
          </w:tcPr>
          <w:p w14:paraId="1BF5F836" w14:textId="77777777" w:rsidR="00694989" w:rsidRDefault="00000000">
            <w:r>
              <w:t>Indonesia Sulawesi Earthquake and Tsunami</w:t>
            </w:r>
          </w:p>
        </w:tc>
        <w:tc>
          <w:tcPr>
            <w:tcW w:w="1482" w:type="dxa"/>
            <w:tcMar>
              <w:top w:w="100" w:type="dxa"/>
              <w:left w:w="100" w:type="dxa"/>
              <w:bottom w:w="100" w:type="dxa"/>
              <w:right w:w="100" w:type="dxa"/>
            </w:tcMar>
          </w:tcPr>
          <w:p w14:paraId="463FEA5C" w14:textId="77777777" w:rsidR="00694989" w:rsidRDefault="00000000">
            <w:r>
              <w:t>September 28 2018</w:t>
            </w:r>
          </w:p>
        </w:tc>
        <w:tc>
          <w:tcPr>
            <w:tcW w:w="2545" w:type="dxa"/>
            <w:tcMar>
              <w:top w:w="100" w:type="dxa"/>
              <w:left w:w="100" w:type="dxa"/>
              <w:bottom w:w="100" w:type="dxa"/>
              <w:right w:w="100" w:type="dxa"/>
            </w:tcMar>
          </w:tcPr>
          <w:p w14:paraId="1D0EB4D9" w14:textId="77777777" w:rsidR="00694989" w:rsidRDefault="00000000">
            <w:proofErr w:type="spellStart"/>
            <w:r>
              <w:t>sulawesi</w:t>
            </w:r>
            <w:proofErr w:type="spellEnd"/>
            <w:r>
              <w:t xml:space="preserve"> earthquake tsunami</w:t>
            </w:r>
          </w:p>
        </w:tc>
        <w:tc>
          <w:tcPr>
            <w:tcW w:w="1207" w:type="dxa"/>
            <w:tcMar>
              <w:top w:w="100" w:type="dxa"/>
              <w:left w:w="100" w:type="dxa"/>
              <w:bottom w:w="100" w:type="dxa"/>
              <w:right w:w="100" w:type="dxa"/>
            </w:tcMar>
          </w:tcPr>
          <w:p w14:paraId="583CB21C" w14:textId="77777777" w:rsidR="00694989" w:rsidRDefault="00000000">
            <w:r>
              <w:t>1590</w:t>
            </w:r>
          </w:p>
        </w:tc>
        <w:tc>
          <w:tcPr>
            <w:tcW w:w="1530" w:type="dxa"/>
            <w:tcMar>
              <w:top w:w="100" w:type="dxa"/>
              <w:left w:w="100" w:type="dxa"/>
              <w:bottom w:w="100" w:type="dxa"/>
              <w:right w:w="100" w:type="dxa"/>
            </w:tcMar>
          </w:tcPr>
          <w:p w14:paraId="2B89CEBD" w14:textId="77777777" w:rsidR="00694989" w:rsidRDefault="00000000">
            <w:r>
              <w:t>129</w:t>
            </w:r>
          </w:p>
        </w:tc>
        <w:tc>
          <w:tcPr>
            <w:tcW w:w="1350" w:type="dxa"/>
            <w:tcMar>
              <w:top w:w="100" w:type="dxa"/>
              <w:left w:w="100" w:type="dxa"/>
              <w:bottom w:w="100" w:type="dxa"/>
              <w:right w:w="100" w:type="dxa"/>
            </w:tcMar>
          </w:tcPr>
          <w:p w14:paraId="60CCF815" w14:textId="77777777" w:rsidR="00694989" w:rsidRDefault="00000000">
            <w:r>
              <w:t>517</w:t>
            </w:r>
          </w:p>
        </w:tc>
        <w:tc>
          <w:tcPr>
            <w:tcW w:w="1226" w:type="dxa"/>
            <w:tcMar>
              <w:top w:w="100" w:type="dxa"/>
              <w:left w:w="100" w:type="dxa"/>
              <w:bottom w:w="100" w:type="dxa"/>
              <w:right w:w="100" w:type="dxa"/>
            </w:tcMar>
          </w:tcPr>
          <w:p w14:paraId="32562C26" w14:textId="77777777" w:rsidR="00694989" w:rsidRDefault="00000000">
            <w:r>
              <w:t>4.01</w:t>
            </w:r>
          </w:p>
        </w:tc>
      </w:tr>
      <w:tr w:rsidR="00694989" w14:paraId="5D377D8E" w14:textId="77777777">
        <w:trPr>
          <w:trHeight w:val="515"/>
        </w:trPr>
        <w:tc>
          <w:tcPr>
            <w:tcW w:w="3617" w:type="dxa"/>
            <w:tcMar>
              <w:top w:w="100" w:type="dxa"/>
              <w:left w:w="100" w:type="dxa"/>
              <w:bottom w:w="100" w:type="dxa"/>
              <w:right w:w="100" w:type="dxa"/>
            </w:tcMar>
          </w:tcPr>
          <w:p w14:paraId="2932BBEB" w14:textId="77777777" w:rsidR="00694989" w:rsidRDefault="00000000">
            <w:r>
              <w:t>IPCC 1.5°C Special Report</w:t>
            </w:r>
          </w:p>
        </w:tc>
        <w:tc>
          <w:tcPr>
            <w:tcW w:w="1482" w:type="dxa"/>
            <w:tcMar>
              <w:top w:w="100" w:type="dxa"/>
              <w:left w:w="100" w:type="dxa"/>
              <w:bottom w:w="100" w:type="dxa"/>
              <w:right w:w="100" w:type="dxa"/>
            </w:tcMar>
          </w:tcPr>
          <w:p w14:paraId="1A5FE8E9" w14:textId="77777777" w:rsidR="00694989" w:rsidRDefault="00000000">
            <w:r>
              <w:t>October 8 2018</w:t>
            </w:r>
          </w:p>
        </w:tc>
        <w:tc>
          <w:tcPr>
            <w:tcW w:w="2545" w:type="dxa"/>
            <w:tcMar>
              <w:top w:w="100" w:type="dxa"/>
              <w:left w:w="100" w:type="dxa"/>
              <w:bottom w:w="100" w:type="dxa"/>
              <w:right w:w="100" w:type="dxa"/>
            </w:tcMar>
          </w:tcPr>
          <w:p w14:paraId="6C76F182" w14:textId="77777777" w:rsidR="00694989" w:rsidRDefault="00000000">
            <w:r>
              <w:t>IPCC special report</w:t>
            </w:r>
          </w:p>
        </w:tc>
        <w:tc>
          <w:tcPr>
            <w:tcW w:w="1207" w:type="dxa"/>
            <w:tcMar>
              <w:top w:w="100" w:type="dxa"/>
              <w:left w:w="100" w:type="dxa"/>
              <w:bottom w:w="100" w:type="dxa"/>
              <w:right w:w="100" w:type="dxa"/>
            </w:tcMar>
          </w:tcPr>
          <w:p w14:paraId="2A1BF147" w14:textId="77777777" w:rsidR="00694989" w:rsidRDefault="00000000">
            <w:r>
              <w:t>4862</w:t>
            </w:r>
          </w:p>
        </w:tc>
        <w:tc>
          <w:tcPr>
            <w:tcW w:w="1530" w:type="dxa"/>
            <w:tcMar>
              <w:top w:w="100" w:type="dxa"/>
              <w:left w:w="100" w:type="dxa"/>
              <w:bottom w:w="100" w:type="dxa"/>
              <w:right w:w="100" w:type="dxa"/>
            </w:tcMar>
          </w:tcPr>
          <w:p w14:paraId="0D03FD99" w14:textId="77777777" w:rsidR="00694989" w:rsidRDefault="00000000">
            <w:r>
              <w:t>497</w:t>
            </w:r>
          </w:p>
        </w:tc>
        <w:tc>
          <w:tcPr>
            <w:tcW w:w="1350" w:type="dxa"/>
            <w:tcMar>
              <w:top w:w="100" w:type="dxa"/>
              <w:left w:w="100" w:type="dxa"/>
              <w:bottom w:w="100" w:type="dxa"/>
              <w:right w:w="100" w:type="dxa"/>
            </w:tcMar>
          </w:tcPr>
          <w:p w14:paraId="6D249106" w14:textId="77777777" w:rsidR="00694989" w:rsidRDefault="00000000">
            <w:r>
              <w:t>1031</w:t>
            </w:r>
          </w:p>
        </w:tc>
        <w:tc>
          <w:tcPr>
            <w:tcW w:w="1226" w:type="dxa"/>
            <w:tcMar>
              <w:top w:w="100" w:type="dxa"/>
              <w:left w:w="100" w:type="dxa"/>
              <w:bottom w:w="100" w:type="dxa"/>
              <w:right w:w="100" w:type="dxa"/>
            </w:tcMar>
          </w:tcPr>
          <w:p w14:paraId="2EDC8718" w14:textId="77777777" w:rsidR="00694989" w:rsidRDefault="00000000">
            <w:r>
              <w:t>2.07</w:t>
            </w:r>
          </w:p>
        </w:tc>
      </w:tr>
      <w:tr w:rsidR="00694989" w14:paraId="5798635B" w14:textId="77777777">
        <w:trPr>
          <w:trHeight w:val="515"/>
        </w:trPr>
        <w:tc>
          <w:tcPr>
            <w:tcW w:w="3617" w:type="dxa"/>
            <w:tcMar>
              <w:top w:w="100" w:type="dxa"/>
              <w:left w:w="100" w:type="dxa"/>
              <w:bottom w:w="100" w:type="dxa"/>
              <w:right w:w="100" w:type="dxa"/>
            </w:tcMar>
          </w:tcPr>
          <w:p w14:paraId="34D8A89F" w14:textId="77777777" w:rsidR="00694989" w:rsidRDefault="00000000">
            <w:r>
              <w:t>US Vaping-Related Lung Injury Outbreak</w:t>
            </w:r>
          </w:p>
        </w:tc>
        <w:tc>
          <w:tcPr>
            <w:tcW w:w="1482" w:type="dxa"/>
            <w:tcMar>
              <w:top w:w="100" w:type="dxa"/>
              <w:left w:w="100" w:type="dxa"/>
              <w:bottom w:w="100" w:type="dxa"/>
              <w:right w:w="100" w:type="dxa"/>
            </w:tcMar>
          </w:tcPr>
          <w:p w14:paraId="76C9B526" w14:textId="77777777" w:rsidR="00694989" w:rsidRDefault="00000000">
            <w:r>
              <w:t>August 1 2019</w:t>
            </w:r>
          </w:p>
        </w:tc>
        <w:tc>
          <w:tcPr>
            <w:tcW w:w="2545" w:type="dxa"/>
            <w:tcMar>
              <w:top w:w="100" w:type="dxa"/>
              <w:left w:w="100" w:type="dxa"/>
              <w:bottom w:w="100" w:type="dxa"/>
              <w:right w:w="100" w:type="dxa"/>
            </w:tcMar>
          </w:tcPr>
          <w:p w14:paraId="33376765" w14:textId="77777777" w:rsidR="00694989" w:rsidRDefault="00000000">
            <w:r>
              <w:t>Vaping lung injury</w:t>
            </w:r>
          </w:p>
        </w:tc>
        <w:tc>
          <w:tcPr>
            <w:tcW w:w="1207" w:type="dxa"/>
            <w:tcMar>
              <w:top w:w="100" w:type="dxa"/>
              <w:left w:w="100" w:type="dxa"/>
              <w:bottom w:w="100" w:type="dxa"/>
              <w:right w:w="100" w:type="dxa"/>
            </w:tcMar>
          </w:tcPr>
          <w:p w14:paraId="6F865971" w14:textId="77777777" w:rsidR="00694989" w:rsidRDefault="00000000">
            <w:r>
              <w:t>2924</w:t>
            </w:r>
          </w:p>
        </w:tc>
        <w:tc>
          <w:tcPr>
            <w:tcW w:w="1530" w:type="dxa"/>
            <w:tcMar>
              <w:top w:w="100" w:type="dxa"/>
              <w:left w:w="100" w:type="dxa"/>
              <w:bottom w:w="100" w:type="dxa"/>
              <w:right w:w="100" w:type="dxa"/>
            </w:tcMar>
          </w:tcPr>
          <w:p w14:paraId="10223665" w14:textId="77777777" w:rsidR="00694989" w:rsidRDefault="00000000">
            <w:r>
              <w:t>137</w:t>
            </w:r>
          </w:p>
        </w:tc>
        <w:tc>
          <w:tcPr>
            <w:tcW w:w="1350" w:type="dxa"/>
            <w:tcMar>
              <w:top w:w="100" w:type="dxa"/>
              <w:left w:w="100" w:type="dxa"/>
              <w:bottom w:w="100" w:type="dxa"/>
              <w:right w:w="100" w:type="dxa"/>
            </w:tcMar>
          </w:tcPr>
          <w:p w14:paraId="0B8D7B37" w14:textId="77777777" w:rsidR="00694989" w:rsidRDefault="00000000">
            <w:r>
              <w:t>1545</w:t>
            </w:r>
          </w:p>
        </w:tc>
        <w:tc>
          <w:tcPr>
            <w:tcW w:w="1226" w:type="dxa"/>
            <w:tcMar>
              <w:top w:w="100" w:type="dxa"/>
              <w:left w:w="100" w:type="dxa"/>
              <w:bottom w:w="100" w:type="dxa"/>
              <w:right w:w="100" w:type="dxa"/>
            </w:tcMar>
          </w:tcPr>
          <w:p w14:paraId="4DBC9B23" w14:textId="77777777" w:rsidR="00694989" w:rsidRDefault="00000000">
            <w:r>
              <w:t>11.28</w:t>
            </w:r>
          </w:p>
        </w:tc>
      </w:tr>
      <w:tr w:rsidR="00694989" w14:paraId="7A524FEB" w14:textId="77777777">
        <w:trPr>
          <w:trHeight w:val="515"/>
        </w:trPr>
        <w:tc>
          <w:tcPr>
            <w:tcW w:w="3617" w:type="dxa"/>
            <w:tcMar>
              <w:top w:w="100" w:type="dxa"/>
              <w:left w:w="100" w:type="dxa"/>
              <w:bottom w:w="100" w:type="dxa"/>
              <w:right w:w="100" w:type="dxa"/>
            </w:tcMar>
          </w:tcPr>
          <w:p w14:paraId="0C288B81" w14:textId="77777777" w:rsidR="00694989" w:rsidRDefault="00000000">
            <w:r>
              <w:lastRenderedPageBreak/>
              <w:t>COVID-19 Pandemic Begins</w:t>
            </w:r>
          </w:p>
        </w:tc>
        <w:tc>
          <w:tcPr>
            <w:tcW w:w="1482" w:type="dxa"/>
            <w:tcMar>
              <w:top w:w="100" w:type="dxa"/>
              <w:left w:w="100" w:type="dxa"/>
              <w:bottom w:w="100" w:type="dxa"/>
              <w:right w:w="100" w:type="dxa"/>
            </w:tcMar>
          </w:tcPr>
          <w:p w14:paraId="0A7C877E" w14:textId="77777777" w:rsidR="00694989" w:rsidRDefault="00000000">
            <w:r>
              <w:t>December 31 2019</w:t>
            </w:r>
          </w:p>
        </w:tc>
        <w:tc>
          <w:tcPr>
            <w:tcW w:w="2545" w:type="dxa"/>
            <w:tcMar>
              <w:top w:w="100" w:type="dxa"/>
              <w:left w:w="100" w:type="dxa"/>
              <w:bottom w:w="100" w:type="dxa"/>
              <w:right w:w="100" w:type="dxa"/>
            </w:tcMar>
          </w:tcPr>
          <w:p w14:paraId="6666A604" w14:textId="77777777" w:rsidR="00694989" w:rsidRDefault="00000000">
            <w:r>
              <w:t>COVID 19</w:t>
            </w:r>
          </w:p>
        </w:tc>
        <w:tc>
          <w:tcPr>
            <w:tcW w:w="1207" w:type="dxa"/>
            <w:tcMar>
              <w:top w:w="100" w:type="dxa"/>
              <w:left w:w="100" w:type="dxa"/>
              <w:bottom w:w="100" w:type="dxa"/>
              <w:right w:w="100" w:type="dxa"/>
            </w:tcMar>
          </w:tcPr>
          <w:p w14:paraId="0AFBDEF8" w14:textId="77777777" w:rsidR="00694989" w:rsidRDefault="00000000">
            <w:r>
              <w:t>2130000</w:t>
            </w:r>
          </w:p>
        </w:tc>
        <w:tc>
          <w:tcPr>
            <w:tcW w:w="1530" w:type="dxa"/>
            <w:tcMar>
              <w:top w:w="100" w:type="dxa"/>
              <w:left w:w="100" w:type="dxa"/>
              <w:bottom w:w="100" w:type="dxa"/>
              <w:right w:w="100" w:type="dxa"/>
            </w:tcMar>
          </w:tcPr>
          <w:p w14:paraId="7BA578B4" w14:textId="77777777" w:rsidR="00694989" w:rsidRDefault="00000000">
            <w:r>
              <w:t>3720</w:t>
            </w:r>
          </w:p>
        </w:tc>
        <w:tc>
          <w:tcPr>
            <w:tcW w:w="1350" w:type="dxa"/>
            <w:tcMar>
              <w:top w:w="100" w:type="dxa"/>
              <w:left w:w="100" w:type="dxa"/>
              <w:bottom w:w="100" w:type="dxa"/>
              <w:right w:w="100" w:type="dxa"/>
            </w:tcMar>
          </w:tcPr>
          <w:p w14:paraId="16147C77" w14:textId="77777777" w:rsidR="00694989" w:rsidRDefault="00000000">
            <w:r>
              <w:t>1392000</w:t>
            </w:r>
          </w:p>
        </w:tc>
        <w:tc>
          <w:tcPr>
            <w:tcW w:w="1226" w:type="dxa"/>
            <w:tcMar>
              <w:top w:w="100" w:type="dxa"/>
              <w:left w:w="100" w:type="dxa"/>
              <w:bottom w:w="100" w:type="dxa"/>
              <w:right w:w="100" w:type="dxa"/>
            </w:tcMar>
          </w:tcPr>
          <w:p w14:paraId="2AF7AA70" w14:textId="77777777" w:rsidR="00694989" w:rsidRDefault="00000000">
            <w:r>
              <w:t>374.19</w:t>
            </w:r>
          </w:p>
        </w:tc>
      </w:tr>
      <w:tr w:rsidR="00694989" w14:paraId="7BE9AAF2" w14:textId="77777777">
        <w:trPr>
          <w:trHeight w:val="515"/>
        </w:trPr>
        <w:tc>
          <w:tcPr>
            <w:tcW w:w="3617" w:type="dxa"/>
            <w:tcMar>
              <w:top w:w="100" w:type="dxa"/>
              <w:left w:w="100" w:type="dxa"/>
              <w:bottom w:w="100" w:type="dxa"/>
              <w:right w:w="100" w:type="dxa"/>
            </w:tcMar>
          </w:tcPr>
          <w:p w14:paraId="42D0E448" w14:textId="77777777" w:rsidR="00694989" w:rsidRDefault="00000000">
            <w:r>
              <w:t>George Floyd Murder and Racial Justice Movement</w:t>
            </w:r>
          </w:p>
        </w:tc>
        <w:tc>
          <w:tcPr>
            <w:tcW w:w="1482" w:type="dxa"/>
            <w:tcMar>
              <w:top w:w="100" w:type="dxa"/>
              <w:left w:w="100" w:type="dxa"/>
              <w:bottom w:w="100" w:type="dxa"/>
              <w:right w:w="100" w:type="dxa"/>
            </w:tcMar>
          </w:tcPr>
          <w:p w14:paraId="62D26603" w14:textId="77777777" w:rsidR="00694989" w:rsidRDefault="00000000">
            <w:r>
              <w:t>May 25 2020</w:t>
            </w:r>
          </w:p>
        </w:tc>
        <w:tc>
          <w:tcPr>
            <w:tcW w:w="2545" w:type="dxa"/>
            <w:tcMar>
              <w:top w:w="100" w:type="dxa"/>
              <w:left w:w="100" w:type="dxa"/>
              <w:bottom w:w="100" w:type="dxa"/>
              <w:right w:w="100" w:type="dxa"/>
            </w:tcMar>
          </w:tcPr>
          <w:p w14:paraId="3CA06259" w14:textId="77777777" w:rsidR="00694989" w:rsidRDefault="00000000">
            <w:r>
              <w:t>Black Lives Matter</w:t>
            </w:r>
          </w:p>
        </w:tc>
        <w:tc>
          <w:tcPr>
            <w:tcW w:w="1207" w:type="dxa"/>
            <w:tcMar>
              <w:top w:w="100" w:type="dxa"/>
              <w:left w:w="100" w:type="dxa"/>
              <w:bottom w:w="100" w:type="dxa"/>
              <w:right w:w="100" w:type="dxa"/>
            </w:tcMar>
          </w:tcPr>
          <w:p w14:paraId="6FE9C154" w14:textId="77777777" w:rsidR="00694989" w:rsidRDefault="00000000">
            <w:r>
              <w:t>23380</w:t>
            </w:r>
          </w:p>
        </w:tc>
        <w:tc>
          <w:tcPr>
            <w:tcW w:w="1530" w:type="dxa"/>
            <w:tcMar>
              <w:top w:w="100" w:type="dxa"/>
              <w:left w:w="100" w:type="dxa"/>
              <w:bottom w:w="100" w:type="dxa"/>
              <w:right w:w="100" w:type="dxa"/>
            </w:tcMar>
          </w:tcPr>
          <w:p w14:paraId="75AA9AEA" w14:textId="77777777" w:rsidR="00694989" w:rsidRDefault="00000000">
            <w:r>
              <w:t>4043</w:t>
            </w:r>
          </w:p>
        </w:tc>
        <w:tc>
          <w:tcPr>
            <w:tcW w:w="1350" w:type="dxa"/>
            <w:tcMar>
              <w:top w:w="100" w:type="dxa"/>
              <w:left w:w="100" w:type="dxa"/>
              <w:bottom w:w="100" w:type="dxa"/>
              <w:right w:w="100" w:type="dxa"/>
            </w:tcMar>
          </w:tcPr>
          <w:p w14:paraId="2D05F653" w14:textId="77777777" w:rsidR="00694989" w:rsidRDefault="00000000">
            <w:r>
              <w:t>12430</w:t>
            </w:r>
          </w:p>
        </w:tc>
        <w:tc>
          <w:tcPr>
            <w:tcW w:w="1226" w:type="dxa"/>
            <w:tcMar>
              <w:top w:w="100" w:type="dxa"/>
              <w:left w:w="100" w:type="dxa"/>
              <w:bottom w:w="100" w:type="dxa"/>
              <w:right w:w="100" w:type="dxa"/>
            </w:tcMar>
          </w:tcPr>
          <w:p w14:paraId="58C7969B" w14:textId="77777777" w:rsidR="00694989" w:rsidRDefault="00000000">
            <w:r>
              <w:t>3.07</w:t>
            </w:r>
          </w:p>
        </w:tc>
      </w:tr>
      <w:tr w:rsidR="00694989" w14:paraId="53A79D8F" w14:textId="77777777">
        <w:trPr>
          <w:trHeight w:val="515"/>
        </w:trPr>
        <w:tc>
          <w:tcPr>
            <w:tcW w:w="3617" w:type="dxa"/>
            <w:tcMar>
              <w:top w:w="100" w:type="dxa"/>
              <w:left w:w="100" w:type="dxa"/>
              <w:bottom w:w="100" w:type="dxa"/>
              <w:right w:w="100" w:type="dxa"/>
            </w:tcMar>
          </w:tcPr>
          <w:p w14:paraId="4E5002AB" w14:textId="77777777" w:rsidR="00694989" w:rsidRDefault="00000000">
            <w:r>
              <w:t>Beirut Port Explosion</w:t>
            </w:r>
          </w:p>
        </w:tc>
        <w:tc>
          <w:tcPr>
            <w:tcW w:w="1482" w:type="dxa"/>
            <w:tcMar>
              <w:top w:w="100" w:type="dxa"/>
              <w:left w:w="100" w:type="dxa"/>
              <w:bottom w:w="100" w:type="dxa"/>
              <w:right w:w="100" w:type="dxa"/>
            </w:tcMar>
          </w:tcPr>
          <w:p w14:paraId="6E834497" w14:textId="77777777" w:rsidR="00694989" w:rsidRDefault="00000000">
            <w:r>
              <w:t>August 4 2020</w:t>
            </w:r>
          </w:p>
        </w:tc>
        <w:tc>
          <w:tcPr>
            <w:tcW w:w="2545" w:type="dxa"/>
            <w:tcMar>
              <w:top w:w="100" w:type="dxa"/>
              <w:left w:w="100" w:type="dxa"/>
              <w:bottom w:w="100" w:type="dxa"/>
              <w:right w:w="100" w:type="dxa"/>
            </w:tcMar>
          </w:tcPr>
          <w:p w14:paraId="3CEB5954" w14:textId="77777777" w:rsidR="00694989" w:rsidRDefault="00000000">
            <w:r>
              <w:t>Beirut Port Explosion</w:t>
            </w:r>
          </w:p>
        </w:tc>
        <w:tc>
          <w:tcPr>
            <w:tcW w:w="1207" w:type="dxa"/>
            <w:tcMar>
              <w:top w:w="100" w:type="dxa"/>
              <w:left w:w="100" w:type="dxa"/>
              <w:bottom w:w="100" w:type="dxa"/>
              <w:right w:w="100" w:type="dxa"/>
            </w:tcMar>
          </w:tcPr>
          <w:p w14:paraId="2BCECAC0" w14:textId="77777777" w:rsidR="00694989" w:rsidRDefault="00000000">
            <w:r>
              <w:t>1469</w:t>
            </w:r>
          </w:p>
        </w:tc>
        <w:tc>
          <w:tcPr>
            <w:tcW w:w="1530" w:type="dxa"/>
            <w:tcMar>
              <w:top w:w="100" w:type="dxa"/>
              <w:left w:w="100" w:type="dxa"/>
              <w:bottom w:w="100" w:type="dxa"/>
              <w:right w:w="100" w:type="dxa"/>
            </w:tcMar>
          </w:tcPr>
          <w:p w14:paraId="3744FC6B" w14:textId="77777777" w:rsidR="00694989" w:rsidRDefault="00000000">
            <w:r>
              <w:t>222</w:t>
            </w:r>
          </w:p>
        </w:tc>
        <w:tc>
          <w:tcPr>
            <w:tcW w:w="1350" w:type="dxa"/>
            <w:tcMar>
              <w:top w:w="100" w:type="dxa"/>
              <w:left w:w="100" w:type="dxa"/>
              <w:bottom w:w="100" w:type="dxa"/>
              <w:right w:w="100" w:type="dxa"/>
            </w:tcMar>
          </w:tcPr>
          <w:p w14:paraId="6C947873" w14:textId="77777777" w:rsidR="00694989" w:rsidRDefault="00000000">
            <w:r>
              <w:t>531</w:t>
            </w:r>
          </w:p>
        </w:tc>
        <w:tc>
          <w:tcPr>
            <w:tcW w:w="1226" w:type="dxa"/>
            <w:tcMar>
              <w:top w:w="100" w:type="dxa"/>
              <w:left w:w="100" w:type="dxa"/>
              <w:bottom w:w="100" w:type="dxa"/>
              <w:right w:w="100" w:type="dxa"/>
            </w:tcMar>
          </w:tcPr>
          <w:p w14:paraId="16DDBCFB" w14:textId="77777777" w:rsidR="00694989" w:rsidRDefault="00000000">
            <w:r>
              <w:t>2.39</w:t>
            </w:r>
          </w:p>
        </w:tc>
      </w:tr>
      <w:tr w:rsidR="00694989" w14:paraId="08BEA849" w14:textId="77777777">
        <w:trPr>
          <w:trHeight w:val="515"/>
        </w:trPr>
        <w:tc>
          <w:tcPr>
            <w:tcW w:w="3617" w:type="dxa"/>
            <w:tcMar>
              <w:top w:w="100" w:type="dxa"/>
              <w:left w:w="100" w:type="dxa"/>
              <w:bottom w:w="100" w:type="dxa"/>
              <w:right w:w="100" w:type="dxa"/>
            </w:tcMar>
          </w:tcPr>
          <w:p w14:paraId="60544F83" w14:textId="77777777" w:rsidR="00694989" w:rsidRDefault="00000000">
            <w:r>
              <w:t>Synthetic Meat Market Introduction</w:t>
            </w:r>
          </w:p>
        </w:tc>
        <w:tc>
          <w:tcPr>
            <w:tcW w:w="1482" w:type="dxa"/>
            <w:tcMar>
              <w:top w:w="100" w:type="dxa"/>
              <w:left w:w="100" w:type="dxa"/>
              <w:bottom w:w="100" w:type="dxa"/>
              <w:right w:w="100" w:type="dxa"/>
            </w:tcMar>
          </w:tcPr>
          <w:p w14:paraId="1D7B4941" w14:textId="77777777" w:rsidR="00694989" w:rsidRDefault="00000000">
            <w:r>
              <w:t>December 2 2020</w:t>
            </w:r>
          </w:p>
        </w:tc>
        <w:tc>
          <w:tcPr>
            <w:tcW w:w="2545" w:type="dxa"/>
            <w:tcMar>
              <w:top w:w="100" w:type="dxa"/>
              <w:left w:w="100" w:type="dxa"/>
              <w:bottom w:w="100" w:type="dxa"/>
              <w:right w:w="100" w:type="dxa"/>
            </w:tcMar>
          </w:tcPr>
          <w:p w14:paraId="1DB61556" w14:textId="77777777" w:rsidR="00694989" w:rsidRDefault="00000000">
            <w:r>
              <w:t>Cultured meat</w:t>
            </w:r>
          </w:p>
        </w:tc>
        <w:tc>
          <w:tcPr>
            <w:tcW w:w="1207" w:type="dxa"/>
            <w:tcMar>
              <w:top w:w="100" w:type="dxa"/>
              <w:left w:w="100" w:type="dxa"/>
              <w:bottom w:w="100" w:type="dxa"/>
              <w:right w:w="100" w:type="dxa"/>
            </w:tcMar>
          </w:tcPr>
          <w:p w14:paraId="6D5D4C19" w14:textId="77777777" w:rsidR="00694989" w:rsidRDefault="00000000">
            <w:r>
              <w:t>2403</w:t>
            </w:r>
          </w:p>
        </w:tc>
        <w:tc>
          <w:tcPr>
            <w:tcW w:w="1530" w:type="dxa"/>
            <w:tcMar>
              <w:top w:w="100" w:type="dxa"/>
              <w:left w:w="100" w:type="dxa"/>
              <w:bottom w:w="100" w:type="dxa"/>
              <w:right w:w="100" w:type="dxa"/>
            </w:tcMar>
          </w:tcPr>
          <w:p w14:paraId="2F3D3C57" w14:textId="77777777" w:rsidR="00694989" w:rsidRDefault="00000000">
            <w:r>
              <w:t>324</w:t>
            </w:r>
          </w:p>
        </w:tc>
        <w:tc>
          <w:tcPr>
            <w:tcW w:w="1350" w:type="dxa"/>
            <w:tcMar>
              <w:top w:w="100" w:type="dxa"/>
              <w:left w:w="100" w:type="dxa"/>
              <w:bottom w:w="100" w:type="dxa"/>
              <w:right w:w="100" w:type="dxa"/>
            </w:tcMar>
          </w:tcPr>
          <w:p w14:paraId="5B40A69A" w14:textId="77777777" w:rsidR="00694989" w:rsidRDefault="00000000">
            <w:r>
              <w:t>864</w:t>
            </w:r>
          </w:p>
        </w:tc>
        <w:tc>
          <w:tcPr>
            <w:tcW w:w="1226" w:type="dxa"/>
            <w:tcMar>
              <w:top w:w="100" w:type="dxa"/>
              <w:left w:w="100" w:type="dxa"/>
              <w:bottom w:w="100" w:type="dxa"/>
              <w:right w:w="100" w:type="dxa"/>
            </w:tcMar>
          </w:tcPr>
          <w:p w14:paraId="5A444958" w14:textId="77777777" w:rsidR="00694989" w:rsidRDefault="00000000">
            <w:r>
              <w:t>2.67</w:t>
            </w:r>
          </w:p>
        </w:tc>
      </w:tr>
      <w:tr w:rsidR="00694989" w14:paraId="48B96FDF" w14:textId="77777777">
        <w:trPr>
          <w:trHeight w:val="515"/>
        </w:trPr>
        <w:tc>
          <w:tcPr>
            <w:tcW w:w="3617" w:type="dxa"/>
            <w:tcMar>
              <w:top w:w="100" w:type="dxa"/>
              <w:left w:w="100" w:type="dxa"/>
              <w:bottom w:w="100" w:type="dxa"/>
              <w:right w:w="100" w:type="dxa"/>
            </w:tcMar>
          </w:tcPr>
          <w:p w14:paraId="154AC0E7" w14:textId="77777777" w:rsidR="00694989" w:rsidRDefault="00000000">
            <w:r>
              <w:t>Bitcoin Mainstreaming</w:t>
            </w:r>
          </w:p>
        </w:tc>
        <w:tc>
          <w:tcPr>
            <w:tcW w:w="1482" w:type="dxa"/>
            <w:tcMar>
              <w:top w:w="100" w:type="dxa"/>
              <w:left w:w="100" w:type="dxa"/>
              <w:bottom w:w="100" w:type="dxa"/>
              <w:right w:w="100" w:type="dxa"/>
            </w:tcMar>
          </w:tcPr>
          <w:p w14:paraId="6FD72339" w14:textId="77777777" w:rsidR="00694989" w:rsidRDefault="00000000">
            <w:r>
              <w:t>January 3 2021</w:t>
            </w:r>
          </w:p>
        </w:tc>
        <w:tc>
          <w:tcPr>
            <w:tcW w:w="2545" w:type="dxa"/>
            <w:tcMar>
              <w:top w:w="100" w:type="dxa"/>
              <w:left w:w="100" w:type="dxa"/>
              <w:bottom w:w="100" w:type="dxa"/>
              <w:right w:w="100" w:type="dxa"/>
            </w:tcMar>
          </w:tcPr>
          <w:p w14:paraId="2B6F4296" w14:textId="77777777" w:rsidR="00694989" w:rsidRDefault="00000000">
            <w:r>
              <w:t>Cryptocurrency</w:t>
            </w:r>
          </w:p>
        </w:tc>
        <w:tc>
          <w:tcPr>
            <w:tcW w:w="1207" w:type="dxa"/>
            <w:tcMar>
              <w:top w:w="100" w:type="dxa"/>
              <w:left w:w="100" w:type="dxa"/>
              <w:bottom w:w="100" w:type="dxa"/>
              <w:right w:w="100" w:type="dxa"/>
            </w:tcMar>
          </w:tcPr>
          <w:p w14:paraId="665A3827" w14:textId="77777777" w:rsidR="00694989" w:rsidRDefault="00000000">
            <w:r>
              <w:t>52260</w:t>
            </w:r>
          </w:p>
        </w:tc>
        <w:tc>
          <w:tcPr>
            <w:tcW w:w="1530" w:type="dxa"/>
            <w:tcMar>
              <w:top w:w="100" w:type="dxa"/>
              <w:left w:w="100" w:type="dxa"/>
              <w:bottom w:w="100" w:type="dxa"/>
              <w:right w:w="100" w:type="dxa"/>
            </w:tcMar>
          </w:tcPr>
          <w:p w14:paraId="2E290AD5" w14:textId="77777777" w:rsidR="00694989" w:rsidRDefault="00000000">
            <w:r>
              <w:t>1079</w:t>
            </w:r>
          </w:p>
        </w:tc>
        <w:tc>
          <w:tcPr>
            <w:tcW w:w="1350" w:type="dxa"/>
            <w:tcMar>
              <w:top w:w="100" w:type="dxa"/>
              <w:left w:w="100" w:type="dxa"/>
              <w:bottom w:w="100" w:type="dxa"/>
              <w:right w:w="100" w:type="dxa"/>
            </w:tcMar>
          </w:tcPr>
          <w:p w14:paraId="77915EF9" w14:textId="77777777" w:rsidR="00694989" w:rsidRDefault="00000000">
            <w:r>
              <w:t>11590</w:t>
            </w:r>
          </w:p>
        </w:tc>
        <w:tc>
          <w:tcPr>
            <w:tcW w:w="1226" w:type="dxa"/>
            <w:tcMar>
              <w:top w:w="100" w:type="dxa"/>
              <w:left w:w="100" w:type="dxa"/>
              <w:bottom w:w="100" w:type="dxa"/>
              <w:right w:w="100" w:type="dxa"/>
            </w:tcMar>
          </w:tcPr>
          <w:p w14:paraId="1EF56F3E" w14:textId="77777777" w:rsidR="00694989" w:rsidRDefault="00000000">
            <w:r>
              <w:t>10.74</w:t>
            </w:r>
          </w:p>
        </w:tc>
      </w:tr>
      <w:tr w:rsidR="00694989" w14:paraId="65708A21" w14:textId="77777777">
        <w:trPr>
          <w:trHeight w:val="515"/>
        </w:trPr>
        <w:tc>
          <w:tcPr>
            <w:tcW w:w="3617" w:type="dxa"/>
            <w:tcMar>
              <w:top w:w="100" w:type="dxa"/>
              <w:left w:w="100" w:type="dxa"/>
              <w:bottom w:w="100" w:type="dxa"/>
              <w:right w:w="100" w:type="dxa"/>
            </w:tcMar>
          </w:tcPr>
          <w:p w14:paraId="0D058965" w14:textId="77777777" w:rsidR="00694989" w:rsidRDefault="00000000">
            <w:r>
              <w:t>Mars Perseverance Rover Landing</w:t>
            </w:r>
          </w:p>
        </w:tc>
        <w:tc>
          <w:tcPr>
            <w:tcW w:w="1482" w:type="dxa"/>
            <w:tcMar>
              <w:top w:w="100" w:type="dxa"/>
              <w:left w:w="100" w:type="dxa"/>
              <w:bottom w:w="100" w:type="dxa"/>
              <w:right w:w="100" w:type="dxa"/>
            </w:tcMar>
          </w:tcPr>
          <w:p w14:paraId="287490D4" w14:textId="77777777" w:rsidR="00694989" w:rsidRDefault="00000000">
            <w:r>
              <w:t>February 18 2021</w:t>
            </w:r>
          </w:p>
        </w:tc>
        <w:tc>
          <w:tcPr>
            <w:tcW w:w="2545" w:type="dxa"/>
            <w:tcMar>
              <w:top w:w="100" w:type="dxa"/>
              <w:left w:w="100" w:type="dxa"/>
              <w:bottom w:w="100" w:type="dxa"/>
              <w:right w:w="100" w:type="dxa"/>
            </w:tcMar>
          </w:tcPr>
          <w:p w14:paraId="1AE4E424" w14:textId="77777777" w:rsidR="00694989" w:rsidRDefault="00000000">
            <w:r>
              <w:t>Mars Perseverance</w:t>
            </w:r>
          </w:p>
        </w:tc>
        <w:tc>
          <w:tcPr>
            <w:tcW w:w="1207" w:type="dxa"/>
            <w:tcMar>
              <w:top w:w="100" w:type="dxa"/>
              <w:left w:w="100" w:type="dxa"/>
              <w:bottom w:w="100" w:type="dxa"/>
              <w:right w:w="100" w:type="dxa"/>
            </w:tcMar>
          </w:tcPr>
          <w:p w14:paraId="5A110BB9" w14:textId="77777777" w:rsidR="00694989" w:rsidRDefault="00000000">
            <w:r>
              <w:t>3382</w:t>
            </w:r>
          </w:p>
        </w:tc>
        <w:tc>
          <w:tcPr>
            <w:tcW w:w="1530" w:type="dxa"/>
            <w:tcMar>
              <w:top w:w="100" w:type="dxa"/>
              <w:left w:w="100" w:type="dxa"/>
              <w:bottom w:w="100" w:type="dxa"/>
              <w:right w:w="100" w:type="dxa"/>
            </w:tcMar>
          </w:tcPr>
          <w:p w14:paraId="5AFB9F75" w14:textId="77777777" w:rsidR="00694989" w:rsidRDefault="00000000">
            <w:r>
              <w:t>343</w:t>
            </w:r>
          </w:p>
        </w:tc>
        <w:tc>
          <w:tcPr>
            <w:tcW w:w="1350" w:type="dxa"/>
            <w:tcMar>
              <w:top w:w="100" w:type="dxa"/>
              <w:left w:w="100" w:type="dxa"/>
              <w:bottom w:w="100" w:type="dxa"/>
              <w:right w:w="100" w:type="dxa"/>
            </w:tcMar>
          </w:tcPr>
          <w:p w14:paraId="022130E3" w14:textId="77777777" w:rsidR="00694989" w:rsidRDefault="00000000">
            <w:r>
              <w:t>1440</w:t>
            </w:r>
          </w:p>
        </w:tc>
        <w:tc>
          <w:tcPr>
            <w:tcW w:w="1226" w:type="dxa"/>
            <w:tcMar>
              <w:top w:w="100" w:type="dxa"/>
              <w:left w:w="100" w:type="dxa"/>
              <w:bottom w:w="100" w:type="dxa"/>
              <w:right w:w="100" w:type="dxa"/>
            </w:tcMar>
          </w:tcPr>
          <w:p w14:paraId="4E5D1EB9" w14:textId="77777777" w:rsidR="00694989" w:rsidRDefault="00000000">
            <w:r>
              <w:t>4.20</w:t>
            </w:r>
          </w:p>
        </w:tc>
      </w:tr>
      <w:tr w:rsidR="00694989" w14:paraId="5F9E0E44" w14:textId="77777777">
        <w:trPr>
          <w:trHeight w:val="515"/>
        </w:trPr>
        <w:tc>
          <w:tcPr>
            <w:tcW w:w="3617" w:type="dxa"/>
            <w:tcMar>
              <w:top w:w="100" w:type="dxa"/>
              <w:left w:w="100" w:type="dxa"/>
              <w:bottom w:w="100" w:type="dxa"/>
              <w:right w:w="100" w:type="dxa"/>
            </w:tcMar>
          </w:tcPr>
          <w:p w14:paraId="29700C8D" w14:textId="77777777" w:rsidR="00694989" w:rsidRDefault="00000000">
            <w:r>
              <w:t>Tonga Volcanic Eruption</w:t>
            </w:r>
          </w:p>
        </w:tc>
        <w:tc>
          <w:tcPr>
            <w:tcW w:w="1482" w:type="dxa"/>
            <w:tcMar>
              <w:top w:w="100" w:type="dxa"/>
              <w:left w:w="100" w:type="dxa"/>
              <w:bottom w:w="100" w:type="dxa"/>
              <w:right w:w="100" w:type="dxa"/>
            </w:tcMar>
          </w:tcPr>
          <w:p w14:paraId="4A9E3AAA" w14:textId="77777777" w:rsidR="00694989" w:rsidRDefault="00000000">
            <w:r>
              <w:t>January 15 2022</w:t>
            </w:r>
          </w:p>
        </w:tc>
        <w:tc>
          <w:tcPr>
            <w:tcW w:w="2545" w:type="dxa"/>
            <w:tcMar>
              <w:top w:w="100" w:type="dxa"/>
              <w:left w:w="100" w:type="dxa"/>
              <w:bottom w:w="100" w:type="dxa"/>
              <w:right w:w="100" w:type="dxa"/>
            </w:tcMar>
          </w:tcPr>
          <w:p w14:paraId="333D6380" w14:textId="77777777" w:rsidR="00694989" w:rsidRDefault="00000000">
            <w:r>
              <w:t>Tonga Volcanic Eruption</w:t>
            </w:r>
          </w:p>
        </w:tc>
        <w:tc>
          <w:tcPr>
            <w:tcW w:w="1207" w:type="dxa"/>
            <w:tcMar>
              <w:top w:w="100" w:type="dxa"/>
              <w:left w:w="100" w:type="dxa"/>
              <w:bottom w:w="100" w:type="dxa"/>
              <w:right w:w="100" w:type="dxa"/>
            </w:tcMar>
          </w:tcPr>
          <w:p w14:paraId="551EF3E0" w14:textId="77777777" w:rsidR="00694989" w:rsidRDefault="00000000">
            <w:r>
              <w:t>3494</w:t>
            </w:r>
          </w:p>
        </w:tc>
        <w:tc>
          <w:tcPr>
            <w:tcW w:w="1530" w:type="dxa"/>
            <w:tcMar>
              <w:top w:w="100" w:type="dxa"/>
              <w:left w:w="100" w:type="dxa"/>
              <w:bottom w:w="100" w:type="dxa"/>
              <w:right w:w="100" w:type="dxa"/>
            </w:tcMar>
          </w:tcPr>
          <w:p w14:paraId="1F7EB211" w14:textId="77777777" w:rsidR="00694989" w:rsidRDefault="00000000">
            <w:r>
              <w:t>213</w:t>
            </w:r>
          </w:p>
        </w:tc>
        <w:tc>
          <w:tcPr>
            <w:tcW w:w="1350" w:type="dxa"/>
            <w:tcMar>
              <w:top w:w="100" w:type="dxa"/>
              <w:left w:w="100" w:type="dxa"/>
              <w:bottom w:w="100" w:type="dxa"/>
              <w:right w:w="100" w:type="dxa"/>
            </w:tcMar>
          </w:tcPr>
          <w:p w14:paraId="5A81F9E9" w14:textId="77777777" w:rsidR="00694989" w:rsidRDefault="00000000">
            <w:r>
              <w:t>1207</w:t>
            </w:r>
          </w:p>
        </w:tc>
        <w:tc>
          <w:tcPr>
            <w:tcW w:w="1226" w:type="dxa"/>
            <w:tcMar>
              <w:top w:w="100" w:type="dxa"/>
              <w:left w:w="100" w:type="dxa"/>
              <w:bottom w:w="100" w:type="dxa"/>
              <w:right w:w="100" w:type="dxa"/>
            </w:tcMar>
          </w:tcPr>
          <w:p w14:paraId="475D4147" w14:textId="77777777" w:rsidR="00694989" w:rsidRDefault="00000000">
            <w:r>
              <w:t>5.67</w:t>
            </w:r>
          </w:p>
        </w:tc>
      </w:tr>
      <w:tr w:rsidR="00694989" w14:paraId="236417AB" w14:textId="77777777">
        <w:trPr>
          <w:trHeight w:val="515"/>
        </w:trPr>
        <w:tc>
          <w:tcPr>
            <w:tcW w:w="3617" w:type="dxa"/>
            <w:tcMar>
              <w:top w:w="100" w:type="dxa"/>
              <w:left w:w="100" w:type="dxa"/>
              <w:bottom w:w="100" w:type="dxa"/>
              <w:right w:w="100" w:type="dxa"/>
            </w:tcMar>
          </w:tcPr>
          <w:p w14:paraId="4D963FDD" w14:textId="77777777" w:rsidR="00694989" w:rsidRDefault="00000000">
            <w:r>
              <w:t>Russia-Ukraine War Energy Crisis</w:t>
            </w:r>
          </w:p>
        </w:tc>
        <w:tc>
          <w:tcPr>
            <w:tcW w:w="1482" w:type="dxa"/>
            <w:tcMar>
              <w:top w:w="100" w:type="dxa"/>
              <w:left w:w="100" w:type="dxa"/>
              <w:bottom w:w="100" w:type="dxa"/>
              <w:right w:w="100" w:type="dxa"/>
            </w:tcMar>
          </w:tcPr>
          <w:p w14:paraId="181CD01D" w14:textId="77777777" w:rsidR="00694989" w:rsidRDefault="00000000">
            <w:r>
              <w:t>February 24 2022</w:t>
            </w:r>
          </w:p>
        </w:tc>
        <w:tc>
          <w:tcPr>
            <w:tcW w:w="2545" w:type="dxa"/>
            <w:tcMar>
              <w:top w:w="100" w:type="dxa"/>
              <w:left w:w="100" w:type="dxa"/>
              <w:bottom w:w="100" w:type="dxa"/>
              <w:right w:w="100" w:type="dxa"/>
            </w:tcMar>
          </w:tcPr>
          <w:p w14:paraId="24689F4F" w14:textId="77777777" w:rsidR="00694989" w:rsidRDefault="00000000">
            <w:r>
              <w:t>Russia Ukraine War</w:t>
            </w:r>
          </w:p>
        </w:tc>
        <w:tc>
          <w:tcPr>
            <w:tcW w:w="1207" w:type="dxa"/>
            <w:tcMar>
              <w:top w:w="100" w:type="dxa"/>
              <w:left w:w="100" w:type="dxa"/>
              <w:bottom w:w="100" w:type="dxa"/>
              <w:right w:w="100" w:type="dxa"/>
            </w:tcMar>
          </w:tcPr>
          <w:p w14:paraId="5CB46B12" w14:textId="77777777" w:rsidR="00694989" w:rsidRDefault="00000000">
            <w:r>
              <w:t>123900</w:t>
            </w:r>
          </w:p>
        </w:tc>
        <w:tc>
          <w:tcPr>
            <w:tcW w:w="1530" w:type="dxa"/>
            <w:tcMar>
              <w:top w:w="100" w:type="dxa"/>
              <w:left w:w="100" w:type="dxa"/>
              <w:bottom w:w="100" w:type="dxa"/>
              <w:right w:w="100" w:type="dxa"/>
            </w:tcMar>
          </w:tcPr>
          <w:p w14:paraId="107C756C" w14:textId="77777777" w:rsidR="00694989" w:rsidRDefault="00000000">
            <w:r>
              <w:t>14180</w:t>
            </w:r>
          </w:p>
        </w:tc>
        <w:tc>
          <w:tcPr>
            <w:tcW w:w="1350" w:type="dxa"/>
            <w:tcMar>
              <w:top w:w="100" w:type="dxa"/>
              <w:left w:w="100" w:type="dxa"/>
              <w:bottom w:w="100" w:type="dxa"/>
              <w:right w:w="100" w:type="dxa"/>
            </w:tcMar>
          </w:tcPr>
          <w:p w14:paraId="11B16895" w14:textId="77777777" w:rsidR="00694989" w:rsidRDefault="00000000">
            <w:r>
              <w:t>48270</w:t>
            </w:r>
          </w:p>
        </w:tc>
        <w:tc>
          <w:tcPr>
            <w:tcW w:w="1226" w:type="dxa"/>
            <w:tcMar>
              <w:top w:w="100" w:type="dxa"/>
              <w:left w:w="100" w:type="dxa"/>
              <w:bottom w:w="100" w:type="dxa"/>
              <w:right w:w="100" w:type="dxa"/>
            </w:tcMar>
          </w:tcPr>
          <w:p w14:paraId="5E05E662" w14:textId="77777777" w:rsidR="00694989" w:rsidRDefault="00000000">
            <w:r>
              <w:t>3.40</w:t>
            </w:r>
          </w:p>
        </w:tc>
      </w:tr>
      <w:tr w:rsidR="00694989" w14:paraId="36A8BA22" w14:textId="77777777">
        <w:trPr>
          <w:trHeight w:val="515"/>
        </w:trPr>
        <w:tc>
          <w:tcPr>
            <w:tcW w:w="3617" w:type="dxa"/>
            <w:tcMar>
              <w:top w:w="100" w:type="dxa"/>
              <w:left w:w="100" w:type="dxa"/>
              <w:bottom w:w="100" w:type="dxa"/>
              <w:right w:w="100" w:type="dxa"/>
            </w:tcMar>
          </w:tcPr>
          <w:p w14:paraId="51ECBB55" w14:textId="77777777" w:rsidR="00694989" w:rsidRDefault="00000000">
            <w:r>
              <w:t>Mpox (Monkeypox) Global Outbreak</w:t>
            </w:r>
          </w:p>
        </w:tc>
        <w:tc>
          <w:tcPr>
            <w:tcW w:w="1482" w:type="dxa"/>
            <w:tcMar>
              <w:top w:w="100" w:type="dxa"/>
              <w:left w:w="100" w:type="dxa"/>
              <w:bottom w:w="100" w:type="dxa"/>
              <w:right w:w="100" w:type="dxa"/>
            </w:tcMar>
          </w:tcPr>
          <w:p w14:paraId="01DB9F46" w14:textId="77777777" w:rsidR="00694989" w:rsidRDefault="00000000">
            <w:r>
              <w:t>May 7 2022</w:t>
            </w:r>
          </w:p>
        </w:tc>
        <w:tc>
          <w:tcPr>
            <w:tcW w:w="2545" w:type="dxa"/>
            <w:tcMar>
              <w:top w:w="100" w:type="dxa"/>
              <w:left w:w="100" w:type="dxa"/>
              <w:bottom w:w="100" w:type="dxa"/>
              <w:right w:w="100" w:type="dxa"/>
            </w:tcMar>
          </w:tcPr>
          <w:p w14:paraId="6179E96A" w14:textId="77777777" w:rsidR="00694989" w:rsidRDefault="00000000">
            <w:r>
              <w:t>Monkeypox</w:t>
            </w:r>
          </w:p>
        </w:tc>
        <w:tc>
          <w:tcPr>
            <w:tcW w:w="1207" w:type="dxa"/>
            <w:tcMar>
              <w:top w:w="100" w:type="dxa"/>
              <w:left w:w="100" w:type="dxa"/>
              <w:bottom w:w="100" w:type="dxa"/>
              <w:right w:w="100" w:type="dxa"/>
            </w:tcMar>
          </w:tcPr>
          <w:p w14:paraId="1CFC6F10" w14:textId="77777777" w:rsidR="00694989" w:rsidRDefault="00000000">
            <w:r>
              <w:t>13460</w:t>
            </w:r>
          </w:p>
        </w:tc>
        <w:tc>
          <w:tcPr>
            <w:tcW w:w="1530" w:type="dxa"/>
            <w:tcMar>
              <w:top w:w="100" w:type="dxa"/>
              <w:left w:w="100" w:type="dxa"/>
              <w:bottom w:w="100" w:type="dxa"/>
              <w:right w:w="100" w:type="dxa"/>
            </w:tcMar>
          </w:tcPr>
          <w:p w14:paraId="1B3D8458" w14:textId="77777777" w:rsidR="00694989" w:rsidRDefault="00000000">
            <w:r>
              <w:t>545</w:t>
            </w:r>
          </w:p>
        </w:tc>
        <w:tc>
          <w:tcPr>
            <w:tcW w:w="1350" w:type="dxa"/>
            <w:tcMar>
              <w:top w:w="100" w:type="dxa"/>
              <w:left w:w="100" w:type="dxa"/>
              <w:bottom w:w="100" w:type="dxa"/>
              <w:right w:w="100" w:type="dxa"/>
            </w:tcMar>
          </w:tcPr>
          <w:p w14:paraId="220ADB0B" w14:textId="77777777" w:rsidR="00694989" w:rsidRDefault="00000000">
            <w:r>
              <w:t>8333</w:t>
            </w:r>
          </w:p>
        </w:tc>
        <w:tc>
          <w:tcPr>
            <w:tcW w:w="1226" w:type="dxa"/>
            <w:tcMar>
              <w:top w:w="100" w:type="dxa"/>
              <w:left w:w="100" w:type="dxa"/>
              <w:bottom w:w="100" w:type="dxa"/>
              <w:right w:w="100" w:type="dxa"/>
            </w:tcMar>
          </w:tcPr>
          <w:p w14:paraId="1581FBE2" w14:textId="77777777" w:rsidR="00694989" w:rsidRDefault="00000000">
            <w:r>
              <w:t>15.29</w:t>
            </w:r>
          </w:p>
        </w:tc>
      </w:tr>
      <w:tr w:rsidR="00694989" w14:paraId="53C9D52C" w14:textId="77777777">
        <w:trPr>
          <w:trHeight w:val="515"/>
        </w:trPr>
        <w:tc>
          <w:tcPr>
            <w:tcW w:w="3617" w:type="dxa"/>
            <w:tcMar>
              <w:top w:w="100" w:type="dxa"/>
              <w:left w:w="100" w:type="dxa"/>
              <w:bottom w:w="100" w:type="dxa"/>
              <w:right w:w="100" w:type="dxa"/>
            </w:tcMar>
          </w:tcPr>
          <w:p w14:paraId="01F98A90" w14:textId="77777777" w:rsidR="00694989" w:rsidRDefault="00000000">
            <w:r>
              <w:t>US Supreme Court Dobbs Decision</w:t>
            </w:r>
          </w:p>
        </w:tc>
        <w:tc>
          <w:tcPr>
            <w:tcW w:w="1482" w:type="dxa"/>
            <w:tcMar>
              <w:top w:w="100" w:type="dxa"/>
              <w:left w:w="100" w:type="dxa"/>
              <w:bottom w:w="100" w:type="dxa"/>
              <w:right w:w="100" w:type="dxa"/>
            </w:tcMar>
          </w:tcPr>
          <w:p w14:paraId="5D45727A" w14:textId="77777777" w:rsidR="00694989" w:rsidRDefault="00000000">
            <w:r>
              <w:t>June 24 2022</w:t>
            </w:r>
          </w:p>
        </w:tc>
        <w:tc>
          <w:tcPr>
            <w:tcW w:w="2545" w:type="dxa"/>
            <w:tcMar>
              <w:top w:w="100" w:type="dxa"/>
              <w:left w:w="100" w:type="dxa"/>
              <w:bottom w:w="100" w:type="dxa"/>
              <w:right w:w="100" w:type="dxa"/>
            </w:tcMar>
          </w:tcPr>
          <w:p w14:paraId="4C45AD0E" w14:textId="77777777" w:rsidR="00694989" w:rsidRDefault="00000000">
            <w:r>
              <w:t xml:space="preserve">Supreme court </w:t>
            </w:r>
            <w:proofErr w:type="spellStart"/>
            <w:r>
              <w:t>dobbs</w:t>
            </w:r>
            <w:proofErr w:type="spellEnd"/>
          </w:p>
        </w:tc>
        <w:tc>
          <w:tcPr>
            <w:tcW w:w="1207" w:type="dxa"/>
            <w:tcMar>
              <w:top w:w="100" w:type="dxa"/>
              <w:left w:w="100" w:type="dxa"/>
              <w:bottom w:w="100" w:type="dxa"/>
              <w:right w:w="100" w:type="dxa"/>
            </w:tcMar>
          </w:tcPr>
          <w:p w14:paraId="280CD0CC" w14:textId="77777777" w:rsidR="00694989" w:rsidRDefault="00000000">
            <w:r>
              <w:t>2175</w:t>
            </w:r>
          </w:p>
        </w:tc>
        <w:tc>
          <w:tcPr>
            <w:tcW w:w="1530" w:type="dxa"/>
            <w:tcMar>
              <w:top w:w="100" w:type="dxa"/>
              <w:left w:w="100" w:type="dxa"/>
              <w:bottom w:w="100" w:type="dxa"/>
              <w:right w:w="100" w:type="dxa"/>
            </w:tcMar>
          </w:tcPr>
          <w:p w14:paraId="0EB2EC5E" w14:textId="77777777" w:rsidR="00694989" w:rsidRDefault="00000000">
            <w:r>
              <w:t>93</w:t>
            </w:r>
          </w:p>
        </w:tc>
        <w:tc>
          <w:tcPr>
            <w:tcW w:w="1350" w:type="dxa"/>
            <w:tcMar>
              <w:top w:w="100" w:type="dxa"/>
              <w:left w:w="100" w:type="dxa"/>
              <w:bottom w:w="100" w:type="dxa"/>
              <w:right w:w="100" w:type="dxa"/>
            </w:tcMar>
          </w:tcPr>
          <w:p w14:paraId="012285DA" w14:textId="77777777" w:rsidR="00694989" w:rsidRDefault="00000000">
            <w:r>
              <w:t>1236</w:t>
            </w:r>
          </w:p>
        </w:tc>
        <w:tc>
          <w:tcPr>
            <w:tcW w:w="1226" w:type="dxa"/>
            <w:tcMar>
              <w:top w:w="100" w:type="dxa"/>
              <w:left w:w="100" w:type="dxa"/>
              <w:bottom w:w="100" w:type="dxa"/>
              <w:right w:w="100" w:type="dxa"/>
            </w:tcMar>
          </w:tcPr>
          <w:p w14:paraId="2475BC69" w14:textId="77777777" w:rsidR="00694989" w:rsidRDefault="00000000">
            <w:r>
              <w:t>13.29</w:t>
            </w:r>
          </w:p>
        </w:tc>
      </w:tr>
      <w:tr w:rsidR="00694989" w14:paraId="3E1EB75B" w14:textId="77777777">
        <w:trPr>
          <w:trHeight w:val="515"/>
        </w:trPr>
        <w:tc>
          <w:tcPr>
            <w:tcW w:w="3617" w:type="dxa"/>
            <w:tcMar>
              <w:top w:w="100" w:type="dxa"/>
              <w:left w:w="100" w:type="dxa"/>
              <w:bottom w:w="100" w:type="dxa"/>
              <w:right w:w="100" w:type="dxa"/>
            </w:tcMar>
          </w:tcPr>
          <w:p w14:paraId="0103D3D7" w14:textId="77777777" w:rsidR="00694989" w:rsidRDefault="00000000">
            <w:r>
              <w:lastRenderedPageBreak/>
              <w:t>ChatGPT Public Release</w:t>
            </w:r>
          </w:p>
        </w:tc>
        <w:tc>
          <w:tcPr>
            <w:tcW w:w="1482" w:type="dxa"/>
            <w:tcMar>
              <w:top w:w="100" w:type="dxa"/>
              <w:left w:w="100" w:type="dxa"/>
              <w:bottom w:w="100" w:type="dxa"/>
              <w:right w:w="100" w:type="dxa"/>
            </w:tcMar>
          </w:tcPr>
          <w:p w14:paraId="0AE2889F" w14:textId="77777777" w:rsidR="00694989" w:rsidRDefault="00000000">
            <w:r>
              <w:t>November 30 2022</w:t>
            </w:r>
          </w:p>
        </w:tc>
        <w:tc>
          <w:tcPr>
            <w:tcW w:w="2545" w:type="dxa"/>
            <w:tcMar>
              <w:top w:w="100" w:type="dxa"/>
              <w:left w:w="100" w:type="dxa"/>
              <w:bottom w:w="100" w:type="dxa"/>
              <w:right w:w="100" w:type="dxa"/>
            </w:tcMar>
          </w:tcPr>
          <w:p w14:paraId="2F9FE101" w14:textId="77777777" w:rsidR="00694989" w:rsidRDefault="00000000">
            <w:r>
              <w:t>ChatGPT</w:t>
            </w:r>
          </w:p>
        </w:tc>
        <w:tc>
          <w:tcPr>
            <w:tcW w:w="1207" w:type="dxa"/>
            <w:tcMar>
              <w:top w:w="100" w:type="dxa"/>
              <w:left w:w="100" w:type="dxa"/>
              <w:bottom w:w="100" w:type="dxa"/>
              <w:right w:w="100" w:type="dxa"/>
            </w:tcMar>
          </w:tcPr>
          <w:p w14:paraId="2387ACE8" w14:textId="77777777" w:rsidR="00694989" w:rsidRDefault="00000000">
            <w:r>
              <w:t>47480</w:t>
            </w:r>
          </w:p>
        </w:tc>
        <w:tc>
          <w:tcPr>
            <w:tcW w:w="1530" w:type="dxa"/>
            <w:tcMar>
              <w:top w:w="100" w:type="dxa"/>
              <w:left w:w="100" w:type="dxa"/>
              <w:bottom w:w="100" w:type="dxa"/>
              <w:right w:w="100" w:type="dxa"/>
            </w:tcMar>
          </w:tcPr>
          <w:p w14:paraId="270111B1" w14:textId="77777777" w:rsidR="00694989" w:rsidRDefault="00000000">
            <w:r>
              <w:t>58</w:t>
            </w:r>
          </w:p>
        </w:tc>
        <w:tc>
          <w:tcPr>
            <w:tcW w:w="1350" w:type="dxa"/>
            <w:tcMar>
              <w:top w:w="100" w:type="dxa"/>
              <w:left w:w="100" w:type="dxa"/>
              <w:bottom w:w="100" w:type="dxa"/>
              <w:right w:w="100" w:type="dxa"/>
            </w:tcMar>
          </w:tcPr>
          <w:p w14:paraId="6F10877B" w14:textId="77777777" w:rsidR="00694989" w:rsidRDefault="00000000">
            <w:r>
              <w:t>42460</w:t>
            </w:r>
          </w:p>
        </w:tc>
        <w:tc>
          <w:tcPr>
            <w:tcW w:w="1226" w:type="dxa"/>
            <w:tcMar>
              <w:top w:w="100" w:type="dxa"/>
              <w:left w:w="100" w:type="dxa"/>
              <w:bottom w:w="100" w:type="dxa"/>
              <w:right w:w="100" w:type="dxa"/>
            </w:tcMar>
          </w:tcPr>
          <w:p w14:paraId="682A6983" w14:textId="77777777" w:rsidR="00694989" w:rsidRDefault="00000000">
            <w:r>
              <w:t>732.07</w:t>
            </w:r>
          </w:p>
        </w:tc>
      </w:tr>
      <w:tr w:rsidR="00694989" w14:paraId="0DF327BE" w14:textId="77777777">
        <w:trPr>
          <w:trHeight w:val="515"/>
        </w:trPr>
        <w:tc>
          <w:tcPr>
            <w:tcW w:w="3617" w:type="dxa"/>
            <w:tcMar>
              <w:top w:w="100" w:type="dxa"/>
              <w:left w:w="100" w:type="dxa"/>
              <w:bottom w:w="100" w:type="dxa"/>
              <w:right w:w="100" w:type="dxa"/>
            </w:tcMar>
          </w:tcPr>
          <w:p w14:paraId="3B6D060F" w14:textId="77777777" w:rsidR="00694989" w:rsidRDefault="00000000">
            <w:r>
              <w:t>Silicon Valley Bank Collapse</w:t>
            </w:r>
          </w:p>
        </w:tc>
        <w:tc>
          <w:tcPr>
            <w:tcW w:w="1482" w:type="dxa"/>
            <w:tcMar>
              <w:top w:w="100" w:type="dxa"/>
              <w:left w:w="100" w:type="dxa"/>
              <w:bottom w:w="100" w:type="dxa"/>
              <w:right w:w="100" w:type="dxa"/>
            </w:tcMar>
          </w:tcPr>
          <w:p w14:paraId="608E4BC8" w14:textId="77777777" w:rsidR="00694989" w:rsidRDefault="00000000">
            <w:r>
              <w:t>March 10 2023</w:t>
            </w:r>
          </w:p>
        </w:tc>
        <w:tc>
          <w:tcPr>
            <w:tcW w:w="2545" w:type="dxa"/>
            <w:tcMar>
              <w:top w:w="100" w:type="dxa"/>
              <w:left w:w="100" w:type="dxa"/>
              <w:bottom w:w="100" w:type="dxa"/>
              <w:right w:w="100" w:type="dxa"/>
            </w:tcMar>
          </w:tcPr>
          <w:p w14:paraId="4DFE2BCB" w14:textId="77777777" w:rsidR="00694989" w:rsidRDefault="00000000">
            <w:r>
              <w:t>Silicon Valley Bank Collapse</w:t>
            </w:r>
          </w:p>
        </w:tc>
        <w:tc>
          <w:tcPr>
            <w:tcW w:w="1207" w:type="dxa"/>
            <w:tcMar>
              <w:top w:w="100" w:type="dxa"/>
              <w:left w:w="100" w:type="dxa"/>
              <w:bottom w:w="100" w:type="dxa"/>
              <w:right w:w="100" w:type="dxa"/>
            </w:tcMar>
          </w:tcPr>
          <w:p w14:paraId="2AE2F96B" w14:textId="77777777" w:rsidR="00694989" w:rsidRDefault="00000000">
            <w:r>
              <w:t>3591</w:t>
            </w:r>
          </w:p>
        </w:tc>
        <w:tc>
          <w:tcPr>
            <w:tcW w:w="1530" w:type="dxa"/>
            <w:tcMar>
              <w:top w:w="100" w:type="dxa"/>
              <w:left w:w="100" w:type="dxa"/>
              <w:bottom w:w="100" w:type="dxa"/>
              <w:right w:w="100" w:type="dxa"/>
            </w:tcMar>
          </w:tcPr>
          <w:p w14:paraId="60873C36" w14:textId="77777777" w:rsidR="00694989" w:rsidRDefault="00000000">
            <w:r>
              <w:t>265</w:t>
            </w:r>
          </w:p>
        </w:tc>
        <w:tc>
          <w:tcPr>
            <w:tcW w:w="1350" w:type="dxa"/>
            <w:tcMar>
              <w:top w:w="100" w:type="dxa"/>
              <w:left w:w="100" w:type="dxa"/>
              <w:bottom w:w="100" w:type="dxa"/>
              <w:right w:w="100" w:type="dxa"/>
            </w:tcMar>
          </w:tcPr>
          <w:p w14:paraId="3F1DC241" w14:textId="77777777" w:rsidR="00694989" w:rsidRDefault="00000000">
            <w:r>
              <w:t>696</w:t>
            </w:r>
          </w:p>
        </w:tc>
        <w:tc>
          <w:tcPr>
            <w:tcW w:w="1226" w:type="dxa"/>
            <w:tcMar>
              <w:top w:w="100" w:type="dxa"/>
              <w:left w:w="100" w:type="dxa"/>
              <w:bottom w:w="100" w:type="dxa"/>
              <w:right w:w="100" w:type="dxa"/>
            </w:tcMar>
          </w:tcPr>
          <w:p w14:paraId="73B1FAE5" w14:textId="77777777" w:rsidR="00694989" w:rsidRDefault="00000000">
            <w:r>
              <w:t>2.63</w:t>
            </w:r>
          </w:p>
        </w:tc>
      </w:tr>
      <w:tr w:rsidR="00694989" w14:paraId="215345E8" w14:textId="77777777">
        <w:trPr>
          <w:trHeight w:val="515"/>
        </w:trPr>
        <w:tc>
          <w:tcPr>
            <w:tcW w:w="3617" w:type="dxa"/>
            <w:tcMar>
              <w:top w:w="100" w:type="dxa"/>
              <w:left w:w="100" w:type="dxa"/>
              <w:bottom w:w="100" w:type="dxa"/>
              <w:right w:w="100" w:type="dxa"/>
            </w:tcMar>
          </w:tcPr>
          <w:p w14:paraId="444863F0" w14:textId="77777777" w:rsidR="00694989" w:rsidRDefault="00000000">
            <w:r>
              <w:t>OpenAI Leadership Crisis</w:t>
            </w:r>
          </w:p>
        </w:tc>
        <w:tc>
          <w:tcPr>
            <w:tcW w:w="1482" w:type="dxa"/>
            <w:tcMar>
              <w:top w:w="100" w:type="dxa"/>
              <w:left w:w="100" w:type="dxa"/>
              <w:bottom w:w="100" w:type="dxa"/>
              <w:right w:w="100" w:type="dxa"/>
            </w:tcMar>
          </w:tcPr>
          <w:p w14:paraId="282EC5B5" w14:textId="77777777" w:rsidR="00694989" w:rsidRDefault="00000000">
            <w:r>
              <w:t>November 17 2023</w:t>
            </w:r>
          </w:p>
        </w:tc>
        <w:tc>
          <w:tcPr>
            <w:tcW w:w="2545" w:type="dxa"/>
            <w:tcMar>
              <w:top w:w="100" w:type="dxa"/>
              <w:left w:w="100" w:type="dxa"/>
              <w:bottom w:w="100" w:type="dxa"/>
              <w:right w:w="100" w:type="dxa"/>
            </w:tcMar>
          </w:tcPr>
          <w:p w14:paraId="25636A3A" w14:textId="77777777" w:rsidR="00694989" w:rsidRDefault="00000000">
            <w:r>
              <w:t>OpenAI Governance</w:t>
            </w:r>
          </w:p>
        </w:tc>
        <w:tc>
          <w:tcPr>
            <w:tcW w:w="1207" w:type="dxa"/>
            <w:tcMar>
              <w:top w:w="100" w:type="dxa"/>
              <w:left w:w="100" w:type="dxa"/>
              <w:bottom w:w="100" w:type="dxa"/>
              <w:right w:w="100" w:type="dxa"/>
            </w:tcMar>
          </w:tcPr>
          <w:p w14:paraId="71EEF2C2" w14:textId="77777777" w:rsidR="00694989" w:rsidRDefault="00000000">
            <w:r>
              <w:t>1267</w:t>
            </w:r>
          </w:p>
        </w:tc>
        <w:tc>
          <w:tcPr>
            <w:tcW w:w="1530" w:type="dxa"/>
            <w:tcMar>
              <w:top w:w="100" w:type="dxa"/>
              <w:left w:w="100" w:type="dxa"/>
              <w:bottom w:w="100" w:type="dxa"/>
              <w:right w:w="100" w:type="dxa"/>
            </w:tcMar>
          </w:tcPr>
          <w:p w14:paraId="76E3E573" w14:textId="77777777" w:rsidR="00694989" w:rsidRDefault="00000000">
            <w:r>
              <w:t>117</w:t>
            </w:r>
          </w:p>
        </w:tc>
        <w:tc>
          <w:tcPr>
            <w:tcW w:w="1350" w:type="dxa"/>
            <w:tcMar>
              <w:top w:w="100" w:type="dxa"/>
              <w:left w:w="100" w:type="dxa"/>
              <w:bottom w:w="100" w:type="dxa"/>
              <w:right w:w="100" w:type="dxa"/>
            </w:tcMar>
          </w:tcPr>
          <w:p w14:paraId="1FE6590D" w14:textId="77777777" w:rsidR="00694989" w:rsidRDefault="00000000">
            <w:r>
              <w:t>1107</w:t>
            </w:r>
          </w:p>
        </w:tc>
        <w:tc>
          <w:tcPr>
            <w:tcW w:w="1226" w:type="dxa"/>
            <w:tcMar>
              <w:top w:w="100" w:type="dxa"/>
              <w:left w:w="100" w:type="dxa"/>
              <w:bottom w:w="100" w:type="dxa"/>
              <w:right w:w="100" w:type="dxa"/>
            </w:tcMar>
          </w:tcPr>
          <w:p w14:paraId="62F30D54" w14:textId="77777777" w:rsidR="00694989" w:rsidRDefault="00000000">
            <w:r>
              <w:t>9.46</w:t>
            </w:r>
          </w:p>
        </w:tc>
      </w:tr>
    </w:tbl>
    <w:p w14:paraId="12AD8876" w14:textId="77777777" w:rsidR="00694989" w:rsidRDefault="00694989">
      <w:pPr>
        <w:widowControl w:val="0"/>
        <w:pBdr>
          <w:top w:val="nil"/>
          <w:left w:val="nil"/>
          <w:bottom w:val="nil"/>
          <w:right w:val="nil"/>
          <w:between w:val="nil"/>
        </w:pBdr>
        <w:spacing w:after="0" w:line="480" w:lineRule="auto"/>
      </w:pPr>
    </w:p>
    <w:sectPr w:rsidR="00694989">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47995" w14:textId="77777777" w:rsidR="008F689B" w:rsidRDefault="008F689B">
      <w:pPr>
        <w:spacing w:after="0"/>
      </w:pPr>
      <w:r>
        <w:separator/>
      </w:r>
    </w:p>
  </w:endnote>
  <w:endnote w:type="continuationSeparator" w:id="0">
    <w:p w14:paraId="17678DCF" w14:textId="77777777" w:rsidR="008F689B" w:rsidRDefault="008F6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9EA98" w14:textId="77777777" w:rsidR="008F689B" w:rsidRDefault="008F689B">
      <w:pPr>
        <w:spacing w:after="0"/>
      </w:pPr>
      <w:r>
        <w:separator/>
      </w:r>
    </w:p>
  </w:footnote>
  <w:footnote w:type="continuationSeparator" w:id="0">
    <w:p w14:paraId="222023DB" w14:textId="77777777" w:rsidR="008F689B" w:rsidRDefault="008F68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ED0B5" w14:textId="77777777" w:rsidR="00694989" w:rsidRDefault="006949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89"/>
    <w:rsid w:val="002F5F8A"/>
    <w:rsid w:val="00311C04"/>
    <w:rsid w:val="0043200A"/>
    <w:rsid w:val="00683B42"/>
    <w:rsid w:val="00694989"/>
    <w:rsid w:val="007B4096"/>
    <w:rsid w:val="008F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F3D69"/>
  <w15:docId w15:val="{B1CEE672-FAB3-9249-B61A-0D003845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outlineLvl w:val="0"/>
    </w:pPr>
    <w:rPr>
      <w:b/>
      <w:sz w:val="32"/>
      <w:szCs w:val="32"/>
    </w:rPr>
  </w:style>
  <w:style w:type="paragraph" w:styleId="Heading2">
    <w:name w:val="heading 2"/>
    <w:basedOn w:val="Normal"/>
    <w:next w:val="Normal"/>
    <w:uiPriority w:val="9"/>
    <w:unhideWhenUsed/>
    <w:qFormat/>
    <w:pPr>
      <w:keepNext/>
      <w:keepLines/>
      <w:spacing w:after="160"/>
      <w:jc w:val="both"/>
      <w:outlineLvl w:val="1"/>
    </w:pPr>
    <w:rPr>
      <w:b/>
      <w:i/>
    </w:rPr>
  </w:style>
  <w:style w:type="paragraph" w:styleId="Heading3">
    <w:name w:val="heading 3"/>
    <w:basedOn w:val="Normal"/>
    <w:next w:val="Normal"/>
    <w:uiPriority w:val="9"/>
    <w:unhideWhenUsed/>
    <w:qFormat/>
    <w:pPr>
      <w:keepNext/>
      <w:keepLines/>
      <w:spacing w:after="160"/>
      <w:jc w:val="both"/>
      <w:outlineLvl w:val="2"/>
    </w:pPr>
    <w:rPr>
      <w:i/>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ZngkXg" TargetMode="External"/><Relationship Id="rId299" Type="http://schemas.openxmlformats.org/officeDocument/2006/relationships/hyperlink" Target="https://www.zotero.org/google-docs/?ZngkXg" TargetMode="External"/><Relationship Id="rId21" Type="http://schemas.openxmlformats.org/officeDocument/2006/relationships/hyperlink" Target="https://www.zotero.org/google-docs/?56XdB3" TargetMode="External"/><Relationship Id="rId63" Type="http://schemas.openxmlformats.org/officeDocument/2006/relationships/hyperlink" Target="https://www.zotero.org/google-docs/?ZngkXg" TargetMode="External"/><Relationship Id="rId159" Type="http://schemas.openxmlformats.org/officeDocument/2006/relationships/hyperlink" Target="https://www.zotero.org/google-docs/?ZngkXg" TargetMode="External"/><Relationship Id="rId324" Type="http://schemas.openxmlformats.org/officeDocument/2006/relationships/hyperlink" Target="https://www.zotero.org/google-docs/?ZngkXg" TargetMode="External"/><Relationship Id="rId170" Type="http://schemas.openxmlformats.org/officeDocument/2006/relationships/hyperlink" Target="https://www.zotero.org/google-docs/?ZngkXg" TargetMode="External"/><Relationship Id="rId226" Type="http://schemas.openxmlformats.org/officeDocument/2006/relationships/hyperlink" Target="https://www.zotero.org/google-docs/?ZngkXg" TargetMode="External"/><Relationship Id="rId268" Type="http://schemas.openxmlformats.org/officeDocument/2006/relationships/hyperlink" Target="https://www.zotero.org/google-docs/?ZngkXg" TargetMode="External"/><Relationship Id="rId32" Type="http://schemas.openxmlformats.org/officeDocument/2006/relationships/hyperlink" Target="https://www.zotero.org/google-docs/?oFWCLH" TargetMode="External"/><Relationship Id="rId74" Type="http://schemas.openxmlformats.org/officeDocument/2006/relationships/hyperlink" Target="https://www.zotero.org/google-docs/?ZngkXg" TargetMode="External"/><Relationship Id="rId128" Type="http://schemas.openxmlformats.org/officeDocument/2006/relationships/hyperlink" Target="https://www.zotero.org/google-docs/?ZngkXg" TargetMode="External"/><Relationship Id="rId335" Type="http://schemas.openxmlformats.org/officeDocument/2006/relationships/hyperlink" Target="https://www.zotero.org/google-docs/?ZngkXg" TargetMode="External"/><Relationship Id="rId5" Type="http://schemas.openxmlformats.org/officeDocument/2006/relationships/endnotes" Target="endnotes.xml"/><Relationship Id="rId181" Type="http://schemas.openxmlformats.org/officeDocument/2006/relationships/hyperlink" Target="https://www.zotero.org/google-docs/?ZngkXg" TargetMode="External"/><Relationship Id="rId237" Type="http://schemas.openxmlformats.org/officeDocument/2006/relationships/hyperlink" Target="https://www.zotero.org/google-docs/?ZngkXg" TargetMode="External"/><Relationship Id="rId279" Type="http://schemas.openxmlformats.org/officeDocument/2006/relationships/hyperlink" Target="https://www.zotero.org/google-docs/?ZngkXg" TargetMode="External"/><Relationship Id="rId43" Type="http://schemas.openxmlformats.org/officeDocument/2006/relationships/hyperlink" Target="https://www.zotero.org/google-docs/?ziIse6" TargetMode="External"/><Relationship Id="rId139" Type="http://schemas.openxmlformats.org/officeDocument/2006/relationships/hyperlink" Target="https://www.zotero.org/google-docs/?ZngkXg" TargetMode="External"/><Relationship Id="rId290" Type="http://schemas.openxmlformats.org/officeDocument/2006/relationships/hyperlink" Target="https://www.zotero.org/google-docs/?ZngkXg" TargetMode="External"/><Relationship Id="rId304" Type="http://schemas.openxmlformats.org/officeDocument/2006/relationships/hyperlink" Target="https://www.zotero.org/google-docs/?ZngkXg" TargetMode="External"/><Relationship Id="rId346" Type="http://schemas.openxmlformats.org/officeDocument/2006/relationships/hyperlink" Target="https://www.zotero.org/google-docs/?ZngkXg" TargetMode="External"/><Relationship Id="rId85" Type="http://schemas.openxmlformats.org/officeDocument/2006/relationships/hyperlink" Target="https://www.zotero.org/google-docs/?ZngkXg" TargetMode="External"/><Relationship Id="rId150" Type="http://schemas.openxmlformats.org/officeDocument/2006/relationships/hyperlink" Target="https://www.zotero.org/google-docs/?ZngkXg" TargetMode="External"/><Relationship Id="rId192" Type="http://schemas.openxmlformats.org/officeDocument/2006/relationships/hyperlink" Target="https://www.zotero.org/google-docs/?ZngkXg" TargetMode="External"/><Relationship Id="rId206" Type="http://schemas.openxmlformats.org/officeDocument/2006/relationships/hyperlink" Target="https://www.zotero.org/google-docs/?ZngkXg" TargetMode="External"/><Relationship Id="rId248" Type="http://schemas.openxmlformats.org/officeDocument/2006/relationships/hyperlink" Target="https://www.zotero.org/google-docs/?ZngkXg" TargetMode="External"/><Relationship Id="rId12" Type="http://schemas.openxmlformats.org/officeDocument/2006/relationships/hyperlink" Target="https://www.zotero.org/google-docs/?Iz2Hfe" TargetMode="External"/><Relationship Id="rId108" Type="http://schemas.openxmlformats.org/officeDocument/2006/relationships/hyperlink" Target="https://www.zotero.org/google-docs/?ZngkXg" TargetMode="External"/><Relationship Id="rId315" Type="http://schemas.openxmlformats.org/officeDocument/2006/relationships/hyperlink" Target="https://www.zotero.org/google-docs/?ZngkXg" TargetMode="External"/><Relationship Id="rId54" Type="http://schemas.openxmlformats.org/officeDocument/2006/relationships/hyperlink" Target="https://www.zotero.org/google-docs/?ZngkXg" TargetMode="External"/><Relationship Id="rId96" Type="http://schemas.openxmlformats.org/officeDocument/2006/relationships/hyperlink" Target="https://www.zotero.org/google-docs/?ZngkXg" TargetMode="External"/><Relationship Id="rId161" Type="http://schemas.openxmlformats.org/officeDocument/2006/relationships/hyperlink" Target="https://www.zotero.org/google-docs/?ZngkXg" TargetMode="External"/><Relationship Id="rId217" Type="http://schemas.openxmlformats.org/officeDocument/2006/relationships/hyperlink" Target="https://www.zotero.org/google-docs/?ZngkXg" TargetMode="External"/><Relationship Id="rId259" Type="http://schemas.openxmlformats.org/officeDocument/2006/relationships/hyperlink" Target="https://www.zotero.org/google-docs/?ZngkXg" TargetMode="External"/><Relationship Id="rId23" Type="http://schemas.openxmlformats.org/officeDocument/2006/relationships/hyperlink" Target="https://www.zotero.org/google-docs/?bm9DlH" TargetMode="External"/><Relationship Id="rId119" Type="http://schemas.openxmlformats.org/officeDocument/2006/relationships/hyperlink" Target="https://www.zotero.org/google-docs/?ZngkXg" TargetMode="External"/><Relationship Id="rId270" Type="http://schemas.openxmlformats.org/officeDocument/2006/relationships/hyperlink" Target="https://www.zotero.org/google-docs/?ZngkXg" TargetMode="External"/><Relationship Id="rId326" Type="http://schemas.openxmlformats.org/officeDocument/2006/relationships/hyperlink" Target="https://www.zotero.org/google-docs/?ZngkXg" TargetMode="External"/><Relationship Id="rId65" Type="http://schemas.openxmlformats.org/officeDocument/2006/relationships/hyperlink" Target="https://www.zotero.org/google-docs/?ZngkXg" TargetMode="External"/><Relationship Id="rId130" Type="http://schemas.openxmlformats.org/officeDocument/2006/relationships/hyperlink" Target="https://www.zotero.org/google-docs/?ZngkXg" TargetMode="External"/><Relationship Id="rId172" Type="http://schemas.openxmlformats.org/officeDocument/2006/relationships/hyperlink" Target="https://www.zotero.org/google-docs/?ZngkXg" TargetMode="External"/><Relationship Id="rId228" Type="http://schemas.openxmlformats.org/officeDocument/2006/relationships/hyperlink" Target="https://www.zotero.org/google-docs/?ZngkXg" TargetMode="External"/><Relationship Id="rId281" Type="http://schemas.openxmlformats.org/officeDocument/2006/relationships/hyperlink" Target="https://www.zotero.org/google-docs/?ZngkXg" TargetMode="External"/><Relationship Id="rId337" Type="http://schemas.openxmlformats.org/officeDocument/2006/relationships/hyperlink" Target="https://www.zotero.org/google-docs/?ZngkXg" TargetMode="External"/><Relationship Id="rId34" Type="http://schemas.openxmlformats.org/officeDocument/2006/relationships/hyperlink" Target="https://www.zotero.org/google-docs/?suerh0" TargetMode="External"/><Relationship Id="rId76" Type="http://schemas.openxmlformats.org/officeDocument/2006/relationships/hyperlink" Target="https://www.zotero.org/google-docs/?ZngkXg" TargetMode="External"/><Relationship Id="rId141" Type="http://schemas.openxmlformats.org/officeDocument/2006/relationships/hyperlink" Target="https://www.zotero.org/google-docs/?ZngkXg" TargetMode="External"/><Relationship Id="rId7" Type="http://schemas.openxmlformats.org/officeDocument/2006/relationships/hyperlink" Target="https://www.zotero.org/google-docs/?weY4Vr" TargetMode="External"/><Relationship Id="rId183" Type="http://schemas.openxmlformats.org/officeDocument/2006/relationships/hyperlink" Target="https://www.zotero.org/google-docs/?ZngkXg" TargetMode="External"/><Relationship Id="rId239" Type="http://schemas.openxmlformats.org/officeDocument/2006/relationships/hyperlink" Target="https://www.zotero.org/google-docs/?ZngkXg" TargetMode="External"/><Relationship Id="rId250" Type="http://schemas.openxmlformats.org/officeDocument/2006/relationships/hyperlink" Target="https://www.zotero.org/google-docs/?ZngkXg" TargetMode="External"/><Relationship Id="rId292" Type="http://schemas.openxmlformats.org/officeDocument/2006/relationships/hyperlink" Target="https://www.zotero.org/google-docs/?ZngkXg" TargetMode="External"/><Relationship Id="rId306" Type="http://schemas.openxmlformats.org/officeDocument/2006/relationships/hyperlink" Target="https://www.zotero.org/google-docs/?ZngkXg" TargetMode="External"/><Relationship Id="rId45" Type="http://schemas.openxmlformats.org/officeDocument/2006/relationships/hyperlink" Target="https://www.zotero.org/google-docs/?ZngkXg" TargetMode="External"/><Relationship Id="rId87" Type="http://schemas.openxmlformats.org/officeDocument/2006/relationships/hyperlink" Target="https://www.zotero.org/google-docs/?ZngkXg" TargetMode="External"/><Relationship Id="rId110" Type="http://schemas.openxmlformats.org/officeDocument/2006/relationships/hyperlink" Target="https://www.zotero.org/google-docs/?ZngkXg" TargetMode="External"/><Relationship Id="rId348" Type="http://schemas.openxmlformats.org/officeDocument/2006/relationships/hyperlink" Target="https://www.zotero.org/google-docs/?ZngkXg" TargetMode="External"/><Relationship Id="rId152" Type="http://schemas.openxmlformats.org/officeDocument/2006/relationships/hyperlink" Target="https://www.zotero.org/google-docs/?ZngkXg" TargetMode="External"/><Relationship Id="rId194" Type="http://schemas.openxmlformats.org/officeDocument/2006/relationships/hyperlink" Target="https://www.zotero.org/google-docs/?ZngkXg" TargetMode="External"/><Relationship Id="rId208" Type="http://schemas.openxmlformats.org/officeDocument/2006/relationships/hyperlink" Target="https://www.zotero.org/google-docs/?ZngkXg" TargetMode="External"/><Relationship Id="rId261" Type="http://schemas.openxmlformats.org/officeDocument/2006/relationships/hyperlink" Target="https://www.zotero.org/google-docs/?ZngkXg" TargetMode="External"/><Relationship Id="rId14" Type="http://schemas.openxmlformats.org/officeDocument/2006/relationships/hyperlink" Target="https://www.zotero.org/google-docs/?qk4Vw9" TargetMode="External"/><Relationship Id="rId56" Type="http://schemas.openxmlformats.org/officeDocument/2006/relationships/hyperlink" Target="https://www.zotero.org/google-docs/?ZngkXg" TargetMode="External"/><Relationship Id="rId317" Type="http://schemas.openxmlformats.org/officeDocument/2006/relationships/hyperlink" Target="https://www.zotero.org/google-docs/?ZngkXg" TargetMode="External"/><Relationship Id="rId98" Type="http://schemas.openxmlformats.org/officeDocument/2006/relationships/hyperlink" Target="https://www.zotero.org/google-docs/?ZngkXg" TargetMode="External"/><Relationship Id="rId121" Type="http://schemas.openxmlformats.org/officeDocument/2006/relationships/hyperlink" Target="https://www.zotero.org/google-docs/?ZngkXg" TargetMode="External"/><Relationship Id="rId163" Type="http://schemas.openxmlformats.org/officeDocument/2006/relationships/hyperlink" Target="https://www.zotero.org/google-docs/?ZngkXg" TargetMode="External"/><Relationship Id="rId219" Type="http://schemas.openxmlformats.org/officeDocument/2006/relationships/hyperlink" Target="https://www.zotero.org/google-docs/?ZngkXg" TargetMode="External"/><Relationship Id="rId230" Type="http://schemas.openxmlformats.org/officeDocument/2006/relationships/hyperlink" Target="https://www.zotero.org/google-docs/?ZngkXg" TargetMode="External"/><Relationship Id="rId251" Type="http://schemas.openxmlformats.org/officeDocument/2006/relationships/hyperlink" Target="https://www.zotero.org/google-docs/?ZngkXg" TargetMode="External"/><Relationship Id="rId25" Type="http://schemas.openxmlformats.org/officeDocument/2006/relationships/hyperlink" Target="https://www.zotero.org/google-docs/?OQrKXQ" TargetMode="External"/><Relationship Id="rId46" Type="http://schemas.openxmlformats.org/officeDocument/2006/relationships/hyperlink" Target="https://www.zotero.org/google-docs/?ZngkXg" TargetMode="External"/><Relationship Id="rId67" Type="http://schemas.openxmlformats.org/officeDocument/2006/relationships/hyperlink" Target="https://www.zotero.org/google-docs/?ZngkXg" TargetMode="External"/><Relationship Id="rId272" Type="http://schemas.openxmlformats.org/officeDocument/2006/relationships/hyperlink" Target="https://www.zotero.org/google-docs/?ZngkXg" TargetMode="External"/><Relationship Id="rId293" Type="http://schemas.openxmlformats.org/officeDocument/2006/relationships/hyperlink" Target="https://www.zotero.org/google-docs/?ZngkXg" TargetMode="External"/><Relationship Id="rId307" Type="http://schemas.openxmlformats.org/officeDocument/2006/relationships/hyperlink" Target="https://www.zotero.org/google-docs/?ZngkXg" TargetMode="External"/><Relationship Id="rId328" Type="http://schemas.openxmlformats.org/officeDocument/2006/relationships/hyperlink" Target="https://www.zotero.org/google-docs/?ZngkXg" TargetMode="External"/><Relationship Id="rId349" Type="http://schemas.openxmlformats.org/officeDocument/2006/relationships/hyperlink" Target="https://www.zotero.org/google-docs/?ZngkXg" TargetMode="External"/><Relationship Id="rId88" Type="http://schemas.openxmlformats.org/officeDocument/2006/relationships/hyperlink" Target="https://www.zotero.org/google-docs/?ZngkXg" TargetMode="External"/><Relationship Id="rId111" Type="http://schemas.openxmlformats.org/officeDocument/2006/relationships/hyperlink" Target="https://www.zotero.org/google-docs/?ZngkXg" TargetMode="External"/><Relationship Id="rId132" Type="http://schemas.openxmlformats.org/officeDocument/2006/relationships/hyperlink" Target="https://www.zotero.org/google-docs/?ZngkXg" TargetMode="External"/><Relationship Id="rId153" Type="http://schemas.openxmlformats.org/officeDocument/2006/relationships/hyperlink" Target="https://www.zotero.org/google-docs/?ZngkXg" TargetMode="External"/><Relationship Id="rId174" Type="http://schemas.openxmlformats.org/officeDocument/2006/relationships/hyperlink" Target="https://www.zotero.org/google-docs/?ZngkXg" TargetMode="External"/><Relationship Id="rId195" Type="http://schemas.openxmlformats.org/officeDocument/2006/relationships/hyperlink" Target="https://www.zotero.org/google-docs/?ZngkXg" TargetMode="External"/><Relationship Id="rId209" Type="http://schemas.openxmlformats.org/officeDocument/2006/relationships/hyperlink" Target="https://www.zotero.org/google-docs/?ZngkXg" TargetMode="External"/><Relationship Id="rId220" Type="http://schemas.openxmlformats.org/officeDocument/2006/relationships/hyperlink" Target="https://www.zotero.org/google-docs/?ZngkXg" TargetMode="External"/><Relationship Id="rId241" Type="http://schemas.openxmlformats.org/officeDocument/2006/relationships/hyperlink" Target="https://www.zotero.org/google-docs/?ZngkXg" TargetMode="External"/><Relationship Id="rId15" Type="http://schemas.openxmlformats.org/officeDocument/2006/relationships/hyperlink" Target="https://www.zotero.org/google-docs/?7Mikyy" TargetMode="External"/><Relationship Id="rId36" Type="http://schemas.openxmlformats.org/officeDocument/2006/relationships/hyperlink" Target="https://www.zotero.org/google-docs/?oGaDek" TargetMode="External"/><Relationship Id="rId57" Type="http://schemas.openxmlformats.org/officeDocument/2006/relationships/hyperlink" Target="https://www.zotero.org/google-docs/?ZngkXg" TargetMode="External"/><Relationship Id="rId262" Type="http://schemas.openxmlformats.org/officeDocument/2006/relationships/hyperlink" Target="https://www.zotero.org/google-docs/?ZngkXg" TargetMode="External"/><Relationship Id="rId283" Type="http://schemas.openxmlformats.org/officeDocument/2006/relationships/hyperlink" Target="https://www.zotero.org/google-docs/?ZngkXg" TargetMode="External"/><Relationship Id="rId318" Type="http://schemas.openxmlformats.org/officeDocument/2006/relationships/hyperlink" Target="https://www.zotero.org/google-docs/?ZngkXg" TargetMode="External"/><Relationship Id="rId339" Type="http://schemas.openxmlformats.org/officeDocument/2006/relationships/hyperlink" Target="https://www.zotero.org/google-docs/?ZngkXg" TargetMode="External"/><Relationship Id="rId78" Type="http://schemas.openxmlformats.org/officeDocument/2006/relationships/hyperlink" Target="https://www.zotero.org/google-docs/?ZngkXg" TargetMode="External"/><Relationship Id="rId99" Type="http://schemas.openxmlformats.org/officeDocument/2006/relationships/hyperlink" Target="https://www.zotero.org/google-docs/?ZngkXg" TargetMode="External"/><Relationship Id="rId101" Type="http://schemas.openxmlformats.org/officeDocument/2006/relationships/hyperlink" Target="https://www.zotero.org/google-docs/?ZngkXg" TargetMode="External"/><Relationship Id="rId122" Type="http://schemas.openxmlformats.org/officeDocument/2006/relationships/hyperlink" Target="https://www.zotero.org/google-docs/?ZngkXg" TargetMode="External"/><Relationship Id="rId143" Type="http://schemas.openxmlformats.org/officeDocument/2006/relationships/hyperlink" Target="https://www.zotero.org/google-docs/?ZngkXg" TargetMode="External"/><Relationship Id="rId164" Type="http://schemas.openxmlformats.org/officeDocument/2006/relationships/hyperlink" Target="https://www.zotero.org/google-docs/?ZngkXg" TargetMode="External"/><Relationship Id="rId185" Type="http://schemas.openxmlformats.org/officeDocument/2006/relationships/hyperlink" Target="https://www.zotero.org/google-docs/?ZngkXg" TargetMode="External"/><Relationship Id="rId350" Type="http://schemas.openxmlformats.org/officeDocument/2006/relationships/hyperlink" Target="https://www.zotero.org/google-docs/?ZngkXg" TargetMode="External"/><Relationship Id="rId9" Type="http://schemas.openxmlformats.org/officeDocument/2006/relationships/hyperlink" Target="https://www.zotero.org/google-docs/?g9UFDQ" TargetMode="External"/><Relationship Id="rId210" Type="http://schemas.openxmlformats.org/officeDocument/2006/relationships/hyperlink" Target="https://www.zotero.org/google-docs/?ZngkXg" TargetMode="External"/><Relationship Id="rId26" Type="http://schemas.openxmlformats.org/officeDocument/2006/relationships/hyperlink" Target="https://www.zotero.org/google-docs/?xU6h8s" TargetMode="External"/><Relationship Id="rId231" Type="http://schemas.openxmlformats.org/officeDocument/2006/relationships/hyperlink" Target="https://www.zotero.org/google-docs/?ZngkXg" TargetMode="External"/><Relationship Id="rId252" Type="http://schemas.openxmlformats.org/officeDocument/2006/relationships/hyperlink" Target="https://www.zotero.org/google-docs/?ZngkXg" TargetMode="External"/><Relationship Id="rId273" Type="http://schemas.openxmlformats.org/officeDocument/2006/relationships/hyperlink" Target="https://www.zotero.org/google-docs/?ZngkXg" TargetMode="External"/><Relationship Id="rId294" Type="http://schemas.openxmlformats.org/officeDocument/2006/relationships/hyperlink" Target="https://www.zotero.org/google-docs/?ZngkXg" TargetMode="External"/><Relationship Id="rId308" Type="http://schemas.openxmlformats.org/officeDocument/2006/relationships/hyperlink" Target="https://www.zotero.org/google-docs/?ZngkXg" TargetMode="External"/><Relationship Id="rId329" Type="http://schemas.openxmlformats.org/officeDocument/2006/relationships/hyperlink" Target="https://www.zotero.org/google-docs/?ZngkXg" TargetMode="External"/><Relationship Id="rId47" Type="http://schemas.openxmlformats.org/officeDocument/2006/relationships/hyperlink" Target="https://www.zotero.org/google-docs/?ZngkXg" TargetMode="External"/><Relationship Id="rId68" Type="http://schemas.openxmlformats.org/officeDocument/2006/relationships/hyperlink" Target="https://www.zotero.org/google-docs/?ZngkXg" TargetMode="External"/><Relationship Id="rId89" Type="http://schemas.openxmlformats.org/officeDocument/2006/relationships/hyperlink" Target="https://www.zotero.org/google-docs/?ZngkXg" TargetMode="External"/><Relationship Id="rId112" Type="http://schemas.openxmlformats.org/officeDocument/2006/relationships/hyperlink" Target="https://www.zotero.org/google-docs/?ZngkXg" TargetMode="External"/><Relationship Id="rId133" Type="http://schemas.openxmlformats.org/officeDocument/2006/relationships/hyperlink" Target="https://www.zotero.org/google-docs/?ZngkXg" TargetMode="External"/><Relationship Id="rId154" Type="http://schemas.openxmlformats.org/officeDocument/2006/relationships/hyperlink" Target="https://www.zotero.org/google-docs/?ZngkXg" TargetMode="External"/><Relationship Id="rId175" Type="http://schemas.openxmlformats.org/officeDocument/2006/relationships/hyperlink" Target="https://www.zotero.org/google-docs/?ZngkXg" TargetMode="External"/><Relationship Id="rId340" Type="http://schemas.openxmlformats.org/officeDocument/2006/relationships/hyperlink" Target="https://www.zotero.org/google-docs/?ZngkXg" TargetMode="External"/><Relationship Id="rId196" Type="http://schemas.openxmlformats.org/officeDocument/2006/relationships/hyperlink" Target="https://www.zotero.org/google-docs/?ZngkXg" TargetMode="External"/><Relationship Id="rId200" Type="http://schemas.openxmlformats.org/officeDocument/2006/relationships/hyperlink" Target="https://www.zotero.org/google-docs/?ZngkXg" TargetMode="External"/><Relationship Id="rId16" Type="http://schemas.openxmlformats.org/officeDocument/2006/relationships/hyperlink" Target="https://www.zotero.org/google-docs/?5rh6mD" TargetMode="External"/><Relationship Id="rId221" Type="http://schemas.openxmlformats.org/officeDocument/2006/relationships/hyperlink" Target="https://www.zotero.org/google-docs/?ZngkXg" TargetMode="External"/><Relationship Id="rId242" Type="http://schemas.openxmlformats.org/officeDocument/2006/relationships/hyperlink" Target="https://www.zotero.org/google-docs/?ZngkXg" TargetMode="External"/><Relationship Id="rId263" Type="http://schemas.openxmlformats.org/officeDocument/2006/relationships/hyperlink" Target="https://www.zotero.org/google-docs/?ZngkXg" TargetMode="External"/><Relationship Id="rId284" Type="http://schemas.openxmlformats.org/officeDocument/2006/relationships/hyperlink" Target="https://www.zotero.org/google-docs/?ZngkXg" TargetMode="External"/><Relationship Id="rId319" Type="http://schemas.openxmlformats.org/officeDocument/2006/relationships/hyperlink" Target="https://www.zotero.org/google-docs/?ZngkXg" TargetMode="External"/><Relationship Id="rId37" Type="http://schemas.openxmlformats.org/officeDocument/2006/relationships/hyperlink" Target="https://www.zotero.org/google-docs/?quzT17" TargetMode="External"/><Relationship Id="rId58" Type="http://schemas.openxmlformats.org/officeDocument/2006/relationships/hyperlink" Target="https://www.zotero.org/google-docs/?ZngkXg" TargetMode="External"/><Relationship Id="rId79" Type="http://schemas.openxmlformats.org/officeDocument/2006/relationships/hyperlink" Target="https://www.zotero.org/google-docs/?ZngkXg" TargetMode="External"/><Relationship Id="rId102" Type="http://schemas.openxmlformats.org/officeDocument/2006/relationships/hyperlink" Target="https://www.zotero.org/google-docs/?ZngkXg" TargetMode="External"/><Relationship Id="rId123" Type="http://schemas.openxmlformats.org/officeDocument/2006/relationships/hyperlink" Target="https://www.zotero.org/google-docs/?ZngkXg" TargetMode="External"/><Relationship Id="rId144" Type="http://schemas.openxmlformats.org/officeDocument/2006/relationships/hyperlink" Target="https://www.zotero.org/google-docs/?ZngkXg" TargetMode="External"/><Relationship Id="rId330" Type="http://schemas.openxmlformats.org/officeDocument/2006/relationships/hyperlink" Target="https://www.zotero.org/google-docs/?ZngkXg" TargetMode="External"/><Relationship Id="rId90" Type="http://schemas.openxmlformats.org/officeDocument/2006/relationships/hyperlink" Target="https://www.zotero.org/google-docs/?ZngkXg" TargetMode="External"/><Relationship Id="rId165" Type="http://schemas.openxmlformats.org/officeDocument/2006/relationships/hyperlink" Target="https://www.zotero.org/google-docs/?ZngkXg" TargetMode="External"/><Relationship Id="rId186" Type="http://schemas.openxmlformats.org/officeDocument/2006/relationships/hyperlink" Target="https://www.zotero.org/google-docs/?ZngkXg" TargetMode="External"/><Relationship Id="rId351" Type="http://schemas.openxmlformats.org/officeDocument/2006/relationships/hyperlink" Target="https://www.zotero.org/google-docs/?ZngkXg" TargetMode="External"/><Relationship Id="rId211" Type="http://schemas.openxmlformats.org/officeDocument/2006/relationships/hyperlink" Target="https://www.zotero.org/google-docs/?ZngkXg" TargetMode="External"/><Relationship Id="rId232" Type="http://schemas.openxmlformats.org/officeDocument/2006/relationships/hyperlink" Target="https://www.zotero.org/google-docs/?ZngkXg" TargetMode="External"/><Relationship Id="rId253" Type="http://schemas.openxmlformats.org/officeDocument/2006/relationships/hyperlink" Target="https://www.zotero.org/google-docs/?ZngkXg" TargetMode="External"/><Relationship Id="rId274" Type="http://schemas.openxmlformats.org/officeDocument/2006/relationships/hyperlink" Target="https://www.zotero.org/google-docs/?ZngkXg" TargetMode="External"/><Relationship Id="rId295" Type="http://schemas.openxmlformats.org/officeDocument/2006/relationships/hyperlink" Target="https://www.zotero.org/google-docs/?ZngkXg" TargetMode="External"/><Relationship Id="rId309" Type="http://schemas.openxmlformats.org/officeDocument/2006/relationships/hyperlink" Target="https://www.zotero.org/google-docs/?ZngkXg" TargetMode="External"/><Relationship Id="rId27" Type="http://schemas.openxmlformats.org/officeDocument/2006/relationships/hyperlink" Target="https://www.zotero.org/google-docs/?NYfC8F" TargetMode="External"/><Relationship Id="rId48" Type="http://schemas.openxmlformats.org/officeDocument/2006/relationships/hyperlink" Target="https://www.zotero.org/google-docs/?ZngkXg" TargetMode="External"/><Relationship Id="rId69" Type="http://schemas.openxmlformats.org/officeDocument/2006/relationships/hyperlink" Target="https://www.zotero.org/google-docs/?ZngkXg" TargetMode="External"/><Relationship Id="rId113" Type="http://schemas.openxmlformats.org/officeDocument/2006/relationships/hyperlink" Target="https://www.zotero.org/google-docs/?ZngkXg" TargetMode="External"/><Relationship Id="rId134" Type="http://schemas.openxmlformats.org/officeDocument/2006/relationships/hyperlink" Target="https://www.zotero.org/google-docs/?ZngkXg" TargetMode="External"/><Relationship Id="rId320" Type="http://schemas.openxmlformats.org/officeDocument/2006/relationships/hyperlink" Target="https://www.zotero.org/google-docs/?ZngkXg" TargetMode="External"/><Relationship Id="rId80" Type="http://schemas.openxmlformats.org/officeDocument/2006/relationships/hyperlink" Target="https://www.zotero.org/google-docs/?ZngkXg" TargetMode="External"/><Relationship Id="rId155" Type="http://schemas.openxmlformats.org/officeDocument/2006/relationships/hyperlink" Target="https://www.zotero.org/google-docs/?ZngkXg" TargetMode="External"/><Relationship Id="rId176" Type="http://schemas.openxmlformats.org/officeDocument/2006/relationships/hyperlink" Target="https://www.zotero.org/google-docs/?ZngkXg" TargetMode="External"/><Relationship Id="rId197" Type="http://schemas.openxmlformats.org/officeDocument/2006/relationships/hyperlink" Target="https://www.zotero.org/google-docs/?ZngkXg" TargetMode="External"/><Relationship Id="rId341" Type="http://schemas.openxmlformats.org/officeDocument/2006/relationships/hyperlink" Target="https://www.zotero.org/google-docs/?ZngkXg" TargetMode="External"/><Relationship Id="rId201" Type="http://schemas.openxmlformats.org/officeDocument/2006/relationships/hyperlink" Target="https://www.zotero.org/google-docs/?ZngkXg" TargetMode="External"/><Relationship Id="rId222" Type="http://schemas.openxmlformats.org/officeDocument/2006/relationships/hyperlink" Target="https://www.zotero.org/google-docs/?ZngkXg" TargetMode="External"/><Relationship Id="rId243" Type="http://schemas.openxmlformats.org/officeDocument/2006/relationships/hyperlink" Target="https://www.zotero.org/google-docs/?ZngkXg" TargetMode="External"/><Relationship Id="rId264" Type="http://schemas.openxmlformats.org/officeDocument/2006/relationships/hyperlink" Target="https://www.zotero.org/google-docs/?ZngkXg" TargetMode="External"/><Relationship Id="rId285" Type="http://schemas.openxmlformats.org/officeDocument/2006/relationships/hyperlink" Target="https://www.zotero.org/google-docs/?ZngkXg" TargetMode="External"/><Relationship Id="rId17" Type="http://schemas.openxmlformats.org/officeDocument/2006/relationships/hyperlink" Target="https://www.zotero.org/google-docs/?zIyb9P" TargetMode="External"/><Relationship Id="rId38" Type="http://schemas.openxmlformats.org/officeDocument/2006/relationships/hyperlink" Target="https://www.zotero.org/google-docs/?WV0lLM" TargetMode="External"/><Relationship Id="rId59" Type="http://schemas.openxmlformats.org/officeDocument/2006/relationships/hyperlink" Target="https://www.zotero.org/google-docs/?ZngkXg" TargetMode="External"/><Relationship Id="rId103" Type="http://schemas.openxmlformats.org/officeDocument/2006/relationships/hyperlink" Target="https://www.zotero.org/google-docs/?ZngkXg" TargetMode="External"/><Relationship Id="rId124" Type="http://schemas.openxmlformats.org/officeDocument/2006/relationships/hyperlink" Target="https://www.zotero.org/google-docs/?ZngkXg" TargetMode="External"/><Relationship Id="rId310" Type="http://schemas.openxmlformats.org/officeDocument/2006/relationships/hyperlink" Target="https://www.zotero.org/google-docs/?ZngkXg" TargetMode="External"/><Relationship Id="rId70" Type="http://schemas.openxmlformats.org/officeDocument/2006/relationships/hyperlink" Target="https://www.zotero.org/google-docs/?ZngkXg" TargetMode="External"/><Relationship Id="rId91" Type="http://schemas.openxmlformats.org/officeDocument/2006/relationships/hyperlink" Target="https://www.zotero.org/google-docs/?ZngkXg" TargetMode="External"/><Relationship Id="rId145" Type="http://schemas.openxmlformats.org/officeDocument/2006/relationships/hyperlink" Target="https://www.zotero.org/google-docs/?ZngkXg" TargetMode="External"/><Relationship Id="rId166" Type="http://schemas.openxmlformats.org/officeDocument/2006/relationships/hyperlink" Target="https://www.zotero.org/google-docs/?ZngkXg" TargetMode="External"/><Relationship Id="rId187" Type="http://schemas.openxmlformats.org/officeDocument/2006/relationships/hyperlink" Target="https://www.zotero.org/google-docs/?ZngkXg" TargetMode="External"/><Relationship Id="rId331" Type="http://schemas.openxmlformats.org/officeDocument/2006/relationships/hyperlink" Target="https://www.zotero.org/google-docs/?ZngkXg" TargetMode="External"/><Relationship Id="rId352" Type="http://schemas.openxmlformats.org/officeDocument/2006/relationships/image" Target="media/image1.png"/><Relationship Id="rId1" Type="http://schemas.openxmlformats.org/officeDocument/2006/relationships/styles" Target="styles.xml"/><Relationship Id="rId212" Type="http://schemas.openxmlformats.org/officeDocument/2006/relationships/hyperlink" Target="https://www.zotero.org/google-docs/?ZngkXg" TargetMode="External"/><Relationship Id="rId233" Type="http://schemas.openxmlformats.org/officeDocument/2006/relationships/hyperlink" Target="https://www.zotero.org/google-docs/?ZngkXg" TargetMode="External"/><Relationship Id="rId254" Type="http://schemas.openxmlformats.org/officeDocument/2006/relationships/hyperlink" Target="https://www.zotero.org/google-docs/?ZngkXg" TargetMode="External"/><Relationship Id="rId28" Type="http://schemas.openxmlformats.org/officeDocument/2006/relationships/hyperlink" Target="https://www.zotero.org/google-docs/?acOzZR" TargetMode="External"/><Relationship Id="rId49" Type="http://schemas.openxmlformats.org/officeDocument/2006/relationships/hyperlink" Target="https://www.zotero.org/google-docs/?ZngkXg" TargetMode="External"/><Relationship Id="rId114" Type="http://schemas.openxmlformats.org/officeDocument/2006/relationships/hyperlink" Target="https://www.zotero.org/google-docs/?ZngkXg" TargetMode="External"/><Relationship Id="rId275" Type="http://schemas.openxmlformats.org/officeDocument/2006/relationships/hyperlink" Target="https://www.zotero.org/google-docs/?ZngkXg" TargetMode="External"/><Relationship Id="rId296" Type="http://schemas.openxmlformats.org/officeDocument/2006/relationships/hyperlink" Target="https://www.zotero.org/google-docs/?ZngkXg" TargetMode="External"/><Relationship Id="rId300" Type="http://schemas.openxmlformats.org/officeDocument/2006/relationships/hyperlink" Target="https://www.zotero.org/google-docs/?ZngkXg" TargetMode="External"/><Relationship Id="rId60" Type="http://schemas.openxmlformats.org/officeDocument/2006/relationships/hyperlink" Target="https://www.zotero.org/google-docs/?ZngkXg" TargetMode="External"/><Relationship Id="rId81" Type="http://schemas.openxmlformats.org/officeDocument/2006/relationships/hyperlink" Target="https://www.zotero.org/google-docs/?ZngkXg" TargetMode="External"/><Relationship Id="rId135" Type="http://schemas.openxmlformats.org/officeDocument/2006/relationships/hyperlink" Target="https://www.zotero.org/google-docs/?ZngkXg" TargetMode="External"/><Relationship Id="rId156" Type="http://schemas.openxmlformats.org/officeDocument/2006/relationships/hyperlink" Target="https://www.zotero.org/google-docs/?ZngkXg" TargetMode="External"/><Relationship Id="rId177" Type="http://schemas.openxmlformats.org/officeDocument/2006/relationships/hyperlink" Target="https://www.zotero.org/google-docs/?ZngkXg" TargetMode="External"/><Relationship Id="rId198" Type="http://schemas.openxmlformats.org/officeDocument/2006/relationships/hyperlink" Target="https://www.zotero.org/google-docs/?ZngkXg" TargetMode="External"/><Relationship Id="rId321" Type="http://schemas.openxmlformats.org/officeDocument/2006/relationships/hyperlink" Target="https://www.zotero.org/google-docs/?ZngkXg" TargetMode="External"/><Relationship Id="rId342" Type="http://schemas.openxmlformats.org/officeDocument/2006/relationships/hyperlink" Target="https://www.zotero.org/google-docs/?ZngkXg" TargetMode="External"/><Relationship Id="rId202" Type="http://schemas.openxmlformats.org/officeDocument/2006/relationships/hyperlink" Target="https://www.zotero.org/google-docs/?ZngkXg" TargetMode="External"/><Relationship Id="rId223" Type="http://schemas.openxmlformats.org/officeDocument/2006/relationships/hyperlink" Target="https://www.zotero.org/google-docs/?ZngkXg" TargetMode="External"/><Relationship Id="rId244" Type="http://schemas.openxmlformats.org/officeDocument/2006/relationships/hyperlink" Target="https://www.zotero.org/google-docs/?ZngkXg" TargetMode="External"/><Relationship Id="rId18" Type="http://schemas.openxmlformats.org/officeDocument/2006/relationships/hyperlink" Target="https://www.zotero.org/google-docs/?PpJT8M" TargetMode="External"/><Relationship Id="rId39" Type="http://schemas.openxmlformats.org/officeDocument/2006/relationships/hyperlink" Target="https://www.zotero.org/google-docs/?8PJlqn" TargetMode="External"/><Relationship Id="rId265" Type="http://schemas.openxmlformats.org/officeDocument/2006/relationships/hyperlink" Target="https://www.zotero.org/google-docs/?ZngkXg" TargetMode="External"/><Relationship Id="rId286" Type="http://schemas.openxmlformats.org/officeDocument/2006/relationships/hyperlink" Target="https://www.zotero.org/google-docs/?ZngkXg" TargetMode="External"/><Relationship Id="rId50" Type="http://schemas.openxmlformats.org/officeDocument/2006/relationships/hyperlink" Target="https://www.zotero.org/google-docs/?ZngkXg" TargetMode="External"/><Relationship Id="rId104" Type="http://schemas.openxmlformats.org/officeDocument/2006/relationships/hyperlink" Target="https://www.zotero.org/google-docs/?ZngkXg" TargetMode="External"/><Relationship Id="rId125" Type="http://schemas.openxmlformats.org/officeDocument/2006/relationships/hyperlink" Target="https://www.zotero.org/google-docs/?ZngkXg" TargetMode="External"/><Relationship Id="rId146" Type="http://schemas.openxmlformats.org/officeDocument/2006/relationships/hyperlink" Target="https://www.zotero.org/google-docs/?ZngkXg" TargetMode="External"/><Relationship Id="rId167" Type="http://schemas.openxmlformats.org/officeDocument/2006/relationships/hyperlink" Target="https://www.zotero.org/google-docs/?ZngkXg" TargetMode="External"/><Relationship Id="rId188" Type="http://schemas.openxmlformats.org/officeDocument/2006/relationships/hyperlink" Target="https://www.zotero.org/google-docs/?ZngkXg" TargetMode="External"/><Relationship Id="rId311" Type="http://schemas.openxmlformats.org/officeDocument/2006/relationships/hyperlink" Target="https://www.zotero.org/google-docs/?ZngkXg" TargetMode="External"/><Relationship Id="rId332" Type="http://schemas.openxmlformats.org/officeDocument/2006/relationships/hyperlink" Target="https://www.zotero.org/google-docs/?ZngkXg" TargetMode="External"/><Relationship Id="rId353" Type="http://schemas.openxmlformats.org/officeDocument/2006/relationships/header" Target="header1.xml"/><Relationship Id="rId71" Type="http://schemas.openxmlformats.org/officeDocument/2006/relationships/hyperlink" Target="https://www.zotero.org/google-docs/?ZngkXg" TargetMode="External"/><Relationship Id="rId92" Type="http://schemas.openxmlformats.org/officeDocument/2006/relationships/hyperlink" Target="https://www.zotero.org/google-docs/?ZngkXg" TargetMode="External"/><Relationship Id="rId213" Type="http://schemas.openxmlformats.org/officeDocument/2006/relationships/hyperlink" Target="https://www.zotero.org/google-docs/?ZngkXg" TargetMode="External"/><Relationship Id="rId234" Type="http://schemas.openxmlformats.org/officeDocument/2006/relationships/hyperlink" Target="https://www.zotero.org/google-docs/?ZngkXg" TargetMode="External"/><Relationship Id="rId2" Type="http://schemas.openxmlformats.org/officeDocument/2006/relationships/settings" Target="settings.xml"/><Relationship Id="rId29" Type="http://schemas.openxmlformats.org/officeDocument/2006/relationships/hyperlink" Target="https://www.zotero.org/google-docs/?NDL7ch" TargetMode="External"/><Relationship Id="rId255" Type="http://schemas.openxmlformats.org/officeDocument/2006/relationships/hyperlink" Target="https://www.zotero.org/google-docs/?ZngkXg" TargetMode="External"/><Relationship Id="rId276" Type="http://schemas.openxmlformats.org/officeDocument/2006/relationships/hyperlink" Target="https://www.zotero.org/google-docs/?ZngkXg" TargetMode="External"/><Relationship Id="rId297" Type="http://schemas.openxmlformats.org/officeDocument/2006/relationships/hyperlink" Target="https://www.zotero.org/google-docs/?ZngkXg" TargetMode="External"/><Relationship Id="rId40" Type="http://schemas.openxmlformats.org/officeDocument/2006/relationships/hyperlink" Target="https://www.zotero.org/google-docs/?wiDEFh" TargetMode="External"/><Relationship Id="rId115" Type="http://schemas.openxmlformats.org/officeDocument/2006/relationships/hyperlink" Target="https://www.zotero.org/google-docs/?ZngkXg" TargetMode="External"/><Relationship Id="rId136" Type="http://schemas.openxmlformats.org/officeDocument/2006/relationships/hyperlink" Target="https://www.zotero.org/google-docs/?ZngkXg" TargetMode="External"/><Relationship Id="rId157" Type="http://schemas.openxmlformats.org/officeDocument/2006/relationships/hyperlink" Target="https://www.zotero.org/google-docs/?ZngkXg" TargetMode="External"/><Relationship Id="rId178" Type="http://schemas.openxmlformats.org/officeDocument/2006/relationships/hyperlink" Target="https://www.zotero.org/google-docs/?ZngkXg" TargetMode="External"/><Relationship Id="rId301" Type="http://schemas.openxmlformats.org/officeDocument/2006/relationships/hyperlink" Target="https://www.zotero.org/google-docs/?ZngkXg" TargetMode="External"/><Relationship Id="rId322" Type="http://schemas.openxmlformats.org/officeDocument/2006/relationships/hyperlink" Target="https://www.zotero.org/google-docs/?ZngkXg" TargetMode="External"/><Relationship Id="rId343" Type="http://schemas.openxmlformats.org/officeDocument/2006/relationships/hyperlink" Target="https://www.zotero.org/google-docs/?ZngkXg" TargetMode="External"/><Relationship Id="rId61" Type="http://schemas.openxmlformats.org/officeDocument/2006/relationships/hyperlink" Target="https://www.zotero.org/google-docs/?ZngkXg" TargetMode="External"/><Relationship Id="rId82" Type="http://schemas.openxmlformats.org/officeDocument/2006/relationships/hyperlink" Target="https://www.zotero.org/google-docs/?ZngkXg" TargetMode="External"/><Relationship Id="rId199" Type="http://schemas.openxmlformats.org/officeDocument/2006/relationships/hyperlink" Target="https://www.zotero.org/google-docs/?ZngkXg" TargetMode="External"/><Relationship Id="rId203" Type="http://schemas.openxmlformats.org/officeDocument/2006/relationships/hyperlink" Target="https://www.zotero.org/google-docs/?ZngkXg" TargetMode="External"/><Relationship Id="rId19" Type="http://schemas.openxmlformats.org/officeDocument/2006/relationships/hyperlink" Target="https://www.zotero.org/google-docs/?WE1gRJ" TargetMode="External"/><Relationship Id="rId224" Type="http://schemas.openxmlformats.org/officeDocument/2006/relationships/hyperlink" Target="https://www.zotero.org/google-docs/?ZngkXg" TargetMode="External"/><Relationship Id="rId245" Type="http://schemas.openxmlformats.org/officeDocument/2006/relationships/hyperlink" Target="https://www.zotero.org/google-docs/?ZngkXg" TargetMode="External"/><Relationship Id="rId266" Type="http://schemas.openxmlformats.org/officeDocument/2006/relationships/hyperlink" Target="https://www.zotero.org/google-docs/?ZngkXg" TargetMode="External"/><Relationship Id="rId287" Type="http://schemas.openxmlformats.org/officeDocument/2006/relationships/hyperlink" Target="https://www.zotero.org/google-docs/?ZngkXg" TargetMode="External"/><Relationship Id="rId30" Type="http://schemas.openxmlformats.org/officeDocument/2006/relationships/hyperlink" Target="https://www.zotero.org/google-docs/?Kmp2GF" TargetMode="External"/><Relationship Id="rId105" Type="http://schemas.openxmlformats.org/officeDocument/2006/relationships/hyperlink" Target="https://www.zotero.org/google-docs/?ZngkXg" TargetMode="External"/><Relationship Id="rId126" Type="http://schemas.openxmlformats.org/officeDocument/2006/relationships/hyperlink" Target="https://www.zotero.org/google-docs/?ZngkXg" TargetMode="External"/><Relationship Id="rId147" Type="http://schemas.openxmlformats.org/officeDocument/2006/relationships/hyperlink" Target="https://www.zotero.org/google-docs/?ZngkXg" TargetMode="External"/><Relationship Id="rId168" Type="http://schemas.openxmlformats.org/officeDocument/2006/relationships/hyperlink" Target="https://www.zotero.org/google-docs/?ZngkXg" TargetMode="External"/><Relationship Id="rId312" Type="http://schemas.openxmlformats.org/officeDocument/2006/relationships/hyperlink" Target="https://www.zotero.org/google-docs/?ZngkXg" TargetMode="External"/><Relationship Id="rId333" Type="http://schemas.openxmlformats.org/officeDocument/2006/relationships/hyperlink" Target="https://www.zotero.org/google-docs/?ZngkXg" TargetMode="External"/><Relationship Id="rId354" Type="http://schemas.openxmlformats.org/officeDocument/2006/relationships/image" Target="media/image2.png"/><Relationship Id="rId51" Type="http://schemas.openxmlformats.org/officeDocument/2006/relationships/hyperlink" Target="https://www.zotero.org/google-docs/?ZngkXg" TargetMode="External"/><Relationship Id="rId72" Type="http://schemas.openxmlformats.org/officeDocument/2006/relationships/hyperlink" Target="https://www.zotero.org/google-docs/?ZngkXg" TargetMode="External"/><Relationship Id="rId93" Type="http://schemas.openxmlformats.org/officeDocument/2006/relationships/hyperlink" Target="https://www.zotero.org/google-docs/?ZngkXg" TargetMode="External"/><Relationship Id="rId189" Type="http://schemas.openxmlformats.org/officeDocument/2006/relationships/hyperlink" Target="https://www.zotero.org/google-docs/?ZngkXg" TargetMode="External"/><Relationship Id="rId3" Type="http://schemas.openxmlformats.org/officeDocument/2006/relationships/webSettings" Target="webSettings.xml"/><Relationship Id="rId214" Type="http://schemas.openxmlformats.org/officeDocument/2006/relationships/hyperlink" Target="https://www.zotero.org/google-docs/?ZngkXg" TargetMode="External"/><Relationship Id="rId235" Type="http://schemas.openxmlformats.org/officeDocument/2006/relationships/hyperlink" Target="https://www.zotero.org/google-docs/?ZngkXg" TargetMode="External"/><Relationship Id="rId256" Type="http://schemas.openxmlformats.org/officeDocument/2006/relationships/hyperlink" Target="https://www.zotero.org/google-docs/?ZngkXg" TargetMode="External"/><Relationship Id="rId277" Type="http://schemas.openxmlformats.org/officeDocument/2006/relationships/hyperlink" Target="https://www.zotero.org/google-docs/?ZngkXg" TargetMode="External"/><Relationship Id="rId298" Type="http://schemas.openxmlformats.org/officeDocument/2006/relationships/hyperlink" Target="https://www.zotero.org/google-docs/?ZngkXg" TargetMode="External"/><Relationship Id="rId116" Type="http://schemas.openxmlformats.org/officeDocument/2006/relationships/hyperlink" Target="https://www.zotero.org/google-docs/?ZngkXg" TargetMode="External"/><Relationship Id="rId137" Type="http://schemas.openxmlformats.org/officeDocument/2006/relationships/hyperlink" Target="https://www.zotero.org/google-docs/?ZngkXg" TargetMode="External"/><Relationship Id="rId158" Type="http://schemas.openxmlformats.org/officeDocument/2006/relationships/hyperlink" Target="https://www.zotero.org/google-docs/?ZngkXg" TargetMode="External"/><Relationship Id="rId302" Type="http://schemas.openxmlformats.org/officeDocument/2006/relationships/hyperlink" Target="https://www.zotero.org/google-docs/?ZngkXg" TargetMode="External"/><Relationship Id="rId323" Type="http://schemas.openxmlformats.org/officeDocument/2006/relationships/hyperlink" Target="https://www.zotero.org/google-docs/?ZngkXg" TargetMode="External"/><Relationship Id="rId344" Type="http://schemas.openxmlformats.org/officeDocument/2006/relationships/hyperlink" Target="https://www.zotero.org/google-docs/?ZngkXg" TargetMode="External"/><Relationship Id="rId20" Type="http://schemas.openxmlformats.org/officeDocument/2006/relationships/hyperlink" Target="https://www.zotero.org/google-docs/?KMiOoo" TargetMode="External"/><Relationship Id="rId41" Type="http://schemas.openxmlformats.org/officeDocument/2006/relationships/hyperlink" Target="https://www.zotero.org/google-docs/?atfLkA" TargetMode="External"/><Relationship Id="rId62" Type="http://schemas.openxmlformats.org/officeDocument/2006/relationships/hyperlink" Target="https://www.zotero.org/google-docs/?ZngkXg" TargetMode="External"/><Relationship Id="rId83" Type="http://schemas.openxmlformats.org/officeDocument/2006/relationships/hyperlink" Target="https://www.zotero.org/google-docs/?ZngkXg" TargetMode="External"/><Relationship Id="rId179" Type="http://schemas.openxmlformats.org/officeDocument/2006/relationships/hyperlink" Target="https://www.zotero.org/google-docs/?ZngkXg" TargetMode="External"/><Relationship Id="rId190" Type="http://schemas.openxmlformats.org/officeDocument/2006/relationships/hyperlink" Target="https://www.zotero.org/google-docs/?ZngkXg" TargetMode="External"/><Relationship Id="rId204" Type="http://schemas.openxmlformats.org/officeDocument/2006/relationships/hyperlink" Target="https://www.zotero.org/google-docs/?ZngkXg" TargetMode="External"/><Relationship Id="rId225" Type="http://schemas.openxmlformats.org/officeDocument/2006/relationships/hyperlink" Target="https://www.zotero.org/google-docs/?ZngkXg" TargetMode="External"/><Relationship Id="rId246" Type="http://schemas.openxmlformats.org/officeDocument/2006/relationships/hyperlink" Target="https://www.zotero.org/google-docs/?ZngkXg" TargetMode="External"/><Relationship Id="rId267" Type="http://schemas.openxmlformats.org/officeDocument/2006/relationships/hyperlink" Target="https://www.zotero.org/google-docs/?ZngkXg" TargetMode="External"/><Relationship Id="rId288" Type="http://schemas.openxmlformats.org/officeDocument/2006/relationships/hyperlink" Target="https://www.zotero.org/google-docs/?ZngkXg" TargetMode="External"/><Relationship Id="rId106" Type="http://schemas.openxmlformats.org/officeDocument/2006/relationships/hyperlink" Target="https://www.zotero.org/google-docs/?ZngkXg" TargetMode="External"/><Relationship Id="rId127" Type="http://schemas.openxmlformats.org/officeDocument/2006/relationships/hyperlink" Target="https://www.zotero.org/google-docs/?ZngkXg" TargetMode="External"/><Relationship Id="rId313" Type="http://schemas.openxmlformats.org/officeDocument/2006/relationships/hyperlink" Target="https://www.zotero.org/google-docs/?ZngkXg" TargetMode="External"/><Relationship Id="rId10" Type="http://schemas.openxmlformats.org/officeDocument/2006/relationships/hyperlink" Target="https://www.zotero.org/google-docs/?c41SGC" TargetMode="External"/><Relationship Id="rId31" Type="http://schemas.openxmlformats.org/officeDocument/2006/relationships/hyperlink" Target="https://www.zotero.org/google-docs/?xRg4zl" TargetMode="External"/><Relationship Id="rId52" Type="http://schemas.openxmlformats.org/officeDocument/2006/relationships/hyperlink" Target="https://www.zotero.org/google-docs/?ZngkXg" TargetMode="External"/><Relationship Id="rId73" Type="http://schemas.openxmlformats.org/officeDocument/2006/relationships/hyperlink" Target="https://www.zotero.org/google-docs/?ZngkXg" TargetMode="External"/><Relationship Id="rId94" Type="http://schemas.openxmlformats.org/officeDocument/2006/relationships/hyperlink" Target="https://www.zotero.org/google-docs/?ZngkXg" TargetMode="External"/><Relationship Id="rId148" Type="http://schemas.openxmlformats.org/officeDocument/2006/relationships/hyperlink" Target="https://www.zotero.org/google-docs/?ZngkXg" TargetMode="External"/><Relationship Id="rId169" Type="http://schemas.openxmlformats.org/officeDocument/2006/relationships/hyperlink" Target="https://www.zotero.org/google-docs/?ZngkXg" TargetMode="External"/><Relationship Id="rId334" Type="http://schemas.openxmlformats.org/officeDocument/2006/relationships/hyperlink" Target="https://www.zotero.org/google-docs/?ZngkXg" TargetMode="External"/><Relationship Id="rId355" Type="http://schemas.openxmlformats.org/officeDocument/2006/relationships/fontTable" Target="fontTable.xml"/><Relationship Id="rId4" Type="http://schemas.openxmlformats.org/officeDocument/2006/relationships/footnotes" Target="footnotes.xml"/><Relationship Id="rId180" Type="http://schemas.openxmlformats.org/officeDocument/2006/relationships/hyperlink" Target="https://www.zotero.org/google-docs/?ZngkXg" TargetMode="External"/><Relationship Id="rId215" Type="http://schemas.openxmlformats.org/officeDocument/2006/relationships/hyperlink" Target="https://www.zotero.org/google-docs/?ZngkXg" TargetMode="External"/><Relationship Id="rId236" Type="http://schemas.openxmlformats.org/officeDocument/2006/relationships/hyperlink" Target="https://www.zotero.org/google-docs/?ZngkXg" TargetMode="External"/><Relationship Id="rId257" Type="http://schemas.openxmlformats.org/officeDocument/2006/relationships/hyperlink" Target="https://www.zotero.org/google-docs/?ZngkXg" TargetMode="External"/><Relationship Id="rId278" Type="http://schemas.openxmlformats.org/officeDocument/2006/relationships/hyperlink" Target="https://www.zotero.org/google-docs/?ZngkXg" TargetMode="External"/><Relationship Id="rId303" Type="http://schemas.openxmlformats.org/officeDocument/2006/relationships/hyperlink" Target="https://www.zotero.org/google-docs/?ZngkXg" TargetMode="External"/><Relationship Id="rId42" Type="http://schemas.openxmlformats.org/officeDocument/2006/relationships/hyperlink" Target="https://www.zotero.org/google-docs/?qyZSU4" TargetMode="External"/><Relationship Id="rId84" Type="http://schemas.openxmlformats.org/officeDocument/2006/relationships/hyperlink" Target="https://www.zotero.org/google-docs/?ZngkXg" TargetMode="External"/><Relationship Id="rId138" Type="http://schemas.openxmlformats.org/officeDocument/2006/relationships/hyperlink" Target="https://www.zotero.org/google-docs/?ZngkXg" TargetMode="External"/><Relationship Id="rId345" Type="http://schemas.openxmlformats.org/officeDocument/2006/relationships/hyperlink" Target="https://www.zotero.org/google-docs/?ZngkXg" TargetMode="External"/><Relationship Id="rId191" Type="http://schemas.openxmlformats.org/officeDocument/2006/relationships/hyperlink" Target="https://www.zotero.org/google-docs/?ZngkXg" TargetMode="External"/><Relationship Id="rId205" Type="http://schemas.openxmlformats.org/officeDocument/2006/relationships/hyperlink" Target="https://www.zotero.org/google-docs/?ZngkXg" TargetMode="External"/><Relationship Id="rId247" Type="http://schemas.openxmlformats.org/officeDocument/2006/relationships/hyperlink" Target="https://www.zotero.org/google-docs/?ZngkXg" TargetMode="External"/><Relationship Id="rId107" Type="http://schemas.openxmlformats.org/officeDocument/2006/relationships/hyperlink" Target="https://www.zotero.org/google-docs/?ZngkXg" TargetMode="External"/><Relationship Id="rId289" Type="http://schemas.openxmlformats.org/officeDocument/2006/relationships/hyperlink" Target="https://www.zotero.org/google-docs/?ZngkXg" TargetMode="External"/><Relationship Id="rId11" Type="http://schemas.openxmlformats.org/officeDocument/2006/relationships/hyperlink" Target="https://www.zotero.org/google-docs/?n2UCbW" TargetMode="External"/><Relationship Id="rId53" Type="http://schemas.openxmlformats.org/officeDocument/2006/relationships/hyperlink" Target="https://www.zotero.org/google-docs/?ZngkXg" TargetMode="External"/><Relationship Id="rId149" Type="http://schemas.openxmlformats.org/officeDocument/2006/relationships/hyperlink" Target="https://www.zotero.org/google-docs/?ZngkXg" TargetMode="External"/><Relationship Id="rId314" Type="http://schemas.openxmlformats.org/officeDocument/2006/relationships/hyperlink" Target="https://www.zotero.org/google-docs/?ZngkXg" TargetMode="External"/><Relationship Id="rId356" Type="http://schemas.openxmlformats.org/officeDocument/2006/relationships/theme" Target="theme/theme1.xml"/><Relationship Id="rId95" Type="http://schemas.openxmlformats.org/officeDocument/2006/relationships/hyperlink" Target="https://www.zotero.org/google-docs/?ZngkXg" TargetMode="External"/><Relationship Id="rId160" Type="http://schemas.openxmlformats.org/officeDocument/2006/relationships/hyperlink" Target="https://www.zotero.org/google-docs/?ZngkXg" TargetMode="External"/><Relationship Id="rId216" Type="http://schemas.openxmlformats.org/officeDocument/2006/relationships/hyperlink" Target="https://www.zotero.org/google-docs/?ZngkXg" TargetMode="External"/><Relationship Id="rId258" Type="http://schemas.openxmlformats.org/officeDocument/2006/relationships/hyperlink" Target="https://www.zotero.org/google-docs/?ZngkXg" TargetMode="External"/><Relationship Id="rId22" Type="http://schemas.openxmlformats.org/officeDocument/2006/relationships/hyperlink" Target="https://www.zotero.org/google-docs/?H5ts0P" TargetMode="External"/><Relationship Id="rId64" Type="http://schemas.openxmlformats.org/officeDocument/2006/relationships/hyperlink" Target="https://www.zotero.org/google-docs/?ZngkXg" TargetMode="External"/><Relationship Id="rId118" Type="http://schemas.openxmlformats.org/officeDocument/2006/relationships/hyperlink" Target="https://www.zotero.org/google-docs/?ZngkXg" TargetMode="External"/><Relationship Id="rId325" Type="http://schemas.openxmlformats.org/officeDocument/2006/relationships/hyperlink" Target="https://www.zotero.org/google-docs/?ZngkXg" TargetMode="External"/><Relationship Id="rId171" Type="http://schemas.openxmlformats.org/officeDocument/2006/relationships/hyperlink" Target="https://www.zotero.org/google-docs/?ZngkXg" TargetMode="External"/><Relationship Id="rId227" Type="http://schemas.openxmlformats.org/officeDocument/2006/relationships/hyperlink" Target="https://www.zotero.org/google-docs/?ZngkXg" TargetMode="External"/><Relationship Id="rId269" Type="http://schemas.openxmlformats.org/officeDocument/2006/relationships/hyperlink" Target="https://www.zotero.org/google-docs/?ZngkXg" TargetMode="External"/><Relationship Id="rId33" Type="http://schemas.openxmlformats.org/officeDocument/2006/relationships/hyperlink" Target="https://www.zotero.org/google-docs/?F67CTQ" TargetMode="External"/><Relationship Id="rId129" Type="http://schemas.openxmlformats.org/officeDocument/2006/relationships/hyperlink" Target="https://www.zotero.org/google-docs/?ZngkXg" TargetMode="External"/><Relationship Id="rId280" Type="http://schemas.openxmlformats.org/officeDocument/2006/relationships/hyperlink" Target="https://www.zotero.org/google-docs/?ZngkXg" TargetMode="External"/><Relationship Id="rId336" Type="http://schemas.openxmlformats.org/officeDocument/2006/relationships/hyperlink" Target="https://www.zotero.org/google-docs/?ZngkXg" TargetMode="External"/><Relationship Id="rId75" Type="http://schemas.openxmlformats.org/officeDocument/2006/relationships/hyperlink" Target="https://www.zotero.org/google-docs/?ZngkXg" TargetMode="External"/><Relationship Id="rId140" Type="http://schemas.openxmlformats.org/officeDocument/2006/relationships/hyperlink" Target="https://www.zotero.org/google-docs/?ZngkXg" TargetMode="External"/><Relationship Id="rId182" Type="http://schemas.openxmlformats.org/officeDocument/2006/relationships/hyperlink" Target="https://www.zotero.org/google-docs/?ZngkXg" TargetMode="External"/><Relationship Id="rId6" Type="http://schemas.openxmlformats.org/officeDocument/2006/relationships/hyperlink" Target="https://www.zotero.org/google-docs/?dS8GTj" TargetMode="External"/><Relationship Id="rId238" Type="http://schemas.openxmlformats.org/officeDocument/2006/relationships/hyperlink" Target="https://www.zotero.org/google-docs/?ZngkXg" TargetMode="External"/><Relationship Id="rId291" Type="http://schemas.openxmlformats.org/officeDocument/2006/relationships/hyperlink" Target="https://www.zotero.org/google-docs/?ZngkXg" TargetMode="External"/><Relationship Id="rId305" Type="http://schemas.openxmlformats.org/officeDocument/2006/relationships/hyperlink" Target="https://www.zotero.org/google-docs/?ZngkXg" TargetMode="External"/><Relationship Id="rId347" Type="http://schemas.openxmlformats.org/officeDocument/2006/relationships/hyperlink" Target="https://www.zotero.org/google-docs/?ZngkXg" TargetMode="External"/><Relationship Id="rId44" Type="http://schemas.openxmlformats.org/officeDocument/2006/relationships/hyperlink" Target="https://www.zotero.org/google-docs/?ZngkXg" TargetMode="External"/><Relationship Id="rId86" Type="http://schemas.openxmlformats.org/officeDocument/2006/relationships/hyperlink" Target="https://www.zotero.org/google-docs/?ZngkXg" TargetMode="External"/><Relationship Id="rId151" Type="http://schemas.openxmlformats.org/officeDocument/2006/relationships/hyperlink" Target="https://www.zotero.org/google-docs/?ZngkXg" TargetMode="External"/><Relationship Id="rId193" Type="http://schemas.openxmlformats.org/officeDocument/2006/relationships/hyperlink" Target="https://www.zotero.org/google-docs/?ZngkXg" TargetMode="External"/><Relationship Id="rId207" Type="http://schemas.openxmlformats.org/officeDocument/2006/relationships/hyperlink" Target="https://www.zotero.org/google-docs/?ZngkXg" TargetMode="External"/><Relationship Id="rId249" Type="http://schemas.openxmlformats.org/officeDocument/2006/relationships/hyperlink" Target="https://www.zotero.org/google-docs/?ZngkXg" TargetMode="External"/><Relationship Id="rId13" Type="http://schemas.openxmlformats.org/officeDocument/2006/relationships/hyperlink" Target="https://www.zotero.org/google-docs/?xVKGGu" TargetMode="External"/><Relationship Id="rId109" Type="http://schemas.openxmlformats.org/officeDocument/2006/relationships/hyperlink" Target="https://www.zotero.org/google-docs/?ZngkXg" TargetMode="External"/><Relationship Id="rId260" Type="http://schemas.openxmlformats.org/officeDocument/2006/relationships/hyperlink" Target="https://www.zotero.org/google-docs/?ZngkXg" TargetMode="External"/><Relationship Id="rId316" Type="http://schemas.openxmlformats.org/officeDocument/2006/relationships/hyperlink" Target="https://www.zotero.org/google-docs/?ZngkXg" TargetMode="External"/><Relationship Id="rId55" Type="http://schemas.openxmlformats.org/officeDocument/2006/relationships/hyperlink" Target="https://www.zotero.org/google-docs/?ZngkXg" TargetMode="External"/><Relationship Id="rId97" Type="http://schemas.openxmlformats.org/officeDocument/2006/relationships/hyperlink" Target="https://www.zotero.org/google-docs/?ZngkXg" TargetMode="External"/><Relationship Id="rId120" Type="http://schemas.openxmlformats.org/officeDocument/2006/relationships/hyperlink" Target="https://www.zotero.org/google-docs/?ZngkXg" TargetMode="External"/><Relationship Id="rId162" Type="http://schemas.openxmlformats.org/officeDocument/2006/relationships/hyperlink" Target="https://www.zotero.org/google-docs/?ZngkXg" TargetMode="External"/><Relationship Id="rId218" Type="http://schemas.openxmlformats.org/officeDocument/2006/relationships/hyperlink" Target="https://www.zotero.org/google-docs/?ZngkXg" TargetMode="External"/><Relationship Id="rId271" Type="http://schemas.openxmlformats.org/officeDocument/2006/relationships/hyperlink" Target="https://www.zotero.org/google-docs/?ZngkXg" TargetMode="External"/><Relationship Id="rId24" Type="http://schemas.openxmlformats.org/officeDocument/2006/relationships/hyperlink" Target="https://www.zotero.org/google-docs/?Q8KmcR" TargetMode="External"/><Relationship Id="rId66" Type="http://schemas.openxmlformats.org/officeDocument/2006/relationships/hyperlink" Target="https://www.zotero.org/google-docs/?ZngkXg" TargetMode="External"/><Relationship Id="rId131" Type="http://schemas.openxmlformats.org/officeDocument/2006/relationships/hyperlink" Target="https://www.zotero.org/google-docs/?ZngkXg" TargetMode="External"/><Relationship Id="rId327" Type="http://schemas.openxmlformats.org/officeDocument/2006/relationships/hyperlink" Target="https://www.zotero.org/google-docs/?ZngkXg" TargetMode="External"/><Relationship Id="rId173" Type="http://schemas.openxmlformats.org/officeDocument/2006/relationships/hyperlink" Target="https://www.zotero.org/google-docs/?ZngkXg" TargetMode="External"/><Relationship Id="rId229" Type="http://schemas.openxmlformats.org/officeDocument/2006/relationships/hyperlink" Target="https://www.zotero.org/google-docs/?ZngkXg" TargetMode="External"/><Relationship Id="rId240" Type="http://schemas.openxmlformats.org/officeDocument/2006/relationships/hyperlink" Target="https://www.zotero.org/google-docs/?ZngkXg" TargetMode="External"/><Relationship Id="rId35" Type="http://schemas.openxmlformats.org/officeDocument/2006/relationships/hyperlink" Target="https://www.zotero.org/google-docs/?T3x1bD" TargetMode="External"/><Relationship Id="rId77" Type="http://schemas.openxmlformats.org/officeDocument/2006/relationships/hyperlink" Target="https://www.zotero.org/google-docs/?ZngkXg" TargetMode="External"/><Relationship Id="rId100" Type="http://schemas.openxmlformats.org/officeDocument/2006/relationships/hyperlink" Target="https://www.zotero.org/google-docs/?ZngkXg" TargetMode="External"/><Relationship Id="rId282" Type="http://schemas.openxmlformats.org/officeDocument/2006/relationships/hyperlink" Target="https://www.zotero.org/google-docs/?ZngkXg" TargetMode="External"/><Relationship Id="rId338" Type="http://schemas.openxmlformats.org/officeDocument/2006/relationships/hyperlink" Target="https://www.zotero.org/google-docs/?ZngkXg" TargetMode="External"/><Relationship Id="rId8" Type="http://schemas.openxmlformats.org/officeDocument/2006/relationships/hyperlink" Target="https://www.zotero.org/google-docs/?fMhpKi" TargetMode="External"/><Relationship Id="rId142" Type="http://schemas.openxmlformats.org/officeDocument/2006/relationships/hyperlink" Target="https://www.zotero.org/google-docs/?ZngkXg" TargetMode="External"/><Relationship Id="rId184" Type="http://schemas.openxmlformats.org/officeDocument/2006/relationships/hyperlink" Target="https://www.zotero.org/google-docs/?Zngk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8517</Words>
  <Characters>48548</Characters>
  <Application>Microsoft Office Word</Application>
  <DocSecurity>0</DocSecurity>
  <Lines>404</Lines>
  <Paragraphs>113</Paragraphs>
  <ScaleCrop>false</ScaleCrop>
  <Company/>
  <LinksUpToDate>false</LinksUpToDate>
  <CharactersWithSpaces>56952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3</cp:revision>
  <dcterms:created xsi:type="dcterms:W3CDTF">2025-07-24T19:02:00Z</dcterms:created>
  <dcterms:modified xsi:type="dcterms:W3CDTF">2025-07-31T20:44:00Z</dcterms:modified>
</cp:coreProperties>
</file>