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LAST WILL AND TESTAMENT</w:t>
      </w:r>
    </w:p>
    <w:p>
      <w:pPr>
        <w:spacing w:after="360"/>
        <w:jc w:val="center"/>
      </w:pPr>
      <w:r>
        <w:rPr>
          <w:rFonts w:ascii="Times New Roman" w:cs="Times New Roman" w:eastAsia="Times New Roman" w:hAnsi="Times New Roman"/>
          <w:b/>
          <w:bCs/>
          <w:sz w:val="28"/>
          <w:szCs w:val="28"/>
        </w:rPr>
        <w:t xml:space="preserve">OF</w:t>
      </w:r>
    </w:p>
    <w:p>
      <w:pPr>
        <w:pBdr>
          <w:bottom w:val="single" w:color="000000" w:sz="8" w:space="8"/>
        </w:pBdr>
        <w:spacing w:after="480"/>
        <w:jc w:val="center"/>
      </w:pPr>
      <w:r>
        <w:rPr>
          <w:rFonts w:ascii="Times New Roman" w:cs="Times New Roman" w:eastAsia="Times New Roman" w:hAnsi="Times New Roman"/>
          <w:b/>
          <w:bCs/>
          <w:sz w:val="32"/>
          <w:szCs w:val="32"/>
        </w:rPr>
        <w:t xml:space="preserve">COLIN TENAGLIA</w:t>
      </w:r>
    </w:p>
    <w:p>
      <w:pPr>
        <w:spacing w:after="200" w:line="30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a resident of ______________________ [City], ______________________ [County], ______________________ [State], being of sound mind and memory and not acting under duress, menace, fraud, or the undue influence of any person, do hereby make, publish, and declare this instrument to be my Last Will and Testament.</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 – REVOCATION OF PRIOR WILLS</w:t>
      </w:r>
    </w:p>
    <w:p>
      <w:pPr>
        <w:spacing w:after="200" w:line="300"/>
        <w:jc w:val="both"/>
      </w:pPr>
      <w:r>
        <w:rPr>
          <w:rFonts w:ascii="Times New Roman" w:cs="Times New Roman" w:eastAsia="Times New Roman" w:hAnsi="Times New Roman"/>
          <w:sz w:val="24"/>
          <w:szCs w:val="24"/>
        </w:rPr>
        <w:t xml:space="preserve">I hereby revoke all wills and codicils previously made by me.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 – FAMILY AND BENEFICIARIES</w:t>
      </w:r>
    </w:p>
    <w:p>
      <w:pPr>
        <w:spacing w:after="200" w:line="300"/>
        <w:jc w:val="both"/>
      </w:pPr>
      <w:r>
        <w:rPr>
          <w:rFonts w:ascii="Times New Roman" w:cs="Times New Roman" w:eastAsia="Times New Roman" w:hAnsi="Times New Roman"/>
          <w:sz w:val="24"/>
          <w:szCs w:val="24"/>
        </w:rPr>
        <w:t xml:space="preserve">The persons named as beneficiaries in this Will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Relationship to me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David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Brother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______________ [last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Uncle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Father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Sister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______________ [relationship]</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______________ [last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______________ [relationship]</w:t>
            </w:r>
          </w:p>
        </w:tc>
      </w:tr>
    </w:tbl>
    <w:p>
      <w:pPr>
        <w:spacing w:after="120"/>
      </w:pPr>
    </w:p>
    <w:p>
      <w:pPr>
        <w:spacing w:after="200" w:line="300"/>
        <w:jc w:val="both"/>
      </w:pPr>
      <w:r>
        <w:rPr>
          <w:rFonts w:ascii="Times New Roman" w:cs="Times New Roman" w:eastAsia="Times New Roman" w:hAnsi="Times New Roman"/>
          <w:sz w:val="24"/>
          <w:szCs w:val="24"/>
        </w:rPr>
        <w:t xml:space="preserve">References in this Will to any beneficiary by first name refer to the individual identified above.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III – PAYMENT OF DEBTS, EXPENSES, AND TAXES</w:t>
      </w:r>
    </w:p>
    <w:p>
      <w:pPr>
        <w:spacing w:after="200" w:line="300"/>
        <w:jc w:val="both"/>
      </w:pPr>
      <w:r>
        <w:rPr>
          <w:rFonts w:ascii="Times New Roman" w:cs="Times New Roman" w:eastAsia="Times New Roman" w:hAnsi="Times New Roman"/>
          <w:sz w:val="24"/>
          <w:szCs w:val="24"/>
        </w:rPr>
        <w:t xml:space="preserve">I direct my Personal Representative to pay from my estate all of my legally enforceable debts, the expenses of my last illness and funeral, the costs of administering my estate, and any estate, inheritance, or similar taxes payable by reason of my death, before any distribution is made under Article IV. “Net Estate” as used in this Will means the value of all property I own at my death that passes under this Will, after payment of the foregoing items.</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IV – DISPOSITION OF ESTATE</w:t>
      </w:r>
    </w:p>
    <w:p>
      <w:pPr>
        <w:pStyle w:val="Heading2"/>
        <w:keepNext/>
        <w:spacing w:after="120" w:before="240"/>
      </w:pPr>
      <w:r>
        <w:rPr>
          <w:rFonts w:ascii="Times New Roman" w:cs="Times New Roman" w:eastAsia="Times New Roman" w:hAnsi="Times New Roman"/>
          <w:b/>
          <w:bCs/>
          <w:color w:val="000000"/>
          <w:sz w:val="24"/>
          <w:szCs w:val="24"/>
        </w:rPr>
        <w:t xml:space="preserve">4.1  Gift to my brother, David Tenaglia</w:t>
      </w:r>
    </w:p>
    <w:p>
      <w:pPr>
        <w:spacing w:after="200" w:line="300"/>
        <w:jc w:val="both"/>
      </w:pPr>
      <w:r>
        <w:rPr>
          <w:rFonts w:ascii="Times New Roman" w:cs="Times New Roman" w:eastAsia="Times New Roman" w:hAnsi="Times New Roman"/>
          <w:sz w:val="24"/>
          <w:szCs w:val="24"/>
        </w:rPr>
        <w:t xml:space="preserve">I give to my brother, </w:t>
      </w:r>
      <w:r>
        <w:rPr>
          <w:rFonts w:ascii="Times New Roman" w:cs="Times New Roman" w:eastAsia="Times New Roman" w:hAnsi="Times New Roman"/>
          <w:b/>
          <w:bCs/>
          <w:sz w:val="24"/>
          <w:szCs w:val="24"/>
        </w:rPr>
        <w:t xml:space="preserve">DAVID TENAGLIA</w:t>
      </w:r>
      <w:r>
        <w:rPr>
          <w:rFonts w:ascii="Times New Roman" w:cs="Times New Roman" w:eastAsia="Times New Roman" w:hAnsi="Times New Roman"/>
          <w:sz w:val="24"/>
          <w:szCs w:val="24"/>
        </w:rPr>
        <w:t xml:space="preserve">, if he survives me, </w:t>
      </w:r>
      <w:r>
        <w:rPr>
          <w:rFonts w:ascii="Times New Roman" w:cs="Times New Roman" w:eastAsia="Times New Roman" w:hAnsi="Times New Roman"/>
          <w:b/>
          <w:bCs/>
          <w:sz w:val="24"/>
          <w:szCs w:val="24"/>
        </w:rPr>
        <w:t xml:space="preserve">whichever of the following is greater in value</w:t>
      </w:r>
      <w:r>
        <w:rPr>
          <w:rFonts w:ascii="Times New Roman" w:cs="Times New Roman" w:eastAsia="Times New Roman" w:hAnsi="Times New Roman"/>
          <w:sz w:val="24"/>
          <w:szCs w:val="24"/>
        </w:rPr>
        <w:t xml:space="preserve"> as of the date of my death:</w:t>
      </w:r>
    </w:p>
    <w:p>
      <w:pPr>
        <w:spacing w:after="200" w:line="300"/>
        <w:ind w:left="720"/>
        <w:jc w:val="both"/>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my individual (non-retirement) brokerage account, including all cash, securities, and other investments held in it, currently maintained at ______________________ [brokerage firm], account ending in ______ [last four digits], together with any successor or replacement account into which those assets are transferred; </w:t>
      </w:r>
      <w:r>
        <w:rPr>
          <w:rFonts w:ascii="Times New Roman" w:cs="Times New Roman" w:eastAsia="Times New Roman" w:hAnsi="Times New Roman"/>
          <w:b/>
          <w:bCs/>
          <w:sz w:val="24"/>
          <w:szCs w:val="24"/>
        </w:rPr>
        <w:t xml:space="preserve">or</w:t>
      </w:r>
    </w:p>
    <w:p>
      <w:pPr>
        <w:spacing w:after="200" w:line="300"/>
        <w:ind w:left="720"/>
        <w:jc w:val="both"/>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an amount equal to </w:t>
      </w:r>
      <w:r>
        <w:rPr>
          <w:rFonts w:ascii="Times New Roman" w:cs="Times New Roman" w:eastAsia="Times New Roman" w:hAnsi="Times New Roman"/>
          <w:b/>
          <w:bCs/>
          <w:sz w:val="24"/>
          <w:szCs w:val="24"/>
        </w:rPr>
        <w:t xml:space="preserve">fifty percent (50%)</w:t>
      </w:r>
      <w:r>
        <w:rPr>
          <w:rFonts w:ascii="Times New Roman" w:cs="Times New Roman" w:eastAsia="Times New Roman" w:hAnsi="Times New Roman"/>
          <w:sz w:val="24"/>
          <w:szCs w:val="24"/>
        </w:rPr>
        <w:t xml:space="preserve"> of my Net Estate.</w:t>
      </w:r>
    </w:p>
    <w:p>
      <w:pPr>
        <w:spacing w:after="200" w:line="300"/>
        <w:jc w:val="both"/>
      </w:pPr>
      <w:r>
        <w:rPr>
          <w:rFonts w:ascii="Times New Roman" w:cs="Times New Roman" w:eastAsia="Times New Roman" w:hAnsi="Times New Roman"/>
          <w:sz w:val="24"/>
          <w:szCs w:val="24"/>
        </w:rPr>
        <w:t xml:space="preserve">If the value of the brokerage account described in (a) is greater than fifty percent (50%) of my Net Estate, David shall receive the brokerage account in kind, and it shall constitute his entire share under this Article. If fifty percent (50%) of my Net Estate is the greater amount, David shall receive the brokerage account in kind plus such additional cash or other property from my estate as is necessary to bring the total value of his share to fifty percent (50%) of my Net Estate.</w:t>
      </w:r>
    </w:p>
    <w:p>
      <w:pPr>
        <w:pStyle w:val="Heading2"/>
        <w:keepNext/>
        <w:spacing w:after="120" w:before="240"/>
      </w:pPr>
      <w:r>
        <w:rPr>
          <w:rFonts w:ascii="Times New Roman" w:cs="Times New Roman" w:eastAsia="Times New Roman" w:hAnsi="Times New Roman"/>
          <w:b/>
          <w:bCs/>
          <w:color w:val="000000"/>
          <w:sz w:val="24"/>
          <w:szCs w:val="24"/>
        </w:rPr>
        <w:t xml:space="preserve">4.2  Distribution of the remainder</w:t>
      </w:r>
    </w:p>
    <w:p>
      <w:pPr>
        <w:spacing w:after="200" w:line="300"/>
        <w:jc w:val="both"/>
      </w:pPr>
      <w:r>
        <w:rPr>
          <w:rFonts w:ascii="Times New Roman" w:cs="Times New Roman" w:eastAsia="Times New Roman" w:hAnsi="Times New Roman"/>
          <w:sz w:val="24"/>
          <w:szCs w:val="24"/>
        </w:rPr>
        <w:t xml:space="preserve">I give the balance of my Net Estate remaining after the gift under Section 4.1 (the “</w:t>
      </w:r>
      <w:r>
        <w:rPr>
          <w:rFonts w:ascii="Times New Roman" w:cs="Times New Roman" w:eastAsia="Times New Roman" w:hAnsi="Times New Roman"/>
          <w:b/>
          <w:bCs/>
          <w:sz w:val="24"/>
          <w:szCs w:val="24"/>
        </w:rPr>
        <w:t xml:space="preserve">Remaining Estate</w:t>
      </w:r>
      <w:r>
        <w:rPr>
          <w:rFonts w:ascii="Times New Roman" w:cs="Times New Roman" w:eastAsia="Times New Roman" w:hAnsi="Times New Roman"/>
          <w:sz w:val="24"/>
          <w:szCs w:val="24"/>
        </w:rPr>
        <w:t xml:space="preserve">”) to the following persons, if they survive me, in the following proportions: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60"/>
        <w:gridCol w:w="270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306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Share of total Net Estate (when David's share is exactly 50%)</w:t>
            </w:r>
          </w:p>
        </w:tc>
        <w:tc>
          <w:tcPr>
            <w:tcW w:type="dxa" w:w="27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Proportion of the Remaining Estate</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______________, my uncle</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 my father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 my sister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30%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______________</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r>
    </w:tbl>
    <w:p>
      <w:pPr>
        <w:spacing w:after="120"/>
      </w:pPr>
    </w:p>
    <w:p>
      <w:pPr>
        <w:spacing w:after="200" w:line="300"/>
        <w:jc w:val="both"/>
      </w:pPr>
      <w:r>
        <w:rPr>
          <w:rFonts w:ascii="Times New Roman" w:cs="Times New Roman" w:eastAsia="Times New Roman" w:hAnsi="Times New Roman"/>
          <w:sz w:val="24"/>
          <w:szCs w:val="24"/>
        </w:rPr>
        <w:t xml:space="preserve">It is my intent that these five beneficiaries share the Remaining Estate in the relative proportions </w:t>
      </w:r>
      <w:r>
        <w:rPr>
          <w:rFonts w:ascii="Times New Roman" w:cs="Times New Roman" w:eastAsia="Times New Roman" w:hAnsi="Times New Roman"/>
          <w:b/>
          <w:bCs/>
          <w:sz w:val="24"/>
          <w:szCs w:val="24"/>
        </w:rPr>
        <w:t xml:space="preserve">10 : 10 : 10 : 15 : 5</w:t>
      </w:r>
      <w:r>
        <w:rPr>
          <w:rFonts w:ascii="Times New Roman" w:cs="Times New Roman" w:eastAsia="Times New Roman" w:hAnsi="Times New Roman"/>
          <w:sz w:val="24"/>
          <w:szCs w:val="24"/>
        </w:rPr>
        <w:t xml:space="preserve">. If David's share under Section 4.1 equals exactly fifty percent (50%) of my Net Estate, these gifts will equal the percentages of my total Net Estate shown in the second column. If David's share exceeds fifty percent (50%) because the brokerage account is the greater amount, the Remaining Estate shall be divided among these beneficiaries in the same relative proportions, as shown in the third column.</w:t>
      </w:r>
    </w:p>
    <w:p>
      <w:pPr>
        <w:pStyle w:val="Heading2"/>
        <w:keepNext/>
        <w:spacing w:after="120" w:before="240"/>
      </w:pPr>
      <w:r>
        <w:rPr>
          <w:rFonts w:ascii="Times New Roman" w:cs="Times New Roman" w:eastAsia="Times New Roman" w:hAnsi="Times New Roman"/>
          <w:b/>
          <w:bCs/>
          <w:color w:val="000000"/>
          <w:sz w:val="24"/>
          <w:szCs w:val="24"/>
        </w:rPr>
        <w:t xml:space="preserve">4.3  Lapse of gifts</w:t>
      </w:r>
    </w:p>
    <w:p>
      <w:pPr>
        <w:spacing w:after="200" w:line="300"/>
        <w:jc w:val="both"/>
      </w:pPr>
      <w:r>
        <w:rPr>
          <w:rFonts w:ascii="Times New Roman" w:cs="Times New Roman" w:eastAsia="Times New Roman" w:hAnsi="Times New Roman"/>
          <w:sz w:val="24"/>
          <w:szCs w:val="24"/>
        </w:rPr>
        <w:t xml:space="preserve">If any beneficiary named in Section 4.2 does not survive me, that beneficiary's share shall be distributed among the other surviving beneficiaries named in Section 4.2 in proportion to their respective shares. If my brother, David Tenaglia, does not survive me, the gift under Section 4.1 shall lapse and my entire Net Estate shall be distributed under Section 4.2.</w:t>
      </w:r>
    </w:p>
    <w:p>
      <w:pPr>
        <w:pStyle w:val="Heading2"/>
        <w:keepNext/>
        <w:spacing w:after="120" w:before="240"/>
      </w:pPr>
      <w:r>
        <w:rPr>
          <w:rFonts w:ascii="Times New Roman" w:cs="Times New Roman" w:eastAsia="Times New Roman" w:hAnsi="Times New Roman"/>
          <w:b/>
          <w:bCs/>
          <w:color w:val="000000"/>
          <w:sz w:val="24"/>
          <w:szCs w:val="24"/>
        </w:rPr>
        <w:t xml:space="preserve">4.4  Survivorship</w:t>
      </w:r>
    </w:p>
    <w:p>
      <w:pPr>
        <w:spacing w:after="200" w:line="300"/>
        <w:jc w:val="both"/>
      </w:pPr>
      <w:r>
        <w:rPr>
          <w:rFonts w:ascii="Times New Roman" w:cs="Times New Roman" w:eastAsia="Times New Roman" w:hAnsi="Times New Roman"/>
          <w:sz w:val="24"/>
          <w:szCs w:val="24"/>
        </w:rPr>
        <w:t xml:space="preserve">A beneficiary shall be deemed to have survived me only if he or she is living on the thirtieth (30th) day after the date of my death.</w:t>
      </w:r>
    </w:p>
    <w:p>
      <w:pPr>
        <w:pStyle w:val="Heading2"/>
        <w:keepNext/>
        <w:spacing w:after="120" w:before="240"/>
      </w:pPr>
      <w:r>
        <w:rPr>
          <w:rFonts w:ascii="Times New Roman" w:cs="Times New Roman" w:eastAsia="Times New Roman" w:hAnsi="Times New Roman"/>
          <w:b/>
          <w:bCs/>
          <w:color w:val="000000"/>
          <w:sz w:val="24"/>
          <w:szCs w:val="24"/>
        </w:rPr>
        <w:t xml:space="preserve">4.5  Non-probate assets</w:t>
      </w:r>
    </w:p>
    <w:p>
      <w:pPr>
        <w:spacing w:after="200" w:line="300"/>
        <w:jc w:val="both"/>
      </w:pPr>
      <w:r>
        <w:rPr>
          <w:rFonts w:ascii="Times New Roman" w:cs="Times New Roman" w:eastAsia="Times New Roman" w:hAnsi="Times New Roman"/>
          <w:sz w:val="24"/>
          <w:szCs w:val="24"/>
        </w:rPr>
        <w:t xml:space="preserve">I acknowledge that retirement accounts, life insurance, and accounts with beneficiary or transfer-on-death designations pass according to those designations and not under this Will. I intend to keep those designations consistent with the plan set out in this Will.</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 – PERSONAL REPRESENTATIVE</w:t>
      </w:r>
    </w:p>
    <w:p>
      <w:pPr>
        <w:spacing w:after="200" w:line="300"/>
        <w:jc w:val="both"/>
      </w:pPr>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rPr>
        <w:t xml:space="preserve">I nominate and appoint ______________________ [name] as Personal Representative (Executor) of my estate. If that person is unable or unwilling to serve, I nominate ______________________ [alternate name] to serve in that capacity.</w:t>
      </w:r>
    </w:p>
    <w:p>
      <w:pPr>
        <w:spacing w:after="200" w:line="300"/>
        <w:jc w:val="both"/>
      </w:pPr>
      <w:r>
        <w:rPr>
          <w:rFonts w:ascii="Times New Roman" w:cs="Times New Roman" w:eastAsia="Times New Roman" w:hAnsi="Times New Roman"/>
          <w:b/>
          <w:bCs/>
          <w:sz w:val="24"/>
          <w:szCs w:val="24"/>
        </w:rPr>
        <w:t xml:space="preserve">5.2  </w:t>
      </w:r>
      <w:r>
        <w:rPr>
          <w:rFonts w:ascii="Times New Roman" w:cs="Times New Roman" w:eastAsia="Times New Roman" w:hAnsi="Times New Roman"/>
          <w:sz w:val="24"/>
          <w:szCs w:val="24"/>
        </w:rPr>
        <w:t xml:space="preserve">I direct that no bond or other security be required of any Personal Representative named in this Will, to the fullest extent permitted by law.</w:t>
      </w:r>
    </w:p>
    <w:p>
      <w:pPr>
        <w:spacing w:after="200" w:line="300"/>
        <w:jc w:val="both"/>
      </w:pPr>
      <w:r>
        <w:rPr>
          <w:rFonts w:ascii="Times New Roman" w:cs="Times New Roman" w:eastAsia="Times New Roman" w:hAnsi="Times New Roman"/>
          <w:b/>
          <w:bCs/>
          <w:sz w:val="24"/>
          <w:szCs w:val="24"/>
        </w:rPr>
        <w:t xml:space="preserve">5.3  </w:t>
      </w:r>
      <w:r>
        <w:rPr>
          <w:rFonts w:ascii="Times New Roman" w:cs="Times New Roman" w:eastAsia="Times New Roman" w:hAnsi="Times New Roman"/>
          <w:sz w:val="24"/>
          <w:szCs w:val="24"/>
        </w:rPr>
        <w:t xml:space="preserve">My Personal Representative shall have all powers granted to personal representatives under the laws of the State of ______________________, including without limitation the power to sell, lease, or otherwise dispose of real or personal property; to retain, invest, and reinvest estate assets; to distribute property in cash or in kind, or partly in each, and to value property for purposes of distribution; to settle claims; and to employ attorneys, accountants, and other professionals.</w:t>
      </w:r>
    </w:p>
    <w:p>
      <w:pPr>
        <w:spacing w:after="200" w:line="300"/>
        <w:jc w:val="both"/>
      </w:pPr>
      <w:r>
        <w:rPr>
          <w:rFonts w:ascii="Times New Roman" w:cs="Times New Roman" w:eastAsia="Times New Roman" w:hAnsi="Times New Roman"/>
          <w:b/>
          <w:bCs/>
          <w:sz w:val="24"/>
          <w:szCs w:val="24"/>
        </w:rPr>
        <w:t xml:space="preserve">5.4  </w:t>
      </w:r>
      <w:r>
        <w:rPr>
          <w:rFonts w:ascii="Times New Roman" w:cs="Times New Roman" w:eastAsia="Times New Roman" w:hAnsi="Times New Roman"/>
          <w:sz w:val="24"/>
          <w:szCs w:val="24"/>
        </w:rPr>
        <w:t xml:space="preserve">For purposes of Article IV, my Personal Representative's good-faith determination of the value of the brokerage account and of my Net Estate as of the date of my death shall be binding on all beneficiaries.</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VI – GENERAL PROVISIONS</w:t>
      </w:r>
    </w:p>
    <w:p>
      <w:pPr>
        <w:spacing w:after="200" w:line="300"/>
        <w:jc w:val="both"/>
      </w:pPr>
      <w:r>
        <w:rPr>
          <w:rFonts w:ascii="Times New Roman" w:cs="Times New Roman" w:eastAsia="Times New Roman" w:hAnsi="Times New Roman"/>
          <w:b/>
          <w:bCs/>
          <w:sz w:val="24"/>
          <w:szCs w:val="24"/>
        </w:rPr>
        <w:t xml:space="preserve">6.1  Governing law.  </w:t>
      </w:r>
      <w:r>
        <w:rPr>
          <w:rFonts w:ascii="Times New Roman" w:cs="Times New Roman" w:eastAsia="Times New Roman" w:hAnsi="Times New Roman"/>
          <w:sz w:val="24"/>
          <w:szCs w:val="24"/>
        </w:rPr>
        <w:t xml:space="preserve">This Will shall be construed and administered in accordance with the laws of the State of ______________________.</w:t>
      </w:r>
    </w:p>
    <w:p>
      <w:pPr>
        <w:spacing w:after="200" w:line="300"/>
        <w:jc w:val="both"/>
      </w:pPr>
      <w:r>
        <w:rPr>
          <w:rFonts w:ascii="Times New Roman" w:cs="Times New Roman" w:eastAsia="Times New Roman" w:hAnsi="Times New Roman"/>
          <w:b/>
          <w:bCs/>
          <w:sz w:val="24"/>
          <w:szCs w:val="24"/>
        </w:rPr>
        <w:t xml:space="preserve">6.2  Severability.  </w:t>
      </w:r>
      <w:r>
        <w:rPr>
          <w:rFonts w:ascii="Times New Roman" w:cs="Times New Roman" w:eastAsia="Times New Roman" w:hAnsi="Times New Roman"/>
          <w:sz w:val="24"/>
          <w:szCs w:val="24"/>
        </w:rPr>
        <w:t xml:space="preserve">If any provision of this Will is held invalid or unenforceable, the remaining provisions shall remain in full force and effect.</w:t>
      </w:r>
    </w:p>
    <w:p>
      <w:pPr>
        <w:spacing w:after="200" w:line="300"/>
        <w:jc w:val="both"/>
      </w:pPr>
      <w:r>
        <w:rPr>
          <w:rFonts w:ascii="Times New Roman" w:cs="Times New Roman" w:eastAsia="Times New Roman" w:hAnsi="Times New Roman"/>
          <w:b/>
          <w:bCs/>
          <w:sz w:val="24"/>
          <w:szCs w:val="24"/>
        </w:rPr>
        <w:t xml:space="preserve">6.3  Headings.  </w:t>
      </w:r>
      <w:r>
        <w:rPr>
          <w:rFonts w:ascii="Times New Roman" w:cs="Times New Roman" w:eastAsia="Times New Roman" w:hAnsi="Times New Roman"/>
          <w:sz w:val="24"/>
          <w:szCs w:val="24"/>
        </w:rPr>
        <w:t xml:space="preserve">Article and section headings are for convenience only and shall not affect the interpretation of this Will.</w:t>
      </w:r>
    </w:p>
    <w:p>
      <w:pPr>
        <w:spacing w:after="200" w:line="300"/>
        <w:jc w:val="both"/>
      </w:pPr>
      <w:r>
        <w:rPr>
          <w:rFonts w:ascii="Times New Roman" w:cs="Times New Roman" w:eastAsia="Times New Roman" w:hAnsi="Times New Roman"/>
          <w:b/>
          <w:bCs/>
          <w:sz w:val="24"/>
          <w:szCs w:val="24"/>
        </w:rPr>
        <w:t xml:space="preserve">6.4  Gender and number.  </w:t>
      </w:r>
      <w:r>
        <w:rPr>
          <w:rFonts w:ascii="Times New Roman" w:cs="Times New Roman" w:eastAsia="Times New Roman" w:hAnsi="Times New Roman"/>
          <w:sz w:val="24"/>
          <w:szCs w:val="24"/>
        </w:rPr>
        <w:t xml:space="preserve">Words of any gender include all genders, and the singular includes the plural and vice versa, as the context requires.</w:t>
      </w:r>
    </w:p>
    <w:p>
      <w:pPr>
        <w:pStyle w:val="Heading1"/>
        <w:keepNext/>
        <w:spacing w:after="200" w:before="360"/>
        <w:jc w:val="center"/>
      </w:pPr>
      <w:r>
        <w:rPr>
          <w:rFonts w:ascii="Times New Roman" w:cs="Times New Roman" w:eastAsia="Times New Roman" w:hAnsi="Times New Roman"/>
          <w:b/>
          <w:bCs/>
          <w:color w:val="000000"/>
          <w:sz w:val="26"/>
          <w:szCs w:val="26"/>
        </w:rPr>
        <w:t xml:space="preserve">SIGNATURE OF TESTATOR</w:t>
      </w:r>
    </w:p>
    <w:p>
      <w:pPr>
        <w:spacing w:after="200" w:line="300"/>
        <w:jc w:val="both"/>
      </w:pPr>
      <w:r>
        <w:rPr>
          <w:rFonts w:ascii="Times New Roman" w:cs="Times New Roman" w:eastAsia="Times New Roman" w:hAnsi="Times New Roman"/>
          <w:sz w:val="24"/>
          <w:szCs w:val="24"/>
        </w:rPr>
        <w:t xml:space="preserve">IN WITNESS WHEREOF, I have signed this Will, consisting of ______ pages including this page and the attestation and affidavit pages, on the ______ day of ______________________, 20____, at ______________________, ______________________.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pStyle w:val="Heading1"/>
        <w:keepNext/>
        <w:spacing w:after="200" w:before="360"/>
        <w:jc w:val="center"/>
      </w:pPr>
      <w:r>
        <w:rPr>
          <w:rFonts w:ascii="Times New Roman" w:cs="Times New Roman" w:eastAsia="Times New Roman" w:hAnsi="Times New Roman"/>
          <w:b/>
          <w:bCs/>
          <w:color w:val="000000"/>
          <w:sz w:val="26"/>
          <w:szCs w:val="26"/>
        </w:rPr>
        <w:t xml:space="preserve">ATTESTATION OF WITNESSES</w:t>
      </w:r>
    </w:p>
    <w:p>
      <w:pPr>
        <w:spacing w:after="200" w:line="300"/>
        <w:jc w:val="both"/>
      </w:pPr>
      <w:r>
        <w:rPr>
          <w:rFonts w:ascii="Times New Roman" w:cs="Times New Roman" w:eastAsia="Times New Roman" w:hAnsi="Times New Roman"/>
          <w:sz w:val="24"/>
          <w:szCs w:val="24"/>
        </w:rPr>
        <w:t xml:space="preserve">The foregoing instrument was, on the date written above, signed, published, and declared by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to be his Last Will and Testament in our presence, and we, at his request and in his presence and in the presence of each other, have signed our names as witnesses. Each of us is over eighteen (18) years of age, and neither of us is a beneficiary under this Will.</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SELF-PROVING AFFIDAVIT</w:t>
      </w:r>
    </w:p>
    <w:p>
      <w:pPr>
        <w:tabs>
          <w:tab w:val="left" w:pos="4320"/>
        </w:tabs>
        <w:spacing w:after="0"/>
      </w:pPr>
      <w:r>
        <w:rPr>
          <w:rFonts w:ascii="Times New Roman" w:cs="Times New Roman" w:eastAsia="Times New Roman" w:hAnsi="Times New Roman"/>
          <w:sz w:val="24"/>
          <w:szCs w:val="24"/>
        </w:rPr>
        <w:t xml:space="preserve">STATE OF ______________________</w:t>
      </w:r>
      <w:r>
        <w:rPr>
          <w:rFonts w:ascii="Times New Roman" w:cs="Times New Roman" w:eastAsia="Times New Roman" w:hAnsi="Times New Roman"/>
          <w:sz w:val="24"/>
          <w:szCs w:val="24"/>
        </w:rPr>
        <w:t xml:space="preserve">	)</w:t>
      </w:r>
    </w:p>
    <w:p>
      <w:pPr>
        <w:tabs>
          <w:tab w:val="left" w:pos="4320"/>
        </w:tabs>
        <w:spacing w:after="0"/>
      </w:pPr>
      <w:r>
        <w:rPr>
          <w:rFonts w:ascii="Times New Roman" w:cs="Times New Roman" w:eastAsia="Times New Roman" w:hAnsi="Times New Roman"/>
          <w:sz w:val="24"/>
          <w:szCs w:val="24"/>
        </w:rPr>
        <w:t xml:space="preserve">	)  ss.</w:t>
      </w:r>
    </w:p>
    <w:p>
      <w:pPr>
        <w:tabs>
          <w:tab w:val="left" w:pos="4320"/>
        </w:tabs>
        <w:spacing w:after="240"/>
      </w:pPr>
      <w:r>
        <w:rPr>
          <w:rFonts w:ascii="Times New Roman" w:cs="Times New Roman" w:eastAsia="Times New Roman" w:hAnsi="Times New Roman"/>
          <w:sz w:val="24"/>
          <w:szCs w:val="24"/>
        </w:rPr>
        <w:t xml:space="preserve">COUNTY OF ______________________</w:t>
      </w:r>
      <w:r>
        <w:rPr>
          <w:rFonts w:ascii="Times New Roman" w:cs="Times New Roman" w:eastAsia="Times New Roman" w:hAnsi="Times New Roman"/>
          <w:sz w:val="24"/>
          <w:szCs w:val="24"/>
        </w:rPr>
        <w:t xml:space="preserve">	)</w:t>
      </w:r>
    </w:p>
    <w:p>
      <w:pPr>
        <w:spacing w:after="200" w:line="300"/>
        <w:jc w:val="both"/>
      </w:pPr>
      <w:r>
        <w:rPr>
          <w:rFonts w:ascii="Times New Roman" w:cs="Times New Roman" w:eastAsia="Times New Roman" w:hAnsi="Times New Roman"/>
          <w:sz w:val="24"/>
          <w:szCs w:val="24"/>
        </w:rPr>
        <w:t xml:space="preserve">We,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______________________, and ______________________, the Testator and the witnesses, respectively, whose names are signed to the attached or foregoing instrument, being first duly sworn, do hereby declare to the undersigned authority that the Testator signed and executed the instrument as the Testator's Last Will and Testament, that the Testator signed willingly, that the Testator executed it as the Testator's free and voluntary act for the purposes therein expressed, and that each of the witnesses, in the presence and hearing of the Testator, signed the Will as witness, and that to the best of the witness's knowledge the Testator was at that time eighteen (18) years of age or older, of sound mind, and under no constraint or undue influence.</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200" w:before="360"/>
        <w:jc w:val="both"/>
      </w:pPr>
      <w:r>
        <w:rPr>
          <w:rFonts w:ascii="Times New Roman" w:cs="Times New Roman" w:eastAsia="Times New Roman" w:hAnsi="Times New Roman"/>
          <w:sz w:val="24"/>
          <w:szCs w:val="24"/>
        </w:rPr>
        <w:t xml:space="preserve">Subscribed, sworn to, and acknowledged before me by Colin Tenaglia, the Testator, and subscribed and sworn to before me by ______________________ and ______________________, witnesses, this ______ day of ______________________, 20____.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Notary Public</w:t>
      </w:r>
    </w:p>
    <w:p>
      <w:pPr>
        <w:spacing w:after="200"/>
      </w:pPr>
      <w:r>
        <w:rPr>
          <w:rFonts w:ascii="Times New Roman" w:cs="Times New Roman" w:eastAsia="Times New Roman" w:hAnsi="Times New Roman"/>
          <w:sz w:val="24"/>
          <w:szCs w:val="24"/>
        </w:rPr>
        <w:t xml:space="preserve">My commission expires: 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NOTES FOR COMPLETION (remove before signing)</w:t>
      </w:r>
    </w:p>
    <w:p>
      <w:pPr>
        <w:spacing w:after="200" w:line="300"/>
        <w:jc w:val="both"/>
      </w:pPr>
      <w:r>
        <w:rPr>
          <w:rFonts w:ascii="Times New Roman" w:cs="Times New Roman" w:eastAsia="Times New Roman" w:hAnsi="Times New Roman"/>
          <w:sz w:val="24"/>
          <w:szCs w:val="24"/>
        </w:rPr>
        <w:t xml:space="preserve">This document is a draft prepared for review. It is not legal advice. Execution requirements for a valid will (number of witnesses, notarization, self-proving affidavits) vary by state. Have it reviewed by a licensed estate-planning attorney in your jurisdiction before signing.</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Fill in every blank: your city, county, and state; the last names of Andrew and Tamara and their relationship to you; Alina's relationship to you; the brokerage firm and last four digits of the account; and the name of your Personal Representative and an alternate.</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Confirm the brokerage account is an individual account with no transfer-on-death (TOD) beneficiary designation. A TOD designation would override Section 4.1, so either remove it or name David as the TOD beneficiary.</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Check your state's execution requirements. Most U.S. states require two adult witnesses who are not beneficiaries, and most accept a notarized self-proving affidavit to simplify probate.</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If you would prefer that Andrew, Anthony, Erin, Alina, and Tamara receive fixed percentages of the whole estate (10/10/10/15/5) regardless of the brokerage account's value, tell your attorney. Section 4.2 is currently drafted so their shares scale proportionally if the brokerage account exceeds half the estate.</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Consider adding a guardianship article if you have or expect to have minor children, and a tangible-personal-property clause if you want particular items to go to particular people.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Last Will and Testament of Colin Tenaglia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r>
      <w:rPr>
        <w:rFonts w:ascii="Times New Roman" w:cs="Times New Roman" w:eastAsia="Times New Roman" w:hAnsi="Times New Roman"/>
        <w:sz w:val="18"/>
        <w:szCs w:val="18"/>
      </w:rPr>
      <w:t xml:space="preserve">          Testator initials: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Will and Testament of Colin Tenaglia</dc:title>
  <dc:creator>Colin Tenaglia</dc:creator>
  <cp:lastModifiedBy>Un-named</cp:lastModifiedBy>
  <cp:revision>1</cp:revision>
  <dcterms:created xsi:type="dcterms:W3CDTF">2026-09-22T16:13:34.451Z</dcterms:created>
  <dcterms:modified xsi:type="dcterms:W3CDTF">2026-09-22T16:13:34.452Z</dcterms:modified>
</cp:coreProperties>
</file>

<file path=docProps/custom.xml><?xml version="1.0" encoding="utf-8"?>
<Properties xmlns="http://schemas.openxmlformats.org/officeDocument/2006/custom-properties" xmlns:vt="http://schemas.openxmlformats.org/officeDocument/2006/docPropsVTypes"/>
</file>