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9C7E9" w14:textId="77777777" w:rsidR="00330AB0" w:rsidRDefault="00593CEC">
      <w:pPr>
        <w:pStyle w:val="Heading3"/>
      </w:pPr>
      <w:r>
        <w:t>A* search algorithm</w:t>
      </w:r>
    </w:p>
    <w:p w14:paraId="50F9C7EA" w14:textId="77777777" w:rsidR="00330AB0" w:rsidRDefault="00593CEC">
      <w:pPr>
        <w:jc w:val="center"/>
      </w:pPr>
      <w:r>
        <w:rPr>
          <w:noProof/>
        </w:rPr>
        <w:drawing>
          <wp:inline distT="0" distB="0" distL="114300" distR="114300" wp14:anchorId="50F9C84E" wp14:editId="323B625E">
            <wp:extent cx="2076400" cy="1654790"/>
            <wp:effectExtent l="0" t="0" r="635" b="3175"/>
            <wp:docPr id="3" name="Picture 3" descr="Screenshot from 2019-11-24 10-18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19-11-24 10-18-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3154" cy="166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C7EB" w14:textId="77777777" w:rsidR="00330AB0" w:rsidRDefault="00593CEC">
      <w:pPr>
        <w:pStyle w:val="Heading3"/>
      </w:pPr>
      <w:r>
        <w:t>Simulation Result</w:t>
      </w:r>
    </w:p>
    <w:p w14:paraId="50F9C7EC" w14:textId="0CC131B8" w:rsidR="00330AB0" w:rsidRDefault="00F87E9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0F9C850" wp14:editId="35FA42EA">
                <wp:simplePos x="0" y="0"/>
                <wp:positionH relativeFrom="column">
                  <wp:posOffset>3542030</wp:posOffset>
                </wp:positionH>
                <wp:positionV relativeFrom="paragraph">
                  <wp:posOffset>883285</wp:posOffset>
                </wp:positionV>
                <wp:extent cx="428625" cy="371475"/>
                <wp:effectExtent l="14605" t="14605" r="13970" b="139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714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790BEB" id="Oval 4" o:spid="_x0000_s1026" style="position:absolute;margin-left:278.9pt;margin-top:69.55pt;width:33.75pt;height:29.2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B672506" wp14:editId="30C595B1">
                <wp:simplePos x="0" y="0"/>
                <wp:positionH relativeFrom="column">
                  <wp:posOffset>2152650</wp:posOffset>
                </wp:positionH>
                <wp:positionV relativeFrom="paragraph">
                  <wp:posOffset>1321435</wp:posOffset>
                </wp:positionV>
                <wp:extent cx="428625" cy="371475"/>
                <wp:effectExtent l="14605" t="14605" r="13970" b="139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714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A68BCA" id="Oval 5" o:spid="_x0000_s1026" style="position:absolute;margin-left:169.5pt;margin-top:104.05pt;width:33.75pt;height:29.2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" filled="f" strokecolor="red" strokeweight="2.25pt">
                <v:stroke joinstyle="miter"/>
              </v:oval>
            </w:pict>
          </mc:Fallback>
        </mc:AlternateContent>
      </w:r>
      <w:r w:rsidR="00593CEC">
        <w:rPr>
          <w:noProof/>
        </w:rPr>
        <w:drawing>
          <wp:inline distT="0" distB="0" distL="114300" distR="114300" wp14:anchorId="50F9C852" wp14:editId="50F9C853">
            <wp:extent cx="2189480" cy="2154555"/>
            <wp:effectExtent l="0" t="0" r="1270" b="17145"/>
            <wp:docPr id="1" name="Picture 1" descr="Screenshot from 2019-11-22 21-29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19-11-22 21-29-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CEC">
        <w:rPr>
          <w:noProof/>
        </w:rPr>
        <w:drawing>
          <wp:inline distT="0" distB="0" distL="114300" distR="114300" wp14:anchorId="50F9C854" wp14:editId="50F9C855">
            <wp:extent cx="2414905" cy="2169160"/>
            <wp:effectExtent l="0" t="0" r="4445" b="2540"/>
            <wp:docPr id="2" name="Picture 2" descr="Screenshot from 2019-11-24 10-16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19-11-24 10-16-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490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C7ED" w14:textId="6CAD61D8" w:rsidR="00330AB0" w:rsidRDefault="00593CEC">
      <w:pPr>
        <w:jc w:val="center"/>
      </w:pPr>
      <w:r>
        <w:t>Fig. 1</w:t>
      </w:r>
      <w:r w:rsidR="00D4040C">
        <w:t>:</w:t>
      </w:r>
      <w:r>
        <w:t xml:space="preserve"> A* </w:t>
      </w:r>
      <w:r w:rsidR="001B2FFB">
        <w:t>search</w:t>
      </w:r>
      <w:r>
        <w:t xml:space="preserve">               Fig. 2</w:t>
      </w:r>
      <w:r w:rsidR="00D4040C">
        <w:t>:</w:t>
      </w:r>
      <w:r>
        <w:t xml:space="preserve"> A* search and JPS</w:t>
      </w:r>
    </w:p>
    <w:p w14:paraId="50F9C7EE" w14:textId="3BEFFD2B" w:rsidR="00330AB0" w:rsidRPr="00F87E99" w:rsidRDefault="00330AB0">
      <w:pPr>
        <w:rPr>
          <w:b/>
          <w:bCs/>
        </w:rPr>
      </w:pPr>
    </w:p>
    <w:p w14:paraId="50F9C7EF" w14:textId="77777777" w:rsidR="00330AB0" w:rsidRDefault="00593CEC">
      <w:pPr>
        <w:pStyle w:val="Heading3"/>
      </w:pPr>
      <w:r>
        <w:t>Different Heuristics comparison</w:t>
      </w:r>
    </w:p>
    <w:p w14:paraId="50F9C7F1" w14:textId="7BF5574F" w:rsidR="00330AB0" w:rsidRDefault="00593CEC">
      <w:r>
        <w:t xml:space="preserve">5 random maps for each </w:t>
      </w:r>
      <w:r w:rsidR="00E42550">
        <w:t>heuristic</w:t>
      </w:r>
      <w:r>
        <w:t xml:space="preserve">, target is the same, which locates at the right-down corner with z equal to 0. In the following Table: h1 is </w:t>
      </w:r>
      <w:r>
        <w:t>Manhattan; h2 is Euclidean; h3 is Diagonal Heuristic; TB is Tie Breaker</w:t>
      </w:r>
      <w:r w:rsidR="000532D1">
        <w:t>.</w:t>
      </w:r>
      <w:r>
        <w:t xml:space="preserve"> h1 might overestimate the path cost, it </w:t>
      </w:r>
      <w:r>
        <w:t xml:space="preserve">is not admissible but </w:t>
      </w:r>
      <w:r w:rsidR="00737209">
        <w:t>greedier</w:t>
      </w:r>
      <w:r>
        <w:t>.</w:t>
      </w:r>
      <w:r w:rsidR="00737209">
        <w:t xml:space="preserve"> </w:t>
      </w:r>
      <w:r>
        <w:t xml:space="preserve">It shows less visited nodes. h2 and h3 are admissible and h3 is </w:t>
      </w:r>
      <w:r w:rsidR="001B2FFB">
        <w:t>closer</w:t>
      </w:r>
      <w:r>
        <w:t xml:space="preserve"> to the real path cost, which shows better performance compared to h2.</w:t>
      </w:r>
    </w:p>
    <w:p w14:paraId="50F9C7F2" w14:textId="5086708B" w:rsidR="00330AB0" w:rsidRDefault="00593CEC">
      <w:pPr>
        <w:jc w:val="center"/>
      </w:pPr>
      <w:r>
        <w:t xml:space="preserve">Table 1 Heuristics </w:t>
      </w:r>
      <w:r w:rsidR="001B2FFB">
        <w:t>Comparison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82"/>
        <w:gridCol w:w="744"/>
        <w:gridCol w:w="772"/>
        <w:gridCol w:w="744"/>
        <w:gridCol w:w="744"/>
        <w:gridCol w:w="744"/>
        <w:gridCol w:w="898"/>
      </w:tblGrid>
      <w:tr w:rsidR="00330AB0" w14:paraId="50F9C7FA" w14:textId="77777777" w:rsidTr="001B2FFB">
        <w:trPr>
          <w:jc w:val="center"/>
        </w:trPr>
        <w:tc>
          <w:tcPr>
            <w:tcW w:w="0" w:type="auto"/>
          </w:tcPr>
          <w:p w14:paraId="50F9C7F3" w14:textId="77777777" w:rsidR="00330AB0" w:rsidRDefault="00330AB0"/>
        </w:tc>
        <w:tc>
          <w:tcPr>
            <w:tcW w:w="0" w:type="auto"/>
          </w:tcPr>
          <w:p w14:paraId="50F9C7F4" w14:textId="77777777" w:rsidR="00330AB0" w:rsidRPr="00103006" w:rsidRDefault="00593CEC">
            <w:pPr>
              <w:rPr>
                <w:b/>
                <w:bCs/>
              </w:rPr>
            </w:pPr>
            <w:r w:rsidRPr="00103006">
              <w:rPr>
                <w:b/>
                <w:bCs/>
              </w:rPr>
              <w:t>Map 1</w:t>
            </w:r>
          </w:p>
        </w:tc>
        <w:tc>
          <w:tcPr>
            <w:tcW w:w="0" w:type="auto"/>
          </w:tcPr>
          <w:p w14:paraId="50F9C7F5" w14:textId="77777777" w:rsidR="00330AB0" w:rsidRPr="00103006" w:rsidRDefault="00593CEC">
            <w:pPr>
              <w:rPr>
                <w:b/>
                <w:bCs/>
              </w:rPr>
            </w:pPr>
            <w:r w:rsidRPr="00103006">
              <w:rPr>
                <w:b/>
                <w:bCs/>
              </w:rPr>
              <w:t>Map 2</w:t>
            </w:r>
          </w:p>
        </w:tc>
        <w:tc>
          <w:tcPr>
            <w:tcW w:w="0" w:type="auto"/>
          </w:tcPr>
          <w:p w14:paraId="50F9C7F6" w14:textId="77777777" w:rsidR="00330AB0" w:rsidRPr="00103006" w:rsidRDefault="00593CEC">
            <w:pPr>
              <w:rPr>
                <w:b/>
                <w:bCs/>
              </w:rPr>
            </w:pPr>
            <w:r w:rsidRPr="00103006">
              <w:rPr>
                <w:b/>
                <w:bCs/>
              </w:rPr>
              <w:t>Map 3</w:t>
            </w:r>
          </w:p>
        </w:tc>
        <w:tc>
          <w:tcPr>
            <w:tcW w:w="0" w:type="auto"/>
          </w:tcPr>
          <w:p w14:paraId="50F9C7F7" w14:textId="77777777" w:rsidR="00330AB0" w:rsidRPr="00103006" w:rsidRDefault="00593CEC">
            <w:pPr>
              <w:rPr>
                <w:b/>
                <w:bCs/>
              </w:rPr>
            </w:pPr>
            <w:r w:rsidRPr="00103006">
              <w:rPr>
                <w:b/>
                <w:bCs/>
              </w:rPr>
              <w:t>Map 4</w:t>
            </w:r>
          </w:p>
        </w:tc>
        <w:tc>
          <w:tcPr>
            <w:tcW w:w="0" w:type="auto"/>
          </w:tcPr>
          <w:p w14:paraId="50F9C7F8" w14:textId="77777777" w:rsidR="00330AB0" w:rsidRPr="00103006" w:rsidRDefault="00593CEC">
            <w:pPr>
              <w:rPr>
                <w:b/>
                <w:bCs/>
              </w:rPr>
            </w:pPr>
            <w:r w:rsidRPr="00103006">
              <w:rPr>
                <w:b/>
                <w:bCs/>
              </w:rPr>
              <w:t>Map 5</w:t>
            </w:r>
          </w:p>
        </w:tc>
        <w:tc>
          <w:tcPr>
            <w:tcW w:w="0" w:type="auto"/>
          </w:tcPr>
          <w:p w14:paraId="50F9C7F9" w14:textId="77777777" w:rsidR="00330AB0" w:rsidRPr="00103006" w:rsidRDefault="00593CEC">
            <w:pPr>
              <w:rPr>
                <w:b/>
                <w:bCs/>
              </w:rPr>
            </w:pPr>
            <w:r w:rsidRPr="00103006">
              <w:rPr>
                <w:b/>
                <w:bCs/>
              </w:rPr>
              <w:t>Average</w:t>
            </w:r>
          </w:p>
        </w:tc>
      </w:tr>
      <w:tr w:rsidR="00330AB0" w14:paraId="50F9C802" w14:textId="77777777" w:rsidTr="001B2FFB">
        <w:trPr>
          <w:trHeight w:val="425"/>
          <w:jc w:val="center"/>
        </w:trPr>
        <w:tc>
          <w:tcPr>
            <w:tcW w:w="0" w:type="auto"/>
          </w:tcPr>
          <w:p w14:paraId="50F9C7FB" w14:textId="77777777" w:rsidR="00330AB0" w:rsidRPr="00103006" w:rsidRDefault="00593CEC">
            <w:pPr>
              <w:rPr>
                <w:b/>
                <w:bCs/>
              </w:rPr>
            </w:pPr>
            <w:r w:rsidRPr="00103006">
              <w:rPr>
                <w:b/>
                <w:bCs/>
              </w:rPr>
              <w:t>Run t</w:t>
            </w:r>
            <w:r w:rsidRPr="00103006">
              <w:rPr>
                <w:b/>
                <w:bCs/>
              </w:rPr>
              <w:t>ime /</w:t>
            </w:r>
            <w:proofErr w:type="spellStart"/>
            <w:r w:rsidRPr="00103006">
              <w:rPr>
                <w:b/>
                <w:bCs/>
              </w:rPr>
              <w:t>ms</w:t>
            </w:r>
            <w:proofErr w:type="spellEnd"/>
            <w:r w:rsidRPr="00103006">
              <w:rPr>
                <w:b/>
                <w:bCs/>
              </w:rPr>
              <w:t xml:space="preserve"> (h1) </w:t>
            </w:r>
          </w:p>
        </w:tc>
        <w:tc>
          <w:tcPr>
            <w:tcW w:w="0" w:type="auto"/>
          </w:tcPr>
          <w:p w14:paraId="50F9C7FC" w14:textId="77777777" w:rsidR="00330AB0" w:rsidRDefault="00593CEC">
            <w:r>
              <w:t>0.136</w:t>
            </w:r>
          </w:p>
        </w:tc>
        <w:tc>
          <w:tcPr>
            <w:tcW w:w="0" w:type="auto"/>
          </w:tcPr>
          <w:p w14:paraId="50F9C7FD" w14:textId="77777777" w:rsidR="00330AB0" w:rsidRDefault="00593CEC">
            <w:r>
              <w:t>0.363</w:t>
            </w:r>
          </w:p>
        </w:tc>
        <w:tc>
          <w:tcPr>
            <w:tcW w:w="0" w:type="auto"/>
          </w:tcPr>
          <w:p w14:paraId="50F9C7FE" w14:textId="77777777" w:rsidR="00330AB0" w:rsidRDefault="00593CEC">
            <w:r>
              <w:t>0.233</w:t>
            </w:r>
          </w:p>
        </w:tc>
        <w:tc>
          <w:tcPr>
            <w:tcW w:w="0" w:type="auto"/>
          </w:tcPr>
          <w:p w14:paraId="50F9C7FF" w14:textId="77777777" w:rsidR="00330AB0" w:rsidRDefault="00593CEC">
            <w:r>
              <w:t>0.221</w:t>
            </w:r>
          </w:p>
        </w:tc>
        <w:tc>
          <w:tcPr>
            <w:tcW w:w="0" w:type="auto"/>
          </w:tcPr>
          <w:p w14:paraId="50F9C800" w14:textId="77777777" w:rsidR="00330AB0" w:rsidRDefault="00593CEC">
            <w:r>
              <w:t>0.534</w:t>
            </w:r>
          </w:p>
        </w:tc>
        <w:tc>
          <w:tcPr>
            <w:tcW w:w="0" w:type="auto"/>
          </w:tcPr>
          <w:p w14:paraId="50F9C801" w14:textId="77777777" w:rsidR="00330AB0" w:rsidRDefault="00593CEC">
            <w:r>
              <w:t>0.297</w:t>
            </w:r>
          </w:p>
        </w:tc>
      </w:tr>
      <w:tr w:rsidR="00330AB0" w14:paraId="50F9C80A" w14:textId="77777777" w:rsidTr="001B2FFB">
        <w:trPr>
          <w:jc w:val="center"/>
        </w:trPr>
        <w:tc>
          <w:tcPr>
            <w:tcW w:w="0" w:type="auto"/>
          </w:tcPr>
          <w:p w14:paraId="50F9C803" w14:textId="77777777" w:rsidR="00330AB0" w:rsidRPr="00103006" w:rsidRDefault="00593CEC">
            <w:pPr>
              <w:rPr>
                <w:b/>
                <w:bCs/>
              </w:rPr>
            </w:pPr>
            <w:r w:rsidRPr="00103006">
              <w:rPr>
                <w:b/>
                <w:bCs/>
              </w:rPr>
              <w:t>Visited node sizes (h1)</w:t>
            </w:r>
          </w:p>
        </w:tc>
        <w:tc>
          <w:tcPr>
            <w:tcW w:w="0" w:type="auto"/>
          </w:tcPr>
          <w:p w14:paraId="50F9C804" w14:textId="77777777" w:rsidR="00330AB0" w:rsidRDefault="00593CEC">
            <w:r>
              <w:t>29</w:t>
            </w:r>
          </w:p>
        </w:tc>
        <w:tc>
          <w:tcPr>
            <w:tcW w:w="0" w:type="auto"/>
          </w:tcPr>
          <w:p w14:paraId="50F9C805" w14:textId="77777777" w:rsidR="00330AB0" w:rsidRDefault="00593CEC">
            <w:r>
              <w:t>27</w:t>
            </w:r>
          </w:p>
        </w:tc>
        <w:tc>
          <w:tcPr>
            <w:tcW w:w="0" w:type="auto"/>
          </w:tcPr>
          <w:p w14:paraId="50F9C806" w14:textId="77777777" w:rsidR="00330AB0" w:rsidRDefault="00593CEC">
            <w:r>
              <w:t>28</w:t>
            </w:r>
          </w:p>
        </w:tc>
        <w:tc>
          <w:tcPr>
            <w:tcW w:w="0" w:type="auto"/>
          </w:tcPr>
          <w:p w14:paraId="50F9C807" w14:textId="77777777" w:rsidR="00330AB0" w:rsidRDefault="00593CEC">
            <w:r>
              <w:t>26</w:t>
            </w:r>
          </w:p>
        </w:tc>
        <w:tc>
          <w:tcPr>
            <w:tcW w:w="0" w:type="auto"/>
          </w:tcPr>
          <w:p w14:paraId="50F9C808" w14:textId="77777777" w:rsidR="00330AB0" w:rsidRDefault="00593CEC">
            <w:r>
              <w:t>40</w:t>
            </w:r>
          </w:p>
        </w:tc>
        <w:tc>
          <w:tcPr>
            <w:tcW w:w="0" w:type="auto"/>
          </w:tcPr>
          <w:p w14:paraId="50F9C809" w14:textId="77777777" w:rsidR="00330AB0" w:rsidRDefault="00593CEC">
            <w:r>
              <w:t xml:space="preserve">30 </w:t>
            </w:r>
          </w:p>
        </w:tc>
      </w:tr>
      <w:tr w:rsidR="00330AB0" w14:paraId="50F9C812" w14:textId="77777777" w:rsidTr="001B2FFB">
        <w:trPr>
          <w:jc w:val="center"/>
        </w:trPr>
        <w:tc>
          <w:tcPr>
            <w:tcW w:w="0" w:type="auto"/>
          </w:tcPr>
          <w:p w14:paraId="50F9C80B" w14:textId="77777777" w:rsidR="00330AB0" w:rsidRPr="00103006" w:rsidRDefault="00593CEC">
            <w:pPr>
              <w:rPr>
                <w:b/>
                <w:bCs/>
              </w:rPr>
            </w:pPr>
            <w:r w:rsidRPr="00103006">
              <w:rPr>
                <w:b/>
                <w:bCs/>
              </w:rPr>
              <w:lastRenderedPageBreak/>
              <w:t>Run time /</w:t>
            </w:r>
            <w:proofErr w:type="spellStart"/>
            <w:r w:rsidRPr="00103006">
              <w:rPr>
                <w:b/>
                <w:bCs/>
              </w:rPr>
              <w:t>ms</w:t>
            </w:r>
            <w:proofErr w:type="spellEnd"/>
            <w:r w:rsidRPr="00103006">
              <w:rPr>
                <w:b/>
                <w:bCs/>
              </w:rPr>
              <w:t xml:space="preserve"> (h2)</w:t>
            </w:r>
          </w:p>
        </w:tc>
        <w:tc>
          <w:tcPr>
            <w:tcW w:w="0" w:type="auto"/>
          </w:tcPr>
          <w:p w14:paraId="50F9C80C" w14:textId="77777777" w:rsidR="00330AB0" w:rsidRDefault="00593CEC">
            <w:r>
              <w:t>1.499</w:t>
            </w:r>
          </w:p>
        </w:tc>
        <w:tc>
          <w:tcPr>
            <w:tcW w:w="0" w:type="auto"/>
          </w:tcPr>
          <w:p w14:paraId="50F9C80D" w14:textId="77777777" w:rsidR="00330AB0" w:rsidRDefault="00593CEC">
            <w:r>
              <w:t>0.392</w:t>
            </w:r>
          </w:p>
        </w:tc>
        <w:tc>
          <w:tcPr>
            <w:tcW w:w="0" w:type="auto"/>
          </w:tcPr>
          <w:p w14:paraId="50F9C80E" w14:textId="77777777" w:rsidR="00330AB0" w:rsidRDefault="00593CEC">
            <w:r>
              <w:t>3.686</w:t>
            </w:r>
          </w:p>
        </w:tc>
        <w:tc>
          <w:tcPr>
            <w:tcW w:w="0" w:type="auto"/>
          </w:tcPr>
          <w:p w14:paraId="50F9C80F" w14:textId="77777777" w:rsidR="00330AB0" w:rsidRDefault="00593CEC">
            <w:r>
              <w:t>5.897</w:t>
            </w:r>
          </w:p>
        </w:tc>
        <w:tc>
          <w:tcPr>
            <w:tcW w:w="0" w:type="auto"/>
          </w:tcPr>
          <w:p w14:paraId="50F9C810" w14:textId="77777777" w:rsidR="00330AB0" w:rsidRDefault="00593CEC">
            <w:r>
              <w:t>4.658</w:t>
            </w:r>
          </w:p>
        </w:tc>
        <w:tc>
          <w:tcPr>
            <w:tcW w:w="0" w:type="auto"/>
          </w:tcPr>
          <w:p w14:paraId="50F9C811" w14:textId="77777777" w:rsidR="00330AB0" w:rsidRDefault="00593CEC">
            <w:r>
              <w:t>3.226</w:t>
            </w:r>
          </w:p>
        </w:tc>
      </w:tr>
      <w:tr w:rsidR="00330AB0" w14:paraId="50F9C81A" w14:textId="77777777" w:rsidTr="001B2FFB">
        <w:trPr>
          <w:jc w:val="center"/>
        </w:trPr>
        <w:tc>
          <w:tcPr>
            <w:tcW w:w="0" w:type="auto"/>
          </w:tcPr>
          <w:p w14:paraId="50F9C813" w14:textId="77777777" w:rsidR="00330AB0" w:rsidRPr="00103006" w:rsidRDefault="00593CEC">
            <w:pPr>
              <w:rPr>
                <w:b/>
                <w:bCs/>
              </w:rPr>
            </w:pPr>
            <w:r w:rsidRPr="00103006">
              <w:rPr>
                <w:b/>
                <w:bCs/>
              </w:rPr>
              <w:t>Visited node sizes (h2)</w:t>
            </w:r>
          </w:p>
        </w:tc>
        <w:tc>
          <w:tcPr>
            <w:tcW w:w="0" w:type="auto"/>
          </w:tcPr>
          <w:p w14:paraId="50F9C814" w14:textId="77777777" w:rsidR="00330AB0" w:rsidRDefault="00593CEC">
            <w:r>
              <w:t>998</w:t>
            </w:r>
          </w:p>
        </w:tc>
        <w:tc>
          <w:tcPr>
            <w:tcW w:w="0" w:type="auto"/>
          </w:tcPr>
          <w:p w14:paraId="50F9C815" w14:textId="77777777" w:rsidR="00330AB0" w:rsidRDefault="00593CEC">
            <w:r>
              <w:t>237</w:t>
            </w:r>
          </w:p>
        </w:tc>
        <w:tc>
          <w:tcPr>
            <w:tcW w:w="0" w:type="auto"/>
          </w:tcPr>
          <w:p w14:paraId="50F9C816" w14:textId="77777777" w:rsidR="00330AB0" w:rsidRDefault="00593CEC">
            <w:r>
              <w:t>771</w:t>
            </w:r>
          </w:p>
        </w:tc>
        <w:tc>
          <w:tcPr>
            <w:tcW w:w="0" w:type="auto"/>
          </w:tcPr>
          <w:p w14:paraId="50F9C817" w14:textId="77777777" w:rsidR="00330AB0" w:rsidRDefault="00593CEC">
            <w:r>
              <w:t>505</w:t>
            </w:r>
          </w:p>
        </w:tc>
        <w:tc>
          <w:tcPr>
            <w:tcW w:w="0" w:type="auto"/>
          </w:tcPr>
          <w:p w14:paraId="50F9C818" w14:textId="77777777" w:rsidR="00330AB0" w:rsidRDefault="00593CEC">
            <w:r>
              <w:t>2218</w:t>
            </w:r>
          </w:p>
        </w:tc>
        <w:tc>
          <w:tcPr>
            <w:tcW w:w="0" w:type="auto"/>
          </w:tcPr>
          <w:p w14:paraId="50F9C819" w14:textId="77777777" w:rsidR="00330AB0" w:rsidRDefault="00593CEC">
            <w:r>
              <w:t>946</w:t>
            </w:r>
          </w:p>
        </w:tc>
      </w:tr>
      <w:tr w:rsidR="00330AB0" w14:paraId="50F9C822" w14:textId="77777777" w:rsidTr="001B2FFB">
        <w:trPr>
          <w:jc w:val="center"/>
        </w:trPr>
        <w:tc>
          <w:tcPr>
            <w:tcW w:w="0" w:type="auto"/>
          </w:tcPr>
          <w:p w14:paraId="50F9C81B" w14:textId="77777777" w:rsidR="00330AB0" w:rsidRPr="00103006" w:rsidRDefault="00593CEC">
            <w:pPr>
              <w:rPr>
                <w:b/>
                <w:bCs/>
              </w:rPr>
            </w:pPr>
            <w:r w:rsidRPr="00103006">
              <w:rPr>
                <w:b/>
                <w:bCs/>
              </w:rPr>
              <w:t>Run time /</w:t>
            </w:r>
            <w:proofErr w:type="spellStart"/>
            <w:r w:rsidRPr="00103006">
              <w:rPr>
                <w:b/>
                <w:bCs/>
              </w:rPr>
              <w:t>ms</w:t>
            </w:r>
            <w:proofErr w:type="spellEnd"/>
            <w:r w:rsidRPr="00103006">
              <w:rPr>
                <w:b/>
                <w:bCs/>
              </w:rPr>
              <w:t xml:space="preserve"> (h3) </w:t>
            </w:r>
          </w:p>
        </w:tc>
        <w:tc>
          <w:tcPr>
            <w:tcW w:w="0" w:type="auto"/>
          </w:tcPr>
          <w:p w14:paraId="50F9C81C" w14:textId="77777777" w:rsidR="00330AB0" w:rsidRDefault="00593CEC">
            <w:r>
              <w:t>0.864</w:t>
            </w:r>
          </w:p>
        </w:tc>
        <w:tc>
          <w:tcPr>
            <w:tcW w:w="0" w:type="auto"/>
          </w:tcPr>
          <w:p w14:paraId="50F9C81D" w14:textId="77777777" w:rsidR="00330AB0" w:rsidRDefault="00593CEC">
            <w:r>
              <w:t>0.600</w:t>
            </w:r>
          </w:p>
        </w:tc>
        <w:tc>
          <w:tcPr>
            <w:tcW w:w="0" w:type="auto"/>
          </w:tcPr>
          <w:p w14:paraId="50F9C81E" w14:textId="77777777" w:rsidR="00330AB0" w:rsidRDefault="00593CEC">
            <w:r>
              <w:t>0.341</w:t>
            </w:r>
          </w:p>
        </w:tc>
        <w:tc>
          <w:tcPr>
            <w:tcW w:w="0" w:type="auto"/>
          </w:tcPr>
          <w:p w14:paraId="50F9C81F" w14:textId="77777777" w:rsidR="00330AB0" w:rsidRDefault="00593CEC">
            <w:r>
              <w:t>0.497</w:t>
            </w:r>
          </w:p>
        </w:tc>
        <w:tc>
          <w:tcPr>
            <w:tcW w:w="0" w:type="auto"/>
          </w:tcPr>
          <w:p w14:paraId="50F9C820" w14:textId="77777777" w:rsidR="00330AB0" w:rsidRDefault="00593CEC">
            <w:r>
              <w:t>0.642</w:t>
            </w:r>
          </w:p>
        </w:tc>
        <w:tc>
          <w:tcPr>
            <w:tcW w:w="0" w:type="auto"/>
          </w:tcPr>
          <w:p w14:paraId="50F9C821" w14:textId="77777777" w:rsidR="00330AB0" w:rsidRDefault="00593CEC">
            <w:r>
              <w:t>0.589</w:t>
            </w:r>
          </w:p>
        </w:tc>
      </w:tr>
      <w:tr w:rsidR="00330AB0" w14:paraId="50F9C82A" w14:textId="77777777" w:rsidTr="001B2FFB">
        <w:trPr>
          <w:jc w:val="center"/>
        </w:trPr>
        <w:tc>
          <w:tcPr>
            <w:tcW w:w="0" w:type="auto"/>
          </w:tcPr>
          <w:p w14:paraId="50F9C823" w14:textId="77777777" w:rsidR="00330AB0" w:rsidRPr="00103006" w:rsidRDefault="00593CEC">
            <w:pPr>
              <w:rPr>
                <w:b/>
                <w:bCs/>
              </w:rPr>
            </w:pPr>
            <w:r w:rsidRPr="00103006">
              <w:rPr>
                <w:b/>
                <w:bCs/>
              </w:rPr>
              <w:t>Visited node sizes (h3)</w:t>
            </w:r>
          </w:p>
        </w:tc>
        <w:tc>
          <w:tcPr>
            <w:tcW w:w="0" w:type="auto"/>
          </w:tcPr>
          <w:p w14:paraId="50F9C824" w14:textId="77777777" w:rsidR="00330AB0" w:rsidRDefault="00593CEC">
            <w:r>
              <w:t>70</w:t>
            </w:r>
          </w:p>
        </w:tc>
        <w:tc>
          <w:tcPr>
            <w:tcW w:w="0" w:type="auto"/>
          </w:tcPr>
          <w:p w14:paraId="50F9C825" w14:textId="77777777" w:rsidR="00330AB0" w:rsidRDefault="00593CEC">
            <w:r>
              <w:t>93</w:t>
            </w:r>
          </w:p>
        </w:tc>
        <w:tc>
          <w:tcPr>
            <w:tcW w:w="0" w:type="auto"/>
          </w:tcPr>
          <w:p w14:paraId="50F9C826" w14:textId="77777777" w:rsidR="00330AB0" w:rsidRDefault="00593CEC">
            <w:r>
              <w:t>33</w:t>
            </w:r>
          </w:p>
        </w:tc>
        <w:tc>
          <w:tcPr>
            <w:tcW w:w="0" w:type="auto"/>
          </w:tcPr>
          <w:p w14:paraId="50F9C827" w14:textId="77777777" w:rsidR="00330AB0" w:rsidRDefault="00593CEC">
            <w:r>
              <w:t>130</w:t>
            </w:r>
          </w:p>
        </w:tc>
        <w:tc>
          <w:tcPr>
            <w:tcW w:w="0" w:type="auto"/>
          </w:tcPr>
          <w:p w14:paraId="50F9C828" w14:textId="77777777" w:rsidR="00330AB0" w:rsidRDefault="00593CEC">
            <w:r>
              <w:t>30</w:t>
            </w:r>
          </w:p>
        </w:tc>
        <w:tc>
          <w:tcPr>
            <w:tcW w:w="0" w:type="auto"/>
          </w:tcPr>
          <w:p w14:paraId="50F9C829" w14:textId="77777777" w:rsidR="00330AB0" w:rsidRDefault="00593CEC">
            <w:r>
              <w:t>71</w:t>
            </w:r>
          </w:p>
        </w:tc>
      </w:tr>
      <w:tr w:rsidR="00330AB0" w14:paraId="50F9C832" w14:textId="77777777" w:rsidTr="001B2FFB">
        <w:trPr>
          <w:jc w:val="center"/>
        </w:trPr>
        <w:tc>
          <w:tcPr>
            <w:tcW w:w="0" w:type="auto"/>
          </w:tcPr>
          <w:p w14:paraId="50F9C82B" w14:textId="77777777" w:rsidR="00330AB0" w:rsidRPr="00103006" w:rsidRDefault="00593CEC">
            <w:pPr>
              <w:rPr>
                <w:b/>
                <w:bCs/>
              </w:rPr>
            </w:pPr>
            <w:r w:rsidRPr="00103006">
              <w:rPr>
                <w:b/>
                <w:bCs/>
              </w:rPr>
              <w:t>Run time /</w:t>
            </w:r>
            <w:proofErr w:type="spellStart"/>
            <w:r w:rsidRPr="00103006">
              <w:rPr>
                <w:b/>
                <w:bCs/>
              </w:rPr>
              <w:t>ms</w:t>
            </w:r>
            <w:proofErr w:type="spellEnd"/>
            <w:r w:rsidRPr="00103006">
              <w:rPr>
                <w:b/>
                <w:bCs/>
              </w:rPr>
              <w:t xml:space="preserve"> (h3+TB) </w:t>
            </w:r>
          </w:p>
        </w:tc>
        <w:tc>
          <w:tcPr>
            <w:tcW w:w="0" w:type="auto"/>
          </w:tcPr>
          <w:p w14:paraId="50F9C82C" w14:textId="77777777" w:rsidR="00330AB0" w:rsidRDefault="00593CEC">
            <w:r>
              <w:t>0.376</w:t>
            </w:r>
          </w:p>
        </w:tc>
        <w:tc>
          <w:tcPr>
            <w:tcW w:w="0" w:type="auto"/>
          </w:tcPr>
          <w:p w14:paraId="50F9C82D" w14:textId="77777777" w:rsidR="00330AB0" w:rsidRDefault="00593CEC">
            <w:r>
              <w:t xml:space="preserve"> 0.108</w:t>
            </w:r>
          </w:p>
        </w:tc>
        <w:tc>
          <w:tcPr>
            <w:tcW w:w="0" w:type="auto"/>
          </w:tcPr>
          <w:p w14:paraId="50F9C82E" w14:textId="77777777" w:rsidR="00330AB0" w:rsidRDefault="00593CEC">
            <w:r>
              <w:t>0.101</w:t>
            </w:r>
          </w:p>
        </w:tc>
        <w:tc>
          <w:tcPr>
            <w:tcW w:w="0" w:type="auto"/>
          </w:tcPr>
          <w:p w14:paraId="50F9C82F" w14:textId="77777777" w:rsidR="00330AB0" w:rsidRDefault="00593CEC">
            <w:r>
              <w:t>0.287</w:t>
            </w:r>
          </w:p>
        </w:tc>
        <w:tc>
          <w:tcPr>
            <w:tcW w:w="0" w:type="auto"/>
          </w:tcPr>
          <w:p w14:paraId="50F9C830" w14:textId="77777777" w:rsidR="00330AB0" w:rsidRDefault="00593CEC">
            <w:r>
              <w:t>0.083</w:t>
            </w:r>
          </w:p>
        </w:tc>
        <w:tc>
          <w:tcPr>
            <w:tcW w:w="0" w:type="auto"/>
          </w:tcPr>
          <w:p w14:paraId="50F9C831" w14:textId="77777777" w:rsidR="00330AB0" w:rsidRDefault="00593CEC">
            <w:r>
              <w:t>0.191</w:t>
            </w:r>
          </w:p>
        </w:tc>
      </w:tr>
      <w:tr w:rsidR="00330AB0" w14:paraId="50F9C83A" w14:textId="77777777" w:rsidTr="001B2FFB">
        <w:trPr>
          <w:jc w:val="center"/>
        </w:trPr>
        <w:tc>
          <w:tcPr>
            <w:tcW w:w="0" w:type="auto"/>
          </w:tcPr>
          <w:p w14:paraId="50F9C833" w14:textId="77777777" w:rsidR="00330AB0" w:rsidRPr="00103006" w:rsidRDefault="00593CEC">
            <w:pPr>
              <w:rPr>
                <w:b/>
                <w:bCs/>
              </w:rPr>
            </w:pPr>
            <w:r w:rsidRPr="00103006">
              <w:rPr>
                <w:b/>
                <w:bCs/>
              </w:rPr>
              <w:t>Visited node sizes (h3+TB)</w:t>
            </w:r>
          </w:p>
        </w:tc>
        <w:tc>
          <w:tcPr>
            <w:tcW w:w="0" w:type="auto"/>
          </w:tcPr>
          <w:p w14:paraId="50F9C834" w14:textId="77777777" w:rsidR="00330AB0" w:rsidRDefault="00593CEC">
            <w:r>
              <w:t>27</w:t>
            </w:r>
          </w:p>
        </w:tc>
        <w:tc>
          <w:tcPr>
            <w:tcW w:w="0" w:type="auto"/>
          </w:tcPr>
          <w:p w14:paraId="50F9C835" w14:textId="77777777" w:rsidR="00330AB0" w:rsidRDefault="00593CEC">
            <w:r>
              <w:t>26</w:t>
            </w:r>
          </w:p>
        </w:tc>
        <w:tc>
          <w:tcPr>
            <w:tcW w:w="0" w:type="auto"/>
          </w:tcPr>
          <w:p w14:paraId="50F9C836" w14:textId="77777777" w:rsidR="00330AB0" w:rsidRDefault="00593CEC">
            <w:r>
              <w:t>40</w:t>
            </w:r>
          </w:p>
        </w:tc>
        <w:tc>
          <w:tcPr>
            <w:tcW w:w="0" w:type="auto"/>
          </w:tcPr>
          <w:p w14:paraId="50F9C837" w14:textId="77777777" w:rsidR="00330AB0" w:rsidRDefault="00593CEC">
            <w:r>
              <w:t>27</w:t>
            </w:r>
          </w:p>
        </w:tc>
        <w:tc>
          <w:tcPr>
            <w:tcW w:w="0" w:type="auto"/>
          </w:tcPr>
          <w:p w14:paraId="50F9C838" w14:textId="77777777" w:rsidR="00330AB0" w:rsidRDefault="00593CEC">
            <w:r>
              <w:t>27</w:t>
            </w:r>
          </w:p>
        </w:tc>
        <w:tc>
          <w:tcPr>
            <w:tcW w:w="0" w:type="auto"/>
          </w:tcPr>
          <w:p w14:paraId="50F9C839" w14:textId="77777777" w:rsidR="00330AB0" w:rsidRDefault="00593CEC">
            <w:r>
              <w:t>29</w:t>
            </w:r>
          </w:p>
        </w:tc>
      </w:tr>
    </w:tbl>
    <w:p w14:paraId="50F9C83C" w14:textId="77777777" w:rsidR="00330AB0" w:rsidRDefault="00330AB0"/>
    <w:p w14:paraId="50F9C83D" w14:textId="59D3E200" w:rsidR="00330AB0" w:rsidRDefault="00593CEC">
      <w:pPr>
        <w:pStyle w:val="Heading2"/>
      </w:pPr>
      <w:r>
        <w:t>Tie</w:t>
      </w:r>
      <w:r>
        <w:t xml:space="preserve"> Breaker </w:t>
      </w:r>
    </w:p>
    <w:p w14:paraId="50F9C83E" w14:textId="5BBF5CC6" w:rsidR="00330AB0" w:rsidRDefault="00593CEC">
      <w:r>
        <w:t>See the table above, because there are many obstacles in the map, tie breaker</w:t>
      </w:r>
      <w:r w:rsidR="00985756">
        <w:t xml:space="preserve"> (</w:t>
      </w:r>
      <w:r w:rsidR="00F201A6">
        <w:t>slightly increasing h</w:t>
      </w:r>
      <w:r w:rsidR="00985756">
        <w:t>)</w:t>
      </w:r>
      <w:r>
        <w:t xml:space="preserve"> can significantly reduce the visited nodes</w:t>
      </w:r>
      <w:bookmarkStart w:id="0" w:name="_GoBack"/>
      <w:bookmarkEnd w:id="0"/>
      <w:r>
        <w:t xml:space="preserve"> perhaps without breaking the optimality. </w:t>
      </w:r>
    </w:p>
    <w:p w14:paraId="50F9C83F" w14:textId="0E453939" w:rsidR="00330AB0" w:rsidRDefault="00593CEC">
      <w:pPr>
        <w:pStyle w:val="Heading2"/>
      </w:pPr>
      <w:r>
        <w:t>Problems an</w:t>
      </w:r>
      <w:r w:rsidR="001B2FFB">
        <w:t>d</w:t>
      </w:r>
      <w:r>
        <w:t xml:space="preserve"> Solutions</w:t>
      </w:r>
    </w:p>
    <w:p w14:paraId="50F9C840" w14:textId="77777777" w:rsidR="00330AB0" w:rsidRDefault="00593CEC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Bug of </w:t>
      </w:r>
      <w:proofErr w:type="spellStart"/>
      <w:r>
        <w:rPr>
          <w:b/>
          <w:bCs/>
        </w:rPr>
        <w:t>catkin_make</w:t>
      </w:r>
      <w:proofErr w:type="spellEnd"/>
    </w:p>
    <w:p w14:paraId="50F9C842" w14:textId="796FFA33" w:rsidR="00330AB0" w:rsidRDefault="00593CEC">
      <w:r>
        <w:t>See link:</w:t>
      </w:r>
      <w:r w:rsidR="001B2FFB">
        <w:t xml:space="preserve"> </w:t>
      </w:r>
      <w:hyperlink r:id="rId9" w:history="1">
        <w:r w:rsidR="001B2FFB" w:rsidRPr="00EF3F8E">
          <w:rPr>
            <w:rStyle w:val="Hyperlink"/>
            <w:rFonts w:ascii="SimSun" w:eastAsia="SimSun" w:hAnsi="SimSun" w:cs="SimSun"/>
            <w:sz w:val="24"/>
            <w:szCs w:val="24"/>
          </w:rPr>
          <w:t>http://www.shenlanxueyuan.com/course/191/thread/420</w:t>
        </w:r>
      </w:hyperlink>
    </w:p>
    <w:p w14:paraId="50F9C843" w14:textId="77777777" w:rsidR="00330AB0" w:rsidRDefault="00593CEC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Segmentation fault</w:t>
      </w:r>
    </w:p>
    <w:p w14:paraId="50F9C845" w14:textId="23038402" w:rsidR="00330AB0" w:rsidRDefault="00593CEC">
      <w:r>
        <w:t xml:space="preserve">A </w:t>
      </w:r>
      <w:r w:rsidR="001B2FFB">
        <w:t>pointer</w:t>
      </w:r>
      <w:r>
        <w:t xml:space="preserve"> is pointed to a non-existing memory. I checked whether the index of </w:t>
      </w:r>
      <w:r w:rsidR="00E42550">
        <w:t xml:space="preserve">an </w:t>
      </w:r>
      <w:r>
        <w:t>array is out of range.</w:t>
      </w:r>
    </w:p>
    <w:p w14:paraId="50F9C847" w14:textId="175C955F" w:rsidR="00330AB0" w:rsidRPr="00E42550" w:rsidRDefault="00593CEC" w:rsidP="00E42550">
      <w:pPr>
        <w:pStyle w:val="HTMLPreformatted"/>
        <w:shd w:val="clear" w:color="auto" w:fill="2B2B2B"/>
        <w:rPr>
          <w:rFonts w:ascii="DejaVu Sans Mono" w:eastAsia="DejaVu Sans Mono" w:hAnsi="DejaVu Sans Mono" w:cs="DejaVu Sans Mono"/>
          <w:color w:val="A9B7C6"/>
          <w:sz w:val="18"/>
          <w:szCs w:val="18"/>
        </w:rPr>
      </w:pPr>
      <w:r>
        <w:rPr>
          <w:rFonts w:ascii="DejaVu Sans Mono" w:eastAsia="DejaVu Sans Mono" w:hAnsi="DejaVu Sans Mono" w:cs="DejaVu Sans Mono" w:hint="default"/>
          <w:color w:val="CC7832"/>
          <w:sz w:val="18"/>
          <w:szCs w:val="18"/>
          <w:shd w:val="clear" w:color="auto" w:fill="2B2B2B"/>
        </w:rPr>
        <w:t>if</w:t>
      </w:r>
      <w:r>
        <w:rPr>
          <w:rFonts w:ascii="DejaVu Sans Mono" w:eastAsia="DejaVu Sans Mono" w:hAnsi="DejaVu Sans Mono" w:cs="DejaVu Sans Mono" w:hint="default"/>
          <w:color w:val="A9B7C6"/>
          <w:sz w:val="18"/>
          <w:szCs w:val="18"/>
          <w:shd w:val="clear" w:color="auto" w:fill="2B2B2B"/>
        </w:rPr>
        <w:t>( (</w:t>
      </w:r>
      <w:proofErr w:type="spellStart"/>
      <w:r>
        <w:rPr>
          <w:rFonts w:ascii="DejaVu Sans Mono" w:eastAsia="DejaVu Sans Mono" w:hAnsi="DejaVu Sans Mono" w:cs="DejaVu Sans Mono" w:hint="default"/>
          <w:color w:val="A9B7C6"/>
          <w:sz w:val="18"/>
          <w:szCs w:val="18"/>
          <w:shd w:val="clear" w:color="auto" w:fill="2B2B2B"/>
        </w:rPr>
        <w:t>n_x</w:t>
      </w:r>
      <w:proofErr w:type="spellEnd"/>
      <w:r>
        <w:rPr>
          <w:rFonts w:ascii="DejaVu Sans Mono" w:eastAsia="DejaVu Sans Mono" w:hAnsi="DejaVu Sans Mono" w:cs="DejaVu Sans Mono" w:hint="default"/>
          <w:color w:val="A9B7C6"/>
          <w:sz w:val="18"/>
          <w:szCs w:val="18"/>
          <w:shd w:val="clear" w:color="auto" w:fill="2B2B2B"/>
        </w:rPr>
        <w:t xml:space="preserve"> &lt; </w:t>
      </w:r>
      <w:r>
        <w:rPr>
          <w:rFonts w:ascii="DejaVu Sans Mono" w:eastAsia="DejaVu Sans Mono" w:hAnsi="DejaVu Sans Mono" w:cs="DejaVu Sans Mono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="DejaVu Sans Mono" w:eastAsia="DejaVu Sans Mono" w:hAnsi="DejaVu Sans Mono" w:cs="DejaVu Sans Mono" w:hint="default"/>
          <w:color w:val="A9B7C6"/>
          <w:sz w:val="18"/>
          <w:szCs w:val="18"/>
          <w:shd w:val="clear" w:color="auto" w:fill="2B2B2B"/>
        </w:rPr>
        <w:t>) || (</w:t>
      </w:r>
      <w:proofErr w:type="spellStart"/>
      <w:r>
        <w:rPr>
          <w:rFonts w:ascii="DejaVu Sans Mono" w:eastAsia="DejaVu Sans Mono" w:hAnsi="DejaVu Sans Mono" w:cs="DejaVu Sans Mono" w:hint="default"/>
          <w:color w:val="A9B7C6"/>
          <w:sz w:val="18"/>
          <w:szCs w:val="18"/>
          <w:shd w:val="clear" w:color="auto" w:fill="2B2B2B"/>
        </w:rPr>
        <w:t>n_x</w:t>
      </w:r>
      <w:proofErr w:type="spellEnd"/>
      <w:r>
        <w:rPr>
          <w:rFonts w:ascii="DejaVu Sans Mono" w:eastAsia="DejaVu Sans Mono" w:hAnsi="DejaVu Sans Mono" w:cs="DejaVu Sans Mono" w:hint="default"/>
          <w:color w:val="A9B7C6"/>
          <w:sz w:val="18"/>
          <w:szCs w:val="18"/>
          <w:shd w:val="clear" w:color="auto" w:fill="2B2B2B"/>
        </w:rPr>
        <w:t xml:space="preserve"> &gt; (</w:t>
      </w:r>
      <w:r>
        <w:rPr>
          <w:rFonts w:ascii="DejaVu Sans Mono" w:eastAsia="DejaVu Sans Mono" w:hAnsi="DejaVu Sans Mono" w:cs="DejaVu Sans Mono" w:hint="default"/>
          <w:color w:val="9373A5"/>
          <w:sz w:val="18"/>
          <w:szCs w:val="18"/>
          <w:shd w:val="clear" w:color="auto" w:fill="2B2B2B"/>
        </w:rPr>
        <w:t>GLX_SIZE</w:t>
      </w:r>
      <w:r>
        <w:rPr>
          <w:rFonts w:ascii="DejaVu Sans Mono" w:eastAsia="DejaVu Sans Mono" w:hAnsi="DejaVu Sans Mono" w:cs="DejaVu Sans Mono" w:hint="default"/>
          <w:color w:val="9373A5"/>
          <w:sz w:val="18"/>
          <w:szCs w:val="18"/>
          <w:highlight w:val="yellow"/>
          <w:shd w:val="clear" w:color="auto" w:fill="2B2B2B"/>
        </w:rPr>
        <w:t xml:space="preserve"> </w:t>
      </w:r>
      <w:r>
        <w:rPr>
          <w:rFonts w:ascii="DejaVu Sans Mono" w:eastAsia="DejaVu Sans Mono" w:hAnsi="DejaVu Sans Mono" w:cs="DejaVu Sans Mono" w:hint="default"/>
          <w:color w:val="A9B7C6"/>
          <w:sz w:val="18"/>
          <w:szCs w:val="18"/>
          <w:highlight w:val="yellow"/>
          <w:shd w:val="clear" w:color="auto" w:fill="2B2B2B"/>
        </w:rPr>
        <w:t xml:space="preserve">- </w:t>
      </w:r>
      <w:r>
        <w:rPr>
          <w:rFonts w:ascii="DejaVu Sans Mono" w:eastAsia="DejaVu Sans Mono" w:hAnsi="DejaVu Sans Mono" w:cs="DejaVu Sans Mono" w:hint="default"/>
          <w:color w:val="6897BB"/>
          <w:sz w:val="18"/>
          <w:szCs w:val="18"/>
          <w:highlight w:val="yellow"/>
          <w:shd w:val="clear" w:color="auto" w:fill="2B2B2B"/>
        </w:rPr>
        <w:t>1</w:t>
      </w:r>
      <w:r>
        <w:rPr>
          <w:rFonts w:ascii="DejaVu Sans Mono" w:eastAsia="DejaVu Sans Mono" w:hAnsi="DejaVu Sans Mono" w:cs="DejaVu Sans Mono" w:hint="default"/>
          <w:color w:val="A9B7C6"/>
          <w:sz w:val="18"/>
          <w:szCs w:val="18"/>
          <w:shd w:val="clear" w:color="auto" w:fill="2B2B2B"/>
        </w:rPr>
        <w:t>)) || (</w:t>
      </w:r>
      <w:proofErr w:type="spellStart"/>
      <w:r>
        <w:rPr>
          <w:rFonts w:ascii="DejaVu Sans Mono" w:eastAsia="DejaVu Sans Mono" w:hAnsi="DejaVu Sans Mono" w:cs="DejaVu Sans Mono" w:hint="default"/>
          <w:color w:val="A9B7C6"/>
          <w:sz w:val="18"/>
          <w:szCs w:val="18"/>
          <w:shd w:val="clear" w:color="auto" w:fill="2B2B2B"/>
        </w:rPr>
        <w:t>n_y</w:t>
      </w:r>
      <w:proofErr w:type="spellEnd"/>
      <w:r>
        <w:rPr>
          <w:rFonts w:ascii="DejaVu Sans Mono" w:eastAsia="DejaVu Sans Mono" w:hAnsi="DejaVu Sans Mono" w:cs="DejaVu Sans Mono" w:hint="default"/>
          <w:color w:val="A9B7C6"/>
          <w:sz w:val="18"/>
          <w:szCs w:val="18"/>
          <w:shd w:val="clear" w:color="auto" w:fill="2B2B2B"/>
        </w:rPr>
        <w:t xml:space="preserve"> &lt; </w:t>
      </w:r>
      <w:r>
        <w:rPr>
          <w:rFonts w:ascii="DejaVu Sans Mono" w:eastAsia="DejaVu Sans Mono" w:hAnsi="DejaVu Sans Mono" w:cs="DejaVu Sans Mono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="DejaVu Sans Mono" w:eastAsia="DejaVu Sans Mono" w:hAnsi="DejaVu Sans Mono" w:cs="DejaVu Sans Mono" w:hint="default"/>
          <w:color w:val="A9B7C6"/>
          <w:sz w:val="18"/>
          <w:szCs w:val="18"/>
          <w:shd w:val="clear" w:color="auto" w:fill="2B2B2B"/>
        </w:rPr>
        <w:t>) || (</w:t>
      </w:r>
      <w:proofErr w:type="spellStart"/>
      <w:r>
        <w:rPr>
          <w:rFonts w:ascii="DejaVu Sans Mono" w:eastAsia="DejaVu Sans Mono" w:hAnsi="DejaVu Sans Mono" w:cs="DejaVu Sans Mono" w:hint="default"/>
          <w:color w:val="A9B7C6"/>
          <w:sz w:val="18"/>
          <w:szCs w:val="18"/>
          <w:shd w:val="clear" w:color="auto" w:fill="2B2B2B"/>
        </w:rPr>
        <w:t>n_y</w:t>
      </w:r>
      <w:proofErr w:type="spellEnd"/>
      <w:r>
        <w:rPr>
          <w:rFonts w:ascii="DejaVu Sans Mono" w:eastAsia="DejaVu Sans Mono" w:hAnsi="DejaVu Sans Mono" w:cs="DejaVu Sans Mono" w:hint="default"/>
          <w:color w:val="A9B7C6"/>
          <w:sz w:val="18"/>
          <w:szCs w:val="18"/>
          <w:shd w:val="clear" w:color="auto" w:fill="2B2B2B"/>
        </w:rPr>
        <w:t xml:space="preserve"> &gt; (</w:t>
      </w:r>
      <w:r>
        <w:rPr>
          <w:rFonts w:ascii="DejaVu Sans Mono" w:eastAsia="DejaVu Sans Mono" w:hAnsi="DejaVu Sans Mono" w:cs="DejaVu Sans Mono" w:hint="default"/>
          <w:color w:val="9373A5"/>
          <w:sz w:val="18"/>
          <w:szCs w:val="18"/>
          <w:shd w:val="clear" w:color="auto" w:fill="2B2B2B"/>
        </w:rPr>
        <w:t xml:space="preserve">GLY_SIZE </w:t>
      </w:r>
      <w:r>
        <w:rPr>
          <w:rFonts w:ascii="DejaVu Sans Mono" w:eastAsia="DejaVu Sans Mono" w:hAnsi="DejaVu Sans Mono" w:cs="DejaVu Sans Mono" w:hint="default"/>
          <w:color w:val="A9B7C6"/>
          <w:sz w:val="18"/>
          <w:szCs w:val="18"/>
          <w:shd w:val="clear" w:color="auto" w:fill="2B2B2B"/>
        </w:rPr>
        <w:t xml:space="preserve">- </w:t>
      </w:r>
      <w:r>
        <w:rPr>
          <w:rFonts w:ascii="DejaVu Sans Mono" w:eastAsia="DejaVu Sans Mono" w:hAnsi="DejaVu Sans Mono" w:cs="DejaVu Sans Mono" w:hint="default"/>
          <w:color w:val="6897BB"/>
          <w:sz w:val="18"/>
          <w:szCs w:val="18"/>
          <w:shd w:val="clear" w:color="auto" w:fill="2B2B2B"/>
        </w:rPr>
        <w:t>1</w:t>
      </w:r>
      <w:r>
        <w:rPr>
          <w:rFonts w:ascii="DejaVu Sans Mono" w:eastAsia="DejaVu Sans Mono" w:hAnsi="DejaVu Sans Mono" w:cs="DejaVu Sans Mono" w:hint="default"/>
          <w:color w:val="A9B7C6"/>
          <w:sz w:val="18"/>
          <w:szCs w:val="18"/>
          <w:shd w:val="clear" w:color="auto" w:fill="2B2B2B"/>
        </w:rPr>
        <w:t>) ) || (</w:t>
      </w:r>
      <w:proofErr w:type="spellStart"/>
      <w:r>
        <w:rPr>
          <w:rFonts w:ascii="DejaVu Sans Mono" w:eastAsia="DejaVu Sans Mono" w:hAnsi="DejaVu Sans Mono" w:cs="DejaVu Sans Mono" w:hint="default"/>
          <w:color w:val="A9B7C6"/>
          <w:sz w:val="18"/>
          <w:szCs w:val="18"/>
          <w:shd w:val="clear" w:color="auto" w:fill="2B2B2B"/>
        </w:rPr>
        <w:t>n_z</w:t>
      </w:r>
      <w:proofErr w:type="spellEnd"/>
      <w:r>
        <w:rPr>
          <w:rFonts w:ascii="DejaVu Sans Mono" w:eastAsia="DejaVu Sans Mono" w:hAnsi="DejaVu Sans Mono" w:cs="DejaVu Sans Mono" w:hint="default"/>
          <w:color w:val="A9B7C6"/>
          <w:sz w:val="18"/>
          <w:szCs w:val="18"/>
          <w:shd w:val="clear" w:color="auto" w:fill="2B2B2B"/>
        </w:rPr>
        <w:t xml:space="preserve"> &lt; </w:t>
      </w:r>
      <w:r>
        <w:rPr>
          <w:rFonts w:ascii="DejaVu Sans Mono" w:eastAsia="DejaVu Sans Mono" w:hAnsi="DejaVu Sans Mono" w:cs="DejaVu Sans Mono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="DejaVu Sans Mono" w:eastAsia="DejaVu Sans Mono" w:hAnsi="DejaVu Sans Mono" w:cs="DejaVu Sans Mono" w:hint="default"/>
          <w:color w:val="A9B7C6"/>
          <w:sz w:val="18"/>
          <w:szCs w:val="18"/>
          <w:shd w:val="clear" w:color="auto" w:fill="2B2B2B"/>
        </w:rPr>
        <w:t>) || (</w:t>
      </w:r>
      <w:proofErr w:type="spellStart"/>
      <w:r>
        <w:rPr>
          <w:rFonts w:ascii="DejaVu Sans Mono" w:eastAsia="DejaVu Sans Mono" w:hAnsi="DejaVu Sans Mono" w:cs="DejaVu Sans Mono" w:hint="default"/>
          <w:color w:val="A9B7C6"/>
          <w:sz w:val="18"/>
          <w:szCs w:val="18"/>
          <w:shd w:val="clear" w:color="auto" w:fill="2B2B2B"/>
        </w:rPr>
        <w:t>n_z</w:t>
      </w:r>
      <w:proofErr w:type="spellEnd"/>
      <w:r>
        <w:rPr>
          <w:rFonts w:ascii="DejaVu Sans Mono" w:eastAsia="DejaVu Sans Mono" w:hAnsi="DejaVu Sans Mono" w:cs="DejaVu Sans Mono" w:hint="default"/>
          <w:color w:val="A9B7C6"/>
          <w:sz w:val="18"/>
          <w:szCs w:val="18"/>
          <w:shd w:val="clear" w:color="auto" w:fill="2B2B2B"/>
        </w:rPr>
        <w:t xml:space="preserve"> &gt; (</w:t>
      </w:r>
      <w:r>
        <w:rPr>
          <w:rFonts w:ascii="DejaVu Sans Mono" w:eastAsia="DejaVu Sans Mono" w:hAnsi="DejaVu Sans Mono" w:cs="DejaVu Sans Mono" w:hint="default"/>
          <w:color w:val="9373A5"/>
          <w:sz w:val="18"/>
          <w:szCs w:val="18"/>
          <w:shd w:val="clear" w:color="auto" w:fill="2B2B2B"/>
        </w:rPr>
        <w:t xml:space="preserve">GLZ_SIZE </w:t>
      </w:r>
      <w:r>
        <w:rPr>
          <w:rFonts w:ascii="DejaVu Sans Mono" w:eastAsia="DejaVu Sans Mono" w:hAnsi="DejaVu Sans Mono" w:cs="DejaVu Sans Mono" w:hint="default"/>
          <w:color w:val="A9B7C6"/>
          <w:sz w:val="18"/>
          <w:szCs w:val="18"/>
          <w:shd w:val="clear" w:color="auto" w:fill="2B2B2B"/>
        </w:rPr>
        <w:t xml:space="preserve">- </w:t>
      </w:r>
      <w:r>
        <w:rPr>
          <w:rFonts w:ascii="DejaVu Sans Mono" w:eastAsia="DejaVu Sans Mono" w:hAnsi="DejaVu Sans Mono" w:cs="DejaVu Sans Mono" w:hint="default"/>
          <w:color w:val="6897BB"/>
          <w:sz w:val="18"/>
          <w:szCs w:val="18"/>
          <w:shd w:val="clear" w:color="auto" w:fill="2B2B2B"/>
        </w:rPr>
        <w:t>1</w:t>
      </w:r>
      <w:r>
        <w:rPr>
          <w:rFonts w:ascii="DejaVu Sans Mono" w:eastAsia="DejaVu Sans Mono" w:hAnsi="DejaVu Sans Mono" w:cs="DejaVu Sans Mono" w:hint="default"/>
          <w:color w:val="A9B7C6"/>
          <w:sz w:val="18"/>
          <w:szCs w:val="18"/>
          <w:shd w:val="clear" w:color="auto" w:fill="2B2B2B"/>
        </w:rPr>
        <w:t>)))</w:t>
      </w:r>
      <w:r>
        <w:rPr>
          <w:rFonts w:ascii="DejaVu Sans Mono" w:eastAsia="DejaVu Sans Mono" w:hAnsi="DejaVu Sans Mono" w:cs="DejaVu Sans Mono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DejaVu Sans Mono" w:eastAsia="DejaVu Sans Mono" w:hAnsi="DejaVu Sans Mono" w:cs="DejaVu Sans Mono" w:hint="default"/>
          <w:color w:val="CC7832"/>
          <w:sz w:val="18"/>
          <w:szCs w:val="18"/>
          <w:shd w:val="clear" w:color="auto" w:fill="2B2B2B"/>
        </w:rPr>
        <w:t xml:space="preserve">continue; </w:t>
      </w:r>
      <w:r>
        <w:rPr>
          <w:rFonts w:ascii="DejaVu Sans Mono" w:eastAsia="DejaVu Sans Mono" w:hAnsi="DejaVu Sans Mono" w:cs="DejaVu Sans Mono" w:hint="default"/>
          <w:color w:val="808080"/>
          <w:sz w:val="18"/>
          <w:szCs w:val="18"/>
          <w:shd w:val="clear" w:color="auto" w:fill="2B2B2B"/>
        </w:rPr>
        <w:t>// to avoid index problem</w:t>
      </w:r>
    </w:p>
    <w:p w14:paraId="50F9C848" w14:textId="77777777" w:rsidR="00330AB0" w:rsidRDefault="00593CEC">
      <w:pPr>
        <w:pStyle w:val="Heading2"/>
      </w:pPr>
      <w:r>
        <w:t xml:space="preserve">Comparison: A* and JPS </w:t>
      </w:r>
    </w:p>
    <w:p w14:paraId="50F9C849" w14:textId="77777777" w:rsidR="00330AB0" w:rsidRDefault="00593CEC">
      <w:r>
        <w:t>Normally, JPS works better in complicated maps, with a small amount of open space. But A* works better in a</w:t>
      </w:r>
      <w:r>
        <w:t xml:space="preserve"> map with much open space or in a scenario where the perception of a robot is limited.</w:t>
      </w:r>
    </w:p>
    <w:p w14:paraId="50F9C84A" w14:textId="20B061C1" w:rsidR="00330AB0" w:rsidRDefault="00593CEC">
      <w:r>
        <w:t>R</w:t>
      </w:r>
      <w:r>
        <w:t xml:space="preserve">emember </w:t>
      </w:r>
      <w:r>
        <w:rPr>
          <w:b/>
          <w:bCs/>
        </w:rPr>
        <w:t xml:space="preserve">assumption </w:t>
      </w:r>
      <w:r>
        <w:t xml:space="preserve">behind </w:t>
      </w:r>
      <w:proofErr w:type="spellStart"/>
      <w:proofErr w:type="gramStart"/>
      <w:r>
        <w:t>JPS:</w:t>
      </w:r>
      <w:r>
        <w:t>accessing</w:t>
      </w:r>
      <w:proofErr w:type="spellEnd"/>
      <w:proofErr w:type="gramEnd"/>
      <w:r>
        <w:t xml:space="preserve"> the contents of many points on a grid in a few iterations of A* is more efficient than maintaining a priority queue over many it</w:t>
      </w:r>
      <w:r>
        <w:t xml:space="preserve">erations of A*. Here, it’s </w:t>
      </w:r>
      <w:proofErr w:type="gramStart"/>
      <w:r>
        <w:t>O(</w:t>
      </w:r>
      <w:proofErr w:type="gramEnd"/>
      <w:r>
        <w:t>1) versus O(n), though with a better queue implementation it’d be O(1) versus O(n log n).</w:t>
      </w:r>
    </w:p>
    <w:p w14:paraId="0C3B9895" w14:textId="7DEAE7A2" w:rsidR="00F201A6" w:rsidRDefault="00F201A6" w:rsidP="00F201A6">
      <w:pPr>
        <w:pStyle w:val="Heading3"/>
      </w:pPr>
      <w:r>
        <w:t>Reference</w:t>
      </w:r>
    </w:p>
    <w:p w14:paraId="50F9C84C" w14:textId="77777777" w:rsidR="00330AB0" w:rsidRDefault="00593CEC">
      <w:pPr>
        <w:numPr>
          <w:ilvl w:val="0"/>
          <w:numId w:val="3"/>
        </w:numPr>
      </w:pPr>
      <w:r>
        <w:t>Lecture 2 SEARCH-BASED PATH FINDING</w:t>
      </w:r>
    </w:p>
    <w:p w14:paraId="50F9C84D" w14:textId="77777777" w:rsidR="00330AB0" w:rsidRDefault="00593CEC">
      <w:pPr>
        <w:numPr>
          <w:ilvl w:val="0"/>
          <w:numId w:val="3"/>
        </w:numPr>
      </w:pPr>
      <w:hyperlink r:id="rId10" w:history="1">
        <w:r>
          <w:rPr>
            <w:rStyle w:val="Hyperlink"/>
            <w:rFonts w:ascii="SimSun" w:eastAsia="SimSun" w:hAnsi="SimSun" w:cs="SimSun"/>
            <w:sz w:val="24"/>
            <w:szCs w:val="24"/>
          </w:rPr>
          <w:t>http</w:t>
        </w:r>
        <w:r>
          <w:rPr>
            <w:rStyle w:val="Hyperlink"/>
            <w:rFonts w:ascii="SimSun" w:eastAsia="SimSun" w:hAnsi="SimSun" w:cs="SimSun"/>
            <w:sz w:val="24"/>
            <w:szCs w:val="24"/>
          </w:rPr>
          <w:t>s://zerowidth.com/2013/a-visual-explanation-of-jump-point-search.html</w:t>
        </w:r>
      </w:hyperlink>
    </w:p>
    <w:sectPr w:rsidR="00330A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20002A87" w:usb1="00000000" w:usb2="00000001" w:usb3="00000000" w:csb0="000001FF" w:csb1="00000000"/>
  </w:font>
  <w:font w:name="DejaVu Sans Mono">
    <w:altName w:val="Sylfaen"/>
    <w:charset w:val="00"/>
    <w:family w:val="auto"/>
    <w:pitch w:val="default"/>
    <w:sig w:usb0="E70026FF" w:usb1="D200F9FB" w:usb2="02000028" w:usb3="00000000" w:csb0="600001DF" w:csb1="FFDF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7FE3DF9"/>
    <w:multiLevelType w:val="singleLevel"/>
    <w:tmpl w:val="D7FE3DF9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FF7FD428"/>
    <w:multiLevelType w:val="singleLevel"/>
    <w:tmpl w:val="FF7FD428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FFEC7381"/>
    <w:multiLevelType w:val="singleLevel"/>
    <w:tmpl w:val="FFEC7381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DE8A05"/>
    <w:rsid w:val="2BD747E7"/>
    <w:rsid w:val="72FEBD41"/>
    <w:rsid w:val="75DE8A05"/>
    <w:rsid w:val="95E7B1B8"/>
    <w:rsid w:val="EF3F3442"/>
    <w:rsid w:val="F51F83B6"/>
    <w:rsid w:val="FEE7B2F5"/>
    <w:rsid w:val="000532D1"/>
    <w:rsid w:val="00103006"/>
    <w:rsid w:val="001B2FFB"/>
    <w:rsid w:val="00330AB0"/>
    <w:rsid w:val="00593CEC"/>
    <w:rsid w:val="00737209"/>
    <w:rsid w:val="00985756"/>
    <w:rsid w:val="00D4040C"/>
    <w:rsid w:val="00E42550"/>
    <w:rsid w:val="00F201A6"/>
    <w:rsid w:val="00F8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0F9C7E9"/>
  <w15:docId w15:val="{448893DF-D8D9-457C-8EAB-FFBB7399D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B2F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zerowidth.com/2013/a-visual-explanation-of-jump-point-search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henlanxueyuan.com/course/191/thread/42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tongadm</dc:creator>
  <cp:lastModifiedBy>Tong, Kailin</cp:lastModifiedBy>
  <cp:revision>11</cp:revision>
  <dcterms:created xsi:type="dcterms:W3CDTF">2019-11-22T22:18:00Z</dcterms:created>
  <dcterms:modified xsi:type="dcterms:W3CDTF">2019-11-24T10:10:00Z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