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F36E" w14:textId="2FE61CBA" w:rsidR="00AB74ED" w:rsidRDefault="00AB74ED">
      <w:r>
        <w:t xml:space="preserve">Assessment 2- </w:t>
      </w:r>
      <w:r w:rsidRPr="00AB74ED">
        <w:t>Literature Review of Spatiotemporal Data</w:t>
      </w:r>
    </w:p>
    <w:p w14:paraId="29E8CDE2" w14:textId="77777777" w:rsidR="00AB74ED" w:rsidRDefault="00AB74ED"/>
    <w:p w14:paraId="133B5B64" w14:textId="032B8243" w:rsidR="005F4BB7" w:rsidRPr="00431B2A" w:rsidRDefault="00AB74ED" w:rsidP="00023315">
      <w:r>
        <w:t>Many data collection tools are common in Rugby Union such as notational analysis</w:t>
      </w:r>
      <w:r w:rsidR="00023315">
        <w:t>, accelerometers, and</w:t>
      </w:r>
      <w:r>
        <w:t xml:space="preserve"> GPS tracking. While computer </w:t>
      </w:r>
      <w:r w:rsidR="00023315">
        <w:t>modelling</w:t>
      </w:r>
      <w:r w:rsidR="00C55F44">
        <w:t xml:space="preserve">, machine learning and statistical models </w:t>
      </w:r>
      <w:r w:rsidR="00F4275B">
        <w:t>are providing ongoing insights into</w:t>
      </w:r>
      <w:r w:rsidR="00502729">
        <w:t xml:space="preserve"> Rugby gameplay.</w:t>
      </w:r>
      <w:r w:rsidR="00023315">
        <w:t xml:space="preserve"> Can these modern data collection tools and processing techniques help inform defensive strategies in Rugby Union? </w:t>
      </w:r>
    </w:p>
    <w:p w14:paraId="0D938016" w14:textId="2E371215" w:rsidR="005F4BB7" w:rsidRPr="00431B2A" w:rsidRDefault="00445C8F">
      <w:r>
        <w:t>In field-based sports</w:t>
      </w:r>
      <w:r w:rsidR="008D3C69">
        <w:t>,</w:t>
      </w:r>
      <w:r>
        <w:t xml:space="preserve"> technologies such as GPS tracking, and accelerometers can be used to physically track player movements during a game</w:t>
      </w:r>
      <w:r w:rsidR="00E51049">
        <w:t xml:space="preserve">. </w:t>
      </w:r>
      <w:r>
        <w:t xml:space="preserve"> Along with this, </w:t>
      </w:r>
      <w:r w:rsidR="00F45A97">
        <w:t xml:space="preserve">manual </w:t>
      </w:r>
      <w:r>
        <w:t>coding can be undertaken to plot events as they happen</w:t>
      </w:r>
      <w:r w:rsidR="00765122">
        <w:t>, t</w:t>
      </w:r>
      <w:r w:rsidR="001F12C7">
        <w:t>his type of analysis involves filming a game and entering observations into software to provide details of what, how and when certain events took place during a game</w:t>
      </w:r>
      <w:r w:rsidR="0016331D">
        <w:t xml:space="preserve"> </w:t>
      </w:r>
      <w:r w:rsidR="0016331D" w:rsidRPr="0016331D">
        <w:t>(Colomer et al., 2020)</w:t>
      </w:r>
      <w:r w:rsidR="001F12C7">
        <w:t>.</w:t>
      </w:r>
      <w:r w:rsidR="00F0026B">
        <w:t xml:space="preserve"> Time motion analysis can be performed by filming and then digitising players to provide detailed coordinate data. This data can then be used to understand the movement of players throughout a</w:t>
      </w:r>
      <w:r w:rsidR="001B225B">
        <w:t xml:space="preserve"> ga</w:t>
      </w:r>
      <w:r w:rsidR="00121BEF">
        <w:t>me</w:t>
      </w:r>
      <w:r w:rsidR="002510DC">
        <w:t xml:space="preserve"> via</w:t>
      </w:r>
      <w:r w:rsidR="006452C0">
        <w:t xml:space="preserve"> the</w:t>
      </w:r>
      <w:r w:rsidR="005E7C4A">
        <w:t xml:space="preserve">ir </w:t>
      </w:r>
      <w:r w:rsidR="003F3918">
        <w:t>energy pathways</w:t>
      </w:r>
      <w:r w:rsidR="000601D3">
        <w:t xml:space="preserve"> </w:t>
      </w:r>
      <w:r w:rsidR="000601D3" w:rsidRPr="000601D3">
        <w:t>(Deutsch et al., 2007)</w:t>
      </w:r>
      <w:r w:rsidR="003F3918">
        <w:t xml:space="preserve"> or how they react to the</w:t>
      </w:r>
      <w:r w:rsidR="006452C0">
        <w:t xml:space="preserve"> information </w:t>
      </w:r>
      <w:r w:rsidR="005E7C4A">
        <w:t>they’re receiving</w:t>
      </w:r>
      <w:r w:rsidR="00F0026B">
        <w:t xml:space="preserve"> </w:t>
      </w:r>
      <w:r w:rsidR="00F0026B" w:rsidRPr="00E1274A">
        <w:t>(Correia et al., 2011)</w:t>
      </w:r>
      <w:r w:rsidR="00F0026B">
        <w:t>.</w:t>
      </w:r>
      <w:r w:rsidR="00AC079D">
        <w:t xml:space="preserve"> </w:t>
      </w:r>
      <w:r w:rsidR="00590B6C">
        <w:t xml:space="preserve">Machine learning </w:t>
      </w:r>
      <w:r w:rsidR="00AF155E">
        <w:t>and data science are becoming increasing</w:t>
      </w:r>
      <w:r w:rsidR="00053142">
        <w:t>ly</w:t>
      </w:r>
      <w:r w:rsidR="00AF155E">
        <w:t xml:space="preserve"> common tools in all sports</w:t>
      </w:r>
      <w:r w:rsidR="0050708D">
        <w:t>.</w:t>
      </w:r>
      <w:r w:rsidR="00FE132D">
        <w:t xml:space="preserve"> </w:t>
      </w:r>
      <w:r w:rsidR="0068783B">
        <w:t xml:space="preserve">There have been minimal studies involving </w:t>
      </w:r>
      <w:r w:rsidR="00E06494">
        <w:t xml:space="preserve">Rugby to date, </w:t>
      </w:r>
      <w:r w:rsidR="002B4E1F">
        <w:t xml:space="preserve">but </w:t>
      </w:r>
      <w:r w:rsidR="00C06898">
        <w:t xml:space="preserve">the enlarging pool of data </w:t>
      </w:r>
      <w:r w:rsidR="00A10C31">
        <w:t xml:space="preserve">and the </w:t>
      </w:r>
      <w:r w:rsidR="00374A5F">
        <w:t>improvement in Artificial Neural Networks</w:t>
      </w:r>
      <w:r w:rsidR="00B51BDD">
        <w:t xml:space="preserve"> has </w:t>
      </w:r>
      <w:r w:rsidR="005710B0">
        <w:t xml:space="preserve">made it easier to </w:t>
      </w:r>
      <w:r w:rsidR="00580005">
        <w:t>model</w:t>
      </w:r>
      <w:r w:rsidR="00B44AC5">
        <w:t xml:space="preserve"> </w:t>
      </w:r>
      <w:r w:rsidR="00522EC7">
        <w:t>this complex, non-linear sport</w:t>
      </w:r>
      <w:r w:rsidR="00D96B47">
        <w:t xml:space="preserve"> </w:t>
      </w:r>
      <w:r w:rsidR="00D96B47" w:rsidRPr="00D96B47">
        <w:t>(Watson et al., 2020)</w:t>
      </w:r>
      <w:r w:rsidR="00522EC7">
        <w:t>.</w:t>
      </w:r>
      <w:r w:rsidR="002C110B">
        <w:t xml:space="preserve"> </w:t>
      </w:r>
    </w:p>
    <w:p w14:paraId="164D1CC2" w14:textId="7557D307" w:rsidR="00F56714" w:rsidRDefault="00EC63FF" w:rsidP="00BC281E">
      <w:r>
        <w:t xml:space="preserve">A study by </w:t>
      </w:r>
      <w:r w:rsidRPr="00EC63FF">
        <w:t xml:space="preserve">Howe et al., </w:t>
      </w:r>
      <w:r w:rsidR="001B6AE8">
        <w:t>(</w:t>
      </w:r>
      <w:r w:rsidRPr="00EC63FF">
        <w:t>2020)</w:t>
      </w:r>
      <w:r>
        <w:t xml:space="preserve"> </w:t>
      </w:r>
      <w:r w:rsidR="00580D01">
        <w:t xml:space="preserve">described </w:t>
      </w:r>
      <w:r w:rsidR="005F4BB7">
        <w:t xml:space="preserve">GPS tracking </w:t>
      </w:r>
      <w:r w:rsidR="0017037B">
        <w:t>as</w:t>
      </w:r>
      <w:r w:rsidR="00D5476A">
        <w:t xml:space="preserve"> an important too</w:t>
      </w:r>
      <w:r w:rsidR="00E40824">
        <w:t xml:space="preserve">l for tracking the movement of players </w:t>
      </w:r>
      <w:r w:rsidR="006E5005">
        <w:t xml:space="preserve">during </w:t>
      </w:r>
      <w:r w:rsidR="00EF22D6">
        <w:t>games</w:t>
      </w:r>
      <w:r w:rsidR="00B77055">
        <w:t>, GPS units can provide information about velocity, distance travelled and posit</w:t>
      </w:r>
      <w:r w:rsidR="00EF22D6">
        <w:t>ion.</w:t>
      </w:r>
      <w:r w:rsidR="00690940">
        <w:t xml:space="preserve"> </w:t>
      </w:r>
      <w:r w:rsidR="00EF22D6">
        <w:t>This information</w:t>
      </w:r>
      <w:r w:rsidR="00690940">
        <w:t xml:space="preserve"> allows coaching teams to prescribe conditioning, load management</w:t>
      </w:r>
      <w:r w:rsidR="00C66DB2">
        <w:t xml:space="preserve"> and</w:t>
      </w:r>
      <w:r w:rsidR="001E7A4A">
        <w:t xml:space="preserve"> inform</w:t>
      </w:r>
      <w:r w:rsidR="00C66DB2">
        <w:t xml:space="preserve"> substitution choices. </w:t>
      </w:r>
      <w:r w:rsidR="00F56714">
        <w:t xml:space="preserve">They found that </w:t>
      </w:r>
      <w:r w:rsidR="00263630">
        <w:t>GPS</w:t>
      </w:r>
      <w:r w:rsidR="00870B7A">
        <w:t xml:space="preserve"> has poor sensitivity </w:t>
      </w:r>
      <w:r w:rsidR="004B7E83">
        <w:t xml:space="preserve">when measuring movement during Rugby Union match play, </w:t>
      </w:r>
      <w:r w:rsidR="00883769">
        <w:t xml:space="preserve">with </w:t>
      </w:r>
      <w:r w:rsidR="009874C0">
        <w:t>the maximum mean movement</w:t>
      </w:r>
      <w:r w:rsidR="00961FE9">
        <w:t xml:space="preserve"> varying by ~11% between </w:t>
      </w:r>
      <w:r w:rsidR="00961FE9" w:rsidRPr="00A008E0">
        <w:t>measurements.</w:t>
      </w:r>
      <w:r w:rsidR="0077400A" w:rsidRPr="00A008E0">
        <w:t xml:space="preserve"> To </w:t>
      </w:r>
      <w:r w:rsidR="00DE6192" w:rsidRPr="00A008E0">
        <w:t xml:space="preserve">lower this level of </w:t>
      </w:r>
      <w:r w:rsidR="0023284E" w:rsidRPr="00A008E0">
        <w:t xml:space="preserve">noise </w:t>
      </w:r>
      <w:r w:rsidR="005E1460" w:rsidRPr="00A008E0">
        <w:t>to an acceptable level</w:t>
      </w:r>
      <w:r w:rsidR="002C0596" w:rsidRPr="00A008E0">
        <w:t xml:space="preserve"> </w:t>
      </w:r>
      <w:r w:rsidR="00F65BEA" w:rsidRPr="00A008E0">
        <w:t>approximately 16</w:t>
      </w:r>
      <w:r w:rsidR="0019409A" w:rsidRPr="00A008E0">
        <w:t xml:space="preserve"> games worth of</w:t>
      </w:r>
      <w:r w:rsidR="00F65BEA" w:rsidRPr="00A008E0">
        <w:t xml:space="preserve"> </w:t>
      </w:r>
      <w:r w:rsidR="002D1A3C" w:rsidRPr="00A008E0">
        <w:t xml:space="preserve">repeated measurements would need to take place to </w:t>
      </w:r>
      <w:r w:rsidR="00F64E87" w:rsidRPr="00A008E0">
        <w:t>ensure</w:t>
      </w:r>
      <w:r w:rsidR="005C02B8" w:rsidRPr="00A008E0">
        <w:t xml:space="preserve"> adequate precision.</w:t>
      </w:r>
      <w:r w:rsidR="0023561C" w:rsidRPr="00A008E0">
        <w:t xml:space="preserve"> In addition to this</w:t>
      </w:r>
      <w:r w:rsidR="005B022A" w:rsidRPr="00A008E0">
        <w:t>,</w:t>
      </w:r>
      <w:r w:rsidR="0023561C" w:rsidRPr="00A008E0">
        <w:t xml:space="preserve"> they </w:t>
      </w:r>
      <w:r w:rsidR="00DE00BC" w:rsidRPr="00A008E0">
        <w:t xml:space="preserve">found that </w:t>
      </w:r>
      <w:r w:rsidR="005B022A" w:rsidRPr="00A008E0">
        <w:t>the reliability</w:t>
      </w:r>
      <w:r w:rsidR="00A903BE" w:rsidRPr="00A008E0">
        <w:t xml:space="preserve"> of mean movement</w:t>
      </w:r>
      <w:r w:rsidR="00385F1D" w:rsidRPr="00A008E0">
        <w:t xml:space="preserve"> data</w:t>
      </w:r>
      <w:r w:rsidR="005B022A" w:rsidRPr="00A008E0">
        <w:t xml:space="preserve"> </w:t>
      </w:r>
      <w:r w:rsidR="008154A8" w:rsidRPr="00A008E0">
        <w:t xml:space="preserve">was </w:t>
      </w:r>
      <w:r w:rsidR="0064041C" w:rsidRPr="00A008E0">
        <w:t xml:space="preserve">low </w:t>
      </w:r>
      <w:r w:rsidR="00023ED8" w:rsidRPr="00A008E0">
        <w:t>for</w:t>
      </w:r>
      <w:r w:rsidR="00023ED8" w:rsidRPr="00A008E0">
        <w:t xml:space="preserve"> within-match, between-half </w:t>
      </w:r>
      <w:r w:rsidR="00023ED8" w:rsidRPr="00A008E0">
        <w:t>measures</w:t>
      </w:r>
      <w:r w:rsidR="00023ED8" w:rsidRPr="00A008E0">
        <w:t xml:space="preserve"> and between-match, within-half </w:t>
      </w:r>
      <w:r w:rsidR="00023ED8" w:rsidRPr="00A008E0">
        <w:t>measures</w:t>
      </w:r>
      <w:r w:rsidR="00B04C81" w:rsidRPr="00A008E0">
        <w:t xml:space="preserve"> and that</w:t>
      </w:r>
      <w:r w:rsidR="00401655" w:rsidRPr="00A008E0">
        <w:t xml:space="preserve"> reliability </w:t>
      </w:r>
      <w:r w:rsidR="00747CC8" w:rsidRPr="00A008E0">
        <w:t xml:space="preserve">of team sport movement measurements </w:t>
      </w:r>
      <w:r w:rsidR="000309EA" w:rsidRPr="00A008E0">
        <w:t>decreases with increases in the speed of the movement</w:t>
      </w:r>
      <w:r w:rsidR="00B04C81" w:rsidRPr="00A008E0">
        <w:t xml:space="preserve">. </w:t>
      </w:r>
      <w:r w:rsidR="006A4168" w:rsidRPr="00A008E0">
        <w:t xml:space="preserve">Muñoz-López et al., </w:t>
      </w:r>
      <w:r w:rsidR="002C1780">
        <w:t>(</w:t>
      </w:r>
      <w:r w:rsidR="006A4168" w:rsidRPr="00A008E0">
        <w:t>2017)</w:t>
      </w:r>
      <w:r w:rsidR="006A4168" w:rsidRPr="00A008E0">
        <w:t xml:space="preserve"> </w:t>
      </w:r>
      <w:r w:rsidR="0093308C" w:rsidRPr="00A008E0">
        <w:t xml:space="preserve">noted how difficult it is to </w:t>
      </w:r>
      <w:r w:rsidR="00A008E0">
        <w:t xml:space="preserve">test GPS reliability </w:t>
      </w:r>
      <w:r w:rsidR="008A7FBE">
        <w:t xml:space="preserve">for speed as this would require athletes to run circuits </w:t>
      </w:r>
      <w:r w:rsidR="00B64A3B">
        <w:t xml:space="preserve">at the same speed numerous times. However, they </w:t>
      </w:r>
      <w:r w:rsidR="00641900">
        <w:t>found good in</w:t>
      </w:r>
      <w:r w:rsidR="003344C2">
        <w:t>ter</w:t>
      </w:r>
      <w:r w:rsidR="00641900">
        <w:t xml:space="preserve"> and </w:t>
      </w:r>
      <w:r w:rsidR="003344C2">
        <w:t>intra</w:t>
      </w:r>
      <w:r w:rsidR="00641900">
        <w:t>-unit reliability</w:t>
      </w:r>
      <w:r w:rsidR="00260674">
        <w:t xml:space="preserve"> for total distance</w:t>
      </w:r>
      <w:r w:rsidR="00D23726">
        <w:t xml:space="preserve">, average </w:t>
      </w:r>
      <w:r w:rsidR="009778C1">
        <w:t>speed,</w:t>
      </w:r>
      <w:r w:rsidR="00D23726">
        <w:t xml:space="preserve"> and</w:t>
      </w:r>
      <w:r w:rsidR="00711FBA">
        <w:t xml:space="preserve"> high-speed sprints.</w:t>
      </w:r>
    </w:p>
    <w:p w14:paraId="457348B3" w14:textId="1AED7E2D" w:rsidR="00211FEF" w:rsidRPr="00F87400" w:rsidRDefault="000B4EE4" w:rsidP="00BC281E">
      <w:r>
        <w:rPr>
          <w:rFonts w:cstheme="minorHAnsi"/>
          <w:color w:val="000000"/>
          <w:shd w:val="clear" w:color="auto" w:fill="FFFFFF"/>
        </w:rPr>
        <w:t>Time motion analysis</w:t>
      </w:r>
      <w:r w:rsidR="008307B0">
        <w:rPr>
          <w:rFonts w:cstheme="minorHAnsi"/>
          <w:color w:val="000000"/>
          <w:shd w:val="clear" w:color="auto" w:fill="FFFFFF"/>
        </w:rPr>
        <w:t xml:space="preserve"> can be used to quantify the </w:t>
      </w:r>
      <w:r w:rsidR="00C63352">
        <w:rPr>
          <w:rFonts w:cstheme="minorHAnsi"/>
          <w:color w:val="000000"/>
          <w:shd w:val="clear" w:color="auto" w:fill="FFFFFF"/>
        </w:rPr>
        <w:t>physical demands of a</w:t>
      </w:r>
      <w:r w:rsidR="00330440">
        <w:rPr>
          <w:rFonts w:cstheme="minorHAnsi"/>
          <w:color w:val="000000"/>
          <w:shd w:val="clear" w:color="auto" w:fill="FFFFFF"/>
        </w:rPr>
        <w:t xml:space="preserve"> field-based</w:t>
      </w:r>
      <w:r w:rsidR="00C63352">
        <w:rPr>
          <w:rFonts w:cstheme="minorHAnsi"/>
          <w:color w:val="000000"/>
          <w:shd w:val="clear" w:color="auto" w:fill="FFFFFF"/>
        </w:rPr>
        <w:t xml:space="preserve"> game to </w:t>
      </w:r>
      <w:r w:rsidR="009F158B">
        <w:rPr>
          <w:rFonts w:cstheme="minorHAnsi"/>
          <w:color w:val="000000"/>
          <w:shd w:val="clear" w:color="auto" w:fill="FFFFFF"/>
        </w:rPr>
        <w:t xml:space="preserve">further improve </w:t>
      </w:r>
      <w:r w:rsidR="00330440">
        <w:rPr>
          <w:rFonts w:cstheme="minorHAnsi"/>
          <w:color w:val="000000"/>
          <w:shd w:val="clear" w:color="auto" w:fill="FFFFFF"/>
        </w:rPr>
        <w:t xml:space="preserve">the </w:t>
      </w:r>
      <w:r w:rsidR="009F158B">
        <w:rPr>
          <w:rFonts w:cstheme="minorHAnsi"/>
          <w:color w:val="000000"/>
          <w:shd w:val="clear" w:color="auto" w:fill="FFFFFF"/>
        </w:rPr>
        <w:t>information for training and conditioning sessions.</w:t>
      </w:r>
      <w:r w:rsidR="00067099">
        <w:rPr>
          <w:rFonts w:cstheme="minorHAnsi"/>
          <w:color w:val="000000"/>
          <w:shd w:val="clear" w:color="auto" w:fill="FFFFFF"/>
        </w:rPr>
        <w:t xml:space="preserve"> </w:t>
      </w:r>
      <w:r w:rsidR="008A6073">
        <w:rPr>
          <w:rFonts w:cstheme="minorHAnsi"/>
          <w:color w:val="000000"/>
          <w:shd w:val="clear" w:color="auto" w:fill="FFFFFF"/>
        </w:rPr>
        <w:t>Information is typically collected via</w:t>
      </w:r>
      <w:r w:rsidR="00A35935">
        <w:rPr>
          <w:rFonts w:cstheme="minorHAnsi"/>
          <w:color w:val="000000"/>
          <w:shd w:val="clear" w:color="auto" w:fill="FFFFFF"/>
        </w:rPr>
        <w:t xml:space="preserve"> video or computer</w:t>
      </w:r>
      <w:r w:rsidR="0018795C">
        <w:rPr>
          <w:rFonts w:cstheme="minorHAnsi"/>
          <w:color w:val="000000"/>
          <w:shd w:val="clear" w:color="auto" w:fill="FFFFFF"/>
        </w:rPr>
        <w:t>-</w:t>
      </w:r>
      <w:r w:rsidR="00A35935">
        <w:rPr>
          <w:rFonts w:cstheme="minorHAnsi"/>
          <w:color w:val="000000"/>
          <w:shd w:val="clear" w:color="auto" w:fill="FFFFFF"/>
        </w:rPr>
        <w:t>based methods</w:t>
      </w:r>
      <w:r w:rsidR="0018795C">
        <w:rPr>
          <w:rFonts w:cstheme="minorHAnsi"/>
          <w:color w:val="000000"/>
          <w:shd w:val="clear" w:color="auto" w:fill="FFFFFF"/>
        </w:rPr>
        <w:t>. V</w:t>
      </w:r>
      <w:r w:rsidR="0006634B">
        <w:rPr>
          <w:rFonts w:cstheme="minorHAnsi"/>
          <w:color w:val="000000"/>
          <w:shd w:val="clear" w:color="auto" w:fill="FFFFFF"/>
        </w:rPr>
        <w:t xml:space="preserve">ideo-based involves analysing </w:t>
      </w:r>
      <w:r w:rsidR="00624BE3">
        <w:rPr>
          <w:rFonts w:cstheme="minorHAnsi"/>
          <w:color w:val="000000"/>
          <w:shd w:val="clear" w:color="auto" w:fill="FFFFFF"/>
        </w:rPr>
        <w:t xml:space="preserve">the </w:t>
      </w:r>
      <w:r w:rsidR="0006634B">
        <w:rPr>
          <w:rFonts w:cstheme="minorHAnsi"/>
          <w:color w:val="000000"/>
          <w:shd w:val="clear" w:color="auto" w:fill="FFFFFF"/>
        </w:rPr>
        <w:t xml:space="preserve">vision of players </w:t>
      </w:r>
      <w:r w:rsidR="001A7C01">
        <w:rPr>
          <w:rFonts w:cstheme="minorHAnsi"/>
          <w:color w:val="000000"/>
          <w:shd w:val="clear" w:color="auto" w:fill="FFFFFF"/>
        </w:rPr>
        <w:t>post-match</w:t>
      </w:r>
      <w:r w:rsidR="00624BE3">
        <w:rPr>
          <w:rFonts w:cstheme="minorHAnsi"/>
          <w:color w:val="000000"/>
          <w:shd w:val="clear" w:color="auto" w:fill="FFFFFF"/>
        </w:rPr>
        <w:t xml:space="preserve"> manually or</w:t>
      </w:r>
      <w:r w:rsidR="002B2A42">
        <w:rPr>
          <w:rFonts w:cstheme="minorHAnsi"/>
          <w:color w:val="000000"/>
          <w:shd w:val="clear" w:color="auto" w:fill="FFFFFF"/>
        </w:rPr>
        <w:t xml:space="preserve"> by</w:t>
      </w:r>
      <w:r w:rsidR="00624BE3">
        <w:rPr>
          <w:rFonts w:cstheme="minorHAnsi"/>
          <w:color w:val="000000"/>
          <w:shd w:val="clear" w:color="auto" w:fill="FFFFFF"/>
        </w:rPr>
        <w:t xml:space="preserve"> using software</w:t>
      </w:r>
      <w:r w:rsidR="00580017">
        <w:rPr>
          <w:rFonts w:cstheme="minorHAnsi"/>
          <w:color w:val="000000"/>
          <w:shd w:val="clear" w:color="auto" w:fill="FFFFFF"/>
        </w:rPr>
        <w:t xml:space="preserve">. Computer-based involves </w:t>
      </w:r>
      <w:r w:rsidR="002463D5">
        <w:rPr>
          <w:rFonts w:cstheme="minorHAnsi"/>
          <w:color w:val="000000"/>
          <w:shd w:val="clear" w:color="auto" w:fill="FFFFFF"/>
        </w:rPr>
        <w:t xml:space="preserve">markers and reference points that generate coordinates </w:t>
      </w:r>
      <w:r w:rsidR="003344C2">
        <w:rPr>
          <w:rFonts w:cstheme="minorHAnsi"/>
          <w:color w:val="000000"/>
          <w:shd w:val="clear" w:color="auto" w:fill="FFFFFF"/>
        </w:rPr>
        <w:t xml:space="preserve">from a </w:t>
      </w:r>
      <w:r w:rsidR="002B2A42">
        <w:rPr>
          <w:rFonts w:cstheme="minorHAnsi"/>
          <w:color w:val="000000"/>
          <w:shd w:val="clear" w:color="auto" w:fill="FFFFFF"/>
        </w:rPr>
        <w:t>calibrated</w:t>
      </w:r>
      <w:r w:rsidR="003344C2">
        <w:rPr>
          <w:rFonts w:cstheme="minorHAnsi"/>
          <w:color w:val="000000"/>
          <w:shd w:val="clear" w:color="auto" w:fill="FFFFFF"/>
        </w:rPr>
        <w:t xml:space="preserve"> playing field.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61549E">
        <w:rPr>
          <w:rFonts w:cstheme="minorHAnsi"/>
          <w:color w:val="000000"/>
          <w:shd w:val="clear" w:color="auto" w:fill="FFFFFF"/>
        </w:rPr>
        <w:t xml:space="preserve"> </w:t>
      </w:r>
      <w:r w:rsidR="00016799">
        <w:rPr>
          <w:rFonts w:cstheme="minorHAnsi"/>
          <w:color w:val="000000"/>
          <w:shd w:val="clear" w:color="auto" w:fill="FFFFFF"/>
        </w:rPr>
        <w:t>This method of data capture is no</w:t>
      </w:r>
      <w:r w:rsidR="00B24CA6">
        <w:rPr>
          <w:rFonts w:cstheme="minorHAnsi"/>
          <w:color w:val="000000"/>
          <w:shd w:val="clear" w:color="auto" w:fill="FFFFFF"/>
        </w:rPr>
        <w:t>n-</w:t>
      </w:r>
      <w:r w:rsidR="00016799">
        <w:rPr>
          <w:rFonts w:cstheme="minorHAnsi"/>
          <w:color w:val="000000"/>
          <w:shd w:val="clear" w:color="auto" w:fill="FFFFFF"/>
        </w:rPr>
        <w:t xml:space="preserve">invasive but can be </w:t>
      </w:r>
      <w:r w:rsidR="00067099">
        <w:rPr>
          <w:rFonts w:cstheme="minorHAnsi"/>
          <w:color w:val="000000"/>
          <w:shd w:val="clear" w:color="auto" w:fill="FFFFFF"/>
        </w:rPr>
        <w:t>labour-intensive</w:t>
      </w:r>
      <w:r w:rsidR="00B24CA6">
        <w:rPr>
          <w:rFonts w:cstheme="minorHAnsi"/>
          <w:color w:val="000000"/>
          <w:shd w:val="clear" w:color="auto" w:fill="FFFFFF"/>
        </w:rPr>
        <w:t xml:space="preserve"> in terms of processing the data post-match.</w:t>
      </w:r>
      <w:r w:rsidR="00E70A2D">
        <w:rPr>
          <w:rFonts w:cstheme="minorHAnsi"/>
          <w:color w:val="000000"/>
          <w:shd w:val="clear" w:color="auto" w:fill="FFFFFF"/>
        </w:rPr>
        <w:t xml:space="preserve"> A study by</w:t>
      </w:r>
      <w:r w:rsidR="00067099">
        <w:rPr>
          <w:rFonts w:cstheme="minorHAnsi"/>
          <w:color w:val="000000"/>
          <w:shd w:val="clear" w:color="auto" w:fill="FFFFFF"/>
        </w:rPr>
        <w:t xml:space="preserve"> </w:t>
      </w:r>
      <w:r w:rsidR="00AA43EC" w:rsidRPr="00AA43EC">
        <w:rPr>
          <w:rFonts w:cstheme="minorHAnsi"/>
          <w:color w:val="000000"/>
          <w:shd w:val="clear" w:color="auto" w:fill="FFFFFF"/>
        </w:rPr>
        <w:t xml:space="preserve">Doğramac et al., </w:t>
      </w:r>
      <w:r w:rsidR="002C1780">
        <w:rPr>
          <w:rFonts w:cstheme="minorHAnsi"/>
          <w:color w:val="000000"/>
          <w:shd w:val="clear" w:color="auto" w:fill="FFFFFF"/>
        </w:rPr>
        <w:t>(</w:t>
      </w:r>
      <w:r w:rsidR="00AA43EC" w:rsidRPr="00AA43EC">
        <w:rPr>
          <w:rFonts w:cstheme="minorHAnsi"/>
          <w:color w:val="000000"/>
          <w:shd w:val="clear" w:color="auto" w:fill="FFFFFF"/>
        </w:rPr>
        <w:t>2011)</w:t>
      </w:r>
      <w:r w:rsidR="00AA43EC">
        <w:rPr>
          <w:rFonts w:cstheme="minorHAnsi"/>
          <w:color w:val="000000"/>
          <w:shd w:val="clear" w:color="auto" w:fill="FFFFFF"/>
        </w:rPr>
        <w:t xml:space="preserve"> </w:t>
      </w:r>
      <w:r w:rsidR="009778C1">
        <w:rPr>
          <w:rFonts w:cstheme="minorHAnsi"/>
          <w:color w:val="000000"/>
          <w:shd w:val="clear" w:color="auto" w:fill="FFFFFF"/>
        </w:rPr>
        <w:t xml:space="preserve">looked to compare time-motion </w:t>
      </w:r>
      <w:r w:rsidR="008C2873">
        <w:rPr>
          <w:rFonts w:cstheme="minorHAnsi"/>
          <w:color w:val="000000"/>
          <w:shd w:val="clear" w:color="auto" w:fill="FFFFFF"/>
        </w:rPr>
        <w:t>analysis</w:t>
      </w:r>
      <w:r w:rsidR="009778C1">
        <w:rPr>
          <w:rFonts w:cstheme="minorHAnsi"/>
          <w:color w:val="000000"/>
          <w:shd w:val="clear" w:color="auto" w:fill="FFFFFF"/>
        </w:rPr>
        <w:t xml:space="preserve"> </w:t>
      </w:r>
      <w:r w:rsidR="00AE7EBD">
        <w:rPr>
          <w:rFonts w:cstheme="minorHAnsi"/>
          <w:color w:val="000000"/>
          <w:shd w:val="clear" w:color="auto" w:fill="FFFFFF"/>
        </w:rPr>
        <w:t>and GPS tracking to assess</w:t>
      </w:r>
      <w:r w:rsidR="00D670D8">
        <w:rPr>
          <w:rFonts w:cstheme="minorHAnsi"/>
          <w:color w:val="000000"/>
          <w:shd w:val="clear" w:color="auto" w:fill="FFFFFF"/>
        </w:rPr>
        <w:t xml:space="preserve"> athlete movement patterns</w:t>
      </w:r>
      <w:r w:rsidR="008C2873">
        <w:rPr>
          <w:rFonts w:cstheme="minorHAnsi"/>
          <w:color w:val="000000"/>
          <w:shd w:val="clear" w:color="auto" w:fill="FFFFFF"/>
        </w:rPr>
        <w:t xml:space="preserve"> in a simulated futsal </w:t>
      </w:r>
      <w:r w:rsidR="00454EB0">
        <w:rPr>
          <w:rFonts w:cstheme="minorHAnsi"/>
          <w:color w:val="000000"/>
          <w:shd w:val="clear" w:color="auto" w:fill="FFFFFF"/>
        </w:rPr>
        <w:t xml:space="preserve">course. </w:t>
      </w:r>
      <w:r w:rsidR="00944810">
        <w:rPr>
          <w:rFonts w:cstheme="minorHAnsi"/>
          <w:color w:val="000000"/>
          <w:shd w:val="clear" w:color="auto" w:fill="FFFFFF"/>
        </w:rPr>
        <w:t xml:space="preserve">In terms of </w:t>
      </w:r>
      <w:r w:rsidR="003D75CF">
        <w:rPr>
          <w:rFonts w:cstheme="minorHAnsi"/>
          <w:color w:val="000000"/>
          <w:shd w:val="clear" w:color="auto" w:fill="FFFFFF"/>
        </w:rPr>
        <w:t>validity,</w:t>
      </w:r>
      <w:r w:rsidR="00944810">
        <w:rPr>
          <w:rFonts w:cstheme="minorHAnsi"/>
          <w:color w:val="000000"/>
          <w:shd w:val="clear" w:color="auto" w:fill="FFFFFF"/>
        </w:rPr>
        <w:t xml:space="preserve"> t</w:t>
      </w:r>
      <w:r w:rsidR="00AD564A">
        <w:rPr>
          <w:rFonts w:cstheme="minorHAnsi"/>
          <w:color w:val="000000"/>
          <w:shd w:val="clear" w:color="auto" w:fill="FFFFFF"/>
        </w:rPr>
        <w:t xml:space="preserve">hey </w:t>
      </w:r>
      <w:r w:rsidR="004C069C">
        <w:rPr>
          <w:rFonts w:cstheme="minorHAnsi"/>
          <w:color w:val="000000"/>
          <w:shd w:val="clear" w:color="auto" w:fill="FFFFFF"/>
        </w:rPr>
        <w:t>found that there</w:t>
      </w:r>
      <w:r w:rsidR="00732B96">
        <w:rPr>
          <w:rFonts w:cstheme="minorHAnsi"/>
          <w:color w:val="000000"/>
          <w:shd w:val="clear" w:color="auto" w:fill="FFFFFF"/>
        </w:rPr>
        <w:t xml:space="preserve"> was a </w:t>
      </w:r>
      <w:r w:rsidR="00602B9B">
        <w:rPr>
          <w:rFonts w:cstheme="minorHAnsi"/>
          <w:color w:val="000000"/>
          <w:shd w:val="clear" w:color="auto" w:fill="FFFFFF"/>
        </w:rPr>
        <w:t>significant difference between the values fo</w:t>
      </w:r>
      <w:r w:rsidR="006239E7">
        <w:rPr>
          <w:rFonts w:cstheme="minorHAnsi"/>
          <w:color w:val="000000"/>
          <w:shd w:val="clear" w:color="auto" w:fill="FFFFFF"/>
        </w:rPr>
        <w:t xml:space="preserve">und </w:t>
      </w:r>
      <w:r w:rsidR="003979F0">
        <w:rPr>
          <w:rFonts w:cstheme="minorHAnsi"/>
          <w:color w:val="000000"/>
          <w:shd w:val="clear" w:color="auto" w:fill="FFFFFF"/>
        </w:rPr>
        <w:t xml:space="preserve">in </w:t>
      </w:r>
      <w:r w:rsidR="006239E7">
        <w:rPr>
          <w:rFonts w:cstheme="minorHAnsi"/>
          <w:color w:val="000000"/>
          <w:shd w:val="clear" w:color="auto" w:fill="FFFFFF"/>
        </w:rPr>
        <w:t>total distance, with GPS tracking</w:t>
      </w:r>
      <w:r w:rsidR="003979F0">
        <w:rPr>
          <w:rFonts w:cstheme="minorHAnsi"/>
          <w:color w:val="000000"/>
          <w:shd w:val="clear" w:color="auto" w:fill="FFFFFF"/>
        </w:rPr>
        <w:t xml:space="preserve"> being lower than the criterion and time analysis data,</w:t>
      </w:r>
      <w:r w:rsidR="00AC4205">
        <w:rPr>
          <w:rFonts w:cstheme="minorHAnsi"/>
          <w:color w:val="000000"/>
          <w:shd w:val="clear" w:color="auto" w:fill="FFFFFF"/>
        </w:rPr>
        <w:t xml:space="preserve"> w</w:t>
      </w:r>
      <w:r w:rsidR="00212A06">
        <w:rPr>
          <w:rFonts w:cstheme="minorHAnsi"/>
          <w:color w:val="000000"/>
          <w:shd w:val="clear" w:color="auto" w:fill="FFFFFF"/>
        </w:rPr>
        <w:t xml:space="preserve">hile the time-motion analysis had a larger standard deviation </w:t>
      </w:r>
      <w:r w:rsidR="00C057C5">
        <w:rPr>
          <w:rFonts w:cstheme="minorHAnsi"/>
          <w:color w:val="000000"/>
          <w:shd w:val="clear" w:color="auto" w:fill="FFFFFF"/>
        </w:rPr>
        <w:t>(</w:t>
      </w:r>
      <w:r w:rsidR="00C057C5" w:rsidRPr="00C057C5">
        <w:rPr>
          <w:rFonts w:cstheme="minorHAnsi"/>
          <w:color w:val="000000"/>
          <w:shd w:val="clear" w:color="auto" w:fill="FFFFFF"/>
        </w:rPr>
        <w:t xml:space="preserve">GPS distance 1,101.9 ± 52.6 m, criterion distance 1,260.5 ± 61.6 m, and </w:t>
      </w:r>
      <w:r w:rsidR="00C057C5">
        <w:rPr>
          <w:rFonts w:cstheme="minorHAnsi"/>
          <w:color w:val="000000"/>
          <w:shd w:val="clear" w:color="auto" w:fill="FFFFFF"/>
        </w:rPr>
        <w:t>time-motion</w:t>
      </w:r>
      <w:r w:rsidR="00C057C5" w:rsidRPr="00C057C5">
        <w:rPr>
          <w:rFonts w:cstheme="minorHAnsi"/>
          <w:color w:val="000000"/>
          <w:shd w:val="clear" w:color="auto" w:fill="FFFFFF"/>
        </w:rPr>
        <w:t xml:space="preserve"> distance 1,265.4 ± 64.5 m)</w:t>
      </w:r>
      <w:r w:rsidR="00617DC1">
        <w:rPr>
          <w:rFonts w:cstheme="minorHAnsi"/>
          <w:color w:val="000000"/>
          <w:shd w:val="clear" w:color="auto" w:fill="FFFFFF"/>
        </w:rPr>
        <w:t xml:space="preserve">. </w:t>
      </w:r>
      <w:r w:rsidR="00E565BB">
        <w:rPr>
          <w:rFonts w:cstheme="minorHAnsi"/>
          <w:color w:val="000000"/>
          <w:shd w:val="clear" w:color="auto" w:fill="FFFFFF"/>
        </w:rPr>
        <w:t>A significant</w:t>
      </w:r>
      <w:r w:rsidR="00662DEE">
        <w:rPr>
          <w:rFonts w:cstheme="minorHAnsi"/>
          <w:color w:val="000000"/>
          <w:shd w:val="clear" w:color="auto" w:fill="FFFFFF"/>
        </w:rPr>
        <w:t xml:space="preserve"> difference was also seen when assessing the</w:t>
      </w:r>
      <w:r w:rsidR="008551A5">
        <w:rPr>
          <w:rFonts w:cstheme="minorHAnsi"/>
          <w:color w:val="000000"/>
          <w:shd w:val="clear" w:color="auto" w:fill="FFFFFF"/>
        </w:rPr>
        <w:t xml:space="preserve"> total number of events, with the GPS </w:t>
      </w:r>
      <w:r w:rsidR="00545BDF">
        <w:rPr>
          <w:rFonts w:cstheme="minorHAnsi"/>
          <w:color w:val="000000"/>
          <w:shd w:val="clear" w:color="auto" w:fill="FFFFFF"/>
        </w:rPr>
        <w:t xml:space="preserve">calculating the highest number </w:t>
      </w:r>
      <w:r w:rsidR="00FB467E">
        <w:rPr>
          <w:rFonts w:cstheme="minorHAnsi"/>
          <w:color w:val="000000"/>
          <w:shd w:val="clear" w:color="auto" w:fill="FFFFFF"/>
        </w:rPr>
        <w:t xml:space="preserve">compared to criterion and </w:t>
      </w:r>
      <w:r w:rsidR="000F3B41">
        <w:rPr>
          <w:rFonts w:cstheme="minorHAnsi"/>
          <w:color w:val="000000"/>
          <w:shd w:val="clear" w:color="auto" w:fill="FFFFFF"/>
        </w:rPr>
        <w:t xml:space="preserve">time-motion </w:t>
      </w:r>
      <w:r w:rsidR="000F3B41" w:rsidRPr="000F3B41">
        <w:rPr>
          <w:rFonts w:cstheme="minorHAnsi"/>
          <w:color w:val="000000"/>
          <w:shd w:val="clear" w:color="auto" w:fill="FFFFFF"/>
        </w:rPr>
        <w:t xml:space="preserve">(criterion value 128.0 ± 6.32; GPS value 189.0 ± 19.2; and </w:t>
      </w:r>
      <w:r w:rsidR="000F3B41">
        <w:rPr>
          <w:rFonts w:cstheme="minorHAnsi"/>
          <w:color w:val="000000"/>
          <w:shd w:val="clear" w:color="auto" w:fill="FFFFFF"/>
        </w:rPr>
        <w:t>time-motion</w:t>
      </w:r>
      <w:r w:rsidR="000F3B41" w:rsidRPr="000F3B41">
        <w:rPr>
          <w:rFonts w:cstheme="minorHAnsi"/>
          <w:color w:val="000000"/>
          <w:shd w:val="clear" w:color="auto" w:fill="FFFFFF"/>
        </w:rPr>
        <w:t xml:space="preserve"> value 133.9 ± 8.97).</w:t>
      </w:r>
    </w:p>
    <w:p w14:paraId="0BACB82D" w14:textId="7434104B" w:rsidR="00014753" w:rsidRDefault="00396EC6" w:rsidP="00BC281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Machine Learning</w:t>
      </w:r>
      <w:r w:rsidR="00A3445D">
        <w:rPr>
          <w:rFonts w:cstheme="minorHAnsi"/>
          <w:color w:val="000000"/>
          <w:shd w:val="clear" w:color="auto" w:fill="FFFFFF"/>
        </w:rPr>
        <w:t xml:space="preserve"> via Artificial Neural Networks</w:t>
      </w:r>
      <w:r w:rsidR="000541D5">
        <w:rPr>
          <w:rFonts w:cstheme="minorHAnsi"/>
          <w:color w:val="000000"/>
          <w:shd w:val="clear" w:color="auto" w:fill="FFFFFF"/>
        </w:rPr>
        <w:t xml:space="preserve"> (ANN)</w:t>
      </w:r>
      <w:r>
        <w:rPr>
          <w:rFonts w:cstheme="minorHAnsi"/>
          <w:color w:val="000000"/>
          <w:shd w:val="clear" w:color="auto" w:fill="FFFFFF"/>
        </w:rPr>
        <w:t xml:space="preserve"> can be </w:t>
      </w:r>
      <w:r w:rsidRPr="00B60FEF">
        <w:rPr>
          <w:rFonts w:cstheme="minorHAnsi"/>
          <w:color w:val="000000"/>
          <w:shd w:val="clear" w:color="auto" w:fill="FFFFFF"/>
        </w:rPr>
        <w:t xml:space="preserve">employed to </w:t>
      </w:r>
      <w:r w:rsidR="007141B2" w:rsidRPr="00B60FEF">
        <w:rPr>
          <w:rFonts w:cstheme="minorHAnsi"/>
          <w:color w:val="000000"/>
          <w:shd w:val="clear" w:color="auto" w:fill="FFFFFF"/>
        </w:rPr>
        <w:t>pr</w:t>
      </w:r>
      <w:r w:rsidR="00F729F1" w:rsidRPr="00B60FEF">
        <w:rPr>
          <w:rFonts w:cstheme="minorHAnsi"/>
          <w:color w:val="000000"/>
          <w:shd w:val="clear" w:color="auto" w:fill="FFFFFF"/>
        </w:rPr>
        <w:t>edict outcomes of sequences of play</w:t>
      </w:r>
      <w:r w:rsidR="002D207B" w:rsidRPr="00B60FEF">
        <w:rPr>
          <w:rFonts w:cstheme="minorHAnsi"/>
          <w:color w:val="000000"/>
          <w:shd w:val="clear" w:color="auto" w:fill="FFFFFF"/>
        </w:rPr>
        <w:t xml:space="preserve"> depending on the order certain actions occur and where on the field they happen. </w:t>
      </w:r>
      <w:r w:rsidR="00AE2550" w:rsidRPr="00B60FEF">
        <w:rPr>
          <w:rFonts w:cstheme="minorHAnsi"/>
          <w:color w:val="000000"/>
          <w:shd w:val="clear" w:color="auto" w:fill="FFFFFF"/>
        </w:rPr>
        <w:t>These models can then be used to</w:t>
      </w:r>
      <w:r w:rsidR="001A4068" w:rsidRPr="00B60FEF">
        <w:rPr>
          <w:rFonts w:cstheme="minorHAnsi"/>
          <w:color w:val="000000"/>
          <w:shd w:val="clear" w:color="auto" w:fill="FFFFFF"/>
        </w:rPr>
        <w:t xml:space="preserve"> provide</w:t>
      </w:r>
      <w:r w:rsidR="00AE2550" w:rsidRPr="00B60FEF">
        <w:rPr>
          <w:rFonts w:cstheme="minorHAnsi"/>
          <w:color w:val="000000"/>
          <w:shd w:val="clear" w:color="auto" w:fill="FFFFFF"/>
        </w:rPr>
        <w:t xml:space="preserve"> </w:t>
      </w:r>
      <w:r w:rsidR="001A4068" w:rsidRPr="00B60FEF">
        <w:rPr>
          <w:rFonts w:cstheme="minorHAnsi"/>
          <w:color w:val="000000"/>
          <w:shd w:val="clear" w:color="auto" w:fill="FFFFFF"/>
        </w:rPr>
        <w:t xml:space="preserve">coaches with support around tactical decision-making. </w:t>
      </w:r>
      <w:r w:rsidR="00A659C3" w:rsidRPr="00B60FEF">
        <w:rPr>
          <w:rFonts w:cstheme="minorHAnsi"/>
          <w:color w:val="000000"/>
          <w:shd w:val="clear" w:color="auto" w:fill="FFFFFF"/>
        </w:rPr>
        <w:t xml:space="preserve">Watson et al., </w:t>
      </w:r>
      <w:r w:rsidR="00892E1E">
        <w:rPr>
          <w:rFonts w:cstheme="minorHAnsi"/>
          <w:color w:val="000000"/>
          <w:shd w:val="clear" w:color="auto" w:fill="FFFFFF"/>
        </w:rPr>
        <w:t>(</w:t>
      </w:r>
      <w:r w:rsidR="00A659C3" w:rsidRPr="00B60FEF">
        <w:rPr>
          <w:rFonts w:cstheme="minorHAnsi"/>
          <w:color w:val="000000"/>
          <w:shd w:val="clear" w:color="auto" w:fill="FFFFFF"/>
        </w:rPr>
        <w:t>2020)</w:t>
      </w:r>
      <w:r w:rsidR="004668C0" w:rsidRPr="00B60FEF">
        <w:rPr>
          <w:rFonts w:cstheme="minorHAnsi"/>
          <w:color w:val="000000"/>
          <w:shd w:val="clear" w:color="auto" w:fill="FFFFFF"/>
        </w:rPr>
        <w:t xml:space="preserve"> state that most </w:t>
      </w:r>
      <w:r w:rsidR="00B60FEF" w:rsidRPr="00B60FEF">
        <w:rPr>
          <w:rFonts w:cstheme="minorHAnsi"/>
          <w:color w:val="000000"/>
          <w:shd w:val="clear" w:color="auto" w:fill="FFFFFF"/>
        </w:rPr>
        <w:t xml:space="preserve">performance analysis </w:t>
      </w:r>
      <w:r w:rsidR="00805818">
        <w:rPr>
          <w:rFonts w:cstheme="minorHAnsi"/>
          <w:color w:val="000000"/>
          <w:shd w:val="clear" w:color="auto" w:fill="FFFFFF"/>
        </w:rPr>
        <w:t xml:space="preserve">studies are based </w:t>
      </w:r>
      <w:r w:rsidR="00521F5F">
        <w:rPr>
          <w:rFonts w:cstheme="minorHAnsi"/>
          <w:color w:val="000000"/>
          <w:shd w:val="clear" w:color="auto" w:fill="FFFFFF"/>
        </w:rPr>
        <w:t>on</w:t>
      </w:r>
      <w:r w:rsidR="00805818">
        <w:rPr>
          <w:rFonts w:cstheme="minorHAnsi"/>
          <w:color w:val="000000"/>
          <w:shd w:val="clear" w:color="auto" w:fill="FFFFFF"/>
        </w:rPr>
        <w:t xml:space="preserve"> </w:t>
      </w:r>
      <w:r w:rsidR="005169F5">
        <w:rPr>
          <w:rFonts w:cstheme="minorHAnsi"/>
          <w:color w:val="000000"/>
          <w:shd w:val="clear" w:color="auto" w:fill="FFFFFF"/>
        </w:rPr>
        <w:t>KPIs</w:t>
      </w:r>
      <w:r w:rsidR="00805818">
        <w:rPr>
          <w:rFonts w:cstheme="minorHAnsi"/>
          <w:color w:val="000000"/>
          <w:shd w:val="clear" w:color="auto" w:fill="FFFFFF"/>
        </w:rPr>
        <w:t xml:space="preserve"> and </w:t>
      </w:r>
      <w:r w:rsidR="005169F5">
        <w:rPr>
          <w:rFonts w:cstheme="minorHAnsi"/>
          <w:color w:val="000000"/>
          <w:shd w:val="clear" w:color="auto" w:fill="FFFFFF"/>
        </w:rPr>
        <w:t>the overall outcomes of a game</w:t>
      </w:r>
      <w:r w:rsidR="00644FA8">
        <w:rPr>
          <w:rFonts w:cstheme="minorHAnsi"/>
          <w:color w:val="000000"/>
          <w:shd w:val="clear" w:color="auto" w:fill="FFFFFF"/>
        </w:rPr>
        <w:t xml:space="preserve"> with few examining</w:t>
      </w:r>
      <w:r w:rsidR="00BD624B">
        <w:rPr>
          <w:rFonts w:cstheme="minorHAnsi"/>
          <w:color w:val="000000"/>
          <w:shd w:val="clear" w:color="auto" w:fill="FFFFFF"/>
        </w:rPr>
        <w:t xml:space="preserve"> </w:t>
      </w:r>
      <w:r w:rsidR="00521F5F">
        <w:rPr>
          <w:rFonts w:cstheme="minorHAnsi"/>
          <w:color w:val="000000"/>
          <w:shd w:val="clear" w:color="auto" w:fill="FFFFFF"/>
        </w:rPr>
        <w:t>within-game</w:t>
      </w:r>
      <w:r w:rsidR="00710627">
        <w:rPr>
          <w:rFonts w:cstheme="minorHAnsi"/>
          <w:color w:val="000000"/>
          <w:shd w:val="clear" w:color="auto" w:fill="FFFFFF"/>
        </w:rPr>
        <w:t xml:space="preserve"> outcomes.</w:t>
      </w:r>
      <w:r w:rsidR="002050F0">
        <w:rPr>
          <w:rFonts w:cstheme="minorHAnsi"/>
          <w:color w:val="000000"/>
          <w:shd w:val="clear" w:color="auto" w:fill="FFFFFF"/>
        </w:rPr>
        <w:t xml:space="preserve"> </w:t>
      </w:r>
      <w:r w:rsidR="00521F5F">
        <w:rPr>
          <w:rFonts w:cstheme="minorHAnsi"/>
          <w:color w:val="000000"/>
          <w:shd w:val="clear" w:color="auto" w:fill="FFFFFF"/>
        </w:rPr>
        <w:t>Some studies have looked at using multiplayer perceptrons to predict</w:t>
      </w:r>
      <w:r w:rsidR="00480754">
        <w:rPr>
          <w:rFonts w:cstheme="minorHAnsi"/>
          <w:color w:val="000000"/>
          <w:shd w:val="clear" w:color="auto" w:fill="FFFFFF"/>
        </w:rPr>
        <w:t xml:space="preserve"> the outcomes of sporting events</w:t>
      </w:r>
      <w:r w:rsidR="0008003E">
        <w:rPr>
          <w:rFonts w:cstheme="minorHAnsi"/>
          <w:color w:val="000000"/>
          <w:shd w:val="clear" w:color="auto" w:fill="FFFFFF"/>
        </w:rPr>
        <w:t xml:space="preserve"> </w:t>
      </w:r>
      <w:r w:rsidR="004A178D">
        <w:rPr>
          <w:rFonts w:cstheme="minorHAnsi"/>
          <w:color w:val="000000"/>
          <w:shd w:val="clear" w:color="auto" w:fill="FFFFFF"/>
        </w:rPr>
        <w:t>(</w:t>
      </w:r>
      <w:r w:rsidR="007D4E3A" w:rsidRPr="007D4E3A">
        <w:rPr>
          <w:rFonts w:cstheme="minorHAnsi"/>
          <w:color w:val="000000"/>
          <w:shd w:val="clear" w:color="auto" w:fill="FFFFFF"/>
        </w:rPr>
        <w:t>McCabe</w:t>
      </w:r>
      <w:r w:rsidR="004A178D">
        <w:rPr>
          <w:rFonts w:cstheme="minorHAnsi"/>
          <w:color w:val="000000"/>
          <w:shd w:val="clear" w:color="auto" w:fill="FFFFFF"/>
        </w:rPr>
        <w:t xml:space="preserve"> et al</w:t>
      </w:r>
      <w:r w:rsidR="007D4E3A" w:rsidRPr="007D4E3A">
        <w:rPr>
          <w:rFonts w:cstheme="minorHAnsi"/>
          <w:color w:val="000000"/>
          <w:shd w:val="clear" w:color="auto" w:fill="FFFFFF"/>
        </w:rPr>
        <w:t>.,</w:t>
      </w:r>
      <w:r w:rsidR="004A178D">
        <w:rPr>
          <w:rFonts w:cstheme="minorHAnsi"/>
          <w:color w:val="000000"/>
          <w:shd w:val="clear" w:color="auto" w:fill="FFFFFF"/>
        </w:rPr>
        <w:t xml:space="preserve"> 2008)</w:t>
      </w:r>
      <w:r w:rsidR="005F0B10">
        <w:rPr>
          <w:rFonts w:cstheme="minorHAnsi"/>
          <w:color w:val="000000"/>
          <w:shd w:val="clear" w:color="auto" w:fill="FFFFFF"/>
        </w:rPr>
        <w:t xml:space="preserve"> or to model the </w:t>
      </w:r>
      <w:r w:rsidR="00356924">
        <w:rPr>
          <w:rFonts w:cstheme="minorHAnsi"/>
          <w:color w:val="000000"/>
          <w:shd w:val="clear" w:color="auto" w:fill="FFFFFF"/>
        </w:rPr>
        <w:t>on-field dynamics between players</w:t>
      </w:r>
      <w:r w:rsidR="004B632B">
        <w:rPr>
          <w:rFonts w:cstheme="minorHAnsi"/>
          <w:color w:val="000000"/>
          <w:shd w:val="clear" w:color="auto" w:fill="FFFFFF"/>
        </w:rPr>
        <w:t xml:space="preserve"> </w:t>
      </w:r>
      <w:r w:rsidR="00DD74BF" w:rsidRPr="00DD74BF">
        <w:rPr>
          <w:rFonts w:cstheme="minorHAnsi"/>
          <w:color w:val="000000"/>
          <w:shd w:val="clear" w:color="auto" w:fill="FFFFFF"/>
        </w:rPr>
        <w:t>(Passos et al., 2006)</w:t>
      </w:r>
      <w:r w:rsidR="00DD74BF">
        <w:rPr>
          <w:rFonts w:cstheme="minorHAnsi"/>
          <w:color w:val="000000"/>
          <w:shd w:val="clear" w:color="auto" w:fill="FFFFFF"/>
        </w:rPr>
        <w:t>.</w:t>
      </w:r>
      <w:r w:rsidR="00375F07">
        <w:rPr>
          <w:rFonts w:cstheme="minorHAnsi"/>
          <w:color w:val="000000"/>
          <w:shd w:val="clear" w:color="auto" w:fill="FFFFFF"/>
        </w:rPr>
        <w:t xml:space="preserve"> Combining data science</w:t>
      </w:r>
      <w:r w:rsidR="00F237DD">
        <w:rPr>
          <w:rFonts w:cstheme="minorHAnsi"/>
          <w:color w:val="000000"/>
          <w:shd w:val="clear" w:color="auto" w:fill="FFFFFF"/>
        </w:rPr>
        <w:t xml:space="preserve"> and Operational Research </w:t>
      </w:r>
      <w:r w:rsidR="004B246B">
        <w:rPr>
          <w:rFonts w:cstheme="minorHAnsi"/>
          <w:color w:val="000000"/>
          <w:shd w:val="clear" w:color="auto" w:fill="FFFFFF"/>
        </w:rPr>
        <w:t xml:space="preserve">has become an important research avenue given the increase in </w:t>
      </w:r>
      <w:r w:rsidR="00D02E35">
        <w:rPr>
          <w:rFonts w:cstheme="minorHAnsi"/>
          <w:color w:val="000000"/>
          <w:shd w:val="clear" w:color="auto" w:fill="FFFFFF"/>
        </w:rPr>
        <w:t>datasets available.</w:t>
      </w:r>
      <w:r w:rsidR="001E6D09">
        <w:rPr>
          <w:rFonts w:cstheme="minorHAnsi"/>
          <w:color w:val="000000"/>
          <w:shd w:val="clear" w:color="auto" w:fill="FFFFFF"/>
        </w:rPr>
        <w:t xml:space="preserve"> </w:t>
      </w:r>
      <w:r w:rsidR="00936A0D" w:rsidRPr="00B60FEF">
        <w:rPr>
          <w:rFonts w:cstheme="minorHAnsi"/>
          <w:color w:val="000000"/>
          <w:shd w:val="clear" w:color="auto" w:fill="FFFFFF"/>
        </w:rPr>
        <w:t xml:space="preserve">Watson et al., </w:t>
      </w:r>
      <w:r w:rsidR="00892E1E">
        <w:rPr>
          <w:rFonts w:cstheme="minorHAnsi"/>
          <w:color w:val="000000"/>
          <w:shd w:val="clear" w:color="auto" w:fill="FFFFFF"/>
        </w:rPr>
        <w:t>(</w:t>
      </w:r>
      <w:r w:rsidR="00936A0D" w:rsidRPr="00B60FEF">
        <w:rPr>
          <w:rFonts w:cstheme="minorHAnsi"/>
          <w:color w:val="000000"/>
          <w:shd w:val="clear" w:color="auto" w:fill="FFFFFF"/>
        </w:rPr>
        <w:t>2020</w:t>
      </w:r>
      <w:r w:rsidR="00936A0D">
        <w:rPr>
          <w:rFonts w:cstheme="minorHAnsi"/>
          <w:color w:val="000000"/>
          <w:shd w:val="clear" w:color="auto" w:fill="FFFFFF"/>
        </w:rPr>
        <w:t xml:space="preserve">) </w:t>
      </w:r>
      <w:r w:rsidR="0035721E">
        <w:rPr>
          <w:rFonts w:cstheme="minorHAnsi"/>
          <w:color w:val="000000"/>
          <w:shd w:val="clear" w:color="auto" w:fill="FFFFFF"/>
        </w:rPr>
        <w:t xml:space="preserve">used </w:t>
      </w:r>
      <w:r w:rsidR="0031695E">
        <w:rPr>
          <w:rFonts w:cstheme="minorHAnsi"/>
          <w:color w:val="000000"/>
          <w:shd w:val="clear" w:color="auto" w:fill="FFFFFF"/>
        </w:rPr>
        <w:t>manually code</w:t>
      </w:r>
      <w:r w:rsidR="00847FF2">
        <w:rPr>
          <w:rFonts w:cstheme="minorHAnsi"/>
          <w:color w:val="000000"/>
          <w:shd w:val="clear" w:color="auto" w:fill="FFFFFF"/>
        </w:rPr>
        <w:t xml:space="preserve">d </w:t>
      </w:r>
      <w:r w:rsidR="000541D5">
        <w:rPr>
          <w:rFonts w:cstheme="minorHAnsi"/>
          <w:color w:val="000000"/>
          <w:shd w:val="clear" w:color="auto" w:fill="FFFFFF"/>
        </w:rPr>
        <w:t>data</w:t>
      </w:r>
      <w:r w:rsidR="0064297D">
        <w:rPr>
          <w:rFonts w:cstheme="minorHAnsi"/>
          <w:color w:val="000000"/>
          <w:shd w:val="clear" w:color="auto" w:fill="FFFFFF"/>
        </w:rPr>
        <w:t xml:space="preserve"> from European Rugby</w:t>
      </w:r>
      <w:r w:rsidR="000541D5">
        <w:rPr>
          <w:rFonts w:cstheme="minorHAnsi"/>
          <w:color w:val="000000"/>
          <w:shd w:val="clear" w:color="auto" w:fill="FFFFFF"/>
        </w:rPr>
        <w:t xml:space="preserve"> to assess five different types of ANN</w:t>
      </w:r>
      <w:r w:rsidR="00DA6BEC">
        <w:rPr>
          <w:rFonts w:cstheme="minorHAnsi"/>
          <w:color w:val="000000"/>
          <w:shd w:val="clear" w:color="auto" w:fill="FFFFFF"/>
        </w:rPr>
        <w:t>.</w:t>
      </w:r>
      <w:r w:rsidR="00A609B3">
        <w:rPr>
          <w:rFonts w:cstheme="minorHAnsi"/>
          <w:color w:val="000000"/>
          <w:shd w:val="clear" w:color="auto" w:fill="FFFFFF"/>
        </w:rPr>
        <w:t xml:space="preserve"> </w:t>
      </w:r>
      <w:r w:rsidR="00DA6BEC">
        <w:rPr>
          <w:rFonts w:cstheme="minorHAnsi"/>
          <w:color w:val="000000"/>
          <w:shd w:val="clear" w:color="auto" w:fill="FFFFFF"/>
        </w:rPr>
        <w:t>M</w:t>
      </w:r>
      <w:r w:rsidR="00A609B3">
        <w:rPr>
          <w:rFonts w:cstheme="minorHAnsi"/>
          <w:color w:val="000000"/>
          <w:shd w:val="clear" w:color="auto" w:fill="FFFFFF"/>
        </w:rPr>
        <w:t xml:space="preserve">odels that </w:t>
      </w:r>
      <w:r w:rsidR="006C2EB0">
        <w:rPr>
          <w:rFonts w:cstheme="minorHAnsi"/>
          <w:color w:val="000000"/>
          <w:shd w:val="clear" w:color="auto" w:fill="FFFFFF"/>
        </w:rPr>
        <w:t>involve</w:t>
      </w:r>
      <w:r w:rsidR="002C518D">
        <w:rPr>
          <w:rFonts w:cstheme="minorHAnsi"/>
          <w:color w:val="000000"/>
          <w:shd w:val="clear" w:color="auto" w:fill="FFFFFF"/>
        </w:rPr>
        <w:t xml:space="preserve"> a mechanism to remember </w:t>
      </w:r>
      <w:r w:rsidR="006E1ACC">
        <w:rPr>
          <w:rFonts w:cstheme="minorHAnsi"/>
          <w:color w:val="000000"/>
          <w:shd w:val="clear" w:color="auto" w:fill="FFFFFF"/>
        </w:rPr>
        <w:t>the sequence of data performed be</w:t>
      </w:r>
      <w:r w:rsidR="00756CAC">
        <w:rPr>
          <w:rFonts w:cstheme="minorHAnsi"/>
          <w:color w:val="000000"/>
          <w:shd w:val="clear" w:color="auto" w:fill="FFFFFF"/>
        </w:rPr>
        <w:t>tter than those without</w:t>
      </w:r>
      <w:r w:rsidR="00C75641">
        <w:rPr>
          <w:rFonts w:cstheme="minorHAnsi"/>
          <w:color w:val="000000"/>
          <w:shd w:val="clear" w:color="auto" w:fill="FFFFFF"/>
        </w:rPr>
        <w:t>,</w:t>
      </w:r>
      <w:r w:rsidR="00756CAC">
        <w:rPr>
          <w:rFonts w:cstheme="minorHAnsi"/>
          <w:color w:val="000000"/>
          <w:shd w:val="clear" w:color="auto" w:fill="FFFFFF"/>
        </w:rPr>
        <w:t xml:space="preserve"> while</w:t>
      </w:r>
      <w:r w:rsidR="00C75641">
        <w:rPr>
          <w:rFonts w:cstheme="minorHAnsi"/>
          <w:color w:val="000000"/>
          <w:shd w:val="clear" w:color="auto" w:fill="FFFFFF"/>
        </w:rPr>
        <w:t xml:space="preserve"> those that </w:t>
      </w:r>
      <w:r w:rsidR="0064297D">
        <w:rPr>
          <w:rFonts w:cstheme="minorHAnsi"/>
          <w:color w:val="000000"/>
          <w:shd w:val="clear" w:color="auto" w:fill="FFFFFF"/>
        </w:rPr>
        <w:t>considered</w:t>
      </w:r>
      <w:r w:rsidR="00756CAC">
        <w:rPr>
          <w:rFonts w:cstheme="minorHAnsi"/>
          <w:color w:val="000000"/>
          <w:shd w:val="clear" w:color="auto" w:fill="FFFFFF"/>
        </w:rPr>
        <w:t xml:space="preserve"> </w:t>
      </w:r>
      <w:r w:rsidR="00756CAC" w:rsidRPr="00EF79C0">
        <w:rPr>
          <w:rFonts w:cstheme="minorHAnsi"/>
          <w:color w:val="000000"/>
          <w:shd w:val="clear" w:color="auto" w:fill="FFFFFF"/>
        </w:rPr>
        <w:t>location information performed the best.</w:t>
      </w:r>
      <w:r w:rsidR="00DA6BEC" w:rsidRPr="00EF79C0">
        <w:rPr>
          <w:rFonts w:cstheme="minorHAnsi"/>
          <w:color w:val="000000"/>
          <w:shd w:val="clear" w:color="auto" w:fill="FFFFFF"/>
        </w:rPr>
        <w:t xml:space="preserve"> </w:t>
      </w:r>
      <w:r w:rsidR="0049332A" w:rsidRPr="00EF79C0">
        <w:rPr>
          <w:rFonts w:cstheme="minorHAnsi"/>
          <w:color w:val="000000"/>
          <w:shd w:val="clear" w:color="auto" w:fill="FFFFFF"/>
        </w:rPr>
        <w:t>Further to this</w:t>
      </w:r>
      <w:r w:rsidR="00821591" w:rsidRPr="00EF79C0">
        <w:rPr>
          <w:rFonts w:cstheme="minorHAnsi"/>
          <w:color w:val="000000"/>
          <w:shd w:val="clear" w:color="auto" w:fill="FFFFFF"/>
        </w:rPr>
        <w:t>,</w:t>
      </w:r>
      <w:r w:rsidR="0049332A" w:rsidRPr="00EF79C0">
        <w:rPr>
          <w:rFonts w:cstheme="minorHAnsi"/>
          <w:color w:val="000000"/>
          <w:shd w:val="clear" w:color="auto" w:fill="FFFFFF"/>
        </w:rPr>
        <w:t xml:space="preserve"> </w:t>
      </w:r>
      <w:r w:rsidR="009C0C4A" w:rsidRPr="00EF79C0">
        <w:rPr>
          <w:rFonts w:cstheme="minorHAnsi"/>
          <w:color w:val="000000"/>
          <w:shd w:val="clear" w:color="auto" w:fill="FFFFFF"/>
        </w:rPr>
        <w:t xml:space="preserve">data can </w:t>
      </w:r>
      <w:r w:rsidR="0094625D" w:rsidRPr="00EF79C0">
        <w:rPr>
          <w:rFonts w:cstheme="minorHAnsi"/>
          <w:color w:val="000000"/>
          <w:shd w:val="clear" w:color="auto" w:fill="FFFFFF"/>
        </w:rPr>
        <w:t xml:space="preserve">be used to understand how </w:t>
      </w:r>
      <w:r w:rsidR="00233B5B" w:rsidRPr="00EF79C0">
        <w:rPr>
          <w:rFonts w:cstheme="minorHAnsi"/>
          <w:color w:val="000000"/>
          <w:shd w:val="clear" w:color="auto" w:fill="FFFFFF"/>
        </w:rPr>
        <w:t xml:space="preserve">information </w:t>
      </w:r>
      <w:r w:rsidR="00DF0B8F" w:rsidRPr="00EF79C0">
        <w:rPr>
          <w:rFonts w:cstheme="minorHAnsi"/>
          <w:color w:val="000000"/>
          <w:shd w:val="clear" w:color="auto" w:fill="FFFFFF"/>
        </w:rPr>
        <w:t>from</w:t>
      </w:r>
      <w:r w:rsidR="00233B5B" w:rsidRPr="00EF79C0">
        <w:rPr>
          <w:rFonts w:cstheme="minorHAnsi"/>
          <w:color w:val="000000"/>
          <w:shd w:val="clear" w:color="auto" w:fill="FFFFFF"/>
        </w:rPr>
        <w:t xml:space="preserve"> a </w:t>
      </w:r>
      <w:r w:rsidR="00821591" w:rsidRPr="00EF79C0">
        <w:rPr>
          <w:rFonts w:cstheme="minorHAnsi"/>
          <w:color w:val="000000"/>
          <w:shd w:val="clear" w:color="auto" w:fill="FFFFFF"/>
        </w:rPr>
        <w:t>player’s</w:t>
      </w:r>
      <w:r w:rsidR="00233B5B" w:rsidRPr="00EF79C0">
        <w:rPr>
          <w:rFonts w:cstheme="minorHAnsi"/>
          <w:color w:val="000000"/>
          <w:shd w:val="clear" w:color="auto" w:fill="FFFFFF"/>
        </w:rPr>
        <w:t xml:space="preserve"> </w:t>
      </w:r>
      <w:r w:rsidR="00DF0B8F" w:rsidRPr="00EF79C0">
        <w:rPr>
          <w:rFonts w:cstheme="minorHAnsi"/>
          <w:color w:val="000000"/>
          <w:shd w:val="clear" w:color="auto" w:fill="FFFFFF"/>
        </w:rPr>
        <w:t>in-game</w:t>
      </w:r>
      <w:r w:rsidR="00233B5B" w:rsidRPr="00EF79C0">
        <w:rPr>
          <w:rFonts w:cstheme="minorHAnsi"/>
          <w:color w:val="000000"/>
          <w:shd w:val="clear" w:color="auto" w:fill="FFFFFF"/>
        </w:rPr>
        <w:t xml:space="preserve"> environment</w:t>
      </w:r>
      <w:r w:rsidR="00435F83" w:rsidRPr="00EF79C0">
        <w:rPr>
          <w:rFonts w:cstheme="minorHAnsi"/>
          <w:color w:val="000000"/>
          <w:shd w:val="clear" w:color="auto" w:fill="FFFFFF"/>
        </w:rPr>
        <w:t>al interactions</w:t>
      </w:r>
      <w:r w:rsidR="008F46A2" w:rsidRPr="00EF79C0">
        <w:rPr>
          <w:rFonts w:cstheme="minorHAnsi"/>
          <w:color w:val="000000"/>
          <w:shd w:val="clear" w:color="auto" w:fill="FFFFFF"/>
        </w:rPr>
        <w:t xml:space="preserve"> is guiding </w:t>
      </w:r>
      <w:r w:rsidR="00821591" w:rsidRPr="00EF79C0">
        <w:rPr>
          <w:rFonts w:cstheme="minorHAnsi"/>
          <w:color w:val="000000"/>
          <w:shd w:val="clear" w:color="auto" w:fill="FFFFFF"/>
        </w:rPr>
        <w:t xml:space="preserve">the decisions on how best to negotiate certain scenarios </w:t>
      </w:r>
      <w:r w:rsidR="00525951" w:rsidRPr="00EF79C0">
        <w:rPr>
          <w:rFonts w:cstheme="minorHAnsi"/>
          <w:color w:val="000000"/>
          <w:shd w:val="clear" w:color="auto" w:fill="FFFFFF"/>
        </w:rPr>
        <w:t>such as</w:t>
      </w:r>
      <w:r w:rsidR="00C81855" w:rsidRPr="00EF79C0">
        <w:rPr>
          <w:rFonts w:cstheme="minorHAnsi"/>
          <w:color w:val="000000"/>
          <w:shd w:val="clear" w:color="auto" w:fill="FFFFFF"/>
        </w:rPr>
        <w:t xml:space="preserve"> the distance between them and a defender when choosing what to do with the ball.</w:t>
      </w:r>
      <w:r w:rsidR="00076C99" w:rsidRPr="00EF79C0">
        <w:rPr>
          <w:rFonts w:cstheme="minorHAnsi"/>
          <w:color w:val="000000"/>
          <w:shd w:val="clear" w:color="auto" w:fill="FFFFFF"/>
        </w:rPr>
        <w:t xml:space="preserve"> </w:t>
      </w:r>
      <w:r w:rsidR="009D111C" w:rsidRPr="00EF79C0">
        <w:rPr>
          <w:rFonts w:cstheme="minorHAnsi"/>
          <w:color w:val="000000"/>
          <w:shd w:val="clear" w:color="auto" w:fill="FFFFFF"/>
        </w:rPr>
        <w:t xml:space="preserve">Correia et al., </w:t>
      </w:r>
      <w:r w:rsidR="00892E1E">
        <w:rPr>
          <w:rFonts w:cstheme="minorHAnsi"/>
          <w:color w:val="000000"/>
          <w:shd w:val="clear" w:color="auto" w:fill="FFFFFF"/>
        </w:rPr>
        <w:t>(</w:t>
      </w:r>
      <w:r w:rsidR="009D111C" w:rsidRPr="00EF79C0">
        <w:rPr>
          <w:rFonts w:cstheme="minorHAnsi"/>
          <w:color w:val="000000"/>
          <w:shd w:val="clear" w:color="auto" w:fill="FFFFFF"/>
        </w:rPr>
        <w:t>2011)</w:t>
      </w:r>
      <w:r w:rsidR="009D111C" w:rsidRPr="00EF79C0">
        <w:rPr>
          <w:rFonts w:cstheme="minorHAnsi"/>
          <w:color w:val="000000"/>
          <w:shd w:val="clear" w:color="auto" w:fill="FFFFFF"/>
        </w:rPr>
        <w:t xml:space="preserve"> </w:t>
      </w:r>
      <w:r w:rsidR="00C509A0">
        <w:rPr>
          <w:rFonts w:cstheme="minorHAnsi"/>
          <w:color w:val="000000"/>
          <w:shd w:val="clear" w:color="auto" w:fill="FFFFFF"/>
        </w:rPr>
        <w:t>conducted a study</w:t>
      </w:r>
      <w:r w:rsidR="009D111C" w:rsidRPr="00EF79C0">
        <w:rPr>
          <w:rFonts w:cstheme="minorHAnsi"/>
          <w:color w:val="000000"/>
          <w:shd w:val="clear" w:color="auto" w:fill="FFFFFF"/>
        </w:rPr>
        <w:t xml:space="preserve"> using the</w:t>
      </w:r>
      <w:r w:rsidR="00F578DE">
        <w:rPr>
          <w:rFonts w:cstheme="minorHAnsi"/>
          <w:color w:val="000000"/>
          <w:shd w:val="clear" w:color="auto" w:fill="FFFFFF"/>
        </w:rPr>
        <w:t xml:space="preserve"> approach variable</w:t>
      </w:r>
      <w:r w:rsidR="00014753" w:rsidRPr="00EF79C0">
        <w:rPr>
          <w:rFonts w:cstheme="minorHAnsi"/>
          <w:color w:val="000000"/>
          <w:shd w:val="clear" w:color="auto" w:fill="FFFFFF"/>
        </w:rPr>
        <w:t xml:space="preserve"> </w:t>
      </w:r>
      <w:r w:rsidR="002F2AF7" w:rsidRPr="00EF79C0">
        <w:rPr>
          <w:rFonts w:cstheme="minorHAnsi"/>
          <w:color w:val="000000"/>
          <w:shd w:val="clear" w:color="auto" w:fill="FFFFFF"/>
        </w:rPr>
        <w:t xml:space="preserve">Tau </w:t>
      </w:r>
      <w:r w:rsidR="005F5B49">
        <w:rPr>
          <w:rFonts w:cstheme="minorHAnsi"/>
          <w:color w:val="000000"/>
          <w:shd w:val="clear" w:color="auto" w:fill="FFFFFF"/>
        </w:rPr>
        <w:t>for</w:t>
      </w:r>
      <w:r w:rsidR="002F2AF7" w:rsidRPr="00EF79C0">
        <w:rPr>
          <w:rFonts w:cstheme="minorHAnsi"/>
          <w:color w:val="000000"/>
          <w:shd w:val="clear" w:color="auto" w:fill="FFFFFF"/>
        </w:rPr>
        <w:t xml:space="preserve"> the </w:t>
      </w:r>
      <w:r w:rsidR="00EF79C0" w:rsidRPr="00EF79C0">
        <w:rPr>
          <w:rFonts w:cstheme="minorHAnsi"/>
          <w:color w:val="000000"/>
          <w:shd w:val="clear" w:color="auto" w:fill="FFFFFF"/>
        </w:rPr>
        <w:t xml:space="preserve">gap between </w:t>
      </w:r>
      <w:r w:rsidR="00EF79C0">
        <w:rPr>
          <w:rFonts w:cstheme="minorHAnsi"/>
          <w:color w:val="000000"/>
          <w:shd w:val="clear" w:color="auto" w:fill="FFFFFF"/>
        </w:rPr>
        <w:t xml:space="preserve">the </w:t>
      </w:r>
      <w:r w:rsidR="00EF79C0" w:rsidRPr="00EF79C0">
        <w:rPr>
          <w:rFonts w:cstheme="minorHAnsi"/>
          <w:color w:val="000000"/>
          <w:shd w:val="clear" w:color="auto" w:fill="FFFFFF"/>
        </w:rPr>
        <w:t>first receiver and the approaching</w:t>
      </w:r>
      <w:r w:rsidR="00EF79C0">
        <w:rPr>
          <w:rFonts w:cstheme="minorHAnsi"/>
          <w:color w:val="000000"/>
          <w:shd w:val="clear" w:color="auto" w:fill="FFFFFF"/>
        </w:rPr>
        <w:t xml:space="preserve"> defensive line.</w:t>
      </w:r>
      <w:r w:rsidR="00C43F4C">
        <w:rPr>
          <w:rFonts w:cstheme="minorHAnsi"/>
          <w:color w:val="000000"/>
          <w:shd w:val="clear" w:color="auto" w:fill="FFFFFF"/>
        </w:rPr>
        <w:t xml:space="preserve"> </w:t>
      </w:r>
      <w:r w:rsidR="002A72A2">
        <w:rPr>
          <w:rFonts w:cstheme="minorHAnsi"/>
          <w:color w:val="000000"/>
          <w:shd w:val="clear" w:color="auto" w:fill="FFFFFF"/>
        </w:rPr>
        <w:t>They found the initial Ta</w:t>
      </w:r>
      <w:r w:rsidR="00F616FC">
        <w:rPr>
          <w:rFonts w:cstheme="minorHAnsi"/>
          <w:color w:val="000000"/>
          <w:shd w:val="clear" w:color="auto" w:fill="FFFFFF"/>
        </w:rPr>
        <w:t>u value (the instant the player receives the ball)</w:t>
      </w:r>
      <w:r w:rsidR="002A1979">
        <w:rPr>
          <w:rFonts w:cstheme="minorHAnsi"/>
          <w:color w:val="000000"/>
          <w:shd w:val="clear" w:color="auto" w:fill="FFFFFF"/>
        </w:rPr>
        <w:t xml:space="preserve"> from the rate</w:t>
      </w:r>
      <w:r w:rsidR="00156D79">
        <w:rPr>
          <w:rFonts w:cstheme="minorHAnsi"/>
          <w:color w:val="000000"/>
          <w:shd w:val="clear" w:color="auto" w:fill="FFFFFF"/>
        </w:rPr>
        <w:t xml:space="preserve"> of the change of distance of defenders</w:t>
      </w:r>
      <w:r w:rsidR="00E62334">
        <w:rPr>
          <w:rFonts w:cstheme="minorHAnsi"/>
          <w:color w:val="000000"/>
          <w:shd w:val="clear" w:color="auto" w:fill="FFFFFF"/>
        </w:rPr>
        <w:t xml:space="preserve"> </w:t>
      </w:r>
      <w:r w:rsidR="007211F7">
        <w:rPr>
          <w:rFonts w:cstheme="minorHAnsi"/>
          <w:color w:val="000000"/>
          <w:shd w:val="clear" w:color="auto" w:fill="FFFFFF"/>
        </w:rPr>
        <w:t>informs</w:t>
      </w:r>
      <w:r w:rsidR="004709EF">
        <w:rPr>
          <w:rFonts w:cstheme="minorHAnsi"/>
          <w:color w:val="000000"/>
          <w:shd w:val="clear" w:color="auto" w:fill="FFFFFF"/>
        </w:rPr>
        <w:t xml:space="preserve"> of </w:t>
      </w:r>
      <w:r w:rsidR="00EE35EF">
        <w:rPr>
          <w:rFonts w:cstheme="minorHAnsi"/>
          <w:color w:val="000000"/>
          <w:shd w:val="clear" w:color="auto" w:fill="FFFFFF"/>
        </w:rPr>
        <w:t xml:space="preserve">the time remaining before </w:t>
      </w:r>
      <w:r w:rsidR="00243676">
        <w:rPr>
          <w:rFonts w:cstheme="minorHAnsi"/>
          <w:color w:val="000000"/>
          <w:shd w:val="clear" w:color="auto" w:fill="FFFFFF"/>
        </w:rPr>
        <w:t xml:space="preserve">the </w:t>
      </w:r>
      <w:r w:rsidR="00EE35EF">
        <w:rPr>
          <w:rFonts w:cstheme="minorHAnsi"/>
          <w:color w:val="000000"/>
          <w:shd w:val="clear" w:color="auto" w:fill="FFFFFF"/>
        </w:rPr>
        <w:t xml:space="preserve">collision </w:t>
      </w:r>
      <w:r w:rsidR="00503AFC">
        <w:rPr>
          <w:rFonts w:cstheme="minorHAnsi"/>
          <w:color w:val="000000"/>
          <w:shd w:val="clear" w:color="auto" w:fill="FFFFFF"/>
        </w:rPr>
        <w:t>and whether that will allow him to perform a specific pass.</w:t>
      </w:r>
      <w:r w:rsidR="00797F3E">
        <w:rPr>
          <w:rFonts w:cstheme="minorHAnsi"/>
          <w:color w:val="000000"/>
          <w:shd w:val="clear" w:color="auto" w:fill="FFFFFF"/>
        </w:rPr>
        <w:t xml:space="preserve"> </w:t>
      </w:r>
    </w:p>
    <w:p w14:paraId="5048AAC7" w14:textId="043D38B3" w:rsidR="00503AFC" w:rsidRPr="00243676" w:rsidRDefault="00243676">
      <w:r>
        <w:t>The collection tools available</w:t>
      </w:r>
      <w:r w:rsidR="000364D1">
        <w:t xml:space="preserve"> provide </w:t>
      </w:r>
      <w:r w:rsidR="00140868">
        <w:t>varying levels of data</w:t>
      </w:r>
      <w:r w:rsidR="00AB0C0B">
        <w:t xml:space="preserve"> to sports analysts and coaches.  </w:t>
      </w:r>
      <w:r w:rsidR="00324913">
        <w:t xml:space="preserve">With GPS tracking </w:t>
      </w:r>
      <w:r w:rsidR="000221BD">
        <w:t>and time-motion analysis</w:t>
      </w:r>
      <w:r w:rsidR="00474FEA">
        <w:t>,</w:t>
      </w:r>
      <w:r w:rsidR="00F21561">
        <w:t xml:space="preserve"> </w:t>
      </w:r>
      <w:r w:rsidR="00B51223">
        <w:t>there can be</w:t>
      </w:r>
      <w:r w:rsidR="000221BD">
        <w:t xml:space="preserve"> </w:t>
      </w:r>
      <w:r w:rsidR="00474FEA">
        <w:t>varying levels of validity and reliability variance</w:t>
      </w:r>
      <w:r w:rsidR="00BB73CE">
        <w:t xml:space="preserve"> with data. </w:t>
      </w:r>
      <w:r w:rsidR="00785393">
        <w:t>However, s</w:t>
      </w:r>
      <w:r w:rsidR="00BB73CE">
        <w:t xml:space="preserve">ubsequent </w:t>
      </w:r>
      <w:r w:rsidR="00785393">
        <w:t xml:space="preserve">testing of players across many events can limit the </w:t>
      </w:r>
      <w:r w:rsidR="00A83B63">
        <w:t>effect</w:t>
      </w:r>
      <w:r w:rsidR="00785393">
        <w:t xml:space="preserve"> of these variances.</w:t>
      </w:r>
      <w:r w:rsidR="00A83B63">
        <w:t xml:space="preserve"> Machine Learning and </w:t>
      </w:r>
      <w:r w:rsidR="00106446">
        <w:t xml:space="preserve">statistical models are becoming </w:t>
      </w:r>
      <w:r w:rsidR="00821B93">
        <w:t>increasingly</w:t>
      </w:r>
      <w:r w:rsidR="00106446">
        <w:t xml:space="preserve"> common</w:t>
      </w:r>
      <w:r w:rsidR="002B615D">
        <w:t xml:space="preserve"> due to the large amounts </w:t>
      </w:r>
      <w:r w:rsidR="00821B93">
        <w:t>of emerging data.</w:t>
      </w:r>
      <w:r w:rsidR="00106446">
        <w:t xml:space="preserve"> </w:t>
      </w:r>
      <w:r w:rsidR="007F05B5">
        <w:t xml:space="preserve">When considering Rugby </w:t>
      </w:r>
      <w:r w:rsidR="00A654D9">
        <w:t>using an</w:t>
      </w:r>
      <w:r w:rsidR="007F05B5">
        <w:t xml:space="preserve"> ecological framework</w:t>
      </w:r>
      <w:r w:rsidR="008463AA">
        <w:t xml:space="preserve"> </w:t>
      </w:r>
      <w:r w:rsidR="00A654D9">
        <w:t>from</w:t>
      </w:r>
      <w:r w:rsidR="008463AA">
        <w:t xml:space="preserve"> these techniques, </w:t>
      </w:r>
      <w:r w:rsidR="00840D46">
        <w:t xml:space="preserve">defensive strategies are sure to be improved if the information </w:t>
      </w:r>
      <w:r w:rsidR="00A654D9">
        <w:t xml:space="preserve">can be visualised in a manner </w:t>
      </w:r>
      <w:r w:rsidR="000B5F42">
        <w:t xml:space="preserve">that </w:t>
      </w:r>
      <w:r w:rsidR="00A654D9">
        <w:t xml:space="preserve">coaches </w:t>
      </w:r>
      <w:r w:rsidR="000407E1">
        <w:t xml:space="preserve">can glean meaningful </w:t>
      </w:r>
      <w:r w:rsidR="00BF27D1">
        <w:t xml:space="preserve">and implementable </w:t>
      </w:r>
      <w:r w:rsidR="000B5F42">
        <w:t>strategies.</w:t>
      </w:r>
    </w:p>
    <w:p w14:paraId="38B222D9" w14:textId="77777777" w:rsidR="006D1280" w:rsidRDefault="006D1280">
      <w:pPr>
        <w:rPr>
          <w:u w:val="single"/>
        </w:rPr>
      </w:pPr>
    </w:p>
    <w:p w14:paraId="1AA39AA2" w14:textId="77777777" w:rsidR="006D1280" w:rsidRDefault="006D1280">
      <w:pPr>
        <w:rPr>
          <w:u w:val="single"/>
        </w:rPr>
      </w:pPr>
    </w:p>
    <w:p w14:paraId="11C0D68A" w14:textId="77777777" w:rsidR="006D1280" w:rsidRDefault="006D1280">
      <w:pPr>
        <w:rPr>
          <w:u w:val="single"/>
        </w:rPr>
      </w:pPr>
    </w:p>
    <w:p w14:paraId="637510D1" w14:textId="77777777" w:rsidR="006D1280" w:rsidRDefault="006D1280">
      <w:pPr>
        <w:rPr>
          <w:u w:val="single"/>
        </w:rPr>
      </w:pPr>
    </w:p>
    <w:p w14:paraId="7DA1B0BE" w14:textId="77777777" w:rsidR="006D1280" w:rsidRDefault="006D1280">
      <w:pPr>
        <w:rPr>
          <w:u w:val="single"/>
        </w:rPr>
      </w:pPr>
    </w:p>
    <w:p w14:paraId="70A9EE4D" w14:textId="77777777" w:rsidR="006D1280" w:rsidRDefault="006D1280">
      <w:pPr>
        <w:rPr>
          <w:u w:val="single"/>
        </w:rPr>
      </w:pPr>
    </w:p>
    <w:p w14:paraId="6E3DAA22" w14:textId="77777777" w:rsidR="00804C84" w:rsidRDefault="00804C84">
      <w:pPr>
        <w:rPr>
          <w:u w:val="single"/>
        </w:rPr>
      </w:pPr>
    </w:p>
    <w:p w14:paraId="07C772A7" w14:textId="77777777" w:rsidR="00804C84" w:rsidRDefault="00804C84">
      <w:pPr>
        <w:rPr>
          <w:u w:val="single"/>
        </w:rPr>
      </w:pPr>
    </w:p>
    <w:p w14:paraId="79259C9F" w14:textId="77777777" w:rsidR="00804C84" w:rsidRDefault="00804C84">
      <w:pPr>
        <w:rPr>
          <w:u w:val="single"/>
        </w:rPr>
      </w:pPr>
    </w:p>
    <w:p w14:paraId="32FFF647" w14:textId="77777777" w:rsidR="00804C84" w:rsidRDefault="00804C84">
      <w:pPr>
        <w:rPr>
          <w:u w:val="single"/>
        </w:rPr>
      </w:pPr>
    </w:p>
    <w:p w14:paraId="7BAF5495" w14:textId="77777777" w:rsidR="00804C84" w:rsidRDefault="00804C84">
      <w:pPr>
        <w:rPr>
          <w:u w:val="single"/>
        </w:rPr>
      </w:pPr>
    </w:p>
    <w:p w14:paraId="6E257148" w14:textId="77777777" w:rsidR="00804C84" w:rsidRDefault="00804C84">
      <w:pPr>
        <w:rPr>
          <w:u w:val="single"/>
        </w:rPr>
      </w:pPr>
    </w:p>
    <w:p w14:paraId="6900DC94" w14:textId="77777777" w:rsidR="00804C84" w:rsidRDefault="00804C84">
      <w:pPr>
        <w:rPr>
          <w:u w:val="single"/>
        </w:rPr>
      </w:pPr>
    </w:p>
    <w:p w14:paraId="6589CA3E" w14:textId="77777777" w:rsidR="00804C84" w:rsidRDefault="00804C84">
      <w:pPr>
        <w:rPr>
          <w:u w:val="single"/>
        </w:rPr>
      </w:pPr>
    </w:p>
    <w:p w14:paraId="18483203" w14:textId="611B0B35" w:rsidR="0016331D" w:rsidRDefault="0016331D">
      <w:r>
        <w:rPr>
          <w:u w:val="single"/>
        </w:rPr>
        <w:lastRenderedPageBreak/>
        <w:t>References:</w:t>
      </w:r>
    </w:p>
    <w:p w14:paraId="7C5730AD" w14:textId="2B8732D6" w:rsidR="0016331D" w:rsidRDefault="0016331D" w:rsidP="0016331D">
      <w:pPr>
        <w:ind w:left="720" w:hanging="720"/>
        <w:rPr>
          <w:rStyle w:val="Hyperlink"/>
        </w:rPr>
      </w:pPr>
      <w:r w:rsidRPr="0016331D">
        <w:t xml:space="preserve">Colomer, C., Pyne, D., Mooney, M., McKune, A., &amp; Serpell, B. (2020). Performance Analysis in Rugby Union: a Critical Systematic Review. Sports Medicine - Open, 6(1). </w:t>
      </w:r>
      <w:hyperlink r:id="rId4" w:history="1">
        <w:r w:rsidR="00872884" w:rsidRPr="00D939D0">
          <w:rPr>
            <w:rStyle w:val="Hyperlink"/>
          </w:rPr>
          <w:t>https://doi.org/10.1186/s40798-019-0232-x</w:t>
        </w:r>
      </w:hyperlink>
    </w:p>
    <w:p w14:paraId="0DE11714" w14:textId="0B4E0621" w:rsidR="00CD04D7" w:rsidRDefault="00E1274A" w:rsidP="0016331D">
      <w:pPr>
        <w:ind w:left="720" w:hanging="720"/>
      </w:pPr>
      <w:r w:rsidRPr="00E1274A">
        <w:t xml:space="preserve">Correia, V., Araujo, D., Craig, C., &amp; Passos, P. (2011). Prospective information for pass decisional behavior in rugby union. Human Movement Science, 30(5), 984-997. </w:t>
      </w:r>
      <w:hyperlink r:id="rId5" w:history="1">
        <w:r w:rsidRPr="007001E3">
          <w:rPr>
            <w:rStyle w:val="Hyperlink"/>
          </w:rPr>
          <w:t>https://doi.org/10.1016/j.humov.2010.07.008</w:t>
        </w:r>
      </w:hyperlink>
      <w:r>
        <w:t xml:space="preserve"> </w:t>
      </w:r>
    </w:p>
    <w:p w14:paraId="1A3E2E4E" w14:textId="3725E2B6" w:rsidR="00E2423F" w:rsidRDefault="00E2423F" w:rsidP="0016331D">
      <w:pPr>
        <w:ind w:left="720" w:hanging="720"/>
      </w:pPr>
      <w:r w:rsidRPr="00E2423F">
        <w:t xml:space="preserve">Deutsch, M., Kearney, G., &amp; Rehrer, N. (2007). Time–motion analysis of professional rugby union players during match-play. Journal Of Sports Sciences, 25(4), 461-472. </w:t>
      </w:r>
      <w:hyperlink r:id="rId6" w:history="1">
        <w:r w:rsidR="00A17688" w:rsidRPr="00383990">
          <w:rPr>
            <w:rStyle w:val="Hyperlink"/>
          </w:rPr>
          <w:t>https://doi.org/10.1080/02640410600631298</w:t>
        </w:r>
      </w:hyperlink>
    </w:p>
    <w:p w14:paraId="403F8CB0" w14:textId="0C236C48" w:rsidR="00A17688" w:rsidRDefault="00A17688" w:rsidP="0016331D">
      <w:pPr>
        <w:ind w:left="720" w:hanging="720"/>
      </w:pPr>
      <w:r w:rsidRPr="00A17688">
        <w:t xml:space="preserve">Doğramac, S., Watsford, M., &amp; Murphy, A. (2011). The Reliability and Validity of Subjective Notational Analysis in Comparison to Global Positioning System Tracking to Assess Athlete Movement Patterns. Journal Of Strength And Conditioning Research, 25(3), 852-859. </w:t>
      </w:r>
      <w:hyperlink r:id="rId7" w:history="1">
        <w:r w:rsidRPr="00383990">
          <w:rPr>
            <w:rStyle w:val="Hyperlink"/>
          </w:rPr>
          <w:t>https://doi.org/10.1519/jsc.0b013e3181c69edd</w:t>
        </w:r>
      </w:hyperlink>
      <w:r>
        <w:t xml:space="preserve"> </w:t>
      </w:r>
    </w:p>
    <w:p w14:paraId="5614749C" w14:textId="65BFA688" w:rsidR="00C86B71" w:rsidRDefault="00C86B71" w:rsidP="0016331D">
      <w:pPr>
        <w:ind w:left="720" w:hanging="720"/>
      </w:pPr>
      <w:r w:rsidRPr="00C86B71">
        <w:t xml:space="preserve">Howe, S., Aughey, R., Hopkins, W., Cavanagh, B., &amp; Stewart, A. (2020). Sensitivity, reliability and construct validity of GPS and accelerometers for quantifying peak periods of rugby competition. PLOS ONE, 15(7), e0236024. </w:t>
      </w:r>
      <w:hyperlink r:id="rId8" w:history="1">
        <w:r w:rsidRPr="00D939D0">
          <w:rPr>
            <w:rStyle w:val="Hyperlink"/>
          </w:rPr>
          <w:t>https://doi.org/10.1371/journal.pone.0236024</w:t>
        </w:r>
      </w:hyperlink>
      <w:r>
        <w:t xml:space="preserve"> </w:t>
      </w:r>
    </w:p>
    <w:p w14:paraId="673CE12D" w14:textId="6CD5C0E6" w:rsidR="0008003E" w:rsidRDefault="00E37781" w:rsidP="0016331D">
      <w:pPr>
        <w:ind w:left="720" w:hanging="720"/>
      </w:pPr>
      <w:r w:rsidRPr="00E37781">
        <w:t>McCabe, A., &amp; Trevathan, J. (2008). Artificial Intelligence in Sports Prediction. Fifth International Conference on Information Technology: New Generations (itng 2008), 1194-1197.</w:t>
      </w:r>
      <w:r>
        <w:t xml:space="preserve"> </w:t>
      </w:r>
    </w:p>
    <w:p w14:paraId="0E22C648" w14:textId="054548B2" w:rsidR="001C68D9" w:rsidRDefault="001C68D9" w:rsidP="0016331D">
      <w:pPr>
        <w:ind w:left="720" w:hanging="720"/>
      </w:pPr>
      <w:r w:rsidRPr="001C68D9">
        <w:t xml:space="preserve">Muñoz-López, A., Granero-Gil, P., Pino-Ortega, J., &amp; De Hoyo, M. (2017). The validity and reliability of a 5-hz GPS device for quantifying athletes’ sprints and movement demands specific to team sports. Journal Of Human Sport And Exercise, 12(1). </w:t>
      </w:r>
      <w:hyperlink r:id="rId9" w:history="1">
        <w:r w:rsidR="00DF1861" w:rsidRPr="00383990">
          <w:rPr>
            <w:rStyle w:val="Hyperlink"/>
          </w:rPr>
          <w:t>https://doi.org/10.14198/jhse.2017.121.13</w:t>
        </w:r>
      </w:hyperlink>
    </w:p>
    <w:p w14:paraId="7D80187F" w14:textId="58B44852" w:rsidR="00DF1861" w:rsidRDefault="00DF1861" w:rsidP="0016331D">
      <w:pPr>
        <w:ind w:left="720" w:hanging="720"/>
      </w:pPr>
      <w:r w:rsidRPr="00DF1861">
        <w:t xml:space="preserve">Passos, P., Araújo, D., Davids, K., Gouveia, L., &amp; Serpa, S. (2006). Interpersonal dynamics in sport: The role of artificial neural networks and 3-D analysis. Behavior Research Methods, 38(4), 683-691. </w:t>
      </w:r>
      <w:hyperlink r:id="rId10" w:history="1">
        <w:r w:rsidRPr="00383990">
          <w:rPr>
            <w:rStyle w:val="Hyperlink"/>
          </w:rPr>
          <w:t>https://doi.org/10.3758/bf03193901</w:t>
        </w:r>
      </w:hyperlink>
      <w:r>
        <w:t xml:space="preserve"> </w:t>
      </w:r>
    </w:p>
    <w:p w14:paraId="0279FB72" w14:textId="5D251DAE" w:rsidR="005E600F" w:rsidRPr="0016331D" w:rsidRDefault="005E600F" w:rsidP="0016331D">
      <w:pPr>
        <w:ind w:left="720" w:hanging="720"/>
      </w:pPr>
      <w:r w:rsidRPr="005E600F">
        <w:t xml:space="preserve">Watson, N., Hendricks, S., Stewart, T., &amp; Durbach, I. (2020). Integrating machine learning and decision support in tactical decision-making in rugby union. Journal Of The Operational Research Society, 72(10), 2274-2285. </w:t>
      </w:r>
      <w:hyperlink r:id="rId11" w:history="1">
        <w:r w:rsidRPr="007001E3">
          <w:rPr>
            <w:rStyle w:val="Hyperlink"/>
          </w:rPr>
          <w:t>https://doi.org/10.1080/01605682.2020.1779624</w:t>
        </w:r>
      </w:hyperlink>
      <w:r>
        <w:t xml:space="preserve"> </w:t>
      </w:r>
    </w:p>
    <w:sectPr w:rsidR="005E600F" w:rsidRPr="0016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ED"/>
    <w:rsid w:val="00010FEB"/>
    <w:rsid w:val="00014753"/>
    <w:rsid w:val="00016799"/>
    <w:rsid w:val="000221BD"/>
    <w:rsid w:val="00023315"/>
    <w:rsid w:val="00023ED8"/>
    <w:rsid w:val="00026311"/>
    <w:rsid w:val="000309EA"/>
    <w:rsid w:val="000328EA"/>
    <w:rsid w:val="000364D1"/>
    <w:rsid w:val="000407E1"/>
    <w:rsid w:val="0005283C"/>
    <w:rsid w:val="00053142"/>
    <w:rsid w:val="000541D5"/>
    <w:rsid w:val="00055074"/>
    <w:rsid w:val="000601D3"/>
    <w:rsid w:val="0006634B"/>
    <w:rsid w:val="0006698A"/>
    <w:rsid w:val="00067099"/>
    <w:rsid w:val="00076C99"/>
    <w:rsid w:val="0008003E"/>
    <w:rsid w:val="000B4EE4"/>
    <w:rsid w:val="000B5BC2"/>
    <w:rsid w:val="000B5F42"/>
    <w:rsid w:val="000C4E65"/>
    <w:rsid w:val="000D5910"/>
    <w:rsid w:val="000E10D6"/>
    <w:rsid w:val="000E29CB"/>
    <w:rsid w:val="000E6387"/>
    <w:rsid w:val="000E7A20"/>
    <w:rsid w:val="000F3B41"/>
    <w:rsid w:val="000F5FD0"/>
    <w:rsid w:val="000F6624"/>
    <w:rsid w:val="00100377"/>
    <w:rsid w:val="00105491"/>
    <w:rsid w:val="00106446"/>
    <w:rsid w:val="001144E1"/>
    <w:rsid w:val="0011606A"/>
    <w:rsid w:val="00121BEF"/>
    <w:rsid w:val="00126619"/>
    <w:rsid w:val="00140868"/>
    <w:rsid w:val="00145231"/>
    <w:rsid w:val="00153695"/>
    <w:rsid w:val="00156D79"/>
    <w:rsid w:val="0016331D"/>
    <w:rsid w:val="0017037B"/>
    <w:rsid w:val="00170E11"/>
    <w:rsid w:val="00172FDC"/>
    <w:rsid w:val="00173E5E"/>
    <w:rsid w:val="00177F67"/>
    <w:rsid w:val="0018795C"/>
    <w:rsid w:val="001915A8"/>
    <w:rsid w:val="0019409A"/>
    <w:rsid w:val="001A343F"/>
    <w:rsid w:val="001A4068"/>
    <w:rsid w:val="001A746E"/>
    <w:rsid w:val="001A7C01"/>
    <w:rsid w:val="001B225B"/>
    <w:rsid w:val="001B6AE8"/>
    <w:rsid w:val="001C68D9"/>
    <w:rsid w:val="001E6D09"/>
    <w:rsid w:val="001E7A4A"/>
    <w:rsid w:val="001E7C84"/>
    <w:rsid w:val="001F0772"/>
    <w:rsid w:val="001F12C7"/>
    <w:rsid w:val="001F7E22"/>
    <w:rsid w:val="002050F0"/>
    <w:rsid w:val="00211266"/>
    <w:rsid w:val="00211FEF"/>
    <w:rsid w:val="00212A06"/>
    <w:rsid w:val="0023284E"/>
    <w:rsid w:val="00232CD2"/>
    <w:rsid w:val="00233B5B"/>
    <w:rsid w:val="0023561C"/>
    <w:rsid w:val="00243676"/>
    <w:rsid w:val="002463D5"/>
    <w:rsid w:val="002510DC"/>
    <w:rsid w:val="00260674"/>
    <w:rsid w:val="00260B1C"/>
    <w:rsid w:val="00263630"/>
    <w:rsid w:val="002660BA"/>
    <w:rsid w:val="00274897"/>
    <w:rsid w:val="00293B06"/>
    <w:rsid w:val="002A1979"/>
    <w:rsid w:val="002A6FAB"/>
    <w:rsid w:val="002A72A2"/>
    <w:rsid w:val="002B0815"/>
    <w:rsid w:val="002B2A42"/>
    <w:rsid w:val="002B4E1F"/>
    <w:rsid w:val="002B615D"/>
    <w:rsid w:val="002C0596"/>
    <w:rsid w:val="002C110B"/>
    <w:rsid w:val="002C1780"/>
    <w:rsid w:val="002C4E4D"/>
    <w:rsid w:val="002C518D"/>
    <w:rsid w:val="002C7ECF"/>
    <w:rsid w:val="002D1A3C"/>
    <w:rsid w:val="002D207B"/>
    <w:rsid w:val="002F2AF7"/>
    <w:rsid w:val="00303F28"/>
    <w:rsid w:val="00306D98"/>
    <w:rsid w:val="00310B5B"/>
    <w:rsid w:val="0031695E"/>
    <w:rsid w:val="00320873"/>
    <w:rsid w:val="00324913"/>
    <w:rsid w:val="00327708"/>
    <w:rsid w:val="00330440"/>
    <w:rsid w:val="003344C2"/>
    <w:rsid w:val="00342AA3"/>
    <w:rsid w:val="003444A4"/>
    <w:rsid w:val="00346FF8"/>
    <w:rsid w:val="00356924"/>
    <w:rsid w:val="0035721E"/>
    <w:rsid w:val="00357698"/>
    <w:rsid w:val="003579B5"/>
    <w:rsid w:val="00374A5F"/>
    <w:rsid w:val="00375F07"/>
    <w:rsid w:val="00377D62"/>
    <w:rsid w:val="00385F1D"/>
    <w:rsid w:val="00396EC6"/>
    <w:rsid w:val="003979F0"/>
    <w:rsid w:val="003A4577"/>
    <w:rsid w:val="003D531D"/>
    <w:rsid w:val="003D75CF"/>
    <w:rsid w:val="003F3918"/>
    <w:rsid w:val="003F4A6F"/>
    <w:rsid w:val="00401655"/>
    <w:rsid w:val="0040388B"/>
    <w:rsid w:val="00424A20"/>
    <w:rsid w:val="00431068"/>
    <w:rsid w:val="00431B2A"/>
    <w:rsid w:val="00435F83"/>
    <w:rsid w:val="00436B8D"/>
    <w:rsid w:val="00444F31"/>
    <w:rsid w:val="00445C8F"/>
    <w:rsid w:val="004525AB"/>
    <w:rsid w:val="004545AF"/>
    <w:rsid w:val="00454EB0"/>
    <w:rsid w:val="0046617A"/>
    <w:rsid w:val="004668C0"/>
    <w:rsid w:val="004709EF"/>
    <w:rsid w:val="00472B5D"/>
    <w:rsid w:val="00474C94"/>
    <w:rsid w:val="00474FEA"/>
    <w:rsid w:val="00480754"/>
    <w:rsid w:val="00491554"/>
    <w:rsid w:val="0049332A"/>
    <w:rsid w:val="00496225"/>
    <w:rsid w:val="004A0DDA"/>
    <w:rsid w:val="004A178D"/>
    <w:rsid w:val="004A5D04"/>
    <w:rsid w:val="004A72CA"/>
    <w:rsid w:val="004B05E4"/>
    <w:rsid w:val="004B246B"/>
    <w:rsid w:val="004B26EA"/>
    <w:rsid w:val="004B632B"/>
    <w:rsid w:val="004B7E83"/>
    <w:rsid w:val="004C069C"/>
    <w:rsid w:val="004C6FE0"/>
    <w:rsid w:val="004D5DB1"/>
    <w:rsid w:val="004F2C52"/>
    <w:rsid w:val="00502729"/>
    <w:rsid w:val="00503AFC"/>
    <w:rsid w:val="00505A73"/>
    <w:rsid w:val="0050708D"/>
    <w:rsid w:val="005169F5"/>
    <w:rsid w:val="00521F5F"/>
    <w:rsid w:val="00522EC7"/>
    <w:rsid w:val="00525951"/>
    <w:rsid w:val="005266E7"/>
    <w:rsid w:val="00527598"/>
    <w:rsid w:val="00533FD3"/>
    <w:rsid w:val="0054249D"/>
    <w:rsid w:val="0054515F"/>
    <w:rsid w:val="00545BDF"/>
    <w:rsid w:val="00546F4A"/>
    <w:rsid w:val="005476D4"/>
    <w:rsid w:val="00553821"/>
    <w:rsid w:val="005710B0"/>
    <w:rsid w:val="00580005"/>
    <w:rsid w:val="00580017"/>
    <w:rsid w:val="00580D01"/>
    <w:rsid w:val="00584346"/>
    <w:rsid w:val="00590B6C"/>
    <w:rsid w:val="00592727"/>
    <w:rsid w:val="005A2FAE"/>
    <w:rsid w:val="005B022A"/>
    <w:rsid w:val="005C02B8"/>
    <w:rsid w:val="005C186B"/>
    <w:rsid w:val="005C5683"/>
    <w:rsid w:val="005E1460"/>
    <w:rsid w:val="005E600F"/>
    <w:rsid w:val="005E7C4A"/>
    <w:rsid w:val="005F0B10"/>
    <w:rsid w:val="005F4BB7"/>
    <w:rsid w:val="005F5B49"/>
    <w:rsid w:val="006022E8"/>
    <w:rsid w:val="00602B9B"/>
    <w:rsid w:val="0061549E"/>
    <w:rsid w:val="00617DC1"/>
    <w:rsid w:val="006239E7"/>
    <w:rsid w:val="00624BE3"/>
    <w:rsid w:val="006314A1"/>
    <w:rsid w:val="0064041C"/>
    <w:rsid w:val="00640A82"/>
    <w:rsid w:val="00641900"/>
    <w:rsid w:val="0064297D"/>
    <w:rsid w:val="00644FA8"/>
    <w:rsid w:val="006452C0"/>
    <w:rsid w:val="006463AD"/>
    <w:rsid w:val="00662DEE"/>
    <w:rsid w:val="0066390F"/>
    <w:rsid w:val="0067531C"/>
    <w:rsid w:val="0068783B"/>
    <w:rsid w:val="00690940"/>
    <w:rsid w:val="006911FC"/>
    <w:rsid w:val="006A4168"/>
    <w:rsid w:val="006A54CA"/>
    <w:rsid w:val="006A64AE"/>
    <w:rsid w:val="006B063F"/>
    <w:rsid w:val="006C2EB0"/>
    <w:rsid w:val="006C4929"/>
    <w:rsid w:val="006D1280"/>
    <w:rsid w:val="006E1ACC"/>
    <w:rsid w:val="006E5005"/>
    <w:rsid w:val="006F115B"/>
    <w:rsid w:val="007018D8"/>
    <w:rsid w:val="00703E0A"/>
    <w:rsid w:val="00707985"/>
    <w:rsid w:val="00710627"/>
    <w:rsid w:val="00711FBA"/>
    <w:rsid w:val="00712729"/>
    <w:rsid w:val="00712D7A"/>
    <w:rsid w:val="007141B2"/>
    <w:rsid w:val="00714A7F"/>
    <w:rsid w:val="007152F0"/>
    <w:rsid w:val="00716512"/>
    <w:rsid w:val="007211F7"/>
    <w:rsid w:val="007227C6"/>
    <w:rsid w:val="00732B96"/>
    <w:rsid w:val="007330CB"/>
    <w:rsid w:val="00747CC8"/>
    <w:rsid w:val="00752BF2"/>
    <w:rsid w:val="00752DF9"/>
    <w:rsid w:val="00756CAC"/>
    <w:rsid w:val="007608B2"/>
    <w:rsid w:val="00765122"/>
    <w:rsid w:val="0077187A"/>
    <w:rsid w:val="00773507"/>
    <w:rsid w:val="0077400A"/>
    <w:rsid w:val="00785393"/>
    <w:rsid w:val="00794EF4"/>
    <w:rsid w:val="00797F3E"/>
    <w:rsid w:val="007B3286"/>
    <w:rsid w:val="007C7F12"/>
    <w:rsid w:val="007D4E3A"/>
    <w:rsid w:val="007E03F0"/>
    <w:rsid w:val="007F05B5"/>
    <w:rsid w:val="0080330D"/>
    <w:rsid w:val="00804C84"/>
    <w:rsid w:val="00805818"/>
    <w:rsid w:val="008154A8"/>
    <w:rsid w:val="00821591"/>
    <w:rsid w:val="00821B93"/>
    <w:rsid w:val="008307B0"/>
    <w:rsid w:val="00840D46"/>
    <w:rsid w:val="008463AA"/>
    <w:rsid w:val="00847FF2"/>
    <w:rsid w:val="008551A5"/>
    <w:rsid w:val="008553CD"/>
    <w:rsid w:val="00855718"/>
    <w:rsid w:val="00870B7A"/>
    <w:rsid w:val="00872884"/>
    <w:rsid w:val="00883769"/>
    <w:rsid w:val="00892E1E"/>
    <w:rsid w:val="008A6073"/>
    <w:rsid w:val="008A63DD"/>
    <w:rsid w:val="008A7FBE"/>
    <w:rsid w:val="008C2873"/>
    <w:rsid w:val="008C5EF6"/>
    <w:rsid w:val="008C716C"/>
    <w:rsid w:val="008D3C69"/>
    <w:rsid w:val="008E60B6"/>
    <w:rsid w:val="008F07F9"/>
    <w:rsid w:val="008F46A2"/>
    <w:rsid w:val="008F52B3"/>
    <w:rsid w:val="008F5FA5"/>
    <w:rsid w:val="009018C6"/>
    <w:rsid w:val="00914661"/>
    <w:rsid w:val="00920692"/>
    <w:rsid w:val="00930FBD"/>
    <w:rsid w:val="0093308C"/>
    <w:rsid w:val="009365FC"/>
    <w:rsid w:val="00936A0D"/>
    <w:rsid w:val="00944810"/>
    <w:rsid w:val="0094625D"/>
    <w:rsid w:val="009514C9"/>
    <w:rsid w:val="00960686"/>
    <w:rsid w:val="00961FE9"/>
    <w:rsid w:val="00966015"/>
    <w:rsid w:val="009778C1"/>
    <w:rsid w:val="00980EA7"/>
    <w:rsid w:val="0098262A"/>
    <w:rsid w:val="0098335F"/>
    <w:rsid w:val="009874C0"/>
    <w:rsid w:val="009B6C52"/>
    <w:rsid w:val="009C0C4A"/>
    <w:rsid w:val="009C3838"/>
    <w:rsid w:val="009D111C"/>
    <w:rsid w:val="009F158B"/>
    <w:rsid w:val="009F65DA"/>
    <w:rsid w:val="00A008E0"/>
    <w:rsid w:val="00A01B64"/>
    <w:rsid w:val="00A10C31"/>
    <w:rsid w:val="00A15FD9"/>
    <w:rsid w:val="00A17688"/>
    <w:rsid w:val="00A3445D"/>
    <w:rsid w:val="00A34A30"/>
    <w:rsid w:val="00A35935"/>
    <w:rsid w:val="00A37CBB"/>
    <w:rsid w:val="00A52FE9"/>
    <w:rsid w:val="00A609B3"/>
    <w:rsid w:val="00A654D9"/>
    <w:rsid w:val="00A659C3"/>
    <w:rsid w:val="00A70426"/>
    <w:rsid w:val="00A80350"/>
    <w:rsid w:val="00A83B63"/>
    <w:rsid w:val="00A852C6"/>
    <w:rsid w:val="00A903BE"/>
    <w:rsid w:val="00A97EF0"/>
    <w:rsid w:val="00AA0CCB"/>
    <w:rsid w:val="00AA43EC"/>
    <w:rsid w:val="00AB0C0B"/>
    <w:rsid w:val="00AB74ED"/>
    <w:rsid w:val="00AC079D"/>
    <w:rsid w:val="00AC2979"/>
    <w:rsid w:val="00AC4205"/>
    <w:rsid w:val="00AD564A"/>
    <w:rsid w:val="00AE0858"/>
    <w:rsid w:val="00AE2550"/>
    <w:rsid w:val="00AE527E"/>
    <w:rsid w:val="00AE7EBD"/>
    <w:rsid w:val="00AF155E"/>
    <w:rsid w:val="00AF6917"/>
    <w:rsid w:val="00B04C81"/>
    <w:rsid w:val="00B05634"/>
    <w:rsid w:val="00B220E7"/>
    <w:rsid w:val="00B24CA6"/>
    <w:rsid w:val="00B43AA0"/>
    <w:rsid w:val="00B44AC5"/>
    <w:rsid w:val="00B51223"/>
    <w:rsid w:val="00B51BDD"/>
    <w:rsid w:val="00B57EA9"/>
    <w:rsid w:val="00B60FEF"/>
    <w:rsid w:val="00B614BF"/>
    <w:rsid w:val="00B64A3B"/>
    <w:rsid w:val="00B7105A"/>
    <w:rsid w:val="00B7304F"/>
    <w:rsid w:val="00B77055"/>
    <w:rsid w:val="00B878BC"/>
    <w:rsid w:val="00B90FE9"/>
    <w:rsid w:val="00B9502D"/>
    <w:rsid w:val="00BA15BF"/>
    <w:rsid w:val="00BB20B0"/>
    <w:rsid w:val="00BB73CE"/>
    <w:rsid w:val="00BC281E"/>
    <w:rsid w:val="00BD624B"/>
    <w:rsid w:val="00BD6C9F"/>
    <w:rsid w:val="00BE0209"/>
    <w:rsid w:val="00BE6972"/>
    <w:rsid w:val="00BF27D1"/>
    <w:rsid w:val="00C02699"/>
    <w:rsid w:val="00C057C5"/>
    <w:rsid w:val="00C06898"/>
    <w:rsid w:val="00C237AA"/>
    <w:rsid w:val="00C2503E"/>
    <w:rsid w:val="00C35C8D"/>
    <w:rsid w:val="00C41341"/>
    <w:rsid w:val="00C43F4C"/>
    <w:rsid w:val="00C45C12"/>
    <w:rsid w:val="00C509A0"/>
    <w:rsid w:val="00C55F44"/>
    <w:rsid w:val="00C607F1"/>
    <w:rsid w:val="00C63352"/>
    <w:rsid w:val="00C6420F"/>
    <w:rsid w:val="00C66DB2"/>
    <w:rsid w:val="00C75641"/>
    <w:rsid w:val="00C81855"/>
    <w:rsid w:val="00C833CF"/>
    <w:rsid w:val="00C86B71"/>
    <w:rsid w:val="00CA3B31"/>
    <w:rsid w:val="00CA50C8"/>
    <w:rsid w:val="00CA65EF"/>
    <w:rsid w:val="00CB71AD"/>
    <w:rsid w:val="00CC6812"/>
    <w:rsid w:val="00CC7DE1"/>
    <w:rsid w:val="00CD04D7"/>
    <w:rsid w:val="00CD4E76"/>
    <w:rsid w:val="00CE39C7"/>
    <w:rsid w:val="00CE6D1B"/>
    <w:rsid w:val="00CF2B71"/>
    <w:rsid w:val="00CF5578"/>
    <w:rsid w:val="00CF7091"/>
    <w:rsid w:val="00D012E4"/>
    <w:rsid w:val="00D023D9"/>
    <w:rsid w:val="00D02E35"/>
    <w:rsid w:val="00D05F04"/>
    <w:rsid w:val="00D05F8D"/>
    <w:rsid w:val="00D12A78"/>
    <w:rsid w:val="00D23726"/>
    <w:rsid w:val="00D365C2"/>
    <w:rsid w:val="00D378C8"/>
    <w:rsid w:val="00D443EE"/>
    <w:rsid w:val="00D5476A"/>
    <w:rsid w:val="00D63D99"/>
    <w:rsid w:val="00D670D8"/>
    <w:rsid w:val="00D96B47"/>
    <w:rsid w:val="00DA370D"/>
    <w:rsid w:val="00DA6BEC"/>
    <w:rsid w:val="00DA7CEE"/>
    <w:rsid w:val="00DB1D32"/>
    <w:rsid w:val="00DB40E8"/>
    <w:rsid w:val="00DC03F4"/>
    <w:rsid w:val="00DD74BF"/>
    <w:rsid w:val="00DE00BC"/>
    <w:rsid w:val="00DE1E2D"/>
    <w:rsid w:val="00DE4BE6"/>
    <w:rsid w:val="00DE6192"/>
    <w:rsid w:val="00DF0B8F"/>
    <w:rsid w:val="00DF163E"/>
    <w:rsid w:val="00DF1861"/>
    <w:rsid w:val="00DF1BF1"/>
    <w:rsid w:val="00DF3C34"/>
    <w:rsid w:val="00E06494"/>
    <w:rsid w:val="00E1274A"/>
    <w:rsid w:val="00E15600"/>
    <w:rsid w:val="00E2423F"/>
    <w:rsid w:val="00E31471"/>
    <w:rsid w:val="00E37781"/>
    <w:rsid w:val="00E40824"/>
    <w:rsid w:val="00E51049"/>
    <w:rsid w:val="00E565BB"/>
    <w:rsid w:val="00E56954"/>
    <w:rsid w:val="00E62334"/>
    <w:rsid w:val="00E70A2D"/>
    <w:rsid w:val="00EB28E4"/>
    <w:rsid w:val="00EB32B5"/>
    <w:rsid w:val="00EC63FF"/>
    <w:rsid w:val="00ED6719"/>
    <w:rsid w:val="00EE2954"/>
    <w:rsid w:val="00EE35EF"/>
    <w:rsid w:val="00EF22D6"/>
    <w:rsid w:val="00EF79C0"/>
    <w:rsid w:val="00F0026B"/>
    <w:rsid w:val="00F07E79"/>
    <w:rsid w:val="00F21561"/>
    <w:rsid w:val="00F237DD"/>
    <w:rsid w:val="00F2388E"/>
    <w:rsid w:val="00F27DBF"/>
    <w:rsid w:val="00F41F06"/>
    <w:rsid w:val="00F4275B"/>
    <w:rsid w:val="00F45A97"/>
    <w:rsid w:val="00F56714"/>
    <w:rsid w:val="00F578DE"/>
    <w:rsid w:val="00F616FC"/>
    <w:rsid w:val="00F64E87"/>
    <w:rsid w:val="00F65BEA"/>
    <w:rsid w:val="00F729F1"/>
    <w:rsid w:val="00F87400"/>
    <w:rsid w:val="00F90AE5"/>
    <w:rsid w:val="00F97DDF"/>
    <w:rsid w:val="00FA7280"/>
    <w:rsid w:val="00FA7943"/>
    <w:rsid w:val="00FA7EC8"/>
    <w:rsid w:val="00FB467E"/>
    <w:rsid w:val="00FD75D2"/>
    <w:rsid w:val="00FE132D"/>
    <w:rsid w:val="00FF2C4E"/>
    <w:rsid w:val="00FF5D5E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6052"/>
  <w15:chartTrackingRefBased/>
  <w15:docId w15:val="{58EB778F-6113-4DAC-9234-E6887249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23602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519/jsc.0b013e3181c69ed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80/02640410600631298" TargetMode="External"/><Relationship Id="rId11" Type="http://schemas.openxmlformats.org/officeDocument/2006/relationships/hyperlink" Target="https://doi.org/10.1080/01605682.2020.1779624" TargetMode="External"/><Relationship Id="rId5" Type="http://schemas.openxmlformats.org/officeDocument/2006/relationships/hyperlink" Target="https://doi.org/10.1016/j.humov.2010.07.008" TargetMode="External"/><Relationship Id="rId10" Type="http://schemas.openxmlformats.org/officeDocument/2006/relationships/hyperlink" Target="https://doi.org/10.3758/bf03193901" TargetMode="External"/><Relationship Id="rId4" Type="http://schemas.openxmlformats.org/officeDocument/2006/relationships/hyperlink" Target="https://doi.org/10.1186/s40798-019-0232-x" TargetMode="External"/><Relationship Id="rId9" Type="http://schemas.openxmlformats.org/officeDocument/2006/relationships/hyperlink" Target="https://doi.org/10.14198/jhse.2017.121.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3763</TotalTime>
  <Pages>3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Galbraith</dc:creator>
  <cp:keywords/>
  <dc:description/>
  <cp:lastModifiedBy>Louise Galbraith</cp:lastModifiedBy>
  <cp:revision>469</cp:revision>
  <dcterms:created xsi:type="dcterms:W3CDTF">2022-10-12T23:49:00Z</dcterms:created>
  <dcterms:modified xsi:type="dcterms:W3CDTF">2022-10-16T10:39:00Z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6abeb395-745d-485a-b502-0ab5b31beac5</vt:lpwstr>
  </property>
</Properties>
</file>