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0D" w:rsidRDefault="007D30C6">
      <w:pPr>
        <w:spacing w:line="200" w:lineRule="exact"/>
        <w:rPr>
          <w:sz w:val="24"/>
          <w:szCs w:val="24"/>
        </w:rPr>
      </w:pPr>
      <w:bookmarkStart w:id="0" w:name="page1"/>
      <w:bookmarkEnd w:id="0"/>
      <w:r>
        <w:rPr>
          <w:noProof/>
          <w:sz w:val="24"/>
          <w:szCs w:val="24"/>
        </w:rPr>
        <w:drawing>
          <wp:anchor distT="0" distB="0" distL="114300" distR="114300" simplePos="0" relativeHeight="251656192" behindDoc="1" locked="0" layoutInCell="0" allowOverlap="1">
            <wp:simplePos x="0" y="0"/>
            <wp:positionH relativeFrom="page">
              <wp:posOffset>444500</wp:posOffset>
            </wp:positionH>
            <wp:positionV relativeFrom="page">
              <wp:posOffset>449580</wp:posOffset>
            </wp:positionV>
            <wp:extent cx="3340735" cy="736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3340735" cy="736600"/>
                    </a:xfrm>
                    <a:prstGeom prst="rect">
                      <a:avLst/>
                    </a:prstGeom>
                    <a:noFill/>
                  </pic:spPr>
                </pic:pic>
              </a:graphicData>
            </a:graphic>
          </wp:anchor>
        </w:drawing>
      </w:r>
    </w:p>
    <w:p w:rsidR="00FA370D" w:rsidRDefault="00FA370D">
      <w:pPr>
        <w:spacing w:line="200" w:lineRule="exact"/>
        <w:rPr>
          <w:sz w:val="24"/>
          <w:szCs w:val="24"/>
        </w:rPr>
      </w:pPr>
    </w:p>
    <w:p w:rsidR="00FA370D" w:rsidRDefault="00FA370D">
      <w:pPr>
        <w:spacing w:line="334" w:lineRule="exact"/>
        <w:rPr>
          <w:sz w:val="24"/>
          <w:szCs w:val="24"/>
        </w:rPr>
      </w:pPr>
    </w:p>
    <w:p w:rsidR="00FA370D" w:rsidRDefault="007D30C6">
      <w:pPr>
        <w:ind w:left="5800"/>
        <w:rPr>
          <w:sz w:val="20"/>
          <w:szCs w:val="20"/>
        </w:rPr>
      </w:pPr>
      <w:r>
        <w:rPr>
          <w:rFonts w:eastAsia="Times New Roman"/>
          <w:b/>
          <w:bCs/>
          <w:sz w:val="40"/>
          <w:szCs w:val="40"/>
        </w:rPr>
        <w:t>PASSCHIP®</w:t>
      </w:r>
    </w:p>
    <w:p w:rsidR="00FA370D" w:rsidRDefault="007D30C6">
      <w:pPr>
        <w:spacing w:line="239" w:lineRule="auto"/>
        <w:ind w:left="5800"/>
        <w:rPr>
          <w:sz w:val="20"/>
          <w:szCs w:val="20"/>
        </w:rPr>
      </w:pPr>
      <w:r>
        <w:rPr>
          <w:rFonts w:ascii="Calibri" w:eastAsia="Calibri" w:hAnsi="Calibri" w:cs="Calibri"/>
          <w:b/>
          <w:bCs/>
          <w:sz w:val="40"/>
          <w:szCs w:val="40"/>
        </w:rPr>
        <w:t>LPR Reader</w:t>
      </w:r>
    </w:p>
    <w:p w:rsidR="00FA370D" w:rsidRDefault="00FA370D">
      <w:pPr>
        <w:spacing w:line="20" w:lineRule="exact"/>
        <w:rPr>
          <w:sz w:val="24"/>
          <w:szCs w:val="24"/>
        </w:rPr>
      </w:pPr>
    </w:p>
    <w:p w:rsidR="00FA370D" w:rsidRDefault="00607ED1">
      <w:pPr>
        <w:spacing w:line="115" w:lineRule="exact"/>
        <w:rPr>
          <w:sz w:val="24"/>
          <w:szCs w:val="24"/>
        </w:rPr>
      </w:pPr>
      <w:r>
        <w:rPr>
          <w:noProof/>
          <w:sz w:val="24"/>
          <w:szCs w:val="24"/>
        </w:rPr>
        <w:drawing>
          <wp:anchor distT="0" distB="0" distL="114300" distR="114300" simplePos="0" relativeHeight="251657216" behindDoc="1" locked="0" layoutInCell="0" allowOverlap="1" wp14:anchorId="071FB995" wp14:editId="671F2DD7">
            <wp:simplePos x="0" y="0"/>
            <wp:positionH relativeFrom="column">
              <wp:posOffset>0</wp:posOffset>
            </wp:positionH>
            <wp:positionV relativeFrom="paragraph">
              <wp:posOffset>38735</wp:posOffset>
            </wp:positionV>
            <wp:extent cx="3454400" cy="2485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454400" cy="2485390"/>
                    </a:xfrm>
                    <a:prstGeom prst="rect">
                      <a:avLst/>
                    </a:prstGeom>
                    <a:noFill/>
                  </pic:spPr>
                </pic:pic>
              </a:graphicData>
            </a:graphic>
            <wp14:sizeRelH relativeFrom="margin">
              <wp14:pctWidth>0</wp14:pctWidth>
            </wp14:sizeRelH>
            <wp14:sizeRelV relativeFrom="margin">
              <wp14:pctHeight>0</wp14:pctHeight>
            </wp14:sizeRelV>
          </wp:anchor>
        </w:drawing>
      </w:r>
    </w:p>
    <w:p w:rsidR="00FA370D" w:rsidRDefault="007D30C6">
      <w:pPr>
        <w:spacing w:line="235" w:lineRule="auto"/>
        <w:ind w:left="5800" w:right="520"/>
        <w:rPr>
          <w:sz w:val="20"/>
          <w:szCs w:val="20"/>
        </w:rPr>
      </w:pPr>
      <w:r>
        <w:rPr>
          <w:rFonts w:ascii="Calibri" w:eastAsia="Calibri" w:hAnsi="Calibri" w:cs="Calibri"/>
        </w:rPr>
        <w:t>Our License Plate Reader offers automatic number plate reading combined with wiegand communication. The LPR reader transforms seamlessly integrated license plate reading into a wiegand card ID reader output. It includes all hardware and software required to integrate in standard access control systems, eliminating complex integration issues associated with alphanumeric license plates.</w:t>
      </w:r>
    </w:p>
    <w:p w:rsidR="00FA370D" w:rsidRDefault="00FA370D">
      <w:pPr>
        <w:spacing w:line="50" w:lineRule="exact"/>
        <w:rPr>
          <w:sz w:val="24"/>
          <w:szCs w:val="24"/>
        </w:rPr>
      </w:pPr>
    </w:p>
    <w:p w:rsidR="00FA370D" w:rsidRDefault="007D30C6">
      <w:pPr>
        <w:spacing w:line="239" w:lineRule="auto"/>
        <w:ind w:left="5800" w:right="360"/>
        <w:rPr>
          <w:sz w:val="20"/>
          <w:szCs w:val="20"/>
        </w:rPr>
      </w:pPr>
      <w:r>
        <w:rPr>
          <w:rFonts w:ascii="Calibri" w:eastAsia="Calibri" w:hAnsi="Calibri" w:cs="Calibri"/>
          <w:sz w:val="21"/>
          <w:szCs w:val="21"/>
        </w:rPr>
        <w:t>It can work in standalone mode or may be connected to any access control platform using the most commonly used data formats like RS232, Clock and Data or Wiegand with up to 64 bits of data.</w:t>
      </w:r>
    </w:p>
    <w:p w:rsidR="00FA370D" w:rsidRDefault="00FA370D">
      <w:pPr>
        <w:spacing w:line="55" w:lineRule="exact"/>
        <w:rPr>
          <w:sz w:val="24"/>
          <w:szCs w:val="24"/>
        </w:rPr>
      </w:pPr>
    </w:p>
    <w:p w:rsidR="00FA370D" w:rsidRDefault="007D30C6">
      <w:pPr>
        <w:spacing w:line="228" w:lineRule="auto"/>
        <w:ind w:left="5800" w:right="420"/>
        <w:rPr>
          <w:sz w:val="20"/>
          <w:szCs w:val="20"/>
        </w:rPr>
      </w:pPr>
      <w:r>
        <w:rPr>
          <w:rFonts w:ascii="Calibri" w:eastAsia="Calibri" w:hAnsi="Calibri" w:cs="Calibri"/>
        </w:rPr>
        <w:t>It is standard delivered with a solid TCP/IP interface for fast and continuous communication with the centralized security center in order to be online updated by system’s administrator.</w:t>
      </w:r>
    </w:p>
    <w:p w:rsidR="00FA370D" w:rsidRDefault="00FA370D">
      <w:pPr>
        <w:spacing w:line="2" w:lineRule="exact"/>
        <w:rPr>
          <w:sz w:val="24"/>
          <w:szCs w:val="24"/>
        </w:rPr>
      </w:pPr>
    </w:p>
    <w:p w:rsidR="00FA370D" w:rsidRDefault="007D30C6">
      <w:pPr>
        <w:ind w:left="5800"/>
        <w:rPr>
          <w:sz w:val="20"/>
          <w:szCs w:val="20"/>
        </w:rPr>
      </w:pPr>
      <w:r>
        <w:rPr>
          <w:rFonts w:ascii="Calibri" w:eastAsia="Calibri" w:hAnsi="Calibri" w:cs="Calibri"/>
        </w:rPr>
        <w:t>PASSCHIP LPR is specially designed for outdoor</w:t>
      </w:r>
    </w:p>
    <w:p w:rsidR="00FA370D" w:rsidRDefault="007D30C6">
      <w:pPr>
        <w:ind w:left="5800"/>
        <w:rPr>
          <w:sz w:val="20"/>
          <w:szCs w:val="20"/>
        </w:rPr>
      </w:pPr>
      <w:r>
        <w:rPr>
          <w:rFonts w:ascii="Calibri" w:eastAsia="Calibri" w:hAnsi="Calibri" w:cs="Calibri"/>
        </w:rPr>
        <w:t>installation in most severe environment conditions,</w:t>
      </w:r>
    </w:p>
    <w:p w:rsidR="00FA370D" w:rsidRDefault="007D30C6">
      <w:pPr>
        <w:ind w:left="5800"/>
        <w:rPr>
          <w:sz w:val="20"/>
          <w:szCs w:val="20"/>
        </w:rPr>
      </w:pPr>
      <w:r>
        <w:rPr>
          <w:rFonts w:ascii="Calibri" w:eastAsia="Calibri" w:hAnsi="Calibri" w:cs="Calibri"/>
        </w:rPr>
        <w:t>being the most suitable solution for installing</w:t>
      </w:r>
    </w:p>
    <w:p w:rsidR="00FA370D" w:rsidRDefault="00FA370D">
      <w:pPr>
        <w:spacing w:line="3" w:lineRule="exact"/>
        <w:rPr>
          <w:sz w:val="24"/>
          <w:szCs w:val="24"/>
        </w:rPr>
      </w:pPr>
    </w:p>
    <w:p w:rsidR="00FA370D" w:rsidRDefault="007D30C6">
      <w:pPr>
        <w:ind w:left="5800"/>
        <w:rPr>
          <w:sz w:val="20"/>
          <w:szCs w:val="20"/>
        </w:rPr>
      </w:pPr>
      <w:r>
        <w:rPr>
          <w:rFonts w:ascii="Calibri" w:eastAsia="Calibri" w:hAnsi="Calibri" w:cs="Calibri"/>
        </w:rPr>
        <w:t>anywhere in the world with minimum maintenance</w:t>
      </w:r>
    </w:p>
    <w:p w:rsidR="00FA370D" w:rsidRDefault="007D30C6">
      <w:pPr>
        <w:ind w:left="5800"/>
        <w:rPr>
          <w:sz w:val="20"/>
          <w:szCs w:val="20"/>
        </w:rPr>
      </w:pPr>
      <w:r>
        <w:rPr>
          <w:rFonts w:ascii="Calibri" w:eastAsia="Calibri" w:hAnsi="Calibri" w:cs="Calibri"/>
        </w:rPr>
        <w:t>costs. It is vandal resistant.</w:t>
      </w:r>
    </w:p>
    <w:p w:rsidR="00FA370D" w:rsidRDefault="00FA370D">
      <w:pPr>
        <w:spacing w:line="313"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260"/>
        <w:gridCol w:w="240"/>
        <w:gridCol w:w="5320"/>
      </w:tblGrid>
      <w:tr w:rsidR="00FA370D">
        <w:trPr>
          <w:trHeight w:val="574"/>
        </w:trPr>
        <w:tc>
          <w:tcPr>
            <w:tcW w:w="5260" w:type="dxa"/>
            <w:shd w:val="clear" w:color="auto" w:fill="31849B"/>
            <w:vAlign w:val="bottom"/>
          </w:tcPr>
          <w:p w:rsidR="00FA370D" w:rsidRDefault="007D30C6">
            <w:pPr>
              <w:ind w:left="100"/>
              <w:rPr>
                <w:sz w:val="20"/>
                <w:szCs w:val="20"/>
              </w:rPr>
            </w:pPr>
            <w:r>
              <w:rPr>
                <w:rFonts w:ascii="Calibri" w:eastAsia="Calibri" w:hAnsi="Calibri" w:cs="Calibri"/>
                <w:color w:val="FFFFFF"/>
                <w:sz w:val="28"/>
                <w:szCs w:val="28"/>
              </w:rPr>
              <w:t>Functions</w:t>
            </w:r>
          </w:p>
        </w:tc>
        <w:tc>
          <w:tcPr>
            <w:tcW w:w="240" w:type="dxa"/>
            <w:vAlign w:val="bottom"/>
          </w:tcPr>
          <w:p w:rsidR="00FA370D" w:rsidRDefault="00FA370D">
            <w:pPr>
              <w:rPr>
                <w:sz w:val="24"/>
                <w:szCs w:val="24"/>
              </w:rPr>
            </w:pPr>
          </w:p>
        </w:tc>
        <w:tc>
          <w:tcPr>
            <w:tcW w:w="5320" w:type="dxa"/>
            <w:shd w:val="clear" w:color="auto" w:fill="31849B"/>
            <w:vAlign w:val="bottom"/>
          </w:tcPr>
          <w:p w:rsidR="00FA370D" w:rsidRDefault="007D30C6">
            <w:pPr>
              <w:ind w:left="100"/>
              <w:rPr>
                <w:sz w:val="20"/>
                <w:szCs w:val="20"/>
              </w:rPr>
            </w:pPr>
            <w:r>
              <w:rPr>
                <w:rFonts w:ascii="Calibri" w:eastAsia="Calibri" w:hAnsi="Calibri" w:cs="Calibri"/>
                <w:color w:val="FFFFFF"/>
                <w:sz w:val="28"/>
                <w:szCs w:val="28"/>
              </w:rPr>
              <w:t>Benefits</w:t>
            </w:r>
          </w:p>
        </w:tc>
      </w:tr>
      <w:tr w:rsidR="00FA370D">
        <w:trPr>
          <w:trHeight w:val="210"/>
        </w:trPr>
        <w:tc>
          <w:tcPr>
            <w:tcW w:w="5260" w:type="dxa"/>
            <w:shd w:val="clear" w:color="auto" w:fill="31849B"/>
            <w:vAlign w:val="bottom"/>
          </w:tcPr>
          <w:p w:rsidR="00FA370D" w:rsidRDefault="00FA370D">
            <w:pPr>
              <w:rPr>
                <w:sz w:val="18"/>
                <w:szCs w:val="18"/>
              </w:rPr>
            </w:pPr>
          </w:p>
        </w:tc>
        <w:tc>
          <w:tcPr>
            <w:tcW w:w="240" w:type="dxa"/>
            <w:vAlign w:val="bottom"/>
          </w:tcPr>
          <w:p w:rsidR="00FA370D" w:rsidRDefault="00FA370D">
            <w:pPr>
              <w:rPr>
                <w:sz w:val="18"/>
                <w:szCs w:val="18"/>
              </w:rPr>
            </w:pPr>
          </w:p>
        </w:tc>
        <w:tc>
          <w:tcPr>
            <w:tcW w:w="5320" w:type="dxa"/>
            <w:shd w:val="clear" w:color="auto" w:fill="31849B"/>
            <w:vAlign w:val="bottom"/>
          </w:tcPr>
          <w:p w:rsidR="00FA370D" w:rsidRDefault="00FA370D">
            <w:pPr>
              <w:rPr>
                <w:sz w:val="18"/>
                <w:szCs w:val="18"/>
              </w:rPr>
            </w:pPr>
          </w:p>
        </w:tc>
      </w:tr>
    </w:tbl>
    <w:p w:rsidR="00FA370D" w:rsidRDefault="00FA370D">
      <w:pPr>
        <w:spacing w:line="200" w:lineRule="exact"/>
        <w:rPr>
          <w:sz w:val="24"/>
          <w:szCs w:val="24"/>
        </w:rPr>
      </w:pPr>
    </w:p>
    <w:p w:rsidR="00FA370D" w:rsidRDefault="00FA370D">
      <w:pPr>
        <w:sectPr w:rsidR="00FA370D">
          <w:pgSz w:w="11920" w:h="15880"/>
          <w:pgMar w:top="1440" w:right="500" w:bottom="155" w:left="600" w:header="0" w:footer="0" w:gutter="0"/>
          <w:cols w:space="720" w:equalWidth="0">
            <w:col w:w="10820"/>
          </w:cols>
        </w:sectPr>
      </w:pPr>
    </w:p>
    <w:p w:rsidR="00FA370D" w:rsidRDefault="00FA370D">
      <w:pPr>
        <w:spacing w:line="67" w:lineRule="exact"/>
        <w:rPr>
          <w:sz w:val="24"/>
          <w:szCs w:val="24"/>
        </w:rPr>
      </w:pPr>
    </w:p>
    <w:p w:rsidR="00FA370D" w:rsidRDefault="007D30C6">
      <w:pPr>
        <w:spacing w:line="231" w:lineRule="auto"/>
        <w:ind w:left="100"/>
        <w:rPr>
          <w:sz w:val="20"/>
          <w:szCs w:val="20"/>
        </w:rPr>
      </w:pPr>
      <w:r>
        <w:rPr>
          <w:rFonts w:ascii="Calibri" w:eastAsia="Calibri" w:hAnsi="Calibri" w:cs="Calibri"/>
        </w:rPr>
        <w:t>Our License Plate Reader is an all-in-one system that embeds camera, projector and processing in a compact weatherproof housing. Management is simple using an embedded web browser interface, through the available Ethernet connection.</w:t>
      </w:r>
    </w:p>
    <w:p w:rsidR="00FA370D" w:rsidRDefault="00FA370D">
      <w:pPr>
        <w:spacing w:line="52" w:lineRule="exact"/>
        <w:rPr>
          <w:sz w:val="24"/>
          <w:szCs w:val="24"/>
        </w:rPr>
      </w:pPr>
    </w:p>
    <w:p w:rsidR="00FA370D" w:rsidRDefault="007D30C6">
      <w:pPr>
        <w:spacing w:line="225" w:lineRule="auto"/>
        <w:ind w:left="100" w:right="300"/>
        <w:rPr>
          <w:sz w:val="20"/>
          <w:szCs w:val="20"/>
        </w:rPr>
      </w:pPr>
      <w:r>
        <w:rPr>
          <w:rFonts w:ascii="Calibri" w:eastAsia="Calibri" w:hAnsi="Calibri" w:cs="Calibri"/>
        </w:rPr>
        <w:t>Accuracy of plate reading is very high due to the high resolution image sensor and advanced detection algorithm.</w:t>
      </w:r>
    </w:p>
    <w:p w:rsidR="00FA370D" w:rsidRDefault="00FA370D">
      <w:pPr>
        <w:spacing w:line="49" w:lineRule="exact"/>
        <w:rPr>
          <w:sz w:val="24"/>
          <w:szCs w:val="24"/>
        </w:rPr>
      </w:pPr>
    </w:p>
    <w:p w:rsidR="00FA370D" w:rsidRDefault="007D30C6">
      <w:pPr>
        <w:spacing w:line="231" w:lineRule="auto"/>
        <w:ind w:left="100" w:right="80"/>
        <w:rPr>
          <w:sz w:val="20"/>
          <w:szCs w:val="20"/>
        </w:rPr>
      </w:pPr>
      <w:r>
        <w:rPr>
          <w:rFonts w:ascii="Calibri" w:eastAsia="Calibri" w:hAnsi="Calibri" w:cs="Calibri"/>
        </w:rPr>
        <w:t>The LPR unit allows for simple set up and easy deployment. The embedded browser based interface is supplied for initial configuration and on-going management. The module provides plate detection and notification information.</w:t>
      </w:r>
    </w:p>
    <w:p w:rsidR="00FA370D" w:rsidRDefault="007D30C6">
      <w:pPr>
        <w:spacing w:line="20" w:lineRule="exact"/>
        <w:rPr>
          <w:sz w:val="24"/>
          <w:szCs w:val="24"/>
        </w:rPr>
      </w:pPr>
      <w:r>
        <w:rPr>
          <w:sz w:val="24"/>
          <w:szCs w:val="24"/>
        </w:rPr>
        <w:br w:type="column"/>
      </w:r>
    </w:p>
    <w:p w:rsidR="00FA370D" w:rsidRDefault="00FA370D">
      <w:pPr>
        <w:spacing w:line="47" w:lineRule="exact"/>
        <w:rPr>
          <w:sz w:val="24"/>
          <w:szCs w:val="24"/>
        </w:rPr>
      </w:pPr>
    </w:p>
    <w:p w:rsidR="00FA370D" w:rsidRDefault="007D30C6">
      <w:pPr>
        <w:spacing w:line="233" w:lineRule="auto"/>
        <w:ind w:right="160"/>
        <w:rPr>
          <w:sz w:val="20"/>
          <w:szCs w:val="20"/>
        </w:rPr>
      </w:pPr>
      <w:r>
        <w:rPr>
          <w:rFonts w:ascii="Calibri" w:eastAsia="Calibri" w:hAnsi="Calibri" w:cs="Calibri"/>
        </w:rPr>
        <w:t>The web browser interface also allows the integrator to configure the transmitted wiegand ID strings of the ALPR reader. Upon reading of the license plate the ALPR unit will refer to the database and transmit the corresponding wiegand ID using chosen wiegand format to the access control panel. If the wiegand ID is authorized then access is permitted.</w:t>
      </w:r>
    </w:p>
    <w:p w:rsidR="00FA370D" w:rsidRDefault="00FA370D">
      <w:pPr>
        <w:spacing w:line="55" w:lineRule="exact"/>
        <w:rPr>
          <w:sz w:val="24"/>
          <w:szCs w:val="24"/>
        </w:rPr>
      </w:pPr>
    </w:p>
    <w:p w:rsidR="00FA370D" w:rsidRDefault="007D30C6">
      <w:pPr>
        <w:spacing w:line="232" w:lineRule="auto"/>
        <w:ind w:right="140"/>
        <w:rPr>
          <w:sz w:val="20"/>
          <w:szCs w:val="20"/>
        </w:rPr>
      </w:pPr>
      <w:r>
        <w:rPr>
          <w:rFonts w:ascii="Calibri" w:eastAsia="Calibri" w:hAnsi="Calibri" w:cs="Calibri"/>
        </w:rPr>
        <w:t>The LPR reader is featured with an internal database that matches the license plate to a specific valid Wiegand card ID (i.e. the already existing card number of the person that drives the car). This matching can be done easily and from a remote location using the web browser interface.</w:t>
      </w:r>
    </w:p>
    <w:p w:rsidR="00FA370D" w:rsidRDefault="00FA370D">
      <w:pPr>
        <w:spacing w:line="203" w:lineRule="exact"/>
        <w:rPr>
          <w:sz w:val="24"/>
          <w:szCs w:val="24"/>
        </w:rPr>
      </w:pPr>
    </w:p>
    <w:p w:rsidR="00FA370D" w:rsidRDefault="00FA370D">
      <w:pPr>
        <w:sectPr w:rsidR="00FA370D">
          <w:type w:val="continuous"/>
          <w:pgSz w:w="11920" w:h="15880"/>
          <w:pgMar w:top="1440" w:right="500" w:bottom="155" w:left="600" w:header="0" w:footer="0" w:gutter="0"/>
          <w:cols w:num="2" w:space="720" w:equalWidth="0">
            <w:col w:w="5140" w:space="460"/>
            <w:col w:w="5220"/>
          </w:cols>
        </w:sectPr>
      </w:pPr>
      <w:bookmarkStart w:id="1" w:name="_GoBack"/>
      <w:bookmarkEnd w:id="1"/>
    </w:p>
    <w:p w:rsidR="00FA370D" w:rsidRDefault="00FA370D">
      <w:pPr>
        <w:spacing w:line="200" w:lineRule="exact"/>
        <w:rPr>
          <w:sz w:val="24"/>
          <w:szCs w:val="24"/>
        </w:rPr>
      </w:pPr>
    </w:p>
    <w:p w:rsidR="00FA370D" w:rsidRDefault="00FA370D">
      <w:pPr>
        <w:spacing w:line="210" w:lineRule="exact"/>
        <w:rPr>
          <w:sz w:val="24"/>
          <w:szCs w:val="24"/>
        </w:rPr>
      </w:pPr>
    </w:p>
    <w:tbl>
      <w:tblPr>
        <w:tblW w:w="0" w:type="auto"/>
        <w:tblInd w:w="100" w:type="dxa"/>
        <w:tblLayout w:type="fixed"/>
        <w:tblCellMar>
          <w:left w:w="0" w:type="dxa"/>
          <w:right w:w="0" w:type="dxa"/>
        </w:tblCellMar>
        <w:tblLook w:val="04A0" w:firstRow="1" w:lastRow="0" w:firstColumn="1" w:lastColumn="0" w:noHBand="0" w:noVBand="1"/>
      </w:tblPr>
      <w:tblGrid>
        <w:gridCol w:w="4460"/>
        <w:gridCol w:w="520"/>
        <w:gridCol w:w="1310"/>
        <w:gridCol w:w="810"/>
        <w:gridCol w:w="3380"/>
      </w:tblGrid>
      <w:tr w:rsidR="00FA370D">
        <w:trPr>
          <w:trHeight w:val="244"/>
        </w:trPr>
        <w:tc>
          <w:tcPr>
            <w:tcW w:w="4460" w:type="dxa"/>
            <w:vAlign w:val="bottom"/>
          </w:tcPr>
          <w:p w:rsidR="00FA370D" w:rsidRDefault="007D30C6">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640" w:type="dxa"/>
            <w:gridSpan w:val="3"/>
            <w:vAlign w:val="bottom"/>
          </w:tcPr>
          <w:p w:rsidR="00FA370D" w:rsidRDefault="007D30C6">
            <w:pPr>
              <w:ind w:right="400"/>
              <w:jc w:val="center"/>
              <w:rPr>
                <w:sz w:val="20"/>
                <w:szCs w:val="20"/>
              </w:rPr>
            </w:pPr>
            <w:r>
              <w:rPr>
                <w:rFonts w:ascii="Calibri" w:eastAsia="Calibri" w:hAnsi="Calibri" w:cs="Calibri"/>
                <w:w w:val="99"/>
                <w:sz w:val="16"/>
                <w:szCs w:val="16"/>
              </w:rPr>
              <w:t>Printed in Romania</w:t>
            </w:r>
          </w:p>
        </w:tc>
        <w:tc>
          <w:tcPr>
            <w:tcW w:w="3380" w:type="dxa"/>
            <w:vAlign w:val="bottom"/>
          </w:tcPr>
          <w:p w:rsidR="00FA370D" w:rsidRDefault="007D30C6">
            <w:pPr>
              <w:ind w:left="900"/>
              <w:rPr>
                <w:sz w:val="20"/>
                <w:szCs w:val="20"/>
              </w:rPr>
            </w:pPr>
            <w:r>
              <w:rPr>
                <w:rFonts w:ascii="Calibri" w:eastAsia="Calibri" w:hAnsi="Calibri" w:cs="Calibri"/>
                <w:w w:val="99"/>
                <w:sz w:val="16"/>
                <w:szCs w:val="16"/>
              </w:rPr>
              <w:t>Data subject to change without notice</w:t>
            </w:r>
          </w:p>
        </w:tc>
      </w:tr>
      <w:tr w:rsidR="00FA370D" w:rsidTr="007D30C6">
        <w:trPr>
          <w:trHeight w:val="212"/>
        </w:trPr>
        <w:tc>
          <w:tcPr>
            <w:tcW w:w="4460" w:type="dxa"/>
            <w:vAlign w:val="bottom"/>
          </w:tcPr>
          <w:p w:rsidR="00FA370D" w:rsidRDefault="007D30C6">
            <w:pPr>
              <w:spacing w:line="211"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520" w:type="dxa"/>
            <w:vAlign w:val="bottom"/>
          </w:tcPr>
          <w:p w:rsidR="00FA370D" w:rsidRDefault="00FA370D">
            <w:pPr>
              <w:rPr>
                <w:sz w:val="18"/>
                <w:szCs w:val="18"/>
              </w:rPr>
            </w:pPr>
          </w:p>
        </w:tc>
        <w:tc>
          <w:tcPr>
            <w:tcW w:w="1310" w:type="dxa"/>
            <w:vAlign w:val="bottom"/>
          </w:tcPr>
          <w:p w:rsidR="00FA370D" w:rsidRDefault="00FA370D">
            <w:pPr>
              <w:rPr>
                <w:sz w:val="18"/>
                <w:szCs w:val="18"/>
              </w:rPr>
            </w:pPr>
          </w:p>
        </w:tc>
        <w:tc>
          <w:tcPr>
            <w:tcW w:w="810" w:type="dxa"/>
            <w:vAlign w:val="bottom"/>
          </w:tcPr>
          <w:p w:rsidR="00FA370D" w:rsidRDefault="00FA370D">
            <w:pPr>
              <w:rPr>
                <w:sz w:val="18"/>
                <w:szCs w:val="18"/>
              </w:rPr>
            </w:pPr>
          </w:p>
        </w:tc>
        <w:tc>
          <w:tcPr>
            <w:tcW w:w="3380" w:type="dxa"/>
            <w:vAlign w:val="bottom"/>
          </w:tcPr>
          <w:p w:rsidR="00FA370D" w:rsidRDefault="00FA370D">
            <w:pPr>
              <w:rPr>
                <w:sz w:val="18"/>
                <w:szCs w:val="18"/>
              </w:rPr>
            </w:pPr>
          </w:p>
        </w:tc>
      </w:tr>
      <w:tr w:rsidR="00FA370D" w:rsidTr="007D30C6">
        <w:trPr>
          <w:trHeight w:val="160"/>
        </w:trPr>
        <w:tc>
          <w:tcPr>
            <w:tcW w:w="4460" w:type="dxa"/>
            <w:vAlign w:val="bottom"/>
          </w:tcPr>
          <w:p w:rsidR="00FA370D" w:rsidRDefault="007D30C6">
            <w:pPr>
              <w:spacing w:line="159" w:lineRule="exact"/>
              <w:rPr>
                <w:sz w:val="20"/>
                <w:szCs w:val="20"/>
              </w:rPr>
            </w:pPr>
            <w:r>
              <w:rPr>
                <w:rFonts w:ascii="Calibri" w:eastAsia="Calibri" w:hAnsi="Calibri" w:cs="Calibri"/>
                <w:sz w:val="16"/>
                <w:szCs w:val="16"/>
              </w:rPr>
              <w:t xml:space="preserve">Tel: 0040745342887,  </w:t>
            </w:r>
            <w:r>
              <w:rPr>
                <w:rFonts w:ascii="Calibri" w:eastAsia="Calibri" w:hAnsi="Calibri" w:cs="Calibri"/>
                <w:color w:val="0070C0"/>
                <w:sz w:val="16"/>
                <w:szCs w:val="16"/>
              </w:rPr>
              <w:t>office@passchip.com</w:t>
            </w:r>
          </w:p>
        </w:tc>
        <w:tc>
          <w:tcPr>
            <w:tcW w:w="520" w:type="dxa"/>
            <w:vAlign w:val="bottom"/>
          </w:tcPr>
          <w:p w:rsidR="00FA370D" w:rsidRDefault="00FA370D">
            <w:pPr>
              <w:rPr>
                <w:sz w:val="13"/>
                <w:szCs w:val="13"/>
              </w:rPr>
            </w:pPr>
          </w:p>
        </w:tc>
        <w:tc>
          <w:tcPr>
            <w:tcW w:w="1310" w:type="dxa"/>
            <w:tcBorders>
              <w:bottom w:val="single" w:sz="8" w:space="0" w:color="0000FF"/>
            </w:tcBorders>
            <w:vAlign w:val="bottom"/>
          </w:tcPr>
          <w:p w:rsidR="00FA370D" w:rsidRDefault="00607ED1">
            <w:pPr>
              <w:spacing w:line="159" w:lineRule="exact"/>
              <w:jc w:val="center"/>
              <w:rPr>
                <w:rFonts w:ascii="Calibri" w:eastAsia="Calibri" w:hAnsi="Calibri" w:cs="Calibri"/>
                <w:color w:val="0000FF"/>
                <w:sz w:val="16"/>
                <w:szCs w:val="16"/>
              </w:rPr>
            </w:pPr>
            <w:hyperlink r:id="rId8" w:history="1">
              <w:r w:rsidR="007D30C6" w:rsidRPr="00682A92">
                <w:rPr>
                  <w:rStyle w:val="Hyperlink"/>
                  <w:rFonts w:ascii="Calibri" w:eastAsia="Calibri" w:hAnsi="Calibri" w:cs="Calibri"/>
                  <w:sz w:val="16"/>
                  <w:szCs w:val="16"/>
                </w:rPr>
                <w:t>www.passchip.</w:t>
              </w:r>
            </w:hyperlink>
            <w:r w:rsidR="007D30C6">
              <w:rPr>
                <w:rFonts w:ascii="Calibri" w:eastAsia="Calibri" w:hAnsi="Calibri" w:cs="Calibri"/>
                <w:color w:val="0000FF"/>
                <w:sz w:val="16"/>
                <w:szCs w:val="16"/>
              </w:rPr>
              <w:t>com</w:t>
            </w:r>
          </w:p>
        </w:tc>
        <w:tc>
          <w:tcPr>
            <w:tcW w:w="810" w:type="dxa"/>
            <w:vAlign w:val="bottom"/>
          </w:tcPr>
          <w:p w:rsidR="00FA370D" w:rsidRDefault="00FA370D">
            <w:pPr>
              <w:rPr>
                <w:sz w:val="13"/>
                <w:szCs w:val="13"/>
              </w:rPr>
            </w:pPr>
          </w:p>
        </w:tc>
        <w:tc>
          <w:tcPr>
            <w:tcW w:w="3380" w:type="dxa"/>
            <w:vAlign w:val="bottom"/>
          </w:tcPr>
          <w:p w:rsidR="00FA370D" w:rsidRDefault="00FA370D">
            <w:pPr>
              <w:rPr>
                <w:sz w:val="13"/>
                <w:szCs w:val="13"/>
              </w:rPr>
            </w:pPr>
          </w:p>
        </w:tc>
      </w:tr>
    </w:tbl>
    <w:p w:rsidR="00FA370D" w:rsidRDefault="00FA370D">
      <w:pPr>
        <w:sectPr w:rsidR="00FA370D">
          <w:type w:val="continuous"/>
          <w:pgSz w:w="11920" w:h="15880"/>
          <w:pgMar w:top="1440" w:right="500" w:bottom="155" w:left="600" w:header="0" w:footer="0" w:gutter="0"/>
          <w:cols w:space="720" w:equalWidth="0">
            <w:col w:w="10820"/>
          </w:cols>
        </w:sectPr>
      </w:pPr>
    </w:p>
    <w:p w:rsidR="00FA370D" w:rsidRDefault="00FA370D">
      <w:pPr>
        <w:spacing w:line="1" w:lineRule="exact"/>
        <w:rPr>
          <w:sz w:val="20"/>
          <w:szCs w:val="20"/>
        </w:rPr>
      </w:pPr>
      <w:bookmarkStart w:id="2" w:name="page2"/>
      <w:bookmarkEnd w:id="2"/>
    </w:p>
    <w:tbl>
      <w:tblPr>
        <w:tblW w:w="0" w:type="auto"/>
        <w:tblLayout w:type="fixed"/>
        <w:tblCellMar>
          <w:left w:w="0" w:type="dxa"/>
          <w:right w:w="0" w:type="dxa"/>
        </w:tblCellMar>
        <w:tblLook w:val="04A0" w:firstRow="1" w:lastRow="0" w:firstColumn="1" w:lastColumn="0" w:noHBand="0" w:noVBand="1"/>
      </w:tblPr>
      <w:tblGrid>
        <w:gridCol w:w="5500"/>
        <w:gridCol w:w="220"/>
        <w:gridCol w:w="5100"/>
      </w:tblGrid>
      <w:tr w:rsidR="00FA370D">
        <w:trPr>
          <w:trHeight w:val="574"/>
        </w:trPr>
        <w:tc>
          <w:tcPr>
            <w:tcW w:w="5500" w:type="dxa"/>
            <w:shd w:val="clear" w:color="auto" w:fill="31849B"/>
            <w:vAlign w:val="bottom"/>
          </w:tcPr>
          <w:p w:rsidR="00FA370D" w:rsidRDefault="007D30C6">
            <w:pPr>
              <w:ind w:left="100"/>
              <w:rPr>
                <w:sz w:val="20"/>
                <w:szCs w:val="20"/>
              </w:rPr>
            </w:pPr>
            <w:r>
              <w:rPr>
                <w:rFonts w:ascii="Calibri" w:eastAsia="Calibri" w:hAnsi="Calibri" w:cs="Calibri"/>
                <w:color w:val="FFFFFF"/>
                <w:sz w:val="28"/>
                <w:szCs w:val="28"/>
              </w:rPr>
              <w:t>Installation</w:t>
            </w:r>
          </w:p>
        </w:tc>
        <w:tc>
          <w:tcPr>
            <w:tcW w:w="220" w:type="dxa"/>
            <w:vAlign w:val="bottom"/>
          </w:tcPr>
          <w:p w:rsidR="00FA370D" w:rsidRDefault="00FA370D">
            <w:pPr>
              <w:rPr>
                <w:sz w:val="24"/>
                <w:szCs w:val="24"/>
              </w:rPr>
            </w:pPr>
          </w:p>
        </w:tc>
        <w:tc>
          <w:tcPr>
            <w:tcW w:w="5100" w:type="dxa"/>
            <w:shd w:val="clear" w:color="auto" w:fill="31849B"/>
            <w:vAlign w:val="bottom"/>
          </w:tcPr>
          <w:p w:rsidR="00FA370D" w:rsidRDefault="007D30C6">
            <w:pPr>
              <w:ind w:left="120"/>
              <w:rPr>
                <w:sz w:val="20"/>
                <w:szCs w:val="20"/>
              </w:rPr>
            </w:pPr>
            <w:r>
              <w:rPr>
                <w:rFonts w:ascii="Calibri" w:eastAsia="Calibri" w:hAnsi="Calibri" w:cs="Calibri"/>
                <w:color w:val="FFFFFF"/>
                <w:sz w:val="28"/>
                <w:szCs w:val="28"/>
              </w:rPr>
              <w:t>Technical Specifications</w:t>
            </w:r>
          </w:p>
        </w:tc>
      </w:tr>
      <w:tr w:rsidR="00FA370D">
        <w:trPr>
          <w:trHeight w:val="206"/>
        </w:trPr>
        <w:tc>
          <w:tcPr>
            <w:tcW w:w="5500" w:type="dxa"/>
            <w:shd w:val="clear" w:color="auto" w:fill="31849B"/>
            <w:vAlign w:val="bottom"/>
          </w:tcPr>
          <w:p w:rsidR="00FA370D" w:rsidRDefault="00FA370D">
            <w:pPr>
              <w:rPr>
                <w:sz w:val="17"/>
                <w:szCs w:val="17"/>
              </w:rPr>
            </w:pPr>
          </w:p>
        </w:tc>
        <w:tc>
          <w:tcPr>
            <w:tcW w:w="220" w:type="dxa"/>
            <w:vAlign w:val="bottom"/>
          </w:tcPr>
          <w:p w:rsidR="00FA370D" w:rsidRDefault="00FA370D">
            <w:pPr>
              <w:rPr>
                <w:sz w:val="17"/>
                <w:szCs w:val="17"/>
              </w:rPr>
            </w:pPr>
          </w:p>
        </w:tc>
        <w:tc>
          <w:tcPr>
            <w:tcW w:w="5100" w:type="dxa"/>
            <w:shd w:val="clear" w:color="auto" w:fill="31849B"/>
            <w:vAlign w:val="bottom"/>
          </w:tcPr>
          <w:p w:rsidR="00FA370D" w:rsidRDefault="00FA370D">
            <w:pPr>
              <w:rPr>
                <w:sz w:val="17"/>
                <w:szCs w:val="17"/>
              </w:rPr>
            </w:pPr>
          </w:p>
        </w:tc>
      </w:tr>
    </w:tbl>
    <w:p w:rsidR="00FA370D" w:rsidRDefault="00FA370D">
      <w:pPr>
        <w:spacing w:line="200" w:lineRule="exact"/>
        <w:rPr>
          <w:sz w:val="20"/>
          <w:szCs w:val="20"/>
        </w:rPr>
      </w:pPr>
    </w:p>
    <w:p w:rsidR="00FA370D" w:rsidRDefault="00FA370D">
      <w:pPr>
        <w:sectPr w:rsidR="00FA370D">
          <w:pgSz w:w="11920" w:h="15880"/>
          <w:pgMar w:top="1364" w:right="500" w:bottom="155" w:left="600" w:header="0" w:footer="0" w:gutter="0"/>
          <w:cols w:space="720" w:equalWidth="0">
            <w:col w:w="10820"/>
          </w:cols>
        </w:sect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200" w:lineRule="exact"/>
        <w:rPr>
          <w:sz w:val="20"/>
          <w:szCs w:val="20"/>
        </w:rPr>
      </w:pPr>
    </w:p>
    <w:p w:rsidR="00FA370D" w:rsidRDefault="00FA370D">
      <w:pPr>
        <w:spacing w:line="398" w:lineRule="exact"/>
        <w:rPr>
          <w:sz w:val="20"/>
          <w:szCs w:val="20"/>
        </w:rPr>
      </w:pPr>
    </w:p>
    <w:p w:rsidR="00FA370D" w:rsidRDefault="007D30C6">
      <w:pPr>
        <w:ind w:left="100"/>
        <w:rPr>
          <w:sz w:val="20"/>
          <w:szCs w:val="20"/>
        </w:rPr>
      </w:pPr>
      <w:r>
        <w:rPr>
          <w:rFonts w:ascii="Calibri" w:eastAsia="Calibri" w:hAnsi="Calibri" w:cs="Calibri"/>
          <w:color w:val="FFFFFF"/>
          <w:sz w:val="28"/>
          <w:szCs w:val="28"/>
        </w:rPr>
        <w:t>Observations</w:t>
      </w:r>
    </w:p>
    <w:p w:rsidR="00FA370D" w:rsidRDefault="007D30C6">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-4445</wp:posOffset>
            </wp:positionH>
            <wp:positionV relativeFrom="paragraph">
              <wp:posOffset>-4110355</wp:posOffset>
            </wp:positionV>
            <wp:extent cx="3496310" cy="4244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3496310" cy="4244340"/>
                    </a:xfrm>
                    <a:prstGeom prst="rect">
                      <a:avLst/>
                    </a:prstGeom>
                    <a:noFill/>
                  </pic:spPr>
                </pic:pic>
              </a:graphicData>
            </a:graphic>
          </wp:anchor>
        </w:drawing>
      </w:r>
    </w:p>
    <w:p w:rsidR="00FA370D" w:rsidRDefault="00FA370D">
      <w:pPr>
        <w:spacing w:line="200" w:lineRule="exact"/>
        <w:rPr>
          <w:sz w:val="20"/>
          <w:szCs w:val="20"/>
        </w:rPr>
      </w:pPr>
    </w:p>
    <w:p w:rsidR="00FA370D" w:rsidRDefault="00FA370D">
      <w:pPr>
        <w:spacing w:line="257" w:lineRule="exact"/>
        <w:rPr>
          <w:sz w:val="20"/>
          <w:szCs w:val="20"/>
        </w:rPr>
      </w:pPr>
    </w:p>
    <w:p w:rsidR="00FA370D" w:rsidRDefault="007D30C6">
      <w:pPr>
        <w:spacing w:line="231" w:lineRule="auto"/>
        <w:ind w:left="100"/>
        <w:rPr>
          <w:sz w:val="20"/>
          <w:szCs w:val="20"/>
        </w:rPr>
      </w:pPr>
      <w:r>
        <w:rPr>
          <w:rFonts w:ascii="Calibri" w:eastAsia="Calibri" w:hAnsi="Calibri" w:cs="Calibri"/>
        </w:rPr>
        <w:t>Server hardware specifications depend on the number of LPR Readers and their usage. License Plate - Card ID correspondences are provisioned directly in the server or extracted from CA Database (where possible) to avoid double provisioning.</w:t>
      </w:r>
    </w:p>
    <w:p w:rsidR="00FA370D" w:rsidRDefault="007D30C6">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-4445</wp:posOffset>
            </wp:positionH>
            <wp:positionV relativeFrom="paragraph">
              <wp:posOffset>150495</wp:posOffset>
            </wp:positionV>
            <wp:extent cx="3496310" cy="495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3496310" cy="495300"/>
                    </a:xfrm>
                    <a:prstGeom prst="rect">
                      <a:avLst/>
                    </a:prstGeom>
                    <a:noFill/>
                  </pic:spPr>
                </pic:pic>
              </a:graphicData>
            </a:graphic>
          </wp:anchor>
        </w:drawing>
      </w:r>
    </w:p>
    <w:p w:rsidR="00FA370D" w:rsidRDefault="00FA370D">
      <w:pPr>
        <w:spacing w:line="200" w:lineRule="exact"/>
        <w:rPr>
          <w:sz w:val="20"/>
          <w:szCs w:val="20"/>
        </w:rPr>
      </w:pPr>
    </w:p>
    <w:p w:rsidR="00FA370D" w:rsidRDefault="00FA370D">
      <w:pPr>
        <w:spacing w:line="249" w:lineRule="exact"/>
        <w:rPr>
          <w:sz w:val="20"/>
          <w:szCs w:val="20"/>
        </w:rPr>
      </w:pPr>
    </w:p>
    <w:p w:rsidR="00FA370D" w:rsidRDefault="007D30C6">
      <w:pPr>
        <w:ind w:left="100"/>
        <w:rPr>
          <w:sz w:val="20"/>
          <w:szCs w:val="20"/>
        </w:rPr>
      </w:pPr>
      <w:r>
        <w:rPr>
          <w:rFonts w:ascii="Calibri" w:eastAsia="Calibri" w:hAnsi="Calibri" w:cs="Calibri"/>
          <w:color w:val="FFFFFF"/>
          <w:sz w:val="28"/>
          <w:szCs w:val="28"/>
        </w:rPr>
        <w:t>Ordering Information</w:t>
      </w:r>
    </w:p>
    <w:p w:rsidR="00FA370D" w:rsidRDefault="00FA370D">
      <w:pPr>
        <w:spacing w:line="200" w:lineRule="exact"/>
        <w:rPr>
          <w:sz w:val="20"/>
          <w:szCs w:val="20"/>
        </w:rPr>
      </w:pPr>
    </w:p>
    <w:p w:rsidR="00FA370D" w:rsidRDefault="00FA370D">
      <w:pPr>
        <w:spacing w:line="286" w:lineRule="exact"/>
        <w:rPr>
          <w:sz w:val="20"/>
          <w:szCs w:val="20"/>
        </w:rPr>
      </w:pPr>
    </w:p>
    <w:p w:rsidR="00FA370D" w:rsidRDefault="007D30C6">
      <w:pPr>
        <w:numPr>
          <w:ilvl w:val="0"/>
          <w:numId w:val="1"/>
        </w:numPr>
        <w:tabs>
          <w:tab w:val="left" w:pos="460"/>
        </w:tabs>
        <w:spacing w:line="214" w:lineRule="auto"/>
        <w:ind w:left="460" w:right="1160" w:hanging="360"/>
        <w:rPr>
          <w:rFonts w:ascii="Symbol" w:eastAsia="Symbol" w:hAnsi="Symbol" w:cs="Symbol"/>
        </w:rPr>
      </w:pPr>
      <w:r>
        <w:rPr>
          <w:rFonts w:ascii="Calibri" w:eastAsia="Calibri" w:hAnsi="Calibri" w:cs="Calibri"/>
        </w:rPr>
        <w:t>CDLPR 100/1: LPR reader with Wiegand communication</w:t>
      </w:r>
    </w:p>
    <w:p w:rsidR="00FA370D" w:rsidRDefault="00FA370D">
      <w:pPr>
        <w:spacing w:line="1" w:lineRule="exact"/>
        <w:rPr>
          <w:rFonts w:ascii="Symbol" w:eastAsia="Symbol" w:hAnsi="Symbol" w:cs="Symbol"/>
        </w:rPr>
      </w:pPr>
    </w:p>
    <w:p w:rsidR="00FA370D" w:rsidRDefault="007D30C6">
      <w:pPr>
        <w:numPr>
          <w:ilvl w:val="0"/>
          <w:numId w:val="1"/>
        </w:numPr>
        <w:tabs>
          <w:tab w:val="left" w:pos="460"/>
        </w:tabs>
        <w:ind w:left="460" w:hanging="360"/>
        <w:rPr>
          <w:rFonts w:ascii="Symbol" w:eastAsia="Symbol" w:hAnsi="Symbol" w:cs="Symbol"/>
        </w:rPr>
      </w:pPr>
      <w:r>
        <w:rPr>
          <w:rFonts w:ascii="Calibri" w:eastAsia="Calibri" w:hAnsi="Calibri" w:cs="Calibri"/>
        </w:rPr>
        <w:t>SLPR1: Server</w:t>
      </w:r>
    </w:p>
    <w:p w:rsidR="00FA370D" w:rsidRDefault="007D30C6">
      <w:pPr>
        <w:spacing w:line="20" w:lineRule="exact"/>
        <w:rPr>
          <w:sz w:val="20"/>
          <w:szCs w:val="20"/>
        </w:rPr>
      </w:pPr>
      <w:r>
        <w:rPr>
          <w:sz w:val="20"/>
          <w:szCs w:val="20"/>
        </w:rPr>
        <w:br w:type="column"/>
      </w:r>
    </w:p>
    <w:p w:rsidR="00FA370D" w:rsidRDefault="00FA370D">
      <w:pPr>
        <w:spacing w:line="2" w:lineRule="exact"/>
        <w:rPr>
          <w:sz w:val="20"/>
          <w:szCs w:val="20"/>
        </w:rPr>
      </w:pPr>
    </w:p>
    <w:p w:rsidR="00FA370D" w:rsidRDefault="00FA370D">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080"/>
        <w:gridCol w:w="2800"/>
      </w:tblGrid>
      <w:tr w:rsidR="00FA370D">
        <w:trPr>
          <w:trHeight w:val="273"/>
        </w:trPr>
        <w:tc>
          <w:tcPr>
            <w:tcW w:w="2080" w:type="dxa"/>
            <w:tcBorders>
              <w:bottom w:val="single" w:sz="8" w:space="0" w:color="auto"/>
              <w:right w:val="single" w:sz="8" w:space="0" w:color="auto"/>
            </w:tcBorders>
            <w:vAlign w:val="bottom"/>
          </w:tcPr>
          <w:p w:rsidR="00FA370D" w:rsidRDefault="007D30C6">
            <w:pPr>
              <w:ind w:left="100"/>
              <w:rPr>
                <w:sz w:val="20"/>
                <w:szCs w:val="20"/>
              </w:rPr>
            </w:pPr>
            <w:r>
              <w:rPr>
                <w:rFonts w:ascii="Calibri" w:eastAsia="Calibri" w:hAnsi="Calibri" w:cs="Calibri"/>
                <w:b/>
                <w:bCs/>
              </w:rPr>
              <w:t>LPR Reader</w:t>
            </w:r>
          </w:p>
        </w:tc>
        <w:tc>
          <w:tcPr>
            <w:tcW w:w="2800" w:type="dxa"/>
            <w:tcBorders>
              <w:bottom w:val="single" w:sz="8" w:space="0" w:color="auto"/>
            </w:tcBorders>
            <w:shd w:val="clear" w:color="auto" w:fill="E4E4E4"/>
            <w:vAlign w:val="bottom"/>
          </w:tcPr>
          <w:p w:rsidR="00FA370D" w:rsidRDefault="00FA370D">
            <w:pPr>
              <w:rPr>
                <w:sz w:val="23"/>
                <w:szCs w:val="23"/>
              </w:rPr>
            </w:pPr>
          </w:p>
        </w:tc>
      </w:tr>
      <w:tr w:rsidR="00FA370D">
        <w:trPr>
          <w:trHeight w:val="252"/>
        </w:trPr>
        <w:tc>
          <w:tcPr>
            <w:tcW w:w="2080" w:type="dxa"/>
            <w:tcBorders>
              <w:right w:val="single" w:sz="8" w:space="0" w:color="auto"/>
            </w:tcBorders>
            <w:vAlign w:val="bottom"/>
          </w:tcPr>
          <w:p w:rsidR="00FA370D" w:rsidRDefault="007D30C6">
            <w:pPr>
              <w:spacing w:line="252" w:lineRule="exact"/>
              <w:ind w:left="100"/>
              <w:rPr>
                <w:sz w:val="20"/>
                <w:szCs w:val="20"/>
              </w:rPr>
            </w:pPr>
            <w:r>
              <w:rPr>
                <w:rFonts w:ascii="Calibri" w:eastAsia="Calibri" w:hAnsi="Calibri" w:cs="Calibri"/>
              </w:rPr>
              <w:t>Communication</w:t>
            </w:r>
          </w:p>
        </w:tc>
        <w:tc>
          <w:tcPr>
            <w:tcW w:w="2800" w:type="dxa"/>
            <w:shd w:val="clear" w:color="auto" w:fill="E4E4E4"/>
            <w:vAlign w:val="bottom"/>
          </w:tcPr>
          <w:p w:rsidR="00FA370D" w:rsidRDefault="007D30C6">
            <w:pPr>
              <w:spacing w:line="252" w:lineRule="exact"/>
              <w:ind w:left="80"/>
              <w:rPr>
                <w:sz w:val="20"/>
                <w:szCs w:val="20"/>
              </w:rPr>
            </w:pPr>
            <w:r>
              <w:rPr>
                <w:rFonts w:ascii="Calibri" w:eastAsia="Calibri" w:hAnsi="Calibri" w:cs="Calibri"/>
              </w:rPr>
              <w:t>Ethernet 100 Base-</w:t>
            </w:r>
          </w:p>
        </w:tc>
      </w:tr>
      <w:tr w:rsidR="00FA370D">
        <w:trPr>
          <w:trHeight w:val="268"/>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TX/10Base-T  RS232 up to</w:t>
            </w:r>
          </w:p>
        </w:tc>
      </w:tr>
      <w:tr w:rsidR="00FA370D">
        <w:trPr>
          <w:trHeight w:val="272"/>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115200 Bit/sec</w:t>
            </w:r>
          </w:p>
        </w:tc>
      </w:tr>
      <w:tr w:rsidR="00FA370D">
        <w:trPr>
          <w:trHeight w:val="268"/>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Clock and Data</w:t>
            </w:r>
          </w:p>
        </w:tc>
      </w:tr>
      <w:tr w:rsidR="00FA370D">
        <w:trPr>
          <w:trHeight w:val="272"/>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Wiegand up to 64 bit</w:t>
            </w:r>
          </w:p>
        </w:tc>
      </w:tr>
      <w:tr w:rsidR="00FA370D">
        <w:trPr>
          <w:trHeight w:val="252"/>
        </w:trPr>
        <w:tc>
          <w:tcPr>
            <w:tcW w:w="2080" w:type="dxa"/>
            <w:tcBorders>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Memory</w:t>
            </w:r>
          </w:p>
        </w:tc>
        <w:tc>
          <w:tcPr>
            <w:tcW w:w="2800" w:type="dxa"/>
            <w:shd w:val="clear" w:color="auto" w:fill="E4E4E4"/>
            <w:vAlign w:val="bottom"/>
          </w:tcPr>
          <w:p w:rsidR="00FA370D" w:rsidRDefault="007D30C6">
            <w:pPr>
              <w:spacing w:line="251" w:lineRule="exact"/>
              <w:ind w:left="80"/>
              <w:rPr>
                <w:sz w:val="20"/>
                <w:szCs w:val="20"/>
              </w:rPr>
            </w:pPr>
            <w:r>
              <w:rPr>
                <w:rFonts w:ascii="Calibri" w:eastAsia="Calibri" w:hAnsi="Calibri" w:cs="Calibri"/>
              </w:rPr>
              <w:t>Internal DRAM 1 GB</w:t>
            </w:r>
          </w:p>
        </w:tc>
      </w:tr>
      <w:tr w:rsidR="00FA370D">
        <w:trPr>
          <w:trHeight w:val="272"/>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SD slot available 1xMMC</w:t>
            </w:r>
          </w:p>
        </w:tc>
      </w:tr>
      <w:tr w:rsidR="00FA370D">
        <w:trPr>
          <w:trHeight w:val="268"/>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shd w:val="clear" w:color="auto" w:fill="E4E4E4"/>
              </w:rPr>
              <w:t>Real time clock with back-up</w:t>
            </w:r>
          </w:p>
        </w:tc>
      </w:tr>
      <w:tr w:rsidR="00FA370D">
        <w:trPr>
          <w:trHeight w:val="273"/>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Li-Ion maintenance free</w:t>
            </w:r>
          </w:p>
        </w:tc>
      </w:tr>
      <w:tr w:rsidR="00FA370D">
        <w:trPr>
          <w:trHeight w:val="269"/>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spacing w:line="263" w:lineRule="exact"/>
              <w:ind w:left="80"/>
              <w:rPr>
                <w:sz w:val="20"/>
                <w:szCs w:val="20"/>
              </w:rPr>
            </w:pPr>
            <w:r>
              <w:rPr>
                <w:rFonts w:ascii="Calibri" w:eastAsia="Calibri" w:hAnsi="Calibri" w:cs="Calibri"/>
              </w:rPr>
              <w:t>battery</w:t>
            </w:r>
          </w:p>
        </w:tc>
      </w:tr>
      <w:tr w:rsidR="00FA370D">
        <w:trPr>
          <w:trHeight w:val="255"/>
        </w:trPr>
        <w:tc>
          <w:tcPr>
            <w:tcW w:w="2080" w:type="dxa"/>
            <w:tcBorders>
              <w:right w:val="single" w:sz="8" w:space="0" w:color="auto"/>
            </w:tcBorders>
            <w:vAlign w:val="bottom"/>
          </w:tcPr>
          <w:p w:rsidR="00FA370D" w:rsidRDefault="007D30C6">
            <w:pPr>
              <w:spacing w:line="255" w:lineRule="exact"/>
              <w:ind w:left="100"/>
              <w:rPr>
                <w:sz w:val="20"/>
                <w:szCs w:val="20"/>
              </w:rPr>
            </w:pPr>
            <w:r>
              <w:rPr>
                <w:rFonts w:ascii="Calibri" w:eastAsia="Calibri" w:hAnsi="Calibri" w:cs="Calibri"/>
              </w:rPr>
              <w:t>Camera</w:t>
            </w:r>
          </w:p>
        </w:tc>
        <w:tc>
          <w:tcPr>
            <w:tcW w:w="2800" w:type="dxa"/>
            <w:shd w:val="clear" w:color="auto" w:fill="E4E4E4"/>
            <w:vAlign w:val="bottom"/>
          </w:tcPr>
          <w:p w:rsidR="00FA370D" w:rsidRDefault="007D30C6">
            <w:pPr>
              <w:spacing w:line="255" w:lineRule="exact"/>
              <w:ind w:left="80"/>
              <w:rPr>
                <w:sz w:val="20"/>
                <w:szCs w:val="20"/>
              </w:rPr>
            </w:pPr>
            <w:r>
              <w:rPr>
                <w:rFonts w:ascii="Calibri" w:eastAsia="Calibri" w:hAnsi="Calibri" w:cs="Calibri"/>
              </w:rPr>
              <w:t>2MP 1080P, Optimized IR</w:t>
            </w:r>
          </w:p>
        </w:tc>
      </w:tr>
      <w:tr w:rsidR="00FA370D">
        <w:trPr>
          <w:trHeight w:val="268"/>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30m, 30fps WDR, Light</w:t>
            </w:r>
          </w:p>
        </w:tc>
      </w:tr>
      <w:tr w:rsidR="00FA370D">
        <w:trPr>
          <w:trHeight w:val="273"/>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finder</w:t>
            </w:r>
          </w:p>
        </w:tc>
      </w:tr>
      <w:tr w:rsidR="00FA370D">
        <w:trPr>
          <w:trHeight w:val="260"/>
        </w:trPr>
        <w:tc>
          <w:tcPr>
            <w:tcW w:w="2080" w:type="dxa"/>
            <w:tcBorders>
              <w:bottom w:val="single" w:sz="8" w:space="0" w:color="auto"/>
              <w:right w:val="single" w:sz="8" w:space="0" w:color="auto"/>
            </w:tcBorders>
            <w:vAlign w:val="bottom"/>
          </w:tcPr>
          <w:p w:rsidR="00FA370D" w:rsidRDefault="007D30C6">
            <w:pPr>
              <w:spacing w:line="255" w:lineRule="exact"/>
              <w:ind w:left="100"/>
              <w:rPr>
                <w:sz w:val="20"/>
                <w:szCs w:val="20"/>
              </w:rPr>
            </w:pPr>
            <w:r>
              <w:rPr>
                <w:rFonts w:ascii="Calibri" w:eastAsia="Calibri" w:hAnsi="Calibri" w:cs="Calibri"/>
              </w:rPr>
              <w:t>Processor</w:t>
            </w:r>
          </w:p>
        </w:tc>
        <w:tc>
          <w:tcPr>
            <w:tcW w:w="2800" w:type="dxa"/>
            <w:tcBorders>
              <w:bottom w:val="single" w:sz="8" w:space="0" w:color="auto"/>
            </w:tcBorders>
            <w:shd w:val="clear" w:color="auto" w:fill="E4E4E4"/>
            <w:vAlign w:val="bottom"/>
          </w:tcPr>
          <w:p w:rsidR="00FA370D" w:rsidRDefault="007D30C6">
            <w:pPr>
              <w:spacing w:line="255" w:lineRule="exact"/>
              <w:ind w:left="80"/>
              <w:rPr>
                <w:sz w:val="20"/>
                <w:szCs w:val="20"/>
              </w:rPr>
            </w:pPr>
            <w:r>
              <w:rPr>
                <w:rFonts w:ascii="Calibri" w:eastAsia="Calibri" w:hAnsi="Calibri" w:cs="Calibri"/>
              </w:rPr>
              <w:t>ARM 64-bit, 1.2 GHz, Quad</w:t>
            </w:r>
          </w:p>
        </w:tc>
      </w:tr>
      <w:tr w:rsidR="00FA370D">
        <w:trPr>
          <w:trHeight w:val="256"/>
        </w:trPr>
        <w:tc>
          <w:tcPr>
            <w:tcW w:w="2080" w:type="dxa"/>
            <w:tcBorders>
              <w:bottom w:val="single" w:sz="8" w:space="0" w:color="auto"/>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Operating System</w:t>
            </w:r>
          </w:p>
        </w:tc>
        <w:tc>
          <w:tcPr>
            <w:tcW w:w="2800" w:type="dxa"/>
            <w:tcBorders>
              <w:bottom w:val="single" w:sz="8" w:space="0" w:color="auto"/>
            </w:tcBorders>
            <w:shd w:val="clear" w:color="auto" w:fill="E4E4E4"/>
            <w:vAlign w:val="bottom"/>
          </w:tcPr>
          <w:p w:rsidR="00FA370D" w:rsidRDefault="007D30C6">
            <w:pPr>
              <w:spacing w:line="251" w:lineRule="exact"/>
              <w:ind w:left="80"/>
              <w:rPr>
                <w:sz w:val="20"/>
                <w:szCs w:val="20"/>
              </w:rPr>
            </w:pPr>
            <w:r>
              <w:rPr>
                <w:rFonts w:ascii="Calibri" w:eastAsia="Calibri" w:hAnsi="Calibri" w:cs="Calibri"/>
              </w:rPr>
              <w:t>Linux OS</w:t>
            </w:r>
          </w:p>
        </w:tc>
      </w:tr>
      <w:tr w:rsidR="00FA370D">
        <w:trPr>
          <w:trHeight w:val="260"/>
        </w:trPr>
        <w:tc>
          <w:tcPr>
            <w:tcW w:w="2080" w:type="dxa"/>
            <w:tcBorders>
              <w:bottom w:val="single" w:sz="8" w:space="0" w:color="auto"/>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Software Upgrade</w:t>
            </w:r>
          </w:p>
        </w:tc>
        <w:tc>
          <w:tcPr>
            <w:tcW w:w="2800" w:type="dxa"/>
            <w:tcBorders>
              <w:bottom w:val="single" w:sz="8" w:space="0" w:color="auto"/>
            </w:tcBorders>
            <w:shd w:val="clear" w:color="auto" w:fill="E4E4E4"/>
            <w:vAlign w:val="bottom"/>
          </w:tcPr>
          <w:p w:rsidR="00FA370D" w:rsidRDefault="007D30C6">
            <w:pPr>
              <w:spacing w:line="256" w:lineRule="exact"/>
              <w:ind w:left="80"/>
              <w:rPr>
                <w:sz w:val="20"/>
                <w:szCs w:val="20"/>
              </w:rPr>
            </w:pPr>
            <w:r>
              <w:rPr>
                <w:rFonts w:ascii="Calibri" w:eastAsia="Calibri" w:hAnsi="Calibri" w:cs="Calibri"/>
              </w:rPr>
              <w:t>On line, during functioning</w:t>
            </w:r>
          </w:p>
        </w:tc>
      </w:tr>
      <w:tr w:rsidR="00FA370D">
        <w:trPr>
          <w:trHeight w:val="256"/>
        </w:trPr>
        <w:tc>
          <w:tcPr>
            <w:tcW w:w="2080" w:type="dxa"/>
            <w:tcBorders>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Power Supply</w:t>
            </w:r>
          </w:p>
        </w:tc>
        <w:tc>
          <w:tcPr>
            <w:tcW w:w="2800" w:type="dxa"/>
            <w:shd w:val="clear" w:color="auto" w:fill="E4E4E4"/>
            <w:vAlign w:val="bottom"/>
          </w:tcPr>
          <w:p w:rsidR="00FA370D" w:rsidRDefault="007D30C6">
            <w:pPr>
              <w:spacing w:line="256" w:lineRule="exact"/>
              <w:ind w:left="80"/>
              <w:rPr>
                <w:sz w:val="20"/>
                <w:szCs w:val="20"/>
              </w:rPr>
            </w:pPr>
            <w:r>
              <w:rPr>
                <w:rFonts w:ascii="Calibri" w:eastAsia="Calibri" w:hAnsi="Calibri" w:cs="Calibri"/>
              </w:rPr>
              <w:t>85-264 VAC, 45-65 Hz</w:t>
            </w:r>
          </w:p>
        </w:tc>
      </w:tr>
      <w:tr w:rsidR="00FA370D">
        <w:trPr>
          <w:trHeight w:val="272"/>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12 VDC</w:t>
            </w:r>
          </w:p>
        </w:tc>
      </w:tr>
      <w:tr w:rsidR="00FA370D">
        <w:trPr>
          <w:trHeight w:val="256"/>
        </w:trPr>
        <w:tc>
          <w:tcPr>
            <w:tcW w:w="2080" w:type="dxa"/>
            <w:tcBorders>
              <w:bottom w:val="single" w:sz="8" w:space="0" w:color="auto"/>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Power Consumption</w:t>
            </w:r>
          </w:p>
        </w:tc>
        <w:tc>
          <w:tcPr>
            <w:tcW w:w="2800" w:type="dxa"/>
            <w:tcBorders>
              <w:bottom w:val="single" w:sz="8" w:space="0" w:color="auto"/>
            </w:tcBorders>
            <w:shd w:val="clear" w:color="auto" w:fill="E4E4E4"/>
            <w:vAlign w:val="bottom"/>
          </w:tcPr>
          <w:p w:rsidR="00FA370D" w:rsidRDefault="007D30C6">
            <w:pPr>
              <w:spacing w:line="251" w:lineRule="exact"/>
              <w:ind w:left="80"/>
              <w:rPr>
                <w:sz w:val="20"/>
                <w:szCs w:val="20"/>
              </w:rPr>
            </w:pPr>
            <w:r>
              <w:rPr>
                <w:rFonts w:ascii="Calibri" w:eastAsia="Calibri" w:hAnsi="Calibri" w:cs="Calibri"/>
              </w:rPr>
              <w:t>Max. 40 W</w:t>
            </w:r>
          </w:p>
        </w:tc>
      </w:tr>
      <w:tr w:rsidR="00FA370D">
        <w:trPr>
          <w:trHeight w:val="256"/>
        </w:trPr>
        <w:tc>
          <w:tcPr>
            <w:tcW w:w="2080" w:type="dxa"/>
            <w:tcBorders>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History Log capacity</w:t>
            </w:r>
          </w:p>
        </w:tc>
        <w:tc>
          <w:tcPr>
            <w:tcW w:w="2800" w:type="dxa"/>
            <w:shd w:val="clear" w:color="auto" w:fill="E4E4E4"/>
            <w:vAlign w:val="bottom"/>
          </w:tcPr>
          <w:p w:rsidR="00FA370D" w:rsidRDefault="007D30C6">
            <w:pPr>
              <w:spacing w:line="256" w:lineRule="exact"/>
              <w:ind w:left="80"/>
              <w:rPr>
                <w:sz w:val="20"/>
                <w:szCs w:val="20"/>
              </w:rPr>
            </w:pPr>
            <w:r>
              <w:rPr>
                <w:rFonts w:ascii="Calibri" w:eastAsia="Calibri" w:hAnsi="Calibri" w:cs="Calibri"/>
              </w:rPr>
              <w:t>Internal 5MB, aprox.10 000</w:t>
            </w:r>
          </w:p>
        </w:tc>
      </w:tr>
      <w:tr w:rsidR="00FA370D">
        <w:trPr>
          <w:trHeight w:val="272"/>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events with time stamp</w:t>
            </w:r>
          </w:p>
        </w:tc>
      </w:tr>
      <w:tr w:rsidR="00FA370D">
        <w:trPr>
          <w:trHeight w:val="261"/>
        </w:trPr>
        <w:tc>
          <w:tcPr>
            <w:tcW w:w="2080" w:type="dxa"/>
            <w:tcBorders>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Lens</w:t>
            </w:r>
          </w:p>
        </w:tc>
        <w:tc>
          <w:tcPr>
            <w:tcW w:w="2800" w:type="dxa"/>
            <w:shd w:val="clear" w:color="auto" w:fill="E4E4E4"/>
            <w:vAlign w:val="bottom"/>
          </w:tcPr>
          <w:p w:rsidR="00FA370D" w:rsidRDefault="007D30C6">
            <w:pPr>
              <w:spacing w:line="256" w:lineRule="exact"/>
              <w:ind w:left="80"/>
              <w:rPr>
                <w:sz w:val="20"/>
                <w:szCs w:val="20"/>
              </w:rPr>
            </w:pPr>
            <w:r>
              <w:rPr>
                <w:rFonts w:ascii="Calibri" w:eastAsia="Calibri" w:hAnsi="Calibri" w:cs="Calibri"/>
              </w:rPr>
              <w:t>Brushed stainless steel</w:t>
            </w:r>
          </w:p>
        </w:tc>
      </w:tr>
      <w:tr w:rsidR="00FA370D">
        <w:trPr>
          <w:trHeight w:val="269"/>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spacing w:line="263" w:lineRule="exact"/>
              <w:ind w:left="80"/>
              <w:rPr>
                <w:sz w:val="20"/>
                <w:szCs w:val="20"/>
              </w:rPr>
            </w:pPr>
            <w:r>
              <w:rPr>
                <w:rFonts w:ascii="Calibri" w:eastAsia="Calibri" w:hAnsi="Calibri" w:cs="Calibri"/>
              </w:rPr>
              <w:t>vandal resistant</w:t>
            </w:r>
          </w:p>
        </w:tc>
      </w:tr>
      <w:tr w:rsidR="00FA370D">
        <w:trPr>
          <w:trHeight w:val="260"/>
        </w:trPr>
        <w:tc>
          <w:tcPr>
            <w:tcW w:w="2080" w:type="dxa"/>
            <w:tcBorders>
              <w:bottom w:val="single" w:sz="8" w:space="0" w:color="auto"/>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Max car Speed</w:t>
            </w:r>
          </w:p>
        </w:tc>
        <w:tc>
          <w:tcPr>
            <w:tcW w:w="2800" w:type="dxa"/>
            <w:tcBorders>
              <w:bottom w:val="single" w:sz="8" w:space="0" w:color="auto"/>
            </w:tcBorders>
            <w:shd w:val="clear" w:color="auto" w:fill="E4E4E4"/>
            <w:vAlign w:val="bottom"/>
          </w:tcPr>
          <w:p w:rsidR="00FA370D" w:rsidRDefault="007D30C6">
            <w:pPr>
              <w:spacing w:line="251" w:lineRule="exact"/>
              <w:ind w:left="80"/>
              <w:rPr>
                <w:sz w:val="20"/>
                <w:szCs w:val="20"/>
              </w:rPr>
            </w:pPr>
            <w:r>
              <w:rPr>
                <w:rFonts w:ascii="Calibri" w:eastAsia="Calibri" w:hAnsi="Calibri" w:cs="Calibri"/>
              </w:rPr>
              <w:t>200 km/h</w:t>
            </w:r>
          </w:p>
        </w:tc>
      </w:tr>
      <w:tr w:rsidR="00FA370D">
        <w:trPr>
          <w:trHeight w:val="256"/>
        </w:trPr>
        <w:tc>
          <w:tcPr>
            <w:tcW w:w="2080" w:type="dxa"/>
            <w:tcBorders>
              <w:bottom w:val="single" w:sz="8" w:space="0" w:color="auto"/>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Response time</w:t>
            </w:r>
          </w:p>
        </w:tc>
        <w:tc>
          <w:tcPr>
            <w:tcW w:w="2800" w:type="dxa"/>
            <w:tcBorders>
              <w:bottom w:val="single" w:sz="8" w:space="0" w:color="auto"/>
            </w:tcBorders>
            <w:shd w:val="clear" w:color="auto" w:fill="E4E4E4"/>
            <w:vAlign w:val="bottom"/>
          </w:tcPr>
          <w:p w:rsidR="00FA370D" w:rsidRDefault="007D30C6">
            <w:pPr>
              <w:spacing w:line="251" w:lineRule="exact"/>
              <w:ind w:left="80"/>
              <w:rPr>
                <w:sz w:val="20"/>
                <w:szCs w:val="20"/>
              </w:rPr>
            </w:pPr>
            <w:r>
              <w:rPr>
                <w:rFonts w:ascii="Calibri" w:eastAsia="Calibri" w:hAnsi="Calibri" w:cs="Calibri"/>
              </w:rPr>
              <w:t>Max 2 sec</w:t>
            </w:r>
          </w:p>
        </w:tc>
      </w:tr>
      <w:tr w:rsidR="00FA370D">
        <w:trPr>
          <w:trHeight w:val="256"/>
        </w:trPr>
        <w:tc>
          <w:tcPr>
            <w:tcW w:w="2080" w:type="dxa"/>
            <w:tcBorders>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Construction</w:t>
            </w:r>
          </w:p>
        </w:tc>
        <w:tc>
          <w:tcPr>
            <w:tcW w:w="2800" w:type="dxa"/>
            <w:shd w:val="clear" w:color="auto" w:fill="E4E4E4"/>
            <w:vAlign w:val="bottom"/>
          </w:tcPr>
          <w:p w:rsidR="00FA370D" w:rsidRDefault="007D30C6">
            <w:pPr>
              <w:spacing w:line="256" w:lineRule="exact"/>
              <w:ind w:left="80"/>
              <w:rPr>
                <w:sz w:val="20"/>
                <w:szCs w:val="20"/>
              </w:rPr>
            </w:pPr>
            <w:r>
              <w:rPr>
                <w:rFonts w:ascii="Calibri" w:eastAsia="Calibri" w:hAnsi="Calibri" w:cs="Calibri"/>
              </w:rPr>
              <w:t>Aluminum vandal resistant</w:t>
            </w:r>
          </w:p>
        </w:tc>
      </w:tr>
      <w:tr w:rsidR="00FA370D">
        <w:trPr>
          <w:trHeight w:val="272"/>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painted case</w:t>
            </w:r>
          </w:p>
        </w:tc>
      </w:tr>
      <w:tr w:rsidR="00FA370D">
        <w:trPr>
          <w:trHeight w:val="262"/>
        </w:trPr>
        <w:tc>
          <w:tcPr>
            <w:tcW w:w="2080" w:type="dxa"/>
            <w:tcBorders>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Agency Approvals</w:t>
            </w:r>
          </w:p>
        </w:tc>
        <w:tc>
          <w:tcPr>
            <w:tcW w:w="2800" w:type="dxa"/>
            <w:shd w:val="clear" w:color="auto" w:fill="E4E4E4"/>
            <w:vAlign w:val="bottom"/>
          </w:tcPr>
          <w:p w:rsidR="00FA370D" w:rsidRDefault="007D30C6">
            <w:pPr>
              <w:spacing w:line="256" w:lineRule="exact"/>
              <w:ind w:left="80"/>
              <w:rPr>
                <w:sz w:val="20"/>
                <w:szCs w:val="20"/>
              </w:rPr>
            </w:pPr>
            <w:r>
              <w:rPr>
                <w:rFonts w:ascii="Calibri" w:eastAsia="Calibri" w:hAnsi="Calibri" w:cs="Calibri"/>
              </w:rPr>
              <w:t>CE Conformity</w:t>
            </w:r>
          </w:p>
        </w:tc>
      </w:tr>
      <w:tr w:rsidR="00FA370D">
        <w:trPr>
          <w:trHeight w:val="265"/>
        </w:trPr>
        <w:tc>
          <w:tcPr>
            <w:tcW w:w="2080" w:type="dxa"/>
            <w:tcBorders>
              <w:bottom w:val="single" w:sz="8" w:space="0" w:color="auto"/>
              <w:right w:val="single" w:sz="8" w:space="0" w:color="auto"/>
            </w:tcBorders>
            <w:vAlign w:val="bottom"/>
          </w:tcPr>
          <w:p w:rsidR="00FA370D" w:rsidRDefault="007D30C6">
            <w:pPr>
              <w:spacing w:line="262" w:lineRule="exact"/>
              <w:ind w:left="100"/>
              <w:rPr>
                <w:sz w:val="20"/>
                <w:szCs w:val="20"/>
              </w:rPr>
            </w:pPr>
            <w:r>
              <w:rPr>
                <w:rFonts w:ascii="Calibri" w:eastAsia="Calibri" w:hAnsi="Calibri" w:cs="Calibri"/>
              </w:rPr>
              <w:t>and Standards</w:t>
            </w:r>
          </w:p>
        </w:tc>
        <w:tc>
          <w:tcPr>
            <w:tcW w:w="2800" w:type="dxa"/>
            <w:tcBorders>
              <w:bottom w:val="single" w:sz="8" w:space="0" w:color="auto"/>
            </w:tcBorders>
            <w:shd w:val="clear" w:color="auto" w:fill="E4E4E4"/>
            <w:vAlign w:val="bottom"/>
          </w:tcPr>
          <w:p w:rsidR="00FA370D" w:rsidRDefault="00FA370D">
            <w:pPr>
              <w:rPr>
                <w:sz w:val="23"/>
                <w:szCs w:val="23"/>
              </w:rPr>
            </w:pPr>
          </w:p>
        </w:tc>
      </w:tr>
      <w:tr w:rsidR="00FA370D">
        <w:trPr>
          <w:trHeight w:val="253"/>
        </w:trPr>
        <w:tc>
          <w:tcPr>
            <w:tcW w:w="2080" w:type="dxa"/>
            <w:tcBorders>
              <w:right w:val="single" w:sz="8" w:space="0" w:color="auto"/>
            </w:tcBorders>
            <w:vAlign w:val="bottom"/>
          </w:tcPr>
          <w:p w:rsidR="00FA370D" w:rsidRDefault="007D30C6">
            <w:pPr>
              <w:spacing w:line="253" w:lineRule="exact"/>
              <w:ind w:left="100"/>
              <w:rPr>
                <w:sz w:val="20"/>
                <w:szCs w:val="20"/>
              </w:rPr>
            </w:pPr>
            <w:r>
              <w:rPr>
                <w:rFonts w:ascii="Calibri" w:eastAsia="Calibri" w:hAnsi="Calibri" w:cs="Calibri"/>
              </w:rPr>
              <w:t>Ambient conditions</w:t>
            </w:r>
          </w:p>
        </w:tc>
        <w:tc>
          <w:tcPr>
            <w:tcW w:w="2800" w:type="dxa"/>
            <w:shd w:val="clear" w:color="auto" w:fill="E4E4E4"/>
            <w:vAlign w:val="bottom"/>
          </w:tcPr>
          <w:p w:rsidR="00FA370D" w:rsidRDefault="007D30C6">
            <w:pPr>
              <w:spacing w:line="253" w:lineRule="exact"/>
              <w:ind w:left="80"/>
              <w:rPr>
                <w:sz w:val="20"/>
                <w:szCs w:val="20"/>
              </w:rPr>
            </w:pPr>
            <w:r>
              <w:rPr>
                <w:rFonts w:ascii="Calibri" w:eastAsia="Calibri" w:hAnsi="Calibri" w:cs="Calibri"/>
                <w:shd w:val="clear" w:color="auto" w:fill="E4E4E4"/>
              </w:rPr>
              <w:t>Operating Temp:-30 C +50 C</w:t>
            </w:r>
          </w:p>
        </w:tc>
      </w:tr>
      <w:tr w:rsidR="00FA370D">
        <w:trPr>
          <w:trHeight w:val="268"/>
        </w:trPr>
        <w:tc>
          <w:tcPr>
            <w:tcW w:w="2080" w:type="dxa"/>
            <w:tcBorders>
              <w:right w:val="single" w:sz="8" w:space="0" w:color="auto"/>
            </w:tcBorders>
            <w:vAlign w:val="bottom"/>
          </w:tcPr>
          <w:p w:rsidR="00FA370D" w:rsidRDefault="00FA370D">
            <w:pPr>
              <w:rPr>
                <w:sz w:val="23"/>
                <w:szCs w:val="23"/>
              </w:rPr>
            </w:pPr>
          </w:p>
        </w:tc>
        <w:tc>
          <w:tcPr>
            <w:tcW w:w="2800" w:type="dxa"/>
            <w:shd w:val="clear" w:color="auto" w:fill="E4E4E4"/>
            <w:vAlign w:val="bottom"/>
          </w:tcPr>
          <w:p w:rsidR="00FA370D" w:rsidRDefault="007D30C6">
            <w:pPr>
              <w:ind w:left="80"/>
              <w:rPr>
                <w:sz w:val="20"/>
                <w:szCs w:val="20"/>
              </w:rPr>
            </w:pPr>
            <w:r>
              <w:rPr>
                <w:rFonts w:ascii="Calibri" w:eastAsia="Calibri" w:hAnsi="Calibri" w:cs="Calibri"/>
              </w:rPr>
              <w:t>Storage Temp:-35 C +60 C</w:t>
            </w:r>
          </w:p>
        </w:tc>
      </w:tr>
      <w:tr w:rsidR="00FA370D">
        <w:trPr>
          <w:trHeight w:val="277"/>
        </w:trPr>
        <w:tc>
          <w:tcPr>
            <w:tcW w:w="2080" w:type="dxa"/>
            <w:tcBorders>
              <w:bottom w:val="single" w:sz="8" w:space="0" w:color="auto"/>
              <w:right w:val="single" w:sz="8" w:space="0" w:color="auto"/>
            </w:tcBorders>
            <w:vAlign w:val="bottom"/>
          </w:tcPr>
          <w:p w:rsidR="00FA370D" w:rsidRDefault="00FA370D">
            <w:pPr>
              <w:rPr>
                <w:sz w:val="24"/>
                <w:szCs w:val="24"/>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Humidity: 10-95%</w:t>
            </w:r>
          </w:p>
        </w:tc>
      </w:tr>
      <w:tr w:rsidR="00FA370D">
        <w:trPr>
          <w:trHeight w:val="257"/>
        </w:trPr>
        <w:tc>
          <w:tcPr>
            <w:tcW w:w="2080" w:type="dxa"/>
            <w:tcBorders>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Size of LPR Reader</w:t>
            </w:r>
          </w:p>
        </w:tc>
        <w:tc>
          <w:tcPr>
            <w:tcW w:w="2800" w:type="dxa"/>
            <w:shd w:val="clear" w:color="auto" w:fill="E4E4E4"/>
            <w:vAlign w:val="bottom"/>
          </w:tcPr>
          <w:p w:rsidR="00FA370D" w:rsidRDefault="007D30C6">
            <w:pPr>
              <w:spacing w:line="251" w:lineRule="exact"/>
              <w:ind w:left="80"/>
              <w:rPr>
                <w:sz w:val="20"/>
                <w:szCs w:val="20"/>
              </w:rPr>
            </w:pPr>
            <w:r>
              <w:rPr>
                <w:rFonts w:ascii="Calibri" w:eastAsia="Calibri" w:hAnsi="Calibri" w:cs="Calibri"/>
              </w:rPr>
              <w:t>170 x 195 x 80 mm</w:t>
            </w:r>
          </w:p>
        </w:tc>
      </w:tr>
      <w:tr w:rsidR="00FA370D">
        <w:trPr>
          <w:trHeight w:val="267"/>
        </w:trPr>
        <w:tc>
          <w:tcPr>
            <w:tcW w:w="2080" w:type="dxa"/>
            <w:tcBorders>
              <w:bottom w:val="single" w:sz="8" w:space="0" w:color="auto"/>
              <w:right w:val="single" w:sz="8" w:space="0" w:color="auto"/>
            </w:tcBorders>
            <w:vAlign w:val="bottom"/>
          </w:tcPr>
          <w:p w:rsidR="00FA370D" w:rsidRDefault="007D30C6">
            <w:pPr>
              <w:spacing w:line="262" w:lineRule="exact"/>
              <w:ind w:left="100"/>
              <w:rPr>
                <w:sz w:val="20"/>
                <w:szCs w:val="20"/>
              </w:rPr>
            </w:pPr>
            <w:r>
              <w:rPr>
                <w:rFonts w:ascii="Calibri" w:eastAsia="Calibri" w:hAnsi="Calibri" w:cs="Calibri"/>
              </w:rPr>
              <w:t>(W x H x D)</w:t>
            </w:r>
          </w:p>
        </w:tc>
        <w:tc>
          <w:tcPr>
            <w:tcW w:w="2800" w:type="dxa"/>
            <w:tcBorders>
              <w:bottom w:val="single" w:sz="8" w:space="0" w:color="auto"/>
            </w:tcBorders>
            <w:shd w:val="clear" w:color="auto" w:fill="E4E4E4"/>
            <w:vAlign w:val="bottom"/>
          </w:tcPr>
          <w:p w:rsidR="00FA370D" w:rsidRDefault="00FA370D">
            <w:pPr>
              <w:rPr>
                <w:sz w:val="23"/>
                <w:szCs w:val="23"/>
              </w:rPr>
            </w:pPr>
          </w:p>
        </w:tc>
      </w:tr>
      <w:tr w:rsidR="00FA370D">
        <w:trPr>
          <w:trHeight w:val="260"/>
        </w:trPr>
        <w:tc>
          <w:tcPr>
            <w:tcW w:w="2080" w:type="dxa"/>
            <w:tcBorders>
              <w:bottom w:val="single" w:sz="8" w:space="0" w:color="auto"/>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Weight</w:t>
            </w:r>
          </w:p>
        </w:tc>
        <w:tc>
          <w:tcPr>
            <w:tcW w:w="2800" w:type="dxa"/>
            <w:tcBorders>
              <w:bottom w:val="single" w:sz="8" w:space="0" w:color="auto"/>
            </w:tcBorders>
            <w:shd w:val="clear" w:color="auto" w:fill="E4E4E4"/>
            <w:vAlign w:val="bottom"/>
          </w:tcPr>
          <w:p w:rsidR="00FA370D" w:rsidRDefault="007D30C6">
            <w:pPr>
              <w:spacing w:line="256" w:lineRule="exact"/>
              <w:ind w:left="80"/>
              <w:rPr>
                <w:sz w:val="20"/>
                <w:szCs w:val="20"/>
              </w:rPr>
            </w:pPr>
            <w:r>
              <w:rPr>
                <w:rFonts w:ascii="Calibri" w:eastAsia="Calibri" w:hAnsi="Calibri" w:cs="Calibri"/>
              </w:rPr>
              <w:t>4 kg</w:t>
            </w:r>
          </w:p>
        </w:tc>
      </w:tr>
      <w:tr w:rsidR="00FA370D">
        <w:trPr>
          <w:trHeight w:val="260"/>
        </w:trPr>
        <w:tc>
          <w:tcPr>
            <w:tcW w:w="2080" w:type="dxa"/>
            <w:tcBorders>
              <w:bottom w:val="single" w:sz="8" w:space="0" w:color="auto"/>
              <w:right w:val="single" w:sz="8" w:space="0" w:color="auto"/>
            </w:tcBorders>
            <w:vAlign w:val="bottom"/>
          </w:tcPr>
          <w:p w:rsidR="00FA370D" w:rsidRDefault="007D30C6">
            <w:pPr>
              <w:spacing w:line="256" w:lineRule="exact"/>
              <w:ind w:left="100"/>
              <w:rPr>
                <w:sz w:val="20"/>
                <w:szCs w:val="20"/>
              </w:rPr>
            </w:pPr>
            <w:r>
              <w:rPr>
                <w:rFonts w:ascii="Calibri" w:eastAsia="Calibri" w:hAnsi="Calibri" w:cs="Calibri"/>
              </w:rPr>
              <w:t>Protection Class</w:t>
            </w:r>
          </w:p>
        </w:tc>
        <w:tc>
          <w:tcPr>
            <w:tcW w:w="2800" w:type="dxa"/>
            <w:tcBorders>
              <w:bottom w:val="single" w:sz="8" w:space="0" w:color="auto"/>
            </w:tcBorders>
            <w:shd w:val="clear" w:color="auto" w:fill="E4E4E4"/>
            <w:vAlign w:val="bottom"/>
          </w:tcPr>
          <w:p w:rsidR="00FA370D" w:rsidRDefault="007D30C6">
            <w:pPr>
              <w:spacing w:line="256" w:lineRule="exact"/>
              <w:ind w:left="80"/>
              <w:rPr>
                <w:sz w:val="20"/>
                <w:szCs w:val="20"/>
              </w:rPr>
            </w:pPr>
            <w:r>
              <w:rPr>
                <w:rFonts w:ascii="Calibri" w:eastAsia="Calibri" w:hAnsi="Calibri" w:cs="Calibri"/>
              </w:rPr>
              <w:t>IP67</w:t>
            </w:r>
          </w:p>
        </w:tc>
      </w:tr>
      <w:tr w:rsidR="00FA370D">
        <w:trPr>
          <w:trHeight w:val="257"/>
        </w:trPr>
        <w:tc>
          <w:tcPr>
            <w:tcW w:w="2080" w:type="dxa"/>
            <w:tcBorders>
              <w:bottom w:val="single" w:sz="8" w:space="0" w:color="auto"/>
              <w:right w:val="single" w:sz="8" w:space="0" w:color="auto"/>
            </w:tcBorders>
            <w:vAlign w:val="bottom"/>
          </w:tcPr>
          <w:p w:rsidR="00FA370D" w:rsidRDefault="007D30C6">
            <w:pPr>
              <w:spacing w:line="251" w:lineRule="exact"/>
              <w:ind w:left="100"/>
              <w:rPr>
                <w:sz w:val="20"/>
                <w:szCs w:val="20"/>
              </w:rPr>
            </w:pPr>
            <w:r>
              <w:rPr>
                <w:rFonts w:ascii="Calibri" w:eastAsia="Calibri" w:hAnsi="Calibri" w:cs="Calibri"/>
              </w:rPr>
              <w:t>Reading distance</w:t>
            </w:r>
          </w:p>
        </w:tc>
        <w:tc>
          <w:tcPr>
            <w:tcW w:w="2800" w:type="dxa"/>
            <w:tcBorders>
              <w:bottom w:val="single" w:sz="8" w:space="0" w:color="auto"/>
            </w:tcBorders>
            <w:shd w:val="clear" w:color="auto" w:fill="E4E4E4"/>
            <w:vAlign w:val="bottom"/>
          </w:tcPr>
          <w:p w:rsidR="00FA370D" w:rsidRDefault="007D30C6">
            <w:pPr>
              <w:spacing w:line="251" w:lineRule="exact"/>
              <w:ind w:left="80"/>
              <w:rPr>
                <w:sz w:val="20"/>
                <w:szCs w:val="20"/>
              </w:rPr>
            </w:pPr>
            <w:r>
              <w:rPr>
                <w:rFonts w:ascii="Calibri" w:eastAsia="Calibri" w:hAnsi="Calibri" w:cs="Calibri"/>
              </w:rPr>
              <w:t>3-10m</w:t>
            </w:r>
          </w:p>
        </w:tc>
      </w:tr>
      <w:tr w:rsidR="00FA370D">
        <w:trPr>
          <w:trHeight w:val="259"/>
        </w:trPr>
        <w:tc>
          <w:tcPr>
            <w:tcW w:w="2080" w:type="dxa"/>
            <w:tcBorders>
              <w:right w:val="single" w:sz="8" w:space="0" w:color="auto"/>
            </w:tcBorders>
            <w:vAlign w:val="bottom"/>
          </w:tcPr>
          <w:p w:rsidR="00FA370D" w:rsidRDefault="007D30C6">
            <w:pPr>
              <w:spacing w:line="255" w:lineRule="exact"/>
              <w:ind w:left="100"/>
              <w:rPr>
                <w:sz w:val="20"/>
                <w:szCs w:val="20"/>
              </w:rPr>
            </w:pPr>
            <w:r>
              <w:rPr>
                <w:rFonts w:ascii="Calibri" w:eastAsia="Calibri" w:hAnsi="Calibri" w:cs="Calibri"/>
              </w:rPr>
              <w:t>Black list</w:t>
            </w:r>
          </w:p>
        </w:tc>
        <w:tc>
          <w:tcPr>
            <w:tcW w:w="2800" w:type="dxa"/>
            <w:shd w:val="clear" w:color="auto" w:fill="E4E4E4"/>
            <w:vAlign w:val="bottom"/>
          </w:tcPr>
          <w:p w:rsidR="00FA370D" w:rsidRDefault="007D30C6">
            <w:pPr>
              <w:spacing w:line="255" w:lineRule="exact"/>
              <w:ind w:left="80"/>
              <w:rPr>
                <w:sz w:val="20"/>
                <w:szCs w:val="20"/>
              </w:rPr>
            </w:pPr>
            <w:r>
              <w:rPr>
                <w:rFonts w:ascii="Calibri" w:eastAsia="Calibri" w:hAnsi="Calibri" w:cs="Calibri"/>
              </w:rPr>
              <w:t>YES, online programmable</w:t>
            </w:r>
          </w:p>
        </w:tc>
      </w:tr>
      <w:tr w:rsidR="00FA370D">
        <w:trPr>
          <w:trHeight w:val="264"/>
        </w:trPr>
        <w:tc>
          <w:tcPr>
            <w:tcW w:w="2080" w:type="dxa"/>
            <w:tcBorders>
              <w:right w:val="single" w:sz="8" w:space="0" w:color="auto"/>
            </w:tcBorders>
            <w:vAlign w:val="bottom"/>
          </w:tcPr>
          <w:p w:rsidR="00FA370D" w:rsidRDefault="00FA370D"/>
        </w:tc>
        <w:tc>
          <w:tcPr>
            <w:tcW w:w="2800" w:type="dxa"/>
            <w:shd w:val="clear" w:color="auto" w:fill="E4E4E4"/>
            <w:vAlign w:val="bottom"/>
          </w:tcPr>
          <w:p w:rsidR="00FA370D" w:rsidRDefault="007D30C6">
            <w:pPr>
              <w:spacing w:line="263" w:lineRule="exact"/>
              <w:ind w:left="80"/>
              <w:rPr>
                <w:sz w:val="20"/>
                <w:szCs w:val="20"/>
              </w:rPr>
            </w:pPr>
            <w:r>
              <w:rPr>
                <w:rFonts w:ascii="Calibri" w:eastAsia="Calibri" w:hAnsi="Calibri" w:cs="Calibri"/>
              </w:rPr>
              <w:t>for maximum 1000 license</w:t>
            </w:r>
          </w:p>
        </w:tc>
      </w:tr>
      <w:tr w:rsidR="00FA370D">
        <w:trPr>
          <w:trHeight w:val="273"/>
        </w:trPr>
        <w:tc>
          <w:tcPr>
            <w:tcW w:w="2080" w:type="dxa"/>
            <w:tcBorders>
              <w:bottom w:val="single" w:sz="8" w:space="0" w:color="auto"/>
              <w:right w:val="single" w:sz="8" w:space="0" w:color="auto"/>
            </w:tcBorders>
            <w:vAlign w:val="bottom"/>
          </w:tcPr>
          <w:p w:rsidR="00FA370D" w:rsidRDefault="00FA370D">
            <w:pPr>
              <w:rPr>
                <w:sz w:val="23"/>
                <w:szCs w:val="23"/>
              </w:rPr>
            </w:pPr>
          </w:p>
        </w:tc>
        <w:tc>
          <w:tcPr>
            <w:tcW w:w="2800" w:type="dxa"/>
            <w:tcBorders>
              <w:bottom w:val="single" w:sz="8" w:space="0" w:color="auto"/>
            </w:tcBorders>
            <w:shd w:val="clear" w:color="auto" w:fill="E4E4E4"/>
            <w:vAlign w:val="bottom"/>
          </w:tcPr>
          <w:p w:rsidR="00FA370D" w:rsidRDefault="007D30C6">
            <w:pPr>
              <w:ind w:left="80"/>
              <w:rPr>
                <w:sz w:val="20"/>
                <w:szCs w:val="20"/>
              </w:rPr>
            </w:pPr>
            <w:r>
              <w:rPr>
                <w:rFonts w:ascii="Calibri" w:eastAsia="Calibri" w:hAnsi="Calibri" w:cs="Calibri"/>
              </w:rPr>
              <w:t>plates</w:t>
            </w:r>
          </w:p>
        </w:tc>
      </w:tr>
      <w:tr w:rsidR="00FA370D">
        <w:trPr>
          <w:trHeight w:val="261"/>
        </w:trPr>
        <w:tc>
          <w:tcPr>
            <w:tcW w:w="2080" w:type="dxa"/>
            <w:tcBorders>
              <w:right w:val="single" w:sz="8" w:space="0" w:color="auto"/>
            </w:tcBorders>
            <w:vAlign w:val="bottom"/>
          </w:tcPr>
          <w:p w:rsidR="00FA370D" w:rsidRDefault="007D30C6">
            <w:pPr>
              <w:spacing w:line="255" w:lineRule="exact"/>
              <w:ind w:left="100"/>
              <w:rPr>
                <w:sz w:val="20"/>
                <w:szCs w:val="20"/>
              </w:rPr>
            </w:pPr>
            <w:r>
              <w:rPr>
                <w:rFonts w:ascii="Calibri" w:eastAsia="Calibri" w:hAnsi="Calibri" w:cs="Calibri"/>
              </w:rPr>
              <w:t>PTZ</w:t>
            </w:r>
          </w:p>
        </w:tc>
        <w:tc>
          <w:tcPr>
            <w:tcW w:w="2800" w:type="dxa"/>
            <w:shd w:val="clear" w:color="auto" w:fill="E4E4E4"/>
            <w:vAlign w:val="bottom"/>
          </w:tcPr>
          <w:p w:rsidR="00FA370D" w:rsidRDefault="007D30C6">
            <w:pPr>
              <w:spacing w:line="255" w:lineRule="exact"/>
              <w:ind w:left="80"/>
              <w:rPr>
                <w:sz w:val="20"/>
                <w:szCs w:val="20"/>
              </w:rPr>
            </w:pPr>
            <w:r>
              <w:rPr>
                <w:rFonts w:ascii="Calibri" w:eastAsia="Calibri" w:hAnsi="Calibri" w:cs="Calibri"/>
              </w:rPr>
              <w:t>Digital PTZ</w:t>
            </w:r>
          </w:p>
        </w:tc>
      </w:tr>
    </w:tbl>
    <w:p w:rsidR="00FA370D" w:rsidRDefault="00FA370D">
      <w:pPr>
        <w:spacing w:line="200" w:lineRule="exact"/>
        <w:rPr>
          <w:sz w:val="20"/>
          <w:szCs w:val="20"/>
        </w:rPr>
      </w:pPr>
    </w:p>
    <w:p w:rsidR="00FA370D" w:rsidRDefault="00FA370D">
      <w:pPr>
        <w:sectPr w:rsidR="00FA370D">
          <w:type w:val="continuous"/>
          <w:pgSz w:w="11920" w:h="15880"/>
          <w:pgMar w:top="1364" w:right="500" w:bottom="155" w:left="600" w:header="0" w:footer="0" w:gutter="0"/>
          <w:cols w:num="2" w:space="720" w:equalWidth="0">
            <w:col w:w="5200" w:space="640"/>
            <w:col w:w="4980"/>
          </w:cols>
        </w:sectPr>
      </w:pPr>
    </w:p>
    <w:p w:rsidR="00FA370D" w:rsidRDefault="00FA370D">
      <w:pPr>
        <w:spacing w:line="200" w:lineRule="exact"/>
        <w:rPr>
          <w:sz w:val="20"/>
          <w:szCs w:val="20"/>
        </w:rPr>
      </w:pPr>
    </w:p>
    <w:p w:rsidR="00FA370D" w:rsidRDefault="00FA370D">
      <w:pPr>
        <w:spacing w:line="269"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4460"/>
        <w:gridCol w:w="520"/>
        <w:gridCol w:w="1310"/>
        <w:gridCol w:w="810"/>
        <w:gridCol w:w="3380"/>
      </w:tblGrid>
      <w:tr w:rsidR="00FA370D">
        <w:trPr>
          <w:trHeight w:val="244"/>
        </w:trPr>
        <w:tc>
          <w:tcPr>
            <w:tcW w:w="4460" w:type="dxa"/>
            <w:vAlign w:val="bottom"/>
          </w:tcPr>
          <w:p w:rsidR="00FA370D" w:rsidRDefault="007D30C6">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640" w:type="dxa"/>
            <w:gridSpan w:val="3"/>
            <w:vAlign w:val="bottom"/>
          </w:tcPr>
          <w:p w:rsidR="00FA370D" w:rsidRDefault="007D30C6">
            <w:pPr>
              <w:ind w:right="420"/>
              <w:jc w:val="center"/>
              <w:rPr>
                <w:sz w:val="20"/>
                <w:szCs w:val="20"/>
              </w:rPr>
            </w:pPr>
            <w:r>
              <w:rPr>
                <w:rFonts w:ascii="Calibri" w:eastAsia="Calibri" w:hAnsi="Calibri" w:cs="Calibri"/>
                <w:sz w:val="16"/>
                <w:szCs w:val="16"/>
              </w:rPr>
              <w:t>Printed in Romania</w:t>
            </w:r>
          </w:p>
        </w:tc>
        <w:tc>
          <w:tcPr>
            <w:tcW w:w="3380" w:type="dxa"/>
            <w:vAlign w:val="bottom"/>
          </w:tcPr>
          <w:p w:rsidR="00FA370D" w:rsidRDefault="007D30C6">
            <w:pPr>
              <w:ind w:left="900"/>
              <w:rPr>
                <w:sz w:val="20"/>
                <w:szCs w:val="20"/>
              </w:rPr>
            </w:pPr>
            <w:r>
              <w:rPr>
                <w:rFonts w:ascii="Calibri" w:eastAsia="Calibri" w:hAnsi="Calibri" w:cs="Calibri"/>
                <w:w w:val="99"/>
                <w:sz w:val="16"/>
                <w:szCs w:val="16"/>
              </w:rPr>
              <w:t>Data subject to change without notice</w:t>
            </w:r>
          </w:p>
        </w:tc>
      </w:tr>
      <w:tr w:rsidR="00FA370D" w:rsidTr="007D30C6">
        <w:trPr>
          <w:trHeight w:val="212"/>
        </w:trPr>
        <w:tc>
          <w:tcPr>
            <w:tcW w:w="4460" w:type="dxa"/>
            <w:vAlign w:val="bottom"/>
          </w:tcPr>
          <w:p w:rsidR="00FA370D" w:rsidRDefault="007D30C6">
            <w:pPr>
              <w:spacing w:line="211"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520" w:type="dxa"/>
            <w:vAlign w:val="bottom"/>
          </w:tcPr>
          <w:p w:rsidR="00FA370D" w:rsidRDefault="00FA370D">
            <w:pPr>
              <w:rPr>
                <w:sz w:val="18"/>
                <w:szCs w:val="18"/>
              </w:rPr>
            </w:pPr>
          </w:p>
        </w:tc>
        <w:tc>
          <w:tcPr>
            <w:tcW w:w="1310" w:type="dxa"/>
            <w:vAlign w:val="bottom"/>
          </w:tcPr>
          <w:p w:rsidR="00FA370D" w:rsidRDefault="00FA370D">
            <w:pPr>
              <w:rPr>
                <w:sz w:val="18"/>
                <w:szCs w:val="18"/>
              </w:rPr>
            </w:pPr>
          </w:p>
        </w:tc>
        <w:tc>
          <w:tcPr>
            <w:tcW w:w="810" w:type="dxa"/>
            <w:vAlign w:val="bottom"/>
          </w:tcPr>
          <w:p w:rsidR="00FA370D" w:rsidRDefault="00FA370D">
            <w:pPr>
              <w:rPr>
                <w:sz w:val="18"/>
                <w:szCs w:val="18"/>
              </w:rPr>
            </w:pPr>
          </w:p>
        </w:tc>
        <w:tc>
          <w:tcPr>
            <w:tcW w:w="3380" w:type="dxa"/>
            <w:vAlign w:val="bottom"/>
          </w:tcPr>
          <w:p w:rsidR="00FA370D" w:rsidRDefault="00FA370D">
            <w:pPr>
              <w:rPr>
                <w:sz w:val="18"/>
                <w:szCs w:val="18"/>
              </w:rPr>
            </w:pPr>
          </w:p>
        </w:tc>
      </w:tr>
      <w:tr w:rsidR="00FA370D" w:rsidTr="007D30C6">
        <w:trPr>
          <w:trHeight w:val="160"/>
        </w:trPr>
        <w:tc>
          <w:tcPr>
            <w:tcW w:w="4460" w:type="dxa"/>
            <w:vAlign w:val="bottom"/>
          </w:tcPr>
          <w:p w:rsidR="00FA370D" w:rsidRDefault="007D30C6">
            <w:pPr>
              <w:spacing w:line="159" w:lineRule="exact"/>
              <w:rPr>
                <w:sz w:val="20"/>
                <w:szCs w:val="20"/>
              </w:rPr>
            </w:pPr>
            <w:r>
              <w:rPr>
                <w:rFonts w:ascii="Calibri" w:eastAsia="Calibri" w:hAnsi="Calibri" w:cs="Calibri"/>
                <w:sz w:val="16"/>
                <w:szCs w:val="16"/>
              </w:rPr>
              <w:t xml:space="preserve">Tel: 0040745342887,  </w:t>
            </w:r>
            <w:r>
              <w:rPr>
                <w:rFonts w:ascii="Calibri" w:eastAsia="Calibri" w:hAnsi="Calibri" w:cs="Calibri"/>
                <w:color w:val="0070C0"/>
                <w:sz w:val="16"/>
                <w:szCs w:val="16"/>
              </w:rPr>
              <w:t>office@passchip.com</w:t>
            </w:r>
          </w:p>
        </w:tc>
        <w:tc>
          <w:tcPr>
            <w:tcW w:w="520" w:type="dxa"/>
            <w:vAlign w:val="bottom"/>
          </w:tcPr>
          <w:p w:rsidR="00FA370D" w:rsidRDefault="00FA370D">
            <w:pPr>
              <w:rPr>
                <w:sz w:val="13"/>
                <w:szCs w:val="13"/>
              </w:rPr>
            </w:pPr>
          </w:p>
        </w:tc>
        <w:tc>
          <w:tcPr>
            <w:tcW w:w="1310" w:type="dxa"/>
            <w:tcBorders>
              <w:bottom w:val="single" w:sz="8" w:space="0" w:color="0000FF"/>
            </w:tcBorders>
            <w:vAlign w:val="bottom"/>
          </w:tcPr>
          <w:p w:rsidR="00FA370D" w:rsidRDefault="00607ED1">
            <w:pPr>
              <w:spacing w:line="159" w:lineRule="exact"/>
              <w:jc w:val="center"/>
              <w:rPr>
                <w:rFonts w:ascii="Calibri" w:eastAsia="Calibri" w:hAnsi="Calibri" w:cs="Calibri"/>
                <w:color w:val="0000FF"/>
                <w:sz w:val="16"/>
                <w:szCs w:val="16"/>
              </w:rPr>
            </w:pPr>
            <w:hyperlink r:id="rId11" w:history="1">
              <w:r w:rsidR="007D30C6" w:rsidRPr="00682A92">
                <w:rPr>
                  <w:rStyle w:val="Hyperlink"/>
                  <w:rFonts w:ascii="Calibri" w:eastAsia="Calibri" w:hAnsi="Calibri" w:cs="Calibri"/>
                  <w:sz w:val="16"/>
                  <w:szCs w:val="16"/>
                </w:rPr>
                <w:t>www.passchip.com</w:t>
              </w:r>
            </w:hyperlink>
          </w:p>
        </w:tc>
        <w:tc>
          <w:tcPr>
            <w:tcW w:w="810" w:type="dxa"/>
            <w:vAlign w:val="bottom"/>
          </w:tcPr>
          <w:p w:rsidR="00FA370D" w:rsidRDefault="00FA370D">
            <w:pPr>
              <w:rPr>
                <w:sz w:val="13"/>
                <w:szCs w:val="13"/>
              </w:rPr>
            </w:pPr>
          </w:p>
        </w:tc>
        <w:tc>
          <w:tcPr>
            <w:tcW w:w="3380" w:type="dxa"/>
            <w:vAlign w:val="bottom"/>
          </w:tcPr>
          <w:p w:rsidR="00FA370D" w:rsidRDefault="00FA370D">
            <w:pPr>
              <w:rPr>
                <w:sz w:val="13"/>
                <w:szCs w:val="13"/>
              </w:rPr>
            </w:pPr>
          </w:p>
        </w:tc>
      </w:tr>
    </w:tbl>
    <w:p w:rsidR="00FA370D" w:rsidRDefault="00FA370D">
      <w:pPr>
        <w:spacing w:line="1" w:lineRule="exact"/>
        <w:rPr>
          <w:sz w:val="20"/>
          <w:szCs w:val="20"/>
        </w:rPr>
      </w:pPr>
    </w:p>
    <w:sectPr w:rsidR="00FA370D">
      <w:type w:val="continuous"/>
      <w:pgSz w:w="11920" w:h="15880"/>
      <w:pgMar w:top="1364" w:right="500" w:bottom="155" w:left="600" w:header="0" w:footer="0" w:gutter="0"/>
      <w:cols w:space="720" w:equalWidth="0">
        <w:col w:w="10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B23C6"/>
    <w:multiLevelType w:val="hybridMultilevel"/>
    <w:tmpl w:val="74C0731C"/>
    <w:lvl w:ilvl="0" w:tplc="71E4B570">
      <w:start w:val="1"/>
      <w:numFmt w:val="bullet"/>
      <w:lvlText w:val=""/>
      <w:lvlJc w:val="left"/>
    </w:lvl>
    <w:lvl w:ilvl="1" w:tplc="FE78F7A0">
      <w:numFmt w:val="decimal"/>
      <w:lvlText w:val=""/>
      <w:lvlJc w:val="left"/>
    </w:lvl>
    <w:lvl w:ilvl="2" w:tplc="4740C7E4">
      <w:numFmt w:val="decimal"/>
      <w:lvlText w:val=""/>
      <w:lvlJc w:val="left"/>
    </w:lvl>
    <w:lvl w:ilvl="3" w:tplc="E8E6807E">
      <w:numFmt w:val="decimal"/>
      <w:lvlText w:val=""/>
      <w:lvlJc w:val="left"/>
    </w:lvl>
    <w:lvl w:ilvl="4" w:tplc="CD5AB1D6">
      <w:numFmt w:val="decimal"/>
      <w:lvlText w:val=""/>
      <w:lvlJc w:val="left"/>
    </w:lvl>
    <w:lvl w:ilvl="5" w:tplc="1428C336">
      <w:numFmt w:val="decimal"/>
      <w:lvlText w:val=""/>
      <w:lvlJc w:val="left"/>
    </w:lvl>
    <w:lvl w:ilvl="6" w:tplc="8D78A68A">
      <w:numFmt w:val="decimal"/>
      <w:lvlText w:val=""/>
      <w:lvlJc w:val="left"/>
    </w:lvl>
    <w:lvl w:ilvl="7" w:tplc="8842DC7C">
      <w:numFmt w:val="decimal"/>
      <w:lvlText w:val=""/>
      <w:lvlJc w:val="left"/>
    </w:lvl>
    <w:lvl w:ilvl="8" w:tplc="2224110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70D"/>
    <w:rsid w:val="00607ED1"/>
    <w:rsid w:val="007D30C6"/>
    <w:rsid w:val="00FA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0C6"/>
    <w:rPr>
      <w:color w:val="0563C1" w:themeColor="hyperlink"/>
      <w:u w:val="single"/>
    </w:rPr>
  </w:style>
  <w:style w:type="character" w:customStyle="1" w:styleId="UnresolvedMention">
    <w:name w:val="Unresolved Mention"/>
    <w:basedOn w:val="DefaultParagraphFont"/>
    <w:uiPriority w:val="99"/>
    <w:semiHidden/>
    <w:unhideWhenUsed/>
    <w:rsid w:val="007D30C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0C6"/>
    <w:rPr>
      <w:color w:val="0563C1" w:themeColor="hyperlink"/>
      <w:u w:val="single"/>
    </w:rPr>
  </w:style>
  <w:style w:type="character" w:customStyle="1" w:styleId="UnresolvedMention">
    <w:name w:val="Unresolved Mention"/>
    <w:basedOn w:val="DefaultParagraphFont"/>
    <w:uiPriority w:val="99"/>
    <w:semiHidden/>
    <w:unhideWhenUsed/>
    <w:rsid w:val="007D30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schi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passchip.com"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2017-08-24T07:13:00Z</dcterms:created>
  <dcterms:modified xsi:type="dcterms:W3CDTF">2017-09-08T12:29:00Z</dcterms:modified>
</cp:coreProperties>
</file>