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5A78E" w14:textId="325C0C8F" w:rsidR="009C7D3F" w:rsidRDefault="00807256">
      <w:pPr>
        <w:rPr>
          <w:sz w:val="20"/>
          <w:szCs w:val="20"/>
        </w:rPr>
      </w:pPr>
      <w:r>
        <w:rPr>
          <w:noProof/>
          <w:sz w:val="20"/>
          <w:szCs w:val="20"/>
        </w:rPr>
        <w:drawing>
          <wp:anchor distT="0" distB="0" distL="114300" distR="114300" simplePos="0" relativeHeight="251661312" behindDoc="0" locked="0" layoutInCell="1" allowOverlap="1" wp14:anchorId="1B936078" wp14:editId="28FF104E">
            <wp:simplePos x="0" y="0"/>
            <wp:positionH relativeFrom="column">
              <wp:align>right</wp:align>
            </wp:positionH>
            <wp:positionV relativeFrom="paragraph">
              <wp:posOffset>-64135</wp:posOffset>
            </wp:positionV>
            <wp:extent cx="1238885" cy="541655"/>
            <wp:effectExtent l="0" t="0" r="0" b="0"/>
            <wp:wrapSquare wrapText="bothSides"/>
            <wp:docPr id="126167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7159" name="Picture 126167159"/>
                    <pic:cNvPicPr/>
                  </pic:nvPicPr>
                  <pic:blipFill>
                    <a:blip r:embed="rId5">
                      <a:extLst>
                        <a:ext uri="{28A0092B-C50C-407E-A947-70E740481C1C}">
                          <a14:useLocalDpi xmlns:a14="http://schemas.microsoft.com/office/drawing/2010/main" val="0"/>
                        </a:ext>
                      </a:extLst>
                    </a:blip>
                    <a:stretch>
                      <a:fillRect/>
                    </a:stretch>
                  </pic:blipFill>
                  <pic:spPr>
                    <a:xfrm>
                      <a:off x="0" y="0"/>
                      <a:ext cx="1256502" cy="549719"/>
                    </a:xfrm>
                    <a:prstGeom prst="rect">
                      <a:avLst/>
                    </a:prstGeom>
                  </pic:spPr>
                </pic:pic>
              </a:graphicData>
            </a:graphic>
            <wp14:sizeRelH relativeFrom="margin">
              <wp14:pctWidth>0</wp14:pctWidth>
            </wp14:sizeRelH>
            <wp14:sizeRelV relativeFrom="margin">
              <wp14:pctHeight>0</wp14:pctHeight>
            </wp14:sizeRelV>
          </wp:anchor>
        </w:drawing>
      </w:r>
      <w:r w:rsidR="00564CAC">
        <w:rPr>
          <w:rFonts w:eastAsia="Times New Roman"/>
          <w:b/>
          <w:bCs/>
          <w:sz w:val="24"/>
          <w:szCs w:val="24"/>
        </w:rPr>
        <w:t>PASSCHIP</w:t>
      </w:r>
    </w:p>
    <w:p w14:paraId="1B599F2C" w14:textId="7D2FEEEE" w:rsidR="009C7D3F" w:rsidRDefault="009C7D3F">
      <w:pPr>
        <w:spacing w:line="20" w:lineRule="exact"/>
        <w:rPr>
          <w:sz w:val="24"/>
          <w:szCs w:val="24"/>
        </w:rPr>
      </w:pPr>
    </w:p>
    <w:p w14:paraId="586D2742" w14:textId="58AAFA95" w:rsidR="009C7D3F" w:rsidRDefault="009C7D3F" w:rsidP="00F820BA">
      <w:pPr>
        <w:spacing w:line="200" w:lineRule="exact"/>
        <w:rPr>
          <w:sz w:val="24"/>
          <w:szCs w:val="24"/>
        </w:rPr>
      </w:pPr>
    </w:p>
    <w:p w14:paraId="6E87EBCF" w14:textId="3F586CB5" w:rsidR="009C7D3F" w:rsidRDefault="00F820BA">
      <w:pPr>
        <w:spacing w:line="200" w:lineRule="exact"/>
        <w:rPr>
          <w:sz w:val="24"/>
          <w:szCs w:val="24"/>
        </w:rPr>
      </w:pPr>
      <w:r>
        <w:rPr>
          <w:sz w:val="24"/>
          <w:szCs w:val="24"/>
        </w:rPr>
        <w:t xml:space="preserve">  </w:t>
      </w:r>
    </w:p>
    <w:p w14:paraId="6F6E666C" w14:textId="1E9B014C" w:rsidR="009C7D3F" w:rsidRDefault="00F820BA">
      <w:pPr>
        <w:spacing w:line="200" w:lineRule="exact"/>
        <w:rPr>
          <w:sz w:val="24"/>
          <w:szCs w:val="24"/>
        </w:rPr>
      </w:pPr>
      <w:bookmarkStart w:id="0" w:name="page1"/>
      <w:bookmarkEnd w:id="0"/>
      <w:r>
        <w:rPr>
          <w:sz w:val="24"/>
          <w:szCs w:val="24"/>
        </w:rPr>
        <w:t xml:space="preserve">    </w:t>
      </w:r>
    </w:p>
    <w:p w14:paraId="1780639C" w14:textId="77777777" w:rsidR="00BF1427" w:rsidRDefault="00BF1427">
      <w:pPr>
        <w:spacing w:line="200" w:lineRule="exact"/>
        <w:rPr>
          <w:sz w:val="24"/>
          <w:szCs w:val="24"/>
        </w:rPr>
      </w:pPr>
    </w:p>
    <w:p w14:paraId="1FF2A28D" w14:textId="77777777" w:rsidR="00BF1427" w:rsidRDefault="00BF1427">
      <w:pPr>
        <w:spacing w:line="200" w:lineRule="exact"/>
        <w:rPr>
          <w:sz w:val="24"/>
          <w:szCs w:val="24"/>
        </w:rPr>
      </w:pPr>
    </w:p>
    <w:p w14:paraId="09D1417E" w14:textId="77777777" w:rsidR="00807256" w:rsidRDefault="00807256">
      <w:pPr>
        <w:spacing w:line="200" w:lineRule="exact"/>
        <w:rPr>
          <w:sz w:val="24"/>
          <w:szCs w:val="24"/>
        </w:rPr>
      </w:pPr>
    </w:p>
    <w:p w14:paraId="795C31BF" w14:textId="44848883" w:rsidR="009C7D3F" w:rsidRDefault="00F820BA">
      <w:pPr>
        <w:spacing w:line="212" w:lineRule="exact"/>
        <w:rPr>
          <w:sz w:val="24"/>
          <w:szCs w:val="24"/>
        </w:rPr>
      </w:pPr>
      <w:r>
        <w:rPr>
          <w:sz w:val="24"/>
          <w:szCs w:val="24"/>
        </w:rPr>
        <w:t xml:space="preserve">  </w:t>
      </w:r>
    </w:p>
    <w:p w14:paraId="60ED579C" w14:textId="77777777" w:rsidR="009C7D3F" w:rsidRDefault="00564CAC">
      <w:pPr>
        <w:ind w:left="80"/>
        <w:rPr>
          <w:sz w:val="20"/>
          <w:szCs w:val="20"/>
        </w:rPr>
      </w:pPr>
      <w:r>
        <w:rPr>
          <w:rFonts w:ascii="Arial" w:eastAsia="Arial" w:hAnsi="Arial" w:cs="Arial"/>
          <w:b/>
          <w:bCs/>
          <w:sz w:val="27"/>
          <w:szCs w:val="27"/>
        </w:rPr>
        <w:t>After Sales conditions</w:t>
      </w:r>
    </w:p>
    <w:p w14:paraId="0C46D2D1" w14:textId="77777777" w:rsidR="009C7D3F" w:rsidRDefault="009C7D3F">
      <w:pPr>
        <w:spacing w:line="278" w:lineRule="exact"/>
        <w:rPr>
          <w:sz w:val="24"/>
          <w:szCs w:val="24"/>
        </w:rPr>
      </w:pPr>
    </w:p>
    <w:p w14:paraId="141258EC" w14:textId="77777777" w:rsidR="009C7D3F" w:rsidRDefault="00564CAC">
      <w:pPr>
        <w:tabs>
          <w:tab w:val="left" w:pos="420"/>
        </w:tabs>
        <w:ind w:left="80"/>
        <w:rPr>
          <w:sz w:val="20"/>
          <w:szCs w:val="20"/>
        </w:rPr>
      </w:pPr>
      <w:r>
        <w:rPr>
          <w:rFonts w:ascii="Arial" w:eastAsia="Arial" w:hAnsi="Arial" w:cs="Arial"/>
          <w:b/>
          <w:bCs/>
          <w:sz w:val="19"/>
          <w:szCs w:val="19"/>
        </w:rPr>
        <w:t>1.</w:t>
      </w:r>
      <w:r>
        <w:rPr>
          <w:rFonts w:ascii="Arial" w:eastAsia="Arial" w:hAnsi="Arial" w:cs="Arial"/>
          <w:b/>
          <w:bCs/>
          <w:sz w:val="19"/>
          <w:szCs w:val="19"/>
        </w:rPr>
        <w:tab/>
        <w:t>Application of the conditions for customer service</w:t>
      </w:r>
    </w:p>
    <w:p w14:paraId="1EEA03AB" w14:textId="77777777" w:rsidR="009C7D3F" w:rsidRDefault="009C7D3F">
      <w:pPr>
        <w:spacing w:line="251" w:lineRule="exact"/>
        <w:rPr>
          <w:sz w:val="24"/>
          <w:szCs w:val="24"/>
        </w:rPr>
      </w:pPr>
    </w:p>
    <w:p w14:paraId="129B77DD" w14:textId="77777777" w:rsidR="009C7D3F" w:rsidRDefault="00564CAC">
      <w:pPr>
        <w:ind w:left="840" w:hanging="419"/>
        <w:rPr>
          <w:sz w:val="20"/>
          <w:szCs w:val="20"/>
        </w:rPr>
      </w:pPr>
      <w:r>
        <w:rPr>
          <w:rFonts w:ascii="Arial" w:eastAsia="Arial" w:hAnsi="Arial" w:cs="Arial"/>
          <w:sz w:val="19"/>
          <w:szCs w:val="19"/>
        </w:rPr>
        <w:t>1.1. The</w:t>
      </w:r>
      <w:r>
        <w:rPr>
          <w:sz w:val="20"/>
          <w:szCs w:val="20"/>
        </w:rPr>
        <w:t xml:space="preserve"> </w:t>
      </w:r>
      <w:r>
        <w:rPr>
          <w:rFonts w:ascii="Arial" w:eastAsia="Arial" w:hAnsi="Arial" w:cs="Arial"/>
          <w:sz w:val="19"/>
          <w:szCs w:val="19"/>
        </w:rPr>
        <w:t>conditions for customer service supplement the current applicable General Terms and Conditions.</w:t>
      </w:r>
    </w:p>
    <w:p w14:paraId="71520A5C" w14:textId="77777777" w:rsidR="009C7D3F" w:rsidRDefault="009C7D3F">
      <w:pPr>
        <w:spacing w:line="200" w:lineRule="exact"/>
        <w:rPr>
          <w:sz w:val="24"/>
          <w:szCs w:val="24"/>
        </w:rPr>
      </w:pPr>
    </w:p>
    <w:p w14:paraId="73646AA6" w14:textId="77777777" w:rsidR="009C7D3F" w:rsidRDefault="009C7D3F">
      <w:pPr>
        <w:spacing w:line="262" w:lineRule="exact"/>
        <w:rPr>
          <w:sz w:val="24"/>
          <w:szCs w:val="24"/>
        </w:rPr>
      </w:pPr>
    </w:p>
    <w:p w14:paraId="6E5C4CA0" w14:textId="77777777" w:rsidR="009C7D3F" w:rsidRDefault="00564CAC">
      <w:pPr>
        <w:spacing w:line="238" w:lineRule="auto"/>
        <w:ind w:left="840" w:hanging="419"/>
        <w:rPr>
          <w:sz w:val="20"/>
          <w:szCs w:val="20"/>
        </w:rPr>
      </w:pPr>
      <w:r>
        <w:rPr>
          <w:rFonts w:ascii="Arial" w:eastAsia="Arial" w:hAnsi="Arial" w:cs="Arial"/>
          <w:sz w:val="19"/>
          <w:szCs w:val="19"/>
        </w:rPr>
        <w:t>1.2. Moreover, they provide the conditions for the subsequent customer services processes after sale of our products as well as other customer services and repairs.</w:t>
      </w:r>
    </w:p>
    <w:p w14:paraId="65F48CBC" w14:textId="77777777" w:rsidR="009C7D3F" w:rsidRDefault="009C7D3F">
      <w:pPr>
        <w:spacing w:line="238" w:lineRule="exact"/>
        <w:rPr>
          <w:sz w:val="24"/>
          <w:szCs w:val="24"/>
        </w:rPr>
      </w:pPr>
    </w:p>
    <w:p w14:paraId="71C7F6D0" w14:textId="77777777" w:rsidR="009C7D3F" w:rsidRDefault="00564CAC">
      <w:pPr>
        <w:numPr>
          <w:ilvl w:val="0"/>
          <w:numId w:val="1"/>
        </w:numPr>
        <w:tabs>
          <w:tab w:val="left" w:pos="420"/>
        </w:tabs>
        <w:ind w:left="420" w:hanging="339"/>
        <w:rPr>
          <w:rFonts w:ascii="Arial" w:eastAsia="Arial" w:hAnsi="Arial" w:cs="Arial"/>
          <w:b/>
          <w:bCs/>
          <w:sz w:val="19"/>
          <w:szCs w:val="19"/>
        </w:rPr>
      </w:pPr>
      <w:r>
        <w:rPr>
          <w:rFonts w:ascii="Arial" w:eastAsia="Arial" w:hAnsi="Arial" w:cs="Arial"/>
          <w:b/>
          <w:bCs/>
          <w:sz w:val="19"/>
          <w:szCs w:val="19"/>
        </w:rPr>
        <w:t>Repair strategy</w:t>
      </w:r>
    </w:p>
    <w:p w14:paraId="1F5486B2" w14:textId="77777777" w:rsidR="009C7D3F" w:rsidRDefault="009C7D3F">
      <w:pPr>
        <w:spacing w:line="246" w:lineRule="exact"/>
        <w:rPr>
          <w:rFonts w:ascii="Arial" w:eastAsia="Arial" w:hAnsi="Arial" w:cs="Arial"/>
          <w:b/>
          <w:bCs/>
          <w:sz w:val="19"/>
          <w:szCs w:val="19"/>
        </w:rPr>
      </w:pPr>
    </w:p>
    <w:p w14:paraId="08C01B55" w14:textId="0661C264" w:rsidR="009C7D3F" w:rsidRDefault="00564CAC">
      <w:pPr>
        <w:ind w:left="840" w:hanging="420"/>
        <w:rPr>
          <w:rFonts w:ascii="Arial" w:eastAsia="Arial" w:hAnsi="Arial" w:cs="Arial"/>
          <w:b/>
          <w:bCs/>
          <w:sz w:val="19"/>
          <w:szCs w:val="19"/>
        </w:rPr>
      </w:pPr>
      <w:r>
        <w:rPr>
          <w:rFonts w:ascii="Arial" w:eastAsia="Arial" w:hAnsi="Arial" w:cs="Arial"/>
          <w:sz w:val="19"/>
          <w:szCs w:val="19"/>
        </w:rPr>
        <w:t xml:space="preserve">2.1. According to the price list, </w:t>
      </w:r>
      <w:r w:rsidR="00F820BA">
        <w:rPr>
          <w:rFonts w:ascii="Arial" w:eastAsia="Arial" w:hAnsi="Arial" w:cs="Arial"/>
          <w:sz w:val="19"/>
          <w:szCs w:val="19"/>
        </w:rPr>
        <w:t xml:space="preserve">PASSCHIP TECHNOLOGY </w:t>
      </w:r>
      <w:r>
        <w:rPr>
          <w:rFonts w:ascii="Arial" w:eastAsia="Arial" w:hAnsi="Arial" w:cs="Arial"/>
          <w:sz w:val="19"/>
          <w:szCs w:val="19"/>
        </w:rPr>
        <w:t>provides customer service and repairs for its standard products for a period of 10 years after purchase.</w:t>
      </w:r>
    </w:p>
    <w:p w14:paraId="4CE535FD" w14:textId="77777777" w:rsidR="009C7D3F" w:rsidRDefault="009C7D3F">
      <w:pPr>
        <w:spacing w:line="243" w:lineRule="exact"/>
        <w:rPr>
          <w:rFonts w:ascii="Arial" w:eastAsia="Arial" w:hAnsi="Arial" w:cs="Arial"/>
          <w:b/>
          <w:bCs/>
          <w:sz w:val="19"/>
          <w:szCs w:val="19"/>
        </w:rPr>
      </w:pPr>
    </w:p>
    <w:p w14:paraId="105507E6" w14:textId="77777777" w:rsidR="009C7D3F" w:rsidRDefault="00564CAC">
      <w:pPr>
        <w:spacing w:line="242" w:lineRule="auto"/>
        <w:ind w:left="840" w:hanging="420"/>
        <w:rPr>
          <w:rFonts w:ascii="Arial" w:eastAsia="Arial" w:hAnsi="Arial" w:cs="Arial"/>
          <w:b/>
          <w:bCs/>
          <w:sz w:val="19"/>
          <w:szCs w:val="19"/>
        </w:rPr>
      </w:pPr>
      <w:r>
        <w:rPr>
          <w:rFonts w:ascii="Arial" w:eastAsia="Arial" w:hAnsi="Arial" w:cs="Arial"/>
          <w:sz w:val="19"/>
          <w:szCs w:val="19"/>
        </w:rPr>
        <w:t>2.2. If components or replacement parts can no longer be procured by us, we ensure that the original system functions will also continue to be available for the customer, which may mean that the customer must invest in a new product or software development for a fee. Such possible fees for new investments are limited to products no longer under warranty.</w:t>
      </w:r>
    </w:p>
    <w:p w14:paraId="291CC5FE" w14:textId="77777777" w:rsidR="009C7D3F" w:rsidRDefault="009C7D3F">
      <w:pPr>
        <w:spacing w:line="238" w:lineRule="exact"/>
        <w:rPr>
          <w:rFonts w:ascii="Arial" w:eastAsia="Arial" w:hAnsi="Arial" w:cs="Arial"/>
          <w:b/>
          <w:bCs/>
          <w:sz w:val="19"/>
          <w:szCs w:val="19"/>
        </w:rPr>
      </w:pPr>
    </w:p>
    <w:p w14:paraId="4FE46708" w14:textId="77777777" w:rsidR="009C7D3F" w:rsidRDefault="00564CAC">
      <w:pPr>
        <w:numPr>
          <w:ilvl w:val="0"/>
          <w:numId w:val="1"/>
        </w:numPr>
        <w:tabs>
          <w:tab w:val="left" w:pos="420"/>
        </w:tabs>
        <w:ind w:left="420" w:hanging="339"/>
        <w:rPr>
          <w:rFonts w:ascii="Arial" w:eastAsia="Arial" w:hAnsi="Arial" w:cs="Arial"/>
          <w:b/>
          <w:bCs/>
          <w:sz w:val="19"/>
          <w:szCs w:val="19"/>
        </w:rPr>
      </w:pPr>
      <w:r>
        <w:rPr>
          <w:rFonts w:ascii="Arial" w:eastAsia="Arial" w:hAnsi="Arial" w:cs="Arial"/>
          <w:b/>
          <w:bCs/>
          <w:sz w:val="19"/>
          <w:szCs w:val="19"/>
        </w:rPr>
        <w:t>Warranty</w:t>
      </w:r>
    </w:p>
    <w:p w14:paraId="08517BDF" w14:textId="77777777" w:rsidR="009C7D3F" w:rsidRDefault="009C7D3F">
      <w:pPr>
        <w:spacing w:line="246" w:lineRule="exact"/>
        <w:rPr>
          <w:rFonts w:ascii="Arial" w:eastAsia="Arial" w:hAnsi="Arial" w:cs="Arial"/>
          <w:b/>
          <w:bCs/>
          <w:sz w:val="19"/>
          <w:szCs w:val="19"/>
        </w:rPr>
      </w:pPr>
    </w:p>
    <w:p w14:paraId="3909C4F2" w14:textId="77777777" w:rsidR="009C7D3F" w:rsidRDefault="00564CAC">
      <w:pPr>
        <w:ind w:left="840" w:right="720" w:hanging="420"/>
        <w:rPr>
          <w:rFonts w:ascii="Arial" w:eastAsia="Arial" w:hAnsi="Arial" w:cs="Arial"/>
          <w:b/>
          <w:bCs/>
          <w:sz w:val="19"/>
          <w:szCs w:val="19"/>
        </w:rPr>
      </w:pPr>
      <w:r>
        <w:rPr>
          <w:rFonts w:ascii="Arial" w:eastAsia="Arial" w:hAnsi="Arial" w:cs="Arial"/>
          <w:sz w:val="19"/>
          <w:szCs w:val="19"/>
        </w:rPr>
        <w:t>3.1. The time period for claiming a defect is 24 months for all products purchased in an unused condition.</w:t>
      </w:r>
    </w:p>
    <w:p w14:paraId="46D554D3" w14:textId="77777777" w:rsidR="009C7D3F" w:rsidRDefault="009C7D3F">
      <w:pPr>
        <w:spacing w:line="243" w:lineRule="exact"/>
        <w:rPr>
          <w:rFonts w:ascii="Arial" w:eastAsia="Arial" w:hAnsi="Arial" w:cs="Arial"/>
          <w:b/>
          <w:bCs/>
          <w:sz w:val="19"/>
          <w:szCs w:val="19"/>
        </w:rPr>
      </w:pPr>
    </w:p>
    <w:p w14:paraId="0124057D" w14:textId="77777777" w:rsidR="009C7D3F" w:rsidRDefault="00564CAC">
      <w:pPr>
        <w:spacing w:line="243" w:lineRule="auto"/>
        <w:ind w:left="840" w:right="200" w:hanging="420"/>
        <w:rPr>
          <w:rFonts w:ascii="Arial" w:eastAsia="Arial" w:hAnsi="Arial" w:cs="Arial"/>
          <w:b/>
          <w:bCs/>
          <w:sz w:val="19"/>
          <w:szCs w:val="19"/>
        </w:rPr>
      </w:pPr>
      <w:r>
        <w:rPr>
          <w:rFonts w:ascii="Arial" w:eastAsia="Arial" w:hAnsi="Arial" w:cs="Arial"/>
          <w:sz w:val="19"/>
          <w:szCs w:val="19"/>
        </w:rPr>
        <w:t xml:space="preserve">3.2. Contrary to the stipulations of § 5.6 of the general terms and conditions, for all products sent in and repaired for a fee </w:t>
      </w:r>
      <w:r>
        <w:rPr>
          <w:rFonts w:ascii="Arial" w:eastAsia="Arial" w:hAnsi="Arial" w:cs="Arial"/>
          <w:sz w:val="19"/>
          <w:szCs w:val="19"/>
          <w:u w:val="single"/>
        </w:rPr>
        <w:t>after</w:t>
      </w:r>
      <w:r>
        <w:rPr>
          <w:rFonts w:ascii="Arial" w:eastAsia="Arial" w:hAnsi="Arial" w:cs="Arial"/>
          <w:sz w:val="19"/>
          <w:szCs w:val="19"/>
        </w:rPr>
        <w:t xml:space="preserve"> the period for claiming a defect had expired, the new time period for claiming a defect is limited to 12 months.</w:t>
      </w:r>
    </w:p>
    <w:p w14:paraId="5DF32FED" w14:textId="77777777" w:rsidR="009C7D3F" w:rsidRDefault="009C7D3F">
      <w:pPr>
        <w:spacing w:line="231" w:lineRule="exact"/>
        <w:rPr>
          <w:rFonts w:ascii="Arial" w:eastAsia="Arial" w:hAnsi="Arial" w:cs="Arial"/>
          <w:b/>
          <w:bCs/>
          <w:sz w:val="19"/>
          <w:szCs w:val="19"/>
        </w:rPr>
      </w:pPr>
    </w:p>
    <w:p w14:paraId="558274AF" w14:textId="77777777" w:rsidR="009C7D3F" w:rsidRDefault="00564CAC">
      <w:pPr>
        <w:numPr>
          <w:ilvl w:val="0"/>
          <w:numId w:val="1"/>
        </w:numPr>
        <w:tabs>
          <w:tab w:val="left" w:pos="420"/>
        </w:tabs>
        <w:ind w:left="420" w:hanging="339"/>
        <w:rPr>
          <w:rFonts w:ascii="Arial" w:eastAsia="Arial" w:hAnsi="Arial" w:cs="Arial"/>
          <w:b/>
          <w:bCs/>
          <w:sz w:val="19"/>
          <w:szCs w:val="19"/>
        </w:rPr>
      </w:pPr>
      <w:r>
        <w:rPr>
          <w:rFonts w:ascii="Arial" w:eastAsia="Arial" w:hAnsi="Arial" w:cs="Arial"/>
          <w:b/>
          <w:bCs/>
          <w:sz w:val="19"/>
          <w:szCs w:val="19"/>
        </w:rPr>
        <w:t>Procedure for sending in a product</w:t>
      </w:r>
    </w:p>
    <w:p w14:paraId="08C33DDC" w14:textId="77777777" w:rsidR="009C7D3F" w:rsidRDefault="009C7D3F">
      <w:pPr>
        <w:spacing w:line="246" w:lineRule="exact"/>
        <w:rPr>
          <w:rFonts w:ascii="Arial" w:eastAsia="Arial" w:hAnsi="Arial" w:cs="Arial"/>
          <w:b/>
          <w:bCs/>
          <w:sz w:val="19"/>
          <w:szCs w:val="19"/>
        </w:rPr>
      </w:pPr>
    </w:p>
    <w:p w14:paraId="4528E40F" w14:textId="77777777" w:rsidR="009C7D3F" w:rsidRDefault="00564CAC">
      <w:pPr>
        <w:spacing w:line="241" w:lineRule="auto"/>
        <w:ind w:left="840" w:hanging="420"/>
        <w:rPr>
          <w:rFonts w:ascii="Arial" w:eastAsia="Arial" w:hAnsi="Arial" w:cs="Arial"/>
          <w:b/>
          <w:bCs/>
          <w:sz w:val="19"/>
          <w:szCs w:val="19"/>
        </w:rPr>
      </w:pPr>
      <w:r>
        <w:rPr>
          <w:rFonts w:ascii="Arial" w:eastAsia="Arial" w:hAnsi="Arial" w:cs="Arial"/>
          <w:sz w:val="19"/>
          <w:szCs w:val="19"/>
        </w:rPr>
        <w:t xml:space="preserve">4.1. If it is necessary to send in a product, it is recommended that the customer applies for an RMA number (Return Merchandise Authorization) </w:t>
      </w:r>
      <w:r>
        <w:rPr>
          <w:rFonts w:ascii="Arial" w:eastAsia="Arial" w:hAnsi="Arial" w:cs="Arial"/>
          <w:sz w:val="19"/>
          <w:szCs w:val="19"/>
          <w:u w:val="single"/>
        </w:rPr>
        <w:t>before</w:t>
      </w:r>
      <w:r>
        <w:rPr>
          <w:rFonts w:ascii="Arial" w:eastAsia="Arial" w:hAnsi="Arial" w:cs="Arial"/>
          <w:sz w:val="19"/>
          <w:szCs w:val="19"/>
        </w:rPr>
        <w:t xml:space="preserve"> sending the product in. RMA numbers are provided by</w:t>
      </w:r>
    </w:p>
    <w:p w14:paraId="4CC1E3B2" w14:textId="77777777" w:rsidR="009C7D3F" w:rsidRDefault="009C7D3F">
      <w:pPr>
        <w:spacing w:line="277" w:lineRule="exact"/>
        <w:rPr>
          <w:sz w:val="24"/>
          <w:szCs w:val="24"/>
        </w:rPr>
      </w:pPr>
    </w:p>
    <w:p w14:paraId="4549121C" w14:textId="77777777" w:rsidR="009C7D3F" w:rsidRDefault="00564CAC">
      <w:pPr>
        <w:ind w:left="1760"/>
        <w:rPr>
          <w:sz w:val="20"/>
          <w:szCs w:val="20"/>
        </w:rPr>
      </w:pPr>
      <w:r>
        <w:rPr>
          <w:rFonts w:ascii="Arial" w:eastAsia="Arial" w:hAnsi="Arial" w:cs="Arial"/>
          <w:b/>
          <w:bCs/>
          <w:i/>
          <w:iCs/>
          <w:sz w:val="19"/>
          <w:szCs w:val="19"/>
        </w:rPr>
        <w:t>After Sales Support</w:t>
      </w:r>
    </w:p>
    <w:p w14:paraId="1F488BF9" w14:textId="77777777" w:rsidR="009C7D3F" w:rsidRDefault="009C7D3F">
      <w:pPr>
        <w:spacing w:line="2" w:lineRule="exact"/>
        <w:rPr>
          <w:sz w:val="24"/>
          <w:szCs w:val="24"/>
        </w:rPr>
      </w:pPr>
    </w:p>
    <w:p w14:paraId="3D2E9418" w14:textId="59D716CF" w:rsidR="009C7D3F" w:rsidRDefault="00564CAC">
      <w:pPr>
        <w:ind w:left="1760"/>
        <w:rPr>
          <w:sz w:val="20"/>
          <w:szCs w:val="20"/>
        </w:rPr>
      </w:pPr>
      <w:r>
        <w:rPr>
          <w:rFonts w:ascii="Arial" w:eastAsia="Arial" w:hAnsi="Arial" w:cs="Arial"/>
          <w:color w:val="0000FF"/>
          <w:sz w:val="19"/>
          <w:szCs w:val="19"/>
          <w:u w:val="single"/>
        </w:rPr>
        <w:t>service@</w:t>
      </w:r>
      <w:r w:rsidR="00F820BA">
        <w:rPr>
          <w:rFonts w:ascii="Arial" w:eastAsia="Arial" w:hAnsi="Arial" w:cs="Arial"/>
          <w:color w:val="0000FF"/>
          <w:sz w:val="19"/>
          <w:szCs w:val="19"/>
          <w:u w:val="single"/>
        </w:rPr>
        <w:t>passchip.com</w:t>
      </w:r>
    </w:p>
    <w:p w14:paraId="3EF41EE1" w14:textId="77777777" w:rsidR="009C7D3F" w:rsidRDefault="009C7D3F">
      <w:pPr>
        <w:spacing w:line="10" w:lineRule="exact"/>
        <w:rPr>
          <w:sz w:val="24"/>
          <w:szCs w:val="24"/>
        </w:rPr>
      </w:pPr>
    </w:p>
    <w:p w14:paraId="3651867D" w14:textId="77777777" w:rsidR="009C7D3F" w:rsidRDefault="00564CAC">
      <w:pPr>
        <w:ind w:right="1900"/>
        <w:jc w:val="center"/>
        <w:rPr>
          <w:sz w:val="20"/>
          <w:szCs w:val="20"/>
        </w:rPr>
      </w:pPr>
      <w:r>
        <w:rPr>
          <w:rFonts w:ascii="Arial" w:eastAsia="Arial" w:hAnsi="Arial" w:cs="Arial"/>
          <w:sz w:val="19"/>
          <w:szCs w:val="19"/>
        </w:rPr>
        <w:t>TEL: 004 0766439855; FAX: 004 0378104216</w:t>
      </w:r>
    </w:p>
    <w:p w14:paraId="70A140B3" w14:textId="77777777" w:rsidR="009C7D3F" w:rsidRDefault="009C7D3F">
      <w:pPr>
        <w:spacing w:line="230" w:lineRule="exact"/>
        <w:rPr>
          <w:sz w:val="24"/>
          <w:szCs w:val="24"/>
        </w:rPr>
      </w:pPr>
    </w:p>
    <w:p w14:paraId="753C0451" w14:textId="77777777" w:rsidR="009C7D3F" w:rsidRDefault="00564CAC">
      <w:pPr>
        <w:ind w:left="840"/>
        <w:rPr>
          <w:sz w:val="20"/>
          <w:szCs w:val="20"/>
        </w:rPr>
      </w:pPr>
      <w:r>
        <w:rPr>
          <w:rFonts w:ascii="Arial" w:eastAsia="Arial" w:hAnsi="Arial" w:cs="Arial"/>
          <w:sz w:val="19"/>
          <w:szCs w:val="19"/>
        </w:rPr>
        <w:t>The RMA number should be clearly labeled on the return package.</w:t>
      </w:r>
    </w:p>
    <w:p w14:paraId="1A7E89D8" w14:textId="77777777" w:rsidR="009C7D3F" w:rsidRDefault="00564CAC">
      <w:pPr>
        <w:spacing w:line="20" w:lineRule="exact"/>
        <w:rPr>
          <w:sz w:val="24"/>
          <w:szCs w:val="24"/>
        </w:rPr>
      </w:pPr>
      <w:r>
        <w:rPr>
          <w:noProof/>
          <w:sz w:val="24"/>
          <w:szCs w:val="24"/>
        </w:rPr>
        <mc:AlternateContent>
          <mc:Choice Requires="wps">
            <w:drawing>
              <wp:anchor distT="0" distB="0" distL="114300" distR="114300" simplePos="0" relativeHeight="251656192" behindDoc="1" locked="0" layoutInCell="0" allowOverlap="1" wp14:anchorId="40BE2189" wp14:editId="59196547">
                <wp:simplePos x="0" y="0"/>
                <wp:positionH relativeFrom="column">
                  <wp:posOffset>30480</wp:posOffset>
                </wp:positionH>
                <wp:positionV relativeFrom="paragraph">
                  <wp:posOffset>1817370</wp:posOffset>
                </wp:positionV>
                <wp:extent cx="584581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5810" cy="4763"/>
                        </a:xfrm>
                        <a:prstGeom prst="line">
                          <a:avLst/>
                        </a:prstGeom>
                        <a:solidFill>
                          <a:srgbClr val="FFFFFF"/>
                        </a:solidFill>
                        <a:ln w="7366">
                          <a:solidFill>
                            <a:srgbClr val="000000"/>
                          </a:solidFill>
                          <a:miter lim="800000"/>
                          <a:headEnd/>
                          <a:tailEnd/>
                        </a:ln>
                      </wps:spPr>
                      <wps:bodyPr/>
                    </wps:wsp>
                  </a:graphicData>
                </a:graphic>
              </wp:anchor>
            </w:drawing>
          </mc:Choice>
          <mc:Fallback>
            <w:pict>
              <v:line w14:anchorId="2CBC2CA0" id="Shape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43.1pt" to="462.7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" o:allowincell="f" filled="t" strokeweight=".58pt">
                <v:stroke joinstyle="miter"/>
                <o:lock v:ext="edit" shapetype="f"/>
              </v:line>
            </w:pict>
          </mc:Fallback>
        </mc:AlternateContent>
      </w:r>
    </w:p>
    <w:p w14:paraId="037AE509" w14:textId="77777777" w:rsidR="009C7D3F" w:rsidRDefault="009C7D3F">
      <w:pPr>
        <w:spacing w:line="200" w:lineRule="exact"/>
        <w:rPr>
          <w:sz w:val="24"/>
          <w:szCs w:val="24"/>
        </w:rPr>
      </w:pPr>
    </w:p>
    <w:p w14:paraId="1CB13B46" w14:textId="77777777" w:rsidR="009C7D3F" w:rsidRDefault="009C7D3F">
      <w:pPr>
        <w:spacing w:line="200" w:lineRule="exact"/>
        <w:rPr>
          <w:sz w:val="24"/>
          <w:szCs w:val="24"/>
        </w:rPr>
      </w:pPr>
    </w:p>
    <w:p w14:paraId="563BBE53" w14:textId="77777777" w:rsidR="009C7D3F" w:rsidRDefault="009C7D3F">
      <w:pPr>
        <w:spacing w:line="200" w:lineRule="exact"/>
        <w:rPr>
          <w:sz w:val="24"/>
          <w:szCs w:val="24"/>
        </w:rPr>
      </w:pPr>
    </w:p>
    <w:p w14:paraId="4D016472" w14:textId="77777777" w:rsidR="009C7D3F" w:rsidRDefault="009C7D3F">
      <w:pPr>
        <w:spacing w:line="200" w:lineRule="exact"/>
        <w:rPr>
          <w:sz w:val="24"/>
          <w:szCs w:val="24"/>
        </w:rPr>
      </w:pPr>
    </w:p>
    <w:p w14:paraId="497751A4" w14:textId="77777777" w:rsidR="009C7D3F" w:rsidRDefault="009C7D3F">
      <w:pPr>
        <w:spacing w:line="200" w:lineRule="exact"/>
        <w:rPr>
          <w:sz w:val="24"/>
          <w:szCs w:val="24"/>
        </w:rPr>
      </w:pPr>
    </w:p>
    <w:p w14:paraId="0183CD75" w14:textId="77777777" w:rsidR="009C7D3F" w:rsidRDefault="009C7D3F">
      <w:pPr>
        <w:spacing w:line="200" w:lineRule="exact"/>
        <w:rPr>
          <w:sz w:val="24"/>
          <w:szCs w:val="24"/>
        </w:rPr>
      </w:pPr>
    </w:p>
    <w:p w14:paraId="386DC2EB" w14:textId="77777777" w:rsidR="009C7D3F" w:rsidRDefault="009C7D3F">
      <w:pPr>
        <w:spacing w:line="200" w:lineRule="exact"/>
        <w:rPr>
          <w:sz w:val="24"/>
          <w:szCs w:val="24"/>
        </w:rPr>
      </w:pPr>
    </w:p>
    <w:p w14:paraId="65DB7ACD" w14:textId="77777777" w:rsidR="009C7D3F" w:rsidRDefault="009C7D3F">
      <w:pPr>
        <w:spacing w:line="200" w:lineRule="exact"/>
        <w:rPr>
          <w:sz w:val="24"/>
          <w:szCs w:val="24"/>
        </w:rPr>
      </w:pPr>
    </w:p>
    <w:p w14:paraId="3002F014" w14:textId="77777777" w:rsidR="009C7D3F" w:rsidRDefault="009C7D3F">
      <w:pPr>
        <w:spacing w:line="200" w:lineRule="exact"/>
        <w:rPr>
          <w:sz w:val="24"/>
          <w:szCs w:val="24"/>
        </w:rPr>
      </w:pPr>
    </w:p>
    <w:p w14:paraId="7BC0EE6D" w14:textId="77777777" w:rsidR="009C7D3F" w:rsidRDefault="009C7D3F">
      <w:pPr>
        <w:spacing w:line="200" w:lineRule="exact"/>
        <w:rPr>
          <w:sz w:val="24"/>
          <w:szCs w:val="24"/>
        </w:rPr>
      </w:pPr>
    </w:p>
    <w:p w14:paraId="3387D086" w14:textId="77777777" w:rsidR="009C7D3F" w:rsidRDefault="009C7D3F">
      <w:pPr>
        <w:spacing w:line="200" w:lineRule="exact"/>
        <w:rPr>
          <w:sz w:val="24"/>
          <w:szCs w:val="24"/>
        </w:rPr>
      </w:pPr>
    </w:p>
    <w:p w14:paraId="7C576125" w14:textId="77777777" w:rsidR="009C7D3F" w:rsidRDefault="009C7D3F">
      <w:pPr>
        <w:spacing w:line="200" w:lineRule="exact"/>
        <w:rPr>
          <w:sz w:val="24"/>
          <w:szCs w:val="24"/>
        </w:rPr>
      </w:pPr>
    </w:p>
    <w:p w14:paraId="3F36B8AF" w14:textId="77777777" w:rsidR="009C7D3F" w:rsidRDefault="009C7D3F">
      <w:pPr>
        <w:spacing w:line="200" w:lineRule="exact"/>
        <w:rPr>
          <w:sz w:val="24"/>
          <w:szCs w:val="24"/>
        </w:rPr>
      </w:pPr>
    </w:p>
    <w:p w14:paraId="3157EF50" w14:textId="77777777" w:rsidR="009C7D3F" w:rsidRDefault="009C7D3F">
      <w:pPr>
        <w:spacing w:line="270" w:lineRule="exact"/>
        <w:rPr>
          <w:sz w:val="24"/>
          <w:szCs w:val="24"/>
        </w:rPr>
      </w:pPr>
    </w:p>
    <w:p w14:paraId="15848C75" w14:textId="77777777" w:rsidR="009C7D3F" w:rsidRDefault="00564CAC">
      <w:pPr>
        <w:ind w:left="8620"/>
        <w:rPr>
          <w:sz w:val="20"/>
          <w:szCs w:val="20"/>
        </w:rPr>
      </w:pPr>
      <w:r>
        <w:rPr>
          <w:rFonts w:ascii="Arial" w:eastAsia="Arial" w:hAnsi="Arial" w:cs="Arial"/>
          <w:sz w:val="17"/>
          <w:szCs w:val="17"/>
        </w:rPr>
        <w:t>Page 1</w:t>
      </w:r>
    </w:p>
    <w:p w14:paraId="190D276B" w14:textId="77777777" w:rsidR="009C7D3F" w:rsidRDefault="009C7D3F">
      <w:pPr>
        <w:sectPr w:rsidR="009C7D3F">
          <w:pgSz w:w="11920" w:h="16840"/>
          <w:pgMar w:top="1426" w:right="1320" w:bottom="1027" w:left="1300" w:header="0" w:footer="0" w:gutter="0"/>
          <w:cols w:space="720" w:equalWidth="0">
            <w:col w:w="9300"/>
          </w:cols>
        </w:sectPr>
      </w:pPr>
    </w:p>
    <w:p w14:paraId="28ADEF37" w14:textId="77777777" w:rsidR="009C7D3F" w:rsidRDefault="00564CAC">
      <w:pPr>
        <w:rPr>
          <w:sz w:val="20"/>
          <w:szCs w:val="20"/>
        </w:rPr>
      </w:pPr>
      <w:bookmarkStart w:id="1" w:name="page2"/>
      <w:bookmarkEnd w:id="1"/>
      <w:r>
        <w:rPr>
          <w:rFonts w:eastAsia="Times New Roman"/>
          <w:b/>
          <w:bCs/>
          <w:sz w:val="24"/>
          <w:szCs w:val="24"/>
        </w:rPr>
        <w:t>PASSCHIP</w:t>
      </w:r>
    </w:p>
    <w:p w14:paraId="33BEE56D" w14:textId="77777777" w:rsidR="009C7D3F" w:rsidRDefault="009C7D3F">
      <w:pPr>
        <w:spacing w:line="200" w:lineRule="exact"/>
        <w:rPr>
          <w:sz w:val="20"/>
          <w:szCs w:val="20"/>
        </w:rPr>
      </w:pPr>
    </w:p>
    <w:p w14:paraId="3D745546" w14:textId="77777777" w:rsidR="009C7D3F" w:rsidRDefault="009C7D3F">
      <w:pPr>
        <w:spacing w:line="357" w:lineRule="exact"/>
        <w:rPr>
          <w:sz w:val="20"/>
          <w:szCs w:val="20"/>
        </w:rPr>
      </w:pPr>
    </w:p>
    <w:p w14:paraId="32F82DA1" w14:textId="77777777" w:rsidR="009C7D3F" w:rsidRDefault="00564CAC">
      <w:pPr>
        <w:spacing w:line="244" w:lineRule="auto"/>
        <w:ind w:left="840" w:hanging="419"/>
        <w:jc w:val="both"/>
        <w:rPr>
          <w:sz w:val="20"/>
          <w:szCs w:val="20"/>
        </w:rPr>
      </w:pPr>
      <w:r>
        <w:rPr>
          <w:rFonts w:ascii="Arial" w:eastAsia="Arial" w:hAnsi="Arial" w:cs="Arial"/>
          <w:sz w:val="19"/>
          <w:szCs w:val="19"/>
        </w:rPr>
        <w:t>4.2. We reserve the right to handle returned packages with RMA preferentially. Due to the nature of the process, the processing time for return packages without an RMA number may be several days.</w:t>
      </w:r>
    </w:p>
    <w:p w14:paraId="75FB5319" w14:textId="77777777" w:rsidR="009C7D3F" w:rsidRDefault="009C7D3F">
      <w:pPr>
        <w:spacing w:line="200" w:lineRule="exact"/>
        <w:rPr>
          <w:sz w:val="20"/>
          <w:szCs w:val="20"/>
        </w:rPr>
      </w:pPr>
    </w:p>
    <w:p w14:paraId="45AFEF93" w14:textId="77777777" w:rsidR="009C7D3F" w:rsidRDefault="009C7D3F">
      <w:pPr>
        <w:spacing w:line="260" w:lineRule="exact"/>
        <w:rPr>
          <w:sz w:val="20"/>
          <w:szCs w:val="20"/>
        </w:rPr>
      </w:pPr>
    </w:p>
    <w:p w14:paraId="0986C03C" w14:textId="77777777" w:rsidR="009C7D3F" w:rsidRDefault="00564CAC">
      <w:pPr>
        <w:spacing w:line="242" w:lineRule="auto"/>
        <w:ind w:left="840" w:hanging="419"/>
        <w:jc w:val="both"/>
        <w:rPr>
          <w:sz w:val="20"/>
          <w:szCs w:val="20"/>
        </w:rPr>
      </w:pPr>
      <w:r>
        <w:rPr>
          <w:rFonts w:ascii="Arial" w:eastAsia="Arial" w:hAnsi="Arial" w:cs="Arial"/>
          <w:sz w:val="19"/>
          <w:szCs w:val="19"/>
        </w:rPr>
        <w:t>4.3. In any event, products sent in for repair must be accompanied by a clear and unambiguous description of the problem by the customer. If the customer does not submit a clear and unambiguous description of the problem within 14 days after a request o f C O N I C D E S I G N , the product sent in for repair will be returned to the customer at their cost.</w:t>
      </w:r>
    </w:p>
    <w:p w14:paraId="11896B82" w14:textId="77777777" w:rsidR="009C7D3F" w:rsidRDefault="009C7D3F">
      <w:pPr>
        <w:spacing w:line="234" w:lineRule="exact"/>
        <w:rPr>
          <w:sz w:val="20"/>
          <w:szCs w:val="20"/>
        </w:rPr>
      </w:pPr>
    </w:p>
    <w:p w14:paraId="5FEE060F" w14:textId="77777777" w:rsidR="009C7D3F" w:rsidRDefault="00564CAC">
      <w:pPr>
        <w:numPr>
          <w:ilvl w:val="0"/>
          <w:numId w:val="2"/>
        </w:numPr>
        <w:tabs>
          <w:tab w:val="left" w:pos="420"/>
        </w:tabs>
        <w:ind w:left="420" w:hanging="339"/>
        <w:rPr>
          <w:rFonts w:ascii="Arial" w:eastAsia="Arial" w:hAnsi="Arial" w:cs="Arial"/>
          <w:b/>
          <w:bCs/>
          <w:sz w:val="19"/>
          <w:szCs w:val="19"/>
        </w:rPr>
      </w:pPr>
      <w:r>
        <w:rPr>
          <w:rFonts w:ascii="Arial" w:eastAsia="Arial" w:hAnsi="Arial" w:cs="Arial"/>
          <w:b/>
          <w:bCs/>
          <w:sz w:val="19"/>
          <w:szCs w:val="19"/>
        </w:rPr>
        <w:t>Fees for sending in a product</w:t>
      </w:r>
    </w:p>
    <w:p w14:paraId="496B5141" w14:textId="77777777" w:rsidR="009C7D3F" w:rsidRDefault="009C7D3F">
      <w:pPr>
        <w:spacing w:line="250" w:lineRule="exact"/>
        <w:rPr>
          <w:rFonts w:ascii="Arial" w:eastAsia="Arial" w:hAnsi="Arial" w:cs="Arial"/>
          <w:b/>
          <w:bCs/>
          <w:sz w:val="19"/>
          <w:szCs w:val="19"/>
        </w:rPr>
      </w:pPr>
    </w:p>
    <w:p w14:paraId="3519025B" w14:textId="77777777" w:rsidR="009C7D3F" w:rsidRDefault="00564CAC">
      <w:pPr>
        <w:spacing w:line="241" w:lineRule="auto"/>
        <w:ind w:left="840" w:hanging="420"/>
        <w:rPr>
          <w:rFonts w:ascii="Arial" w:eastAsia="Arial" w:hAnsi="Arial" w:cs="Arial"/>
          <w:b/>
          <w:bCs/>
          <w:sz w:val="19"/>
          <w:szCs w:val="19"/>
        </w:rPr>
      </w:pPr>
      <w:r>
        <w:rPr>
          <w:rFonts w:ascii="Arial" w:eastAsia="Arial" w:hAnsi="Arial" w:cs="Arial"/>
          <w:sz w:val="19"/>
          <w:szCs w:val="19"/>
        </w:rPr>
        <w:t xml:space="preserve">5.1. The submission of products for repair or exchange </w:t>
      </w:r>
      <w:r>
        <w:rPr>
          <w:rFonts w:ascii="Arial" w:eastAsia="Arial" w:hAnsi="Arial" w:cs="Arial"/>
          <w:sz w:val="19"/>
          <w:szCs w:val="19"/>
          <w:u w:val="single"/>
        </w:rPr>
        <w:t>within</w:t>
      </w:r>
      <w:r>
        <w:rPr>
          <w:rFonts w:ascii="Arial" w:eastAsia="Arial" w:hAnsi="Arial" w:cs="Arial"/>
          <w:sz w:val="19"/>
          <w:szCs w:val="19"/>
        </w:rPr>
        <w:t xml:space="preserve"> the time period for claiming defects shall be made customs duty paid (Incoterms 2010-DDP). Returning the exchanged or repaired products is also performed on the basis of duties paid (Incoterms 2010-DDP).</w:t>
      </w:r>
    </w:p>
    <w:p w14:paraId="1B7C2B70" w14:textId="77777777" w:rsidR="009C7D3F" w:rsidRDefault="009C7D3F">
      <w:pPr>
        <w:spacing w:line="242" w:lineRule="exact"/>
        <w:rPr>
          <w:rFonts w:ascii="Arial" w:eastAsia="Arial" w:hAnsi="Arial" w:cs="Arial"/>
          <w:b/>
          <w:bCs/>
          <w:sz w:val="19"/>
          <w:szCs w:val="19"/>
        </w:rPr>
      </w:pPr>
    </w:p>
    <w:p w14:paraId="059B1B04" w14:textId="77777777" w:rsidR="009C7D3F" w:rsidRDefault="00564CAC">
      <w:pPr>
        <w:spacing w:line="243" w:lineRule="auto"/>
        <w:ind w:left="840" w:hanging="420"/>
        <w:rPr>
          <w:rFonts w:ascii="Arial" w:eastAsia="Arial" w:hAnsi="Arial" w:cs="Arial"/>
          <w:b/>
          <w:bCs/>
          <w:sz w:val="19"/>
          <w:szCs w:val="19"/>
        </w:rPr>
      </w:pPr>
      <w:r>
        <w:rPr>
          <w:rFonts w:ascii="Arial" w:eastAsia="Arial" w:hAnsi="Arial" w:cs="Arial"/>
          <w:sz w:val="19"/>
          <w:szCs w:val="19"/>
        </w:rPr>
        <w:t xml:space="preserve">5.2. The submission of products for repair or exchange </w:t>
      </w:r>
      <w:r>
        <w:rPr>
          <w:rFonts w:ascii="Arial" w:eastAsia="Arial" w:hAnsi="Arial" w:cs="Arial"/>
          <w:sz w:val="19"/>
          <w:szCs w:val="19"/>
          <w:u w:val="single"/>
        </w:rPr>
        <w:t>after</w:t>
      </w:r>
      <w:r>
        <w:rPr>
          <w:rFonts w:ascii="Arial" w:eastAsia="Arial" w:hAnsi="Arial" w:cs="Arial"/>
          <w:sz w:val="19"/>
          <w:szCs w:val="19"/>
        </w:rPr>
        <w:t xml:space="preserve"> the time period for claiming defects shall be made customs duty paid (Incoterms 2010-DDP). The return of the exchanged or repaired products will be ex works (Incoterms 2010-EXW).</w:t>
      </w:r>
    </w:p>
    <w:p w14:paraId="2A682C31" w14:textId="77777777" w:rsidR="009C7D3F" w:rsidRDefault="009C7D3F">
      <w:pPr>
        <w:spacing w:line="231" w:lineRule="exact"/>
        <w:rPr>
          <w:rFonts w:ascii="Arial" w:eastAsia="Arial" w:hAnsi="Arial" w:cs="Arial"/>
          <w:b/>
          <w:bCs/>
          <w:sz w:val="19"/>
          <w:szCs w:val="19"/>
        </w:rPr>
      </w:pPr>
    </w:p>
    <w:p w14:paraId="79740F11" w14:textId="77777777" w:rsidR="009C7D3F" w:rsidRDefault="00564CAC">
      <w:pPr>
        <w:numPr>
          <w:ilvl w:val="0"/>
          <w:numId w:val="2"/>
        </w:numPr>
        <w:tabs>
          <w:tab w:val="left" w:pos="420"/>
        </w:tabs>
        <w:ind w:left="420" w:hanging="339"/>
        <w:rPr>
          <w:rFonts w:ascii="Arial" w:eastAsia="Arial" w:hAnsi="Arial" w:cs="Arial"/>
          <w:b/>
          <w:bCs/>
          <w:sz w:val="19"/>
          <w:szCs w:val="19"/>
        </w:rPr>
      </w:pPr>
      <w:r>
        <w:rPr>
          <w:rFonts w:ascii="Arial" w:eastAsia="Arial" w:hAnsi="Arial" w:cs="Arial"/>
          <w:b/>
          <w:bCs/>
          <w:sz w:val="19"/>
          <w:szCs w:val="19"/>
        </w:rPr>
        <w:t>Cost estimates</w:t>
      </w:r>
    </w:p>
    <w:p w14:paraId="7472F303" w14:textId="77777777" w:rsidR="009C7D3F" w:rsidRDefault="009C7D3F">
      <w:pPr>
        <w:spacing w:line="250" w:lineRule="exact"/>
        <w:rPr>
          <w:rFonts w:ascii="Arial" w:eastAsia="Arial" w:hAnsi="Arial" w:cs="Arial"/>
          <w:b/>
          <w:bCs/>
          <w:sz w:val="19"/>
          <w:szCs w:val="19"/>
        </w:rPr>
      </w:pPr>
    </w:p>
    <w:p w14:paraId="78E1B365" w14:textId="77777777" w:rsidR="009C7D3F" w:rsidRDefault="00564CAC">
      <w:pPr>
        <w:spacing w:line="242" w:lineRule="auto"/>
        <w:ind w:left="840" w:hanging="420"/>
        <w:rPr>
          <w:rFonts w:ascii="Arial" w:eastAsia="Arial" w:hAnsi="Arial" w:cs="Arial"/>
          <w:b/>
          <w:bCs/>
          <w:sz w:val="19"/>
          <w:szCs w:val="19"/>
        </w:rPr>
      </w:pPr>
      <w:r>
        <w:rPr>
          <w:rFonts w:ascii="Arial" w:eastAsia="Arial" w:hAnsi="Arial" w:cs="Arial"/>
          <w:sz w:val="19"/>
          <w:szCs w:val="19"/>
        </w:rPr>
        <w:t xml:space="preserve">6.1. For products that are sent in for repair after the time period for claiming a defect, before the start of the repair work, a cost estimate is </w:t>
      </w:r>
      <w:r>
        <w:rPr>
          <w:rFonts w:ascii="Arial" w:eastAsia="Arial" w:hAnsi="Arial" w:cs="Arial"/>
          <w:sz w:val="19"/>
          <w:szCs w:val="19"/>
          <w:u w:val="single"/>
        </w:rPr>
        <w:t>only</w:t>
      </w:r>
      <w:r>
        <w:rPr>
          <w:rFonts w:ascii="Arial" w:eastAsia="Arial" w:hAnsi="Arial" w:cs="Arial"/>
          <w:sz w:val="19"/>
          <w:szCs w:val="19"/>
        </w:rPr>
        <w:t xml:space="preserve"> made if the customer has requested such an estimate or if it is expected that the costs for repair or replacement will be more than 30 percent of the product value.</w:t>
      </w:r>
    </w:p>
    <w:p w14:paraId="05AC2CE5" w14:textId="77777777" w:rsidR="009C7D3F" w:rsidRDefault="009C7D3F">
      <w:pPr>
        <w:spacing w:line="242" w:lineRule="exact"/>
        <w:rPr>
          <w:rFonts w:ascii="Arial" w:eastAsia="Arial" w:hAnsi="Arial" w:cs="Arial"/>
          <w:b/>
          <w:bCs/>
          <w:sz w:val="19"/>
          <w:szCs w:val="19"/>
        </w:rPr>
      </w:pPr>
    </w:p>
    <w:p w14:paraId="394302C4" w14:textId="77777777" w:rsidR="009C7D3F" w:rsidRDefault="00564CAC">
      <w:pPr>
        <w:spacing w:line="243" w:lineRule="auto"/>
        <w:ind w:left="840" w:hanging="420"/>
        <w:rPr>
          <w:rFonts w:ascii="Arial" w:eastAsia="Arial" w:hAnsi="Arial" w:cs="Arial"/>
          <w:b/>
          <w:bCs/>
          <w:sz w:val="19"/>
          <w:szCs w:val="19"/>
        </w:rPr>
      </w:pPr>
      <w:r>
        <w:rPr>
          <w:rFonts w:ascii="Arial" w:eastAsia="Arial" w:hAnsi="Arial" w:cs="Arial"/>
          <w:sz w:val="19"/>
          <w:szCs w:val="19"/>
        </w:rPr>
        <w:t>6.2. If the customer rejects the repair measures contained in the cost estimate, the product is returned to the customer, at the customer's cost, and a fix fee of 60.00 Euros is charged for the preparation of the cost estimate.</w:t>
      </w:r>
    </w:p>
    <w:p w14:paraId="5ACDEE2C" w14:textId="77777777" w:rsidR="009C7D3F" w:rsidRDefault="009C7D3F">
      <w:pPr>
        <w:spacing w:line="200" w:lineRule="exact"/>
        <w:rPr>
          <w:rFonts w:ascii="Arial" w:eastAsia="Arial" w:hAnsi="Arial" w:cs="Arial"/>
          <w:b/>
          <w:bCs/>
          <w:sz w:val="19"/>
          <w:szCs w:val="19"/>
        </w:rPr>
      </w:pPr>
    </w:p>
    <w:p w14:paraId="2936E713" w14:textId="77777777" w:rsidR="009C7D3F" w:rsidRDefault="009C7D3F">
      <w:pPr>
        <w:spacing w:line="263" w:lineRule="exact"/>
        <w:rPr>
          <w:rFonts w:ascii="Arial" w:eastAsia="Arial" w:hAnsi="Arial" w:cs="Arial"/>
          <w:b/>
          <w:bCs/>
          <w:sz w:val="19"/>
          <w:szCs w:val="19"/>
        </w:rPr>
      </w:pPr>
    </w:p>
    <w:p w14:paraId="3A4B9C9E" w14:textId="77777777" w:rsidR="009C7D3F" w:rsidRDefault="00564CAC">
      <w:pPr>
        <w:numPr>
          <w:ilvl w:val="0"/>
          <w:numId w:val="2"/>
        </w:numPr>
        <w:tabs>
          <w:tab w:val="left" w:pos="420"/>
        </w:tabs>
        <w:ind w:left="420" w:hanging="339"/>
        <w:rPr>
          <w:rFonts w:ascii="Arial" w:eastAsia="Arial" w:hAnsi="Arial" w:cs="Arial"/>
          <w:b/>
          <w:bCs/>
          <w:sz w:val="19"/>
          <w:szCs w:val="19"/>
        </w:rPr>
      </w:pPr>
      <w:r>
        <w:rPr>
          <w:rFonts w:ascii="Arial" w:eastAsia="Arial" w:hAnsi="Arial" w:cs="Arial"/>
          <w:b/>
          <w:bCs/>
          <w:sz w:val="19"/>
          <w:szCs w:val="19"/>
        </w:rPr>
        <w:t>Rental devices</w:t>
      </w:r>
    </w:p>
    <w:p w14:paraId="01C435A4" w14:textId="77777777" w:rsidR="009C7D3F" w:rsidRDefault="009C7D3F">
      <w:pPr>
        <w:spacing w:line="246" w:lineRule="exact"/>
        <w:rPr>
          <w:rFonts w:ascii="Arial" w:eastAsia="Arial" w:hAnsi="Arial" w:cs="Arial"/>
          <w:b/>
          <w:bCs/>
          <w:sz w:val="19"/>
          <w:szCs w:val="19"/>
        </w:rPr>
      </w:pPr>
    </w:p>
    <w:p w14:paraId="5F4A78B1" w14:textId="65303B59" w:rsidR="009C7D3F" w:rsidRDefault="00564CAC">
      <w:pPr>
        <w:ind w:left="840" w:hanging="420"/>
        <w:rPr>
          <w:rFonts w:ascii="Arial" w:eastAsia="Arial" w:hAnsi="Arial" w:cs="Arial"/>
          <w:b/>
          <w:bCs/>
          <w:sz w:val="19"/>
          <w:szCs w:val="19"/>
        </w:rPr>
      </w:pPr>
      <w:r>
        <w:rPr>
          <w:rFonts w:ascii="Arial" w:eastAsia="Arial" w:hAnsi="Arial" w:cs="Arial"/>
          <w:sz w:val="19"/>
          <w:szCs w:val="19"/>
        </w:rPr>
        <w:t xml:space="preserve">7.1. In </w:t>
      </w:r>
      <w:r>
        <w:rPr>
          <w:rFonts w:ascii="Arial" w:eastAsia="Arial" w:hAnsi="Arial" w:cs="Arial"/>
          <w:sz w:val="19"/>
          <w:szCs w:val="19"/>
          <w:u w:val="single"/>
        </w:rPr>
        <w:t>critical</w:t>
      </w:r>
      <w:r>
        <w:rPr>
          <w:rFonts w:ascii="Arial" w:eastAsia="Arial" w:hAnsi="Arial" w:cs="Arial"/>
          <w:sz w:val="19"/>
          <w:szCs w:val="19"/>
        </w:rPr>
        <w:t xml:space="preserve"> situations, </w:t>
      </w:r>
      <w:r w:rsidR="00F820BA">
        <w:rPr>
          <w:rFonts w:ascii="Arial" w:eastAsia="Arial" w:hAnsi="Arial" w:cs="Arial"/>
          <w:sz w:val="19"/>
          <w:szCs w:val="19"/>
        </w:rPr>
        <w:t xml:space="preserve">PASSCHIP TECHNOLOGY </w:t>
      </w:r>
      <w:r>
        <w:rPr>
          <w:rFonts w:ascii="Arial" w:eastAsia="Arial" w:hAnsi="Arial" w:cs="Arial"/>
          <w:sz w:val="19"/>
          <w:szCs w:val="19"/>
          <w:u w:val="single"/>
        </w:rPr>
        <w:t>may</w:t>
      </w:r>
      <w:r>
        <w:rPr>
          <w:rFonts w:ascii="Arial" w:eastAsia="Arial" w:hAnsi="Arial" w:cs="Arial"/>
          <w:sz w:val="19"/>
          <w:szCs w:val="19"/>
        </w:rPr>
        <w:t xml:space="preserve"> provide the customer with a rental device to avoid downtime for the duration of the repair work.</w:t>
      </w:r>
    </w:p>
    <w:p w14:paraId="47050D46" w14:textId="77777777" w:rsidR="009C7D3F" w:rsidRDefault="009C7D3F">
      <w:pPr>
        <w:spacing w:line="243" w:lineRule="exact"/>
        <w:rPr>
          <w:rFonts w:ascii="Arial" w:eastAsia="Arial" w:hAnsi="Arial" w:cs="Arial"/>
          <w:b/>
          <w:bCs/>
          <w:sz w:val="19"/>
          <w:szCs w:val="19"/>
        </w:rPr>
      </w:pPr>
    </w:p>
    <w:p w14:paraId="27DB0149" w14:textId="77777777" w:rsidR="009C7D3F" w:rsidRDefault="00564CAC">
      <w:pPr>
        <w:ind w:left="840" w:hanging="420"/>
        <w:rPr>
          <w:rFonts w:ascii="Arial" w:eastAsia="Arial" w:hAnsi="Arial" w:cs="Arial"/>
          <w:b/>
          <w:bCs/>
          <w:sz w:val="19"/>
          <w:szCs w:val="19"/>
        </w:rPr>
      </w:pPr>
      <w:r>
        <w:rPr>
          <w:rFonts w:ascii="Arial" w:eastAsia="Arial" w:hAnsi="Arial" w:cs="Arial"/>
          <w:sz w:val="19"/>
          <w:szCs w:val="19"/>
        </w:rPr>
        <w:t>7.2. For products that are sent in within the time period for claiming a defect, provision of such a rental device is provided free of charge.</w:t>
      </w:r>
    </w:p>
    <w:p w14:paraId="17CD129B" w14:textId="77777777" w:rsidR="009C7D3F" w:rsidRDefault="009C7D3F">
      <w:pPr>
        <w:spacing w:line="243" w:lineRule="exact"/>
        <w:rPr>
          <w:rFonts w:ascii="Arial" w:eastAsia="Arial" w:hAnsi="Arial" w:cs="Arial"/>
          <w:b/>
          <w:bCs/>
          <w:sz w:val="19"/>
          <w:szCs w:val="19"/>
        </w:rPr>
      </w:pPr>
    </w:p>
    <w:p w14:paraId="314F89EB" w14:textId="77777777" w:rsidR="009C7D3F" w:rsidRDefault="00564CAC">
      <w:pPr>
        <w:spacing w:line="243" w:lineRule="auto"/>
        <w:ind w:left="840" w:hanging="420"/>
        <w:rPr>
          <w:rFonts w:ascii="Arial" w:eastAsia="Arial" w:hAnsi="Arial" w:cs="Arial"/>
          <w:b/>
          <w:bCs/>
          <w:sz w:val="19"/>
          <w:szCs w:val="19"/>
        </w:rPr>
      </w:pPr>
      <w:r>
        <w:rPr>
          <w:rFonts w:ascii="Arial" w:eastAsia="Arial" w:hAnsi="Arial" w:cs="Arial"/>
          <w:sz w:val="19"/>
          <w:szCs w:val="19"/>
        </w:rPr>
        <w:t>7.3. For products that are sent in after the time period for claiming a defect has expired, provision of such a rental device is provided at a cost of 10% percent of the respective, currently valid list price plus shipping costs.</w:t>
      </w:r>
    </w:p>
    <w:p w14:paraId="536ACC65" w14:textId="77777777" w:rsidR="009C7D3F" w:rsidRDefault="00564CAC">
      <w:pPr>
        <w:spacing w:line="20" w:lineRule="exact"/>
        <w:rPr>
          <w:sz w:val="20"/>
          <w:szCs w:val="20"/>
        </w:rPr>
      </w:pPr>
      <w:r>
        <w:rPr>
          <w:noProof/>
          <w:sz w:val="20"/>
          <w:szCs w:val="20"/>
        </w:rPr>
        <mc:AlternateContent>
          <mc:Choice Requires="wps">
            <w:drawing>
              <wp:anchor distT="0" distB="0" distL="114300" distR="114300" simplePos="0" relativeHeight="251658240" behindDoc="1" locked="0" layoutInCell="0" allowOverlap="1" wp14:anchorId="3E4F2CD6" wp14:editId="7E77D1A0">
                <wp:simplePos x="0" y="0"/>
                <wp:positionH relativeFrom="column">
                  <wp:posOffset>30480</wp:posOffset>
                </wp:positionH>
                <wp:positionV relativeFrom="paragraph">
                  <wp:posOffset>2077085</wp:posOffset>
                </wp:positionV>
                <wp:extent cx="584581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5810" cy="4763"/>
                        </a:xfrm>
                        <a:prstGeom prst="line">
                          <a:avLst/>
                        </a:prstGeom>
                        <a:solidFill>
                          <a:srgbClr val="FFFFFF"/>
                        </a:solidFill>
                        <a:ln w="7366">
                          <a:solidFill>
                            <a:srgbClr val="000000"/>
                          </a:solidFill>
                          <a:miter lim="800000"/>
                          <a:headEnd/>
                          <a:tailEnd/>
                        </a:ln>
                      </wps:spPr>
                      <wps:bodyPr/>
                    </wps:wsp>
                  </a:graphicData>
                </a:graphic>
              </wp:anchor>
            </w:drawing>
          </mc:Choice>
          <mc:Fallback>
            <w:pict>
              <v:line w14:anchorId="2D00238E" id="Shape 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4pt,163.55pt" to="462.7pt,16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" o:allowincell="f" filled="t" strokeweight=".58pt">
                <v:stroke joinstyle="miter"/>
                <o:lock v:ext="edit" shapetype="f"/>
              </v:line>
            </w:pict>
          </mc:Fallback>
        </mc:AlternateContent>
      </w:r>
    </w:p>
    <w:p w14:paraId="4330183B" w14:textId="77777777" w:rsidR="009C7D3F" w:rsidRDefault="009C7D3F">
      <w:pPr>
        <w:spacing w:line="200" w:lineRule="exact"/>
        <w:rPr>
          <w:sz w:val="20"/>
          <w:szCs w:val="20"/>
        </w:rPr>
      </w:pPr>
    </w:p>
    <w:p w14:paraId="271E6B99" w14:textId="77777777" w:rsidR="009C7D3F" w:rsidRDefault="009C7D3F">
      <w:pPr>
        <w:spacing w:line="200" w:lineRule="exact"/>
        <w:rPr>
          <w:sz w:val="20"/>
          <w:szCs w:val="20"/>
        </w:rPr>
      </w:pPr>
    </w:p>
    <w:p w14:paraId="55129017" w14:textId="77777777" w:rsidR="009C7D3F" w:rsidRDefault="009C7D3F">
      <w:pPr>
        <w:spacing w:line="200" w:lineRule="exact"/>
        <w:rPr>
          <w:sz w:val="20"/>
          <w:szCs w:val="20"/>
        </w:rPr>
      </w:pPr>
    </w:p>
    <w:p w14:paraId="442EB572" w14:textId="77777777" w:rsidR="009C7D3F" w:rsidRDefault="009C7D3F">
      <w:pPr>
        <w:spacing w:line="200" w:lineRule="exact"/>
        <w:rPr>
          <w:sz w:val="20"/>
          <w:szCs w:val="20"/>
        </w:rPr>
      </w:pPr>
    </w:p>
    <w:p w14:paraId="4EF3B041" w14:textId="77777777" w:rsidR="009C7D3F" w:rsidRDefault="009C7D3F">
      <w:pPr>
        <w:spacing w:line="200" w:lineRule="exact"/>
        <w:rPr>
          <w:sz w:val="20"/>
          <w:szCs w:val="20"/>
        </w:rPr>
      </w:pPr>
    </w:p>
    <w:p w14:paraId="75BD7F48" w14:textId="77777777" w:rsidR="009C7D3F" w:rsidRDefault="009C7D3F">
      <w:pPr>
        <w:spacing w:line="200" w:lineRule="exact"/>
        <w:rPr>
          <w:sz w:val="20"/>
          <w:szCs w:val="20"/>
        </w:rPr>
      </w:pPr>
    </w:p>
    <w:p w14:paraId="01C8ECEA" w14:textId="77777777" w:rsidR="009C7D3F" w:rsidRDefault="009C7D3F">
      <w:pPr>
        <w:spacing w:line="200" w:lineRule="exact"/>
        <w:rPr>
          <w:sz w:val="20"/>
          <w:szCs w:val="20"/>
        </w:rPr>
      </w:pPr>
    </w:p>
    <w:p w14:paraId="143574F3" w14:textId="77777777" w:rsidR="009C7D3F" w:rsidRDefault="009C7D3F">
      <w:pPr>
        <w:spacing w:line="200" w:lineRule="exact"/>
        <w:rPr>
          <w:sz w:val="20"/>
          <w:szCs w:val="20"/>
        </w:rPr>
      </w:pPr>
    </w:p>
    <w:p w14:paraId="61D43AA3" w14:textId="77777777" w:rsidR="009C7D3F" w:rsidRDefault="009C7D3F">
      <w:pPr>
        <w:spacing w:line="200" w:lineRule="exact"/>
        <w:rPr>
          <w:sz w:val="20"/>
          <w:szCs w:val="20"/>
        </w:rPr>
      </w:pPr>
    </w:p>
    <w:p w14:paraId="25DA5E13" w14:textId="77777777" w:rsidR="009C7D3F" w:rsidRDefault="009C7D3F">
      <w:pPr>
        <w:spacing w:line="200" w:lineRule="exact"/>
        <w:rPr>
          <w:sz w:val="20"/>
          <w:szCs w:val="20"/>
        </w:rPr>
      </w:pPr>
    </w:p>
    <w:p w14:paraId="4557D718" w14:textId="77777777" w:rsidR="009C7D3F" w:rsidRDefault="009C7D3F">
      <w:pPr>
        <w:spacing w:line="200" w:lineRule="exact"/>
        <w:rPr>
          <w:sz w:val="20"/>
          <w:szCs w:val="20"/>
        </w:rPr>
      </w:pPr>
    </w:p>
    <w:p w14:paraId="55E3858A" w14:textId="77777777" w:rsidR="009C7D3F" w:rsidRDefault="009C7D3F">
      <w:pPr>
        <w:spacing w:line="200" w:lineRule="exact"/>
        <w:rPr>
          <w:sz w:val="20"/>
          <w:szCs w:val="20"/>
        </w:rPr>
      </w:pPr>
    </w:p>
    <w:p w14:paraId="1486E676" w14:textId="77777777" w:rsidR="009C7D3F" w:rsidRDefault="009C7D3F">
      <w:pPr>
        <w:spacing w:line="200" w:lineRule="exact"/>
        <w:rPr>
          <w:sz w:val="20"/>
          <w:szCs w:val="20"/>
        </w:rPr>
      </w:pPr>
    </w:p>
    <w:p w14:paraId="164402DA" w14:textId="77777777" w:rsidR="009C7D3F" w:rsidRDefault="009C7D3F">
      <w:pPr>
        <w:spacing w:line="200" w:lineRule="exact"/>
        <w:rPr>
          <w:sz w:val="20"/>
          <w:szCs w:val="20"/>
        </w:rPr>
      </w:pPr>
    </w:p>
    <w:p w14:paraId="4A2E31B2" w14:textId="77777777" w:rsidR="009C7D3F" w:rsidRDefault="009C7D3F">
      <w:pPr>
        <w:spacing w:line="200" w:lineRule="exact"/>
        <w:rPr>
          <w:sz w:val="20"/>
          <w:szCs w:val="20"/>
        </w:rPr>
      </w:pPr>
    </w:p>
    <w:p w14:paraId="693564F6" w14:textId="77777777" w:rsidR="009C7D3F" w:rsidRDefault="009C7D3F">
      <w:pPr>
        <w:spacing w:line="279" w:lineRule="exact"/>
        <w:rPr>
          <w:sz w:val="20"/>
          <w:szCs w:val="20"/>
        </w:rPr>
      </w:pPr>
    </w:p>
    <w:p w14:paraId="406F0F67" w14:textId="77777777" w:rsidR="009C7D3F" w:rsidRDefault="00564CAC">
      <w:pPr>
        <w:ind w:left="8620"/>
        <w:rPr>
          <w:sz w:val="20"/>
          <w:szCs w:val="20"/>
        </w:rPr>
      </w:pPr>
      <w:r>
        <w:rPr>
          <w:rFonts w:ascii="Arial" w:eastAsia="Arial" w:hAnsi="Arial" w:cs="Arial"/>
          <w:sz w:val="17"/>
          <w:szCs w:val="17"/>
        </w:rPr>
        <w:t>Page 2</w:t>
      </w:r>
    </w:p>
    <w:p w14:paraId="7FAEBAAE" w14:textId="77777777" w:rsidR="009C7D3F" w:rsidRDefault="009C7D3F">
      <w:pPr>
        <w:sectPr w:rsidR="009C7D3F">
          <w:pgSz w:w="11920" w:h="16840"/>
          <w:pgMar w:top="1426" w:right="1320" w:bottom="1027" w:left="1300" w:header="0" w:footer="0" w:gutter="0"/>
          <w:cols w:space="720" w:equalWidth="0">
            <w:col w:w="9300"/>
          </w:cols>
        </w:sectPr>
      </w:pPr>
    </w:p>
    <w:p w14:paraId="6D3CA45D" w14:textId="77777777" w:rsidR="009C7D3F" w:rsidRDefault="00564CAC">
      <w:pPr>
        <w:rPr>
          <w:sz w:val="20"/>
          <w:szCs w:val="20"/>
        </w:rPr>
      </w:pPr>
      <w:bookmarkStart w:id="2" w:name="page3"/>
      <w:bookmarkEnd w:id="2"/>
      <w:r>
        <w:rPr>
          <w:rFonts w:eastAsia="Times New Roman"/>
          <w:b/>
          <w:bCs/>
          <w:sz w:val="24"/>
          <w:szCs w:val="24"/>
        </w:rPr>
        <w:t>PASSCHIP</w:t>
      </w:r>
    </w:p>
    <w:p w14:paraId="4A7A6711" w14:textId="77777777" w:rsidR="009C7D3F" w:rsidRDefault="009C7D3F">
      <w:pPr>
        <w:spacing w:line="200" w:lineRule="exact"/>
        <w:rPr>
          <w:sz w:val="20"/>
          <w:szCs w:val="20"/>
        </w:rPr>
      </w:pPr>
    </w:p>
    <w:p w14:paraId="54D0C493" w14:textId="77777777" w:rsidR="009C7D3F" w:rsidRDefault="009C7D3F">
      <w:pPr>
        <w:spacing w:line="245" w:lineRule="exact"/>
        <w:rPr>
          <w:sz w:val="20"/>
          <w:szCs w:val="20"/>
        </w:rPr>
      </w:pPr>
    </w:p>
    <w:p w14:paraId="68122D97" w14:textId="77777777" w:rsidR="009C7D3F" w:rsidRDefault="00564CAC">
      <w:pPr>
        <w:spacing w:line="243" w:lineRule="auto"/>
        <w:ind w:left="840" w:right="60" w:hanging="419"/>
        <w:jc w:val="both"/>
        <w:rPr>
          <w:sz w:val="20"/>
          <w:szCs w:val="20"/>
        </w:rPr>
      </w:pPr>
      <w:r>
        <w:rPr>
          <w:rFonts w:ascii="Arial" w:eastAsia="Arial" w:hAnsi="Arial" w:cs="Arial"/>
          <w:sz w:val="19"/>
          <w:szCs w:val="19"/>
        </w:rPr>
        <w:t>7.4. During or after the warranty claim period, the customer has no claim on the provision of a rental device. This applies in particular regarding the availability of rental devices with hardware and software configurations.</w:t>
      </w:r>
    </w:p>
    <w:p w14:paraId="1C6BF32B" w14:textId="77777777" w:rsidR="009C7D3F" w:rsidRDefault="009C7D3F">
      <w:pPr>
        <w:spacing w:line="241" w:lineRule="exact"/>
        <w:rPr>
          <w:sz w:val="20"/>
          <w:szCs w:val="20"/>
        </w:rPr>
      </w:pPr>
    </w:p>
    <w:p w14:paraId="745C6F04" w14:textId="40F07026" w:rsidR="009C7D3F" w:rsidRDefault="00564CAC">
      <w:pPr>
        <w:spacing w:line="243" w:lineRule="auto"/>
        <w:ind w:left="840" w:right="60" w:hanging="419"/>
        <w:jc w:val="both"/>
        <w:rPr>
          <w:sz w:val="20"/>
          <w:szCs w:val="20"/>
        </w:rPr>
      </w:pPr>
      <w:r>
        <w:rPr>
          <w:rFonts w:ascii="Arial" w:eastAsia="Arial" w:hAnsi="Arial" w:cs="Arial"/>
          <w:sz w:val="19"/>
          <w:szCs w:val="19"/>
        </w:rPr>
        <w:t xml:space="preserve">7.5. Once the repaired product or a replacement product has been sent (back) to the customer, the customer is required to return the rental device duty paid (Incoterms 2010-DDP) to </w:t>
      </w:r>
      <w:r w:rsidR="00F820BA">
        <w:rPr>
          <w:rFonts w:ascii="Arial" w:eastAsia="Arial" w:hAnsi="Arial" w:cs="Arial"/>
          <w:sz w:val="19"/>
          <w:szCs w:val="19"/>
        </w:rPr>
        <w:t xml:space="preserve">PASSCHIP </w:t>
      </w:r>
      <w:proofErr w:type="spellStart"/>
      <w:r w:rsidR="00F820BA">
        <w:rPr>
          <w:rFonts w:ascii="Arial" w:eastAsia="Arial" w:hAnsi="Arial" w:cs="Arial"/>
          <w:sz w:val="19"/>
          <w:szCs w:val="19"/>
        </w:rPr>
        <w:t>TECHNOLOGY</w:t>
      </w:r>
      <w:r>
        <w:rPr>
          <w:rFonts w:ascii="Arial" w:eastAsia="Arial" w:hAnsi="Arial" w:cs="Arial"/>
          <w:sz w:val="19"/>
          <w:szCs w:val="19"/>
        </w:rPr>
        <w:t>within</w:t>
      </w:r>
      <w:proofErr w:type="spellEnd"/>
      <w:r>
        <w:rPr>
          <w:rFonts w:ascii="Arial" w:eastAsia="Arial" w:hAnsi="Arial" w:cs="Arial"/>
          <w:sz w:val="19"/>
          <w:szCs w:val="19"/>
        </w:rPr>
        <w:t xml:space="preserve"> fourteen days after receipt of the repaired or replaced product.</w:t>
      </w:r>
    </w:p>
    <w:p w14:paraId="191BE7B6" w14:textId="77777777" w:rsidR="009C7D3F" w:rsidRDefault="009C7D3F">
      <w:pPr>
        <w:spacing w:line="240" w:lineRule="exact"/>
        <w:rPr>
          <w:sz w:val="20"/>
          <w:szCs w:val="20"/>
        </w:rPr>
      </w:pPr>
    </w:p>
    <w:p w14:paraId="5E950350" w14:textId="77777777" w:rsidR="009C7D3F" w:rsidRDefault="00564CAC">
      <w:pPr>
        <w:spacing w:line="243" w:lineRule="auto"/>
        <w:ind w:left="840" w:right="60" w:hanging="419"/>
        <w:jc w:val="both"/>
        <w:rPr>
          <w:sz w:val="20"/>
          <w:szCs w:val="20"/>
        </w:rPr>
      </w:pPr>
      <w:r>
        <w:rPr>
          <w:rFonts w:ascii="Arial" w:eastAsia="Arial" w:hAnsi="Arial" w:cs="Arial"/>
          <w:sz w:val="19"/>
          <w:szCs w:val="19"/>
        </w:rPr>
        <w:t>7.6. If the customer does not return the rental device in the time period specified despite a written request of CONIC DESIGN, w e reserve the right to reject the return of the rental device and to charge the customer the current list price for the device.</w:t>
      </w:r>
    </w:p>
    <w:p w14:paraId="15ACF7DF" w14:textId="77777777" w:rsidR="009C7D3F" w:rsidRDefault="009C7D3F">
      <w:pPr>
        <w:spacing w:line="241" w:lineRule="exact"/>
        <w:rPr>
          <w:sz w:val="20"/>
          <w:szCs w:val="20"/>
        </w:rPr>
      </w:pPr>
    </w:p>
    <w:p w14:paraId="27ADD764" w14:textId="77777777" w:rsidR="009C7D3F" w:rsidRDefault="00564CAC">
      <w:pPr>
        <w:spacing w:line="241" w:lineRule="auto"/>
        <w:ind w:left="840" w:right="60" w:hanging="419"/>
        <w:jc w:val="both"/>
        <w:rPr>
          <w:sz w:val="20"/>
          <w:szCs w:val="20"/>
        </w:rPr>
      </w:pPr>
      <w:r>
        <w:rPr>
          <w:rFonts w:ascii="Arial" w:eastAsia="Arial" w:hAnsi="Arial" w:cs="Arial"/>
          <w:sz w:val="19"/>
          <w:szCs w:val="19"/>
        </w:rPr>
        <w:t>7.7. CON IC DESIGN</w:t>
      </w:r>
      <w:r>
        <w:rPr>
          <w:sz w:val="20"/>
          <w:szCs w:val="20"/>
        </w:rPr>
        <w:t xml:space="preserve"> </w:t>
      </w:r>
      <w:r>
        <w:rPr>
          <w:rFonts w:ascii="Arial" w:eastAsia="Arial" w:hAnsi="Arial" w:cs="Arial"/>
          <w:sz w:val="19"/>
          <w:szCs w:val="19"/>
        </w:rPr>
        <w:t>will perform a technical and visual inspection of the rental device after it is returned. The costs for repairing any damage or defect to the rental devices will be charged to the customer.</w:t>
      </w:r>
    </w:p>
    <w:p w14:paraId="532CE5B4" w14:textId="77777777" w:rsidR="009C7D3F" w:rsidRDefault="009C7D3F">
      <w:pPr>
        <w:spacing w:line="200" w:lineRule="exact"/>
        <w:rPr>
          <w:sz w:val="20"/>
          <w:szCs w:val="20"/>
        </w:rPr>
      </w:pPr>
    </w:p>
    <w:p w14:paraId="7C750414" w14:textId="77777777" w:rsidR="009C7D3F" w:rsidRDefault="009C7D3F">
      <w:pPr>
        <w:spacing w:line="256" w:lineRule="exact"/>
        <w:rPr>
          <w:sz w:val="20"/>
          <w:szCs w:val="20"/>
        </w:rPr>
      </w:pPr>
    </w:p>
    <w:p w14:paraId="302A5D5E" w14:textId="77777777" w:rsidR="009C7D3F" w:rsidRDefault="00564CAC">
      <w:pPr>
        <w:numPr>
          <w:ilvl w:val="0"/>
          <w:numId w:val="3"/>
        </w:numPr>
        <w:tabs>
          <w:tab w:val="left" w:pos="420"/>
        </w:tabs>
        <w:ind w:left="420" w:hanging="339"/>
        <w:rPr>
          <w:rFonts w:ascii="Arial" w:eastAsia="Arial" w:hAnsi="Arial" w:cs="Arial"/>
          <w:b/>
          <w:bCs/>
          <w:sz w:val="19"/>
          <w:szCs w:val="19"/>
        </w:rPr>
      </w:pPr>
      <w:r>
        <w:rPr>
          <w:rFonts w:ascii="Arial" w:eastAsia="Arial" w:hAnsi="Arial" w:cs="Arial"/>
          <w:b/>
          <w:bCs/>
          <w:sz w:val="19"/>
          <w:szCs w:val="19"/>
        </w:rPr>
        <w:t>Return of products for credit</w:t>
      </w:r>
    </w:p>
    <w:p w14:paraId="644C9A6A" w14:textId="77777777" w:rsidR="009C7D3F" w:rsidRDefault="009C7D3F">
      <w:pPr>
        <w:spacing w:line="242" w:lineRule="exact"/>
        <w:rPr>
          <w:rFonts w:ascii="Arial" w:eastAsia="Arial" w:hAnsi="Arial" w:cs="Arial"/>
          <w:b/>
          <w:bCs/>
          <w:sz w:val="19"/>
          <w:szCs w:val="19"/>
        </w:rPr>
      </w:pPr>
    </w:p>
    <w:p w14:paraId="69CCC858" w14:textId="7E186B07" w:rsidR="009C7D3F" w:rsidRDefault="00564CAC">
      <w:pPr>
        <w:ind w:left="840" w:right="60" w:hanging="420"/>
        <w:rPr>
          <w:rFonts w:ascii="Arial" w:eastAsia="Arial" w:hAnsi="Arial" w:cs="Arial"/>
          <w:b/>
          <w:bCs/>
          <w:sz w:val="19"/>
          <w:szCs w:val="19"/>
        </w:rPr>
      </w:pPr>
      <w:r>
        <w:rPr>
          <w:rFonts w:ascii="Arial" w:eastAsia="Arial" w:hAnsi="Arial" w:cs="Arial"/>
          <w:sz w:val="19"/>
          <w:szCs w:val="19"/>
        </w:rPr>
        <w:t xml:space="preserve">8.1. </w:t>
      </w:r>
      <w:r w:rsidR="00F820BA">
        <w:rPr>
          <w:rFonts w:ascii="Arial" w:eastAsia="Arial" w:hAnsi="Arial" w:cs="Arial"/>
          <w:sz w:val="19"/>
          <w:szCs w:val="19"/>
        </w:rPr>
        <w:t xml:space="preserve">PASSCHIP TECHNOLOGY </w:t>
      </w:r>
      <w:r>
        <w:rPr>
          <w:rFonts w:ascii="Arial" w:eastAsia="Arial" w:hAnsi="Arial" w:cs="Arial"/>
          <w:sz w:val="19"/>
          <w:szCs w:val="19"/>
        </w:rPr>
        <w:t xml:space="preserve">offers its customers the option of returning purchased products for credit </w:t>
      </w:r>
      <w:r>
        <w:rPr>
          <w:rFonts w:ascii="Arial" w:eastAsia="Arial" w:hAnsi="Arial" w:cs="Arial"/>
          <w:sz w:val="19"/>
          <w:szCs w:val="19"/>
          <w:u w:val="single"/>
        </w:rPr>
        <w:t>within</w:t>
      </w:r>
      <w:r>
        <w:rPr>
          <w:rFonts w:ascii="Arial" w:eastAsia="Arial" w:hAnsi="Arial" w:cs="Arial"/>
          <w:sz w:val="19"/>
          <w:szCs w:val="19"/>
        </w:rPr>
        <w:t xml:space="preserve"> </w:t>
      </w:r>
      <w:r>
        <w:rPr>
          <w:rFonts w:ascii="Arial" w:eastAsia="Arial" w:hAnsi="Arial" w:cs="Arial"/>
          <w:sz w:val="19"/>
          <w:szCs w:val="19"/>
          <w:u w:val="single"/>
        </w:rPr>
        <w:t>one month</w:t>
      </w:r>
      <w:r>
        <w:rPr>
          <w:rFonts w:ascii="Arial" w:eastAsia="Arial" w:hAnsi="Arial" w:cs="Arial"/>
          <w:sz w:val="19"/>
          <w:szCs w:val="19"/>
        </w:rPr>
        <w:t xml:space="preserve"> from the date of delivery.</w:t>
      </w:r>
    </w:p>
    <w:p w14:paraId="702ED120" w14:textId="77777777" w:rsidR="009C7D3F" w:rsidRDefault="009C7D3F">
      <w:pPr>
        <w:spacing w:line="247" w:lineRule="exact"/>
        <w:rPr>
          <w:rFonts w:ascii="Arial" w:eastAsia="Arial" w:hAnsi="Arial" w:cs="Arial"/>
          <w:b/>
          <w:bCs/>
          <w:sz w:val="19"/>
          <w:szCs w:val="19"/>
        </w:rPr>
      </w:pPr>
    </w:p>
    <w:p w14:paraId="4F19ADD0" w14:textId="77777777" w:rsidR="009C7D3F" w:rsidRDefault="00564CAC">
      <w:pPr>
        <w:spacing w:line="238" w:lineRule="auto"/>
        <w:ind w:left="840" w:right="160" w:hanging="420"/>
        <w:rPr>
          <w:rFonts w:ascii="Arial" w:eastAsia="Arial" w:hAnsi="Arial" w:cs="Arial"/>
          <w:b/>
          <w:bCs/>
          <w:sz w:val="19"/>
          <w:szCs w:val="19"/>
        </w:rPr>
      </w:pPr>
      <w:r>
        <w:rPr>
          <w:rFonts w:ascii="Arial" w:eastAsia="Arial" w:hAnsi="Arial" w:cs="Arial"/>
          <w:sz w:val="19"/>
          <w:szCs w:val="19"/>
        </w:rPr>
        <w:t xml:space="preserve">8.2. Returning products for credit is </w:t>
      </w:r>
      <w:r>
        <w:rPr>
          <w:rFonts w:ascii="Arial" w:eastAsia="Arial" w:hAnsi="Arial" w:cs="Arial"/>
          <w:sz w:val="19"/>
          <w:szCs w:val="19"/>
          <w:u w:val="single"/>
        </w:rPr>
        <w:t>limited,</w:t>
      </w:r>
      <w:r>
        <w:rPr>
          <w:rFonts w:ascii="Arial" w:eastAsia="Arial" w:hAnsi="Arial" w:cs="Arial"/>
          <w:sz w:val="19"/>
          <w:szCs w:val="19"/>
        </w:rPr>
        <w:t xml:space="preserve"> however, to products that belong to the </w:t>
      </w:r>
      <w:r>
        <w:rPr>
          <w:rFonts w:ascii="Arial" w:eastAsia="Arial" w:hAnsi="Arial" w:cs="Arial"/>
          <w:sz w:val="19"/>
          <w:szCs w:val="19"/>
          <w:u w:val="single"/>
        </w:rPr>
        <w:t>standard product</w:t>
      </w:r>
      <w:r>
        <w:rPr>
          <w:rFonts w:ascii="Arial" w:eastAsia="Arial" w:hAnsi="Arial" w:cs="Arial"/>
          <w:sz w:val="19"/>
          <w:szCs w:val="19"/>
        </w:rPr>
        <w:t xml:space="preserve"> </w:t>
      </w:r>
      <w:r>
        <w:rPr>
          <w:rFonts w:ascii="Arial" w:eastAsia="Arial" w:hAnsi="Arial" w:cs="Arial"/>
          <w:sz w:val="19"/>
          <w:szCs w:val="19"/>
          <w:u w:val="single"/>
        </w:rPr>
        <w:t>range according to the price list.</w:t>
      </w:r>
    </w:p>
    <w:p w14:paraId="272DE1B3" w14:textId="77777777" w:rsidR="009C7D3F" w:rsidRDefault="009C7D3F">
      <w:pPr>
        <w:spacing w:line="243" w:lineRule="exact"/>
        <w:rPr>
          <w:sz w:val="20"/>
          <w:szCs w:val="20"/>
        </w:rPr>
      </w:pPr>
    </w:p>
    <w:p w14:paraId="26386167" w14:textId="6F6B2FDF" w:rsidR="009C7D3F" w:rsidRDefault="00564CAC">
      <w:pPr>
        <w:ind w:left="840" w:right="80" w:hanging="419"/>
        <w:rPr>
          <w:sz w:val="20"/>
          <w:szCs w:val="20"/>
        </w:rPr>
      </w:pPr>
      <w:r>
        <w:rPr>
          <w:rFonts w:ascii="Arial" w:eastAsia="Arial" w:hAnsi="Arial" w:cs="Arial"/>
          <w:sz w:val="19"/>
          <w:szCs w:val="19"/>
        </w:rPr>
        <w:t xml:space="preserve">8.3. For all products returned for credit, </w:t>
      </w:r>
      <w:r w:rsidR="00F820BA">
        <w:rPr>
          <w:rFonts w:ascii="Arial" w:eastAsia="Arial" w:hAnsi="Arial" w:cs="Arial"/>
          <w:sz w:val="19"/>
          <w:szCs w:val="19"/>
        </w:rPr>
        <w:t xml:space="preserve">PASSCHIP TECHNOLOGY </w:t>
      </w:r>
      <w:r>
        <w:rPr>
          <w:rFonts w:ascii="Arial" w:eastAsia="Arial" w:hAnsi="Arial" w:cs="Arial"/>
          <w:sz w:val="19"/>
          <w:szCs w:val="19"/>
        </w:rPr>
        <w:t>charges a processing fee of 10 % of the purchase price, with no exception.</w:t>
      </w:r>
    </w:p>
    <w:p w14:paraId="5BFD69EF" w14:textId="77777777" w:rsidR="009C7D3F" w:rsidRDefault="009C7D3F">
      <w:pPr>
        <w:spacing w:line="243" w:lineRule="exact"/>
        <w:rPr>
          <w:sz w:val="20"/>
          <w:szCs w:val="20"/>
        </w:rPr>
      </w:pPr>
    </w:p>
    <w:p w14:paraId="23D5D489" w14:textId="2C90C087" w:rsidR="009C7D3F" w:rsidRDefault="00564CAC">
      <w:pPr>
        <w:spacing w:line="244" w:lineRule="auto"/>
        <w:ind w:left="840" w:right="100" w:hanging="419"/>
        <w:rPr>
          <w:sz w:val="20"/>
          <w:szCs w:val="20"/>
        </w:rPr>
      </w:pPr>
      <w:r>
        <w:rPr>
          <w:rFonts w:ascii="Arial" w:eastAsia="Arial" w:hAnsi="Arial" w:cs="Arial"/>
          <w:sz w:val="19"/>
          <w:szCs w:val="19"/>
        </w:rPr>
        <w:t xml:space="preserve">8.4. Products returned for credit will be inspected by </w:t>
      </w:r>
      <w:r w:rsidR="00F820BA">
        <w:rPr>
          <w:rFonts w:ascii="Arial" w:eastAsia="Arial" w:hAnsi="Arial" w:cs="Arial"/>
          <w:sz w:val="19"/>
          <w:szCs w:val="19"/>
        </w:rPr>
        <w:t xml:space="preserve">PASSCHIP TECHNOLOGY </w:t>
      </w:r>
      <w:r>
        <w:rPr>
          <w:rFonts w:ascii="Arial" w:eastAsia="Arial" w:hAnsi="Arial" w:cs="Arial"/>
          <w:sz w:val="19"/>
          <w:szCs w:val="19"/>
        </w:rPr>
        <w:t>for damage or deficiency. We reserve the right to reject products if damage or deficiencies are found or to charge the customer for the associated repair costs.</w:t>
      </w:r>
    </w:p>
    <w:p w14:paraId="5D475606" w14:textId="77777777" w:rsidR="009C7D3F" w:rsidRDefault="009C7D3F">
      <w:pPr>
        <w:spacing w:line="200" w:lineRule="exact"/>
        <w:rPr>
          <w:sz w:val="20"/>
          <w:szCs w:val="20"/>
        </w:rPr>
      </w:pPr>
    </w:p>
    <w:p w14:paraId="14BBFE3F" w14:textId="77777777" w:rsidR="009C7D3F" w:rsidRDefault="009C7D3F">
      <w:pPr>
        <w:spacing w:line="255" w:lineRule="exact"/>
        <w:rPr>
          <w:sz w:val="20"/>
          <w:szCs w:val="20"/>
        </w:rPr>
      </w:pPr>
    </w:p>
    <w:p w14:paraId="0B15771B" w14:textId="77777777" w:rsidR="009C7D3F" w:rsidRDefault="00564CAC">
      <w:pPr>
        <w:ind w:left="420"/>
        <w:rPr>
          <w:sz w:val="20"/>
          <w:szCs w:val="20"/>
        </w:rPr>
      </w:pPr>
      <w:r>
        <w:rPr>
          <w:rFonts w:ascii="Arial" w:eastAsia="Arial" w:hAnsi="Arial" w:cs="Arial"/>
          <w:sz w:val="19"/>
          <w:szCs w:val="19"/>
        </w:rPr>
        <w:t>8.5. Returning products for credit must be performed on a duty paid basis (Incoterms 2010-DDP).</w:t>
      </w:r>
    </w:p>
    <w:p w14:paraId="5186ED79" w14:textId="77777777" w:rsidR="009C7D3F" w:rsidRDefault="009C7D3F">
      <w:pPr>
        <w:spacing w:line="237" w:lineRule="exact"/>
        <w:rPr>
          <w:sz w:val="20"/>
          <w:szCs w:val="20"/>
        </w:rPr>
      </w:pPr>
    </w:p>
    <w:p w14:paraId="40510A4E" w14:textId="77777777" w:rsidR="009C7D3F" w:rsidRDefault="00564CAC">
      <w:pPr>
        <w:numPr>
          <w:ilvl w:val="0"/>
          <w:numId w:val="4"/>
        </w:numPr>
        <w:tabs>
          <w:tab w:val="left" w:pos="420"/>
        </w:tabs>
        <w:ind w:left="420" w:hanging="339"/>
        <w:rPr>
          <w:rFonts w:ascii="Arial" w:eastAsia="Arial" w:hAnsi="Arial" w:cs="Arial"/>
          <w:b/>
          <w:bCs/>
          <w:sz w:val="19"/>
          <w:szCs w:val="19"/>
        </w:rPr>
      </w:pPr>
      <w:r>
        <w:rPr>
          <w:rFonts w:ascii="Arial" w:eastAsia="Arial" w:hAnsi="Arial" w:cs="Arial"/>
          <w:b/>
          <w:bCs/>
          <w:sz w:val="19"/>
          <w:szCs w:val="19"/>
        </w:rPr>
        <w:t>Cancellation of orders</w:t>
      </w:r>
    </w:p>
    <w:p w14:paraId="000539E4" w14:textId="77777777" w:rsidR="009C7D3F" w:rsidRDefault="009C7D3F">
      <w:pPr>
        <w:spacing w:line="241" w:lineRule="exact"/>
        <w:rPr>
          <w:rFonts w:ascii="Arial" w:eastAsia="Arial" w:hAnsi="Arial" w:cs="Arial"/>
          <w:b/>
          <w:bCs/>
          <w:sz w:val="19"/>
          <w:szCs w:val="19"/>
        </w:rPr>
      </w:pPr>
    </w:p>
    <w:p w14:paraId="638A945A" w14:textId="77777777" w:rsidR="009C7D3F" w:rsidRDefault="00564CAC">
      <w:pPr>
        <w:ind w:left="420"/>
        <w:rPr>
          <w:rFonts w:ascii="Arial" w:eastAsia="Arial" w:hAnsi="Arial" w:cs="Arial"/>
          <w:b/>
          <w:bCs/>
          <w:sz w:val="19"/>
          <w:szCs w:val="19"/>
        </w:rPr>
      </w:pPr>
      <w:r>
        <w:rPr>
          <w:rFonts w:ascii="Arial" w:eastAsia="Arial" w:hAnsi="Arial" w:cs="Arial"/>
          <w:sz w:val="19"/>
          <w:szCs w:val="19"/>
        </w:rPr>
        <w:t>9.1. Orders can be cancelled by the customer up to the 3rd day after order confirmation.</w:t>
      </w:r>
    </w:p>
    <w:p w14:paraId="566A2733" w14:textId="77777777" w:rsidR="009C7D3F" w:rsidRDefault="009C7D3F">
      <w:pPr>
        <w:spacing w:line="242" w:lineRule="exact"/>
        <w:rPr>
          <w:rFonts w:ascii="Arial" w:eastAsia="Arial" w:hAnsi="Arial" w:cs="Arial"/>
          <w:b/>
          <w:bCs/>
          <w:sz w:val="19"/>
          <w:szCs w:val="19"/>
        </w:rPr>
      </w:pPr>
    </w:p>
    <w:p w14:paraId="416EA373" w14:textId="77777777" w:rsidR="009C7D3F" w:rsidRDefault="00564CAC">
      <w:pPr>
        <w:ind w:left="840" w:right="160" w:hanging="420"/>
        <w:rPr>
          <w:rFonts w:ascii="Arial" w:eastAsia="Arial" w:hAnsi="Arial" w:cs="Arial"/>
          <w:b/>
          <w:bCs/>
          <w:sz w:val="19"/>
          <w:szCs w:val="19"/>
        </w:rPr>
      </w:pPr>
      <w:r>
        <w:rPr>
          <w:rFonts w:ascii="Arial" w:eastAsia="Arial" w:hAnsi="Arial" w:cs="Arial"/>
          <w:sz w:val="19"/>
          <w:szCs w:val="19"/>
        </w:rPr>
        <w:t xml:space="preserve">9.2. The option for cancelling products is </w:t>
      </w:r>
      <w:r>
        <w:rPr>
          <w:rFonts w:ascii="Arial" w:eastAsia="Arial" w:hAnsi="Arial" w:cs="Arial"/>
          <w:sz w:val="19"/>
          <w:szCs w:val="19"/>
          <w:u w:val="single"/>
        </w:rPr>
        <w:t>limited</w:t>
      </w:r>
      <w:r>
        <w:rPr>
          <w:rFonts w:ascii="Arial" w:eastAsia="Arial" w:hAnsi="Arial" w:cs="Arial"/>
          <w:sz w:val="19"/>
          <w:szCs w:val="19"/>
        </w:rPr>
        <w:t xml:space="preserve">, however, to products that belong to the </w:t>
      </w:r>
      <w:r>
        <w:rPr>
          <w:rFonts w:ascii="Arial" w:eastAsia="Arial" w:hAnsi="Arial" w:cs="Arial"/>
          <w:sz w:val="19"/>
          <w:szCs w:val="19"/>
          <w:u w:val="single"/>
        </w:rPr>
        <w:t>standard</w:t>
      </w:r>
      <w:r>
        <w:rPr>
          <w:rFonts w:ascii="Arial" w:eastAsia="Arial" w:hAnsi="Arial" w:cs="Arial"/>
          <w:sz w:val="19"/>
          <w:szCs w:val="19"/>
        </w:rPr>
        <w:t xml:space="preserve"> </w:t>
      </w:r>
      <w:r>
        <w:rPr>
          <w:rFonts w:ascii="Arial" w:eastAsia="Arial" w:hAnsi="Arial" w:cs="Arial"/>
          <w:sz w:val="19"/>
          <w:szCs w:val="19"/>
          <w:u w:val="single"/>
        </w:rPr>
        <w:t>product range according to the price list.</w:t>
      </w:r>
    </w:p>
    <w:p w14:paraId="4C813709" w14:textId="77777777" w:rsidR="009C7D3F" w:rsidRDefault="009C7D3F">
      <w:pPr>
        <w:spacing w:line="234" w:lineRule="exact"/>
        <w:rPr>
          <w:rFonts w:ascii="Arial" w:eastAsia="Arial" w:hAnsi="Arial" w:cs="Arial"/>
          <w:b/>
          <w:bCs/>
          <w:sz w:val="19"/>
          <w:szCs w:val="19"/>
        </w:rPr>
      </w:pPr>
    </w:p>
    <w:p w14:paraId="14294052" w14:textId="77777777" w:rsidR="009C7D3F" w:rsidRDefault="00564CAC">
      <w:pPr>
        <w:numPr>
          <w:ilvl w:val="0"/>
          <w:numId w:val="4"/>
        </w:numPr>
        <w:tabs>
          <w:tab w:val="left" w:pos="420"/>
        </w:tabs>
        <w:ind w:left="420" w:hanging="339"/>
        <w:rPr>
          <w:rFonts w:ascii="Arial" w:eastAsia="Arial" w:hAnsi="Arial" w:cs="Arial"/>
          <w:b/>
          <w:bCs/>
          <w:sz w:val="19"/>
          <w:szCs w:val="19"/>
        </w:rPr>
      </w:pPr>
      <w:r>
        <w:rPr>
          <w:rFonts w:ascii="Arial" w:eastAsia="Arial" w:hAnsi="Arial" w:cs="Arial"/>
          <w:b/>
          <w:bCs/>
          <w:sz w:val="19"/>
          <w:szCs w:val="19"/>
        </w:rPr>
        <w:t>Technical hotline</w:t>
      </w:r>
    </w:p>
    <w:p w14:paraId="0D953A6C" w14:textId="77777777" w:rsidR="009C7D3F" w:rsidRDefault="009C7D3F">
      <w:pPr>
        <w:spacing w:line="282" w:lineRule="exact"/>
        <w:rPr>
          <w:sz w:val="20"/>
          <w:szCs w:val="20"/>
        </w:rPr>
      </w:pPr>
    </w:p>
    <w:p w14:paraId="30EEF04A" w14:textId="77777777" w:rsidR="009C7D3F" w:rsidRDefault="00564CAC">
      <w:pPr>
        <w:tabs>
          <w:tab w:val="left" w:pos="880"/>
          <w:tab w:val="left" w:pos="2460"/>
          <w:tab w:val="left" w:pos="3420"/>
          <w:tab w:val="left" w:pos="3760"/>
          <w:tab w:val="left" w:pos="4760"/>
          <w:tab w:val="left" w:pos="5560"/>
          <w:tab w:val="left" w:pos="6020"/>
          <w:tab w:val="left" w:pos="6460"/>
          <w:tab w:val="left" w:pos="7580"/>
          <w:tab w:val="left" w:pos="8160"/>
          <w:tab w:val="left" w:pos="8540"/>
        </w:tabs>
        <w:ind w:left="400"/>
        <w:rPr>
          <w:sz w:val="20"/>
          <w:szCs w:val="20"/>
        </w:rPr>
      </w:pPr>
      <w:r>
        <w:rPr>
          <w:rFonts w:ascii="Arial" w:eastAsia="Arial" w:hAnsi="Arial" w:cs="Arial"/>
          <w:sz w:val="19"/>
          <w:szCs w:val="19"/>
        </w:rPr>
        <w:t>10.1</w:t>
      </w:r>
      <w:r>
        <w:rPr>
          <w:rFonts w:ascii="Arial" w:eastAsia="Arial" w:hAnsi="Arial" w:cs="Arial"/>
          <w:sz w:val="19"/>
          <w:szCs w:val="19"/>
        </w:rPr>
        <w:tab/>
        <w:t>CONIC DESIGN</w:t>
      </w:r>
      <w:r>
        <w:rPr>
          <w:rFonts w:ascii="Arial" w:eastAsia="Arial" w:hAnsi="Arial" w:cs="Arial"/>
          <w:sz w:val="19"/>
          <w:szCs w:val="19"/>
        </w:rPr>
        <w:tab/>
        <w:t>provides</w:t>
      </w:r>
      <w:r>
        <w:rPr>
          <w:rFonts w:ascii="Arial" w:eastAsia="Arial" w:hAnsi="Arial" w:cs="Arial"/>
          <w:sz w:val="19"/>
          <w:szCs w:val="19"/>
        </w:rPr>
        <w:tab/>
        <w:t>a</w:t>
      </w:r>
      <w:r>
        <w:rPr>
          <w:rFonts w:ascii="Arial" w:eastAsia="Arial" w:hAnsi="Arial" w:cs="Arial"/>
          <w:sz w:val="19"/>
          <w:szCs w:val="19"/>
        </w:rPr>
        <w:tab/>
        <w:t>technical</w:t>
      </w:r>
      <w:r>
        <w:rPr>
          <w:rFonts w:ascii="Arial" w:eastAsia="Arial" w:hAnsi="Arial" w:cs="Arial"/>
          <w:sz w:val="19"/>
          <w:szCs w:val="19"/>
        </w:rPr>
        <w:tab/>
        <w:t>hotline</w:t>
      </w:r>
      <w:r>
        <w:rPr>
          <w:rFonts w:ascii="Arial" w:eastAsia="Arial" w:hAnsi="Arial" w:cs="Arial"/>
          <w:sz w:val="19"/>
          <w:szCs w:val="19"/>
        </w:rPr>
        <w:tab/>
        <w:t>for</w:t>
      </w:r>
      <w:r>
        <w:rPr>
          <w:rFonts w:ascii="Arial" w:eastAsia="Arial" w:hAnsi="Arial" w:cs="Arial"/>
          <w:sz w:val="19"/>
          <w:szCs w:val="19"/>
        </w:rPr>
        <w:tab/>
        <w:t>its</w:t>
      </w:r>
      <w:r>
        <w:rPr>
          <w:rFonts w:ascii="Arial" w:eastAsia="Arial" w:hAnsi="Arial" w:cs="Arial"/>
          <w:sz w:val="19"/>
          <w:szCs w:val="19"/>
        </w:rPr>
        <w:tab/>
        <w:t>customers</w:t>
      </w:r>
      <w:r>
        <w:rPr>
          <w:rFonts w:ascii="Arial" w:eastAsia="Arial" w:hAnsi="Arial" w:cs="Arial"/>
          <w:sz w:val="19"/>
          <w:szCs w:val="19"/>
        </w:rPr>
        <w:tab/>
        <w:t>free</w:t>
      </w:r>
      <w:r>
        <w:rPr>
          <w:rFonts w:ascii="Arial" w:eastAsia="Arial" w:hAnsi="Arial" w:cs="Arial"/>
          <w:sz w:val="19"/>
          <w:szCs w:val="19"/>
        </w:rPr>
        <w:tab/>
        <w:t>of</w:t>
      </w:r>
      <w:r>
        <w:rPr>
          <w:rFonts w:ascii="Arial" w:eastAsia="Arial" w:hAnsi="Arial" w:cs="Arial"/>
          <w:sz w:val="19"/>
          <w:szCs w:val="19"/>
        </w:rPr>
        <w:tab/>
        <w:t>charge.</w:t>
      </w:r>
    </w:p>
    <w:p w14:paraId="5985236B" w14:textId="77777777" w:rsidR="009C7D3F" w:rsidRDefault="009C7D3F">
      <w:pPr>
        <w:spacing w:line="6" w:lineRule="exact"/>
        <w:rPr>
          <w:sz w:val="20"/>
          <w:szCs w:val="20"/>
        </w:rPr>
      </w:pPr>
    </w:p>
    <w:p w14:paraId="63ACA639" w14:textId="77777777" w:rsidR="009C7D3F" w:rsidRDefault="00564CAC">
      <w:pPr>
        <w:ind w:left="880"/>
        <w:rPr>
          <w:sz w:val="20"/>
          <w:szCs w:val="20"/>
        </w:rPr>
      </w:pPr>
      <w:r>
        <w:rPr>
          <w:rFonts w:ascii="Arial" w:eastAsia="Arial" w:hAnsi="Arial" w:cs="Arial"/>
          <w:sz w:val="19"/>
          <w:szCs w:val="19"/>
        </w:rPr>
        <w:t>The customer only pays the normal telephone rates.</w:t>
      </w:r>
    </w:p>
    <w:p w14:paraId="7171B730" w14:textId="77777777" w:rsidR="009C7D3F" w:rsidRDefault="009C7D3F">
      <w:pPr>
        <w:spacing w:line="286" w:lineRule="exact"/>
        <w:rPr>
          <w:sz w:val="20"/>
          <w:szCs w:val="20"/>
        </w:rPr>
      </w:pPr>
    </w:p>
    <w:p w14:paraId="328DAE84" w14:textId="363D199A" w:rsidR="009C7D3F" w:rsidRDefault="00564CAC">
      <w:pPr>
        <w:ind w:left="420"/>
        <w:rPr>
          <w:sz w:val="20"/>
          <w:szCs w:val="20"/>
        </w:rPr>
      </w:pPr>
      <w:r>
        <w:rPr>
          <w:rFonts w:ascii="Arial" w:eastAsia="Arial" w:hAnsi="Arial" w:cs="Arial"/>
          <w:sz w:val="19"/>
          <w:szCs w:val="19"/>
        </w:rPr>
        <w:t xml:space="preserve">10.1. The technical hotline is available at TEL: 0040766439855 or via e-mail at: </w:t>
      </w:r>
      <w:r>
        <w:rPr>
          <w:rFonts w:ascii="Arial" w:eastAsia="Arial" w:hAnsi="Arial" w:cs="Arial"/>
          <w:color w:val="0000FF"/>
          <w:sz w:val="19"/>
          <w:szCs w:val="19"/>
          <w:u w:val="single"/>
        </w:rPr>
        <w:t>service@</w:t>
      </w:r>
      <w:r w:rsidR="00F820BA">
        <w:rPr>
          <w:rFonts w:ascii="Arial" w:eastAsia="Arial" w:hAnsi="Arial" w:cs="Arial"/>
          <w:color w:val="0000FF"/>
          <w:sz w:val="19"/>
          <w:szCs w:val="19"/>
          <w:u w:val="single"/>
        </w:rPr>
        <w:t>passchip.com</w:t>
      </w:r>
    </w:p>
    <w:p w14:paraId="006CBE05" w14:textId="77777777" w:rsidR="009C7D3F" w:rsidRDefault="009C7D3F">
      <w:pPr>
        <w:spacing w:line="235" w:lineRule="exact"/>
        <w:rPr>
          <w:sz w:val="20"/>
          <w:szCs w:val="20"/>
        </w:rPr>
      </w:pPr>
    </w:p>
    <w:p w14:paraId="66C284E7" w14:textId="4836D63B" w:rsidR="009C7D3F" w:rsidRDefault="00564CAC">
      <w:pPr>
        <w:ind w:left="840" w:right="80" w:hanging="419"/>
        <w:rPr>
          <w:sz w:val="20"/>
          <w:szCs w:val="20"/>
        </w:rPr>
      </w:pPr>
      <w:r>
        <w:rPr>
          <w:rFonts w:ascii="Arial" w:eastAsia="Arial" w:hAnsi="Arial" w:cs="Arial"/>
          <w:sz w:val="19"/>
          <w:szCs w:val="19"/>
        </w:rPr>
        <w:t xml:space="preserve">10.2. On workdays, </w:t>
      </w:r>
      <w:r w:rsidR="00F820BA">
        <w:rPr>
          <w:rFonts w:ascii="Arial" w:eastAsia="Arial" w:hAnsi="Arial" w:cs="Arial"/>
          <w:sz w:val="19"/>
          <w:szCs w:val="19"/>
        </w:rPr>
        <w:t xml:space="preserve">PASSCHIP TECHNOLOGY </w:t>
      </w:r>
      <w:r>
        <w:rPr>
          <w:rFonts w:ascii="Arial" w:eastAsia="Arial" w:hAnsi="Arial" w:cs="Arial"/>
          <w:sz w:val="19"/>
          <w:szCs w:val="19"/>
        </w:rPr>
        <w:t>guarantees a response to hotline inquiries via e-mail within 24 hours.</w:t>
      </w:r>
    </w:p>
    <w:p w14:paraId="4F718FDF" w14:textId="77777777" w:rsidR="009C7D3F" w:rsidRDefault="009C7D3F">
      <w:pPr>
        <w:spacing w:line="238" w:lineRule="exact"/>
        <w:rPr>
          <w:sz w:val="20"/>
          <w:szCs w:val="20"/>
        </w:rPr>
      </w:pPr>
    </w:p>
    <w:p w14:paraId="52A95047" w14:textId="77777777" w:rsidR="009C7D3F" w:rsidRDefault="00564CAC">
      <w:pPr>
        <w:ind w:left="500"/>
        <w:rPr>
          <w:sz w:val="20"/>
          <w:szCs w:val="20"/>
        </w:rPr>
      </w:pPr>
      <w:r>
        <w:rPr>
          <w:rFonts w:ascii="Arial" w:eastAsia="Arial" w:hAnsi="Arial" w:cs="Arial"/>
          <w:sz w:val="19"/>
          <w:szCs w:val="19"/>
        </w:rPr>
        <w:t>10.3.  Technical Hotline hours:</w:t>
      </w:r>
    </w:p>
    <w:p w14:paraId="44798DB5" w14:textId="77777777" w:rsidR="009C7D3F" w:rsidRDefault="009C7D3F">
      <w:pPr>
        <w:spacing w:line="6" w:lineRule="exact"/>
        <w:rPr>
          <w:sz w:val="20"/>
          <w:szCs w:val="20"/>
        </w:rPr>
      </w:pPr>
    </w:p>
    <w:p w14:paraId="063E3166" w14:textId="77777777" w:rsidR="009C7D3F" w:rsidRDefault="00564CAC">
      <w:pPr>
        <w:ind w:left="1040"/>
        <w:rPr>
          <w:sz w:val="20"/>
          <w:szCs w:val="20"/>
        </w:rPr>
      </w:pPr>
      <w:r>
        <w:rPr>
          <w:rFonts w:ascii="Arial" w:eastAsia="Arial" w:hAnsi="Arial" w:cs="Arial"/>
          <w:sz w:val="19"/>
          <w:szCs w:val="19"/>
        </w:rPr>
        <w:t>Monday to Thursday 8 am to 5 pm (European time)</w:t>
      </w:r>
    </w:p>
    <w:p w14:paraId="1AF9C4F6" w14:textId="77777777" w:rsidR="009C7D3F" w:rsidRDefault="009C7D3F">
      <w:pPr>
        <w:spacing w:line="14" w:lineRule="exact"/>
        <w:rPr>
          <w:sz w:val="20"/>
          <w:szCs w:val="20"/>
        </w:rPr>
      </w:pPr>
    </w:p>
    <w:p w14:paraId="7B05DFF7" w14:textId="77777777" w:rsidR="009C7D3F" w:rsidRDefault="00564CAC">
      <w:pPr>
        <w:tabs>
          <w:tab w:val="left" w:pos="2840"/>
        </w:tabs>
        <w:ind w:left="1040"/>
        <w:rPr>
          <w:sz w:val="20"/>
          <w:szCs w:val="20"/>
        </w:rPr>
      </w:pPr>
      <w:r>
        <w:rPr>
          <w:rFonts w:ascii="Arial" w:eastAsia="Arial" w:hAnsi="Arial" w:cs="Arial"/>
          <w:sz w:val="19"/>
          <w:szCs w:val="19"/>
        </w:rPr>
        <w:t>Friday</w:t>
      </w:r>
      <w:r>
        <w:rPr>
          <w:sz w:val="20"/>
          <w:szCs w:val="20"/>
        </w:rPr>
        <w:tab/>
      </w:r>
      <w:r>
        <w:rPr>
          <w:rFonts w:ascii="Arial" w:eastAsia="Arial" w:hAnsi="Arial" w:cs="Arial"/>
          <w:sz w:val="19"/>
          <w:szCs w:val="19"/>
        </w:rPr>
        <w:t>8 am to 4 pm  (European time)</w:t>
      </w:r>
    </w:p>
    <w:p w14:paraId="2B6DF554" w14:textId="77777777" w:rsidR="009C7D3F" w:rsidRDefault="00564CAC">
      <w:pPr>
        <w:spacing w:line="20" w:lineRule="exact"/>
        <w:rPr>
          <w:sz w:val="20"/>
          <w:szCs w:val="20"/>
        </w:rPr>
      </w:pPr>
      <w:r>
        <w:rPr>
          <w:noProof/>
          <w:sz w:val="20"/>
          <w:szCs w:val="20"/>
        </w:rPr>
        <mc:AlternateContent>
          <mc:Choice Requires="wps">
            <w:drawing>
              <wp:anchor distT="0" distB="0" distL="114300" distR="114300" simplePos="0" relativeHeight="251660288" behindDoc="1" locked="0" layoutInCell="0" allowOverlap="1" wp14:anchorId="55B1D6B1" wp14:editId="22862FFA">
                <wp:simplePos x="0" y="0"/>
                <wp:positionH relativeFrom="column">
                  <wp:posOffset>30480</wp:posOffset>
                </wp:positionH>
                <wp:positionV relativeFrom="paragraph">
                  <wp:posOffset>501015</wp:posOffset>
                </wp:positionV>
                <wp:extent cx="584581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5810" cy="4763"/>
                        </a:xfrm>
                        <a:prstGeom prst="line">
                          <a:avLst/>
                        </a:prstGeom>
                        <a:solidFill>
                          <a:srgbClr val="FFFFFF"/>
                        </a:solidFill>
                        <a:ln w="7366">
                          <a:solidFill>
                            <a:srgbClr val="000000"/>
                          </a:solidFill>
                          <a:miter lim="800000"/>
                          <a:headEnd/>
                          <a:tailEnd/>
                        </a:ln>
                      </wps:spPr>
                      <wps:bodyPr/>
                    </wps:wsp>
                  </a:graphicData>
                </a:graphic>
              </wp:anchor>
            </w:drawing>
          </mc:Choice>
          <mc:Fallback>
            <w:pict>
              <v:line w14:anchorId="1A06A6BD" id="Shape 4"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2.4pt,39.45pt" to="462.7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" o:allowincell="f" filled="t" strokeweight=".58pt">
                <v:stroke joinstyle="miter"/>
                <o:lock v:ext="edit" shapetype="f"/>
              </v:line>
            </w:pict>
          </mc:Fallback>
        </mc:AlternateContent>
      </w:r>
    </w:p>
    <w:p w14:paraId="34694EE3" w14:textId="77777777" w:rsidR="009C7D3F" w:rsidRDefault="009C7D3F">
      <w:pPr>
        <w:spacing w:line="200" w:lineRule="exact"/>
        <w:rPr>
          <w:sz w:val="20"/>
          <w:szCs w:val="20"/>
        </w:rPr>
      </w:pPr>
    </w:p>
    <w:p w14:paraId="47043D38" w14:textId="77777777" w:rsidR="009C7D3F" w:rsidRDefault="009C7D3F">
      <w:pPr>
        <w:spacing w:line="200" w:lineRule="exact"/>
        <w:rPr>
          <w:sz w:val="20"/>
          <w:szCs w:val="20"/>
        </w:rPr>
      </w:pPr>
    </w:p>
    <w:p w14:paraId="08AD769F" w14:textId="77777777" w:rsidR="009C7D3F" w:rsidRDefault="009C7D3F">
      <w:pPr>
        <w:spacing w:line="397" w:lineRule="exact"/>
        <w:rPr>
          <w:sz w:val="20"/>
          <w:szCs w:val="20"/>
        </w:rPr>
      </w:pPr>
    </w:p>
    <w:p w14:paraId="01AC6D1C" w14:textId="77777777" w:rsidR="009C7D3F" w:rsidRDefault="00564CAC">
      <w:pPr>
        <w:ind w:left="8620"/>
        <w:rPr>
          <w:sz w:val="20"/>
          <w:szCs w:val="20"/>
        </w:rPr>
      </w:pPr>
      <w:r>
        <w:rPr>
          <w:rFonts w:ascii="Arial" w:eastAsia="Arial" w:hAnsi="Arial" w:cs="Arial"/>
          <w:sz w:val="17"/>
          <w:szCs w:val="17"/>
        </w:rPr>
        <w:t>Page 3</w:t>
      </w:r>
    </w:p>
    <w:p w14:paraId="4EE27941" w14:textId="77777777" w:rsidR="009C7D3F" w:rsidRDefault="009C7D3F">
      <w:pPr>
        <w:sectPr w:rsidR="009C7D3F">
          <w:pgSz w:w="11920" w:h="16840"/>
          <w:pgMar w:top="1426" w:right="1260" w:bottom="1027" w:left="1300" w:header="0" w:footer="0" w:gutter="0"/>
          <w:cols w:space="720" w:equalWidth="0">
            <w:col w:w="9360"/>
          </w:cols>
        </w:sectPr>
      </w:pPr>
    </w:p>
    <w:p w14:paraId="6152814A" w14:textId="77777777" w:rsidR="009C7D3F" w:rsidRDefault="00564CAC">
      <w:pPr>
        <w:rPr>
          <w:sz w:val="20"/>
          <w:szCs w:val="20"/>
        </w:rPr>
      </w:pPr>
      <w:bookmarkStart w:id="3" w:name="page4"/>
      <w:bookmarkEnd w:id="3"/>
      <w:r>
        <w:rPr>
          <w:rFonts w:eastAsia="Times New Roman"/>
          <w:b/>
          <w:bCs/>
          <w:sz w:val="24"/>
          <w:szCs w:val="24"/>
        </w:rPr>
        <w:t>PASSCHIP</w:t>
      </w:r>
    </w:p>
    <w:p w14:paraId="3536DA16" w14:textId="77777777" w:rsidR="009C7D3F" w:rsidRDefault="009C7D3F">
      <w:pPr>
        <w:spacing w:line="200" w:lineRule="exact"/>
        <w:rPr>
          <w:sz w:val="20"/>
          <w:szCs w:val="20"/>
        </w:rPr>
      </w:pPr>
    </w:p>
    <w:p w14:paraId="14594E8B" w14:textId="77777777" w:rsidR="009C7D3F" w:rsidRDefault="00564CAC">
      <w:pPr>
        <w:ind w:left="420"/>
        <w:rPr>
          <w:sz w:val="20"/>
          <w:szCs w:val="20"/>
        </w:rPr>
      </w:pPr>
      <w:r>
        <w:rPr>
          <w:rFonts w:ascii="Arial" w:eastAsia="Arial" w:hAnsi="Arial" w:cs="Arial"/>
          <w:b/>
          <w:bCs/>
          <w:sz w:val="19"/>
          <w:szCs w:val="19"/>
        </w:rPr>
        <w:t>Technical On-site services</w:t>
      </w:r>
    </w:p>
    <w:p w14:paraId="4126E816" w14:textId="77777777" w:rsidR="009C7D3F" w:rsidRDefault="009C7D3F">
      <w:pPr>
        <w:spacing w:line="42" w:lineRule="exact"/>
        <w:rPr>
          <w:sz w:val="20"/>
          <w:szCs w:val="20"/>
        </w:rPr>
      </w:pPr>
    </w:p>
    <w:p w14:paraId="0CA279AC" w14:textId="7AC57171" w:rsidR="009C7D3F" w:rsidRDefault="00564CAC">
      <w:pPr>
        <w:ind w:left="420"/>
        <w:rPr>
          <w:sz w:val="20"/>
          <w:szCs w:val="20"/>
        </w:rPr>
      </w:pPr>
      <w:r>
        <w:rPr>
          <w:rFonts w:ascii="Arial" w:eastAsia="Arial" w:hAnsi="Arial" w:cs="Arial"/>
          <w:sz w:val="19"/>
          <w:szCs w:val="19"/>
        </w:rPr>
        <w:t xml:space="preserve">11.1 Upon request, </w:t>
      </w:r>
      <w:r w:rsidR="00F820BA">
        <w:rPr>
          <w:rFonts w:ascii="Arial" w:eastAsia="Arial" w:hAnsi="Arial" w:cs="Arial"/>
          <w:sz w:val="19"/>
          <w:szCs w:val="19"/>
        </w:rPr>
        <w:t xml:space="preserve">PASSCHIP TECHNOLOGY </w:t>
      </w:r>
      <w:r>
        <w:rPr>
          <w:rFonts w:ascii="Arial" w:eastAsia="Arial" w:hAnsi="Arial" w:cs="Arial"/>
          <w:sz w:val="19"/>
          <w:szCs w:val="19"/>
        </w:rPr>
        <w:t>may provide technical or commissioning support on-site.</w:t>
      </w:r>
    </w:p>
    <w:p w14:paraId="5022819E" w14:textId="77777777" w:rsidR="009C7D3F" w:rsidRDefault="009C7D3F">
      <w:pPr>
        <w:spacing w:line="238" w:lineRule="exact"/>
        <w:rPr>
          <w:sz w:val="20"/>
          <w:szCs w:val="20"/>
        </w:rPr>
      </w:pPr>
    </w:p>
    <w:p w14:paraId="56D364D6" w14:textId="77777777" w:rsidR="009C7D3F" w:rsidRDefault="00564CAC">
      <w:pPr>
        <w:ind w:left="420"/>
        <w:rPr>
          <w:sz w:val="20"/>
          <w:szCs w:val="20"/>
        </w:rPr>
      </w:pPr>
      <w:r>
        <w:rPr>
          <w:rFonts w:ascii="Arial" w:eastAsia="Arial" w:hAnsi="Arial" w:cs="Arial"/>
          <w:sz w:val="19"/>
          <w:szCs w:val="19"/>
        </w:rPr>
        <w:t>11.2 A request for technical on-site services can be made by telephone or e-mail.</w:t>
      </w:r>
    </w:p>
    <w:p w14:paraId="06D048CD" w14:textId="77777777" w:rsidR="009C7D3F" w:rsidRDefault="009C7D3F">
      <w:pPr>
        <w:spacing w:line="247" w:lineRule="exact"/>
        <w:rPr>
          <w:sz w:val="20"/>
          <w:szCs w:val="20"/>
        </w:rPr>
      </w:pPr>
    </w:p>
    <w:p w14:paraId="7F8598E4" w14:textId="77777777" w:rsidR="009C7D3F" w:rsidRDefault="00564CAC">
      <w:pPr>
        <w:spacing w:line="238" w:lineRule="auto"/>
        <w:ind w:left="840" w:right="220" w:hanging="407"/>
        <w:rPr>
          <w:sz w:val="20"/>
          <w:szCs w:val="20"/>
        </w:rPr>
      </w:pPr>
      <w:r>
        <w:rPr>
          <w:rFonts w:ascii="Arial" w:eastAsia="Arial" w:hAnsi="Arial" w:cs="Arial"/>
          <w:sz w:val="19"/>
          <w:szCs w:val="19"/>
        </w:rPr>
        <w:t>11.3 The contract for technical on-site services is concluded with our written confirmation order. The scope of our services is also determined by this order confirmation.</w:t>
      </w:r>
    </w:p>
    <w:p w14:paraId="43475A6A" w14:textId="77777777" w:rsidR="009C7D3F" w:rsidRDefault="009C7D3F">
      <w:pPr>
        <w:spacing w:line="247" w:lineRule="exact"/>
        <w:rPr>
          <w:sz w:val="20"/>
          <w:szCs w:val="20"/>
        </w:rPr>
      </w:pPr>
    </w:p>
    <w:p w14:paraId="23646A74" w14:textId="77777777" w:rsidR="009C7D3F" w:rsidRDefault="00564CAC">
      <w:pPr>
        <w:spacing w:line="238" w:lineRule="auto"/>
        <w:ind w:left="840" w:right="300" w:hanging="407"/>
        <w:rPr>
          <w:sz w:val="20"/>
          <w:szCs w:val="20"/>
        </w:rPr>
      </w:pPr>
      <w:r>
        <w:rPr>
          <w:rFonts w:ascii="Arial" w:eastAsia="Arial" w:hAnsi="Arial" w:cs="Arial"/>
          <w:sz w:val="19"/>
          <w:szCs w:val="19"/>
        </w:rPr>
        <w:t>11.4 The calculation of the technical on-site services is also performed on the basis of the currently valid price list.</w:t>
      </w:r>
    </w:p>
    <w:p w14:paraId="5E54A4BA" w14:textId="77777777" w:rsidR="009C7D3F" w:rsidRDefault="009C7D3F">
      <w:pPr>
        <w:spacing w:line="200" w:lineRule="exact"/>
        <w:rPr>
          <w:sz w:val="20"/>
          <w:szCs w:val="20"/>
        </w:rPr>
      </w:pPr>
    </w:p>
    <w:p w14:paraId="70406370" w14:textId="77777777" w:rsidR="009C7D3F" w:rsidRDefault="009C7D3F">
      <w:pPr>
        <w:spacing w:line="302" w:lineRule="exact"/>
        <w:rPr>
          <w:sz w:val="20"/>
          <w:szCs w:val="20"/>
        </w:rPr>
      </w:pPr>
    </w:p>
    <w:p w14:paraId="7133A0CB" w14:textId="77777777" w:rsidR="009C7D3F" w:rsidRDefault="00564CAC">
      <w:pPr>
        <w:numPr>
          <w:ilvl w:val="0"/>
          <w:numId w:val="5"/>
        </w:numPr>
        <w:tabs>
          <w:tab w:val="left" w:pos="420"/>
        </w:tabs>
        <w:ind w:left="420" w:hanging="339"/>
        <w:rPr>
          <w:rFonts w:ascii="Arial" w:eastAsia="Arial" w:hAnsi="Arial" w:cs="Arial"/>
          <w:b/>
          <w:bCs/>
          <w:sz w:val="19"/>
          <w:szCs w:val="19"/>
        </w:rPr>
      </w:pPr>
      <w:r>
        <w:rPr>
          <w:rFonts w:ascii="Arial" w:eastAsia="Arial" w:hAnsi="Arial" w:cs="Arial"/>
          <w:b/>
          <w:bCs/>
          <w:sz w:val="19"/>
          <w:szCs w:val="19"/>
        </w:rPr>
        <w:t>Remote maintenance</w:t>
      </w:r>
    </w:p>
    <w:p w14:paraId="64AC752B" w14:textId="77777777" w:rsidR="009C7D3F" w:rsidRDefault="009C7D3F">
      <w:pPr>
        <w:spacing w:line="286" w:lineRule="exact"/>
        <w:rPr>
          <w:rFonts w:ascii="Arial" w:eastAsia="Arial" w:hAnsi="Arial" w:cs="Arial"/>
          <w:b/>
          <w:bCs/>
          <w:sz w:val="19"/>
          <w:szCs w:val="19"/>
        </w:rPr>
      </w:pPr>
    </w:p>
    <w:p w14:paraId="4717E257" w14:textId="039DFE5B" w:rsidR="009C7D3F" w:rsidRDefault="00564CAC">
      <w:pPr>
        <w:spacing w:line="238" w:lineRule="auto"/>
        <w:ind w:left="840" w:right="480" w:hanging="408"/>
        <w:rPr>
          <w:rFonts w:ascii="Arial" w:eastAsia="Arial" w:hAnsi="Arial" w:cs="Arial"/>
          <w:b/>
          <w:bCs/>
          <w:sz w:val="19"/>
          <w:szCs w:val="19"/>
        </w:rPr>
      </w:pPr>
      <w:r>
        <w:rPr>
          <w:rFonts w:ascii="Arial" w:eastAsia="Arial" w:hAnsi="Arial" w:cs="Arial"/>
          <w:sz w:val="19"/>
          <w:szCs w:val="19"/>
        </w:rPr>
        <w:t xml:space="preserve">12.1 Upon request, </w:t>
      </w:r>
      <w:r w:rsidR="00F820BA">
        <w:rPr>
          <w:rFonts w:ascii="Arial" w:eastAsia="Arial" w:hAnsi="Arial" w:cs="Arial"/>
          <w:sz w:val="19"/>
          <w:szCs w:val="19"/>
        </w:rPr>
        <w:t xml:space="preserve">PASSCHIP TECHNOLOGY </w:t>
      </w:r>
      <w:r>
        <w:rPr>
          <w:rFonts w:ascii="Arial" w:eastAsia="Arial" w:hAnsi="Arial" w:cs="Arial"/>
          <w:sz w:val="19"/>
          <w:szCs w:val="19"/>
        </w:rPr>
        <w:t>may also provide technical support via remote maintenance (remote access).</w:t>
      </w:r>
    </w:p>
    <w:p w14:paraId="7A52F6C6" w14:textId="77777777" w:rsidR="009C7D3F" w:rsidRDefault="009C7D3F">
      <w:pPr>
        <w:spacing w:line="237" w:lineRule="exact"/>
        <w:rPr>
          <w:rFonts w:ascii="Arial" w:eastAsia="Arial" w:hAnsi="Arial" w:cs="Arial"/>
          <w:b/>
          <w:bCs/>
          <w:sz w:val="19"/>
          <w:szCs w:val="19"/>
        </w:rPr>
      </w:pPr>
    </w:p>
    <w:p w14:paraId="5BD1FB98" w14:textId="77777777" w:rsidR="009C7D3F" w:rsidRDefault="00564CAC">
      <w:pPr>
        <w:ind w:left="420"/>
        <w:rPr>
          <w:rFonts w:ascii="Arial" w:eastAsia="Arial" w:hAnsi="Arial" w:cs="Arial"/>
          <w:b/>
          <w:bCs/>
          <w:sz w:val="19"/>
          <w:szCs w:val="19"/>
        </w:rPr>
      </w:pPr>
      <w:r>
        <w:rPr>
          <w:rFonts w:ascii="Arial" w:eastAsia="Arial" w:hAnsi="Arial" w:cs="Arial"/>
          <w:sz w:val="19"/>
          <w:szCs w:val="19"/>
        </w:rPr>
        <w:t>12.2 A request for remote maintenance can be made by telephone or e-mail.</w:t>
      </w:r>
    </w:p>
    <w:p w14:paraId="21ADE531" w14:textId="77777777" w:rsidR="009C7D3F" w:rsidRDefault="009C7D3F">
      <w:pPr>
        <w:spacing w:line="246" w:lineRule="exact"/>
        <w:rPr>
          <w:rFonts w:ascii="Arial" w:eastAsia="Arial" w:hAnsi="Arial" w:cs="Arial"/>
          <w:b/>
          <w:bCs/>
          <w:sz w:val="19"/>
          <w:szCs w:val="19"/>
        </w:rPr>
      </w:pPr>
    </w:p>
    <w:p w14:paraId="273E3CA7" w14:textId="77777777" w:rsidR="009C7D3F" w:rsidRDefault="00564CAC">
      <w:pPr>
        <w:spacing w:line="238" w:lineRule="auto"/>
        <w:ind w:left="840" w:right="180" w:hanging="408"/>
        <w:rPr>
          <w:rFonts w:ascii="Arial" w:eastAsia="Arial" w:hAnsi="Arial" w:cs="Arial"/>
          <w:b/>
          <w:bCs/>
          <w:sz w:val="19"/>
          <w:szCs w:val="19"/>
        </w:rPr>
      </w:pPr>
      <w:r>
        <w:rPr>
          <w:rFonts w:ascii="Arial" w:eastAsia="Arial" w:hAnsi="Arial" w:cs="Arial"/>
          <w:sz w:val="19"/>
          <w:szCs w:val="19"/>
        </w:rPr>
        <w:t>12.3 The contract for technical remote maintenance is concluded with our written confirmation order. The scope of our services is also determined by this order confirmation.</w:t>
      </w:r>
    </w:p>
    <w:p w14:paraId="19A9A0D2" w14:textId="77777777" w:rsidR="009C7D3F" w:rsidRDefault="009C7D3F">
      <w:pPr>
        <w:spacing w:line="247" w:lineRule="exact"/>
        <w:rPr>
          <w:rFonts w:ascii="Arial" w:eastAsia="Arial" w:hAnsi="Arial" w:cs="Arial"/>
          <w:b/>
          <w:bCs/>
          <w:sz w:val="19"/>
          <w:szCs w:val="19"/>
        </w:rPr>
      </w:pPr>
    </w:p>
    <w:p w14:paraId="1B8B5D13" w14:textId="5F3397BD" w:rsidR="009C7D3F" w:rsidRDefault="00564CAC">
      <w:pPr>
        <w:ind w:left="840" w:right="1060" w:hanging="408"/>
        <w:rPr>
          <w:rFonts w:ascii="Arial" w:eastAsia="Arial" w:hAnsi="Arial" w:cs="Arial"/>
          <w:b/>
          <w:bCs/>
          <w:sz w:val="19"/>
          <w:szCs w:val="19"/>
        </w:rPr>
      </w:pPr>
      <w:r>
        <w:rPr>
          <w:rFonts w:ascii="Arial" w:eastAsia="Arial" w:hAnsi="Arial" w:cs="Arial"/>
          <w:sz w:val="19"/>
          <w:szCs w:val="19"/>
        </w:rPr>
        <w:t xml:space="preserve">12.4 </w:t>
      </w:r>
      <w:r w:rsidR="00F820BA">
        <w:rPr>
          <w:rFonts w:ascii="Arial" w:eastAsia="Arial" w:hAnsi="Arial" w:cs="Arial"/>
          <w:sz w:val="19"/>
          <w:szCs w:val="19"/>
        </w:rPr>
        <w:t xml:space="preserve">PASSCHIP TECHNOLOGY </w:t>
      </w:r>
      <w:r>
        <w:rPr>
          <w:rFonts w:ascii="Arial" w:eastAsia="Arial" w:hAnsi="Arial" w:cs="Arial"/>
          <w:sz w:val="19"/>
          <w:szCs w:val="19"/>
        </w:rPr>
        <w:t>reserves the right to select the type of remote access and can reject customer specifications.</w:t>
      </w:r>
    </w:p>
    <w:p w14:paraId="4C7E7200" w14:textId="77777777" w:rsidR="009C7D3F" w:rsidRDefault="009C7D3F">
      <w:pPr>
        <w:spacing w:line="243" w:lineRule="exact"/>
        <w:rPr>
          <w:rFonts w:ascii="Arial" w:eastAsia="Arial" w:hAnsi="Arial" w:cs="Arial"/>
          <w:b/>
          <w:bCs/>
          <w:sz w:val="19"/>
          <w:szCs w:val="19"/>
        </w:rPr>
      </w:pPr>
    </w:p>
    <w:p w14:paraId="29E84A82" w14:textId="77777777" w:rsidR="009C7D3F" w:rsidRDefault="00564CAC">
      <w:pPr>
        <w:ind w:left="840" w:right="200" w:hanging="408"/>
        <w:rPr>
          <w:rFonts w:ascii="Arial" w:eastAsia="Arial" w:hAnsi="Arial" w:cs="Arial"/>
          <w:b/>
          <w:bCs/>
          <w:sz w:val="19"/>
          <w:szCs w:val="19"/>
        </w:rPr>
      </w:pPr>
      <w:r>
        <w:rPr>
          <w:rFonts w:ascii="Arial" w:eastAsia="Arial" w:hAnsi="Arial" w:cs="Arial"/>
          <w:sz w:val="19"/>
          <w:szCs w:val="19"/>
        </w:rPr>
        <w:t>12.5 The calculation of the on-site services is also performed on the basis of the currently valid price list.</w:t>
      </w:r>
    </w:p>
    <w:p w14:paraId="4F7F3544" w14:textId="77777777" w:rsidR="009C7D3F" w:rsidRDefault="009C7D3F">
      <w:pPr>
        <w:spacing w:line="200" w:lineRule="exact"/>
        <w:rPr>
          <w:sz w:val="20"/>
          <w:szCs w:val="20"/>
        </w:rPr>
      </w:pPr>
    </w:p>
    <w:p w14:paraId="5E2B5BF3" w14:textId="77777777" w:rsidR="009C7D3F" w:rsidRDefault="009C7D3F">
      <w:pPr>
        <w:spacing w:line="344" w:lineRule="exact"/>
        <w:rPr>
          <w:sz w:val="20"/>
          <w:szCs w:val="20"/>
        </w:rPr>
      </w:pPr>
    </w:p>
    <w:p w14:paraId="407368D9" w14:textId="491B387E" w:rsidR="009C7D3F" w:rsidRDefault="00F820BA">
      <w:pPr>
        <w:ind w:left="420"/>
        <w:rPr>
          <w:sz w:val="20"/>
          <w:szCs w:val="20"/>
        </w:rPr>
      </w:pPr>
      <w:r>
        <w:rPr>
          <w:rFonts w:ascii="Arial" w:eastAsia="Arial" w:hAnsi="Arial" w:cs="Arial"/>
          <w:b/>
          <w:bCs/>
          <w:sz w:val="16"/>
          <w:szCs w:val="16"/>
        </w:rPr>
        <w:t>PASSCHIP TECHNOLOGY</w:t>
      </w:r>
      <w:r w:rsidR="00564CAC">
        <w:rPr>
          <w:rFonts w:ascii="Arial" w:eastAsia="Arial" w:hAnsi="Arial" w:cs="Arial"/>
          <w:b/>
          <w:bCs/>
          <w:sz w:val="16"/>
          <w:szCs w:val="16"/>
        </w:rPr>
        <w:t>SRL</w:t>
      </w:r>
    </w:p>
    <w:p w14:paraId="268A1211" w14:textId="68D48553" w:rsidR="009C7D3F" w:rsidRDefault="00F820BA">
      <w:pPr>
        <w:ind w:left="420"/>
        <w:rPr>
          <w:sz w:val="20"/>
          <w:szCs w:val="20"/>
        </w:rPr>
      </w:pPr>
      <w:r>
        <w:rPr>
          <w:rFonts w:ascii="Arial" w:eastAsia="Arial" w:hAnsi="Arial" w:cs="Arial"/>
          <w:sz w:val="16"/>
          <w:szCs w:val="16"/>
        </w:rPr>
        <w:t xml:space="preserve">1 Piata </w:t>
      </w:r>
      <w:proofErr w:type="spellStart"/>
      <w:r>
        <w:rPr>
          <w:rFonts w:ascii="Arial" w:eastAsia="Arial" w:hAnsi="Arial" w:cs="Arial"/>
          <w:sz w:val="16"/>
          <w:szCs w:val="16"/>
        </w:rPr>
        <w:t>Presei</w:t>
      </w:r>
      <w:proofErr w:type="spellEnd"/>
      <w:r>
        <w:rPr>
          <w:rFonts w:ascii="Arial" w:eastAsia="Arial" w:hAnsi="Arial" w:cs="Arial"/>
          <w:sz w:val="16"/>
          <w:szCs w:val="16"/>
        </w:rPr>
        <w:t xml:space="preserve"> </w:t>
      </w:r>
      <w:proofErr w:type="spellStart"/>
      <w:r>
        <w:rPr>
          <w:rFonts w:ascii="Arial" w:eastAsia="Arial" w:hAnsi="Arial" w:cs="Arial"/>
          <w:sz w:val="16"/>
          <w:szCs w:val="16"/>
        </w:rPr>
        <w:t>Libere</w:t>
      </w:r>
      <w:proofErr w:type="spellEnd"/>
      <w:r w:rsidR="00564CAC">
        <w:rPr>
          <w:rFonts w:ascii="Arial" w:eastAsia="Arial" w:hAnsi="Arial" w:cs="Arial"/>
          <w:sz w:val="16"/>
          <w:szCs w:val="16"/>
        </w:rPr>
        <w:t>, District 1, Bucharest, Romania</w:t>
      </w:r>
    </w:p>
    <w:p w14:paraId="19E3E9B9" w14:textId="77777777" w:rsidR="009C7D3F" w:rsidRDefault="00564CAC">
      <w:pPr>
        <w:ind w:left="420"/>
        <w:rPr>
          <w:sz w:val="20"/>
          <w:szCs w:val="20"/>
        </w:rPr>
      </w:pPr>
      <w:r>
        <w:rPr>
          <w:rFonts w:ascii="Arial" w:eastAsia="Arial" w:hAnsi="Arial" w:cs="Arial"/>
          <w:sz w:val="16"/>
          <w:szCs w:val="16"/>
        </w:rPr>
        <w:t>TEL: 004 0745342887; FAX: 004 0378104216</w:t>
      </w:r>
    </w:p>
    <w:p w14:paraId="578A25FD" w14:textId="77777777" w:rsidR="009C7D3F" w:rsidRDefault="00000000">
      <w:pPr>
        <w:ind w:left="420"/>
        <w:rPr>
          <w:rFonts w:ascii="Arial" w:eastAsia="Arial" w:hAnsi="Arial" w:cs="Arial"/>
          <w:color w:val="0000FF"/>
          <w:sz w:val="16"/>
          <w:szCs w:val="16"/>
        </w:rPr>
      </w:pPr>
      <w:hyperlink r:id="rId6" w:history="1">
        <w:r w:rsidR="00141ED4" w:rsidRPr="009E1888">
          <w:rPr>
            <w:rStyle w:val="Hyperlink"/>
            <w:rFonts w:ascii="Arial" w:eastAsia="Arial" w:hAnsi="Arial" w:cs="Arial"/>
            <w:sz w:val="16"/>
            <w:szCs w:val="16"/>
          </w:rPr>
          <w:t xml:space="preserve">office@passchip.com; </w:t>
        </w:r>
      </w:hyperlink>
      <w:hyperlink r:id="rId7" w:history="1">
        <w:r w:rsidR="00141ED4" w:rsidRPr="009E1888">
          <w:rPr>
            <w:rStyle w:val="Hyperlink"/>
            <w:rFonts w:ascii="Arial" w:eastAsia="Arial" w:hAnsi="Arial" w:cs="Arial"/>
            <w:sz w:val="16"/>
            <w:szCs w:val="16"/>
          </w:rPr>
          <w:t>www.passchip.com</w:t>
        </w:r>
      </w:hyperlink>
    </w:p>
    <w:p w14:paraId="69E03532" w14:textId="77777777" w:rsidR="009C7D3F" w:rsidRDefault="009C7D3F">
      <w:pPr>
        <w:spacing w:line="160" w:lineRule="exact"/>
        <w:rPr>
          <w:sz w:val="20"/>
          <w:szCs w:val="20"/>
        </w:rPr>
      </w:pPr>
    </w:p>
    <w:p w14:paraId="5965BAA5" w14:textId="079E9D91" w:rsidR="009C7D3F" w:rsidRDefault="00564CAC">
      <w:pPr>
        <w:ind w:left="420"/>
        <w:rPr>
          <w:sz w:val="20"/>
          <w:szCs w:val="20"/>
        </w:rPr>
      </w:pPr>
      <w:r>
        <w:rPr>
          <w:rFonts w:ascii="Calibri" w:eastAsia="Calibri" w:hAnsi="Calibri" w:cs="Calibri"/>
          <w:sz w:val="18"/>
          <w:szCs w:val="18"/>
        </w:rPr>
        <w:t xml:space="preserve">PASSCHIP® is a registered trademark of </w:t>
      </w:r>
      <w:r w:rsidR="00F820BA">
        <w:rPr>
          <w:rFonts w:ascii="Calibri" w:eastAsia="Calibri" w:hAnsi="Calibri" w:cs="Calibri"/>
          <w:sz w:val="18"/>
          <w:szCs w:val="18"/>
        </w:rPr>
        <w:t xml:space="preserve">PASSCHIP TECHNOLOGY </w:t>
      </w:r>
      <w:r>
        <w:rPr>
          <w:rFonts w:ascii="Calibri" w:eastAsia="Calibri" w:hAnsi="Calibri" w:cs="Calibri"/>
          <w:sz w:val="18"/>
          <w:szCs w:val="18"/>
        </w:rPr>
        <w:t>SRL.</w:t>
      </w:r>
    </w:p>
    <w:p w14:paraId="2EB632F8" w14:textId="77777777" w:rsidR="009C7D3F" w:rsidRDefault="00564CAC">
      <w:pPr>
        <w:spacing w:line="20" w:lineRule="exact"/>
        <w:rPr>
          <w:sz w:val="20"/>
          <w:szCs w:val="20"/>
        </w:rPr>
      </w:pPr>
      <w:r>
        <w:rPr>
          <w:noProof/>
          <w:sz w:val="20"/>
          <w:szCs w:val="20"/>
        </w:rPr>
        <mc:AlternateContent>
          <mc:Choice Requires="wps">
            <w:drawing>
              <wp:anchor distT="0" distB="0" distL="114300" distR="114300" simplePos="0" relativeHeight="251659776" behindDoc="1" locked="0" layoutInCell="0" allowOverlap="1" wp14:anchorId="10EB3DF9" wp14:editId="2BB53D1E">
                <wp:simplePos x="0" y="0"/>
                <wp:positionH relativeFrom="column">
                  <wp:posOffset>30480</wp:posOffset>
                </wp:positionH>
                <wp:positionV relativeFrom="paragraph">
                  <wp:posOffset>3318510</wp:posOffset>
                </wp:positionV>
                <wp:extent cx="584581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5810" cy="4763"/>
                        </a:xfrm>
                        <a:prstGeom prst="line">
                          <a:avLst/>
                        </a:prstGeom>
                        <a:solidFill>
                          <a:srgbClr val="FFFFFF"/>
                        </a:solidFill>
                        <a:ln w="7366">
                          <a:solidFill>
                            <a:srgbClr val="000000"/>
                          </a:solidFill>
                          <a:miter lim="800000"/>
                          <a:headEnd/>
                          <a:tailEnd/>
                        </a:ln>
                      </wps:spPr>
                      <wps:bodyPr/>
                    </wps:wsp>
                  </a:graphicData>
                </a:graphic>
              </wp:anchor>
            </w:drawing>
          </mc:Choice>
          <mc:Fallback>
            <w:pict>
              <v:line w14:anchorId="1D367868" id="Shape 5"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2.4pt,261.3pt" to="462.7pt,26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" o:allowincell="f" filled="t" strokeweight=".58pt">
                <v:stroke joinstyle="miter"/>
                <o:lock v:ext="edit" shapetype="f"/>
              </v:line>
            </w:pict>
          </mc:Fallback>
        </mc:AlternateContent>
      </w:r>
    </w:p>
    <w:p w14:paraId="1ECE2492" w14:textId="77777777" w:rsidR="009C7D3F" w:rsidRDefault="009C7D3F">
      <w:pPr>
        <w:spacing w:line="200" w:lineRule="exact"/>
        <w:rPr>
          <w:sz w:val="20"/>
          <w:szCs w:val="20"/>
        </w:rPr>
      </w:pPr>
    </w:p>
    <w:p w14:paraId="655DABA9" w14:textId="77777777" w:rsidR="009C7D3F" w:rsidRDefault="009C7D3F">
      <w:pPr>
        <w:spacing w:line="200" w:lineRule="exact"/>
        <w:rPr>
          <w:sz w:val="20"/>
          <w:szCs w:val="20"/>
        </w:rPr>
      </w:pPr>
    </w:p>
    <w:p w14:paraId="558F5C31" w14:textId="77777777" w:rsidR="009C7D3F" w:rsidRDefault="009C7D3F">
      <w:pPr>
        <w:spacing w:line="200" w:lineRule="exact"/>
        <w:rPr>
          <w:sz w:val="20"/>
          <w:szCs w:val="20"/>
        </w:rPr>
      </w:pPr>
    </w:p>
    <w:p w14:paraId="77D0AFEB" w14:textId="77777777" w:rsidR="009C7D3F" w:rsidRDefault="009C7D3F">
      <w:pPr>
        <w:spacing w:line="200" w:lineRule="exact"/>
        <w:rPr>
          <w:sz w:val="20"/>
          <w:szCs w:val="20"/>
        </w:rPr>
      </w:pPr>
    </w:p>
    <w:p w14:paraId="1BF9CEB2" w14:textId="77777777" w:rsidR="009C7D3F" w:rsidRDefault="009C7D3F">
      <w:pPr>
        <w:spacing w:line="200" w:lineRule="exact"/>
        <w:rPr>
          <w:sz w:val="20"/>
          <w:szCs w:val="20"/>
        </w:rPr>
      </w:pPr>
    </w:p>
    <w:p w14:paraId="597B541C" w14:textId="77777777" w:rsidR="009C7D3F" w:rsidRDefault="009C7D3F">
      <w:pPr>
        <w:spacing w:line="200" w:lineRule="exact"/>
        <w:rPr>
          <w:sz w:val="20"/>
          <w:szCs w:val="20"/>
        </w:rPr>
      </w:pPr>
    </w:p>
    <w:p w14:paraId="6B56A104" w14:textId="77777777" w:rsidR="009C7D3F" w:rsidRDefault="009C7D3F">
      <w:pPr>
        <w:spacing w:line="200" w:lineRule="exact"/>
        <w:rPr>
          <w:sz w:val="20"/>
          <w:szCs w:val="20"/>
        </w:rPr>
      </w:pPr>
    </w:p>
    <w:p w14:paraId="756C1767" w14:textId="77777777" w:rsidR="009C7D3F" w:rsidRDefault="009C7D3F">
      <w:pPr>
        <w:spacing w:line="200" w:lineRule="exact"/>
        <w:rPr>
          <w:sz w:val="20"/>
          <w:szCs w:val="20"/>
        </w:rPr>
      </w:pPr>
    </w:p>
    <w:p w14:paraId="4ECABB7C" w14:textId="77777777" w:rsidR="009C7D3F" w:rsidRDefault="009C7D3F">
      <w:pPr>
        <w:spacing w:line="200" w:lineRule="exact"/>
        <w:rPr>
          <w:sz w:val="20"/>
          <w:szCs w:val="20"/>
        </w:rPr>
      </w:pPr>
    </w:p>
    <w:p w14:paraId="528761A2" w14:textId="77777777" w:rsidR="009C7D3F" w:rsidRDefault="009C7D3F">
      <w:pPr>
        <w:spacing w:line="200" w:lineRule="exact"/>
        <w:rPr>
          <w:sz w:val="20"/>
          <w:szCs w:val="20"/>
        </w:rPr>
      </w:pPr>
    </w:p>
    <w:p w14:paraId="2EB958AC" w14:textId="77777777" w:rsidR="009C7D3F" w:rsidRDefault="009C7D3F">
      <w:pPr>
        <w:spacing w:line="200" w:lineRule="exact"/>
        <w:rPr>
          <w:sz w:val="20"/>
          <w:szCs w:val="20"/>
        </w:rPr>
      </w:pPr>
    </w:p>
    <w:p w14:paraId="178B89A4" w14:textId="77777777" w:rsidR="009C7D3F" w:rsidRDefault="009C7D3F">
      <w:pPr>
        <w:spacing w:line="200" w:lineRule="exact"/>
        <w:rPr>
          <w:sz w:val="20"/>
          <w:szCs w:val="20"/>
        </w:rPr>
      </w:pPr>
    </w:p>
    <w:p w14:paraId="5F2C132C" w14:textId="77777777" w:rsidR="009C7D3F" w:rsidRDefault="009C7D3F">
      <w:pPr>
        <w:spacing w:line="200" w:lineRule="exact"/>
        <w:rPr>
          <w:sz w:val="20"/>
          <w:szCs w:val="20"/>
        </w:rPr>
      </w:pPr>
    </w:p>
    <w:p w14:paraId="38E85A79" w14:textId="77777777" w:rsidR="009C7D3F" w:rsidRDefault="009C7D3F">
      <w:pPr>
        <w:spacing w:line="200" w:lineRule="exact"/>
        <w:rPr>
          <w:sz w:val="20"/>
          <w:szCs w:val="20"/>
        </w:rPr>
      </w:pPr>
    </w:p>
    <w:p w14:paraId="44E3A57B" w14:textId="77777777" w:rsidR="009C7D3F" w:rsidRDefault="009C7D3F">
      <w:pPr>
        <w:spacing w:line="200" w:lineRule="exact"/>
        <w:rPr>
          <w:sz w:val="20"/>
          <w:szCs w:val="20"/>
        </w:rPr>
      </w:pPr>
    </w:p>
    <w:p w14:paraId="6C502B22" w14:textId="77777777" w:rsidR="009C7D3F" w:rsidRDefault="009C7D3F">
      <w:pPr>
        <w:spacing w:line="200" w:lineRule="exact"/>
        <w:rPr>
          <w:sz w:val="20"/>
          <w:szCs w:val="20"/>
        </w:rPr>
      </w:pPr>
    </w:p>
    <w:p w14:paraId="5A93B42E" w14:textId="77777777" w:rsidR="009C7D3F" w:rsidRDefault="009C7D3F">
      <w:pPr>
        <w:spacing w:line="200" w:lineRule="exact"/>
        <w:rPr>
          <w:sz w:val="20"/>
          <w:szCs w:val="20"/>
        </w:rPr>
      </w:pPr>
    </w:p>
    <w:p w14:paraId="6F743A3A" w14:textId="77777777" w:rsidR="009C7D3F" w:rsidRDefault="009C7D3F">
      <w:pPr>
        <w:spacing w:line="200" w:lineRule="exact"/>
        <w:rPr>
          <w:sz w:val="20"/>
          <w:szCs w:val="20"/>
        </w:rPr>
      </w:pPr>
    </w:p>
    <w:p w14:paraId="58EAA407" w14:textId="77777777" w:rsidR="009C7D3F" w:rsidRDefault="009C7D3F">
      <w:pPr>
        <w:spacing w:line="200" w:lineRule="exact"/>
        <w:rPr>
          <w:sz w:val="20"/>
          <w:szCs w:val="20"/>
        </w:rPr>
      </w:pPr>
    </w:p>
    <w:p w14:paraId="3CA37C2E" w14:textId="77777777" w:rsidR="009C7D3F" w:rsidRDefault="009C7D3F">
      <w:pPr>
        <w:spacing w:line="200" w:lineRule="exact"/>
        <w:rPr>
          <w:sz w:val="20"/>
          <w:szCs w:val="20"/>
        </w:rPr>
      </w:pPr>
    </w:p>
    <w:p w14:paraId="66DFD02B" w14:textId="77777777" w:rsidR="009C7D3F" w:rsidRDefault="009C7D3F">
      <w:pPr>
        <w:spacing w:line="200" w:lineRule="exact"/>
        <w:rPr>
          <w:sz w:val="20"/>
          <w:szCs w:val="20"/>
        </w:rPr>
      </w:pPr>
    </w:p>
    <w:p w14:paraId="3341EB32" w14:textId="77777777" w:rsidR="009C7D3F" w:rsidRDefault="009C7D3F">
      <w:pPr>
        <w:spacing w:line="200" w:lineRule="exact"/>
        <w:rPr>
          <w:sz w:val="20"/>
          <w:szCs w:val="20"/>
        </w:rPr>
      </w:pPr>
    </w:p>
    <w:p w14:paraId="02E8B462" w14:textId="77777777" w:rsidR="009C7D3F" w:rsidRDefault="009C7D3F">
      <w:pPr>
        <w:spacing w:line="200" w:lineRule="exact"/>
        <w:rPr>
          <w:sz w:val="20"/>
          <w:szCs w:val="20"/>
        </w:rPr>
      </w:pPr>
    </w:p>
    <w:p w14:paraId="345CD790" w14:textId="77777777" w:rsidR="009C7D3F" w:rsidRDefault="009C7D3F">
      <w:pPr>
        <w:spacing w:line="200" w:lineRule="exact"/>
        <w:rPr>
          <w:sz w:val="20"/>
          <w:szCs w:val="20"/>
        </w:rPr>
      </w:pPr>
    </w:p>
    <w:p w14:paraId="68C67F7C" w14:textId="77777777" w:rsidR="009C7D3F" w:rsidRDefault="009C7D3F">
      <w:pPr>
        <w:spacing w:line="200" w:lineRule="exact"/>
        <w:rPr>
          <w:sz w:val="20"/>
          <w:szCs w:val="20"/>
        </w:rPr>
      </w:pPr>
    </w:p>
    <w:p w14:paraId="2215B687" w14:textId="77777777" w:rsidR="009C7D3F" w:rsidRDefault="009C7D3F">
      <w:pPr>
        <w:spacing w:line="234" w:lineRule="exact"/>
        <w:rPr>
          <w:sz w:val="20"/>
          <w:szCs w:val="20"/>
        </w:rPr>
      </w:pPr>
    </w:p>
    <w:p w14:paraId="360823E6" w14:textId="77777777" w:rsidR="009C7D3F" w:rsidRDefault="00564CAC">
      <w:pPr>
        <w:jc w:val="right"/>
        <w:rPr>
          <w:sz w:val="20"/>
          <w:szCs w:val="20"/>
        </w:rPr>
      </w:pPr>
      <w:r>
        <w:rPr>
          <w:rFonts w:ascii="Arial" w:eastAsia="Arial" w:hAnsi="Arial" w:cs="Arial"/>
          <w:sz w:val="17"/>
          <w:szCs w:val="17"/>
        </w:rPr>
        <w:t>Page 4</w:t>
      </w:r>
    </w:p>
    <w:sectPr w:rsidR="009C7D3F">
      <w:pgSz w:w="11920" w:h="16840"/>
      <w:pgMar w:top="1426" w:right="1440" w:bottom="1027" w:left="1300" w:header="0" w:footer="0" w:gutter="0"/>
      <w:cols w:space="720" w:equalWidth="0">
        <w:col w:w="91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4A620A9E"/>
    <w:lvl w:ilvl="0" w:tplc="ABBA9C76">
      <w:start w:val="2"/>
      <w:numFmt w:val="decimal"/>
      <w:lvlText w:val="%1."/>
      <w:lvlJc w:val="left"/>
    </w:lvl>
    <w:lvl w:ilvl="1" w:tplc="F92256E2">
      <w:numFmt w:val="decimal"/>
      <w:lvlText w:val=""/>
      <w:lvlJc w:val="left"/>
    </w:lvl>
    <w:lvl w:ilvl="2" w:tplc="89E0F446">
      <w:numFmt w:val="decimal"/>
      <w:lvlText w:val=""/>
      <w:lvlJc w:val="left"/>
    </w:lvl>
    <w:lvl w:ilvl="3" w:tplc="D122BC38">
      <w:numFmt w:val="decimal"/>
      <w:lvlText w:val=""/>
      <w:lvlJc w:val="left"/>
    </w:lvl>
    <w:lvl w:ilvl="4" w:tplc="3AC882CC">
      <w:numFmt w:val="decimal"/>
      <w:lvlText w:val=""/>
      <w:lvlJc w:val="left"/>
    </w:lvl>
    <w:lvl w:ilvl="5" w:tplc="32C293BE">
      <w:numFmt w:val="decimal"/>
      <w:lvlText w:val=""/>
      <w:lvlJc w:val="left"/>
    </w:lvl>
    <w:lvl w:ilvl="6" w:tplc="5BB2274A">
      <w:numFmt w:val="decimal"/>
      <w:lvlText w:val=""/>
      <w:lvlJc w:val="left"/>
    </w:lvl>
    <w:lvl w:ilvl="7" w:tplc="A1D4CE9E">
      <w:numFmt w:val="decimal"/>
      <w:lvlText w:val=""/>
      <w:lvlJc w:val="left"/>
    </w:lvl>
    <w:lvl w:ilvl="8" w:tplc="0EBC9CDC">
      <w:numFmt w:val="decimal"/>
      <w:lvlText w:val=""/>
      <w:lvlJc w:val="left"/>
    </w:lvl>
  </w:abstractNum>
  <w:abstractNum w:abstractNumId="1" w15:restartNumberingAfterBreak="0">
    <w:nsid w:val="238E1F29"/>
    <w:multiLevelType w:val="hybridMultilevel"/>
    <w:tmpl w:val="AEDEEE84"/>
    <w:lvl w:ilvl="0" w:tplc="DE0C1C42">
      <w:start w:val="9"/>
      <w:numFmt w:val="decimal"/>
      <w:lvlText w:val="%1."/>
      <w:lvlJc w:val="left"/>
    </w:lvl>
    <w:lvl w:ilvl="1" w:tplc="9702D7CC">
      <w:numFmt w:val="decimal"/>
      <w:lvlText w:val=""/>
      <w:lvlJc w:val="left"/>
    </w:lvl>
    <w:lvl w:ilvl="2" w:tplc="45AE9670">
      <w:numFmt w:val="decimal"/>
      <w:lvlText w:val=""/>
      <w:lvlJc w:val="left"/>
    </w:lvl>
    <w:lvl w:ilvl="3" w:tplc="F4E24A0E">
      <w:numFmt w:val="decimal"/>
      <w:lvlText w:val=""/>
      <w:lvlJc w:val="left"/>
    </w:lvl>
    <w:lvl w:ilvl="4" w:tplc="8DC41530">
      <w:numFmt w:val="decimal"/>
      <w:lvlText w:val=""/>
      <w:lvlJc w:val="left"/>
    </w:lvl>
    <w:lvl w:ilvl="5" w:tplc="2CE25A36">
      <w:numFmt w:val="decimal"/>
      <w:lvlText w:val=""/>
      <w:lvlJc w:val="left"/>
    </w:lvl>
    <w:lvl w:ilvl="6" w:tplc="424A77D2">
      <w:numFmt w:val="decimal"/>
      <w:lvlText w:val=""/>
      <w:lvlJc w:val="left"/>
    </w:lvl>
    <w:lvl w:ilvl="7" w:tplc="4DBEE43C">
      <w:numFmt w:val="decimal"/>
      <w:lvlText w:val=""/>
      <w:lvlJc w:val="left"/>
    </w:lvl>
    <w:lvl w:ilvl="8" w:tplc="82B28980">
      <w:numFmt w:val="decimal"/>
      <w:lvlText w:val=""/>
      <w:lvlJc w:val="left"/>
    </w:lvl>
  </w:abstractNum>
  <w:abstractNum w:abstractNumId="2" w15:restartNumberingAfterBreak="0">
    <w:nsid w:val="2AE8944A"/>
    <w:multiLevelType w:val="hybridMultilevel"/>
    <w:tmpl w:val="18108D3A"/>
    <w:lvl w:ilvl="0" w:tplc="4BE064B0">
      <w:start w:val="5"/>
      <w:numFmt w:val="decimal"/>
      <w:lvlText w:val="%1."/>
      <w:lvlJc w:val="left"/>
    </w:lvl>
    <w:lvl w:ilvl="1" w:tplc="08C834F6">
      <w:numFmt w:val="decimal"/>
      <w:lvlText w:val=""/>
      <w:lvlJc w:val="left"/>
    </w:lvl>
    <w:lvl w:ilvl="2" w:tplc="45789BB4">
      <w:numFmt w:val="decimal"/>
      <w:lvlText w:val=""/>
      <w:lvlJc w:val="left"/>
    </w:lvl>
    <w:lvl w:ilvl="3" w:tplc="C366CCEA">
      <w:numFmt w:val="decimal"/>
      <w:lvlText w:val=""/>
      <w:lvlJc w:val="left"/>
    </w:lvl>
    <w:lvl w:ilvl="4" w:tplc="B2B44A12">
      <w:numFmt w:val="decimal"/>
      <w:lvlText w:val=""/>
      <w:lvlJc w:val="left"/>
    </w:lvl>
    <w:lvl w:ilvl="5" w:tplc="0554E680">
      <w:numFmt w:val="decimal"/>
      <w:lvlText w:val=""/>
      <w:lvlJc w:val="left"/>
    </w:lvl>
    <w:lvl w:ilvl="6" w:tplc="4C78099A">
      <w:numFmt w:val="decimal"/>
      <w:lvlText w:val=""/>
      <w:lvlJc w:val="left"/>
    </w:lvl>
    <w:lvl w:ilvl="7" w:tplc="D0BA1528">
      <w:numFmt w:val="decimal"/>
      <w:lvlText w:val=""/>
      <w:lvlJc w:val="left"/>
    </w:lvl>
    <w:lvl w:ilvl="8" w:tplc="FED85F7C">
      <w:numFmt w:val="decimal"/>
      <w:lvlText w:val=""/>
      <w:lvlJc w:val="left"/>
    </w:lvl>
  </w:abstractNum>
  <w:abstractNum w:abstractNumId="3" w15:restartNumberingAfterBreak="0">
    <w:nsid w:val="46E87CCD"/>
    <w:multiLevelType w:val="hybridMultilevel"/>
    <w:tmpl w:val="9A948926"/>
    <w:lvl w:ilvl="0" w:tplc="1D5EF3E8">
      <w:start w:val="12"/>
      <w:numFmt w:val="decimal"/>
      <w:lvlText w:val="%1."/>
      <w:lvlJc w:val="left"/>
    </w:lvl>
    <w:lvl w:ilvl="1" w:tplc="BBC894F4">
      <w:numFmt w:val="decimal"/>
      <w:lvlText w:val=""/>
      <w:lvlJc w:val="left"/>
    </w:lvl>
    <w:lvl w:ilvl="2" w:tplc="CEE4AF4E">
      <w:numFmt w:val="decimal"/>
      <w:lvlText w:val=""/>
      <w:lvlJc w:val="left"/>
    </w:lvl>
    <w:lvl w:ilvl="3" w:tplc="F9C22468">
      <w:numFmt w:val="decimal"/>
      <w:lvlText w:val=""/>
      <w:lvlJc w:val="left"/>
    </w:lvl>
    <w:lvl w:ilvl="4" w:tplc="EF589646">
      <w:numFmt w:val="decimal"/>
      <w:lvlText w:val=""/>
      <w:lvlJc w:val="left"/>
    </w:lvl>
    <w:lvl w:ilvl="5" w:tplc="6CB6F448">
      <w:numFmt w:val="decimal"/>
      <w:lvlText w:val=""/>
      <w:lvlJc w:val="left"/>
    </w:lvl>
    <w:lvl w:ilvl="6" w:tplc="0B9A92C6">
      <w:numFmt w:val="decimal"/>
      <w:lvlText w:val=""/>
      <w:lvlJc w:val="left"/>
    </w:lvl>
    <w:lvl w:ilvl="7" w:tplc="24B0ECD0">
      <w:numFmt w:val="decimal"/>
      <w:lvlText w:val=""/>
      <w:lvlJc w:val="left"/>
    </w:lvl>
    <w:lvl w:ilvl="8" w:tplc="95EC1A88">
      <w:numFmt w:val="decimal"/>
      <w:lvlText w:val=""/>
      <w:lvlJc w:val="left"/>
    </w:lvl>
  </w:abstractNum>
  <w:abstractNum w:abstractNumId="4" w15:restartNumberingAfterBreak="0">
    <w:nsid w:val="625558EC"/>
    <w:multiLevelType w:val="hybridMultilevel"/>
    <w:tmpl w:val="7DE8AAC2"/>
    <w:lvl w:ilvl="0" w:tplc="6A4E99A0">
      <w:start w:val="8"/>
      <w:numFmt w:val="decimal"/>
      <w:lvlText w:val="%1."/>
      <w:lvlJc w:val="left"/>
    </w:lvl>
    <w:lvl w:ilvl="1" w:tplc="092C53BE">
      <w:numFmt w:val="decimal"/>
      <w:lvlText w:val=""/>
      <w:lvlJc w:val="left"/>
    </w:lvl>
    <w:lvl w:ilvl="2" w:tplc="1D3E5A3C">
      <w:numFmt w:val="decimal"/>
      <w:lvlText w:val=""/>
      <w:lvlJc w:val="left"/>
    </w:lvl>
    <w:lvl w:ilvl="3" w:tplc="112C438E">
      <w:numFmt w:val="decimal"/>
      <w:lvlText w:val=""/>
      <w:lvlJc w:val="left"/>
    </w:lvl>
    <w:lvl w:ilvl="4" w:tplc="1D269932">
      <w:numFmt w:val="decimal"/>
      <w:lvlText w:val=""/>
      <w:lvlJc w:val="left"/>
    </w:lvl>
    <w:lvl w:ilvl="5" w:tplc="9DA43CB0">
      <w:numFmt w:val="decimal"/>
      <w:lvlText w:val=""/>
      <w:lvlJc w:val="left"/>
    </w:lvl>
    <w:lvl w:ilvl="6" w:tplc="C04C99EA">
      <w:numFmt w:val="decimal"/>
      <w:lvlText w:val=""/>
      <w:lvlJc w:val="left"/>
    </w:lvl>
    <w:lvl w:ilvl="7" w:tplc="51DE29AC">
      <w:numFmt w:val="decimal"/>
      <w:lvlText w:val=""/>
      <w:lvlJc w:val="left"/>
    </w:lvl>
    <w:lvl w:ilvl="8" w:tplc="044C47E6">
      <w:numFmt w:val="decimal"/>
      <w:lvlText w:val=""/>
      <w:lvlJc w:val="left"/>
    </w:lvl>
  </w:abstractNum>
  <w:num w:numId="1" w16cid:durableId="103616288">
    <w:abstractNumId w:val="0"/>
  </w:num>
  <w:num w:numId="2" w16cid:durableId="672072855">
    <w:abstractNumId w:val="2"/>
  </w:num>
  <w:num w:numId="3" w16cid:durableId="153953086">
    <w:abstractNumId w:val="4"/>
  </w:num>
  <w:num w:numId="4" w16cid:durableId="1888756884">
    <w:abstractNumId w:val="1"/>
  </w:num>
  <w:num w:numId="5" w16cid:durableId="1489057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7D3F"/>
    <w:rsid w:val="00141ED4"/>
    <w:rsid w:val="004601C2"/>
    <w:rsid w:val="00564CAC"/>
    <w:rsid w:val="00807256"/>
    <w:rsid w:val="009C7D3F"/>
    <w:rsid w:val="00A02A5A"/>
    <w:rsid w:val="00BF1427"/>
    <w:rsid w:val="00F82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B9FE9"/>
  <w15:docId w15:val="{A26AAC2C-9A6B-4E4C-B944-2BF27FC93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01C2"/>
    <w:rPr>
      <w:color w:val="0563C1" w:themeColor="hyperlink"/>
      <w:u w:val="single"/>
    </w:rPr>
  </w:style>
  <w:style w:type="character" w:styleId="UnresolvedMention">
    <w:name w:val="Unresolved Mention"/>
    <w:basedOn w:val="DefaultParagraphFont"/>
    <w:uiPriority w:val="99"/>
    <w:semiHidden/>
    <w:unhideWhenUsed/>
    <w:rsid w:val="004601C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sschi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office@passchip.com;%2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Mircea Alecu</cp:lastModifiedBy>
  <cp:revision>8</cp:revision>
  <dcterms:created xsi:type="dcterms:W3CDTF">2017-08-24T07:13:00Z</dcterms:created>
  <dcterms:modified xsi:type="dcterms:W3CDTF">2023-08-22T09:17:00Z</dcterms:modified>
</cp:coreProperties>
</file>