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1430" w14:textId="679F1D36" w:rsidR="00C25C16" w:rsidRDefault="00205BC7" w:rsidP="009E2BD4">
      <w:pPr>
        <w:spacing w:after="0" w:line="240" w:lineRule="auto"/>
      </w:pPr>
      <w:r>
        <w:t>Team 2 – Jarrett Arredondo, Krystal Grant, Colin Mettler, Chloé Plasse</w:t>
      </w:r>
      <w:r w:rsidR="00CC2DE6">
        <w:tab/>
      </w:r>
      <w:r w:rsidR="00CC2DE6">
        <w:tab/>
      </w:r>
      <w:r>
        <w:t xml:space="preserve">          February 14</w:t>
      </w:r>
      <w:r w:rsidR="00F81614">
        <w:t>, 202</w:t>
      </w:r>
      <w:r w:rsidR="00082081">
        <w:t>3</w:t>
      </w:r>
    </w:p>
    <w:p w14:paraId="5D29C360" w14:textId="0EDB1167" w:rsidR="00CC2DE6" w:rsidRDefault="00CC2DE6" w:rsidP="009E2BD4">
      <w:pPr>
        <w:spacing w:after="0" w:line="240" w:lineRule="auto"/>
      </w:pPr>
      <w:r>
        <w:t>CS</w:t>
      </w:r>
      <w:r w:rsidR="00F81614">
        <w:t>5</w:t>
      </w:r>
      <w:r w:rsidR="00205BC7">
        <w:t>34</w:t>
      </w:r>
      <w:r w:rsidR="00F81614">
        <w:t>-S2</w:t>
      </w:r>
      <w:r w:rsidR="00082081">
        <w:t>3</w:t>
      </w:r>
      <w:r w:rsidR="00F81614">
        <w:t xml:space="preserve">-S01 </w:t>
      </w:r>
      <w:r w:rsidR="00205BC7">
        <w:t>Group Project Assignment #1</w:t>
      </w:r>
    </w:p>
    <w:p w14:paraId="3DE98298" w14:textId="62582E10" w:rsidR="00CC2DE6" w:rsidRDefault="00CC2DE6" w:rsidP="009E2BD4">
      <w:pPr>
        <w:spacing w:after="0" w:line="240" w:lineRule="auto"/>
      </w:pPr>
    </w:p>
    <w:p w14:paraId="6BEBFF2A" w14:textId="5E77F321" w:rsidR="00205BC7" w:rsidRPr="00205BC7" w:rsidRDefault="00205BC7" w:rsidP="009E2BD4">
      <w:pPr>
        <w:spacing w:after="0" w:line="240" w:lineRule="auto"/>
        <w:rPr>
          <w:b/>
          <w:bCs/>
        </w:rPr>
      </w:pPr>
      <w:r>
        <w:rPr>
          <w:b/>
          <w:bCs/>
        </w:rPr>
        <w:t>Question 1:</w:t>
      </w:r>
    </w:p>
    <w:p w14:paraId="05FC4030" w14:textId="77777777" w:rsidR="00205BC7" w:rsidRDefault="00205BC7" w:rsidP="009E2BD4">
      <w:pPr>
        <w:spacing w:after="0" w:line="240" w:lineRule="auto"/>
      </w:pPr>
    </w:p>
    <w:p w14:paraId="33BB2CA9" w14:textId="65D41FE8" w:rsidR="00205BC7" w:rsidRPr="00205BC7" w:rsidRDefault="00205BC7" w:rsidP="00205BC7">
      <w:pPr>
        <w:spacing w:after="0" w:line="240" w:lineRule="auto"/>
        <w:rPr>
          <w:rFonts w:cstheme="minorHAnsi"/>
          <w:b/>
          <w:bCs/>
          <w:i/>
          <w:iCs/>
        </w:rPr>
      </w:pPr>
      <w:r w:rsidRPr="00205BC7">
        <w:rPr>
          <w:rFonts w:cstheme="minorHAnsi"/>
          <w:b/>
          <w:bCs/>
          <w:i/>
          <w:iCs/>
        </w:rPr>
        <w:t>1.</w:t>
      </w:r>
      <w:r>
        <w:rPr>
          <w:rFonts w:cstheme="minorHAnsi"/>
          <w:b/>
          <w:bCs/>
          <w:i/>
          <w:iCs/>
        </w:rPr>
        <w:t xml:space="preserve"> </w:t>
      </w:r>
      <w:r w:rsidRPr="00205BC7">
        <w:rPr>
          <w:rFonts w:cstheme="minorHAnsi"/>
          <w:b/>
          <w:bCs/>
          <w:i/>
          <w:iCs/>
        </w:rPr>
        <w:t>An agent that senses only partial information about the state cannot be perfectly rational.</w:t>
      </w:r>
    </w:p>
    <w:p w14:paraId="1E9EC691" w14:textId="511B7E26" w:rsidR="00205BC7" w:rsidRDefault="00205BC7" w:rsidP="00205BC7">
      <w:pPr>
        <w:spacing w:after="0" w:line="240" w:lineRule="auto"/>
      </w:pPr>
    </w:p>
    <w:p w14:paraId="26C35FCF" w14:textId="719756E9" w:rsidR="00205BC7" w:rsidRDefault="00205BC7" w:rsidP="00205BC7">
      <w:pPr>
        <w:spacing w:after="0" w:line="240" w:lineRule="auto"/>
      </w:pPr>
      <w:r w:rsidRPr="0002458F">
        <w:t>False.</w:t>
      </w:r>
      <w:r w:rsidR="00A76AB4" w:rsidRPr="0002458F">
        <w:t xml:space="preserve"> The agent can still behave rationally according to </w:t>
      </w:r>
      <w:r w:rsidR="0002458F" w:rsidRPr="0002458F">
        <w:t xml:space="preserve">the available </w:t>
      </w:r>
      <w:r w:rsidR="00A76AB4" w:rsidRPr="0002458F">
        <w:t>sensory information it has perceived.</w:t>
      </w:r>
    </w:p>
    <w:p w14:paraId="473DDA6B" w14:textId="77777777" w:rsidR="00205BC7" w:rsidRPr="00205BC7" w:rsidRDefault="00205BC7" w:rsidP="00205BC7">
      <w:pPr>
        <w:spacing w:after="0" w:line="240" w:lineRule="auto"/>
      </w:pPr>
    </w:p>
    <w:p w14:paraId="2EAD293C" w14:textId="783A7568" w:rsidR="00205BC7" w:rsidRDefault="00205BC7" w:rsidP="00205BC7">
      <w:pPr>
        <w:spacing w:after="0" w:line="240" w:lineRule="auto"/>
        <w:rPr>
          <w:rFonts w:cstheme="minorHAnsi"/>
          <w:b/>
          <w:bCs/>
          <w:i/>
          <w:iCs/>
        </w:rPr>
      </w:pPr>
      <w:r w:rsidRPr="00205BC7">
        <w:rPr>
          <w:rFonts w:cstheme="minorHAnsi"/>
          <w:b/>
          <w:bCs/>
          <w:i/>
          <w:iCs/>
        </w:rPr>
        <w:t>2. There exist task environments in which no pure reflex agent can behave rationally.</w:t>
      </w:r>
    </w:p>
    <w:p w14:paraId="75B6FD0E" w14:textId="0817000B" w:rsidR="00205BC7" w:rsidRDefault="00205BC7" w:rsidP="00205BC7">
      <w:pPr>
        <w:spacing w:after="0" w:line="240" w:lineRule="auto"/>
        <w:rPr>
          <w:rFonts w:cstheme="minorHAnsi"/>
          <w:b/>
          <w:bCs/>
          <w:i/>
          <w:iCs/>
        </w:rPr>
      </w:pPr>
    </w:p>
    <w:p w14:paraId="75696682" w14:textId="56129ADE" w:rsidR="00205BC7" w:rsidRPr="00205BC7" w:rsidRDefault="00205BC7" w:rsidP="00205BC7">
      <w:pPr>
        <w:spacing w:after="0" w:line="240" w:lineRule="auto"/>
        <w:rPr>
          <w:rFonts w:cstheme="minorHAnsi"/>
        </w:rPr>
      </w:pPr>
      <w:r>
        <w:rPr>
          <w:rFonts w:cstheme="minorHAnsi"/>
        </w:rPr>
        <w:t>True.</w:t>
      </w:r>
      <w:r w:rsidR="00E54760">
        <w:rPr>
          <w:rFonts w:cstheme="minorHAnsi"/>
        </w:rPr>
        <w:t xml:space="preserve"> </w:t>
      </w:r>
      <w:r w:rsidR="00E54760" w:rsidRPr="0002458F">
        <w:rPr>
          <w:rFonts w:cstheme="minorHAnsi"/>
        </w:rPr>
        <w:t xml:space="preserve">A simple reflex agent will not behave rationally in a partially observable environment as it does not </w:t>
      </w:r>
      <w:r w:rsidR="009B5773" w:rsidRPr="0002458F">
        <w:rPr>
          <w:rFonts w:cstheme="minorHAnsi"/>
        </w:rPr>
        <w:t>pay attention to how its world evolves.</w:t>
      </w:r>
    </w:p>
    <w:p w14:paraId="5EBD1ADA" w14:textId="77777777" w:rsidR="00205BC7" w:rsidRPr="00205BC7" w:rsidRDefault="00205BC7" w:rsidP="00205BC7">
      <w:pPr>
        <w:spacing w:after="0" w:line="240" w:lineRule="auto"/>
        <w:rPr>
          <w:rFonts w:cstheme="minorHAnsi"/>
          <w:b/>
          <w:bCs/>
          <w:i/>
          <w:iCs/>
        </w:rPr>
      </w:pPr>
    </w:p>
    <w:p w14:paraId="4413B478" w14:textId="79FF5257" w:rsidR="00205BC7" w:rsidRDefault="00205BC7" w:rsidP="00205BC7">
      <w:pPr>
        <w:spacing w:after="0" w:line="240" w:lineRule="auto"/>
        <w:rPr>
          <w:rFonts w:cstheme="minorHAnsi"/>
          <w:b/>
          <w:bCs/>
          <w:i/>
          <w:iCs/>
        </w:rPr>
      </w:pPr>
      <w:r w:rsidRPr="00205BC7">
        <w:rPr>
          <w:rFonts w:cstheme="minorHAnsi"/>
          <w:b/>
          <w:bCs/>
          <w:i/>
          <w:iCs/>
        </w:rPr>
        <w:t>3. There exists a task environment in which every agent is rational.</w:t>
      </w:r>
    </w:p>
    <w:p w14:paraId="5306D77A" w14:textId="48855789" w:rsidR="00205BC7" w:rsidRDefault="00205BC7" w:rsidP="00205BC7">
      <w:pPr>
        <w:spacing w:after="0" w:line="240" w:lineRule="auto"/>
        <w:rPr>
          <w:rFonts w:cstheme="minorHAnsi"/>
          <w:b/>
          <w:bCs/>
          <w:i/>
          <w:iCs/>
        </w:rPr>
      </w:pPr>
    </w:p>
    <w:p w14:paraId="3E7BF20B" w14:textId="391A0AB3" w:rsidR="00205BC7" w:rsidRDefault="00205BC7" w:rsidP="00205BC7">
      <w:pPr>
        <w:spacing w:after="0" w:line="240" w:lineRule="auto"/>
        <w:rPr>
          <w:rFonts w:cstheme="minorHAnsi"/>
        </w:rPr>
      </w:pPr>
      <w:r>
        <w:rPr>
          <w:rFonts w:cstheme="minorHAnsi"/>
        </w:rPr>
        <w:t>True.</w:t>
      </w:r>
      <w:r w:rsidR="009B5773">
        <w:rPr>
          <w:rFonts w:cstheme="minorHAnsi"/>
        </w:rPr>
        <w:t xml:space="preserve"> A simplistic task environment that is fully observable with no action being considered less optimal than the next. </w:t>
      </w:r>
    </w:p>
    <w:p w14:paraId="3648BCC7" w14:textId="77777777" w:rsidR="00205BC7" w:rsidRPr="00205BC7" w:rsidRDefault="00205BC7" w:rsidP="00205BC7">
      <w:pPr>
        <w:spacing w:after="0" w:line="240" w:lineRule="auto"/>
        <w:rPr>
          <w:rFonts w:cstheme="minorHAnsi"/>
        </w:rPr>
      </w:pPr>
    </w:p>
    <w:p w14:paraId="42FF38FC" w14:textId="2239B10B" w:rsidR="00205BC7" w:rsidRDefault="00205BC7" w:rsidP="00205BC7">
      <w:pPr>
        <w:spacing w:after="0" w:line="240" w:lineRule="auto"/>
        <w:rPr>
          <w:rFonts w:cstheme="minorHAnsi"/>
          <w:b/>
          <w:bCs/>
          <w:i/>
          <w:iCs/>
        </w:rPr>
      </w:pPr>
      <w:r w:rsidRPr="00205BC7">
        <w:rPr>
          <w:rFonts w:cstheme="minorHAnsi"/>
          <w:b/>
          <w:bCs/>
          <w:i/>
          <w:iCs/>
        </w:rPr>
        <w:t>4. The input to an agent program is the same as the input to the agent function.</w:t>
      </w:r>
    </w:p>
    <w:p w14:paraId="1A49ADD1" w14:textId="179DF4F5" w:rsidR="00205BC7" w:rsidRDefault="00205BC7" w:rsidP="00205BC7">
      <w:pPr>
        <w:spacing w:after="0" w:line="240" w:lineRule="auto"/>
        <w:rPr>
          <w:rFonts w:cstheme="minorHAnsi"/>
          <w:b/>
          <w:bCs/>
          <w:i/>
          <w:iCs/>
        </w:rPr>
      </w:pPr>
    </w:p>
    <w:p w14:paraId="21CB202A" w14:textId="5527AF6A" w:rsidR="00205BC7" w:rsidRPr="00205BC7" w:rsidRDefault="00205BC7" w:rsidP="00205BC7">
      <w:pPr>
        <w:spacing w:after="0" w:line="240" w:lineRule="auto"/>
        <w:rPr>
          <w:rFonts w:cstheme="minorHAnsi"/>
        </w:rPr>
      </w:pPr>
      <w:r>
        <w:rPr>
          <w:rFonts w:cstheme="minorHAnsi"/>
        </w:rPr>
        <w:t>False.</w:t>
      </w:r>
      <w:r w:rsidR="009B5773">
        <w:rPr>
          <w:rFonts w:cstheme="minorHAnsi"/>
        </w:rPr>
        <w:t xml:space="preserve"> The agent program runs on the physical architecture to produce the agent function while the agent function maps from percept histories to actions.</w:t>
      </w:r>
    </w:p>
    <w:p w14:paraId="25A258A5" w14:textId="77777777" w:rsidR="00205BC7" w:rsidRPr="00205BC7" w:rsidRDefault="00205BC7" w:rsidP="00205BC7">
      <w:pPr>
        <w:spacing w:after="0" w:line="240" w:lineRule="auto"/>
        <w:rPr>
          <w:rFonts w:cstheme="minorHAnsi"/>
          <w:b/>
          <w:bCs/>
          <w:i/>
          <w:iCs/>
        </w:rPr>
      </w:pPr>
    </w:p>
    <w:p w14:paraId="5439E9C5" w14:textId="2C06EF02" w:rsidR="00205BC7" w:rsidRDefault="00205BC7" w:rsidP="00205BC7">
      <w:pPr>
        <w:spacing w:after="0" w:line="240" w:lineRule="auto"/>
        <w:rPr>
          <w:rFonts w:cstheme="minorHAnsi"/>
          <w:b/>
          <w:bCs/>
          <w:i/>
          <w:iCs/>
        </w:rPr>
      </w:pPr>
      <w:r w:rsidRPr="00205BC7">
        <w:rPr>
          <w:rFonts w:cstheme="minorHAnsi"/>
          <w:b/>
          <w:bCs/>
          <w:i/>
          <w:iCs/>
        </w:rPr>
        <w:t>5. Every agent function is implementable by some program/machine combination.</w:t>
      </w:r>
    </w:p>
    <w:p w14:paraId="210BE99C" w14:textId="1666A83F" w:rsidR="00205BC7" w:rsidRDefault="00205BC7" w:rsidP="00205BC7">
      <w:pPr>
        <w:spacing w:after="0" w:line="240" w:lineRule="auto"/>
        <w:rPr>
          <w:rFonts w:cstheme="minorHAnsi"/>
          <w:b/>
          <w:bCs/>
          <w:i/>
          <w:iCs/>
        </w:rPr>
      </w:pPr>
    </w:p>
    <w:p w14:paraId="7B51337A" w14:textId="70E69E68" w:rsidR="00205BC7" w:rsidRPr="00205BC7" w:rsidRDefault="00205BC7" w:rsidP="00205BC7">
      <w:pPr>
        <w:spacing w:after="0" w:line="240" w:lineRule="auto"/>
        <w:rPr>
          <w:rFonts w:cstheme="minorHAnsi"/>
        </w:rPr>
      </w:pPr>
      <w:r>
        <w:rPr>
          <w:rFonts w:cstheme="minorHAnsi"/>
        </w:rPr>
        <w:t>False.</w:t>
      </w:r>
      <w:r w:rsidR="000A62CB">
        <w:rPr>
          <w:rFonts w:cstheme="minorHAnsi"/>
        </w:rPr>
        <w:t xml:space="preserve"> The agent function could be to solve an extremely complex or unsolvable problem.</w:t>
      </w:r>
    </w:p>
    <w:p w14:paraId="67147202" w14:textId="77777777" w:rsidR="00205BC7" w:rsidRPr="00205BC7" w:rsidRDefault="00205BC7" w:rsidP="00205BC7">
      <w:pPr>
        <w:spacing w:after="0" w:line="240" w:lineRule="auto"/>
        <w:rPr>
          <w:rFonts w:cstheme="minorHAnsi"/>
          <w:b/>
          <w:bCs/>
          <w:i/>
          <w:iCs/>
        </w:rPr>
      </w:pPr>
    </w:p>
    <w:p w14:paraId="4CCA1CAF" w14:textId="44EE1A35" w:rsidR="00205BC7" w:rsidRDefault="00205BC7" w:rsidP="00205BC7">
      <w:pPr>
        <w:spacing w:after="0" w:line="240" w:lineRule="auto"/>
        <w:rPr>
          <w:rFonts w:cstheme="minorHAnsi"/>
          <w:b/>
          <w:bCs/>
          <w:i/>
          <w:iCs/>
        </w:rPr>
      </w:pPr>
      <w:r w:rsidRPr="00205BC7">
        <w:rPr>
          <w:rFonts w:cstheme="minorHAnsi"/>
          <w:b/>
          <w:bCs/>
          <w:i/>
          <w:iCs/>
        </w:rPr>
        <w:t>6. Suppose an agent selects its action uniformly at random from the set of possible actions. There exists a deterministic task environment in which this agent is rational.</w:t>
      </w:r>
    </w:p>
    <w:p w14:paraId="7D704448" w14:textId="30850047" w:rsidR="00205BC7" w:rsidRDefault="00205BC7" w:rsidP="00205BC7">
      <w:pPr>
        <w:spacing w:after="0" w:line="240" w:lineRule="auto"/>
        <w:rPr>
          <w:rFonts w:cstheme="minorHAnsi"/>
          <w:b/>
          <w:bCs/>
          <w:i/>
          <w:iCs/>
        </w:rPr>
      </w:pPr>
    </w:p>
    <w:p w14:paraId="79686E7E" w14:textId="488F1EB2" w:rsidR="00205BC7" w:rsidRPr="00205BC7" w:rsidRDefault="00205BC7" w:rsidP="00205BC7">
      <w:pPr>
        <w:spacing w:after="0" w:line="240" w:lineRule="auto"/>
        <w:rPr>
          <w:rFonts w:cstheme="minorHAnsi"/>
        </w:rPr>
      </w:pPr>
      <w:r>
        <w:rPr>
          <w:rFonts w:cstheme="minorHAnsi"/>
        </w:rPr>
        <w:t>True.</w:t>
      </w:r>
      <w:r w:rsidR="0002458F">
        <w:rPr>
          <w:rFonts w:cstheme="minorHAnsi"/>
        </w:rPr>
        <w:t xml:space="preserve"> The agent’s task could be to act randomly. </w:t>
      </w:r>
    </w:p>
    <w:p w14:paraId="175EF260" w14:textId="77777777" w:rsidR="00205BC7" w:rsidRPr="00205BC7" w:rsidRDefault="00205BC7" w:rsidP="00205BC7">
      <w:pPr>
        <w:spacing w:after="0" w:line="240" w:lineRule="auto"/>
        <w:rPr>
          <w:rFonts w:cstheme="minorHAnsi"/>
          <w:b/>
          <w:bCs/>
          <w:i/>
          <w:iCs/>
        </w:rPr>
      </w:pPr>
    </w:p>
    <w:p w14:paraId="00BB318E" w14:textId="2BE54DDE" w:rsidR="00205BC7" w:rsidRDefault="00205BC7" w:rsidP="00205BC7">
      <w:pPr>
        <w:spacing w:after="0" w:line="240" w:lineRule="auto"/>
        <w:rPr>
          <w:rFonts w:cstheme="minorHAnsi"/>
          <w:b/>
          <w:bCs/>
          <w:i/>
          <w:iCs/>
        </w:rPr>
      </w:pPr>
      <w:r w:rsidRPr="00205BC7">
        <w:rPr>
          <w:rFonts w:cstheme="minorHAnsi"/>
          <w:b/>
          <w:bCs/>
          <w:i/>
          <w:iCs/>
        </w:rPr>
        <w:t>7. It is possible for a given agent to be perfectly rational in two distinct task environments.</w:t>
      </w:r>
    </w:p>
    <w:p w14:paraId="16E9073B" w14:textId="04C72426" w:rsidR="00205BC7" w:rsidRDefault="00205BC7" w:rsidP="00205BC7">
      <w:pPr>
        <w:spacing w:after="0" w:line="240" w:lineRule="auto"/>
        <w:rPr>
          <w:rFonts w:cstheme="minorHAnsi"/>
          <w:b/>
          <w:bCs/>
          <w:i/>
          <w:iCs/>
        </w:rPr>
      </w:pPr>
    </w:p>
    <w:p w14:paraId="66C284BE" w14:textId="79B3A8E8" w:rsidR="00205BC7" w:rsidRPr="00205BC7" w:rsidRDefault="00205BC7" w:rsidP="00205BC7">
      <w:pPr>
        <w:spacing w:after="0" w:line="240" w:lineRule="auto"/>
        <w:rPr>
          <w:rFonts w:cstheme="minorHAnsi"/>
        </w:rPr>
      </w:pPr>
      <w:r>
        <w:rPr>
          <w:rFonts w:cstheme="minorHAnsi"/>
        </w:rPr>
        <w:t>True.</w:t>
      </w:r>
      <w:r w:rsidR="0002458F">
        <w:rPr>
          <w:rFonts w:cstheme="minorHAnsi"/>
        </w:rPr>
        <w:t xml:space="preserve"> If the initial environment is modified in such a way that it does not affect the actions of the agent then it will remain perfectly rational.</w:t>
      </w:r>
    </w:p>
    <w:p w14:paraId="64DD37AD" w14:textId="77777777" w:rsidR="00205BC7" w:rsidRPr="00205BC7" w:rsidRDefault="00205BC7" w:rsidP="00205BC7">
      <w:pPr>
        <w:spacing w:after="0" w:line="240" w:lineRule="auto"/>
        <w:rPr>
          <w:rFonts w:cstheme="minorHAnsi"/>
          <w:b/>
          <w:bCs/>
          <w:i/>
          <w:iCs/>
        </w:rPr>
      </w:pPr>
    </w:p>
    <w:p w14:paraId="2868CF1B" w14:textId="163B21C7" w:rsidR="00205BC7" w:rsidRDefault="00205BC7" w:rsidP="00205BC7">
      <w:pPr>
        <w:spacing w:after="0" w:line="240" w:lineRule="auto"/>
        <w:rPr>
          <w:rFonts w:cstheme="minorHAnsi"/>
          <w:b/>
          <w:bCs/>
          <w:i/>
          <w:iCs/>
        </w:rPr>
      </w:pPr>
      <w:r w:rsidRPr="00205BC7">
        <w:rPr>
          <w:rFonts w:cstheme="minorHAnsi"/>
          <w:b/>
          <w:bCs/>
          <w:i/>
          <w:iCs/>
        </w:rPr>
        <w:t>8. Every agent is rational in an unobservable environment.</w:t>
      </w:r>
    </w:p>
    <w:p w14:paraId="758B8191" w14:textId="6FB06DF1" w:rsidR="00205BC7" w:rsidRDefault="00205BC7" w:rsidP="00205BC7">
      <w:pPr>
        <w:spacing w:after="0" w:line="240" w:lineRule="auto"/>
        <w:rPr>
          <w:rFonts w:cstheme="minorHAnsi"/>
          <w:b/>
          <w:bCs/>
          <w:i/>
          <w:iCs/>
        </w:rPr>
      </w:pPr>
    </w:p>
    <w:p w14:paraId="5E76B268" w14:textId="1150E69F" w:rsidR="00205BC7" w:rsidRPr="00205BC7" w:rsidRDefault="00205BC7" w:rsidP="00205BC7">
      <w:pPr>
        <w:spacing w:after="0" w:line="240" w:lineRule="auto"/>
        <w:rPr>
          <w:rFonts w:cstheme="minorHAnsi"/>
        </w:rPr>
      </w:pPr>
      <w:r>
        <w:rPr>
          <w:rFonts w:cstheme="minorHAnsi"/>
        </w:rPr>
        <w:t>False.</w:t>
      </w:r>
      <w:r w:rsidR="00A76AB4">
        <w:rPr>
          <w:rFonts w:cstheme="minorHAnsi"/>
        </w:rPr>
        <w:t xml:space="preserve"> Some actions are likely to be considered less optimal than others; however, the agent would not know this without knowledge of the environment. </w:t>
      </w:r>
    </w:p>
    <w:p w14:paraId="257E0C73" w14:textId="77777777" w:rsidR="00205BC7" w:rsidRPr="00205BC7" w:rsidRDefault="00205BC7" w:rsidP="00205BC7">
      <w:pPr>
        <w:spacing w:after="0" w:line="240" w:lineRule="auto"/>
        <w:rPr>
          <w:rFonts w:cstheme="minorHAnsi"/>
          <w:b/>
          <w:bCs/>
          <w:i/>
          <w:iCs/>
        </w:rPr>
      </w:pPr>
    </w:p>
    <w:p w14:paraId="0A049BBA" w14:textId="7F1A4CD9" w:rsidR="00102698" w:rsidRDefault="00205BC7" w:rsidP="00205BC7">
      <w:pPr>
        <w:spacing w:after="0" w:line="240" w:lineRule="auto"/>
        <w:rPr>
          <w:rFonts w:cstheme="minorHAnsi"/>
          <w:b/>
          <w:bCs/>
          <w:i/>
          <w:iCs/>
        </w:rPr>
      </w:pPr>
      <w:r w:rsidRPr="00205BC7">
        <w:rPr>
          <w:rFonts w:cstheme="minorHAnsi"/>
          <w:b/>
          <w:bCs/>
          <w:i/>
          <w:iCs/>
        </w:rPr>
        <w:t>9. A perfectly rational poker-playing agent never loses.</w:t>
      </w:r>
    </w:p>
    <w:p w14:paraId="2F032887" w14:textId="27369B16" w:rsidR="00205BC7" w:rsidRDefault="00205BC7" w:rsidP="00205BC7">
      <w:pPr>
        <w:spacing w:after="0" w:line="240" w:lineRule="auto"/>
        <w:rPr>
          <w:rFonts w:cstheme="minorHAnsi"/>
          <w:b/>
          <w:bCs/>
          <w:i/>
          <w:iCs/>
        </w:rPr>
      </w:pPr>
    </w:p>
    <w:p w14:paraId="52E73FAB" w14:textId="25AACD38" w:rsidR="000E1BDC" w:rsidRDefault="00205BC7" w:rsidP="00205BC7">
      <w:r>
        <w:t>False.</w:t>
      </w:r>
      <w:r w:rsidR="00A76AB4">
        <w:t xml:space="preserve"> There is an element of luck associated with poker and the agent may never draw cards better than opposing players.</w:t>
      </w:r>
    </w:p>
    <w:p w14:paraId="3611F32A" w14:textId="3464CC83" w:rsidR="00885357" w:rsidRPr="00205BC7" w:rsidRDefault="00885357" w:rsidP="00885357">
      <w:pPr>
        <w:spacing w:after="0" w:line="240" w:lineRule="auto"/>
        <w:rPr>
          <w:b/>
          <w:bCs/>
        </w:rPr>
      </w:pPr>
      <w:r>
        <w:rPr>
          <w:b/>
          <w:bCs/>
        </w:rPr>
        <w:lastRenderedPageBreak/>
        <w:t>Question 2:</w:t>
      </w:r>
    </w:p>
    <w:p w14:paraId="69AA62F4" w14:textId="4C2F66B3" w:rsidR="00885357" w:rsidRDefault="00885357" w:rsidP="00885357">
      <w:pPr>
        <w:spacing w:after="0" w:line="240" w:lineRule="auto"/>
      </w:pPr>
    </w:p>
    <w:p w14:paraId="5183CBB9" w14:textId="2D5AC1B3" w:rsidR="008F11B3" w:rsidRDefault="008F11B3" w:rsidP="008F11B3">
      <w:pPr>
        <w:spacing w:after="0" w:line="240" w:lineRule="auto"/>
      </w:pPr>
      <w:r w:rsidRPr="008F11B3">
        <w:rPr>
          <w:rFonts w:cstheme="minorHAnsi"/>
          <w:b/>
          <w:bCs/>
          <w:i/>
          <w:iCs/>
        </w:rPr>
        <w:t>Your goal is to navigate a robot out of a maze. The robot starts in the center of the maze facing north. You can turn the robot to face north, east, south, or west. You can direct the robot to move forward a certain distance, although it will stop before hitting a wall.</w:t>
      </w:r>
    </w:p>
    <w:p w14:paraId="44BD3C94" w14:textId="77777777" w:rsidR="008F11B3" w:rsidRDefault="008F11B3" w:rsidP="00885357">
      <w:pPr>
        <w:spacing w:after="0" w:line="240" w:lineRule="auto"/>
      </w:pPr>
    </w:p>
    <w:p w14:paraId="214388D1" w14:textId="72B7EC9C" w:rsidR="00885357" w:rsidRPr="00885357" w:rsidRDefault="00885357" w:rsidP="00885357">
      <w:pPr>
        <w:spacing w:after="0" w:line="240" w:lineRule="auto"/>
        <w:rPr>
          <w:rFonts w:cstheme="minorHAnsi"/>
          <w:b/>
          <w:bCs/>
          <w:i/>
          <w:iCs/>
        </w:rPr>
      </w:pPr>
      <w:r w:rsidRPr="00885357">
        <w:rPr>
          <w:rFonts w:cstheme="minorHAnsi"/>
          <w:b/>
          <w:bCs/>
          <w:i/>
          <w:iCs/>
        </w:rPr>
        <w:t>1.</w:t>
      </w:r>
      <w:r>
        <w:rPr>
          <w:rFonts w:cstheme="minorHAnsi"/>
          <w:b/>
          <w:bCs/>
          <w:i/>
          <w:iCs/>
        </w:rPr>
        <w:t xml:space="preserve"> </w:t>
      </w:r>
      <w:r w:rsidRPr="00885357">
        <w:rPr>
          <w:rFonts w:cstheme="minorHAnsi"/>
          <w:b/>
          <w:bCs/>
          <w:i/>
          <w:iCs/>
        </w:rPr>
        <w:t xml:space="preserve">Formulate this problem based upon the above observation. </w:t>
      </w:r>
    </w:p>
    <w:p w14:paraId="48E9FD31" w14:textId="3EDDC9FD" w:rsidR="00885357" w:rsidRDefault="00885357" w:rsidP="00885357">
      <w:pPr>
        <w:spacing w:after="0" w:line="240" w:lineRule="auto"/>
      </w:pPr>
    </w:p>
    <w:p w14:paraId="5D9AC5AD" w14:textId="1B568D81" w:rsidR="00885357" w:rsidRDefault="008F11B3" w:rsidP="00885357">
      <w:pPr>
        <w:spacing w:after="0" w:line="240" w:lineRule="auto"/>
      </w:pPr>
      <w:r>
        <w:t xml:space="preserve">Set of Possible States – </w:t>
      </w:r>
      <w:r w:rsidR="00072885">
        <w:t xml:space="preserve">We do not know the size of the maze, but it is </w:t>
      </w:r>
      <w:r w:rsidR="00FF16ED">
        <w:t>fair to assume an unknown finite space.</w:t>
      </w:r>
    </w:p>
    <w:p w14:paraId="407BB8EC" w14:textId="01FE1C39" w:rsidR="008F11B3" w:rsidRDefault="008F11B3" w:rsidP="00885357">
      <w:pPr>
        <w:spacing w:after="0" w:line="240" w:lineRule="auto"/>
      </w:pPr>
    </w:p>
    <w:p w14:paraId="0C8D6F48" w14:textId="388D60BF" w:rsidR="008F11B3" w:rsidRDefault="008F11B3" w:rsidP="00885357">
      <w:pPr>
        <w:spacing w:after="0" w:line="240" w:lineRule="auto"/>
      </w:pPr>
      <w:r>
        <w:t>Initial State – The robot starts in the middle of the maze facing north.</w:t>
      </w:r>
    </w:p>
    <w:p w14:paraId="50F726D1" w14:textId="34990887" w:rsidR="008F11B3" w:rsidRDefault="008F11B3" w:rsidP="00885357">
      <w:pPr>
        <w:spacing w:after="0" w:line="240" w:lineRule="auto"/>
      </w:pPr>
    </w:p>
    <w:p w14:paraId="6DE8EC65" w14:textId="5B184A09" w:rsidR="008F11B3" w:rsidRDefault="008F11B3" w:rsidP="00885357">
      <w:pPr>
        <w:spacing w:after="0" w:line="240" w:lineRule="auto"/>
      </w:pPr>
      <w:r>
        <w:t>Goal State – The robot must get anywhere outside the maze</w:t>
      </w:r>
      <w:r w:rsidR="00072885">
        <w:t xml:space="preserve"> (facing any direction)</w:t>
      </w:r>
      <w:r>
        <w:t>.</w:t>
      </w:r>
    </w:p>
    <w:p w14:paraId="73E0F786" w14:textId="1884C386" w:rsidR="008F11B3" w:rsidRDefault="008F11B3" w:rsidP="00885357">
      <w:pPr>
        <w:spacing w:after="0" w:line="240" w:lineRule="auto"/>
      </w:pPr>
    </w:p>
    <w:p w14:paraId="384D9843" w14:textId="4D551361" w:rsidR="008F11B3" w:rsidRDefault="008F11B3" w:rsidP="00885357">
      <w:pPr>
        <w:spacing w:after="0" w:line="240" w:lineRule="auto"/>
      </w:pPr>
      <w:r>
        <w:t xml:space="preserve">Possible Actions – The robot can change </w:t>
      </w:r>
      <w:r w:rsidR="00072885">
        <w:t xml:space="preserve">the </w:t>
      </w:r>
      <w:r>
        <w:t>direction it</w:t>
      </w:r>
      <w:r w:rsidR="00BA4F61">
        <w:t>’</w:t>
      </w:r>
      <w:r>
        <w:t>s facing (north, east, south, or west) and move</w:t>
      </w:r>
      <w:r w:rsidR="00037A65">
        <w:t xml:space="preserve"> forward</w:t>
      </w:r>
      <w:r>
        <w:t>.</w:t>
      </w:r>
    </w:p>
    <w:p w14:paraId="49440581" w14:textId="5193F729" w:rsidR="008F11B3" w:rsidRDefault="008F11B3" w:rsidP="00885357">
      <w:pPr>
        <w:spacing w:after="0" w:line="240" w:lineRule="auto"/>
      </w:pPr>
    </w:p>
    <w:p w14:paraId="347DBCCF" w14:textId="71E2875C" w:rsidR="008F11B3" w:rsidRDefault="008F11B3" w:rsidP="00885357">
      <w:pPr>
        <w:spacing w:after="0" w:line="240" w:lineRule="auto"/>
      </w:pPr>
      <w:r>
        <w:t>Transition Model – The robot can change the direction it</w:t>
      </w:r>
      <w:r w:rsidR="00BA4F61">
        <w:t>’</w:t>
      </w:r>
      <w:r>
        <w:t>s facing at any time. It will progress forward until it encounters a wall at which point it will stop. Once stopped, it will need to change its direction to progress further.</w:t>
      </w:r>
    </w:p>
    <w:p w14:paraId="7A2C8CA2" w14:textId="77A7CFBB" w:rsidR="008F11B3" w:rsidRDefault="008F11B3" w:rsidP="00885357">
      <w:pPr>
        <w:spacing w:after="0" w:line="240" w:lineRule="auto"/>
      </w:pPr>
    </w:p>
    <w:p w14:paraId="7BD937C9" w14:textId="04466399" w:rsidR="008F11B3" w:rsidRDefault="008F11B3" w:rsidP="00885357">
      <w:pPr>
        <w:spacing w:after="0" w:line="240" w:lineRule="auto"/>
      </w:pPr>
      <w:r>
        <w:t xml:space="preserve">Action Cost Function </w:t>
      </w:r>
      <w:r w:rsidR="00072885">
        <w:t>–</w:t>
      </w:r>
      <w:r>
        <w:t xml:space="preserve"> </w:t>
      </w:r>
      <w:r w:rsidR="00072885">
        <w:t>Time and distance traveled, but this is not necessarily defined in the problem statement.</w:t>
      </w:r>
    </w:p>
    <w:p w14:paraId="7283E945" w14:textId="77777777" w:rsidR="00EE3255" w:rsidRPr="00885357" w:rsidRDefault="00EE3255" w:rsidP="00885357">
      <w:pPr>
        <w:spacing w:after="0" w:line="240" w:lineRule="auto"/>
      </w:pPr>
    </w:p>
    <w:p w14:paraId="28CACD64" w14:textId="4DDB1218" w:rsidR="00885357" w:rsidRDefault="00885357" w:rsidP="00885357">
      <w:pPr>
        <w:spacing w:after="0" w:line="240" w:lineRule="auto"/>
        <w:rPr>
          <w:rFonts w:cstheme="minorHAnsi"/>
          <w:b/>
          <w:bCs/>
          <w:i/>
          <w:iCs/>
        </w:rPr>
      </w:pPr>
      <w:r>
        <w:rPr>
          <w:rFonts w:cstheme="minorHAnsi"/>
          <w:b/>
          <w:bCs/>
          <w:i/>
          <w:iCs/>
        </w:rPr>
        <w:t xml:space="preserve">2. </w:t>
      </w:r>
      <w:r w:rsidRPr="00885357">
        <w:rPr>
          <w:rFonts w:cstheme="minorHAnsi"/>
          <w:b/>
          <w:bCs/>
          <w:i/>
          <w:iCs/>
        </w:rPr>
        <w:t xml:space="preserve">In navigating a maze, the only place we need to turn is at the intersection of two or more corridors. Reformulate this problem using this additional observation. </w:t>
      </w:r>
    </w:p>
    <w:p w14:paraId="6852059F" w14:textId="1A6FC830" w:rsidR="00885357" w:rsidRDefault="00885357" w:rsidP="00885357">
      <w:pPr>
        <w:spacing w:after="0" w:line="240" w:lineRule="auto"/>
        <w:rPr>
          <w:rFonts w:cstheme="minorHAnsi"/>
        </w:rPr>
      </w:pPr>
    </w:p>
    <w:p w14:paraId="445BD437" w14:textId="5B64DA7C" w:rsidR="00BA4F61" w:rsidRDefault="00BA4F61" w:rsidP="00BA4F61">
      <w:pPr>
        <w:spacing w:after="0" w:line="240" w:lineRule="auto"/>
      </w:pPr>
      <w:r>
        <w:t xml:space="preserve">Set of Possible States – </w:t>
      </w:r>
      <w:r w:rsidR="00514E66">
        <w:t>Since the robot only needs to turn at intersections, the number of states within the maze has been reduced.</w:t>
      </w:r>
      <w:r w:rsidR="00377BFB">
        <w:t xml:space="preserve"> Possible states would include intersections and dead ends. The robot would be moving forward at any other time </w:t>
      </w:r>
      <w:r w:rsidR="00037A65">
        <w:t>until</w:t>
      </w:r>
      <w:r w:rsidR="00377BFB">
        <w:t xml:space="preserve"> it has encountered one of these states (stopped and turned).</w:t>
      </w:r>
    </w:p>
    <w:p w14:paraId="11E927BC" w14:textId="77777777" w:rsidR="00BA4F61" w:rsidRDefault="00BA4F61" w:rsidP="00BA4F61">
      <w:pPr>
        <w:spacing w:after="0" w:line="240" w:lineRule="auto"/>
      </w:pPr>
    </w:p>
    <w:p w14:paraId="38A62466" w14:textId="63FC50B5" w:rsidR="00BA4F61" w:rsidRPr="00BA4F61" w:rsidRDefault="00BA4F61" w:rsidP="00BA4F61">
      <w:pPr>
        <w:spacing w:after="0" w:line="240" w:lineRule="auto"/>
        <w:rPr>
          <w:b/>
          <w:bCs/>
        </w:rPr>
      </w:pPr>
      <w:r>
        <w:t xml:space="preserve">Initial State – </w:t>
      </w:r>
      <w:r>
        <w:rPr>
          <w:b/>
          <w:bCs/>
        </w:rPr>
        <w:t>No Change</w:t>
      </w:r>
    </w:p>
    <w:p w14:paraId="58CF335F" w14:textId="77777777" w:rsidR="00BA4F61" w:rsidRDefault="00BA4F61" w:rsidP="00BA4F61">
      <w:pPr>
        <w:spacing w:after="0" w:line="240" w:lineRule="auto"/>
      </w:pPr>
    </w:p>
    <w:p w14:paraId="1FF2A6F2" w14:textId="3A17B230" w:rsidR="00BA4F61" w:rsidRDefault="00BA4F61" w:rsidP="00BA4F61">
      <w:pPr>
        <w:spacing w:after="0" w:line="240" w:lineRule="auto"/>
      </w:pPr>
      <w:r>
        <w:t xml:space="preserve">Goal State – </w:t>
      </w:r>
      <w:r>
        <w:rPr>
          <w:b/>
          <w:bCs/>
        </w:rPr>
        <w:t>No Change</w:t>
      </w:r>
    </w:p>
    <w:p w14:paraId="3AFB46D0" w14:textId="77777777" w:rsidR="00BA4F61" w:rsidRDefault="00BA4F61" w:rsidP="00BA4F61">
      <w:pPr>
        <w:spacing w:after="0" w:line="240" w:lineRule="auto"/>
      </w:pPr>
    </w:p>
    <w:p w14:paraId="54D87C8B" w14:textId="089CA59A" w:rsidR="00BA4F61" w:rsidRDefault="00BA4F61" w:rsidP="00BA4F61">
      <w:pPr>
        <w:spacing w:after="0" w:line="240" w:lineRule="auto"/>
      </w:pPr>
      <w:r>
        <w:t xml:space="preserve">Possible Actions – </w:t>
      </w:r>
      <w:r>
        <w:rPr>
          <w:b/>
          <w:bCs/>
        </w:rPr>
        <w:t>No Change</w:t>
      </w:r>
    </w:p>
    <w:p w14:paraId="102EB851" w14:textId="77777777" w:rsidR="00BA4F61" w:rsidRDefault="00BA4F61" w:rsidP="00BA4F61">
      <w:pPr>
        <w:spacing w:after="0" w:line="240" w:lineRule="auto"/>
      </w:pPr>
    </w:p>
    <w:p w14:paraId="6B61AA67" w14:textId="3C6DC3C2" w:rsidR="00BA4F61" w:rsidRDefault="00BA4F61" w:rsidP="00BA4F61">
      <w:pPr>
        <w:spacing w:after="0" w:line="240" w:lineRule="auto"/>
      </w:pPr>
      <w:r>
        <w:t xml:space="preserve">Transition Model – </w:t>
      </w:r>
      <w:r w:rsidRPr="00514E66">
        <w:rPr>
          <w:strike/>
          <w:color w:val="FF0000"/>
        </w:rPr>
        <w:t>The robot can change the direction it’s facing at any time.</w:t>
      </w:r>
      <w:r w:rsidRPr="00514E66">
        <w:rPr>
          <w:color w:val="FF0000"/>
        </w:rPr>
        <w:t xml:space="preserve"> </w:t>
      </w:r>
      <w:r w:rsidR="00514E66">
        <w:t>The robot</w:t>
      </w:r>
      <w:r>
        <w:t xml:space="preserve"> will progress forward until it encounters </w:t>
      </w:r>
      <w:r w:rsidR="00514E66">
        <w:t xml:space="preserve">an intersection of two or more corridors (or </w:t>
      </w:r>
      <w:r>
        <w:t>a wall</w:t>
      </w:r>
      <w:r w:rsidR="00514E66">
        <w:t>)</w:t>
      </w:r>
      <w:r>
        <w:t xml:space="preserve"> at which point it will stop. Once stopped, it will need to change its direction to progress further.</w:t>
      </w:r>
    </w:p>
    <w:p w14:paraId="1CD32D5A" w14:textId="77777777" w:rsidR="00BA4F61" w:rsidRDefault="00BA4F61" w:rsidP="00BA4F61">
      <w:pPr>
        <w:spacing w:after="0" w:line="240" w:lineRule="auto"/>
      </w:pPr>
    </w:p>
    <w:p w14:paraId="6C7F99F4" w14:textId="68A7584C" w:rsidR="00BA4F61" w:rsidRPr="00BA4F61" w:rsidRDefault="00BA4F61" w:rsidP="00BA4F61">
      <w:pPr>
        <w:spacing w:after="0" w:line="240" w:lineRule="auto"/>
        <w:rPr>
          <w:b/>
          <w:bCs/>
        </w:rPr>
      </w:pPr>
      <w:r>
        <w:t xml:space="preserve">Action Cost Function – </w:t>
      </w:r>
      <w:r>
        <w:rPr>
          <w:b/>
          <w:bCs/>
        </w:rPr>
        <w:t>No Change</w:t>
      </w:r>
    </w:p>
    <w:p w14:paraId="4D5FA557" w14:textId="77777777" w:rsidR="00BA4F61" w:rsidRPr="00885357" w:rsidRDefault="00BA4F61" w:rsidP="00885357">
      <w:pPr>
        <w:spacing w:after="0" w:line="240" w:lineRule="auto"/>
        <w:rPr>
          <w:rFonts w:cstheme="minorHAnsi"/>
        </w:rPr>
      </w:pPr>
    </w:p>
    <w:p w14:paraId="1EA278EC" w14:textId="77777777" w:rsidR="00885357" w:rsidRPr="00885357" w:rsidRDefault="00885357" w:rsidP="00885357">
      <w:pPr>
        <w:spacing w:after="0" w:line="240" w:lineRule="auto"/>
        <w:rPr>
          <w:rFonts w:cstheme="minorHAnsi"/>
        </w:rPr>
      </w:pPr>
    </w:p>
    <w:p w14:paraId="1000CF04" w14:textId="77777777" w:rsidR="00377BFB" w:rsidRDefault="00377BFB">
      <w:pPr>
        <w:rPr>
          <w:rFonts w:cstheme="minorHAnsi"/>
          <w:b/>
          <w:bCs/>
          <w:i/>
          <w:iCs/>
        </w:rPr>
      </w:pPr>
      <w:r>
        <w:rPr>
          <w:rFonts w:cstheme="minorHAnsi"/>
          <w:b/>
          <w:bCs/>
          <w:i/>
          <w:iCs/>
        </w:rPr>
        <w:br w:type="page"/>
      </w:r>
    </w:p>
    <w:p w14:paraId="71AC74AC" w14:textId="7910AE6F" w:rsidR="00885357" w:rsidRDefault="00885357" w:rsidP="00885357">
      <w:pPr>
        <w:spacing w:after="0" w:line="240" w:lineRule="auto"/>
        <w:rPr>
          <w:rFonts w:cstheme="minorHAnsi"/>
          <w:b/>
          <w:bCs/>
          <w:i/>
          <w:iCs/>
        </w:rPr>
      </w:pPr>
      <w:r>
        <w:rPr>
          <w:rFonts w:cstheme="minorHAnsi"/>
          <w:b/>
          <w:bCs/>
          <w:i/>
          <w:iCs/>
        </w:rPr>
        <w:lastRenderedPageBreak/>
        <w:t xml:space="preserve">3. </w:t>
      </w:r>
      <w:r w:rsidRPr="00885357">
        <w:rPr>
          <w:rFonts w:cstheme="minorHAnsi"/>
          <w:b/>
          <w:bCs/>
          <w:i/>
          <w:iCs/>
        </w:rPr>
        <w:t xml:space="preserve">From each point in the maze, we can move in any of the four directions until we reach a turning point, and this is the only action we need to do. Reformulate the problem using these additional actions. </w:t>
      </w:r>
    </w:p>
    <w:p w14:paraId="2B46D418" w14:textId="57436912" w:rsidR="00885357" w:rsidRPr="00885357" w:rsidRDefault="00885357" w:rsidP="00885357">
      <w:pPr>
        <w:spacing w:after="0" w:line="240" w:lineRule="auto"/>
        <w:rPr>
          <w:rFonts w:cstheme="minorHAnsi"/>
        </w:rPr>
      </w:pPr>
    </w:p>
    <w:p w14:paraId="64931A75" w14:textId="59F4C951" w:rsidR="00377BFB" w:rsidRDefault="00377BFB" w:rsidP="00377BFB">
      <w:pPr>
        <w:spacing w:after="0" w:line="240" w:lineRule="auto"/>
      </w:pPr>
      <w:r>
        <w:t xml:space="preserve">Set of Possible States – </w:t>
      </w:r>
      <w:r w:rsidR="00037A65">
        <w:t>The number of states within the maze has been reduced again since the robot no longer needs to turn at intersections. Instead, it only needs to move in a different direction.</w:t>
      </w:r>
      <w:r>
        <w:t xml:space="preserve"> Possible states would </w:t>
      </w:r>
      <w:r w:rsidR="00037A65">
        <w:t xml:space="preserve">still </w:t>
      </w:r>
      <w:r>
        <w:t xml:space="preserve">include intersections and dead ends. The robot would be moving at any other time </w:t>
      </w:r>
      <w:r w:rsidR="00037A65">
        <w:t>until</w:t>
      </w:r>
      <w:r>
        <w:t xml:space="preserve"> it has encountered one of these states (</w:t>
      </w:r>
      <w:r w:rsidR="00037A65">
        <w:t>and stopped</w:t>
      </w:r>
      <w:r>
        <w:t>).</w:t>
      </w:r>
    </w:p>
    <w:p w14:paraId="7A6AF203" w14:textId="77777777" w:rsidR="00377BFB" w:rsidRDefault="00377BFB" w:rsidP="00377BFB">
      <w:pPr>
        <w:spacing w:after="0" w:line="240" w:lineRule="auto"/>
      </w:pPr>
    </w:p>
    <w:p w14:paraId="73D3526D" w14:textId="77777777" w:rsidR="00377BFB" w:rsidRPr="00BA4F61" w:rsidRDefault="00377BFB" w:rsidP="00377BFB">
      <w:pPr>
        <w:spacing w:after="0" w:line="240" w:lineRule="auto"/>
        <w:rPr>
          <w:b/>
          <w:bCs/>
        </w:rPr>
      </w:pPr>
      <w:r>
        <w:t xml:space="preserve">Initial State – </w:t>
      </w:r>
      <w:r>
        <w:rPr>
          <w:b/>
          <w:bCs/>
        </w:rPr>
        <w:t>No Change</w:t>
      </w:r>
    </w:p>
    <w:p w14:paraId="0D0E0AD3" w14:textId="77777777" w:rsidR="00377BFB" w:rsidRDefault="00377BFB" w:rsidP="00377BFB">
      <w:pPr>
        <w:spacing w:after="0" w:line="240" w:lineRule="auto"/>
      </w:pPr>
    </w:p>
    <w:p w14:paraId="6EC1F16E" w14:textId="77777777" w:rsidR="00377BFB" w:rsidRDefault="00377BFB" w:rsidP="00377BFB">
      <w:pPr>
        <w:spacing w:after="0" w:line="240" w:lineRule="auto"/>
      </w:pPr>
      <w:r>
        <w:t xml:space="preserve">Goal State – </w:t>
      </w:r>
      <w:r>
        <w:rPr>
          <w:b/>
          <w:bCs/>
        </w:rPr>
        <w:t>No Change</w:t>
      </w:r>
    </w:p>
    <w:p w14:paraId="2157EC51" w14:textId="77777777" w:rsidR="00377BFB" w:rsidRDefault="00377BFB" w:rsidP="00377BFB">
      <w:pPr>
        <w:spacing w:after="0" w:line="240" w:lineRule="auto"/>
      </w:pPr>
    </w:p>
    <w:p w14:paraId="4511B3DF" w14:textId="2C41F1E1" w:rsidR="00377BFB" w:rsidRDefault="00377BFB" w:rsidP="00377BFB">
      <w:pPr>
        <w:spacing w:after="0" w:line="240" w:lineRule="auto"/>
      </w:pPr>
      <w:r>
        <w:t xml:space="preserve">Possible Actions – </w:t>
      </w:r>
      <w:r w:rsidR="00037A65" w:rsidRPr="00037A65">
        <w:rPr>
          <w:color w:val="FF0000"/>
        </w:rPr>
        <w:t>The robot can change the direction it’s facing (north, east, south, or west)</w:t>
      </w:r>
      <w:r w:rsidR="00037A65" w:rsidRPr="00037A65">
        <w:rPr>
          <w:color w:val="FF0000"/>
        </w:rPr>
        <w:t xml:space="preserve"> [not necessary now]</w:t>
      </w:r>
      <w:r w:rsidR="00037A65" w:rsidRPr="00037A65">
        <w:rPr>
          <w:color w:val="FF0000"/>
        </w:rPr>
        <w:t xml:space="preserve"> </w:t>
      </w:r>
      <w:r w:rsidR="00037A65">
        <w:t xml:space="preserve">and move </w:t>
      </w:r>
      <w:r w:rsidR="00037A65">
        <w:t>in any direction.</w:t>
      </w:r>
    </w:p>
    <w:p w14:paraId="532E40B0" w14:textId="77777777" w:rsidR="00377BFB" w:rsidRDefault="00377BFB" w:rsidP="00377BFB">
      <w:pPr>
        <w:spacing w:after="0" w:line="240" w:lineRule="auto"/>
      </w:pPr>
    </w:p>
    <w:p w14:paraId="30746F23" w14:textId="320D6B3E" w:rsidR="00377BFB" w:rsidRDefault="00377BFB" w:rsidP="00377BFB">
      <w:pPr>
        <w:spacing w:after="0" w:line="240" w:lineRule="auto"/>
      </w:pPr>
      <w:r>
        <w:t xml:space="preserve">Transition Model – </w:t>
      </w:r>
      <w:r w:rsidRPr="00514E66">
        <w:rPr>
          <w:strike/>
          <w:color w:val="FF0000"/>
        </w:rPr>
        <w:t>The robot can change the direction it’s facing at any time.</w:t>
      </w:r>
      <w:r w:rsidRPr="00514E66">
        <w:rPr>
          <w:color w:val="FF0000"/>
        </w:rPr>
        <w:t xml:space="preserve"> </w:t>
      </w:r>
      <w:r>
        <w:t xml:space="preserve">The robot will progress </w:t>
      </w:r>
      <w:r w:rsidRPr="00037A65">
        <w:rPr>
          <w:strike/>
          <w:color w:val="FF0000"/>
        </w:rPr>
        <w:t xml:space="preserve">forward </w:t>
      </w:r>
      <w:r>
        <w:t xml:space="preserve">until it encounters an intersection of two or more corridors (or a wall) at which point it will stop. Once stopped, it will need to </w:t>
      </w:r>
      <w:r w:rsidR="00037A65" w:rsidRPr="00037A65">
        <w:rPr>
          <w:color w:val="FF0000"/>
        </w:rPr>
        <w:t>move in another</w:t>
      </w:r>
      <w:r w:rsidRPr="00037A65">
        <w:rPr>
          <w:color w:val="FF0000"/>
        </w:rPr>
        <w:t xml:space="preserve"> </w:t>
      </w:r>
      <w:r>
        <w:t>direction to progress further.</w:t>
      </w:r>
    </w:p>
    <w:p w14:paraId="7DD86B53" w14:textId="77777777" w:rsidR="00377BFB" w:rsidRDefault="00377BFB" w:rsidP="00377BFB">
      <w:pPr>
        <w:spacing w:after="0" w:line="240" w:lineRule="auto"/>
      </w:pPr>
    </w:p>
    <w:p w14:paraId="729A58A5" w14:textId="77777777" w:rsidR="00377BFB" w:rsidRPr="00BA4F61" w:rsidRDefault="00377BFB" w:rsidP="00377BFB">
      <w:pPr>
        <w:spacing w:after="0" w:line="240" w:lineRule="auto"/>
        <w:rPr>
          <w:b/>
          <w:bCs/>
        </w:rPr>
      </w:pPr>
      <w:r>
        <w:t xml:space="preserve">Action Cost Function – </w:t>
      </w:r>
      <w:r>
        <w:rPr>
          <w:b/>
          <w:bCs/>
        </w:rPr>
        <w:t>No Change</w:t>
      </w:r>
    </w:p>
    <w:p w14:paraId="248FA74D" w14:textId="77777777" w:rsidR="00885357" w:rsidRPr="00205BC7" w:rsidRDefault="00885357" w:rsidP="00205BC7"/>
    <w:sectPr w:rsidR="00885357" w:rsidRPr="0020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8DE"/>
    <w:multiLevelType w:val="hybridMultilevel"/>
    <w:tmpl w:val="73A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C4089"/>
    <w:multiLevelType w:val="hybridMultilevel"/>
    <w:tmpl w:val="708AD384"/>
    <w:lvl w:ilvl="0" w:tplc="215AF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67D0E"/>
    <w:multiLevelType w:val="hybridMultilevel"/>
    <w:tmpl w:val="963AA8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D3971"/>
    <w:multiLevelType w:val="hybridMultilevel"/>
    <w:tmpl w:val="ECE4A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2663A"/>
    <w:multiLevelType w:val="hybridMultilevel"/>
    <w:tmpl w:val="D9427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61CB7"/>
    <w:multiLevelType w:val="hybridMultilevel"/>
    <w:tmpl w:val="ECE4A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765456"/>
    <w:multiLevelType w:val="hybridMultilevel"/>
    <w:tmpl w:val="6C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E1A97"/>
    <w:multiLevelType w:val="hybridMultilevel"/>
    <w:tmpl w:val="C7A6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A5021"/>
    <w:multiLevelType w:val="hybridMultilevel"/>
    <w:tmpl w:val="ECE4A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AE3231"/>
    <w:multiLevelType w:val="hybridMultilevel"/>
    <w:tmpl w:val="7D2A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322FF"/>
    <w:multiLevelType w:val="hybridMultilevel"/>
    <w:tmpl w:val="989AE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414B3"/>
    <w:multiLevelType w:val="hybridMultilevel"/>
    <w:tmpl w:val="51C20AD6"/>
    <w:lvl w:ilvl="0" w:tplc="B9D6E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CD30E1"/>
    <w:multiLevelType w:val="hybridMultilevel"/>
    <w:tmpl w:val="6BF0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C7C68"/>
    <w:multiLevelType w:val="hybridMultilevel"/>
    <w:tmpl w:val="ECE4A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695528"/>
    <w:multiLevelType w:val="hybridMultilevel"/>
    <w:tmpl w:val="708AD3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5E32180"/>
    <w:multiLevelType w:val="hybridMultilevel"/>
    <w:tmpl w:val="AB64CE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0C5978"/>
    <w:multiLevelType w:val="hybridMultilevel"/>
    <w:tmpl w:val="7B22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11A0"/>
    <w:multiLevelType w:val="hybridMultilevel"/>
    <w:tmpl w:val="FF1A4464"/>
    <w:lvl w:ilvl="0" w:tplc="0332DB76">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5E2AA1"/>
    <w:multiLevelType w:val="hybridMultilevel"/>
    <w:tmpl w:val="4FBEB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7A94"/>
    <w:multiLevelType w:val="hybridMultilevel"/>
    <w:tmpl w:val="C33207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F6E3D"/>
    <w:multiLevelType w:val="hybridMultilevel"/>
    <w:tmpl w:val="ECE4A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2010680">
    <w:abstractNumId w:val="7"/>
  </w:num>
  <w:num w:numId="2" w16cid:durableId="281621554">
    <w:abstractNumId w:val="12"/>
  </w:num>
  <w:num w:numId="3" w16cid:durableId="692194863">
    <w:abstractNumId w:val="4"/>
  </w:num>
  <w:num w:numId="4" w16cid:durableId="543906611">
    <w:abstractNumId w:val="15"/>
  </w:num>
  <w:num w:numId="5" w16cid:durableId="1586111983">
    <w:abstractNumId w:val="9"/>
  </w:num>
  <w:num w:numId="6" w16cid:durableId="880049870">
    <w:abstractNumId w:val="1"/>
  </w:num>
  <w:num w:numId="7" w16cid:durableId="266352353">
    <w:abstractNumId w:val="14"/>
  </w:num>
  <w:num w:numId="8" w16cid:durableId="625894046">
    <w:abstractNumId w:val="3"/>
  </w:num>
  <w:num w:numId="9" w16cid:durableId="977344099">
    <w:abstractNumId w:val="17"/>
  </w:num>
  <w:num w:numId="10" w16cid:durableId="536236847">
    <w:abstractNumId w:val="19"/>
  </w:num>
  <w:num w:numId="11" w16cid:durableId="1723404714">
    <w:abstractNumId w:val="11"/>
  </w:num>
  <w:num w:numId="12" w16cid:durableId="1732456854">
    <w:abstractNumId w:val="13"/>
  </w:num>
  <w:num w:numId="13" w16cid:durableId="1467353531">
    <w:abstractNumId w:val="5"/>
  </w:num>
  <w:num w:numId="14" w16cid:durableId="1337422129">
    <w:abstractNumId w:val="8"/>
  </w:num>
  <w:num w:numId="15" w16cid:durableId="893543009">
    <w:abstractNumId w:val="18"/>
  </w:num>
  <w:num w:numId="16" w16cid:durableId="1583106619">
    <w:abstractNumId w:val="20"/>
  </w:num>
  <w:num w:numId="17" w16cid:durableId="924075914">
    <w:abstractNumId w:val="10"/>
  </w:num>
  <w:num w:numId="18" w16cid:durableId="1375036169">
    <w:abstractNumId w:val="2"/>
  </w:num>
  <w:num w:numId="19" w16cid:durableId="863402306">
    <w:abstractNumId w:val="6"/>
  </w:num>
  <w:num w:numId="20" w16cid:durableId="586767627">
    <w:abstractNumId w:val="16"/>
  </w:num>
  <w:num w:numId="21" w16cid:durableId="189172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E6"/>
    <w:rsid w:val="00020C8B"/>
    <w:rsid w:val="0002164E"/>
    <w:rsid w:val="0002458F"/>
    <w:rsid w:val="00037A65"/>
    <w:rsid w:val="00056364"/>
    <w:rsid w:val="00057911"/>
    <w:rsid w:val="00072885"/>
    <w:rsid w:val="0008019A"/>
    <w:rsid w:val="00080F20"/>
    <w:rsid w:val="00082081"/>
    <w:rsid w:val="000A36E9"/>
    <w:rsid w:val="000A62CB"/>
    <w:rsid w:val="000B27BF"/>
    <w:rsid w:val="000C15D9"/>
    <w:rsid w:val="000C489F"/>
    <w:rsid w:val="000E1BDC"/>
    <w:rsid w:val="000E47FC"/>
    <w:rsid w:val="000F58B8"/>
    <w:rsid w:val="00101F2C"/>
    <w:rsid w:val="00102698"/>
    <w:rsid w:val="001079CA"/>
    <w:rsid w:val="00113301"/>
    <w:rsid w:val="001466D5"/>
    <w:rsid w:val="00147A74"/>
    <w:rsid w:val="0017347B"/>
    <w:rsid w:val="00183E71"/>
    <w:rsid w:val="00187C50"/>
    <w:rsid w:val="001911A1"/>
    <w:rsid w:val="00205BC7"/>
    <w:rsid w:val="00262EAE"/>
    <w:rsid w:val="00264451"/>
    <w:rsid w:val="00280750"/>
    <w:rsid w:val="00296099"/>
    <w:rsid w:val="002C01B8"/>
    <w:rsid w:val="00302215"/>
    <w:rsid w:val="0031482F"/>
    <w:rsid w:val="00320E79"/>
    <w:rsid w:val="0035770D"/>
    <w:rsid w:val="00377BFB"/>
    <w:rsid w:val="00386FED"/>
    <w:rsid w:val="003A32CF"/>
    <w:rsid w:val="003E28A5"/>
    <w:rsid w:val="00406A0B"/>
    <w:rsid w:val="00440935"/>
    <w:rsid w:val="00451D83"/>
    <w:rsid w:val="004D6DD6"/>
    <w:rsid w:val="00514E66"/>
    <w:rsid w:val="00546B3E"/>
    <w:rsid w:val="00560B6D"/>
    <w:rsid w:val="00594D6F"/>
    <w:rsid w:val="005A7BF5"/>
    <w:rsid w:val="005B0D26"/>
    <w:rsid w:val="005C0F68"/>
    <w:rsid w:val="005D6DC5"/>
    <w:rsid w:val="00604845"/>
    <w:rsid w:val="0068056E"/>
    <w:rsid w:val="006A5563"/>
    <w:rsid w:val="006B68ED"/>
    <w:rsid w:val="0071328F"/>
    <w:rsid w:val="00715674"/>
    <w:rsid w:val="007375CC"/>
    <w:rsid w:val="007401FB"/>
    <w:rsid w:val="007464F9"/>
    <w:rsid w:val="0078018E"/>
    <w:rsid w:val="00780218"/>
    <w:rsid w:val="007F427F"/>
    <w:rsid w:val="00885357"/>
    <w:rsid w:val="008B3A9D"/>
    <w:rsid w:val="008C2B9E"/>
    <w:rsid w:val="008D4003"/>
    <w:rsid w:val="008F11B3"/>
    <w:rsid w:val="009159BB"/>
    <w:rsid w:val="009548FE"/>
    <w:rsid w:val="009B5773"/>
    <w:rsid w:val="009E2BD4"/>
    <w:rsid w:val="009F1E32"/>
    <w:rsid w:val="00A025E7"/>
    <w:rsid w:val="00A413DB"/>
    <w:rsid w:val="00A52F00"/>
    <w:rsid w:val="00A76AB4"/>
    <w:rsid w:val="00A91A6E"/>
    <w:rsid w:val="00AB4D56"/>
    <w:rsid w:val="00AD342E"/>
    <w:rsid w:val="00B474F8"/>
    <w:rsid w:val="00BA4F61"/>
    <w:rsid w:val="00BB41E9"/>
    <w:rsid w:val="00BD0263"/>
    <w:rsid w:val="00BE3B08"/>
    <w:rsid w:val="00BF48F1"/>
    <w:rsid w:val="00C25C16"/>
    <w:rsid w:val="00C54A3A"/>
    <w:rsid w:val="00CC2DE6"/>
    <w:rsid w:val="00CF1BB5"/>
    <w:rsid w:val="00D40CA5"/>
    <w:rsid w:val="00D6798E"/>
    <w:rsid w:val="00DB65FF"/>
    <w:rsid w:val="00E54760"/>
    <w:rsid w:val="00E85337"/>
    <w:rsid w:val="00EC6D22"/>
    <w:rsid w:val="00EE3255"/>
    <w:rsid w:val="00F473E9"/>
    <w:rsid w:val="00F5361E"/>
    <w:rsid w:val="00F57379"/>
    <w:rsid w:val="00F81614"/>
    <w:rsid w:val="00F873F7"/>
    <w:rsid w:val="00FA4A80"/>
    <w:rsid w:val="00FC25FC"/>
    <w:rsid w:val="00FD28A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EE40"/>
  <w15:docId w15:val="{019D673A-5A61-4C69-BAB2-C8682503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E6"/>
    <w:pPr>
      <w:ind w:left="720"/>
      <w:contextualSpacing/>
    </w:pPr>
  </w:style>
  <w:style w:type="character" w:styleId="CommentReference">
    <w:name w:val="annotation reference"/>
    <w:basedOn w:val="DefaultParagraphFont"/>
    <w:uiPriority w:val="99"/>
    <w:semiHidden/>
    <w:unhideWhenUsed/>
    <w:rsid w:val="00BB41E9"/>
    <w:rPr>
      <w:sz w:val="16"/>
      <w:szCs w:val="16"/>
    </w:rPr>
  </w:style>
  <w:style w:type="paragraph" w:styleId="CommentText">
    <w:name w:val="annotation text"/>
    <w:basedOn w:val="Normal"/>
    <w:link w:val="CommentTextChar"/>
    <w:uiPriority w:val="99"/>
    <w:semiHidden/>
    <w:unhideWhenUsed/>
    <w:rsid w:val="00BB41E9"/>
    <w:pPr>
      <w:spacing w:line="240" w:lineRule="auto"/>
    </w:pPr>
    <w:rPr>
      <w:sz w:val="20"/>
      <w:szCs w:val="20"/>
    </w:rPr>
  </w:style>
  <w:style w:type="character" w:customStyle="1" w:styleId="CommentTextChar">
    <w:name w:val="Comment Text Char"/>
    <w:basedOn w:val="DefaultParagraphFont"/>
    <w:link w:val="CommentText"/>
    <w:uiPriority w:val="99"/>
    <w:semiHidden/>
    <w:rsid w:val="00BB41E9"/>
    <w:rPr>
      <w:sz w:val="20"/>
      <w:szCs w:val="20"/>
    </w:rPr>
  </w:style>
  <w:style w:type="paragraph" w:styleId="CommentSubject">
    <w:name w:val="annotation subject"/>
    <w:basedOn w:val="CommentText"/>
    <w:next w:val="CommentText"/>
    <w:link w:val="CommentSubjectChar"/>
    <w:uiPriority w:val="99"/>
    <w:semiHidden/>
    <w:unhideWhenUsed/>
    <w:rsid w:val="00BB41E9"/>
    <w:rPr>
      <w:b/>
      <w:bCs/>
    </w:rPr>
  </w:style>
  <w:style w:type="character" w:customStyle="1" w:styleId="CommentSubjectChar">
    <w:name w:val="Comment Subject Char"/>
    <w:basedOn w:val="CommentTextChar"/>
    <w:link w:val="CommentSubject"/>
    <w:uiPriority w:val="99"/>
    <w:semiHidden/>
    <w:rsid w:val="00BB41E9"/>
    <w:rPr>
      <w:b/>
      <w:bCs/>
      <w:sz w:val="20"/>
      <w:szCs w:val="20"/>
    </w:rPr>
  </w:style>
  <w:style w:type="character" w:customStyle="1" w:styleId="textlayer--absolute">
    <w:name w:val="textlayer--absolute"/>
    <w:basedOn w:val="DefaultParagraphFont"/>
    <w:rsid w:val="00F81614"/>
  </w:style>
  <w:style w:type="paragraph" w:customStyle="1" w:styleId="Default">
    <w:name w:val="Default"/>
    <w:rsid w:val="008F11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0627">
      <w:bodyDiv w:val="1"/>
      <w:marLeft w:val="0"/>
      <w:marRight w:val="0"/>
      <w:marTop w:val="0"/>
      <w:marBottom w:val="0"/>
      <w:divBdr>
        <w:top w:val="none" w:sz="0" w:space="0" w:color="auto"/>
        <w:left w:val="none" w:sz="0" w:space="0" w:color="auto"/>
        <w:bottom w:val="none" w:sz="0" w:space="0" w:color="auto"/>
        <w:right w:val="none" w:sz="0" w:space="0" w:color="auto"/>
      </w:divBdr>
    </w:div>
    <w:div w:id="336814202">
      <w:bodyDiv w:val="1"/>
      <w:marLeft w:val="0"/>
      <w:marRight w:val="0"/>
      <w:marTop w:val="0"/>
      <w:marBottom w:val="0"/>
      <w:divBdr>
        <w:top w:val="none" w:sz="0" w:space="0" w:color="auto"/>
        <w:left w:val="none" w:sz="0" w:space="0" w:color="auto"/>
        <w:bottom w:val="none" w:sz="0" w:space="0" w:color="auto"/>
        <w:right w:val="none" w:sz="0" w:space="0" w:color="auto"/>
      </w:divBdr>
    </w:div>
    <w:div w:id="368798589">
      <w:bodyDiv w:val="1"/>
      <w:marLeft w:val="0"/>
      <w:marRight w:val="0"/>
      <w:marTop w:val="0"/>
      <w:marBottom w:val="0"/>
      <w:divBdr>
        <w:top w:val="none" w:sz="0" w:space="0" w:color="auto"/>
        <w:left w:val="none" w:sz="0" w:space="0" w:color="auto"/>
        <w:bottom w:val="none" w:sz="0" w:space="0" w:color="auto"/>
        <w:right w:val="none" w:sz="0" w:space="0" w:color="auto"/>
      </w:divBdr>
    </w:div>
    <w:div w:id="383800554">
      <w:bodyDiv w:val="1"/>
      <w:marLeft w:val="0"/>
      <w:marRight w:val="0"/>
      <w:marTop w:val="0"/>
      <w:marBottom w:val="0"/>
      <w:divBdr>
        <w:top w:val="none" w:sz="0" w:space="0" w:color="auto"/>
        <w:left w:val="none" w:sz="0" w:space="0" w:color="auto"/>
        <w:bottom w:val="none" w:sz="0" w:space="0" w:color="auto"/>
        <w:right w:val="none" w:sz="0" w:space="0" w:color="auto"/>
      </w:divBdr>
    </w:div>
    <w:div w:id="730347070">
      <w:bodyDiv w:val="1"/>
      <w:marLeft w:val="0"/>
      <w:marRight w:val="0"/>
      <w:marTop w:val="0"/>
      <w:marBottom w:val="0"/>
      <w:divBdr>
        <w:top w:val="none" w:sz="0" w:space="0" w:color="auto"/>
        <w:left w:val="none" w:sz="0" w:space="0" w:color="auto"/>
        <w:bottom w:val="none" w:sz="0" w:space="0" w:color="auto"/>
        <w:right w:val="none" w:sz="0" w:space="0" w:color="auto"/>
      </w:divBdr>
    </w:div>
    <w:div w:id="807825804">
      <w:bodyDiv w:val="1"/>
      <w:marLeft w:val="0"/>
      <w:marRight w:val="0"/>
      <w:marTop w:val="0"/>
      <w:marBottom w:val="0"/>
      <w:divBdr>
        <w:top w:val="none" w:sz="0" w:space="0" w:color="auto"/>
        <w:left w:val="none" w:sz="0" w:space="0" w:color="auto"/>
        <w:bottom w:val="none" w:sz="0" w:space="0" w:color="auto"/>
        <w:right w:val="none" w:sz="0" w:space="0" w:color="auto"/>
      </w:divBdr>
    </w:div>
    <w:div w:id="897664584">
      <w:bodyDiv w:val="1"/>
      <w:marLeft w:val="0"/>
      <w:marRight w:val="0"/>
      <w:marTop w:val="0"/>
      <w:marBottom w:val="0"/>
      <w:divBdr>
        <w:top w:val="none" w:sz="0" w:space="0" w:color="auto"/>
        <w:left w:val="none" w:sz="0" w:space="0" w:color="auto"/>
        <w:bottom w:val="none" w:sz="0" w:space="0" w:color="auto"/>
        <w:right w:val="none" w:sz="0" w:space="0" w:color="auto"/>
      </w:divBdr>
    </w:div>
    <w:div w:id="1042169706">
      <w:bodyDiv w:val="1"/>
      <w:marLeft w:val="0"/>
      <w:marRight w:val="0"/>
      <w:marTop w:val="0"/>
      <w:marBottom w:val="0"/>
      <w:divBdr>
        <w:top w:val="none" w:sz="0" w:space="0" w:color="auto"/>
        <w:left w:val="none" w:sz="0" w:space="0" w:color="auto"/>
        <w:bottom w:val="none" w:sz="0" w:space="0" w:color="auto"/>
        <w:right w:val="none" w:sz="0" w:space="0" w:color="auto"/>
      </w:divBdr>
    </w:div>
    <w:div w:id="1162046925">
      <w:bodyDiv w:val="1"/>
      <w:marLeft w:val="0"/>
      <w:marRight w:val="0"/>
      <w:marTop w:val="0"/>
      <w:marBottom w:val="0"/>
      <w:divBdr>
        <w:top w:val="none" w:sz="0" w:space="0" w:color="auto"/>
        <w:left w:val="none" w:sz="0" w:space="0" w:color="auto"/>
        <w:bottom w:val="none" w:sz="0" w:space="0" w:color="auto"/>
        <w:right w:val="none" w:sz="0" w:space="0" w:color="auto"/>
      </w:divBdr>
    </w:div>
    <w:div w:id="1264342070">
      <w:bodyDiv w:val="1"/>
      <w:marLeft w:val="0"/>
      <w:marRight w:val="0"/>
      <w:marTop w:val="0"/>
      <w:marBottom w:val="0"/>
      <w:divBdr>
        <w:top w:val="none" w:sz="0" w:space="0" w:color="auto"/>
        <w:left w:val="none" w:sz="0" w:space="0" w:color="auto"/>
        <w:bottom w:val="none" w:sz="0" w:space="0" w:color="auto"/>
        <w:right w:val="none" w:sz="0" w:space="0" w:color="auto"/>
      </w:divBdr>
    </w:div>
    <w:div w:id="1670207891">
      <w:bodyDiv w:val="1"/>
      <w:marLeft w:val="0"/>
      <w:marRight w:val="0"/>
      <w:marTop w:val="0"/>
      <w:marBottom w:val="0"/>
      <w:divBdr>
        <w:top w:val="none" w:sz="0" w:space="0" w:color="auto"/>
        <w:left w:val="none" w:sz="0" w:space="0" w:color="auto"/>
        <w:bottom w:val="none" w:sz="0" w:space="0" w:color="auto"/>
        <w:right w:val="none" w:sz="0" w:space="0" w:color="auto"/>
      </w:divBdr>
    </w:div>
    <w:div w:id="1717898419">
      <w:bodyDiv w:val="1"/>
      <w:marLeft w:val="0"/>
      <w:marRight w:val="0"/>
      <w:marTop w:val="0"/>
      <w:marBottom w:val="0"/>
      <w:divBdr>
        <w:top w:val="none" w:sz="0" w:space="0" w:color="auto"/>
        <w:left w:val="none" w:sz="0" w:space="0" w:color="auto"/>
        <w:bottom w:val="none" w:sz="0" w:space="0" w:color="auto"/>
        <w:right w:val="none" w:sz="0" w:space="0" w:color="auto"/>
      </w:divBdr>
    </w:div>
    <w:div w:id="2004508427">
      <w:bodyDiv w:val="1"/>
      <w:marLeft w:val="0"/>
      <w:marRight w:val="0"/>
      <w:marTop w:val="0"/>
      <w:marBottom w:val="0"/>
      <w:divBdr>
        <w:top w:val="none" w:sz="0" w:space="0" w:color="auto"/>
        <w:left w:val="none" w:sz="0" w:space="0" w:color="auto"/>
        <w:bottom w:val="none" w:sz="0" w:space="0" w:color="auto"/>
        <w:right w:val="none" w:sz="0" w:space="0" w:color="auto"/>
      </w:divBdr>
    </w:div>
    <w:div w:id="2118479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79BE-F9C9-4DEE-8EAE-1BEAC55F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Arredondo</dc:creator>
  <cp:keywords/>
  <dc:description/>
  <cp:lastModifiedBy>Jarrett Arredondo</cp:lastModifiedBy>
  <cp:revision>6</cp:revision>
  <dcterms:created xsi:type="dcterms:W3CDTF">2023-02-14T15:21:00Z</dcterms:created>
  <dcterms:modified xsi:type="dcterms:W3CDTF">2023-02-16T19:46:00Z</dcterms:modified>
</cp:coreProperties>
</file>