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6397" w:rsidRDefault="00B64297">
      <w:pPr>
        <w:pStyle w:val="Ttulo"/>
      </w:pPr>
      <w:bookmarkStart w:id="0" w:name="_gjdgxs" w:colFirst="0" w:colLast="0"/>
      <w:bookmarkEnd w:id="0"/>
      <w:r>
        <w:t>Glossário</w:t>
      </w:r>
    </w:p>
    <w:p w:rsidR="001A6397" w:rsidRDefault="001A6397">
      <w:pPr>
        <w:rPr>
          <w:b/>
        </w:rPr>
      </w:pPr>
    </w:p>
    <w:p w:rsidR="001A6397" w:rsidRDefault="001A6397">
      <w:pPr>
        <w:rPr>
          <w:b/>
        </w:rPr>
      </w:pPr>
    </w:p>
    <w:tbl>
      <w:tblPr>
        <w:tblStyle w:val="a"/>
        <w:tblW w:w="8835" w:type="dxa"/>
        <w:tblInd w:w="-110" w:type="dxa"/>
        <w:tblLayout w:type="fixed"/>
        <w:tblLook w:val="0600" w:firstRow="0" w:lastRow="0" w:firstColumn="0" w:lastColumn="0" w:noHBand="1" w:noVBand="1"/>
      </w:tblPr>
      <w:tblGrid>
        <w:gridCol w:w="1920"/>
        <w:gridCol w:w="6915"/>
      </w:tblGrid>
      <w:tr w:rsidR="001A6397">
        <w:trPr>
          <w:trHeight w:val="560"/>
        </w:trPr>
        <w:tc>
          <w:tcPr>
            <w:tcW w:w="1920"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rsidR="001A6397" w:rsidRDefault="00B64297">
            <w:pPr>
              <w:widowControl w:val="0"/>
              <w:pBdr>
                <w:top w:val="nil"/>
                <w:left w:val="nil"/>
                <w:bottom w:val="nil"/>
                <w:right w:val="nil"/>
                <w:between w:val="nil"/>
              </w:pBdr>
              <w:rPr>
                <w:b/>
              </w:rPr>
            </w:pPr>
            <w:r>
              <w:rPr>
                <w:b/>
              </w:rPr>
              <w:t>Termo, Conceito ou Abreviação</w:t>
            </w:r>
          </w:p>
        </w:tc>
        <w:tc>
          <w:tcPr>
            <w:tcW w:w="6915"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rsidR="001A6397" w:rsidRDefault="00B64297">
            <w:pPr>
              <w:widowControl w:val="0"/>
              <w:pBdr>
                <w:top w:val="nil"/>
                <w:left w:val="nil"/>
                <w:bottom w:val="nil"/>
                <w:right w:val="nil"/>
                <w:between w:val="nil"/>
              </w:pBdr>
              <w:rPr>
                <w:b/>
              </w:rPr>
            </w:pPr>
            <w:r>
              <w:rPr>
                <w:b/>
              </w:rPr>
              <w:t>Definição</w:t>
            </w:r>
          </w:p>
        </w:tc>
      </w:tr>
      <w:tr w:rsidR="001A6397" w:rsidTr="00BC3816">
        <w:trPr>
          <w:trHeight w:val="1150"/>
        </w:trPr>
        <w:tc>
          <w:tcPr>
            <w:tcW w:w="19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Viagem</w:t>
            </w:r>
          </w:p>
        </w:tc>
        <w:tc>
          <w:tcPr>
            <w:tcW w:w="6915"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rsidR="001A6397" w:rsidRDefault="00B1166C" w:rsidP="00B1166C">
            <w:pPr>
              <w:widowControl w:val="0"/>
              <w:pBdr>
                <w:top w:val="nil"/>
                <w:left w:val="nil"/>
                <w:bottom w:val="nil"/>
                <w:right w:val="nil"/>
                <w:between w:val="nil"/>
              </w:pBdr>
            </w:pPr>
            <w:r>
              <w:rPr>
                <w:rFonts w:ascii="Helvetica" w:hAnsi="Helvetica" w:cs="Helvetica"/>
                <w:color w:val="333333"/>
                <w:shd w:val="clear" w:color="auto" w:fill="FFFFFF"/>
              </w:rPr>
              <w:t xml:space="preserve">A opção viagem da </w:t>
            </w:r>
            <w:proofErr w:type="spellStart"/>
            <w:r>
              <w:rPr>
                <w:rFonts w:ascii="Helvetica" w:hAnsi="Helvetica" w:cs="Helvetica"/>
                <w:color w:val="333333"/>
                <w:shd w:val="clear" w:color="auto" w:fill="FFFFFF"/>
              </w:rPr>
              <w:t>Uber</w:t>
            </w:r>
            <w:proofErr w:type="spellEnd"/>
            <w:r>
              <w:rPr>
                <w:rFonts w:ascii="Helvetica" w:hAnsi="Helvetica" w:cs="Helvetica"/>
                <w:color w:val="333333"/>
                <w:shd w:val="clear" w:color="auto" w:fill="FFFFFF"/>
              </w:rPr>
              <w:t xml:space="preserve"> serve para </w:t>
            </w:r>
            <w:r>
              <w:rPr>
                <w:rFonts w:ascii="Helvetica" w:hAnsi="Helvetica" w:cs="Helvetica"/>
                <w:color w:val="333333"/>
                <w:shd w:val="clear" w:color="auto" w:fill="FFFFFF"/>
              </w:rPr>
              <w:t>você pode definir um destino, como sua casa, o supermercado ou qualquer lugar aonde</w:t>
            </w:r>
            <w:r>
              <w:rPr>
                <w:rFonts w:ascii="Helvetica" w:hAnsi="Helvetica" w:cs="Helvetica"/>
                <w:color w:val="333333"/>
                <w:shd w:val="clear" w:color="auto" w:fill="FFFFFF"/>
              </w:rPr>
              <w:t xml:space="preserve"> precise ir. Depois disso, o </w:t>
            </w:r>
            <w:proofErr w:type="spellStart"/>
            <w:r>
              <w:rPr>
                <w:rFonts w:ascii="Helvetica" w:hAnsi="Helvetica" w:cs="Helvetica"/>
                <w:color w:val="333333"/>
                <w:shd w:val="clear" w:color="auto" w:fill="FFFFFF"/>
              </w:rPr>
              <w:t>app</w:t>
            </w:r>
            <w:proofErr w:type="spellEnd"/>
            <w:r>
              <w:rPr>
                <w:rFonts w:ascii="Helvetica" w:hAnsi="Helvetica" w:cs="Helvetica"/>
                <w:color w:val="333333"/>
                <w:shd w:val="clear" w:color="auto" w:fill="FFFFFF"/>
              </w:rPr>
              <w:t xml:space="preserve"> vai procurar usuários que estão no seu trajeto e precisam viajar na mesma direção que você.</w:t>
            </w:r>
          </w:p>
        </w:tc>
      </w:tr>
      <w:tr w:rsidR="001A6397" w:rsidTr="00BC3816">
        <w:trPr>
          <w:trHeight w:val="1507"/>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Envios/</w:t>
            </w:r>
            <w:proofErr w:type="spellStart"/>
            <w:r>
              <w:t>Uber</w:t>
            </w:r>
            <w:proofErr w:type="spellEnd"/>
            <w:r>
              <w:t xml:space="preserve"> Flash</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C3816">
            <w:pPr>
              <w:widowControl w:val="0"/>
              <w:pBdr>
                <w:top w:val="nil"/>
                <w:left w:val="nil"/>
                <w:bottom w:val="nil"/>
                <w:right w:val="nil"/>
                <w:between w:val="nil"/>
              </w:pBdr>
            </w:pPr>
            <w:r>
              <w:t xml:space="preserve">É uma solução para entregas quer permite as pessoas enviarem itens para entregas no mesmo dia, seja uma encomenda carinhosa de um familiar, um presente de aniversário para um amigo, uma compra online ou um documento de trabalho. Na maioria das vezes vai ser uma moto. </w:t>
            </w:r>
          </w:p>
        </w:tc>
      </w:tr>
      <w:tr w:rsidR="001A6397">
        <w:trPr>
          <w:trHeight w:val="1340"/>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Coletivo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C3816">
            <w:pPr>
              <w:widowControl w:val="0"/>
              <w:pBdr>
                <w:top w:val="nil"/>
                <w:left w:val="nil"/>
                <w:bottom w:val="nil"/>
                <w:right w:val="nil"/>
                <w:between w:val="nil"/>
              </w:pBdr>
            </w:pPr>
            <w:r w:rsidRPr="00BC3816">
              <w:t xml:space="preserve">O </w:t>
            </w:r>
            <w:proofErr w:type="spellStart"/>
            <w:r w:rsidRPr="00BC3816">
              <w:t>Uber</w:t>
            </w:r>
            <w:proofErr w:type="spellEnd"/>
            <w:r w:rsidRPr="00BC3816">
              <w:t xml:space="preserve"> Coletivo ou Juntos, serve para participar de uma vigem compartilhada. Assim que você solicita o endereço, o </w:t>
            </w:r>
            <w:proofErr w:type="spellStart"/>
            <w:r w:rsidRPr="00BC3816">
              <w:t>uber</w:t>
            </w:r>
            <w:proofErr w:type="spellEnd"/>
            <w:r w:rsidRPr="00BC3816">
              <w:t xml:space="preserve"> identifica pessoas que selecionaram o destino em uma região na qual o seu destino também se encontra próximo. É uma ótima opção para o seu bolso, pois a viagem acaba se tornando mais barato.</w:t>
            </w:r>
          </w:p>
        </w:tc>
      </w:tr>
      <w:tr w:rsidR="001A6397" w:rsidTr="00BC3816">
        <w:trPr>
          <w:trHeight w:val="2241"/>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C3816">
            <w:pPr>
              <w:widowControl w:val="0"/>
              <w:pBdr>
                <w:top w:val="nil"/>
                <w:left w:val="nil"/>
                <w:bottom w:val="nil"/>
                <w:right w:val="nil"/>
                <w:between w:val="nil"/>
              </w:pBdr>
            </w:pPr>
            <w:r>
              <w:t>Mercado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BC3816" w:rsidRDefault="00BC3816" w:rsidP="00BC3816">
            <w:pPr>
              <w:widowControl w:val="0"/>
              <w:pBdr>
                <w:top w:val="nil"/>
                <w:left w:val="nil"/>
                <w:bottom w:val="nil"/>
                <w:right w:val="nil"/>
                <w:between w:val="nil"/>
              </w:pBdr>
            </w:pPr>
            <w:r>
              <w:t>Consiste em que o usuário acesse o mercado, assim quando acessa-lo, em sua tela mostra ao cliente uma lista de mercados, na qual o cliente pode escolher e além de supermercados, estão farmácias, pet shops e lojas de departamento e entre outros, para solicitar uma compra, basta clicar em uma das lojas e escolher os produtos no catálogo da empresa.</w:t>
            </w:r>
          </w:p>
          <w:p w:rsidR="001A6397" w:rsidRDefault="00BC3816" w:rsidP="00BC3816">
            <w:pPr>
              <w:widowControl w:val="0"/>
              <w:pBdr>
                <w:top w:val="nil"/>
                <w:left w:val="nil"/>
                <w:bottom w:val="nil"/>
                <w:right w:val="nil"/>
                <w:between w:val="nil"/>
              </w:pBdr>
            </w:pPr>
            <w:r>
              <w:t>O pagamento é feito de forma online, via cartão, sendo aceitos apenas cartões.</w:t>
            </w:r>
          </w:p>
        </w:tc>
      </w:tr>
      <w:tr w:rsidR="001A6397" w:rsidTr="00BC3816">
        <w:trPr>
          <w:trHeight w:val="114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C3816">
            <w:pPr>
              <w:widowControl w:val="0"/>
              <w:pBdr>
                <w:top w:val="nil"/>
                <w:left w:val="nil"/>
                <w:bottom w:val="nil"/>
                <w:right w:val="nil"/>
                <w:between w:val="nil"/>
              </w:pBdr>
            </w:pPr>
            <w:r>
              <w:t>Reserve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C3816" w:rsidP="00BC3816">
            <w:pPr>
              <w:widowControl w:val="0"/>
              <w:pBdr>
                <w:top w:val="nil"/>
                <w:left w:val="nil"/>
                <w:bottom w:val="nil"/>
                <w:right w:val="nil"/>
                <w:between w:val="nil"/>
              </w:pBdr>
            </w:pPr>
            <w:r w:rsidRPr="00BC3816">
              <w:t xml:space="preserve">É uma área do </w:t>
            </w:r>
            <w:proofErr w:type="spellStart"/>
            <w:r w:rsidRPr="00BC3816">
              <w:t>Uber</w:t>
            </w:r>
            <w:proofErr w:type="spellEnd"/>
            <w:r w:rsidRPr="00BC3816">
              <w:t xml:space="preserve"> na qual você consegue programar as suas viagens com antecedência. Ótimo para não precisar sair correndo de casa ou esperar na calçada. O preço da viagem pode variar de acordo com o dia/hora.</w:t>
            </w:r>
          </w:p>
        </w:tc>
      </w:tr>
      <w:tr w:rsidR="001A6397">
        <w:trPr>
          <w:trHeight w:val="1060"/>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proofErr w:type="spellStart"/>
            <w:r>
              <w:t>Uber</w:t>
            </w:r>
            <w:proofErr w:type="spellEnd"/>
            <w:r>
              <w:t xml:space="preserve"> </w:t>
            </w:r>
            <w:proofErr w:type="spellStart"/>
            <w:r>
              <w:t>Pass</w:t>
            </w:r>
            <w:proofErr w:type="spellEnd"/>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rsidR="001A6397" w:rsidRDefault="00BC3816">
            <w:pPr>
              <w:widowControl w:val="0"/>
              <w:pBdr>
                <w:top w:val="nil"/>
                <w:left w:val="nil"/>
                <w:bottom w:val="nil"/>
                <w:right w:val="nil"/>
                <w:between w:val="nil"/>
              </w:pBdr>
            </w:pPr>
            <w:proofErr w:type="spellStart"/>
            <w:r w:rsidRPr="00BC3816">
              <w:t>Uber</w:t>
            </w:r>
            <w:proofErr w:type="spellEnd"/>
            <w:r w:rsidRPr="00BC3816">
              <w:t xml:space="preserve"> </w:t>
            </w:r>
            <w:proofErr w:type="spellStart"/>
            <w:r w:rsidRPr="00BC3816">
              <w:t>Pass</w:t>
            </w:r>
            <w:proofErr w:type="spellEnd"/>
            <w:r w:rsidRPr="00BC3816">
              <w:t xml:space="preserve"> é o programa para você economizar em todos os produtos </w:t>
            </w:r>
            <w:proofErr w:type="spellStart"/>
            <w:r w:rsidRPr="00BC3816">
              <w:t>Uber</w:t>
            </w:r>
            <w:proofErr w:type="spellEnd"/>
            <w:r w:rsidRPr="00BC3816">
              <w:t>. Por um valor mensal, você ganha descontos em viagens, comida e mercado.</w:t>
            </w:r>
          </w:p>
        </w:tc>
      </w:tr>
      <w:tr w:rsidR="001A6397" w:rsidTr="00BC3816">
        <w:trPr>
          <w:trHeight w:val="88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 xml:space="preserve">Suporte </w:t>
            </w:r>
            <w:proofErr w:type="spellStart"/>
            <w:r>
              <w:t>Uber</w:t>
            </w:r>
            <w:proofErr w:type="spellEnd"/>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rsidR="001A6397" w:rsidRDefault="00BC3816" w:rsidP="00BC3816">
            <w:pPr>
              <w:widowControl w:val="0"/>
              <w:pBdr>
                <w:top w:val="nil"/>
                <w:left w:val="nil"/>
                <w:bottom w:val="nil"/>
                <w:right w:val="nil"/>
                <w:between w:val="nil"/>
              </w:pBdr>
            </w:pPr>
            <w:r>
              <w:t>Tudo aquilo que for visto como inesperado e/ou emergência, precisa de solução o mais rápido possível, pode ser f</w:t>
            </w:r>
            <w:r>
              <w:t xml:space="preserve">eito por meio desse telefonema. </w:t>
            </w:r>
            <w:r w:rsidRPr="00BC3816">
              <w:t>É importante destacar que esse atendimento funciona 24 horas por dia todos os dias da semana, não importa se é véspera ou feriado. O telefone para contato é o 0800 006 8068.</w:t>
            </w:r>
          </w:p>
          <w:p w:rsidR="00BC3816" w:rsidRPr="00BC3816" w:rsidRDefault="00BC3816" w:rsidP="00BC3816">
            <w:pPr>
              <w:widowControl w:val="0"/>
              <w:pBdr>
                <w:top w:val="nil"/>
                <w:left w:val="nil"/>
                <w:bottom w:val="nil"/>
                <w:right w:val="nil"/>
                <w:between w:val="nil"/>
              </w:pBdr>
            </w:pPr>
            <w:r>
              <w:t xml:space="preserve">Há várias opções no suporte da </w:t>
            </w:r>
            <w:proofErr w:type="spellStart"/>
            <w:r>
              <w:t>Uber</w:t>
            </w:r>
            <w:proofErr w:type="spellEnd"/>
            <w:r>
              <w:t xml:space="preserve"> como, elegibilidade, </w:t>
            </w:r>
            <w:r w:rsidRPr="00BC3816">
              <w:t>cancelamento da conta do programa</w:t>
            </w:r>
            <w:r>
              <w:t xml:space="preserve">, </w:t>
            </w:r>
            <w:r w:rsidRPr="00BC3816">
              <w:t>alterações e encerramento do programa</w:t>
            </w:r>
            <w:r>
              <w:t xml:space="preserve">, </w:t>
            </w:r>
            <w:r w:rsidRPr="00BC3816">
              <w:t>Privacidade e Dados pessoais</w:t>
            </w:r>
            <w:r>
              <w:t xml:space="preserve">, </w:t>
            </w:r>
            <w:r w:rsidRPr="00BC3816">
              <w:t>Fale conosco</w:t>
            </w:r>
            <w:r w:rsidR="00B64297">
              <w:t xml:space="preserve"> </w:t>
            </w:r>
            <w:proofErr w:type="gramStart"/>
            <w:r w:rsidR="00B64297">
              <w:t>etc...</w:t>
            </w:r>
            <w:bookmarkStart w:id="1" w:name="_GoBack"/>
            <w:bookmarkEnd w:id="1"/>
            <w:proofErr w:type="gramEnd"/>
          </w:p>
        </w:tc>
      </w:tr>
      <w:tr w:rsidR="001A6397">
        <w:trPr>
          <w:trHeight w:val="1340"/>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lastRenderedPageBreak/>
              <w:t>DMCA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rPr>
                <w:color w:val="000000"/>
                <w:shd w:val="clear" w:color="auto" w:fill="FFFFFF"/>
              </w:rPr>
              <w:t xml:space="preserve">A </w:t>
            </w:r>
            <w:r>
              <w:rPr>
                <w:b/>
                <w:bCs/>
                <w:color w:val="000000"/>
                <w:shd w:val="clear" w:color="auto" w:fill="FFFFFF"/>
              </w:rPr>
              <w:t>Lei de Direitos Autorais do Milênio Digital (DMCA)</w:t>
            </w:r>
            <w:r>
              <w:rPr>
                <w:color w:val="000000"/>
                <w:shd w:val="clear" w:color="auto" w:fill="FFFFFF"/>
              </w:rPr>
              <w:t> é uma lei de direitos autorais dos Estados Unidos que fornece aos provedores de serviços on-line que têm conteúdo em seus sites a isenção de responsabilidade por violação de direitos autorais se eles removerem imediatamente o conteúdo ofensivo assim que notificados de uma suposta violação pelo proprietário dos direitos autorais ou seu Agente designado.</w:t>
            </w:r>
          </w:p>
        </w:tc>
      </w:tr>
    </w:tbl>
    <w:p w:rsidR="001A6397" w:rsidRDefault="001A6397">
      <w:pPr>
        <w:rPr>
          <w:b/>
        </w:rPr>
      </w:pPr>
    </w:p>
    <w:p w:rsidR="001A6397" w:rsidRDefault="001A6397"/>
    <w:sectPr w:rsidR="001A6397">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97"/>
    <w:rsid w:val="001A6397"/>
    <w:rsid w:val="00B1166C"/>
    <w:rsid w:val="00B64297"/>
    <w:rsid w:val="00BC38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27048-3629-4706-8B39-B613F2F0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Forte">
    <w:name w:val="Strong"/>
    <w:basedOn w:val="Fontepargpadro"/>
    <w:uiPriority w:val="22"/>
    <w:qFormat/>
    <w:rsid w:val="00BC3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19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Kaiky Marques</dc:creator>
  <cp:lastModifiedBy>Kaiky</cp:lastModifiedBy>
  <cp:revision>2</cp:revision>
  <dcterms:created xsi:type="dcterms:W3CDTF">2023-08-21T23:30:00Z</dcterms:created>
  <dcterms:modified xsi:type="dcterms:W3CDTF">2023-08-21T23:30:00Z</dcterms:modified>
</cp:coreProperties>
</file>