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4EE4501E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31ACE9D1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7E711D88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BDB3422" w:rsidR="00220E71" w:rsidRPr="006873B9" w:rsidRDefault="00220E71" w:rsidP="006873B9">
      <w:pPr>
        <w:pStyle w:val="carrera1"/>
      </w:pPr>
      <w:r w:rsidRPr="00EA22DE">
        <w:t xml:space="preserve">Semana </w:t>
      </w:r>
      <w:r w:rsidR="00E76710">
        <w:t>1</w:t>
      </w:r>
    </w:p>
    <w:p w14:paraId="135F87EB" w14:textId="49E3E699" w:rsidR="00220E71" w:rsidRPr="006873B9" w:rsidRDefault="00E76710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</w:t>
      </w:r>
    </w:p>
    <w:p w14:paraId="5E0577B7" w14:textId="4066722C" w:rsidR="6D4D5898" w:rsidRDefault="6D4D5898" w:rsidP="6D4D5898">
      <w:pPr>
        <w:pStyle w:val="carrera2"/>
      </w:pP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E76710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7B0ADA0E" w:rsidR="00220E71" w:rsidRPr="00E741B0" w:rsidRDefault="00C00E91" w:rsidP="00886159">
            <w:pPr>
              <w:spacing w:before="120"/>
            </w:pPr>
            <w:r>
              <w:t>Cristian Olivares Sandia</w:t>
            </w:r>
          </w:p>
        </w:tc>
      </w:tr>
      <w:tr w:rsidR="00761548" w14:paraId="69C67236" w14:textId="77777777" w:rsidTr="00E76710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3B6C7DF7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366823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E76710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t>Descripción de la actividad</w:t>
      </w:r>
    </w:p>
    <w:p w14:paraId="2D0A975F" w14:textId="70CA7B62" w:rsidR="49D99F6E" w:rsidRDefault="49D99F6E" w:rsidP="2222285C">
      <w:pPr>
        <w:rPr>
          <w:rFonts w:eastAsiaTheme="minorEastAsia"/>
          <w:szCs w:val="24"/>
        </w:rPr>
      </w:pPr>
      <w:r>
        <w:t xml:space="preserve">En esta primera semana, realizarás una actividad formativa grupal (2 a 3 integrantes), llamada "Utilizando estrategias y configuración de </w:t>
      </w:r>
      <w:proofErr w:type="spellStart"/>
      <w:r>
        <w:t>frameworks</w:t>
      </w:r>
      <w:proofErr w:type="spellEnd"/>
      <w:r>
        <w:t xml:space="preserve"> de seguridad en </w:t>
      </w:r>
      <w:proofErr w:type="spellStart"/>
      <w:r>
        <w:t>backend</w:t>
      </w:r>
      <w:proofErr w:type="spellEnd"/>
      <w:r>
        <w:t xml:space="preserve">", donde deberás analizar las diferentes estrategias de implementación de </w:t>
      </w:r>
      <w:proofErr w:type="spellStart"/>
      <w:r>
        <w:t>frameworks</w:t>
      </w:r>
      <w:proofErr w:type="spellEnd"/>
      <w:r>
        <w:t xml:space="preserve"> de seguridad y seleccionar la más adecuada según los requerimientos de un cliente específico. Además, tendrás que configurar el </w:t>
      </w:r>
      <w:proofErr w:type="spellStart"/>
      <w:r>
        <w:t>framework</w:t>
      </w:r>
      <w:proofErr w:type="spellEnd"/>
      <w:r>
        <w:t xml:space="preserve"> de seguridad seleccionado en la aplicación </w:t>
      </w:r>
      <w:proofErr w:type="spellStart"/>
      <w:r>
        <w:t>backend</w:t>
      </w:r>
      <w:proofErr w:type="spellEnd"/>
      <w:r>
        <w:t>, asegurando la protección de los componentes frente a amenazas conocidas y siguiendo buenas prácticas y estándares de la industria.</w:t>
      </w:r>
    </w:p>
    <w:p w14:paraId="4F6D3306" w14:textId="77777777" w:rsidR="00E76710" w:rsidRDefault="00E76710" w:rsidP="00E76710">
      <w:pPr>
        <w:pStyle w:val="Ttulo2"/>
        <w:rPr>
          <w:rFonts w:eastAsiaTheme="minorHAnsi" w:cstheme="minorBidi"/>
          <w:b w:val="0"/>
          <w:sz w:val="24"/>
          <w:szCs w:val="22"/>
        </w:rPr>
      </w:pPr>
    </w:p>
    <w:p w14:paraId="0F0BA4AC" w14:textId="43BD4783" w:rsidR="0094777E" w:rsidRPr="009012CA" w:rsidRDefault="00A34AFF" w:rsidP="00E76710">
      <w:pPr>
        <w:pStyle w:val="Ttulo2"/>
      </w:pPr>
      <w:r>
        <w:t>Instrucciones específicas</w:t>
      </w:r>
    </w:p>
    <w:p w14:paraId="54B92760" w14:textId="3B52678B" w:rsidR="00EA7403" w:rsidRDefault="0E3DC1BA" w:rsidP="00BA661B">
      <w:r>
        <w:t xml:space="preserve">Para el desarrollo de la actividad formativa de esta semana, deberás realizar los siguientes pasos: </w:t>
      </w:r>
    </w:p>
    <w:p w14:paraId="19B6CC65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Paso 1: Análisis de estrategias de implementación de </w:t>
      </w:r>
      <w:proofErr w:type="spellStart"/>
      <w:r w:rsidRPr="2222285C">
        <w:rPr>
          <w:b/>
          <w:bCs/>
        </w:rPr>
        <w:t>frameworks</w:t>
      </w:r>
      <w:proofErr w:type="spellEnd"/>
      <w:r w:rsidRPr="2222285C">
        <w:rPr>
          <w:b/>
          <w:bCs/>
        </w:rPr>
        <w:t xml:space="preserve"> de seguridad Spring Security </w:t>
      </w:r>
    </w:p>
    <w:p w14:paraId="14CBF5FE" w14:textId="0D66F974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Lectura de </w:t>
      </w:r>
      <w:r w:rsidR="02FEA2BE" w:rsidRPr="2222285C">
        <w:rPr>
          <w:b/>
          <w:bCs/>
        </w:rPr>
        <w:t>c</w:t>
      </w:r>
      <w:r w:rsidRPr="2222285C">
        <w:rPr>
          <w:b/>
          <w:bCs/>
        </w:rPr>
        <w:t>aso </w:t>
      </w:r>
    </w:p>
    <w:p w14:paraId="6FA8C6B2" w14:textId="1287A4DB" w:rsidR="00E76710" w:rsidRPr="00E76710" w:rsidRDefault="00E76710" w:rsidP="2222285C">
      <w:r>
        <w:t xml:space="preserve">Revisa detalladamente el código del </w:t>
      </w:r>
      <w:proofErr w:type="spellStart"/>
      <w:r>
        <w:t>backend</w:t>
      </w:r>
      <w:proofErr w:type="spellEnd"/>
      <w:r>
        <w:t xml:space="preserve"> proporcionado de "</w:t>
      </w:r>
      <w:r w:rsidR="5160354B">
        <w:t>MINIMARKET PLUS</w:t>
      </w:r>
      <w:r>
        <w:t>", identificando los puntos críticos en términos de seguridad y las necesidades específicas del cliente.  </w:t>
      </w:r>
    </w:p>
    <w:p w14:paraId="38DB880F" w14:textId="77777777" w:rsidR="00E76710" w:rsidRPr="00E76710" w:rsidRDefault="00E76710" w:rsidP="00E76710">
      <w:r w:rsidRPr="2222285C">
        <w:rPr>
          <w:b/>
          <w:bCs/>
        </w:rPr>
        <w:t>Identificación de amenazas y requerimientos de seguridad </w:t>
      </w:r>
      <w:r>
        <w:t> </w:t>
      </w:r>
    </w:p>
    <w:p w14:paraId="58FF88C8" w14:textId="63E12614" w:rsidR="00E76710" w:rsidRPr="00E76710" w:rsidRDefault="00E76710">
      <w:pPr>
        <w:numPr>
          <w:ilvl w:val="0"/>
          <w:numId w:val="2"/>
        </w:numPr>
      </w:pPr>
      <w:r>
        <w:t xml:space="preserve">Amenazas </w:t>
      </w:r>
      <w:r w:rsidR="4224BDBF">
        <w:t>p</w:t>
      </w:r>
      <w:r>
        <w:t>otenciales: </w:t>
      </w:r>
    </w:p>
    <w:p w14:paraId="5E2F389F" w14:textId="77777777" w:rsidR="00E76710" w:rsidRPr="00E76710" w:rsidRDefault="00E76710">
      <w:pPr>
        <w:numPr>
          <w:ilvl w:val="0"/>
          <w:numId w:val="3"/>
        </w:numPr>
      </w:pPr>
      <w:r w:rsidRPr="00E76710">
        <w:t>Accesos no autorizados a datos sensibles de clientes y operaciones. </w:t>
      </w:r>
    </w:p>
    <w:p w14:paraId="549C0F0A" w14:textId="77777777" w:rsidR="00E76710" w:rsidRPr="00E76710" w:rsidRDefault="00E76710">
      <w:pPr>
        <w:numPr>
          <w:ilvl w:val="0"/>
          <w:numId w:val="4"/>
        </w:numPr>
      </w:pPr>
      <w:r w:rsidRPr="00E76710">
        <w:t>Ataques de inyección SQL, XSS, CSRF y otros ataques comunes. </w:t>
      </w:r>
    </w:p>
    <w:p w14:paraId="01F9E654" w14:textId="77777777" w:rsidR="00E76710" w:rsidRPr="00E76710" w:rsidRDefault="00E76710" w:rsidP="00E76710">
      <w:r w:rsidRPr="00E76710">
        <w:t> </w:t>
      </w:r>
    </w:p>
    <w:p w14:paraId="6B05C302" w14:textId="2F4878E4" w:rsidR="00E76710" w:rsidRPr="00E76710" w:rsidRDefault="00E76710">
      <w:pPr>
        <w:numPr>
          <w:ilvl w:val="0"/>
          <w:numId w:val="5"/>
        </w:numPr>
      </w:pPr>
      <w:r>
        <w:lastRenderedPageBreak/>
        <w:t xml:space="preserve">Requerimientos de </w:t>
      </w:r>
      <w:r w:rsidR="598D4D6D">
        <w:t>s</w:t>
      </w:r>
      <w:r>
        <w:t>eguridad: </w:t>
      </w:r>
    </w:p>
    <w:p w14:paraId="57172128" w14:textId="77777777" w:rsidR="00E76710" w:rsidRPr="00E76710" w:rsidRDefault="00E76710">
      <w:pPr>
        <w:numPr>
          <w:ilvl w:val="0"/>
          <w:numId w:val="6"/>
        </w:numPr>
      </w:pPr>
      <w:r w:rsidRPr="00E76710">
        <w:t>Implementar autenticación y autorización seguras para usuarios y empleados. </w:t>
      </w:r>
    </w:p>
    <w:p w14:paraId="2D5FEEFF" w14:textId="34FE392F" w:rsidR="00E76710" w:rsidRDefault="00E76710">
      <w:pPr>
        <w:numPr>
          <w:ilvl w:val="0"/>
          <w:numId w:val="7"/>
        </w:numPr>
      </w:pPr>
      <w:r w:rsidRPr="00E76710">
        <w:t>Monitorear y registrar actividades sospechosas.</w:t>
      </w:r>
    </w:p>
    <w:p w14:paraId="3531375E" w14:textId="77777777" w:rsidR="00E76710" w:rsidRPr="00E76710" w:rsidRDefault="00E76710" w:rsidP="00E76710"/>
    <w:p w14:paraId="546082F4" w14:textId="5818218F" w:rsidR="00E76710" w:rsidRPr="00E76710" w:rsidRDefault="00E76710" w:rsidP="00E76710">
      <w:pPr>
        <w:rPr>
          <w:b/>
          <w:bCs/>
        </w:rPr>
      </w:pPr>
      <w:r w:rsidRPr="00E76710">
        <w:rPr>
          <w:b/>
          <w:bCs/>
        </w:rPr>
        <w:t xml:space="preserve">Análisis de </w:t>
      </w:r>
      <w:r>
        <w:rPr>
          <w:b/>
          <w:bCs/>
        </w:rPr>
        <w:t>e</w:t>
      </w:r>
      <w:r w:rsidRPr="00E76710">
        <w:rPr>
          <w:b/>
          <w:bCs/>
        </w:rPr>
        <w:t xml:space="preserve">strategias de </w:t>
      </w:r>
      <w:r>
        <w:rPr>
          <w:b/>
          <w:bCs/>
        </w:rPr>
        <w:t>i</w:t>
      </w:r>
      <w:r w:rsidRPr="00E76710">
        <w:rPr>
          <w:b/>
          <w:bCs/>
        </w:rPr>
        <w:t>mplementación  </w:t>
      </w:r>
    </w:p>
    <w:p w14:paraId="158CAE13" w14:textId="77777777" w:rsidR="00E76710" w:rsidRPr="00E76710" w:rsidRDefault="00E76710" w:rsidP="00E76710">
      <w:r w:rsidRPr="00E76710">
        <w:rPr>
          <w:b/>
          <w:bCs/>
        </w:rPr>
        <w:t>Autenticación</w:t>
      </w:r>
      <w:r w:rsidRPr="00E76710">
        <w:t> </w:t>
      </w:r>
    </w:p>
    <w:p w14:paraId="50FEC3CD" w14:textId="012D4488" w:rsidR="00E76710" w:rsidRPr="00E76710" w:rsidRDefault="00E76710" w:rsidP="00E76710">
      <w:r>
        <w:t xml:space="preserve">Revisa detalladamente el código del </w:t>
      </w:r>
      <w:proofErr w:type="spellStart"/>
      <w:r>
        <w:t>backend</w:t>
      </w:r>
      <w:proofErr w:type="spellEnd"/>
      <w:r>
        <w:t>, identificando los puntos críticos en términos de seguridad y las necesidades específicas que debes abordar en esta asignatura, te sugiero abordar los siguientes puntos: </w:t>
      </w:r>
    </w:p>
    <w:p w14:paraId="58AA7274" w14:textId="77777777" w:rsidR="00E76710" w:rsidRPr="00E76710" w:rsidRDefault="00E76710">
      <w:pPr>
        <w:numPr>
          <w:ilvl w:val="0"/>
          <w:numId w:val="8"/>
        </w:numPr>
      </w:pPr>
      <w:r>
        <w:t>Identificación de requerimientos de autenticación: </w:t>
      </w:r>
    </w:p>
    <w:p w14:paraId="1DF5A3F6" w14:textId="20AFB08D" w:rsidR="00E76710" w:rsidRPr="00E76710" w:rsidRDefault="00E76710">
      <w:pPr>
        <w:numPr>
          <w:ilvl w:val="0"/>
          <w:numId w:val="9"/>
        </w:numPr>
      </w:pPr>
      <w:r>
        <w:t xml:space="preserve">Tipos de </w:t>
      </w:r>
      <w:r w:rsidR="247A016A">
        <w:t>u</w:t>
      </w:r>
      <w:r>
        <w:t xml:space="preserve">suarios: </w:t>
      </w:r>
      <w:r w:rsidR="25669202">
        <w:t>d</w:t>
      </w:r>
      <w:r>
        <w:t>efine claramente los diferentes tipos de usuarios que interactuarán con el sistema (clientes, empleados, gerentes). </w:t>
      </w:r>
    </w:p>
    <w:p w14:paraId="739FC358" w14:textId="55EAD9BC" w:rsidR="00E76710" w:rsidRPr="00E76710" w:rsidRDefault="00E76710">
      <w:pPr>
        <w:numPr>
          <w:ilvl w:val="0"/>
          <w:numId w:val="10"/>
        </w:numPr>
      </w:pPr>
      <w:r>
        <w:t xml:space="preserve">Nivel de </w:t>
      </w:r>
      <w:r w:rsidR="307DD07F">
        <w:t>s</w:t>
      </w:r>
      <w:r>
        <w:t xml:space="preserve">eguridad </w:t>
      </w:r>
      <w:r w:rsidR="713E2EA9">
        <w:t>n</w:t>
      </w:r>
      <w:r>
        <w:t xml:space="preserve">ecesario: </w:t>
      </w:r>
      <w:r w:rsidR="54925309">
        <w:t>d</w:t>
      </w:r>
      <w:r>
        <w:t>etermina el nivel de seguridad requerido para cada tipo de usuario. Por ejemplo, las cuentas de gerentes pueden requerir medidas de seguridad más robustas. </w:t>
      </w:r>
    </w:p>
    <w:p w14:paraId="531602E6" w14:textId="77777777" w:rsidR="00E76710" w:rsidRPr="00E76710" w:rsidRDefault="00E76710">
      <w:pPr>
        <w:numPr>
          <w:ilvl w:val="0"/>
          <w:numId w:val="11"/>
        </w:numPr>
      </w:pPr>
      <w:r>
        <w:t>Exploración de métodos de autenticación </w:t>
      </w:r>
    </w:p>
    <w:p w14:paraId="0E7A1C2E" w14:textId="77777777" w:rsidR="00E76710" w:rsidRPr="00E76710" w:rsidRDefault="00E76710">
      <w:pPr>
        <w:numPr>
          <w:ilvl w:val="0"/>
          <w:numId w:val="12"/>
        </w:numPr>
      </w:pPr>
      <w:r w:rsidRPr="00E76710">
        <w:t>Autenticación con nombre de usuario y contraseña </w:t>
      </w:r>
    </w:p>
    <w:p w14:paraId="7D97D664" w14:textId="77777777" w:rsidR="00E76710" w:rsidRPr="00E76710" w:rsidRDefault="00E76710">
      <w:pPr>
        <w:numPr>
          <w:ilvl w:val="0"/>
          <w:numId w:val="13"/>
        </w:numPr>
      </w:pPr>
      <w:r w:rsidRPr="00E76710">
        <w:t>En memoria </w:t>
      </w:r>
    </w:p>
    <w:p w14:paraId="4508B7AF" w14:textId="77777777" w:rsidR="00E76710" w:rsidRPr="00E76710" w:rsidRDefault="00E76710">
      <w:pPr>
        <w:numPr>
          <w:ilvl w:val="0"/>
          <w:numId w:val="14"/>
        </w:numPr>
      </w:pPr>
      <w:r w:rsidRPr="00E76710">
        <w:t>Base de datos (JDBC): </w:t>
      </w:r>
    </w:p>
    <w:p w14:paraId="7A7B8A10" w14:textId="77777777" w:rsidR="00E76710" w:rsidRPr="00E76710" w:rsidRDefault="00E76710">
      <w:pPr>
        <w:numPr>
          <w:ilvl w:val="0"/>
          <w:numId w:val="15"/>
        </w:numPr>
      </w:pPr>
      <w:r w:rsidRPr="00E76710">
        <w:t>LDAP </w:t>
      </w:r>
    </w:p>
    <w:p w14:paraId="706C91AE" w14:textId="77777777" w:rsidR="00E76710" w:rsidRPr="00E76710" w:rsidRDefault="00E76710">
      <w:pPr>
        <w:numPr>
          <w:ilvl w:val="0"/>
          <w:numId w:val="16"/>
        </w:numPr>
      </w:pPr>
      <w:r w:rsidRPr="00E76710">
        <w:t>Autenticación basada en tokens (JWT) </w:t>
      </w:r>
    </w:p>
    <w:p w14:paraId="101DA272" w14:textId="77777777" w:rsidR="00E76710" w:rsidRPr="00E76710" w:rsidRDefault="00E76710">
      <w:pPr>
        <w:numPr>
          <w:ilvl w:val="0"/>
          <w:numId w:val="17"/>
        </w:numPr>
      </w:pPr>
      <w:r>
        <w:t>Selección de la estrategia de autenticación </w:t>
      </w:r>
    </w:p>
    <w:p w14:paraId="5BEDA7FC" w14:textId="47EF933D" w:rsidR="00E76710" w:rsidRPr="00E76710" w:rsidRDefault="00E76710">
      <w:pPr>
        <w:numPr>
          <w:ilvl w:val="0"/>
          <w:numId w:val="18"/>
        </w:numPr>
      </w:pPr>
      <w:r>
        <w:t>Nuestro cliente, requiere que, para esta implementación inicial, se implement</w:t>
      </w:r>
      <w:r w:rsidR="58C0D5C8">
        <w:t>e</w:t>
      </w:r>
      <w:r>
        <w:t xml:space="preserve"> lo que sería </w:t>
      </w:r>
      <w:r w:rsidRPr="2222285C">
        <w:rPr>
          <w:b/>
          <w:bCs/>
        </w:rPr>
        <w:t>“Autenticación con nombre de usuario y contraseña”</w:t>
      </w:r>
      <w:r w:rsidR="43E4848E" w:rsidRPr="2222285C">
        <w:rPr>
          <w:b/>
          <w:bCs/>
        </w:rPr>
        <w:t>.</w:t>
      </w:r>
    </w:p>
    <w:p w14:paraId="47524DB5" w14:textId="00DF3851" w:rsidR="00E76710" w:rsidRPr="00E76710" w:rsidRDefault="00E76710">
      <w:pPr>
        <w:numPr>
          <w:ilvl w:val="0"/>
          <w:numId w:val="19"/>
        </w:numPr>
      </w:pPr>
      <w:r>
        <w:lastRenderedPageBreak/>
        <w:t xml:space="preserve">Justificación: </w:t>
      </w:r>
      <w:r w:rsidR="1B09E02E">
        <w:t>b</w:t>
      </w:r>
      <w:r>
        <w:t xml:space="preserve">asándote en el análisis, explica por qué el método escogido está alineado con los requerimientos del proyecto desarrollado en "Desarrollo </w:t>
      </w:r>
      <w:proofErr w:type="spellStart"/>
      <w:r>
        <w:t>Backend</w:t>
      </w:r>
      <w:proofErr w:type="spellEnd"/>
      <w:r>
        <w:t xml:space="preserve"> I" y cómo responde a los objetivos específicos planteados en esta asignatura, "Desarrollo </w:t>
      </w:r>
      <w:proofErr w:type="spellStart"/>
      <w:r>
        <w:t>Backend</w:t>
      </w:r>
      <w:proofErr w:type="spellEnd"/>
      <w:r>
        <w:t xml:space="preserve"> II". </w:t>
      </w:r>
    </w:p>
    <w:p w14:paraId="1B44D7D8" w14:textId="325DD1B0" w:rsidR="00E76710" w:rsidRPr="00E76710" w:rsidRDefault="00E76710" w:rsidP="00E76710">
      <w:pPr>
        <w:rPr>
          <w:b/>
          <w:bCs/>
        </w:rPr>
      </w:pPr>
      <w:r>
        <w:t> </w:t>
      </w:r>
      <w:r w:rsidRPr="365CC3CB">
        <w:rPr>
          <w:b/>
          <w:bCs/>
        </w:rPr>
        <w:t>Paso 2: Configura el Framework de Seguridad y Aplica el Método de Autenticación Seleccionado </w:t>
      </w:r>
    </w:p>
    <w:p w14:paraId="3B193BEE" w14:textId="3C92DD69" w:rsidR="00E76710" w:rsidRPr="00E76710" w:rsidRDefault="00E76710">
      <w:pPr>
        <w:numPr>
          <w:ilvl w:val="0"/>
          <w:numId w:val="20"/>
        </w:numPr>
      </w:pPr>
      <w:r>
        <w:t xml:space="preserve">Integración del </w:t>
      </w:r>
      <w:proofErr w:type="spellStart"/>
      <w:r w:rsidR="77C76979">
        <w:t>f</w:t>
      </w:r>
      <w:r>
        <w:t>ramework</w:t>
      </w:r>
      <w:proofErr w:type="spellEnd"/>
      <w:r>
        <w:t> </w:t>
      </w:r>
    </w:p>
    <w:p w14:paraId="521CF7B8" w14:textId="77777777" w:rsidR="00E76710" w:rsidRPr="00E76710" w:rsidRDefault="00E76710">
      <w:pPr>
        <w:numPr>
          <w:ilvl w:val="0"/>
          <w:numId w:val="21"/>
        </w:numPr>
      </w:pPr>
      <w:r w:rsidRPr="00E76710">
        <w:t xml:space="preserve">Integra el </w:t>
      </w:r>
      <w:proofErr w:type="spellStart"/>
      <w:r w:rsidRPr="00E76710">
        <w:t>framework</w:t>
      </w:r>
      <w:proofErr w:type="spellEnd"/>
      <w:r w:rsidRPr="00E76710">
        <w:t xml:space="preserve"> de seguridad seleccionado en el </w:t>
      </w:r>
      <w:proofErr w:type="spellStart"/>
      <w:r w:rsidRPr="00E76710">
        <w:t>backend</w:t>
      </w:r>
      <w:proofErr w:type="spellEnd"/>
      <w:r w:rsidRPr="00E76710">
        <w:t xml:space="preserve"> proporcionado. </w:t>
      </w:r>
    </w:p>
    <w:p w14:paraId="3C583B04" w14:textId="77777777" w:rsidR="00E76710" w:rsidRPr="00E76710" w:rsidRDefault="00E76710">
      <w:pPr>
        <w:numPr>
          <w:ilvl w:val="0"/>
          <w:numId w:val="22"/>
        </w:numPr>
      </w:pPr>
      <w:r w:rsidRPr="00E76710">
        <w:t>Añade las dependencias necesarias al proyecto y realiza la configuración básica. </w:t>
      </w:r>
    </w:p>
    <w:p w14:paraId="1FDCD4E2" w14:textId="2B02CB33" w:rsidR="00E76710" w:rsidRPr="00E76710" w:rsidRDefault="00E76710">
      <w:pPr>
        <w:numPr>
          <w:ilvl w:val="0"/>
          <w:numId w:val="23"/>
        </w:numPr>
      </w:pPr>
      <w:r>
        <w:t xml:space="preserve">Implementación de la </w:t>
      </w:r>
      <w:r w:rsidR="2AA7D1C3">
        <w:t>e</w:t>
      </w:r>
      <w:r>
        <w:t xml:space="preserve">strategia de </w:t>
      </w:r>
      <w:r w:rsidR="1381AB89">
        <w:t>s</w:t>
      </w:r>
      <w:r>
        <w:t>eguridad </w:t>
      </w:r>
    </w:p>
    <w:p w14:paraId="75DFA010" w14:textId="4A06769E" w:rsidR="00E76710" w:rsidRPr="00E76710" w:rsidRDefault="00E76710">
      <w:pPr>
        <w:numPr>
          <w:ilvl w:val="0"/>
          <w:numId w:val="24"/>
        </w:numPr>
      </w:pPr>
      <w:r>
        <w:t>Configura los mecanismos de autenticación y autorización según la estrategia seleccionada</w:t>
      </w:r>
      <w:r w:rsidR="59465521">
        <w:t>.</w:t>
      </w:r>
    </w:p>
    <w:p w14:paraId="1F0C8E56" w14:textId="503F3720" w:rsidR="00E76710" w:rsidRPr="00E76710" w:rsidRDefault="00E76710">
      <w:pPr>
        <w:numPr>
          <w:ilvl w:val="0"/>
          <w:numId w:val="25"/>
        </w:numPr>
        <w:rPr>
          <w:b/>
          <w:bCs/>
        </w:rPr>
      </w:pPr>
      <w:r>
        <w:t xml:space="preserve">Implementa la autenticación segura, </w:t>
      </w:r>
      <w:r w:rsidRPr="365CC3CB">
        <w:rPr>
          <w:b/>
          <w:bCs/>
        </w:rPr>
        <w:t>“Autenticación con nombre de usuario y contraseña”</w:t>
      </w:r>
      <w:r w:rsidR="69AEE555" w:rsidRPr="365CC3CB">
        <w:rPr>
          <w:b/>
          <w:bCs/>
        </w:rPr>
        <w:t>.</w:t>
      </w:r>
    </w:p>
    <w:p w14:paraId="56F7735B" w14:textId="5C5B3751" w:rsidR="330D52AC" w:rsidRDefault="330D52AC" w:rsidP="365CC3CB">
      <w:pPr>
        <w:rPr>
          <w:b/>
          <w:bCs/>
        </w:rPr>
      </w:pPr>
      <w:r w:rsidRPr="365CC3CB">
        <w:rPr>
          <w:b/>
          <w:bCs/>
        </w:rPr>
        <w:t>Preguntas de apoyo </w:t>
      </w:r>
    </w:p>
    <w:p w14:paraId="5038185F" w14:textId="77777777" w:rsidR="330D52AC" w:rsidRDefault="330D52AC" w:rsidP="365CC3CB">
      <w:pPr>
        <w:rPr>
          <w:b/>
          <w:bCs/>
        </w:rPr>
      </w:pPr>
      <w:r w:rsidRPr="365CC3CB">
        <w:rPr>
          <w:b/>
          <w:bCs/>
        </w:rPr>
        <w:t>Para apoyarte en tu análisis de proyecto, guíate por las siguientes preguntas: </w:t>
      </w:r>
    </w:p>
    <w:p w14:paraId="532BD990" w14:textId="77777777" w:rsidR="330D52AC" w:rsidRDefault="330D52AC" w:rsidP="365CC3CB">
      <w:pPr>
        <w:pStyle w:val="Prrafodelista"/>
      </w:pPr>
      <w:r>
        <w:t xml:space="preserve">¿Cuáles son las principales amenazas de seguridad que enfrenta el </w:t>
      </w:r>
      <w:proofErr w:type="spellStart"/>
      <w:r>
        <w:t>backend</w:t>
      </w:r>
      <w:proofErr w:type="spellEnd"/>
      <w:r>
        <w:t xml:space="preserve"> reutilizado del proyecto desarrollado en "Desarrollo </w:t>
      </w:r>
      <w:proofErr w:type="spellStart"/>
      <w:r>
        <w:t>Backend</w:t>
      </w:r>
      <w:proofErr w:type="spellEnd"/>
      <w:r>
        <w:t xml:space="preserve"> I" y cómo pueden impactar su funcionalidad y objetivos? </w:t>
      </w:r>
    </w:p>
    <w:p w14:paraId="6DF6C1F9" w14:textId="77777777" w:rsidR="330D52AC" w:rsidRDefault="330D52AC" w:rsidP="365CC3CB">
      <w:pPr>
        <w:pStyle w:val="Prrafodelista"/>
      </w:pPr>
      <w:r>
        <w:t xml:space="preserve">¿Qué estrategias de seguridad son más apropiadas para mitigar estas amenazas en el contexto de una aplicación </w:t>
      </w:r>
      <w:proofErr w:type="spellStart"/>
      <w:r>
        <w:t>backend</w:t>
      </w:r>
      <w:proofErr w:type="spellEnd"/>
      <w:r>
        <w:t>? </w:t>
      </w:r>
    </w:p>
    <w:p w14:paraId="572A8A11" w14:textId="77777777" w:rsidR="330D52AC" w:rsidRDefault="330D52AC" w:rsidP="365CC3CB">
      <w:pPr>
        <w:pStyle w:val="Prrafodelista"/>
      </w:pPr>
      <w:r>
        <w:t xml:space="preserve">¿Qué </w:t>
      </w:r>
      <w:proofErr w:type="spellStart"/>
      <w:r>
        <w:t>framework</w:t>
      </w:r>
      <w:proofErr w:type="spellEnd"/>
      <w:r>
        <w:t xml:space="preserve"> de seguridad se adapta mejor a los requerimientos del proyecto y por qué? </w:t>
      </w:r>
    </w:p>
    <w:p w14:paraId="72AF1E28" w14:textId="783FBA40" w:rsidR="330D52AC" w:rsidRDefault="330D52AC" w:rsidP="365CC3CB">
      <w:pPr>
        <w:pStyle w:val="Prrafodelista"/>
      </w:pPr>
      <w:r>
        <w:t xml:space="preserve">¿Cómo implementaste la autenticación y autorización para los diferentes roles en el </w:t>
      </w:r>
      <w:proofErr w:type="spellStart"/>
      <w:r>
        <w:t>framework</w:t>
      </w:r>
      <w:proofErr w:type="spellEnd"/>
      <w:r>
        <w:t xml:space="preserve"> seleccionado utilizando Spring Security? </w:t>
      </w:r>
    </w:p>
    <w:p w14:paraId="79D836DA" w14:textId="2C0FF887" w:rsidR="330D52AC" w:rsidRDefault="330D52AC" w:rsidP="365CC3CB">
      <w:pPr>
        <w:pStyle w:val="Prrafodelista"/>
      </w:pPr>
      <w:r>
        <w:t>¿Qué medidas adicionales implementaste para asegurar el cumplimiento de normativas de protección de datos aplicables? </w:t>
      </w:r>
    </w:p>
    <w:p w14:paraId="5724639E" w14:textId="56ED5072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lastRenderedPageBreak/>
        <w:t xml:space="preserve">Paso 3: Documentación y </w:t>
      </w:r>
      <w:r w:rsidR="05BABCDC" w:rsidRPr="2222285C">
        <w:rPr>
          <w:b/>
          <w:bCs/>
        </w:rPr>
        <w:t>e</w:t>
      </w:r>
      <w:r w:rsidRPr="2222285C">
        <w:rPr>
          <w:b/>
          <w:bCs/>
        </w:rPr>
        <w:t>ntrega </w:t>
      </w:r>
    </w:p>
    <w:p w14:paraId="2A0E93F8" w14:textId="119BDC03" w:rsidR="00E76710" w:rsidRPr="00E76710" w:rsidRDefault="00E76710" w:rsidP="2222285C">
      <w:r>
        <w:t>Elabora</w:t>
      </w:r>
      <w:r w:rsidR="23E40E3D">
        <w:t>,</w:t>
      </w:r>
      <w:r>
        <w:t xml:space="preserve"> </w:t>
      </w:r>
      <w:r w:rsidR="63436409">
        <w:t xml:space="preserve">en este documento, </w:t>
      </w:r>
      <w:r>
        <w:t>un informe detallado que describa el proceso de análisis y configuración realizado. </w:t>
      </w:r>
      <w:r w:rsidR="6CD638CB">
        <w:t>Este deberá incluir:</w:t>
      </w:r>
    </w:p>
    <w:p w14:paraId="5AAFA80F" w14:textId="77777777" w:rsidR="00E76710" w:rsidRPr="00E76710" w:rsidRDefault="00E76710" w:rsidP="2222285C">
      <w:pPr>
        <w:pStyle w:val="Prrafodelista"/>
      </w:pPr>
      <w:r>
        <w:t>Análisis de las estrategias de implementación y justificación de la selección realizada. </w:t>
      </w:r>
    </w:p>
    <w:p w14:paraId="1FCF3599" w14:textId="5D0F4980" w:rsidR="00E76710" w:rsidRPr="00E76710" w:rsidRDefault="00E76710" w:rsidP="2222285C">
      <w:pPr>
        <w:pStyle w:val="Prrafodelista"/>
      </w:pPr>
      <w:r>
        <w:t xml:space="preserve">Descripción paso a paso de la configuración del </w:t>
      </w:r>
      <w:proofErr w:type="spellStart"/>
      <w:r>
        <w:t>framework</w:t>
      </w:r>
      <w:proofErr w:type="spellEnd"/>
      <w:r>
        <w:t xml:space="preserve"> de </w:t>
      </w:r>
      <w:r w:rsidR="52910726">
        <w:t>seguridad.</w:t>
      </w:r>
    </w:p>
    <w:p w14:paraId="6B47E281" w14:textId="77777777" w:rsidR="00E76710" w:rsidRDefault="00E76710" w:rsidP="2222285C">
      <w:pPr>
        <w:pStyle w:val="Prrafodelista"/>
      </w:pPr>
      <w:r>
        <w:t xml:space="preserve">Explicación de cómo la configuración realizada protege los componentes </w:t>
      </w:r>
      <w:proofErr w:type="spellStart"/>
      <w:r>
        <w:t>backend</w:t>
      </w:r>
      <w:proofErr w:type="spellEnd"/>
      <w:r>
        <w:t xml:space="preserve"> frente a las amenazas identificadas. </w:t>
      </w:r>
    </w:p>
    <w:p w14:paraId="6299EA49" w14:textId="3DD102D4" w:rsidR="2222285C" w:rsidRDefault="2222285C"/>
    <w:p w14:paraId="2E24146C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>Entrega </w:t>
      </w:r>
    </w:p>
    <w:p w14:paraId="51A4A061" w14:textId="0078E9F5" w:rsidR="33767D89" w:rsidRDefault="33767D89">
      <w:r>
        <w:t xml:space="preserve">Deja tus evidencias a partir de esta parte: </w:t>
      </w:r>
    </w:p>
    <w:p w14:paraId="29CA3443" w14:textId="77777777" w:rsidR="00A25816" w:rsidRDefault="00A25816"/>
    <w:p w14:paraId="0D9F1CDA" w14:textId="06F8271E" w:rsidR="00E76710" w:rsidRPr="00E76710" w:rsidRDefault="00E76710" w:rsidP="2222285C">
      <w:pPr>
        <w:rPr>
          <w:b/>
          <w:bCs/>
        </w:rPr>
      </w:pPr>
      <w:r w:rsidRPr="2222285C">
        <w:rPr>
          <w:b/>
          <w:bCs/>
        </w:rPr>
        <w:t xml:space="preserve">Análisis y selección de la estrategia y </w:t>
      </w:r>
      <w:proofErr w:type="spellStart"/>
      <w:r w:rsidRPr="2222285C">
        <w:rPr>
          <w:b/>
          <w:bCs/>
        </w:rPr>
        <w:t>framework</w:t>
      </w:r>
      <w:proofErr w:type="spellEnd"/>
      <w:r w:rsidRPr="2222285C">
        <w:rPr>
          <w:b/>
          <w:bCs/>
        </w:rPr>
        <w:t xml:space="preserve"> de seguridad (Paso 1)</w:t>
      </w:r>
      <w:r w:rsidR="47AF95A3" w:rsidRPr="2222285C">
        <w:rPr>
          <w:b/>
          <w:bCs/>
        </w:rPr>
        <w:t>:</w:t>
      </w:r>
    </w:p>
    <w:p w14:paraId="2F2E12F8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1. Justificación del Framework Seleccionado</w:t>
      </w:r>
    </w:p>
    <w:p w14:paraId="159A7C2D" w14:textId="77777777" w:rsidR="00A25816" w:rsidRPr="00A25816" w:rsidRDefault="00A25816" w:rsidP="00A25816">
      <w:r w:rsidRPr="00A25816">
        <w:t xml:space="preserve">Para el desarrollo de este proyecto se seleccionó </w:t>
      </w:r>
      <w:r w:rsidRPr="00A25816">
        <w:rPr>
          <w:b/>
          <w:bCs/>
        </w:rPr>
        <w:t>Spring Security</w:t>
      </w:r>
      <w:r w:rsidRPr="00A25816">
        <w:t xml:space="preserve"> como </w:t>
      </w:r>
      <w:proofErr w:type="spellStart"/>
      <w:r w:rsidRPr="00A25816">
        <w:t>framework</w:t>
      </w:r>
      <w:proofErr w:type="spellEnd"/>
      <w:r w:rsidRPr="00A25816">
        <w:t xml:space="preserve"> de seguridad del ecosistema de Spring Boot. Los motivos principales de esta selección son:</w:t>
      </w:r>
    </w:p>
    <w:p w14:paraId="629A9A25" w14:textId="77777777" w:rsidR="00A25816" w:rsidRPr="00A25816" w:rsidRDefault="00A25816">
      <w:pPr>
        <w:numPr>
          <w:ilvl w:val="0"/>
          <w:numId w:val="26"/>
        </w:numPr>
      </w:pPr>
      <w:r w:rsidRPr="00A25816">
        <w:rPr>
          <w:b/>
          <w:bCs/>
        </w:rPr>
        <w:t>Integración Nativa:</w:t>
      </w:r>
      <w:r w:rsidRPr="00A25816">
        <w:t xml:space="preserve"> Al trabajar con Spring Boot 3.4, el </w:t>
      </w:r>
      <w:proofErr w:type="spellStart"/>
      <w:r w:rsidRPr="00A25816">
        <w:t>framework</w:t>
      </w:r>
      <w:proofErr w:type="spellEnd"/>
      <w:r w:rsidRPr="00A25816">
        <w:t xml:space="preserve"> expone una arquitectura basada en una cadena de filtros (</w:t>
      </w:r>
      <w:r w:rsidRPr="00A25816">
        <w:rPr>
          <w:i/>
          <w:iCs/>
        </w:rPr>
        <w:t>Security Filter Chain</w:t>
      </w:r>
      <w:r w:rsidRPr="00A25816">
        <w:t>) que intercepta las peticiones HTTP antes de que alcancen los controladores de negocio.</w:t>
      </w:r>
    </w:p>
    <w:p w14:paraId="60186870" w14:textId="77777777" w:rsidR="00A25816" w:rsidRPr="00A25816" w:rsidRDefault="00A25816">
      <w:pPr>
        <w:numPr>
          <w:ilvl w:val="0"/>
          <w:numId w:val="26"/>
        </w:numPr>
      </w:pPr>
      <w:r w:rsidRPr="00A25816">
        <w:rPr>
          <w:b/>
          <w:bCs/>
        </w:rPr>
        <w:t>Flexibilidad Arquitectónica:</w:t>
      </w:r>
      <w:r w:rsidRPr="00A25816">
        <w:t xml:space="preserve"> Permite desacoplar por completo la lógica de negocio de los mecanismos de autenticación y autorización, centralizando las reglas de acceso en una clase de configuración única (</w:t>
      </w:r>
      <w:proofErr w:type="spellStart"/>
      <w:r w:rsidRPr="00A25816">
        <w:t>SecurityConfig</w:t>
      </w:r>
      <w:proofErr w:type="spellEnd"/>
      <w:r w:rsidRPr="00A25816">
        <w:t>).</w:t>
      </w:r>
    </w:p>
    <w:p w14:paraId="236B7937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2. Análisis de la Estrategia de Autenticación</w:t>
      </w:r>
    </w:p>
    <w:p w14:paraId="6D15F55D" w14:textId="77777777" w:rsidR="00A25816" w:rsidRPr="00A25816" w:rsidRDefault="00A25816" w:rsidP="00A25816">
      <w:r w:rsidRPr="00A25816">
        <w:t>Para los requerimientos analizados en esta etapa formativa, se implementaron dos estrategias complementarias:</w:t>
      </w:r>
    </w:p>
    <w:p w14:paraId="7E72EE70" w14:textId="77777777" w:rsidR="00A25816" w:rsidRPr="00A25816" w:rsidRDefault="00A25816">
      <w:pPr>
        <w:numPr>
          <w:ilvl w:val="0"/>
          <w:numId w:val="27"/>
        </w:numPr>
      </w:pPr>
      <w:r w:rsidRPr="00A25816">
        <w:rPr>
          <w:b/>
          <w:bCs/>
        </w:rPr>
        <w:lastRenderedPageBreak/>
        <w:t>Autenticación Basada en Formularios (</w:t>
      </w:r>
      <w:proofErr w:type="spellStart"/>
      <w:r w:rsidRPr="00A25816">
        <w:rPr>
          <w:b/>
          <w:bCs/>
        </w:rPr>
        <w:t>formLogin</w:t>
      </w:r>
      <w:proofErr w:type="spellEnd"/>
      <w:r w:rsidRPr="00A25816">
        <w:rPr>
          <w:b/>
          <w:bCs/>
        </w:rPr>
        <w:t>):</w:t>
      </w:r>
      <w:r w:rsidRPr="00A25816">
        <w:t xml:space="preserve"> Orientada a usuarios finales que interactúan mediante navegadores web, proporcionando un flujo de inicio y cierre de sesión estándar y seguro.</w:t>
      </w:r>
    </w:p>
    <w:p w14:paraId="1A32300F" w14:textId="77777777" w:rsidR="00A25816" w:rsidRPr="00A25816" w:rsidRDefault="00A25816">
      <w:pPr>
        <w:numPr>
          <w:ilvl w:val="0"/>
          <w:numId w:val="27"/>
        </w:numPr>
      </w:pPr>
      <w:r w:rsidRPr="00A25816">
        <w:rPr>
          <w:b/>
          <w:bCs/>
        </w:rPr>
        <w:t>Autenticación Básica (</w:t>
      </w:r>
      <w:proofErr w:type="spellStart"/>
      <w:r w:rsidRPr="00A25816">
        <w:rPr>
          <w:b/>
          <w:bCs/>
        </w:rPr>
        <w:t>httpBasic</w:t>
      </w:r>
      <w:proofErr w:type="spellEnd"/>
      <w:r w:rsidRPr="00A25816">
        <w:rPr>
          <w:b/>
          <w:bCs/>
        </w:rPr>
        <w:t>):</w:t>
      </w:r>
      <w:r w:rsidRPr="00A25816">
        <w:t xml:space="preserve"> Seleccionada estratégicamente para dar soporte al consumo de servicios REST desde clientes externos y herramientas de prueba de </w:t>
      </w:r>
      <w:proofErr w:type="spellStart"/>
      <w:r w:rsidRPr="00A25816">
        <w:t>APIs</w:t>
      </w:r>
      <w:proofErr w:type="spellEnd"/>
      <w:r w:rsidRPr="00A25816">
        <w:t xml:space="preserve"> como </w:t>
      </w:r>
      <w:r w:rsidRPr="00A25816">
        <w:rPr>
          <w:b/>
          <w:bCs/>
        </w:rPr>
        <w:t>Postman</w:t>
      </w:r>
      <w:r w:rsidRPr="00A25816">
        <w:t>. Consiste en el envío de las credenciales encriptadas en Base64 dentro de las cabeceras HTTP (</w:t>
      </w:r>
      <w:proofErr w:type="spellStart"/>
      <w:r w:rsidRPr="00A25816">
        <w:rPr>
          <w:i/>
          <w:iCs/>
        </w:rPr>
        <w:t>Authorization</w:t>
      </w:r>
      <w:proofErr w:type="spellEnd"/>
      <w:r w:rsidRPr="00A25816">
        <w:rPr>
          <w:i/>
          <w:iCs/>
        </w:rPr>
        <w:t xml:space="preserve"> Header</w:t>
      </w:r>
      <w:r w:rsidRPr="00A25816">
        <w:t>), permitiendo una validación ágil y directa.</w:t>
      </w:r>
    </w:p>
    <w:p w14:paraId="126A5C2F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3. Estrategia de Gestión de Usuarios y Almacenamiento</w:t>
      </w:r>
    </w:p>
    <w:p w14:paraId="155F3B69" w14:textId="77777777" w:rsidR="00A25816" w:rsidRPr="00A25816" w:rsidRDefault="00A25816">
      <w:pPr>
        <w:numPr>
          <w:ilvl w:val="0"/>
          <w:numId w:val="28"/>
        </w:numPr>
      </w:pPr>
      <w:r w:rsidRPr="00A25816">
        <w:t xml:space="preserve">Se optó por una estrategia de </w:t>
      </w:r>
      <w:r w:rsidRPr="00A25816">
        <w:rPr>
          <w:b/>
          <w:bCs/>
        </w:rPr>
        <w:t>Autenticación Dinámica</w:t>
      </w:r>
      <w:r w:rsidRPr="00A25816">
        <w:t xml:space="preserve"> mediante la implementación de la interfaz </w:t>
      </w:r>
      <w:proofErr w:type="spellStart"/>
      <w:r w:rsidRPr="00A25816">
        <w:t>UserDetailsService</w:t>
      </w:r>
      <w:proofErr w:type="spellEnd"/>
      <w:r w:rsidRPr="00A25816">
        <w:t xml:space="preserve"> de Spring Security (clase </w:t>
      </w:r>
      <w:proofErr w:type="spellStart"/>
      <w:r w:rsidRPr="00A25816">
        <w:t>CustomUserDetailsService</w:t>
      </w:r>
      <w:proofErr w:type="spellEnd"/>
      <w:r w:rsidRPr="00A25816">
        <w:t>).</w:t>
      </w:r>
    </w:p>
    <w:p w14:paraId="0176F7CD" w14:textId="77777777" w:rsidR="00A25816" w:rsidRPr="00A25816" w:rsidRDefault="00A25816">
      <w:pPr>
        <w:numPr>
          <w:ilvl w:val="0"/>
          <w:numId w:val="28"/>
        </w:numPr>
      </w:pPr>
      <w:r w:rsidRPr="00A25816">
        <w:t xml:space="preserve">El almacenamiento y persistencia de las credenciales de acceso se configuró para operar sobre la base de datos relacional </w:t>
      </w:r>
      <w:r w:rsidRPr="00A25816">
        <w:rPr>
          <w:b/>
          <w:bCs/>
        </w:rPr>
        <w:t>H2 en memoria</w:t>
      </w:r>
      <w:r w:rsidRPr="00A25816">
        <w:t xml:space="preserve"> (jdbc:h</w:t>
      </w:r>
      <w:proofErr w:type="gramStart"/>
      <w:r w:rsidRPr="00A25816">
        <w:t>2:mem</w:t>
      </w:r>
      <w:proofErr w:type="gramEnd"/>
      <w:r w:rsidRPr="00A25816">
        <w:t>:testdb).</w:t>
      </w:r>
    </w:p>
    <w:p w14:paraId="4C0D1FFB" w14:textId="77777777" w:rsidR="00A25816" w:rsidRPr="00A25816" w:rsidRDefault="00A25816">
      <w:pPr>
        <w:numPr>
          <w:ilvl w:val="0"/>
          <w:numId w:val="28"/>
        </w:numPr>
      </w:pPr>
      <w:r w:rsidRPr="00A25816">
        <w:t xml:space="preserve">El flujo realiza consultas SQL dinámicas mediante </w:t>
      </w:r>
      <w:proofErr w:type="spellStart"/>
      <w:r w:rsidRPr="00A25816">
        <w:t>Hibernate</w:t>
      </w:r>
      <w:proofErr w:type="spellEnd"/>
      <w:r w:rsidRPr="00A25816">
        <w:t xml:space="preserve"> y Spring Data JPA para validar la existencia de las entidades Usuario y sus colecciones de autoridades asociadas (Rol), evitando el uso de credenciales fijas en memoria (</w:t>
      </w:r>
      <w:proofErr w:type="spellStart"/>
      <w:r w:rsidRPr="00A25816">
        <w:rPr>
          <w:i/>
          <w:iCs/>
        </w:rPr>
        <w:t>Hardcoded</w:t>
      </w:r>
      <w:proofErr w:type="spellEnd"/>
      <w:r w:rsidRPr="00A25816">
        <w:t>) en la lógica final de producción.</w:t>
      </w:r>
    </w:p>
    <w:p w14:paraId="2E90B5FB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4. Algoritmo de Encriptación Seleccionado</w:t>
      </w:r>
    </w:p>
    <w:p w14:paraId="00A21C4E" w14:textId="77777777" w:rsidR="00A25816" w:rsidRPr="00A25816" w:rsidRDefault="00A25816">
      <w:pPr>
        <w:numPr>
          <w:ilvl w:val="0"/>
          <w:numId w:val="29"/>
        </w:numPr>
      </w:pPr>
      <w:r w:rsidRPr="00A25816">
        <w:t xml:space="preserve">Como mecanismo de seguridad robusto para proteger los datos sensibles, se seleccionó el componente </w:t>
      </w:r>
      <w:proofErr w:type="spellStart"/>
      <w:r w:rsidRPr="00A25816">
        <w:rPr>
          <w:b/>
          <w:bCs/>
        </w:rPr>
        <w:t>BCryptPasswordEncoder</w:t>
      </w:r>
      <w:proofErr w:type="spellEnd"/>
      <w:r w:rsidRPr="00A25816">
        <w:t xml:space="preserve"> para la gestión de contraseñas.</w:t>
      </w:r>
    </w:p>
    <w:p w14:paraId="66247FB3" w14:textId="77777777" w:rsidR="00A25816" w:rsidRPr="00A25816" w:rsidRDefault="00A25816">
      <w:pPr>
        <w:numPr>
          <w:ilvl w:val="0"/>
          <w:numId w:val="29"/>
        </w:numPr>
      </w:pPr>
      <w:r w:rsidRPr="00A25816">
        <w:rPr>
          <w:b/>
          <w:bCs/>
        </w:rPr>
        <w:t>Justificación técnica:</w:t>
      </w:r>
      <w:r w:rsidRPr="00A25816">
        <w:t xml:space="preserve"> </w:t>
      </w:r>
      <w:proofErr w:type="spellStart"/>
      <w:r w:rsidRPr="00A25816">
        <w:t>BCrypt</w:t>
      </w:r>
      <w:proofErr w:type="spellEnd"/>
      <w:r w:rsidRPr="00A25816">
        <w:t xml:space="preserve"> implementa una función de </w:t>
      </w:r>
      <w:proofErr w:type="spellStart"/>
      <w:r w:rsidRPr="00A25816">
        <w:t>hashing</w:t>
      </w:r>
      <w:proofErr w:type="spellEnd"/>
      <w:r w:rsidRPr="00A25816">
        <w:t xml:space="preserve"> adaptativa que incorpora de manera automática un valor aleatorio único (</w:t>
      </w:r>
      <w:r w:rsidRPr="00A25816">
        <w:rPr>
          <w:i/>
          <w:iCs/>
        </w:rPr>
        <w:t>Salt</w:t>
      </w:r>
      <w:r w:rsidRPr="00A25816">
        <w:t>). Esto asegura que, ante un eventual volcado de la base de datos, el sistema sea resistente a ataques de diccionario y de tablas de búsqueda (</w:t>
      </w:r>
      <w:r w:rsidRPr="00A25816">
        <w:rPr>
          <w:i/>
          <w:iCs/>
        </w:rPr>
        <w:t>Rainbow Tables</w:t>
      </w:r>
      <w:r w:rsidRPr="00A25816">
        <w:t xml:space="preserve">), cumpliendo con los estándares modernos de seguridad en el desarrollo </w:t>
      </w:r>
      <w:proofErr w:type="spellStart"/>
      <w:r w:rsidRPr="00A25816">
        <w:t>backend</w:t>
      </w:r>
      <w:proofErr w:type="spellEnd"/>
      <w:r w:rsidRPr="00A25816">
        <w:t>.</w:t>
      </w:r>
    </w:p>
    <w:p w14:paraId="4D76E29A" w14:textId="5C4063CF" w:rsidR="69B20F0F" w:rsidRDefault="69B20F0F" w:rsidP="2222285C"/>
    <w:p w14:paraId="33E4C609" w14:textId="4B4FDA78" w:rsidR="2222285C" w:rsidRDefault="2222285C" w:rsidP="2222285C"/>
    <w:p w14:paraId="3C1E617D" w14:textId="77777777" w:rsidR="00A25816" w:rsidRDefault="00A25816" w:rsidP="2222285C"/>
    <w:p w14:paraId="23A68FA2" w14:textId="77777777" w:rsidR="00A25816" w:rsidRDefault="00A25816" w:rsidP="2222285C"/>
    <w:p w14:paraId="2C229A1C" w14:textId="639C3F3E" w:rsidR="00E76710" w:rsidRDefault="69B20F0F" w:rsidP="2222285C">
      <w:pPr>
        <w:rPr>
          <w:b/>
          <w:bCs/>
        </w:rPr>
      </w:pPr>
      <w:r w:rsidRPr="2222285C">
        <w:rPr>
          <w:b/>
          <w:bCs/>
        </w:rPr>
        <w:t>G</w:t>
      </w:r>
      <w:r w:rsidR="00E76710" w:rsidRPr="2222285C">
        <w:rPr>
          <w:b/>
          <w:bCs/>
        </w:rPr>
        <w:t>uía de configuración y explicación de la implementación (Paso 2)</w:t>
      </w:r>
      <w:r w:rsidR="77A65EC4" w:rsidRPr="2222285C">
        <w:rPr>
          <w:b/>
          <w:bCs/>
        </w:rPr>
        <w:t>:</w:t>
      </w:r>
    </w:p>
    <w:p w14:paraId="0060E60D" w14:textId="77777777" w:rsidR="00A25816" w:rsidRPr="00E76710" w:rsidRDefault="00A25816" w:rsidP="2222285C">
      <w:pPr>
        <w:rPr>
          <w:b/>
          <w:bCs/>
        </w:rPr>
      </w:pPr>
    </w:p>
    <w:p w14:paraId="789CD205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1. Arquitectura de Componentes de Seguridad Implementados</w:t>
      </w:r>
    </w:p>
    <w:p w14:paraId="33320573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La solución de seguridad se compone de tres capas principales interconectadas de manera modular:</w:t>
      </w:r>
    </w:p>
    <w:p w14:paraId="2107DB87" w14:textId="77777777" w:rsidR="00A25816" w:rsidRPr="00A25816" w:rsidRDefault="00A25816">
      <w:pPr>
        <w:numPr>
          <w:ilvl w:val="0"/>
          <w:numId w:val="30"/>
        </w:numPr>
        <w:rPr>
          <w:b/>
          <w:bCs/>
        </w:rPr>
      </w:pPr>
      <w:r w:rsidRPr="00A25816">
        <w:rPr>
          <w:b/>
          <w:bCs/>
        </w:rPr>
        <w:t>Clase de Configuración (</w:t>
      </w:r>
      <w:proofErr w:type="spellStart"/>
      <w:r w:rsidRPr="00A25816">
        <w:rPr>
          <w:b/>
          <w:bCs/>
        </w:rPr>
        <w:t>SecurityConfig</w:t>
      </w:r>
      <w:proofErr w:type="spellEnd"/>
      <w:r w:rsidRPr="00A25816">
        <w:rPr>
          <w:b/>
          <w:bCs/>
        </w:rPr>
        <w:t xml:space="preserve">): </w:t>
      </w:r>
      <w:r w:rsidRPr="00A25816">
        <w:t>Centraliza la cadena de filtros de seguridad (</w:t>
      </w:r>
      <w:proofErr w:type="spellStart"/>
      <w:r w:rsidRPr="00A25816">
        <w:t>SecurityFilterChain</w:t>
      </w:r>
      <w:proofErr w:type="spellEnd"/>
      <w:r w:rsidRPr="00A25816">
        <w:t xml:space="preserve">). Configura la exclusión de rutas públicas mediante </w:t>
      </w:r>
      <w:proofErr w:type="spellStart"/>
      <w:proofErr w:type="gramStart"/>
      <w:r w:rsidRPr="00A25816">
        <w:t>permitAll</w:t>
      </w:r>
      <w:proofErr w:type="spellEnd"/>
      <w:r w:rsidRPr="00A25816">
        <w:t>(</w:t>
      </w:r>
      <w:proofErr w:type="gramEnd"/>
      <w:r w:rsidRPr="00A25816">
        <w:t xml:space="preserve">), fuerza la autenticación en </w:t>
      </w:r>
      <w:proofErr w:type="spellStart"/>
      <w:r w:rsidRPr="00A25816">
        <w:t>endpoints</w:t>
      </w:r>
      <w:proofErr w:type="spellEnd"/>
      <w:r w:rsidRPr="00A25816">
        <w:t xml:space="preserve"> de negocio con </w:t>
      </w:r>
      <w:proofErr w:type="spellStart"/>
      <w:proofErr w:type="gramStart"/>
      <w:r w:rsidRPr="00A25816">
        <w:t>authenticated</w:t>
      </w:r>
      <w:proofErr w:type="spellEnd"/>
      <w:r w:rsidRPr="00A25816">
        <w:t>(</w:t>
      </w:r>
      <w:proofErr w:type="gramEnd"/>
      <w:r w:rsidRPr="00A25816">
        <w:t xml:space="preserve">), deshabilita la protección CSRF para habilitar peticiones REST externas (POST/PUT/DELETE) y activa el soporte para Basic Auth </w:t>
      </w:r>
      <w:proofErr w:type="gramStart"/>
      <w:r w:rsidRPr="00A25816">
        <w:t>mediante .</w:t>
      </w:r>
      <w:proofErr w:type="spellStart"/>
      <w:r w:rsidRPr="00A25816">
        <w:t>httpBasic</w:t>
      </w:r>
      <w:proofErr w:type="spellEnd"/>
      <w:proofErr w:type="gramEnd"/>
      <w:r w:rsidRPr="00A25816">
        <w:t>().</w:t>
      </w:r>
    </w:p>
    <w:p w14:paraId="457DA036" w14:textId="77777777" w:rsidR="00A25816" w:rsidRPr="00A25816" w:rsidRDefault="00A25816">
      <w:pPr>
        <w:numPr>
          <w:ilvl w:val="0"/>
          <w:numId w:val="30"/>
        </w:numPr>
        <w:rPr>
          <w:b/>
          <w:bCs/>
        </w:rPr>
      </w:pPr>
      <w:r w:rsidRPr="00A25816">
        <w:rPr>
          <w:b/>
          <w:bCs/>
        </w:rPr>
        <w:t>Servicio de Autenticación (</w:t>
      </w:r>
      <w:proofErr w:type="spellStart"/>
      <w:r w:rsidRPr="00A25816">
        <w:rPr>
          <w:b/>
          <w:bCs/>
        </w:rPr>
        <w:t>CustomUserDetailsService</w:t>
      </w:r>
      <w:proofErr w:type="spellEnd"/>
      <w:r w:rsidRPr="00A25816">
        <w:rPr>
          <w:b/>
          <w:bCs/>
        </w:rPr>
        <w:t xml:space="preserve">): </w:t>
      </w:r>
      <w:r w:rsidRPr="00A25816">
        <w:t xml:space="preserve">Implementa la interfaz central de Spring Security </w:t>
      </w:r>
      <w:proofErr w:type="spellStart"/>
      <w:r w:rsidRPr="00A25816">
        <w:t>UserDetailsService</w:t>
      </w:r>
      <w:proofErr w:type="spellEnd"/>
      <w:r w:rsidRPr="00A25816">
        <w:t xml:space="preserve">. Sobrescribe el método </w:t>
      </w:r>
      <w:proofErr w:type="spellStart"/>
      <w:proofErr w:type="gramStart"/>
      <w:r w:rsidRPr="00A25816">
        <w:t>loadUserByUsername</w:t>
      </w:r>
      <w:proofErr w:type="spellEnd"/>
      <w:r w:rsidRPr="00A25816">
        <w:t>(</w:t>
      </w:r>
      <w:proofErr w:type="gramEnd"/>
      <w:r w:rsidRPr="00A25816">
        <w:t xml:space="preserve">String </w:t>
      </w:r>
      <w:proofErr w:type="spellStart"/>
      <w:r w:rsidRPr="00A25816">
        <w:t>username</w:t>
      </w:r>
      <w:proofErr w:type="spellEnd"/>
      <w:r w:rsidRPr="00A25816">
        <w:t xml:space="preserve">), conectándose con </w:t>
      </w:r>
      <w:proofErr w:type="spellStart"/>
      <w:r w:rsidRPr="00A25816">
        <w:t>UsuarioRepository</w:t>
      </w:r>
      <w:proofErr w:type="spellEnd"/>
      <w:r w:rsidRPr="00A25816">
        <w:t xml:space="preserve"> para realizar búsquedas dinámicas en la base de datos basadas en el nombre de usuario recibido en la petición HTTP.</w:t>
      </w:r>
    </w:p>
    <w:p w14:paraId="7F780D1B" w14:textId="77777777" w:rsidR="00A25816" w:rsidRPr="00A25816" w:rsidRDefault="00A25816">
      <w:pPr>
        <w:numPr>
          <w:ilvl w:val="0"/>
          <w:numId w:val="30"/>
        </w:numPr>
        <w:rPr>
          <w:b/>
          <w:bCs/>
        </w:rPr>
      </w:pPr>
      <w:r w:rsidRPr="00A25816">
        <w:rPr>
          <w:b/>
          <w:bCs/>
        </w:rPr>
        <w:t>Modelo de Autorización (</w:t>
      </w:r>
      <w:proofErr w:type="spellStart"/>
      <w:r w:rsidRPr="00A25816">
        <w:rPr>
          <w:b/>
          <w:bCs/>
        </w:rPr>
        <w:t>CustomUserDetails</w:t>
      </w:r>
      <w:proofErr w:type="spellEnd"/>
      <w:r w:rsidRPr="00A25816">
        <w:rPr>
          <w:b/>
          <w:bCs/>
        </w:rPr>
        <w:t xml:space="preserve">): </w:t>
      </w:r>
      <w:r w:rsidRPr="00A25816">
        <w:t xml:space="preserve">Implementa la interfaz </w:t>
      </w:r>
      <w:proofErr w:type="spellStart"/>
      <w:r w:rsidRPr="00A25816">
        <w:t>UserDetails</w:t>
      </w:r>
      <w:proofErr w:type="spellEnd"/>
      <w:r w:rsidRPr="00A25816">
        <w:t xml:space="preserve">. Envuelve a la entidad JPA Usuario y expone de forma estandarizada hacia el </w:t>
      </w:r>
      <w:proofErr w:type="spellStart"/>
      <w:r w:rsidRPr="00A25816">
        <w:t>framework</w:t>
      </w:r>
      <w:proofErr w:type="spellEnd"/>
      <w:r w:rsidRPr="00A25816">
        <w:t xml:space="preserve"> la contraseña, el nombre de usuario y la colección de roles (mapeados formalmente como </w:t>
      </w:r>
      <w:proofErr w:type="spellStart"/>
      <w:r w:rsidRPr="00A25816">
        <w:t>GrantedAuthority</w:t>
      </w:r>
      <w:proofErr w:type="spellEnd"/>
      <w:r w:rsidRPr="00A25816">
        <w:t>), además de forzar el retorno de estados lógicos activos (true) en las banderas de bloqueo y vigencia de cuenta.</w:t>
      </w:r>
    </w:p>
    <w:p w14:paraId="092D19E4" w14:textId="77777777" w:rsidR="00A25816" w:rsidRDefault="00A25816" w:rsidP="00A25816">
      <w:pPr>
        <w:rPr>
          <w:b/>
          <w:bCs/>
        </w:rPr>
      </w:pPr>
    </w:p>
    <w:p w14:paraId="151C3E17" w14:textId="77777777" w:rsidR="00A25816" w:rsidRDefault="00A25816" w:rsidP="00A25816">
      <w:pPr>
        <w:rPr>
          <w:b/>
          <w:bCs/>
        </w:rPr>
      </w:pPr>
    </w:p>
    <w:p w14:paraId="0757DB14" w14:textId="77777777" w:rsidR="00A25816" w:rsidRDefault="00A25816" w:rsidP="00A25816">
      <w:pPr>
        <w:rPr>
          <w:b/>
          <w:bCs/>
        </w:rPr>
      </w:pPr>
    </w:p>
    <w:p w14:paraId="47A2C256" w14:textId="77777777" w:rsidR="00A25816" w:rsidRDefault="00A25816" w:rsidP="00A25816">
      <w:pPr>
        <w:rPr>
          <w:b/>
          <w:bCs/>
        </w:rPr>
      </w:pPr>
    </w:p>
    <w:p w14:paraId="6C286A8A" w14:textId="77777777" w:rsidR="00A25816" w:rsidRDefault="00A25816" w:rsidP="00A25816">
      <w:pPr>
        <w:rPr>
          <w:b/>
          <w:bCs/>
        </w:rPr>
      </w:pPr>
    </w:p>
    <w:p w14:paraId="322337C8" w14:textId="77777777" w:rsidR="00A25816" w:rsidRPr="00A25816" w:rsidRDefault="00A25816" w:rsidP="00A25816">
      <w:pPr>
        <w:ind w:left="720"/>
        <w:rPr>
          <w:b/>
          <w:bCs/>
        </w:rPr>
      </w:pPr>
    </w:p>
    <w:p w14:paraId="3B9BCEAD" w14:textId="77777777" w:rsidR="00A25816" w:rsidRDefault="00A25816" w:rsidP="00A25816">
      <w:pPr>
        <w:rPr>
          <w:b/>
          <w:bCs/>
        </w:rPr>
      </w:pPr>
      <w:r w:rsidRPr="00A25816">
        <w:rPr>
          <w:b/>
          <w:bCs/>
        </w:rPr>
        <w:t>2. Evidencias de Configuración y Ejecución con Postman</w:t>
      </w:r>
    </w:p>
    <w:p w14:paraId="1FE3EC3D" w14:textId="77777777" w:rsidR="00A25816" w:rsidRPr="00A25816" w:rsidRDefault="00A25816" w:rsidP="00A25816">
      <w:pPr>
        <w:rPr>
          <w:b/>
          <w:bCs/>
        </w:rPr>
      </w:pPr>
    </w:p>
    <w:p w14:paraId="6354A514" w14:textId="77777777" w:rsidR="00A25816" w:rsidRPr="00A25816" w:rsidRDefault="00A25816" w:rsidP="00A25816">
      <w:r w:rsidRPr="00A25816">
        <w:t>Para validar la correcta implementación de la política de seguridad, se realizaron las pruebas correspondientes utilizando la herramienta Postman, contrastando el comportamiento entre rutas públicas y protegidas:</w:t>
      </w:r>
    </w:p>
    <w:p w14:paraId="414DCF20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Evidencia A: Acceso Autorizado a Ruta Pública (Sin Credenciales)</w:t>
      </w:r>
    </w:p>
    <w:p w14:paraId="7979A301" w14:textId="654014B5" w:rsidR="00A25816" w:rsidRDefault="00A25816" w:rsidP="00A25816">
      <w:r w:rsidRPr="00A25816">
        <w:t xml:space="preserve">Se consumió el </w:t>
      </w:r>
      <w:proofErr w:type="spellStart"/>
      <w:r w:rsidRPr="00A25816">
        <w:t>endpoint</w:t>
      </w:r>
      <w:proofErr w:type="spellEnd"/>
      <w:r w:rsidRPr="00A25816">
        <w:t xml:space="preserve"> público configurado bajo el patrón /</w:t>
      </w:r>
      <w:proofErr w:type="spellStart"/>
      <w:r w:rsidRPr="00A25816">
        <w:t>public</w:t>
      </w:r>
      <w:proofErr w:type="spellEnd"/>
      <w:r w:rsidRPr="00A25816">
        <w:t>/. Al realizar una petición GET a la URL http://localhost:8080/public/hola sin añadir cabeceras de autorización (</w:t>
      </w:r>
      <w:r w:rsidRPr="00A25816">
        <w:rPr>
          <w:i/>
          <w:iCs/>
        </w:rPr>
        <w:t>No Auth</w:t>
      </w:r>
      <w:r w:rsidRPr="00A25816">
        <w:t xml:space="preserve">), el </w:t>
      </w:r>
      <w:proofErr w:type="spellStart"/>
      <w:r w:rsidRPr="00A25816">
        <w:t>framework</w:t>
      </w:r>
      <w:proofErr w:type="spellEnd"/>
      <w:r w:rsidRPr="00A25816">
        <w:t xml:space="preserve"> aplicó de forma correcta la regla de omisión, retornando un estado 200 OK junto con el mensaje de respuesta esperado.</w:t>
      </w:r>
    </w:p>
    <w:p w14:paraId="2E6DC987" w14:textId="03114E5A" w:rsidR="00A25816" w:rsidRDefault="00A25816" w:rsidP="00A25816">
      <w:r w:rsidRPr="00F067B9">
        <w:rPr>
          <w:noProof/>
        </w:rPr>
        <w:drawing>
          <wp:inline distT="0" distB="0" distL="0" distR="0" wp14:anchorId="49F7875F" wp14:editId="38111597">
            <wp:extent cx="6299835" cy="3663950"/>
            <wp:effectExtent l="0" t="0" r="5715" b="0"/>
            <wp:docPr id="1555725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72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93FA" w14:textId="77777777" w:rsidR="00A25816" w:rsidRDefault="00A25816" w:rsidP="00A25816"/>
    <w:p w14:paraId="041AF302" w14:textId="77777777" w:rsidR="00A25816" w:rsidRPr="00A25816" w:rsidRDefault="00A25816" w:rsidP="00A25816"/>
    <w:p w14:paraId="17D143B7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Evidencia B: Acceso Autorizado a Ruta de Negocio Protegida (Con Basic Auth)</w:t>
      </w:r>
    </w:p>
    <w:p w14:paraId="521F8976" w14:textId="77777777" w:rsidR="00A25816" w:rsidRPr="00A25816" w:rsidRDefault="00A25816" w:rsidP="00A25816">
      <w:r w:rsidRPr="00A25816">
        <w:t xml:space="preserve">Se consumió el </w:t>
      </w:r>
      <w:proofErr w:type="spellStart"/>
      <w:r w:rsidRPr="00A25816">
        <w:t>endpoint</w:t>
      </w:r>
      <w:proofErr w:type="spellEnd"/>
      <w:r w:rsidRPr="00A25816">
        <w:t xml:space="preserve"> restringido de la API de negocio bajo la URL http://localhost:8080/api/productos. En primera instancia, el filtro interceptó la llamada y exigió autenticación. Tras configurar en Postman el tipo Basic Auth con las credenciales cargadas dinámicamente en el </w:t>
      </w:r>
      <w:proofErr w:type="spellStart"/>
      <w:r w:rsidRPr="00A25816">
        <w:t>backend</w:t>
      </w:r>
      <w:proofErr w:type="spellEnd"/>
      <w:r w:rsidRPr="00A25816">
        <w:t xml:space="preserve">, el componente </w:t>
      </w:r>
      <w:proofErr w:type="spellStart"/>
      <w:r w:rsidRPr="00A25816">
        <w:t>AuthenticationProvider</w:t>
      </w:r>
      <w:proofErr w:type="spellEnd"/>
      <w:r w:rsidRPr="00A25816">
        <w:t xml:space="preserve"> validó de manera exitosa el hash almacenado en la base de datos H2 mediante el algoritmo </w:t>
      </w:r>
      <w:proofErr w:type="spellStart"/>
      <w:r w:rsidRPr="00A25816">
        <w:t>BCryptPasswordEncoder</w:t>
      </w:r>
      <w:proofErr w:type="spellEnd"/>
      <w:r w:rsidRPr="00A25816">
        <w:t>.</w:t>
      </w:r>
    </w:p>
    <w:p w14:paraId="1EE966BC" w14:textId="77777777" w:rsidR="00A25816" w:rsidRPr="00A25816" w:rsidRDefault="00A25816" w:rsidP="00A25816">
      <w:r w:rsidRPr="00A25816">
        <w:t>Como resultado, la barrera de seguridad permitió el acceso legítimo a la capa de control, retornando un estado 200 OK y el arreglo de datos correspondientes (JSON vacío []).</w:t>
      </w:r>
    </w:p>
    <w:p w14:paraId="2572D6B3" w14:textId="77777777" w:rsidR="00A25816" w:rsidRDefault="00A25816" w:rsidP="00A25816">
      <w:pPr>
        <w:rPr>
          <w:b/>
          <w:bCs/>
        </w:rPr>
      </w:pPr>
    </w:p>
    <w:p w14:paraId="3028D34B" w14:textId="77777777" w:rsidR="00A25816" w:rsidRDefault="00A25816" w:rsidP="00A25816">
      <w:pPr>
        <w:rPr>
          <w:b/>
          <w:bCs/>
        </w:rPr>
      </w:pPr>
    </w:p>
    <w:p w14:paraId="66E6E579" w14:textId="77777777" w:rsidR="00A25816" w:rsidRDefault="00A25816" w:rsidP="00A25816">
      <w:pPr>
        <w:rPr>
          <w:b/>
          <w:bCs/>
        </w:rPr>
      </w:pPr>
    </w:p>
    <w:p w14:paraId="2EDDBF31" w14:textId="5605F9D6" w:rsidR="00A25816" w:rsidRDefault="00A25816" w:rsidP="00A25816">
      <w:pPr>
        <w:rPr>
          <w:b/>
          <w:bCs/>
        </w:rPr>
      </w:pPr>
      <w:r w:rsidRPr="00A25816">
        <w:rPr>
          <w:noProof/>
        </w:rPr>
        <w:drawing>
          <wp:inline distT="0" distB="0" distL="0" distR="0" wp14:anchorId="3E4E7304" wp14:editId="629F25FC">
            <wp:extent cx="6299835" cy="3524885"/>
            <wp:effectExtent l="0" t="0" r="5715" b="0"/>
            <wp:docPr id="26782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22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7575" w14:textId="77777777" w:rsidR="00A25816" w:rsidRPr="00A25816" w:rsidRDefault="00A25816" w:rsidP="00A25816">
      <w:pPr>
        <w:rPr>
          <w:b/>
          <w:bCs/>
        </w:rPr>
      </w:pPr>
    </w:p>
    <w:p w14:paraId="3C4A5878" w14:textId="77777777" w:rsidR="00A25816" w:rsidRPr="00A25816" w:rsidRDefault="00A25816" w:rsidP="00A25816">
      <w:pPr>
        <w:rPr>
          <w:b/>
          <w:bCs/>
        </w:rPr>
      </w:pPr>
      <w:r w:rsidRPr="00A25816">
        <w:rPr>
          <w:b/>
          <w:bCs/>
        </w:rPr>
        <w:t>3. Conclusiones de la Implementación</w:t>
      </w:r>
    </w:p>
    <w:p w14:paraId="0B30CBF0" w14:textId="77777777" w:rsidR="00A25816" w:rsidRPr="00A25816" w:rsidRDefault="00A25816" w:rsidP="00A25816">
      <w:r w:rsidRPr="00A25816">
        <w:t>La arquitectura implementada cumple rigurosamente con los objetivos formativos planteados para el control de acceso perimetral. Se logró consolidar un entorno donde:</w:t>
      </w:r>
    </w:p>
    <w:p w14:paraId="6A0C6F95" w14:textId="77777777" w:rsidR="00A25816" w:rsidRPr="00A25816" w:rsidRDefault="00A25816">
      <w:pPr>
        <w:numPr>
          <w:ilvl w:val="0"/>
          <w:numId w:val="31"/>
        </w:numPr>
      </w:pPr>
      <w:r w:rsidRPr="00A25816">
        <w:t>El acceso anónimo queda restringido de forma estricta a rutas explícitamente seguras.</w:t>
      </w:r>
    </w:p>
    <w:p w14:paraId="7A218636" w14:textId="77777777" w:rsidR="00A25816" w:rsidRPr="00A25816" w:rsidRDefault="00A25816">
      <w:pPr>
        <w:numPr>
          <w:ilvl w:val="0"/>
          <w:numId w:val="31"/>
        </w:numPr>
      </w:pPr>
      <w:r w:rsidRPr="00A25816">
        <w:t>La validación de credenciales se realiza de manera dinámica y relacional, eliminando datos estáticos en el código fuente.</w:t>
      </w:r>
    </w:p>
    <w:p w14:paraId="7326B2B6" w14:textId="77777777" w:rsidR="00A25816" w:rsidRPr="00A25816" w:rsidRDefault="00A25816">
      <w:pPr>
        <w:numPr>
          <w:ilvl w:val="0"/>
          <w:numId w:val="31"/>
        </w:numPr>
      </w:pPr>
      <w:r w:rsidRPr="00A25816">
        <w:t>El almacenamiento del secreto de autenticación utiliza estándares modernos de encriptación criptográfica unidireccional (</w:t>
      </w:r>
      <w:proofErr w:type="spellStart"/>
      <w:r w:rsidRPr="00A25816">
        <w:t>BCrypt</w:t>
      </w:r>
      <w:proofErr w:type="spellEnd"/>
      <w:r w:rsidRPr="00A25816">
        <w:t>).</w:t>
      </w:r>
    </w:p>
    <w:p w14:paraId="7FA874A6" w14:textId="3960BA55" w:rsidR="2222285C" w:rsidRDefault="2222285C" w:rsidP="2222285C">
      <w:pPr>
        <w:rPr>
          <w:b/>
          <w:bCs/>
        </w:rPr>
      </w:pPr>
    </w:p>
    <w:p w14:paraId="73F12E7A" w14:textId="18F53B54" w:rsidR="2222285C" w:rsidRDefault="2222285C" w:rsidP="2222285C">
      <w:pPr>
        <w:rPr>
          <w:b/>
          <w:bCs/>
        </w:rPr>
      </w:pPr>
    </w:p>
    <w:p w14:paraId="777DF71B" w14:textId="3B01C4B3" w:rsidR="2222285C" w:rsidRDefault="2222285C" w:rsidP="2222285C">
      <w:pPr>
        <w:rPr>
          <w:b/>
          <w:bCs/>
        </w:rPr>
      </w:pPr>
    </w:p>
    <w:p w14:paraId="4234AEF4" w14:textId="77777777" w:rsidR="00317104" w:rsidRPr="00317104" w:rsidRDefault="00317104" w:rsidP="00317104">
      <w:r w:rsidRPr="6D4D5898">
        <w:rPr>
          <w:b/>
          <w:bCs/>
        </w:rPr>
        <w:t>Paso 4:</w:t>
      </w:r>
      <w:r>
        <w:t xml:space="preserve"> Este documento Word deberás subirlo al repositorio GitHub (sin comprimir). Si no has creado tu cuenta aún, puedes hacerlo a través del siguiente enlace:  </w:t>
      </w:r>
    </w:p>
    <w:p w14:paraId="7A288E58" w14:textId="77777777" w:rsidR="00317104" w:rsidRPr="00317104" w:rsidRDefault="00317104" w:rsidP="00317104">
      <w:hyperlink r:id="rId16" w:tgtFrame="_blank" w:history="1">
        <w:r w:rsidRPr="00317104">
          <w:rPr>
            <w:rStyle w:val="Hipervnculo"/>
          </w:rPr>
          <w:t>https://github.com/</w:t>
        </w:r>
      </w:hyperlink>
      <w:r w:rsidRPr="00317104">
        <w:t>   </w:t>
      </w:r>
    </w:p>
    <w:p w14:paraId="00E9BFA8" w14:textId="6857A482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1</w:t>
      </w:r>
    </w:p>
    <w:p w14:paraId="226A42E9" w14:textId="7C47BC3F" w:rsidR="00317104" w:rsidRPr="00317104" w:rsidRDefault="00317104" w:rsidP="00317104">
      <w:r w:rsidRPr="00317104">
        <w:rPr>
          <w:i/>
          <w:iCs/>
        </w:rPr>
        <w:t>Repositorio en GitHub</w:t>
      </w:r>
      <w:r w:rsidRPr="00317104">
        <w:rPr>
          <w:noProof/>
        </w:rPr>
        <w:drawing>
          <wp:inline distT="0" distB="0" distL="0" distR="0" wp14:anchorId="47E75750" wp14:editId="4BA461C6">
            <wp:extent cx="5076825" cy="1962150"/>
            <wp:effectExtent l="0" t="0" r="9525" b="0"/>
            <wp:docPr id="1172474969" name="Imagen 1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</w:p>
    <w:p w14:paraId="6195A4EF" w14:textId="77777777" w:rsidR="00317104" w:rsidRDefault="00317104" w:rsidP="00317104">
      <w:r w:rsidRPr="00317104">
        <w:rPr>
          <w:i/>
          <w:iCs/>
        </w:rPr>
        <w:lastRenderedPageBreak/>
        <w:t xml:space="preserve">Nota. </w:t>
      </w:r>
      <w:r w:rsidRPr="00317104">
        <w:t xml:space="preserve">Ejemplo genérico de archivos cargados en el repositorio GitHub. GitHub (s.f.). </w:t>
      </w:r>
      <w:r w:rsidRPr="00317104">
        <w:rPr>
          <w:i/>
          <w:iCs/>
        </w:rPr>
        <w:t>GitHub.</w:t>
      </w:r>
      <w:r w:rsidRPr="00317104">
        <w:t xml:space="preserve"> </w:t>
      </w:r>
      <w:hyperlink r:id="rId18" w:tgtFrame="_blank" w:history="1">
        <w:r w:rsidRPr="00317104">
          <w:rPr>
            <w:rStyle w:val="Hipervnculo"/>
          </w:rPr>
          <w:t>https://github.com/  </w:t>
        </w:r>
      </w:hyperlink>
      <w:r w:rsidRPr="00317104">
        <w:t>  </w:t>
      </w:r>
    </w:p>
    <w:p w14:paraId="436A5B5F" w14:textId="77777777" w:rsidR="00317104" w:rsidRPr="00317104" w:rsidRDefault="00317104" w:rsidP="00317104"/>
    <w:p w14:paraId="44E54452" w14:textId="77777777" w:rsidR="00317104" w:rsidRPr="00317104" w:rsidRDefault="00317104" w:rsidP="00317104">
      <w:r w:rsidRPr="00317104">
        <w:rPr>
          <w:b/>
          <w:bCs/>
        </w:rPr>
        <w:t xml:space="preserve">Paso 5: </w:t>
      </w:r>
      <w:r w:rsidRPr="00317104">
        <w:t>Posteriormente, desde el repositorio, deberás generar un enlace de tu proyecto:    </w:t>
      </w:r>
    </w:p>
    <w:p w14:paraId="2A7AD7B4" w14:textId="33C9F409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2</w:t>
      </w:r>
    </w:p>
    <w:p w14:paraId="45B1ED08" w14:textId="02966E1F" w:rsidR="00317104" w:rsidRPr="00317104" w:rsidRDefault="00317104" w:rsidP="00317104">
      <w:r w:rsidRPr="00317104">
        <w:rPr>
          <w:i/>
          <w:iCs/>
        </w:rPr>
        <w:t>Enlace de proyecto GitHub </w:t>
      </w:r>
      <w:r w:rsidRPr="00317104">
        <w:rPr>
          <w:noProof/>
        </w:rPr>
        <w:drawing>
          <wp:inline distT="0" distB="0" distL="0" distR="0" wp14:anchorId="110D7846" wp14:editId="4FA1197E">
            <wp:extent cx="5381625" cy="1781175"/>
            <wp:effectExtent l="0" t="0" r="9525" b="9525"/>
            <wp:docPr id="947051007" name="Imagen 1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8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7104">
        <w:t> </w:t>
      </w:r>
    </w:p>
    <w:p w14:paraId="55DF212C" w14:textId="77777777" w:rsidR="00317104" w:rsidRPr="00317104" w:rsidRDefault="00317104" w:rsidP="00317104">
      <w:r w:rsidRPr="00317104">
        <w:rPr>
          <w:i/>
          <w:iCs/>
        </w:rPr>
        <w:t xml:space="preserve">Nota. </w:t>
      </w:r>
      <w:r w:rsidRPr="00317104">
        <w:t xml:space="preserve">Ejemplo genérico de donde se extrae un enlace en GitHub. </w:t>
      </w:r>
      <w:r w:rsidRPr="00317104">
        <w:rPr>
          <w:lang w:val="en-US"/>
        </w:rPr>
        <w:t>GitHub (</w:t>
      </w:r>
      <w:proofErr w:type="spellStart"/>
      <w:r w:rsidRPr="00317104">
        <w:rPr>
          <w:lang w:val="en-US"/>
        </w:rPr>
        <w:t>s.f.</w:t>
      </w:r>
      <w:proofErr w:type="spellEnd"/>
      <w:r w:rsidRPr="00317104">
        <w:rPr>
          <w:lang w:val="en-US"/>
        </w:rPr>
        <w:t xml:space="preserve">). </w:t>
      </w:r>
      <w:r w:rsidRPr="00317104">
        <w:rPr>
          <w:i/>
          <w:iCs/>
          <w:lang w:val="en-US"/>
        </w:rPr>
        <w:t>GitHub.</w:t>
      </w:r>
      <w:r w:rsidRPr="00317104">
        <w:rPr>
          <w:lang w:val="en-US"/>
        </w:rPr>
        <w:t xml:space="preserve"> </w:t>
      </w:r>
      <w:hyperlink r:id="rId20" w:tgtFrame="_blank" w:history="1">
        <w:r w:rsidRPr="00317104">
          <w:rPr>
            <w:rStyle w:val="Hipervnculo"/>
            <w:lang w:val="en-US"/>
          </w:rPr>
          <w:t>https://github.com/</w:t>
        </w:r>
      </w:hyperlink>
      <w:r w:rsidRPr="00317104">
        <w:rPr>
          <w:lang w:val="en-US"/>
        </w:rPr>
        <w:t>   </w:t>
      </w:r>
      <w:r w:rsidRPr="00317104">
        <w:t> </w:t>
      </w:r>
    </w:p>
    <w:p w14:paraId="1EA0F783" w14:textId="20C70444" w:rsidR="00317104" w:rsidRPr="00317104" w:rsidRDefault="00317104" w:rsidP="00317104">
      <w:r>
        <w:t> </w:t>
      </w:r>
      <w:r w:rsidRPr="2222285C">
        <w:rPr>
          <w:b/>
          <w:bCs/>
        </w:rPr>
        <w:t>Paso 6:</w:t>
      </w:r>
      <w:r>
        <w:t xml:space="preserve"> Finalmente, deberás subir al AVA este documento Word sin comprimir y el enlace de tu repositorio GitHub en la sección “Entrega”. </w:t>
      </w:r>
    </w:p>
    <w:p w14:paraId="204413F7" w14:textId="447A2BCD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3</w:t>
      </w:r>
    </w:p>
    <w:p w14:paraId="6EBEA71F" w14:textId="77777777" w:rsidR="00317104" w:rsidRPr="00317104" w:rsidRDefault="00317104" w:rsidP="00317104">
      <w:r w:rsidRPr="00317104">
        <w:rPr>
          <w:i/>
          <w:iCs/>
        </w:rPr>
        <w:t>Visualización de entrega en el AVA</w:t>
      </w:r>
      <w:r w:rsidRPr="00317104">
        <w:t> </w:t>
      </w:r>
    </w:p>
    <w:p w14:paraId="231E398A" w14:textId="47C1DE4E" w:rsidR="00317104" w:rsidRPr="00317104" w:rsidRDefault="00317104" w:rsidP="00317104">
      <w:r w:rsidRPr="00317104">
        <w:rPr>
          <w:noProof/>
        </w:rPr>
        <w:lastRenderedPageBreak/>
        <w:drawing>
          <wp:inline distT="0" distB="0" distL="0" distR="0" wp14:anchorId="4CCBD199" wp14:editId="6531EF9A">
            <wp:extent cx="6301105" cy="2199005"/>
            <wp:effectExtent l="0" t="0" r="4445" b="0"/>
            <wp:docPr id="1919475283" name="Imagen 1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  <w:r w:rsidRPr="00317104">
        <w:br/>
        <w:t> </w:t>
      </w:r>
    </w:p>
    <w:p w14:paraId="59921E8D" w14:textId="77777777" w:rsidR="00317104" w:rsidRPr="00317104" w:rsidRDefault="00317104" w:rsidP="00317104">
      <w:r w:rsidRPr="00317104">
        <w:t> </w:t>
      </w:r>
    </w:p>
    <w:p w14:paraId="7747020C" w14:textId="77777777" w:rsidR="00317104" w:rsidRPr="00E76710" w:rsidRDefault="00317104" w:rsidP="00317104"/>
    <w:p w14:paraId="328D4B93" w14:textId="77777777" w:rsidR="00E76710" w:rsidRDefault="00E76710" w:rsidP="3A1395AA"/>
    <w:p w14:paraId="3BC47927" w14:textId="78D8BC3B" w:rsidR="00E76710" w:rsidRDefault="00E76710" w:rsidP="3A1395AA">
      <w:pPr>
        <w:sectPr w:rsidR="00E76710" w:rsidSect="00D4137B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2A2353B1" w:rsidR="006B1635" w:rsidRDefault="006B1635" w:rsidP="009F688A"/>
    <w:p w14:paraId="0F4DF57F" w14:textId="77777777" w:rsidR="006B1635" w:rsidRDefault="006B1635" w:rsidP="009F688A"/>
    <w:p w14:paraId="3CCFD3FE" w14:textId="6D28EC81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4679065E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2D8C49A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4324E" w14:textId="77777777" w:rsidR="00313EA6" w:rsidRDefault="00313EA6" w:rsidP="004F1A07">
      <w:pPr>
        <w:spacing w:after="0" w:line="240" w:lineRule="auto"/>
      </w:pPr>
      <w:r>
        <w:separator/>
      </w:r>
    </w:p>
  </w:endnote>
  <w:endnote w:type="continuationSeparator" w:id="0">
    <w:p w14:paraId="50DC3FA8" w14:textId="77777777" w:rsidR="00313EA6" w:rsidRDefault="00313EA6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24C2480"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3793" w14:textId="77777777" w:rsidR="00313EA6" w:rsidRDefault="00313EA6" w:rsidP="004F1A07">
      <w:pPr>
        <w:spacing w:after="0" w:line="240" w:lineRule="auto"/>
      </w:pPr>
      <w:r>
        <w:separator/>
      </w:r>
    </w:p>
  </w:footnote>
  <w:footnote w:type="continuationSeparator" w:id="0">
    <w:p w14:paraId="4E45F68D" w14:textId="77777777" w:rsidR="00313EA6" w:rsidRDefault="00313EA6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A75"/>
    <w:multiLevelType w:val="multilevel"/>
    <w:tmpl w:val="CCE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57F3B"/>
    <w:multiLevelType w:val="multilevel"/>
    <w:tmpl w:val="BDB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3587B"/>
    <w:multiLevelType w:val="multilevel"/>
    <w:tmpl w:val="5D9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24679"/>
    <w:multiLevelType w:val="multilevel"/>
    <w:tmpl w:val="A52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3732B"/>
    <w:multiLevelType w:val="multilevel"/>
    <w:tmpl w:val="0DB065A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CF12FFE"/>
    <w:multiLevelType w:val="multilevel"/>
    <w:tmpl w:val="AC8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5383B"/>
    <w:multiLevelType w:val="multilevel"/>
    <w:tmpl w:val="BDC0E4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F3EF5"/>
    <w:multiLevelType w:val="multilevel"/>
    <w:tmpl w:val="1EAE834A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A3C2A43"/>
    <w:multiLevelType w:val="multilevel"/>
    <w:tmpl w:val="0028384C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A6970FF"/>
    <w:multiLevelType w:val="multilevel"/>
    <w:tmpl w:val="5354554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7DC5936"/>
    <w:multiLevelType w:val="multilevel"/>
    <w:tmpl w:val="81EA6AB0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CD817BF"/>
    <w:multiLevelType w:val="multilevel"/>
    <w:tmpl w:val="556A1ED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D1126B9"/>
    <w:multiLevelType w:val="multilevel"/>
    <w:tmpl w:val="7CC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237F11"/>
    <w:multiLevelType w:val="multilevel"/>
    <w:tmpl w:val="FD3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34EC7"/>
    <w:multiLevelType w:val="multilevel"/>
    <w:tmpl w:val="00728C02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B1F53EC"/>
    <w:multiLevelType w:val="multilevel"/>
    <w:tmpl w:val="94A29AC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5C30D3C"/>
    <w:multiLevelType w:val="multilevel"/>
    <w:tmpl w:val="E864C0E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925485F"/>
    <w:multiLevelType w:val="multilevel"/>
    <w:tmpl w:val="4394D11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E3E6421"/>
    <w:multiLevelType w:val="multilevel"/>
    <w:tmpl w:val="024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C2F1F"/>
    <w:multiLevelType w:val="multilevel"/>
    <w:tmpl w:val="C7BC250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CDB16D5"/>
    <w:multiLevelType w:val="multilevel"/>
    <w:tmpl w:val="240C296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46A0B60"/>
    <w:multiLevelType w:val="multilevel"/>
    <w:tmpl w:val="291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66A07"/>
    <w:multiLevelType w:val="multilevel"/>
    <w:tmpl w:val="D9E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65907"/>
    <w:multiLevelType w:val="multilevel"/>
    <w:tmpl w:val="3BD262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F07F37"/>
    <w:multiLevelType w:val="multilevel"/>
    <w:tmpl w:val="48F41F3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71FC2F15"/>
    <w:multiLevelType w:val="multilevel"/>
    <w:tmpl w:val="EE0013F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57256FB"/>
    <w:multiLevelType w:val="multilevel"/>
    <w:tmpl w:val="2E38677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5BB69A3"/>
    <w:multiLevelType w:val="multilevel"/>
    <w:tmpl w:val="A0EABB5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8495C3D"/>
    <w:multiLevelType w:val="multilevel"/>
    <w:tmpl w:val="ABF68C9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BBA51E2"/>
    <w:multiLevelType w:val="multilevel"/>
    <w:tmpl w:val="FE8C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21136">
    <w:abstractNumId w:val="7"/>
  </w:num>
  <w:num w:numId="2" w16cid:durableId="267584368">
    <w:abstractNumId w:val="0"/>
  </w:num>
  <w:num w:numId="3" w16cid:durableId="705833989">
    <w:abstractNumId w:val="8"/>
  </w:num>
  <w:num w:numId="4" w16cid:durableId="1458452315">
    <w:abstractNumId w:val="10"/>
  </w:num>
  <w:num w:numId="5" w16cid:durableId="1873807177">
    <w:abstractNumId w:val="2"/>
  </w:num>
  <w:num w:numId="6" w16cid:durableId="1144589793">
    <w:abstractNumId w:val="21"/>
  </w:num>
  <w:num w:numId="7" w16cid:durableId="851915423">
    <w:abstractNumId w:val="27"/>
  </w:num>
  <w:num w:numId="8" w16cid:durableId="1633748619">
    <w:abstractNumId w:val="3"/>
  </w:num>
  <w:num w:numId="9" w16cid:durableId="1615945610">
    <w:abstractNumId w:val="15"/>
  </w:num>
  <w:num w:numId="10" w16cid:durableId="1900750428">
    <w:abstractNumId w:val="25"/>
  </w:num>
  <w:num w:numId="11" w16cid:durableId="2040619528">
    <w:abstractNumId w:val="13"/>
  </w:num>
  <w:num w:numId="12" w16cid:durableId="1871454326">
    <w:abstractNumId w:val="20"/>
  </w:num>
  <w:num w:numId="13" w16cid:durableId="68235119">
    <w:abstractNumId w:val="17"/>
  </w:num>
  <w:num w:numId="14" w16cid:durableId="590508633">
    <w:abstractNumId w:val="26"/>
  </w:num>
  <w:num w:numId="15" w16cid:durableId="436827347">
    <w:abstractNumId w:val="9"/>
  </w:num>
  <w:num w:numId="16" w16cid:durableId="493037479">
    <w:abstractNumId w:val="11"/>
  </w:num>
  <w:num w:numId="17" w16cid:durableId="341056270">
    <w:abstractNumId w:val="1"/>
  </w:num>
  <w:num w:numId="18" w16cid:durableId="109469637">
    <w:abstractNumId w:val="16"/>
  </w:num>
  <w:num w:numId="19" w16cid:durableId="102002468">
    <w:abstractNumId w:val="29"/>
  </w:num>
  <w:num w:numId="20" w16cid:durableId="699477665">
    <w:abstractNumId w:val="6"/>
  </w:num>
  <w:num w:numId="21" w16cid:durableId="830558801">
    <w:abstractNumId w:val="12"/>
  </w:num>
  <w:num w:numId="22" w16cid:durableId="1397820181">
    <w:abstractNumId w:val="28"/>
  </w:num>
  <w:num w:numId="23" w16cid:durableId="1393893707">
    <w:abstractNumId w:val="24"/>
  </w:num>
  <w:num w:numId="24" w16cid:durableId="1055856482">
    <w:abstractNumId w:val="4"/>
  </w:num>
  <w:num w:numId="25" w16cid:durableId="975065840">
    <w:abstractNumId w:val="18"/>
  </w:num>
  <w:num w:numId="26" w16cid:durableId="360207240">
    <w:abstractNumId w:val="22"/>
  </w:num>
  <w:num w:numId="27" w16cid:durableId="130751505">
    <w:abstractNumId w:val="19"/>
  </w:num>
  <w:num w:numId="28" w16cid:durableId="1784307582">
    <w:abstractNumId w:val="23"/>
  </w:num>
  <w:num w:numId="29" w16cid:durableId="376900680">
    <w:abstractNumId w:val="14"/>
  </w:num>
  <w:num w:numId="30" w16cid:durableId="2029142360">
    <w:abstractNumId w:val="5"/>
  </w:num>
  <w:num w:numId="31" w16cid:durableId="74534905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1C00A"/>
    <w:rsid w:val="00220E71"/>
    <w:rsid w:val="002221CD"/>
    <w:rsid w:val="0022496A"/>
    <w:rsid w:val="00231062"/>
    <w:rsid w:val="00241DB1"/>
    <w:rsid w:val="00263DCB"/>
    <w:rsid w:val="002664C7"/>
    <w:rsid w:val="00271D0B"/>
    <w:rsid w:val="002736B7"/>
    <w:rsid w:val="00283159"/>
    <w:rsid w:val="00290F70"/>
    <w:rsid w:val="002D34D6"/>
    <w:rsid w:val="0030501B"/>
    <w:rsid w:val="00306B8D"/>
    <w:rsid w:val="00313EA6"/>
    <w:rsid w:val="00317104"/>
    <w:rsid w:val="00317E2F"/>
    <w:rsid w:val="00325547"/>
    <w:rsid w:val="00326263"/>
    <w:rsid w:val="00347C3B"/>
    <w:rsid w:val="00366823"/>
    <w:rsid w:val="003669A2"/>
    <w:rsid w:val="00383628"/>
    <w:rsid w:val="003A7A9D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32B51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0BD4"/>
    <w:rsid w:val="007D135D"/>
    <w:rsid w:val="007D4205"/>
    <w:rsid w:val="008008D1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25816"/>
    <w:rsid w:val="00A30355"/>
    <w:rsid w:val="00A34AFF"/>
    <w:rsid w:val="00A50897"/>
    <w:rsid w:val="00A97FAF"/>
    <w:rsid w:val="00AC7E78"/>
    <w:rsid w:val="00AD2582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0E91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E05D9E"/>
    <w:rsid w:val="00E63541"/>
    <w:rsid w:val="00E76710"/>
    <w:rsid w:val="00E841E7"/>
    <w:rsid w:val="00E86514"/>
    <w:rsid w:val="00E92505"/>
    <w:rsid w:val="00EA22DE"/>
    <w:rsid w:val="00EA7403"/>
    <w:rsid w:val="00ED605C"/>
    <w:rsid w:val="00ED7196"/>
    <w:rsid w:val="00F067B9"/>
    <w:rsid w:val="00F25EF5"/>
    <w:rsid w:val="00F616BC"/>
    <w:rsid w:val="00FA1CF5"/>
    <w:rsid w:val="00FC2811"/>
    <w:rsid w:val="00FE60BA"/>
    <w:rsid w:val="00FE7E69"/>
    <w:rsid w:val="02FEA2BE"/>
    <w:rsid w:val="0527E7F0"/>
    <w:rsid w:val="05991B4E"/>
    <w:rsid w:val="05BABCDC"/>
    <w:rsid w:val="0E3DC1BA"/>
    <w:rsid w:val="1381AB89"/>
    <w:rsid w:val="1639DFAF"/>
    <w:rsid w:val="19314EB2"/>
    <w:rsid w:val="1B09E02E"/>
    <w:rsid w:val="1D239BA5"/>
    <w:rsid w:val="2222285C"/>
    <w:rsid w:val="22E2426B"/>
    <w:rsid w:val="23E40E3D"/>
    <w:rsid w:val="247A016A"/>
    <w:rsid w:val="25669202"/>
    <w:rsid w:val="275CE5D9"/>
    <w:rsid w:val="2A22922A"/>
    <w:rsid w:val="2AA7D1C3"/>
    <w:rsid w:val="2DF2ED95"/>
    <w:rsid w:val="307DD07F"/>
    <w:rsid w:val="330D52AC"/>
    <w:rsid w:val="33767D89"/>
    <w:rsid w:val="340D3C6F"/>
    <w:rsid w:val="36239EAD"/>
    <w:rsid w:val="365CC3CB"/>
    <w:rsid w:val="391C0938"/>
    <w:rsid w:val="3A1395AA"/>
    <w:rsid w:val="3CB01363"/>
    <w:rsid w:val="3CC9E441"/>
    <w:rsid w:val="4224BDBF"/>
    <w:rsid w:val="42BC9F65"/>
    <w:rsid w:val="43E4848E"/>
    <w:rsid w:val="44BA32D0"/>
    <w:rsid w:val="45571829"/>
    <w:rsid w:val="47AF95A3"/>
    <w:rsid w:val="49D99F6E"/>
    <w:rsid w:val="4BBAC270"/>
    <w:rsid w:val="4BCDABB2"/>
    <w:rsid w:val="5160354B"/>
    <w:rsid w:val="5290217E"/>
    <w:rsid w:val="52910726"/>
    <w:rsid w:val="53ED2987"/>
    <w:rsid w:val="53FE16A4"/>
    <w:rsid w:val="54925309"/>
    <w:rsid w:val="58C0D5C8"/>
    <w:rsid w:val="59465521"/>
    <w:rsid w:val="59693FD1"/>
    <w:rsid w:val="598D4D6D"/>
    <w:rsid w:val="5A3A9A54"/>
    <w:rsid w:val="5D15B107"/>
    <w:rsid w:val="63436409"/>
    <w:rsid w:val="657260B4"/>
    <w:rsid w:val="691070EF"/>
    <w:rsid w:val="69AEE555"/>
    <w:rsid w:val="69B20F0F"/>
    <w:rsid w:val="6C2DD10D"/>
    <w:rsid w:val="6CD638CB"/>
    <w:rsid w:val="6D4D5898"/>
    <w:rsid w:val="6D5F4978"/>
    <w:rsid w:val="713E2EA9"/>
    <w:rsid w:val="7629572C"/>
    <w:rsid w:val="76754D2A"/>
    <w:rsid w:val="77A65EC4"/>
    <w:rsid w:val="77B97829"/>
    <w:rsid w:val="77C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81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A258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104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81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%E2%80%AF%E2%80%AF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" TargetMode="External"/><Relationship Id="rId20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451EA1F4-232A-4950-AD5B-3F312BDEDB4B}">
    <t:Anchor>
      <t:Comment id="1739927666"/>
    </t:Anchor>
    <t:History>
      <t:Event id="{0A4BCE94-34EB-40B6-8187-0CAD655BA6FF}" time="2025-01-22T16:39:06.244Z">
        <t:Attribution userId="S::colavarriap@duoc.cl::714e8f6c-e564-49e5-9e12-5095cbbd6b17" userProvider="AD" userName="Claudio Olavarria P."/>
        <t:Anchor>
          <t:Comment id="1739927666"/>
        </t:Anchor>
        <t:Create/>
      </t:Event>
      <t:Event id="{55861474-BD08-4588-A317-439A8986F293}" time="2025-01-22T16:39:06.244Z">
        <t:Attribution userId="S::colavarriap@duoc.cl::714e8f6c-e564-49e5-9e12-5095cbbd6b17" userProvider="AD" userName="Claudio Olavarria P."/>
        <t:Anchor>
          <t:Comment id="1739927666"/>
        </t:Anchor>
        <t:Assign userId="S::an.castellon@profesor.duoc.cl::3d72d031-a89c-476e-a6fd-08f9bf65f3fe" userProvider="AD" userName="ANYELO CRISTENSEN CASTELLON RIOS"/>
      </t:Event>
      <t:Event id="{BE3066CA-B667-4477-BB9C-0AC44C1F485A}" time="2025-01-22T16:39:06.244Z">
        <t:Attribution userId="S::colavarriap@duoc.cl::714e8f6c-e564-49e5-9e12-5095cbbd6b17" userProvider="AD" userName="Claudio Olavarria P."/>
        <t:Anchor>
          <t:Comment id="1739927666"/>
        </t:Anchor>
        <t:SetTitle title="@ANYELO CRISTENSEN CASTELLON RIOS , acá debería ir mencionado el nombre del caso para la forma C. Chequear que todos los pasos efectivamente correspondan a este desarrollo."/>
      </t:Event>
    </t:History>
  </t:Task>
  <t:Task id="{97835D9C-E194-4A50-8DAC-B538A5431E47}">
    <t:Anchor>
      <t:Comment id="290490479"/>
    </t:Anchor>
    <t:History>
      <t:Event id="{34E223F8-724A-453C-AF7E-B992EBAB5E51}" time="2025-01-22T16:40:12.876Z">
        <t:Attribution userId="S::colavarriap@duoc.cl::714e8f6c-e564-49e5-9e12-5095cbbd6b17" userProvider="AD" userName="Claudio Olavarria P."/>
        <t:Anchor>
          <t:Comment id="290490479"/>
        </t:Anchor>
        <t:Create/>
      </t:Event>
      <t:Event id="{37DD35D6-CE78-4848-B408-32F2D821A194}" time="2025-01-22T16:40:12.876Z">
        <t:Attribution userId="S::colavarriap@duoc.cl::714e8f6c-e564-49e5-9e12-5095cbbd6b17" userProvider="AD" userName="Claudio Olavarria P."/>
        <t:Anchor>
          <t:Comment id="290490479"/>
        </t:Anchor>
        <t:Assign userId="S::an.castellon@profesor.duoc.cl::3d72d031-a89c-476e-a6fd-08f9bf65f3fe" userProvider="AD" userName="ANYELO CRISTENSEN CASTELLON RIOS"/>
      </t:Event>
      <t:Event id="{3C603E87-A6A3-4558-BA04-542594E4178F}" time="2025-01-22T16:40:12.876Z">
        <t:Attribution userId="S::colavarriap@duoc.cl::714e8f6c-e564-49e5-9e12-5095cbbd6b17" userProvider="AD" userName="Claudio Olavarria P."/>
        <t:Anchor>
          <t:Comment id="290490479"/>
        </t:Anchor>
        <t:SetTitle title="@ANYELO CRISTENSEN CASTELLON RIOS , esto no va porque eliminamos el incluir el caso de Backend I. Redactar acorde al nuevo contexto o caso."/>
      </t:Event>
    </t:History>
  </t:Task>
  <t:Task id="{E2C3961D-9FD6-4217-9821-DD212322EE3B}">
    <t:Anchor>
      <t:Comment id="1365223293"/>
    </t:Anchor>
    <t:History>
      <t:Event id="{87B892C9-BC6E-45A7-9738-482B38DB7735}" time="2025-01-22T16:41:41.442Z">
        <t:Attribution userId="S::colavarriap@duoc.cl::714e8f6c-e564-49e5-9e12-5095cbbd6b17" userProvider="AD" userName="Claudio Olavarria P."/>
        <t:Anchor>
          <t:Comment id="1365223293"/>
        </t:Anchor>
        <t:Create/>
      </t:Event>
      <t:Event id="{BD40AF53-C200-4DC6-9F01-75893CDD1607}" time="2025-01-22T16:41:41.442Z">
        <t:Attribution userId="S::colavarriap@duoc.cl::714e8f6c-e564-49e5-9e12-5095cbbd6b17" userProvider="AD" userName="Claudio Olavarria P."/>
        <t:Anchor>
          <t:Comment id="1365223293"/>
        </t:Anchor>
        <t:Assign userId="S::an.castellon@profesor.duoc.cl::3d72d031-a89c-476e-a6fd-08f9bf65f3fe" userProvider="AD" userName="ANYELO CRISTENSEN CASTELLON RIOS"/>
      </t:Event>
      <t:Event id="{65511F5C-E479-49C0-9C61-ACCFC19DEFEC}" time="2025-01-22T16:41:41.442Z">
        <t:Attribution userId="S::colavarriap@duoc.cl::714e8f6c-e564-49e5-9e12-5095cbbd6b17" userProvider="AD" userName="Claudio Olavarria P."/>
        <t:Anchor>
          <t:Comment id="1365223293"/>
        </t:Anchor>
        <t:SetTitle title="@ANYELO CRISTENSEN CASTELLON RIOS , revisar redacción acorde con el contexto o caso para la forma C"/>
      </t:Event>
    </t:History>
  </t:Task>
  <t:Task id="{3AD7B924-A4BD-4803-8F97-C321A4340AF9}">
    <t:Anchor>
      <t:Comment id="1189205867"/>
    </t:Anchor>
    <t:History>
      <t:Event id="{DFE05ED4-1571-41A2-908A-6F2D4204E124}" time="2025-01-22T16:42:48.357Z">
        <t:Attribution userId="S::colavarriap@duoc.cl::714e8f6c-e564-49e5-9e12-5095cbbd6b17" userProvider="AD" userName="Claudio Olavarria P."/>
        <t:Anchor>
          <t:Comment id="1189205867"/>
        </t:Anchor>
        <t:Create/>
      </t:Event>
      <t:Event id="{5940618B-9016-4199-A2C2-B6FE4C511879}" time="2025-01-22T16:42:48.357Z">
        <t:Attribution userId="S::colavarriap@duoc.cl::714e8f6c-e564-49e5-9e12-5095cbbd6b17" userProvider="AD" userName="Claudio Olavarria P."/>
        <t:Anchor>
          <t:Comment id="1189205867"/>
        </t:Anchor>
        <t:Assign userId="S::an.castellon@profesor.duoc.cl::3d72d031-a89c-476e-a6fd-08f9bf65f3fe" userProvider="AD" userName="ANYELO CRISTENSEN CASTELLON RIOS"/>
      </t:Event>
      <t:Event id="{E76CBF7C-A77F-483B-B0FA-D5827B28479C}" time="2025-01-22T16:42:48.357Z">
        <t:Attribution userId="S::colavarriap@duoc.cl::714e8f6c-e564-49e5-9e12-5095cbbd6b17" userProvider="AD" userName="Claudio Olavarria P."/>
        <t:Anchor>
          <t:Comment id="1189205867"/>
        </t:Anchor>
        <t:SetTitle title="@ANYELO CRISTENSEN CASTELLON RIOS , esto corresponde al caso planteado?"/>
      </t:Event>
    </t:History>
  </t:Task>
  <t:Task id="{79F9C97F-05CD-4000-9820-FE66790C8DE7}">
    <t:Anchor>
      <t:Comment id="687597249"/>
    </t:Anchor>
    <t:History>
      <t:Event id="{FD27B90C-7A80-4F4B-9516-BB3CC2173A28}" time="2025-01-22T16:49:21.483Z">
        <t:Attribution userId="S::colavarriap@duoc.cl::714e8f6c-e564-49e5-9e12-5095cbbd6b17" userProvider="AD" userName="Claudio Olavarria P."/>
        <t:Anchor>
          <t:Comment id="687597249"/>
        </t:Anchor>
        <t:Create/>
      </t:Event>
      <t:Event id="{68D6E495-8A88-482E-8537-DA2267323796}" time="2025-01-22T16:49:21.483Z">
        <t:Attribution userId="S::colavarriap@duoc.cl::714e8f6c-e564-49e5-9e12-5095cbbd6b17" userProvider="AD" userName="Claudio Olavarria P."/>
        <t:Anchor>
          <t:Comment id="687597249"/>
        </t:Anchor>
        <t:Assign userId="S::an.castellon@profesor.duoc.cl::3d72d031-a89c-476e-a6fd-08f9bf65f3fe" userProvider="AD" userName="ANYELO CRISTENSEN CASTELLON RIOS"/>
      </t:Event>
      <t:Event id="{1AB22B3B-9D84-48D0-91C1-EEB9F3BF6821}" time="2025-01-22T16:49:21.483Z">
        <t:Attribution userId="S::colavarriap@duoc.cl::714e8f6c-e564-49e5-9e12-5095cbbd6b17" userProvider="AD" userName="Claudio Olavarria P."/>
        <t:Anchor>
          <t:Comment id="687597249"/>
        </t:Anchor>
        <t:SetTitle title="@ANYELO CRISTENSEN CASTELLON RIOS , chequear desde el paso 4 en adelante (correspondiente al repositorio GitHub), que tanto las figuras como las instrucciones son adecuadas para esta actividad (modificar de ser necesario)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1" ma:contentTypeDescription="Crear nuevo documento." ma:contentTypeScope="" ma:versionID="d7daf22377d153ad4c0df23dce14141c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0AA2D8-7DD1-4161-80A8-210FD4B10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1847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Cristián Olivetree</cp:lastModifiedBy>
  <cp:revision>2</cp:revision>
  <dcterms:created xsi:type="dcterms:W3CDTF">2026-05-25T21:41:00Z</dcterms:created>
  <dcterms:modified xsi:type="dcterms:W3CDTF">2026-05-25T21:41:00Z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