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704D" w14:textId="15E394DD" w:rsidR="00E05D9E" w:rsidRPr="00814834" w:rsidRDefault="002D0ABD">
      <w:pPr>
        <w:rPr>
          <w:color w:val="262626" w:themeColor="text1" w:themeTint="D9"/>
        </w:rPr>
      </w:pPr>
      <w:r w:rsidRPr="00814834">
        <w:rPr>
          <w:noProof/>
          <w:color w:val="262626" w:themeColor="text1" w:themeTint="D9"/>
        </w:rPr>
        <w:drawing>
          <wp:anchor distT="0" distB="0" distL="114300" distR="114300" simplePos="0" relativeHeight="251667455" behindDoc="0" locked="0" layoutInCell="1" allowOverlap="1" wp14:anchorId="605BCC84" wp14:editId="287AA343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14834">
        <w:rPr>
          <w:noProof/>
          <w:color w:val="262626" w:themeColor="text1" w:themeTint="D9"/>
        </w:rPr>
        <mc:AlternateContent>
          <mc:Choice Requires="wps">
            <w:drawing>
              <wp:anchor distT="0" distB="0" distL="114300" distR="114300" simplePos="0" relativeHeight="251668479" behindDoc="0" locked="0" layoutInCell="1" allowOverlap="1" wp14:anchorId="56D2B23C" wp14:editId="0122D1E8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Rectángulo: esquinas redondeadas 1" style="position:absolute;margin-left:151.8pt;margin-top:-54.75pt;width:376.95pt;height:20.7pt;z-index:2516684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0976DF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">
                <v:stroke joinstyle="miter"/>
              </v:roundrect>
            </w:pict>
          </mc:Fallback>
        </mc:AlternateContent>
      </w:r>
      <w:r w:rsidR="00B50F94" w:rsidRPr="00814834">
        <w:rPr>
          <w:noProof/>
          <w:color w:val="262626" w:themeColor="text1" w:themeTint="D9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699E54" wp14:editId="0DBDE678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AutoShape 14" style="position:absolute;margin-left:-25.6pt;margin-top:-17.6pt;width:554.7pt;height:30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1F722A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YMNdc3gAAAAwBAAAPAAAAZHJzL2Rvd25yZXYu&#10;eG1sTI/BTsMwDIbvSLxDZCQuaEs21K0qTSeEVO5sRXDMGtOWNU7VZFt5+3mncfss//r9Od9Mrhcn&#10;HEPnScNirkAg1d521GioduUsBRGiIWt6T6jhDwNsivu73GTWn+kDT9vYCC6hkBkNbYxDJmWoW3Qm&#10;zP2AxLsfPzoTeRwbaUdz5nLXy6VSK+lMR3yhNQO+tVgftkenYf20Gt8P5XfYkVfTZ/Vly98qav34&#10;ML2+gIg4xVsYrvqsDgU77f2RbBC9hlmyWHKU4TlhuCZUkjLtNSRrlYIscvn/ieIC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">
                <v:fill type="frame" o:title="" recolor="t" rotate="t" r:id="rId13"/>
              </v:roundrect>
            </w:pict>
          </mc:Fallback>
        </mc:AlternateContent>
      </w:r>
    </w:p>
    <w:p w14:paraId="35689687" w14:textId="20051510" w:rsidR="00E05D9E" w:rsidRPr="00814834" w:rsidRDefault="00E05D9E">
      <w:pPr>
        <w:rPr>
          <w:color w:val="262626" w:themeColor="text1" w:themeTint="D9"/>
        </w:rPr>
      </w:pPr>
    </w:p>
    <w:p w14:paraId="6CBC5427" w14:textId="6816E4F6" w:rsidR="00E05D9E" w:rsidRPr="00814834" w:rsidRDefault="00E05D9E">
      <w:pPr>
        <w:rPr>
          <w:color w:val="262626" w:themeColor="text1" w:themeTint="D9"/>
        </w:rPr>
      </w:pPr>
    </w:p>
    <w:p w14:paraId="3B113103" w14:textId="631C00E9" w:rsidR="00E05D9E" w:rsidRPr="00814834" w:rsidRDefault="00E05D9E">
      <w:pPr>
        <w:rPr>
          <w:color w:val="262626" w:themeColor="text1" w:themeTint="D9"/>
        </w:rPr>
      </w:pPr>
    </w:p>
    <w:p w14:paraId="0589F8B6" w14:textId="2B2F252C" w:rsidR="00E05D9E" w:rsidRPr="00814834" w:rsidRDefault="00E05D9E">
      <w:pPr>
        <w:rPr>
          <w:color w:val="262626" w:themeColor="text1" w:themeTint="D9"/>
        </w:rPr>
      </w:pPr>
    </w:p>
    <w:p w14:paraId="243BCF34" w14:textId="28587265" w:rsidR="00E05D9E" w:rsidRPr="00814834" w:rsidRDefault="00E05D9E">
      <w:pPr>
        <w:rPr>
          <w:color w:val="262626" w:themeColor="text1" w:themeTint="D9"/>
        </w:rPr>
      </w:pPr>
    </w:p>
    <w:p w14:paraId="0ED8E06D" w14:textId="6396E2B6" w:rsidR="00E05D9E" w:rsidRPr="00814834" w:rsidRDefault="00E05D9E">
      <w:pPr>
        <w:rPr>
          <w:color w:val="262626" w:themeColor="text1" w:themeTint="D9"/>
        </w:rPr>
      </w:pPr>
    </w:p>
    <w:p w14:paraId="5B4A0A43" w14:textId="3F0A3B47" w:rsidR="00E05D9E" w:rsidRPr="00814834" w:rsidRDefault="00E05D9E">
      <w:pPr>
        <w:rPr>
          <w:color w:val="262626" w:themeColor="text1" w:themeTint="D9"/>
        </w:rPr>
      </w:pPr>
    </w:p>
    <w:p w14:paraId="1A6C6FFF" w14:textId="62A82A15" w:rsidR="00E05D9E" w:rsidRPr="00814834" w:rsidRDefault="00E05D9E">
      <w:pPr>
        <w:rPr>
          <w:color w:val="262626" w:themeColor="text1" w:themeTint="D9"/>
        </w:rPr>
      </w:pPr>
    </w:p>
    <w:p w14:paraId="46984529" w14:textId="0298A0FE" w:rsidR="00E05D9E" w:rsidRPr="00814834" w:rsidRDefault="00E05D9E" w:rsidP="00E05D9E">
      <w:pPr>
        <w:pStyle w:val="Ttulo"/>
        <w:rPr>
          <w:color w:val="262626" w:themeColor="text1" w:themeTint="D9"/>
        </w:rPr>
      </w:pPr>
    </w:p>
    <w:p w14:paraId="2ED4A594" w14:textId="77777777" w:rsidR="00F25EF5" w:rsidRPr="00814834" w:rsidRDefault="00F25EF5" w:rsidP="004A7D4F">
      <w:pPr>
        <w:rPr>
          <w:color w:val="262626" w:themeColor="text1" w:themeTint="D9"/>
          <w:sz w:val="32"/>
          <w:szCs w:val="32"/>
        </w:rPr>
      </w:pPr>
    </w:p>
    <w:p w14:paraId="07E627F0" w14:textId="22B806D1" w:rsidR="002664C7" w:rsidRPr="00814834" w:rsidRDefault="00B23809" w:rsidP="004A7D4F">
      <w:pPr>
        <w:rPr>
          <w:color w:val="262626" w:themeColor="text1" w:themeTint="D9"/>
          <w:sz w:val="32"/>
          <w:szCs w:val="32"/>
        </w:rPr>
      </w:pPr>
      <w:r w:rsidRPr="00814834">
        <w:rPr>
          <w:noProof/>
          <w:color w:val="262626" w:themeColor="text1" w:themeTint="D9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FABDE3" wp14:editId="5174FDBD">
                <wp:simplePos x="0" y="0"/>
                <wp:positionH relativeFrom="column">
                  <wp:posOffset>-318039</wp:posOffset>
                </wp:positionH>
                <wp:positionV relativeFrom="paragraph">
                  <wp:posOffset>443279</wp:posOffset>
                </wp:positionV>
                <wp:extent cx="125095" cy="901016"/>
                <wp:effectExtent l="0" t="0" r="8255" b="0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095" cy="901016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Rectángulo: esquinas redondeadas 6" style="position:absolute;margin-left:-25.05pt;margin-top:34.9pt;width:9.85pt;height:70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75F09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">
                <v:stroke joinstyle="miter"/>
              </v:roundrect>
            </w:pict>
          </mc:Fallback>
        </mc:AlternateContent>
      </w:r>
    </w:p>
    <w:p w14:paraId="2214CF40" w14:textId="6B94ACD3" w:rsidR="00220E71" w:rsidRPr="00814834" w:rsidRDefault="00220E71" w:rsidP="00C709BC">
      <w:pPr>
        <w:pStyle w:val="carrera1"/>
        <w:rPr>
          <w:color w:val="262626" w:themeColor="text1" w:themeTint="D9"/>
          <w:u w:val="single"/>
        </w:rPr>
      </w:pPr>
      <w:r w:rsidRPr="00814834">
        <w:rPr>
          <w:color w:val="262626" w:themeColor="text1" w:themeTint="D9"/>
        </w:rPr>
        <w:t xml:space="preserve">Semana </w:t>
      </w:r>
      <w:r w:rsidR="00231DCF">
        <w:rPr>
          <w:color w:val="262626" w:themeColor="text1" w:themeTint="D9"/>
        </w:rPr>
        <w:t>2</w:t>
      </w:r>
    </w:p>
    <w:p w14:paraId="135F87EB" w14:textId="4FEEC158" w:rsidR="00220E71" w:rsidRPr="00814834" w:rsidRDefault="223C60C8" w:rsidP="6CC11420">
      <w:pPr>
        <w:pStyle w:val="carrera2"/>
        <w:rPr>
          <w:color w:val="262626" w:themeColor="text1" w:themeTint="D9"/>
        </w:rPr>
      </w:pPr>
      <w:r w:rsidRPr="00814834">
        <w:rPr>
          <w:rFonts w:eastAsia="Arial" w:cs="Arial"/>
          <w:bCs/>
          <w:color w:val="262626" w:themeColor="text1" w:themeTint="D9"/>
          <w:szCs w:val="72"/>
        </w:rPr>
        <w:t>Desarrollo Cloud</w:t>
      </w:r>
      <w:r w:rsidR="55CDDBD5" w:rsidRPr="00814834">
        <w:rPr>
          <w:rFonts w:eastAsia="Arial" w:cs="Arial"/>
          <w:bCs/>
          <w:color w:val="262626" w:themeColor="text1" w:themeTint="D9"/>
          <w:szCs w:val="72"/>
        </w:rPr>
        <w:t xml:space="preserve"> </w:t>
      </w:r>
      <w:r w:rsidRPr="00814834">
        <w:rPr>
          <w:rFonts w:eastAsia="Arial" w:cs="Arial"/>
          <w:bCs/>
          <w:color w:val="262626" w:themeColor="text1" w:themeTint="D9"/>
          <w:szCs w:val="72"/>
        </w:rPr>
        <w:t>Native</w:t>
      </w:r>
      <w:r w:rsidR="00220E71" w:rsidRPr="00814834">
        <w:rPr>
          <w:color w:val="262626" w:themeColor="text1" w:themeTint="D9"/>
        </w:rPr>
        <w:t xml:space="preserve"> (</w:t>
      </w:r>
      <w:r w:rsidR="48A14F6D" w:rsidRPr="00814834">
        <w:rPr>
          <w:color w:val="262626" w:themeColor="text1" w:themeTint="D9"/>
        </w:rPr>
        <w:t>CDY2204</w:t>
      </w:r>
      <w:r w:rsidR="00220E71" w:rsidRPr="00814834">
        <w:rPr>
          <w:color w:val="262626" w:themeColor="text1" w:themeTint="D9"/>
        </w:rPr>
        <w:t>)</w:t>
      </w:r>
    </w:p>
    <w:p w14:paraId="60B9A4CF" w14:textId="77777777" w:rsidR="00C709BC" w:rsidRPr="00814834" w:rsidRDefault="00C709BC" w:rsidP="00C709BC">
      <w:pPr>
        <w:pStyle w:val="BajadaTtulo"/>
        <w:rPr>
          <w:color w:val="262626" w:themeColor="text1" w:themeTint="D9"/>
        </w:rPr>
      </w:pPr>
    </w:p>
    <w:p w14:paraId="5C15D3F6" w14:textId="77777777" w:rsidR="00C709BC" w:rsidRPr="00814834" w:rsidRDefault="00C709BC" w:rsidP="00C709BC">
      <w:pPr>
        <w:pStyle w:val="BajadaTtulo"/>
        <w:rPr>
          <w:color w:val="262626" w:themeColor="text1" w:themeTint="D9"/>
        </w:rPr>
      </w:pPr>
    </w:p>
    <w:p w14:paraId="2AEF5BB6" w14:textId="4CF48818" w:rsidR="002260F7" w:rsidRPr="00814834" w:rsidRDefault="002260F7" w:rsidP="00C709BC">
      <w:pPr>
        <w:pStyle w:val="BajadaTtulo"/>
        <w:rPr>
          <w:color w:val="262626" w:themeColor="text1" w:themeTint="D9"/>
        </w:rPr>
      </w:pPr>
      <w:r w:rsidRPr="00814834">
        <w:rPr>
          <w:color w:val="262626" w:themeColor="text1" w:themeTint="D9"/>
        </w:rPr>
        <w:t>Instrucciones Espec</w:t>
      </w:r>
      <w:r w:rsidR="235EED57" w:rsidRPr="00814834">
        <w:rPr>
          <w:color w:val="262626" w:themeColor="text1" w:themeTint="D9"/>
        </w:rPr>
        <w:t>í</w:t>
      </w:r>
      <w:r w:rsidRPr="00814834">
        <w:rPr>
          <w:color w:val="262626" w:themeColor="text1" w:themeTint="D9"/>
        </w:rPr>
        <w:t>ficas</w:t>
      </w:r>
    </w:p>
    <w:p w14:paraId="3DC11CAE" w14:textId="50956E37" w:rsidR="00F25EF5" w:rsidRDefault="0071054A" w:rsidP="00F25EF5">
      <w:pPr>
        <w:rPr>
          <w:color w:val="262626" w:themeColor="text1" w:themeTint="D9"/>
        </w:rPr>
      </w:pPr>
      <w:r>
        <w:rPr>
          <w:color w:val="262626" w:themeColor="text1" w:themeTint="D9"/>
        </w:rPr>
        <w:t>Cristian Olivares Sandia</w:t>
      </w:r>
    </w:p>
    <w:p w14:paraId="3C4A88A7" w14:textId="0FE6DE92" w:rsidR="0071054A" w:rsidRPr="00814834" w:rsidRDefault="0071054A" w:rsidP="00F25EF5">
      <w:pPr>
        <w:rPr>
          <w:color w:val="262626" w:themeColor="text1" w:themeTint="D9"/>
        </w:rPr>
      </w:pPr>
      <w:r>
        <w:rPr>
          <w:color w:val="262626" w:themeColor="text1" w:themeTint="D9"/>
        </w:rPr>
        <w:t>Analista Programador Computacional</w:t>
      </w:r>
    </w:p>
    <w:p w14:paraId="5C387CC7" w14:textId="77777777" w:rsidR="00C72D0C" w:rsidRPr="00814834" w:rsidRDefault="00C72D0C">
      <w:pPr>
        <w:ind w:left="459"/>
        <w:rPr>
          <w:rFonts w:eastAsiaTheme="majorEastAsia" w:cstheme="majorBidi"/>
          <w:b/>
          <w:color w:val="262626" w:themeColor="text1" w:themeTint="D9"/>
          <w:kern w:val="0"/>
          <w:sz w:val="44"/>
          <w:szCs w:val="32"/>
          <w14:ligatures w14:val="none"/>
        </w:rPr>
      </w:pPr>
      <w:r w:rsidRPr="00814834">
        <w:rPr>
          <w:color w:val="262626" w:themeColor="text1" w:themeTint="D9"/>
        </w:rPr>
        <w:br w:type="page"/>
      </w:r>
    </w:p>
    <w:p w14:paraId="78864FD8" w14:textId="0EE75870" w:rsidR="00C66182" w:rsidRDefault="00C66182" w:rsidP="00C66182">
      <w:pPr>
        <w:pStyle w:val="Ttulo1"/>
        <w:rPr>
          <w:color w:val="262626" w:themeColor="text1" w:themeTint="D9"/>
        </w:rPr>
      </w:pPr>
      <w:r w:rsidRPr="00814834">
        <w:rPr>
          <w:color w:val="262626" w:themeColor="text1" w:themeTint="D9"/>
        </w:rPr>
        <w:lastRenderedPageBreak/>
        <w:t>Descripción de la actividad</w:t>
      </w:r>
    </w:p>
    <w:p w14:paraId="71AAFD15" w14:textId="6C6CD2B0" w:rsidR="00FB4144" w:rsidRPr="000039F7" w:rsidRDefault="00231DCF" w:rsidP="00231DCF">
      <w:r w:rsidRPr="00231DCF">
        <w:t xml:space="preserve">En esta </w:t>
      </w:r>
      <w:r w:rsidRPr="00AF0C79">
        <w:rPr>
          <w:b/>
          <w:bCs/>
        </w:rPr>
        <w:t>segunda semana</w:t>
      </w:r>
      <w:r w:rsidRPr="00231DCF">
        <w:t xml:space="preserve"> deberá</w:t>
      </w:r>
      <w:r>
        <w:t>n</w:t>
      </w:r>
      <w:r w:rsidRPr="00231DCF">
        <w:t xml:space="preserve"> realizar una actividad formativa de manera grupal llamada </w:t>
      </w:r>
      <w:r w:rsidRPr="00231DCF">
        <w:rPr>
          <w:b/>
          <w:bCs/>
        </w:rPr>
        <w:t>"Almacenando archivos en la nube"</w:t>
      </w:r>
      <w:r w:rsidRPr="00231DCF">
        <w:t>, donde tendrás que configurar un servicio de almacenamiento a partir de un caso planteado y luego utilizarlo en un proyecto de desarrollo. </w:t>
      </w:r>
    </w:p>
    <w:p w14:paraId="5DA83C5F" w14:textId="7C3DCD1C" w:rsidR="28824C5E" w:rsidRPr="000039F7" w:rsidRDefault="72299908" w:rsidP="000039F7">
      <w:pPr>
        <w:pStyle w:val="Ttulo2"/>
        <w:rPr>
          <w:rFonts w:eastAsia="Arial" w:cs="Arial"/>
          <w:bCs/>
          <w:color w:val="262626" w:themeColor="text1" w:themeTint="D9"/>
          <w:szCs w:val="32"/>
        </w:rPr>
      </w:pPr>
      <w:r w:rsidRPr="00814834">
        <w:rPr>
          <w:rFonts w:eastAsia="Arial" w:cs="Arial"/>
          <w:bCs/>
          <w:color w:val="262626" w:themeColor="text1" w:themeTint="D9"/>
          <w:szCs w:val="32"/>
        </w:rPr>
        <w:t>Instrucciones específicas</w:t>
      </w:r>
    </w:p>
    <w:p w14:paraId="5100CE2C" w14:textId="77777777" w:rsidR="00231DCF" w:rsidRPr="00231DCF" w:rsidRDefault="00231DCF" w:rsidP="00231DCF">
      <w:pPr>
        <w:rPr>
          <w:rFonts w:eastAsia="Arial" w:cs="Arial"/>
          <w:color w:val="262626" w:themeColor="text1" w:themeTint="D9"/>
          <w:szCs w:val="24"/>
        </w:rPr>
      </w:pPr>
      <w:r w:rsidRPr="00231DCF">
        <w:rPr>
          <w:rFonts w:eastAsia="Arial" w:cs="Arial"/>
          <w:color w:val="262626" w:themeColor="text1" w:themeTint="D9"/>
          <w:szCs w:val="24"/>
        </w:rPr>
        <w:t>Deberán desarrollar microservicios utilizando Spring Boot, basándose en el proyecto de la semana 1, para dar solución al siguiente requerimiento:</w:t>
      </w:r>
    </w:p>
    <w:p w14:paraId="7735FA03" w14:textId="354F6C30" w:rsidR="000039F7" w:rsidRPr="000039F7" w:rsidRDefault="000039F7" w:rsidP="000039F7">
      <w:pPr>
        <w:rPr>
          <w:rFonts w:eastAsia="Arial" w:cs="Arial"/>
          <w:color w:val="262626" w:themeColor="text1" w:themeTint="D9"/>
          <w:szCs w:val="24"/>
        </w:rPr>
      </w:pPr>
      <w:r w:rsidRPr="000039F7">
        <w:rPr>
          <w:rFonts w:eastAsia="Arial" w:cs="Arial"/>
          <w:b/>
          <w:bCs/>
          <w:color w:val="262626" w:themeColor="text1" w:themeTint="D9"/>
          <w:szCs w:val="24"/>
        </w:rPr>
        <w:t>Caso:</w:t>
      </w:r>
      <w:r>
        <w:rPr>
          <w:rFonts w:eastAsia="Arial" w:cs="Arial"/>
          <w:color w:val="262626" w:themeColor="text1" w:themeTint="D9"/>
          <w:szCs w:val="24"/>
        </w:rPr>
        <w:t xml:space="preserve"> </w:t>
      </w:r>
      <w:r w:rsidR="00EE7E3C" w:rsidRPr="00D85422">
        <w:rPr>
          <w:rFonts w:eastAsia="Arial" w:cs="Arial"/>
          <w:color w:val="262626" w:themeColor="text1" w:themeTint="D9"/>
        </w:rPr>
        <w:t xml:space="preserve">Una plataforma educativa busca desarrollar un </w:t>
      </w:r>
      <w:r w:rsidR="00EE7E3C" w:rsidRPr="00D85422">
        <w:rPr>
          <w:rFonts w:eastAsia="Arial" w:cs="Arial"/>
          <w:b/>
          <w:bCs/>
          <w:color w:val="262626" w:themeColor="text1" w:themeTint="D9"/>
        </w:rPr>
        <w:t>sistema de inscripción</w:t>
      </w:r>
      <w:r w:rsidR="00EE7E3C" w:rsidRPr="00D85422">
        <w:rPr>
          <w:rFonts w:eastAsia="Arial" w:cs="Arial"/>
          <w:color w:val="262626" w:themeColor="text1" w:themeTint="D9"/>
        </w:rPr>
        <w:t xml:space="preserve"> para los cursos que imparte de forma virtual</w:t>
      </w:r>
      <w:r w:rsidR="00EE7E3C">
        <w:rPr>
          <w:rFonts w:eastAsia="Arial" w:cs="Arial"/>
          <w:color w:val="262626" w:themeColor="text1" w:themeTint="D9"/>
          <w:szCs w:val="24"/>
        </w:rPr>
        <w:t xml:space="preserve">. </w:t>
      </w:r>
      <w:r w:rsidRPr="000039F7">
        <w:rPr>
          <w:rFonts w:eastAsia="Arial" w:cs="Arial"/>
          <w:color w:val="262626" w:themeColor="text1" w:themeTint="D9"/>
          <w:szCs w:val="24"/>
        </w:rPr>
        <w:t>El sistema deberá cumplir con los siguientes requisitos:</w:t>
      </w:r>
    </w:p>
    <w:p w14:paraId="79CB2200" w14:textId="1EC0D1C6" w:rsidR="00231DCF" w:rsidRPr="00231DCF" w:rsidRDefault="00231DCF">
      <w:pPr>
        <w:pStyle w:val="Prrafodelista"/>
        <w:numPr>
          <w:ilvl w:val="0"/>
          <w:numId w:val="2"/>
        </w:numPr>
        <w:rPr>
          <w:rFonts w:eastAsia="Arial" w:cs="Arial"/>
          <w:color w:val="262626" w:themeColor="text1" w:themeTint="D9"/>
          <w:szCs w:val="24"/>
        </w:rPr>
      </w:pPr>
      <w:r w:rsidRPr="00231DCF">
        <w:rPr>
          <w:rFonts w:eastAsia="Arial" w:cs="Arial"/>
          <w:color w:val="262626" w:themeColor="text1" w:themeTint="D9"/>
          <w:szCs w:val="24"/>
        </w:rPr>
        <w:t xml:space="preserve">La funcionalidad de creación de </w:t>
      </w:r>
      <w:r w:rsidR="00EE7E3C" w:rsidRPr="00EE7E3C">
        <w:rPr>
          <w:rFonts w:eastAsia="Arial" w:cs="Arial"/>
          <w:color w:val="262626" w:themeColor="text1" w:themeTint="D9"/>
          <w:szCs w:val="24"/>
        </w:rPr>
        <w:t>resumen de la inscripción</w:t>
      </w:r>
      <w:r w:rsidRPr="00231DCF">
        <w:rPr>
          <w:rFonts w:eastAsia="Arial" w:cs="Arial"/>
          <w:color w:val="262626" w:themeColor="text1" w:themeTint="D9"/>
          <w:szCs w:val="24"/>
        </w:rPr>
        <w:t>, correspondiente a la semana 1, deberá permitirles generar un archivo físico que puedan guardar en su computador.</w:t>
      </w:r>
    </w:p>
    <w:p w14:paraId="50EFACC4" w14:textId="771AD1E8" w:rsidR="00AF0C79" w:rsidRDefault="00AF0C79">
      <w:pPr>
        <w:pStyle w:val="Prrafodelista"/>
        <w:numPr>
          <w:ilvl w:val="0"/>
          <w:numId w:val="2"/>
        </w:numPr>
        <w:rPr>
          <w:rFonts w:eastAsia="Arial" w:cs="Arial"/>
          <w:color w:val="262626" w:themeColor="text1" w:themeTint="D9"/>
          <w:szCs w:val="24"/>
        </w:rPr>
      </w:pPr>
      <w:r>
        <w:rPr>
          <w:rFonts w:eastAsia="Arial" w:cs="Arial"/>
          <w:color w:val="262626" w:themeColor="text1" w:themeTint="D9"/>
          <w:szCs w:val="24"/>
        </w:rPr>
        <w:t>D</w:t>
      </w:r>
      <w:r w:rsidRPr="00AF0C79">
        <w:rPr>
          <w:rFonts w:eastAsia="Arial" w:cs="Arial"/>
          <w:color w:val="262626" w:themeColor="text1" w:themeTint="D9"/>
          <w:szCs w:val="24"/>
        </w:rPr>
        <w:t xml:space="preserve">eberás crear un </w:t>
      </w:r>
      <w:proofErr w:type="spellStart"/>
      <w:r w:rsidR="00150B73">
        <w:rPr>
          <w:rFonts w:eastAsia="Arial" w:cs="Arial"/>
          <w:color w:val="262626" w:themeColor="text1" w:themeTint="D9"/>
          <w:szCs w:val="24"/>
        </w:rPr>
        <w:t>E</w:t>
      </w:r>
      <w:r w:rsidRPr="00AF0C79">
        <w:rPr>
          <w:rFonts w:eastAsia="Arial" w:cs="Arial"/>
          <w:color w:val="262626" w:themeColor="text1" w:themeTint="D9"/>
          <w:szCs w:val="24"/>
        </w:rPr>
        <w:t>ndpoint</w:t>
      </w:r>
      <w:proofErr w:type="spellEnd"/>
      <w:r w:rsidRPr="00AF0C79">
        <w:rPr>
          <w:rFonts w:eastAsia="Arial" w:cs="Arial"/>
          <w:color w:val="262626" w:themeColor="text1" w:themeTint="D9"/>
          <w:szCs w:val="24"/>
        </w:rPr>
        <w:t xml:space="preserve"> que permita subir el </w:t>
      </w:r>
      <w:r w:rsidR="00EE7E3C" w:rsidRPr="00EE7E3C">
        <w:rPr>
          <w:rFonts w:eastAsia="Arial" w:cs="Arial"/>
          <w:color w:val="262626" w:themeColor="text1" w:themeTint="D9"/>
          <w:szCs w:val="24"/>
        </w:rPr>
        <w:t xml:space="preserve">resumen de la inscripción </w:t>
      </w:r>
      <w:r w:rsidRPr="00AF0C79">
        <w:rPr>
          <w:rFonts w:eastAsia="Arial" w:cs="Arial"/>
          <w:color w:val="262626" w:themeColor="text1" w:themeTint="D9"/>
          <w:szCs w:val="24"/>
        </w:rPr>
        <w:t xml:space="preserve">generado a un </w:t>
      </w:r>
      <w:proofErr w:type="spellStart"/>
      <w:r w:rsidRPr="00AF0C79">
        <w:rPr>
          <w:rFonts w:eastAsia="Arial" w:cs="Arial"/>
          <w:color w:val="262626" w:themeColor="text1" w:themeTint="D9"/>
          <w:szCs w:val="24"/>
        </w:rPr>
        <w:t>bucket</w:t>
      </w:r>
      <w:proofErr w:type="spellEnd"/>
      <w:r w:rsidRPr="00AF0C79">
        <w:rPr>
          <w:rFonts w:eastAsia="Arial" w:cs="Arial"/>
          <w:color w:val="262626" w:themeColor="text1" w:themeTint="D9"/>
          <w:szCs w:val="24"/>
        </w:rPr>
        <w:t xml:space="preserve"> de AWS S3. Cada resumen deberá guardarse en una carpeta dentro del </w:t>
      </w:r>
      <w:proofErr w:type="spellStart"/>
      <w:r w:rsidRPr="00AF0C79">
        <w:rPr>
          <w:rFonts w:eastAsia="Arial" w:cs="Arial"/>
          <w:color w:val="262626" w:themeColor="text1" w:themeTint="D9"/>
          <w:szCs w:val="24"/>
        </w:rPr>
        <w:t>bucket</w:t>
      </w:r>
      <w:proofErr w:type="spellEnd"/>
      <w:r w:rsidRPr="00AF0C79">
        <w:rPr>
          <w:rFonts w:eastAsia="Arial" w:cs="Arial"/>
          <w:color w:val="262626" w:themeColor="text1" w:themeTint="D9"/>
          <w:szCs w:val="24"/>
        </w:rPr>
        <w:t>, y el nombre de dicha carpeta debe corresponder al número del resumen</w:t>
      </w:r>
      <w:r>
        <w:rPr>
          <w:rFonts w:eastAsia="Arial" w:cs="Arial"/>
          <w:color w:val="262626" w:themeColor="text1" w:themeTint="D9"/>
          <w:szCs w:val="24"/>
        </w:rPr>
        <w:t>.</w:t>
      </w:r>
    </w:p>
    <w:p w14:paraId="4E7421E3" w14:textId="6CEDFD7E" w:rsidR="00231DCF" w:rsidRPr="00231DCF" w:rsidRDefault="00231DCF">
      <w:pPr>
        <w:pStyle w:val="Prrafodelista"/>
        <w:numPr>
          <w:ilvl w:val="0"/>
          <w:numId w:val="2"/>
        </w:numPr>
        <w:rPr>
          <w:rFonts w:eastAsia="Arial" w:cs="Arial"/>
          <w:color w:val="262626" w:themeColor="text1" w:themeTint="D9"/>
          <w:szCs w:val="24"/>
        </w:rPr>
      </w:pPr>
      <w:r w:rsidRPr="00231DCF">
        <w:rPr>
          <w:rFonts w:eastAsia="Arial" w:cs="Arial"/>
          <w:color w:val="262626" w:themeColor="text1" w:themeTint="D9"/>
          <w:szCs w:val="24"/>
        </w:rPr>
        <w:t xml:space="preserve">Además, el sistema deberá ofrecer </w:t>
      </w:r>
      <w:r>
        <w:rPr>
          <w:rFonts w:eastAsia="Arial" w:cs="Arial"/>
          <w:color w:val="262626" w:themeColor="text1" w:themeTint="D9"/>
          <w:szCs w:val="24"/>
        </w:rPr>
        <w:t>3</w:t>
      </w:r>
      <w:r w:rsidRPr="00231DCF">
        <w:rPr>
          <w:rFonts w:eastAsia="Arial" w:cs="Arial"/>
          <w:color w:val="262626" w:themeColor="text1" w:themeTint="D9"/>
          <w:szCs w:val="24"/>
        </w:rPr>
        <w:t xml:space="preserve"> </w:t>
      </w:r>
      <w:proofErr w:type="spellStart"/>
      <w:r>
        <w:rPr>
          <w:rFonts w:eastAsia="Arial" w:cs="Arial"/>
          <w:color w:val="262626" w:themeColor="text1" w:themeTint="D9"/>
          <w:szCs w:val="24"/>
        </w:rPr>
        <w:t>Endpoint</w:t>
      </w:r>
      <w:r w:rsidRPr="00231DCF">
        <w:rPr>
          <w:rFonts w:eastAsia="Arial" w:cs="Arial"/>
          <w:color w:val="262626" w:themeColor="text1" w:themeTint="D9"/>
          <w:szCs w:val="24"/>
        </w:rPr>
        <w:t>s</w:t>
      </w:r>
      <w:proofErr w:type="spellEnd"/>
      <w:r w:rsidRPr="00231DCF">
        <w:rPr>
          <w:rFonts w:eastAsia="Arial" w:cs="Arial"/>
          <w:color w:val="262626" w:themeColor="text1" w:themeTint="D9"/>
          <w:szCs w:val="24"/>
        </w:rPr>
        <w:t xml:space="preserve"> que les permitan modificar, descargar o borrar el archivo</w:t>
      </w:r>
      <w:r w:rsidR="00AF0C79">
        <w:rPr>
          <w:rFonts w:eastAsia="Arial" w:cs="Arial"/>
          <w:color w:val="262626" w:themeColor="text1" w:themeTint="D9"/>
          <w:szCs w:val="24"/>
        </w:rPr>
        <w:t xml:space="preserve"> del</w:t>
      </w:r>
      <w:r w:rsidRPr="00231DCF">
        <w:rPr>
          <w:rFonts w:eastAsia="Arial" w:cs="Arial"/>
          <w:color w:val="262626" w:themeColor="text1" w:themeTint="D9"/>
          <w:szCs w:val="24"/>
        </w:rPr>
        <w:t xml:space="preserve"> </w:t>
      </w:r>
      <w:r w:rsidR="00EE7E3C" w:rsidRPr="00EE7E3C">
        <w:rPr>
          <w:rFonts w:eastAsia="Arial" w:cs="Arial"/>
          <w:color w:val="262626" w:themeColor="text1" w:themeTint="D9"/>
          <w:szCs w:val="24"/>
        </w:rPr>
        <w:t>resumen de la inscripción</w:t>
      </w:r>
      <w:r w:rsidRPr="00231DCF">
        <w:rPr>
          <w:rFonts w:eastAsia="Arial" w:cs="Arial"/>
          <w:color w:val="262626" w:themeColor="text1" w:themeTint="D9"/>
          <w:szCs w:val="24"/>
        </w:rPr>
        <w:t>, con el fin de poder editarla en caso de error.</w:t>
      </w:r>
    </w:p>
    <w:p w14:paraId="5F8319FF" w14:textId="77777777" w:rsidR="00E63D27" w:rsidRPr="00E63D27" w:rsidRDefault="00E63D27" w:rsidP="00E63D27">
      <w:pPr>
        <w:ind w:left="459"/>
        <w:rPr>
          <w:color w:val="262626" w:themeColor="text1" w:themeTint="D9"/>
          <w:lang w:val="es-ES"/>
        </w:rPr>
      </w:pPr>
      <w:r w:rsidRPr="00E63D27">
        <w:rPr>
          <w:b/>
          <w:bCs/>
          <w:color w:val="262626" w:themeColor="text1" w:themeTint="D9"/>
        </w:rPr>
        <w:t>Presentación</w:t>
      </w:r>
      <w:r w:rsidRPr="00E63D27">
        <w:rPr>
          <w:color w:val="262626" w:themeColor="text1" w:themeTint="D9"/>
        </w:rPr>
        <w:t xml:space="preserve"> </w:t>
      </w:r>
    </w:p>
    <w:p w14:paraId="00610022" w14:textId="77777777" w:rsidR="00E63D27" w:rsidRPr="00E63D27" w:rsidRDefault="00E63D27" w:rsidP="00E63D27">
      <w:pPr>
        <w:ind w:left="459"/>
        <w:rPr>
          <w:color w:val="262626" w:themeColor="text1" w:themeTint="D9"/>
          <w:lang w:val="es-ES"/>
        </w:rPr>
      </w:pPr>
      <w:r w:rsidRPr="00E63D27">
        <w:rPr>
          <w:color w:val="262626" w:themeColor="text1" w:themeTint="D9"/>
        </w:rPr>
        <w:t xml:space="preserve">Para la presentación de su proyecto deberán usar la herramienta de </w:t>
      </w:r>
      <w:proofErr w:type="spellStart"/>
      <w:r w:rsidRPr="00E63D27">
        <w:rPr>
          <w:color w:val="262626" w:themeColor="text1" w:themeTint="D9"/>
        </w:rPr>
        <w:t>Teams</w:t>
      </w:r>
      <w:proofErr w:type="spellEnd"/>
      <w:r w:rsidRPr="00E63D27">
        <w:rPr>
          <w:color w:val="262626" w:themeColor="text1" w:themeTint="D9"/>
        </w:rPr>
        <w:t xml:space="preserve">, mostrando el correcto funcionamiento de sus microservicios, ejecución y pruebas mediante POSTMAN. </w:t>
      </w:r>
    </w:p>
    <w:p w14:paraId="244ECA7B" w14:textId="77777777" w:rsidR="00E63D27" w:rsidRPr="00E63D27" w:rsidRDefault="00E63D27" w:rsidP="00E63D27">
      <w:pPr>
        <w:ind w:left="459"/>
        <w:rPr>
          <w:color w:val="262626" w:themeColor="text1" w:themeTint="D9"/>
          <w:lang w:val="es-ES"/>
        </w:rPr>
      </w:pPr>
      <w:r w:rsidRPr="00E63D27">
        <w:rPr>
          <w:color w:val="262626" w:themeColor="text1" w:themeTint="D9"/>
        </w:rPr>
        <w:t xml:space="preserve">Es importante destacar que deben mostrar en tiempo real todas las funcionalidades requeridas del desarrollo donde se cumplan todos los requerimientos solicitados del caso. </w:t>
      </w:r>
    </w:p>
    <w:p w14:paraId="7DBA9803" w14:textId="77777777" w:rsidR="00E63D27" w:rsidRPr="00E63D27" w:rsidRDefault="00E63D27" w:rsidP="00E63D27">
      <w:pPr>
        <w:ind w:left="459"/>
        <w:rPr>
          <w:color w:val="262626" w:themeColor="text1" w:themeTint="D9"/>
        </w:rPr>
      </w:pPr>
    </w:p>
    <w:p w14:paraId="7A66B6AE" w14:textId="77777777" w:rsidR="00E63D27" w:rsidRPr="00E63D27" w:rsidRDefault="00E63D27" w:rsidP="00E63D27">
      <w:pPr>
        <w:ind w:left="459"/>
        <w:rPr>
          <w:color w:val="262626" w:themeColor="text1" w:themeTint="D9"/>
        </w:rPr>
      </w:pPr>
    </w:p>
    <w:p w14:paraId="7AAE2915" w14:textId="77777777" w:rsidR="00E63D27" w:rsidRPr="00E63D27" w:rsidRDefault="00E63D27" w:rsidP="00E63D27">
      <w:pPr>
        <w:ind w:left="459"/>
        <w:rPr>
          <w:color w:val="262626" w:themeColor="text1" w:themeTint="D9"/>
          <w:lang w:val="es-ES"/>
        </w:rPr>
      </w:pPr>
      <w:r w:rsidRPr="00E63D27">
        <w:rPr>
          <w:b/>
          <w:bCs/>
          <w:color w:val="262626" w:themeColor="text1" w:themeTint="D9"/>
        </w:rPr>
        <w:lastRenderedPageBreak/>
        <w:t xml:space="preserve">Grabación </w:t>
      </w:r>
    </w:p>
    <w:p w14:paraId="066B14A7" w14:textId="77777777" w:rsidR="00E63D27" w:rsidRPr="00E63D27" w:rsidRDefault="00E63D27" w:rsidP="00E63D27">
      <w:pPr>
        <w:ind w:left="459"/>
        <w:rPr>
          <w:color w:val="262626" w:themeColor="text1" w:themeTint="D9"/>
          <w:lang w:val="es-ES"/>
        </w:rPr>
      </w:pPr>
      <w:r w:rsidRPr="00E63D27">
        <w:rPr>
          <w:color w:val="262626" w:themeColor="text1" w:themeTint="D9"/>
        </w:rPr>
        <w:t xml:space="preserve">Para esto deberás generar una reunión en </w:t>
      </w:r>
      <w:proofErr w:type="spellStart"/>
      <w:r w:rsidRPr="00E63D27">
        <w:rPr>
          <w:color w:val="262626" w:themeColor="text1" w:themeTint="D9"/>
        </w:rPr>
        <w:t>Teams</w:t>
      </w:r>
      <w:proofErr w:type="spellEnd"/>
      <w:r w:rsidRPr="00E63D27">
        <w:rPr>
          <w:color w:val="262626" w:themeColor="text1" w:themeTint="D9"/>
        </w:rPr>
        <w:t xml:space="preserve"> con tu compañera (o), y hacer la presentación de lo realizado en la actividad. </w:t>
      </w:r>
    </w:p>
    <w:p w14:paraId="5503EE42" w14:textId="77777777" w:rsidR="00E63D27" w:rsidRPr="00E63D27" w:rsidRDefault="00E63D27" w:rsidP="00E63D27">
      <w:pPr>
        <w:ind w:left="459"/>
        <w:rPr>
          <w:color w:val="262626" w:themeColor="text1" w:themeTint="D9"/>
          <w:lang w:val="es-ES"/>
        </w:rPr>
      </w:pPr>
      <w:r w:rsidRPr="00E63D27">
        <w:rPr>
          <w:color w:val="262626" w:themeColor="text1" w:themeTint="D9"/>
        </w:rPr>
        <w:t xml:space="preserve">Para acceder a </w:t>
      </w:r>
      <w:proofErr w:type="spellStart"/>
      <w:r w:rsidRPr="00E63D27">
        <w:rPr>
          <w:color w:val="262626" w:themeColor="text1" w:themeTint="D9"/>
        </w:rPr>
        <w:t>Teams</w:t>
      </w:r>
      <w:proofErr w:type="spellEnd"/>
      <w:r w:rsidRPr="00E63D27">
        <w:rPr>
          <w:color w:val="262626" w:themeColor="text1" w:themeTint="D9"/>
        </w:rPr>
        <w:t xml:space="preserve"> de videoconferencias descarga la guía de instalación de office si aún no lo has hecho.  Esta guía está en la introducción de la semana. </w:t>
      </w:r>
    </w:p>
    <w:p w14:paraId="12D83E89" w14:textId="77777777" w:rsidR="00E63D27" w:rsidRPr="00E63D27" w:rsidRDefault="00E63D27" w:rsidP="00E63D27">
      <w:pPr>
        <w:ind w:left="459"/>
        <w:rPr>
          <w:color w:val="262626" w:themeColor="text1" w:themeTint="D9"/>
          <w:lang w:val="es-ES"/>
        </w:rPr>
      </w:pPr>
      <w:r w:rsidRPr="00E63D27">
        <w:rPr>
          <w:color w:val="262626" w:themeColor="text1" w:themeTint="D9"/>
        </w:rPr>
        <w:t xml:space="preserve">Puedes revisar el siguiente </w:t>
      </w:r>
      <w:proofErr w:type="gramStart"/>
      <w:r w:rsidRPr="00E63D27">
        <w:rPr>
          <w:color w:val="262626" w:themeColor="text1" w:themeTint="D9"/>
        </w:rPr>
        <w:t>link</w:t>
      </w:r>
      <w:proofErr w:type="gramEnd"/>
      <w:r w:rsidRPr="00E63D27">
        <w:rPr>
          <w:color w:val="262626" w:themeColor="text1" w:themeTint="D9"/>
        </w:rPr>
        <w:t xml:space="preserve"> para conocer cómo gestionar una reunión con tu equipo en </w:t>
      </w:r>
      <w:proofErr w:type="spellStart"/>
      <w:r w:rsidRPr="00E63D27">
        <w:rPr>
          <w:color w:val="262626" w:themeColor="text1" w:themeTint="D9"/>
        </w:rPr>
        <w:t>Teams</w:t>
      </w:r>
      <w:proofErr w:type="spellEnd"/>
      <w:r w:rsidRPr="00E63D27">
        <w:rPr>
          <w:color w:val="262626" w:themeColor="text1" w:themeTint="D9"/>
        </w:rPr>
        <w:t xml:space="preserve">:   </w:t>
      </w:r>
    </w:p>
    <w:p w14:paraId="0CE3B81C" w14:textId="77777777" w:rsidR="00E63D27" w:rsidRPr="00E63D27" w:rsidRDefault="00E63D27" w:rsidP="00E63D27">
      <w:pPr>
        <w:ind w:left="459"/>
        <w:rPr>
          <w:color w:val="262626" w:themeColor="text1" w:themeTint="D9"/>
          <w:lang w:val="es-ES"/>
        </w:rPr>
      </w:pPr>
      <w:hyperlink r:id="rId14" w:history="1">
        <w:r w:rsidRPr="00E63D27">
          <w:rPr>
            <w:rStyle w:val="Hipervnculo"/>
          </w:rPr>
          <w:t>https://support.microsoft.com/es-es/office/unirse-a-la-reuni%C3%B3n-de-teams-078e9868-f1aa-4414-8bb9-ee88e9236ee4</w:t>
        </w:r>
      </w:hyperlink>
      <w:r w:rsidRPr="00E63D27">
        <w:rPr>
          <w:color w:val="262626" w:themeColor="text1" w:themeTint="D9"/>
        </w:rPr>
        <w:t xml:space="preserve">    </w:t>
      </w:r>
    </w:p>
    <w:p w14:paraId="171AAF57" w14:textId="77777777" w:rsidR="00E63D27" w:rsidRPr="00E63D27" w:rsidRDefault="00E63D27" w:rsidP="00E63D27">
      <w:pPr>
        <w:ind w:left="459"/>
        <w:rPr>
          <w:color w:val="262626" w:themeColor="text1" w:themeTint="D9"/>
          <w:lang w:val="es-ES"/>
        </w:rPr>
      </w:pPr>
      <w:r w:rsidRPr="00E63D27">
        <w:rPr>
          <w:color w:val="262626" w:themeColor="text1" w:themeTint="D9"/>
        </w:rPr>
        <w:t xml:space="preserve">Luego pega el </w:t>
      </w:r>
      <w:proofErr w:type="gramStart"/>
      <w:r w:rsidRPr="00E63D27">
        <w:rPr>
          <w:color w:val="262626" w:themeColor="text1" w:themeTint="D9"/>
        </w:rPr>
        <w:t>link</w:t>
      </w:r>
      <w:proofErr w:type="gramEnd"/>
      <w:r w:rsidRPr="00E63D27">
        <w:rPr>
          <w:color w:val="262626" w:themeColor="text1" w:themeTint="D9"/>
        </w:rPr>
        <w:t xml:space="preserve"> de la grabación donde se indica, para que tu docente pueda verlo.</w:t>
      </w:r>
    </w:p>
    <w:p w14:paraId="75C553AD" w14:textId="77777777" w:rsidR="00E63D27" w:rsidRPr="00E63D27" w:rsidRDefault="00E63D27" w:rsidP="00E63D27">
      <w:pPr>
        <w:ind w:left="459"/>
        <w:rPr>
          <w:color w:val="262626" w:themeColor="text1" w:themeTint="D9"/>
          <w:lang w:val="es-ES"/>
        </w:rPr>
      </w:pPr>
    </w:p>
    <w:p w14:paraId="2E280118" w14:textId="77777777" w:rsidR="00E63D27" w:rsidRPr="00E63D27" w:rsidRDefault="00E63D27" w:rsidP="00E63D27">
      <w:pPr>
        <w:ind w:left="459"/>
        <w:rPr>
          <w:color w:val="262626" w:themeColor="text1" w:themeTint="D9"/>
        </w:rPr>
      </w:pPr>
      <w:r w:rsidRPr="00E63D27">
        <w:rPr>
          <w:b/>
          <w:bCs/>
          <w:color w:val="262626" w:themeColor="text1" w:themeTint="D9"/>
        </w:rPr>
        <w:t>Importante</w:t>
      </w:r>
    </w:p>
    <w:p w14:paraId="4FBEC943" w14:textId="77777777" w:rsidR="00E63D27" w:rsidRPr="00E63D27" w:rsidRDefault="00E63D27" w:rsidP="00E63D27">
      <w:pPr>
        <w:ind w:left="459"/>
        <w:rPr>
          <w:color w:val="262626" w:themeColor="text1" w:themeTint="D9"/>
        </w:rPr>
      </w:pPr>
      <w:r w:rsidRPr="00E63D27">
        <w:rPr>
          <w:color w:val="262626" w:themeColor="text1" w:themeTint="D9"/>
        </w:rPr>
        <w:t xml:space="preserve">Las temáticas desarrolladas deben cumplir con las indicaciones entregadas por el o la docente de la asignatura.   </w:t>
      </w:r>
    </w:p>
    <w:p w14:paraId="653BFD7C" w14:textId="77777777" w:rsidR="00E63D27" w:rsidRPr="00E63D27" w:rsidRDefault="00E63D27" w:rsidP="00E63D27">
      <w:pPr>
        <w:ind w:left="459"/>
        <w:rPr>
          <w:color w:val="262626" w:themeColor="text1" w:themeTint="D9"/>
        </w:rPr>
      </w:pPr>
      <w:r w:rsidRPr="00E63D27">
        <w:rPr>
          <w:color w:val="262626" w:themeColor="text1" w:themeTint="D9"/>
        </w:rPr>
        <w:t>Consulta al docente ante dudas.</w:t>
      </w:r>
    </w:p>
    <w:p w14:paraId="49785856" w14:textId="77777777" w:rsidR="00E63D27" w:rsidRPr="00E63D27" w:rsidRDefault="00E63D27" w:rsidP="00E63D27">
      <w:pPr>
        <w:ind w:left="459"/>
        <w:rPr>
          <w:color w:val="262626" w:themeColor="text1" w:themeTint="D9"/>
        </w:rPr>
      </w:pPr>
      <w:r w:rsidRPr="00E63D27">
        <w:rPr>
          <w:color w:val="262626" w:themeColor="text1" w:themeTint="D9"/>
        </w:rPr>
        <w:t>Ten en cuenta los siguientes entregables al momento de realizar tu evaluación:</w:t>
      </w:r>
    </w:p>
    <w:p w14:paraId="28E1B05D" w14:textId="77777777" w:rsidR="00E63D27" w:rsidRPr="00E63D27" w:rsidRDefault="00E63D27">
      <w:pPr>
        <w:numPr>
          <w:ilvl w:val="1"/>
          <w:numId w:val="3"/>
        </w:numPr>
        <w:rPr>
          <w:color w:val="262626" w:themeColor="text1" w:themeTint="D9"/>
        </w:rPr>
      </w:pPr>
      <w:r w:rsidRPr="00E63D27">
        <w:rPr>
          <w:color w:val="262626" w:themeColor="text1" w:themeTint="D9"/>
        </w:rPr>
        <w:t>Video de la presentación.</w:t>
      </w:r>
    </w:p>
    <w:p w14:paraId="7537A072" w14:textId="77777777" w:rsidR="00E63D27" w:rsidRPr="00E63D27" w:rsidRDefault="00E63D27">
      <w:pPr>
        <w:numPr>
          <w:ilvl w:val="1"/>
          <w:numId w:val="3"/>
        </w:numPr>
        <w:rPr>
          <w:color w:val="262626" w:themeColor="text1" w:themeTint="D9"/>
        </w:rPr>
      </w:pPr>
      <w:proofErr w:type="gramStart"/>
      <w:r w:rsidRPr="00E63D27">
        <w:rPr>
          <w:color w:val="262626" w:themeColor="text1" w:themeTint="D9"/>
        </w:rPr>
        <w:t>Link</w:t>
      </w:r>
      <w:proofErr w:type="gramEnd"/>
      <w:r w:rsidRPr="00E63D27">
        <w:rPr>
          <w:color w:val="262626" w:themeColor="text1" w:themeTint="D9"/>
        </w:rPr>
        <w:t xml:space="preserve"> con el repositorio del proyecto.</w:t>
      </w:r>
    </w:p>
    <w:p w14:paraId="72132C3F" w14:textId="77777777" w:rsidR="00E63D27" w:rsidRPr="00E63D27" w:rsidRDefault="00E63D27">
      <w:pPr>
        <w:numPr>
          <w:ilvl w:val="1"/>
          <w:numId w:val="3"/>
        </w:numPr>
        <w:rPr>
          <w:color w:val="262626" w:themeColor="text1" w:themeTint="D9"/>
        </w:rPr>
      </w:pPr>
      <w:r w:rsidRPr="00E63D27">
        <w:rPr>
          <w:color w:val="262626" w:themeColor="text1" w:themeTint="D9"/>
        </w:rPr>
        <w:t>Zip o rar con la documentación.</w:t>
      </w:r>
    </w:p>
    <w:p w14:paraId="64957062" w14:textId="77777777" w:rsidR="00E63D27" w:rsidRPr="00E63D27" w:rsidRDefault="00E63D27">
      <w:pPr>
        <w:numPr>
          <w:ilvl w:val="1"/>
          <w:numId w:val="3"/>
        </w:numPr>
        <w:rPr>
          <w:color w:val="262626" w:themeColor="text1" w:themeTint="D9"/>
        </w:rPr>
      </w:pPr>
      <w:r w:rsidRPr="00E63D27">
        <w:rPr>
          <w:color w:val="262626" w:themeColor="text1" w:themeTint="D9"/>
        </w:rPr>
        <w:t xml:space="preserve">Comparte los </w:t>
      </w:r>
      <w:proofErr w:type="gramStart"/>
      <w:r w:rsidRPr="00E63D27">
        <w:rPr>
          <w:color w:val="262626" w:themeColor="text1" w:themeTint="D9"/>
        </w:rPr>
        <w:t>links</w:t>
      </w:r>
      <w:proofErr w:type="gramEnd"/>
      <w:r w:rsidRPr="00E63D27">
        <w:rPr>
          <w:color w:val="262626" w:themeColor="text1" w:themeTint="D9"/>
        </w:rPr>
        <w:t xml:space="preserve"> del repositorio en Git en el AVA al momento de adjuntar el archivo comprimido (.rar o .zip).</w:t>
      </w:r>
    </w:p>
    <w:p w14:paraId="1D0FA72D" w14:textId="134060E1" w:rsidR="00E63D27" w:rsidRDefault="00E63D27">
      <w:pPr>
        <w:ind w:left="459"/>
        <w:rPr>
          <w:color w:val="262626" w:themeColor="text1" w:themeTint="D9"/>
        </w:rPr>
      </w:pPr>
      <w:r>
        <w:rPr>
          <w:color w:val="262626" w:themeColor="text1" w:themeTint="D9"/>
        </w:rPr>
        <w:br w:type="page"/>
      </w:r>
    </w:p>
    <w:p w14:paraId="69CD5E0E" w14:textId="77777777" w:rsidR="0071054A" w:rsidRPr="0071054A" w:rsidRDefault="0071054A" w:rsidP="0071054A">
      <w:pPr>
        <w:ind w:left="459"/>
        <w:rPr>
          <w:b/>
          <w:bCs/>
          <w:color w:val="262626" w:themeColor="text1" w:themeTint="D9"/>
        </w:rPr>
      </w:pPr>
      <w:r w:rsidRPr="0071054A">
        <w:rPr>
          <w:b/>
          <w:bCs/>
          <w:color w:val="262626" w:themeColor="text1" w:themeTint="D9"/>
        </w:rPr>
        <w:lastRenderedPageBreak/>
        <w:t>1. INTRODUCCIÓN Y OBJETIVOS</w:t>
      </w:r>
    </w:p>
    <w:p w14:paraId="069E3614" w14:textId="77777777" w:rsidR="0071054A" w:rsidRPr="0071054A" w:rsidRDefault="0071054A" w:rsidP="0071054A">
      <w:pPr>
        <w:ind w:left="459"/>
        <w:rPr>
          <w:color w:val="262626" w:themeColor="text1" w:themeTint="D9"/>
        </w:rPr>
      </w:pPr>
      <w:r w:rsidRPr="0071054A">
        <w:rPr>
          <w:color w:val="262626" w:themeColor="text1" w:themeTint="D9"/>
        </w:rPr>
        <w:t xml:space="preserve">El presente informe detalla el diseño, la implementación y las pruebas de una arquitectura de software distribuida y basada en los principios de </w:t>
      </w:r>
      <w:r w:rsidRPr="0071054A">
        <w:rPr>
          <w:b/>
          <w:bCs/>
          <w:color w:val="262626" w:themeColor="text1" w:themeTint="D9"/>
        </w:rPr>
        <w:t>Multi-Cloud</w:t>
      </w:r>
      <w:r w:rsidRPr="0071054A">
        <w:rPr>
          <w:color w:val="262626" w:themeColor="text1" w:themeTint="D9"/>
        </w:rPr>
        <w:t>. El sistema extiende las capacidades desarrolladas en la fase anterior mediante la integración en paralelo de dos de los proveedores de nube más importantes de la industria:</w:t>
      </w:r>
    </w:p>
    <w:p w14:paraId="7E8D46EC" w14:textId="77777777" w:rsidR="0071054A" w:rsidRPr="0071054A" w:rsidRDefault="0071054A" w:rsidP="0071054A">
      <w:pPr>
        <w:numPr>
          <w:ilvl w:val="0"/>
          <w:numId w:val="4"/>
        </w:numPr>
        <w:rPr>
          <w:color w:val="262626" w:themeColor="text1" w:themeTint="D9"/>
        </w:rPr>
      </w:pPr>
      <w:r w:rsidRPr="0071054A">
        <w:rPr>
          <w:b/>
          <w:bCs/>
          <w:color w:val="262626" w:themeColor="text1" w:themeTint="D9"/>
        </w:rPr>
        <w:t xml:space="preserve">Oracle Cloud </w:t>
      </w:r>
      <w:proofErr w:type="spellStart"/>
      <w:r w:rsidRPr="0071054A">
        <w:rPr>
          <w:b/>
          <w:bCs/>
          <w:color w:val="262626" w:themeColor="text1" w:themeTint="D9"/>
        </w:rPr>
        <w:t>Infrastructure</w:t>
      </w:r>
      <w:proofErr w:type="spellEnd"/>
      <w:r w:rsidRPr="0071054A">
        <w:rPr>
          <w:b/>
          <w:bCs/>
          <w:color w:val="262626" w:themeColor="text1" w:themeTint="D9"/>
        </w:rPr>
        <w:t xml:space="preserve"> (OCI):</w:t>
      </w:r>
      <w:r w:rsidRPr="0071054A">
        <w:rPr>
          <w:color w:val="262626" w:themeColor="text1" w:themeTint="D9"/>
        </w:rPr>
        <w:t xml:space="preserve"> Utilizado como la capa de persistencia relacional a través de una Base de Datos Autónoma integrada mediante conexión segura </w:t>
      </w:r>
      <w:proofErr w:type="spellStart"/>
      <w:r w:rsidRPr="0071054A">
        <w:rPr>
          <w:color w:val="262626" w:themeColor="text1" w:themeTint="D9"/>
        </w:rPr>
        <w:t>mTLS</w:t>
      </w:r>
      <w:proofErr w:type="spellEnd"/>
      <w:r w:rsidRPr="0071054A">
        <w:rPr>
          <w:color w:val="262626" w:themeColor="text1" w:themeTint="D9"/>
        </w:rPr>
        <w:t xml:space="preserve"> (</w:t>
      </w:r>
      <w:proofErr w:type="spellStart"/>
      <w:r w:rsidRPr="0071054A">
        <w:rPr>
          <w:color w:val="262626" w:themeColor="text1" w:themeTint="D9"/>
        </w:rPr>
        <w:t>OracleWallet</w:t>
      </w:r>
      <w:proofErr w:type="spellEnd"/>
      <w:r w:rsidRPr="0071054A">
        <w:rPr>
          <w:color w:val="262626" w:themeColor="text1" w:themeTint="D9"/>
        </w:rPr>
        <w:t>).</w:t>
      </w:r>
    </w:p>
    <w:p w14:paraId="0CE6CBA4" w14:textId="77777777" w:rsidR="0071054A" w:rsidRPr="0071054A" w:rsidRDefault="0071054A" w:rsidP="0071054A">
      <w:pPr>
        <w:numPr>
          <w:ilvl w:val="0"/>
          <w:numId w:val="4"/>
        </w:numPr>
        <w:rPr>
          <w:color w:val="262626" w:themeColor="text1" w:themeTint="D9"/>
        </w:rPr>
      </w:pPr>
      <w:r w:rsidRPr="0071054A">
        <w:rPr>
          <w:b/>
          <w:bCs/>
          <w:color w:val="262626" w:themeColor="text1" w:themeTint="D9"/>
        </w:rPr>
        <w:t xml:space="preserve">Amazon Web </w:t>
      </w:r>
      <w:proofErr w:type="spellStart"/>
      <w:r w:rsidRPr="0071054A">
        <w:rPr>
          <w:b/>
          <w:bCs/>
          <w:color w:val="262626" w:themeColor="text1" w:themeTint="D9"/>
        </w:rPr>
        <w:t>Services</w:t>
      </w:r>
      <w:proofErr w:type="spellEnd"/>
      <w:r w:rsidRPr="0071054A">
        <w:rPr>
          <w:b/>
          <w:bCs/>
          <w:color w:val="262626" w:themeColor="text1" w:themeTint="D9"/>
        </w:rPr>
        <w:t xml:space="preserve"> (AWS):</w:t>
      </w:r>
      <w:r w:rsidRPr="0071054A">
        <w:rPr>
          <w:color w:val="262626" w:themeColor="text1" w:themeTint="D9"/>
        </w:rPr>
        <w:t xml:space="preserve"> Incorporado en esta etapa como el proveedor de almacenamiento </w:t>
      </w:r>
      <w:proofErr w:type="spellStart"/>
      <w:r w:rsidRPr="0071054A">
        <w:rPr>
          <w:color w:val="262626" w:themeColor="text1" w:themeTint="D9"/>
        </w:rPr>
        <w:t>cloud</w:t>
      </w:r>
      <w:proofErr w:type="spellEnd"/>
      <w:r w:rsidRPr="0071054A">
        <w:rPr>
          <w:color w:val="262626" w:themeColor="text1" w:themeTint="D9"/>
        </w:rPr>
        <w:t xml:space="preserve"> native de objetos, delegando en el servicio </w:t>
      </w:r>
      <w:r w:rsidRPr="0071054A">
        <w:rPr>
          <w:b/>
          <w:bCs/>
          <w:color w:val="262626" w:themeColor="text1" w:themeTint="D9"/>
        </w:rPr>
        <w:t>Amazon S3</w:t>
      </w:r>
      <w:r w:rsidRPr="0071054A">
        <w:rPr>
          <w:color w:val="262626" w:themeColor="text1" w:themeTint="D9"/>
        </w:rPr>
        <w:t xml:space="preserve"> el resguardo de documentos de texto plano creados dinámicamente en el </w:t>
      </w:r>
      <w:proofErr w:type="spellStart"/>
      <w:r w:rsidRPr="0071054A">
        <w:rPr>
          <w:color w:val="262626" w:themeColor="text1" w:themeTint="D9"/>
        </w:rPr>
        <w:t>backend</w:t>
      </w:r>
      <w:proofErr w:type="spellEnd"/>
      <w:r w:rsidRPr="0071054A">
        <w:rPr>
          <w:color w:val="262626" w:themeColor="text1" w:themeTint="D9"/>
        </w:rPr>
        <w:t>.</w:t>
      </w:r>
    </w:p>
    <w:p w14:paraId="0D1F0874" w14:textId="77777777" w:rsidR="0071054A" w:rsidRPr="0071054A" w:rsidRDefault="0071054A" w:rsidP="0071054A">
      <w:pPr>
        <w:ind w:left="459"/>
        <w:rPr>
          <w:color w:val="262626" w:themeColor="text1" w:themeTint="D9"/>
        </w:rPr>
      </w:pPr>
      <w:r w:rsidRPr="0071054A">
        <w:rPr>
          <w:color w:val="262626" w:themeColor="text1" w:themeTint="D9"/>
        </w:rPr>
        <w:t>El objetivo central es lograr un desacoplamiento absoluto de la infraestructura, separando los datos relacionales de negocio del almacenamiento de archivos físicos de auditoría.</w:t>
      </w:r>
    </w:p>
    <w:p w14:paraId="352FB00B" w14:textId="77777777" w:rsidR="0071054A" w:rsidRDefault="0071054A">
      <w:pPr>
        <w:ind w:left="459"/>
        <w:rPr>
          <w:color w:val="262626" w:themeColor="text1" w:themeTint="D9"/>
        </w:rPr>
      </w:pPr>
    </w:p>
    <w:p w14:paraId="644B2B91" w14:textId="77777777" w:rsidR="0071054A" w:rsidRPr="0071054A" w:rsidRDefault="0071054A" w:rsidP="0071054A">
      <w:pPr>
        <w:ind w:left="459"/>
        <w:rPr>
          <w:b/>
          <w:bCs/>
          <w:color w:val="262626" w:themeColor="text1" w:themeTint="D9"/>
        </w:rPr>
      </w:pPr>
      <w:r w:rsidRPr="0071054A">
        <w:rPr>
          <w:b/>
          <w:bCs/>
          <w:color w:val="262626" w:themeColor="text1" w:themeTint="D9"/>
        </w:rPr>
        <w:t>2. INFRAESTRUCTURA Y PARÁMETROS DE CONFIGURACIÓN</w:t>
      </w:r>
    </w:p>
    <w:p w14:paraId="32D33B15" w14:textId="77777777" w:rsidR="0071054A" w:rsidRPr="0071054A" w:rsidRDefault="0071054A" w:rsidP="0071054A">
      <w:pPr>
        <w:ind w:left="459"/>
        <w:rPr>
          <w:color w:val="262626" w:themeColor="text1" w:themeTint="D9"/>
        </w:rPr>
      </w:pPr>
      <w:r w:rsidRPr="0071054A">
        <w:rPr>
          <w:color w:val="262626" w:themeColor="text1" w:themeTint="D9"/>
        </w:rPr>
        <w:t xml:space="preserve">Para establecer el puente seguro con AWS </w:t>
      </w:r>
      <w:proofErr w:type="spellStart"/>
      <w:r w:rsidRPr="0071054A">
        <w:rPr>
          <w:color w:val="262626" w:themeColor="text1" w:themeTint="D9"/>
        </w:rPr>
        <w:t>Academy</w:t>
      </w:r>
      <w:proofErr w:type="spellEnd"/>
      <w:r w:rsidRPr="0071054A">
        <w:rPr>
          <w:color w:val="262626" w:themeColor="text1" w:themeTint="D9"/>
        </w:rPr>
        <w:t>, se implementó el cliente nativo de AWS SDK v2, adaptando las conexiones locales para soportar los tokens de sesión dinámicos que exigen los entornos de laboratorio.</w:t>
      </w:r>
    </w:p>
    <w:p w14:paraId="6C8E7390" w14:textId="77777777" w:rsidR="0071054A" w:rsidRPr="0071054A" w:rsidRDefault="0071054A" w:rsidP="0071054A">
      <w:pPr>
        <w:ind w:left="459"/>
        <w:rPr>
          <w:b/>
          <w:bCs/>
          <w:color w:val="262626" w:themeColor="text1" w:themeTint="D9"/>
        </w:rPr>
      </w:pPr>
      <w:r w:rsidRPr="0071054A">
        <w:rPr>
          <w:b/>
          <w:bCs/>
          <w:color w:val="262626" w:themeColor="text1" w:themeTint="D9"/>
        </w:rPr>
        <w:t>Configuración del Entorno de Red y Propiedades (</w:t>
      </w:r>
      <w:proofErr w:type="spellStart"/>
      <w:proofErr w:type="gramStart"/>
      <w:r w:rsidRPr="0071054A">
        <w:rPr>
          <w:b/>
          <w:bCs/>
          <w:color w:val="262626" w:themeColor="text1" w:themeTint="D9"/>
        </w:rPr>
        <w:t>application.properties</w:t>
      </w:r>
      <w:proofErr w:type="spellEnd"/>
      <w:proofErr w:type="gramEnd"/>
      <w:r w:rsidRPr="0071054A">
        <w:rPr>
          <w:b/>
          <w:bCs/>
          <w:color w:val="262626" w:themeColor="text1" w:themeTint="D9"/>
        </w:rPr>
        <w:t>)</w:t>
      </w:r>
    </w:p>
    <w:p w14:paraId="2FF43A79" w14:textId="77777777" w:rsidR="0071054A" w:rsidRPr="0071054A" w:rsidRDefault="0071054A" w:rsidP="0071054A">
      <w:pPr>
        <w:ind w:left="459"/>
        <w:rPr>
          <w:color w:val="262626" w:themeColor="text1" w:themeTint="D9"/>
        </w:rPr>
      </w:pPr>
      <w:r w:rsidRPr="0071054A">
        <w:rPr>
          <w:color w:val="262626" w:themeColor="text1" w:themeTint="D9"/>
        </w:rPr>
        <w:t>A continuación, se detalla el bloque limpio y neutral de configuraciones donde se unifican ambos entornos de nube en el proyecto:</w:t>
      </w:r>
    </w:p>
    <w:p w14:paraId="5F0806C4" w14:textId="77777777" w:rsidR="0071054A" w:rsidRDefault="0071054A">
      <w:pPr>
        <w:ind w:left="459"/>
        <w:rPr>
          <w:color w:val="262626" w:themeColor="text1" w:themeTint="D9"/>
        </w:rPr>
      </w:pPr>
    </w:p>
    <w:p w14:paraId="16AAE5DC" w14:textId="77777777" w:rsidR="0071054A" w:rsidRDefault="0071054A">
      <w:pPr>
        <w:ind w:left="459"/>
        <w:rPr>
          <w:color w:val="262626" w:themeColor="text1" w:themeTint="D9"/>
        </w:rPr>
      </w:pPr>
    </w:p>
    <w:p w14:paraId="15C1164E" w14:textId="77777777" w:rsidR="0071054A" w:rsidRDefault="0071054A">
      <w:pPr>
        <w:ind w:left="459"/>
        <w:rPr>
          <w:color w:val="262626" w:themeColor="text1" w:themeTint="D9"/>
        </w:rPr>
      </w:pPr>
    </w:p>
    <w:p w14:paraId="1F8F0359" w14:textId="77777777" w:rsidR="0071054A" w:rsidRDefault="0071054A">
      <w:pPr>
        <w:ind w:left="459"/>
        <w:rPr>
          <w:color w:val="262626" w:themeColor="text1" w:themeTint="D9"/>
        </w:rPr>
      </w:pPr>
    </w:p>
    <w:p w14:paraId="6A52188D" w14:textId="77777777" w:rsidR="0071054A" w:rsidRDefault="0071054A">
      <w:pPr>
        <w:ind w:left="459"/>
        <w:rPr>
          <w:color w:val="262626" w:themeColor="text1" w:themeTint="D9"/>
        </w:rPr>
      </w:pPr>
    </w:p>
    <w:p w14:paraId="020C8503" w14:textId="7C6F3AC3" w:rsidR="0071054A" w:rsidRDefault="0071054A">
      <w:pPr>
        <w:ind w:left="459"/>
        <w:rPr>
          <w:color w:val="262626" w:themeColor="text1" w:themeTint="D9"/>
        </w:rPr>
      </w:pPr>
      <w:r w:rsidRPr="0071054A">
        <w:rPr>
          <w:color w:val="262626" w:themeColor="text1" w:themeTint="D9"/>
        </w:rPr>
        <w:lastRenderedPageBreak/>
        <w:drawing>
          <wp:anchor distT="0" distB="0" distL="114300" distR="114300" simplePos="0" relativeHeight="251678720" behindDoc="0" locked="0" layoutInCell="1" allowOverlap="1" wp14:anchorId="522E3C95" wp14:editId="11F81DBA">
            <wp:simplePos x="0" y="0"/>
            <wp:positionH relativeFrom="column">
              <wp:posOffset>87630</wp:posOffset>
            </wp:positionH>
            <wp:positionV relativeFrom="paragraph">
              <wp:posOffset>0</wp:posOffset>
            </wp:positionV>
            <wp:extent cx="6299835" cy="4371340"/>
            <wp:effectExtent l="0" t="0" r="5715" b="0"/>
            <wp:wrapSquare wrapText="bothSides"/>
            <wp:docPr id="1174802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80237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371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878EC7" w14:textId="77777777" w:rsidR="0071054A" w:rsidRDefault="0071054A">
      <w:pPr>
        <w:ind w:left="459"/>
        <w:rPr>
          <w:color w:val="262626" w:themeColor="text1" w:themeTint="D9"/>
        </w:rPr>
      </w:pPr>
    </w:p>
    <w:p w14:paraId="7BE4FF6A" w14:textId="77777777" w:rsidR="0071054A" w:rsidRPr="0071054A" w:rsidRDefault="0071054A" w:rsidP="0071054A">
      <w:pPr>
        <w:ind w:left="459"/>
        <w:rPr>
          <w:b/>
          <w:bCs/>
          <w:color w:val="262626" w:themeColor="text1" w:themeTint="D9"/>
        </w:rPr>
      </w:pPr>
      <w:r w:rsidRPr="0071054A">
        <w:rPr>
          <w:b/>
          <w:bCs/>
          <w:color w:val="262626" w:themeColor="text1" w:themeTint="D9"/>
        </w:rPr>
        <w:t>3. EVIDENCIAS DE COMPILACIÓN EN EL IDE</w:t>
      </w:r>
    </w:p>
    <w:p w14:paraId="1B278DF4" w14:textId="77777777" w:rsidR="0071054A" w:rsidRPr="0071054A" w:rsidRDefault="0071054A" w:rsidP="0071054A">
      <w:pPr>
        <w:ind w:left="459"/>
        <w:rPr>
          <w:color w:val="262626" w:themeColor="text1" w:themeTint="D9"/>
        </w:rPr>
      </w:pPr>
      <w:r w:rsidRPr="0071054A">
        <w:rPr>
          <w:color w:val="262626" w:themeColor="text1" w:themeTint="D9"/>
        </w:rPr>
        <w:t>Para asegurar la correcta detección del SDK de AWS v2 sin conflictos en el "</w:t>
      </w:r>
      <w:proofErr w:type="spellStart"/>
      <w:r w:rsidRPr="0071054A">
        <w:rPr>
          <w:color w:val="262626" w:themeColor="text1" w:themeTint="D9"/>
        </w:rPr>
        <w:t>Language</w:t>
      </w:r>
      <w:proofErr w:type="spellEnd"/>
      <w:r w:rsidRPr="0071054A">
        <w:rPr>
          <w:color w:val="262626" w:themeColor="text1" w:themeTint="D9"/>
        </w:rPr>
        <w:t xml:space="preserve"> Server </w:t>
      </w:r>
      <w:proofErr w:type="spellStart"/>
      <w:r w:rsidRPr="0071054A">
        <w:rPr>
          <w:color w:val="262626" w:themeColor="text1" w:themeTint="D9"/>
        </w:rPr>
        <w:t>Workspace</w:t>
      </w:r>
      <w:proofErr w:type="spellEnd"/>
      <w:r w:rsidRPr="0071054A">
        <w:rPr>
          <w:color w:val="262626" w:themeColor="text1" w:themeTint="D9"/>
        </w:rPr>
        <w:t>" de Java, se recargaron las dependencias del pom.xml de Maven, logrando una compilación totalmente limpia y libre de errores en las capas de configuración y controladores.</w:t>
      </w:r>
    </w:p>
    <w:p w14:paraId="577D9AA3" w14:textId="77777777" w:rsidR="0071054A" w:rsidRPr="0071054A" w:rsidRDefault="0071054A" w:rsidP="0071054A">
      <w:pPr>
        <w:ind w:left="459"/>
        <w:rPr>
          <w:color w:val="262626" w:themeColor="text1" w:themeTint="D9"/>
        </w:rPr>
      </w:pPr>
      <w:r w:rsidRPr="0071054A">
        <w:rPr>
          <w:b/>
          <w:bCs/>
          <w:color w:val="262626" w:themeColor="text1" w:themeTint="D9"/>
        </w:rPr>
        <w:t>Captura de Evidencia 1.1:</w:t>
      </w:r>
      <w:r w:rsidRPr="0071054A">
        <w:rPr>
          <w:color w:val="262626" w:themeColor="text1" w:themeTint="D9"/>
        </w:rPr>
        <w:t xml:space="preserve"> Proyecto compilando exitosamente sin errores en la pestaña "</w:t>
      </w:r>
      <w:proofErr w:type="spellStart"/>
      <w:r w:rsidRPr="0071054A">
        <w:rPr>
          <w:color w:val="262626" w:themeColor="text1" w:themeTint="D9"/>
        </w:rPr>
        <w:t>Problems</w:t>
      </w:r>
      <w:proofErr w:type="spellEnd"/>
      <w:r w:rsidRPr="0071054A">
        <w:rPr>
          <w:color w:val="262626" w:themeColor="text1" w:themeTint="D9"/>
        </w:rPr>
        <w:t>" de VS Code.</w:t>
      </w:r>
    </w:p>
    <w:p w14:paraId="4A308F13" w14:textId="77777777" w:rsidR="0071054A" w:rsidRDefault="0071054A">
      <w:pPr>
        <w:ind w:left="459"/>
        <w:rPr>
          <w:color w:val="262626" w:themeColor="text1" w:themeTint="D9"/>
        </w:rPr>
      </w:pPr>
    </w:p>
    <w:p w14:paraId="28778EF0" w14:textId="77777777" w:rsidR="0071054A" w:rsidRDefault="0071054A">
      <w:pPr>
        <w:ind w:left="459"/>
        <w:rPr>
          <w:color w:val="262626" w:themeColor="text1" w:themeTint="D9"/>
        </w:rPr>
      </w:pPr>
    </w:p>
    <w:p w14:paraId="32DF832F" w14:textId="77777777" w:rsidR="0071054A" w:rsidRDefault="0071054A">
      <w:pPr>
        <w:ind w:left="459"/>
        <w:rPr>
          <w:color w:val="262626" w:themeColor="text1" w:themeTint="D9"/>
        </w:rPr>
      </w:pPr>
    </w:p>
    <w:p w14:paraId="13B50CF1" w14:textId="77777777" w:rsidR="0071054A" w:rsidRDefault="0071054A">
      <w:pPr>
        <w:ind w:left="459"/>
        <w:rPr>
          <w:color w:val="262626" w:themeColor="text1" w:themeTint="D9"/>
        </w:rPr>
      </w:pPr>
    </w:p>
    <w:p w14:paraId="543C3B69" w14:textId="77777777" w:rsidR="0071054A" w:rsidRDefault="0071054A">
      <w:pPr>
        <w:ind w:left="459"/>
        <w:rPr>
          <w:color w:val="262626" w:themeColor="text1" w:themeTint="D9"/>
        </w:rPr>
      </w:pPr>
    </w:p>
    <w:p w14:paraId="51EDF055" w14:textId="004F3F75" w:rsidR="0071054A" w:rsidRDefault="008D7283">
      <w:pPr>
        <w:ind w:left="459"/>
        <w:rPr>
          <w:color w:val="262626" w:themeColor="text1" w:themeTint="D9"/>
        </w:rPr>
      </w:pPr>
      <w:r w:rsidRPr="008D7283">
        <w:rPr>
          <w:color w:val="262626" w:themeColor="text1" w:themeTint="D9"/>
        </w:rPr>
        <w:lastRenderedPageBreak/>
        <w:drawing>
          <wp:anchor distT="0" distB="0" distL="114300" distR="114300" simplePos="0" relativeHeight="251679744" behindDoc="0" locked="0" layoutInCell="1" allowOverlap="1" wp14:anchorId="7B4215FC" wp14:editId="483806B5">
            <wp:simplePos x="0" y="0"/>
            <wp:positionH relativeFrom="column">
              <wp:posOffset>49530</wp:posOffset>
            </wp:positionH>
            <wp:positionV relativeFrom="paragraph">
              <wp:posOffset>0</wp:posOffset>
            </wp:positionV>
            <wp:extent cx="6299835" cy="3152775"/>
            <wp:effectExtent l="0" t="0" r="5715" b="9525"/>
            <wp:wrapSquare wrapText="bothSides"/>
            <wp:docPr id="17552198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21987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9AD71E" w14:textId="77777777" w:rsidR="0071054A" w:rsidRDefault="0071054A">
      <w:pPr>
        <w:ind w:left="459"/>
        <w:rPr>
          <w:color w:val="262626" w:themeColor="text1" w:themeTint="D9"/>
        </w:rPr>
      </w:pPr>
    </w:p>
    <w:p w14:paraId="29A98E09" w14:textId="77777777" w:rsidR="0071054A" w:rsidRPr="0071054A" w:rsidRDefault="0071054A" w:rsidP="0071054A">
      <w:pPr>
        <w:ind w:left="459"/>
        <w:rPr>
          <w:b/>
          <w:bCs/>
          <w:color w:val="262626" w:themeColor="text1" w:themeTint="D9"/>
        </w:rPr>
      </w:pPr>
      <w:r w:rsidRPr="0071054A">
        <w:rPr>
          <w:b/>
          <w:bCs/>
          <w:color w:val="262626" w:themeColor="text1" w:themeTint="D9"/>
        </w:rPr>
        <w:t>4. CREACIÓN DEL CONTENEDOR DE OBJETOS EN AWS</w:t>
      </w:r>
    </w:p>
    <w:p w14:paraId="68BAA91D" w14:textId="77777777" w:rsidR="0071054A" w:rsidRPr="0071054A" w:rsidRDefault="0071054A" w:rsidP="0071054A">
      <w:pPr>
        <w:ind w:left="459"/>
        <w:rPr>
          <w:color w:val="262626" w:themeColor="text1" w:themeTint="D9"/>
        </w:rPr>
      </w:pPr>
      <w:r w:rsidRPr="0071054A">
        <w:rPr>
          <w:color w:val="262626" w:themeColor="text1" w:themeTint="D9"/>
        </w:rPr>
        <w:t xml:space="preserve">Dentro de la consola de administración en vivo de AWS </w:t>
      </w:r>
      <w:proofErr w:type="spellStart"/>
      <w:r w:rsidRPr="0071054A">
        <w:rPr>
          <w:color w:val="262626" w:themeColor="text1" w:themeTint="D9"/>
        </w:rPr>
        <w:t>Academy</w:t>
      </w:r>
      <w:proofErr w:type="spellEnd"/>
      <w:r w:rsidRPr="0071054A">
        <w:rPr>
          <w:color w:val="262626" w:themeColor="text1" w:themeTint="D9"/>
        </w:rPr>
        <w:t xml:space="preserve"> (Learner Lab), en la región de us-east-1 (Norte de Virginia), se procedió con la creación manual del </w:t>
      </w:r>
      <w:proofErr w:type="spellStart"/>
      <w:r w:rsidRPr="0071054A">
        <w:rPr>
          <w:color w:val="262626" w:themeColor="text1" w:themeTint="D9"/>
        </w:rPr>
        <w:t>bucket</w:t>
      </w:r>
      <w:proofErr w:type="spellEnd"/>
      <w:r w:rsidRPr="0071054A">
        <w:rPr>
          <w:color w:val="262626" w:themeColor="text1" w:themeTint="D9"/>
        </w:rPr>
        <w:t xml:space="preserve"> S3 configurando por defecto las políticas de restricción de accesos públicos para resguardar la seguridad y privacidad de los datos manipulados por la API </w:t>
      </w:r>
      <w:proofErr w:type="spellStart"/>
      <w:r w:rsidRPr="0071054A">
        <w:rPr>
          <w:color w:val="262626" w:themeColor="text1" w:themeTint="D9"/>
        </w:rPr>
        <w:t>rest</w:t>
      </w:r>
      <w:proofErr w:type="spellEnd"/>
      <w:r w:rsidRPr="0071054A">
        <w:rPr>
          <w:color w:val="262626" w:themeColor="text1" w:themeTint="D9"/>
        </w:rPr>
        <w:t xml:space="preserve"> de Spring Boot.</w:t>
      </w:r>
    </w:p>
    <w:p w14:paraId="5BF6A011" w14:textId="77777777" w:rsidR="0071054A" w:rsidRPr="0071054A" w:rsidRDefault="0071054A" w:rsidP="0071054A">
      <w:pPr>
        <w:ind w:left="459"/>
        <w:rPr>
          <w:color w:val="262626" w:themeColor="text1" w:themeTint="D9"/>
        </w:rPr>
      </w:pPr>
      <w:r w:rsidRPr="0071054A">
        <w:rPr>
          <w:b/>
          <w:bCs/>
          <w:color w:val="262626" w:themeColor="text1" w:themeTint="D9"/>
        </w:rPr>
        <w:t>Captura de Evidencia 2.1:</w:t>
      </w:r>
      <w:r w:rsidRPr="0071054A">
        <w:rPr>
          <w:color w:val="262626" w:themeColor="text1" w:themeTint="D9"/>
        </w:rPr>
        <w:t xml:space="preserve"> Pantalla del formulario de creación del </w:t>
      </w:r>
      <w:proofErr w:type="spellStart"/>
      <w:r w:rsidRPr="0071054A">
        <w:rPr>
          <w:color w:val="262626" w:themeColor="text1" w:themeTint="D9"/>
        </w:rPr>
        <w:t>bucket</w:t>
      </w:r>
      <w:proofErr w:type="spellEnd"/>
      <w:r w:rsidRPr="0071054A">
        <w:rPr>
          <w:color w:val="262626" w:themeColor="text1" w:themeTint="D9"/>
        </w:rPr>
        <w:t xml:space="preserve"> con el nombre único asignado.</w:t>
      </w:r>
    </w:p>
    <w:p w14:paraId="1BB57D54" w14:textId="77777777" w:rsidR="0071054A" w:rsidRDefault="0071054A">
      <w:pPr>
        <w:ind w:left="459"/>
        <w:rPr>
          <w:color w:val="262626" w:themeColor="text1" w:themeTint="D9"/>
        </w:rPr>
      </w:pPr>
    </w:p>
    <w:p w14:paraId="590916FB" w14:textId="77777777" w:rsidR="0071054A" w:rsidRDefault="0071054A">
      <w:pPr>
        <w:ind w:left="459"/>
        <w:rPr>
          <w:color w:val="262626" w:themeColor="text1" w:themeTint="D9"/>
        </w:rPr>
      </w:pPr>
    </w:p>
    <w:p w14:paraId="05BFE711" w14:textId="77777777" w:rsidR="0071054A" w:rsidRDefault="0071054A">
      <w:pPr>
        <w:ind w:left="459"/>
        <w:rPr>
          <w:color w:val="262626" w:themeColor="text1" w:themeTint="D9"/>
        </w:rPr>
      </w:pPr>
    </w:p>
    <w:p w14:paraId="3B21D2C8" w14:textId="77777777" w:rsidR="0071054A" w:rsidRDefault="0071054A">
      <w:pPr>
        <w:ind w:left="459"/>
        <w:rPr>
          <w:color w:val="262626" w:themeColor="text1" w:themeTint="D9"/>
        </w:rPr>
      </w:pPr>
    </w:p>
    <w:p w14:paraId="6A1E5289" w14:textId="77777777" w:rsidR="0071054A" w:rsidRDefault="0071054A">
      <w:pPr>
        <w:ind w:left="459"/>
        <w:rPr>
          <w:color w:val="262626" w:themeColor="text1" w:themeTint="D9"/>
        </w:rPr>
      </w:pPr>
    </w:p>
    <w:p w14:paraId="52A8B04B" w14:textId="77777777" w:rsidR="0071054A" w:rsidRDefault="0071054A">
      <w:pPr>
        <w:ind w:left="459"/>
        <w:rPr>
          <w:color w:val="262626" w:themeColor="text1" w:themeTint="D9"/>
        </w:rPr>
      </w:pPr>
    </w:p>
    <w:p w14:paraId="465A8BA3" w14:textId="77777777" w:rsidR="0071054A" w:rsidRDefault="0071054A">
      <w:pPr>
        <w:ind w:left="459"/>
        <w:rPr>
          <w:color w:val="262626" w:themeColor="text1" w:themeTint="D9"/>
        </w:rPr>
      </w:pPr>
    </w:p>
    <w:p w14:paraId="4D7D5A5E" w14:textId="664B81F5" w:rsidR="0071054A" w:rsidRDefault="008D7283">
      <w:pPr>
        <w:ind w:left="459"/>
        <w:rPr>
          <w:color w:val="262626" w:themeColor="text1" w:themeTint="D9"/>
        </w:rPr>
      </w:pPr>
      <w:r w:rsidRPr="008D7283">
        <w:rPr>
          <w:color w:val="262626" w:themeColor="text1" w:themeTint="D9"/>
        </w:rPr>
        <w:lastRenderedPageBreak/>
        <w:drawing>
          <wp:inline distT="0" distB="0" distL="0" distR="0" wp14:anchorId="79C57AF4" wp14:editId="17D152CE">
            <wp:extent cx="6299835" cy="2826385"/>
            <wp:effectExtent l="0" t="0" r="5715" b="0"/>
            <wp:docPr id="8696725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6725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8B940" w14:textId="77777777" w:rsidR="008D7283" w:rsidRDefault="008D7283">
      <w:pPr>
        <w:ind w:left="459"/>
        <w:rPr>
          <w:color w:val="262626" w:themeColor="text1" w:themeTint="D9"/>
        </w:rPr>
      </w:pPr>
    </w:p>
    <w:p w14:paraId="60255093" w14:textId="1D86EB97" w:rsidR="008D7283" w:rsidRDefault="008D7283">
      <w:pPr>
        <w:ind w:left="459"/>
        <w:rPr>
          <w:color w:val="262626" w:themeColor="text1" w:themeTint="D9"/>
        </w:rPr>
      </w:pPr>
      <w:r w:rsidRPr="008D7283">
        <w:rPr>
          <w:color w:val="262626" w:themeColor="text1" w:themeTint="D9"/>
        </w:rPr>
        <w:t xml:space="preserve">Captura de Evidencia 2.2: Consola de AWS S3 confirmando que el </w:t>
      </w:r>
      <w:proofErr w:type="spellStart"/>
      <w:r w:rsidRPr="008D7283">
        <w:rPr>
          <w:color w:val="262626" w:themeColor="text1" w:themeTint="D9"/>
        </w:rPr>
        <w:t>bucket</w:t>
      </w:r>
      <w:proofErr w:type="spellEnd"/>
      <w:r w:rsidRPr="008D7283">
        <w:rPr>
          <w:color w:val="262626" w:themeColor="text1" w:themeTint="D9"/>
        </w:rPr>
        <w:t xml:space="preserve"> ya existe y se encuentra listo para recibir objetos.</w:t>
      </w:r>
    </w:p>
    <w:p w14:paraId="0234C8FB" w14:textId="77777777" w:rsidR="008D7283" w:rsidRDefault="008D7283">
      <w:pPr>
        <w:ind w:left="459"/>
        <w:rPr>
          <w:color w:val="262626" w:themeColor="text1" w:themeTint="D9"/>
        </w:rPr>
      </w:pPr>
    </w:p>
    <w:p w14:paraId="5C58603E" w14:textId="0B05E773" w:rsidR="008D7283" w:rsidRDefault="008D7283">
      <w:pPr>
        <w:ind w:left="459"/>
        <w:rPr>
          <w:color w:val="262626" w:themeColor="text1" w:themeTint="D9"/>
        </w:rPr>
      </w:pPr>
      <w:r w:rsidRPr="008D7283">
        <w:rPr>
          <w:color w:val="262626" w:themeColor="text1" w:themeTint="D9"/>
        </w:rPr>
        <w:drawing>
          <wp:inline distT="0" distB="0" distL="0" distR="0" wp14:anchorId="7C8CEA5C" wp14:editId="46664045">
            <wp:extent cx="6299835" cy="3621405"/>
            <wp:effectExtent l="0" t="0" r="5715" b="0"/>
            <wp:docPr id="15692823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2823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86A8B" w14:textId="77777777" w:rsidR="008D7283" w:rsidRDefault="008D7283" w:rsidP="008D7283">
      <w:pPr>
        <w:rPr>
          <w:color w:val="262626" w:themeColor="text1" w:themeTint="D9"/>
        </w:rPr>
      </w:pPr>
    </w:p>
    <w:p w14:paraId="4B14E288" w14:textId="77777777" w:rsidR="008D7283" w:rsidRDefault="008D7283">
      <w:pPr>
        <w:ind w:left="459"/>
        <w:rPr>
          <w:color w:val="262626" w:themeColor="text1" w:themeTint="D9"/>
        </w:rPr>
      </w:pPr>
    </w:p>
    <w:p w14:paraId="50EC0DF5" w14:textId="77777777" w:rsidR="0071054A" w:rsidRPr="0071054A" w:rsidRDefault="0071054A" w:rsidP="0071054A">
      <w:pPr>
        <w:ind w:left="459"/>
        <w:rPr>
          <w:b/>
          <w:bCs/>
          <w:color w:val="262626" w:themeColor="text1" w:themeTint="D9"/>
        </w:rPr>
      </w:pPr>
      <w:r w:rsidRPr="0071054A">
        <w:rPr>
          <w:b/>
          <w:bCs/>
          <w:color w:val="262626" w:themeColor="text1" w:themeTint="D9"/>
        </w:rPr>
        <w:lastRenderedPageBreak/>
        <w:t>5. PRUEBAS DE ENDPOINTS MEDIANTE POSTMAN (CRUD CLOUD NATIVE)</w:t>
      </w:r>
    </w:p>
    <w:p w14:paraId="0AE050AA" w14:textId="77777777" w:rsidR="0071054A" w:rsidRDefault="0071054A" w:rsidP="0071054A">
      <w:pPr>
        <w:ind w:left="459"/>
        <w:rPr>
          <w:color w:val="262626" w:themeColor="text1" w:themeTint="D9"/>
        </w:rPr>
      </w:pPr>
      <w:r w:rsidRPr="0071054A">
        <w:rPr>
          <w:color w:val="262626" w:themeColor="text1" w:themeTint="D9"/>
        </w:rPr>
        <w:t xml:space="preserve">A continuación, se adjuntan los registros y evidencias de las peticiones HTTP que demuestran el funcionamiento completo del ciclo de vida del archivo dentro de la infraestructura </w:t>
      </w:r>
      <w:proofErr w:type="spellStart"/>
      <w:r w:rsidRPr="0071054A">
        <w:rPr>
          <w:color w:val="262626" w:themeColor="text1" w:themeTint="D9"/>
        </w:rPr>
        <w:t>cloud</w:t>
      </w:r>
      <w:proofErr w:type="spellEnd"/>
      <w:r w:rsidRPr="0071054A">
        <w:rPr>
          <w:color w:val="262626" w:themeColor="text1" w:themeTint="D9"/>
        </w:rPr>
        <w:t>.</w:t>
      </w:r>
    </w:p>
    <w:p w14:paraId="64EE60DA" w14:textId="77777777" w:rsidR="008D7283" w:rsidRPr="0071054A" w:rsidRDefault="008D7283" w:rsidP="0071054A">
      <w:pPr>
        <w:ind w:left="459"/>
        <w:rPr>
          <w:color w:val="262626" w:themeColor="text1" w:themeTint="D9"/>
        </w:rPr>
      </w:pPr>
    </w:p>
    <w:p w14:paraId="5A83495F" w14:textId="77777777" w:rsidR="0071054A" w:rsidRPr="0071054A" w:rsidRDefault="0071054A" w:rsidP="0071054A">
      <w:pPr>
        <w:ind w:left="459"/>
        <w:rPr>
          <w:b/>
          <w:bCs/>
          <w:color w:val="262626" w:themeColor="text1" w:themeTint="D9"/>
        </w:rPr>
      </w:pPr>
      <w:r w:rsidRPr="0071054A">
        <w:rPr>
          <w:b/>
          <w:bCs/>
          <w:color w:val="262626" w:themeColor="text1" w:themeTint="D9"/>
        </w:rPr>
        <w:t xml:space="preserve">A. </w:t>
      </w:r>
      <w:proofErr w:type="spellStart"/>
      <w:r w:rsidRPr="0071054A">
        <w:rPr>
          <w:b/>
          <w:bCs/>
          <w:color w:val="262626" w:themeColor="text1" w:themeTint="D9"/>
        </w:rPr>
        <w:t>Endpoint</w:t>
      </w:r>
      <w:proofErr w:type="spellEnd"/>
      <w:r w:rsidRPr="0071054A">
        <w:rPr>
          <w:b/>
          <w:bCs/>
          <w:color w:val="262626" w:themeColor="text1" w:themeTint="D9"/>
        </w:rPr>
        <w:t xml:space="preserve"> 4: Subir Resumen de Inscripción (POST)</w:t>
      </w:r>
    </w:p>
    <w:p w14:paraId="79A2A384" w14:textId="77777777" w:rsidR="0071054A" w:rsidRPr="0071054A" w:rsidRDefault="0071054A" w:rsidP="0071054A">
      <w:pPr>
        <w:ind w:left="459"/>
        <w:rPr>
          <w:color w:val="262626" w:themeColor="text1" w:themeTint="D9"/>
        </w:rPr>
      </w:pPr>
      <w:r w:rsidRPr="0071054A">
        <w:rPr>
          <w:color w:val="262626" w:themeColor="text1" w:themeTint="D9"/>
        </w:rPr>
        <w:t>Esta petición recupera el registro existente en Oracle Cloud mediante el ID de la boleta, genera el texto plano estructurado en el aire y lo inyecta directamente en AWS S3 dentro de su directorio correspondiente de manera automatizada.</w:t>
      </w:r>
    </w:p>
    <w:p w14:paraId="6F67EF45" w14:textId="77777777" w:rsidR="0071054A" w:rsidRPr="0071054A" w:rsidRDefault="0071054A" w:rsidP="0071054A">
      <w:pPr>
        <w:numPr>
          <w:ilvl w:val="0"/>
          <w:numId w:val="5"/>
        </w:numPr>
        <w:rPr>
          <w:color w:val="262626" w:themeColor="text1" w:themeTint="D9"/>
        </w:rPr>
      </w:pPr>
      <w:r w:rsidRPr="0071054A">
        <w:rPr>
          <w:b/>
          <w:bCs/>
          <w:color w:val="262626" w:themeColor="text1" w:themeTint="D9"/>
        </w:rPr>
        <w:t>URL de la Petición:</w:t>
      </w:r>
      <w:r w:rsidRPr="0071054A">
        <w:rPr>
          <w:color w:val="262626" w:themeColor="text1" w:themeTint="D9"/>
        </w:rPr>
        <w:t xml:space="preserve"> http://localhost:8080/api/inscripciones/4/subir</w:t>
      </w:r>
    </w:p>
    <w:p w14:paraId="01530EB3" w14:textId="77777777" w:rsidR="0071054A" w:rsidRPr="0071054A" w:rsidRDefault="0071054A" w:rsidP="0071054A">
      <w:pPr>
        <w:numPr>
          <w:ilvl w:val="0"/>
          <w:numId w:val="5"/>
        </w:numPr>
        <w:rPr>
          <w:color w:val="262626" w:themeColor="text1" w:themeTint="D9"/>
        </w:rPr>
      </w:pPr>
      <w:r w:rsidRPr="0071054A">
        <w:rPr>
          <w:b/>
          <w:bCs/>
          <w:color w:val="262626" w:themeColor="text1" w:themeTint="D9"/>
        </w:rPr>
        <w:t>Código de Respuesta:</w:t>
      </w:r>
      <w:r w:rsidRPr="0071054A">
        <w:rPr>
          <w:color w:val="262626" w:themeColor="text1" w:themeTint="D9"/>
        </w:rPr>
        <w:t xml:space="preserve"> 200 OK</w:t>
      </w:r>
    </w:p>
    <w:p w14:paraId="6A679A67" w14:textId="77777777" w:rsidR="0071054A" w:rsidRPr="0071054A" w:rsidRDefault="0071054A" w:rsidP="0071054A">
      <w:pPr>
        <w:ind w:left="459"/>
        <w:rPr>
          <w:color w:val="262626" w:themeColor="text1" w:themeTint="D9"/>
        </w:rPr>
      </w:pPr>
      <w:r w:rsidRPr="0071054A">
        <w:rPr>
          <w:b/>
          <w:bCs/>
          <w:color w:val="262626" w:themeColor="text1" w:themeTint="D9"/>
        </w:rPr>
        <w:t>Captura de Evidencia 3.1:</w:t>
      </w:r>
      <w:r w:rsidRPr="0071054A">
        <w:rPr>
          <w:color w:val="262626" w:themeColor="text1" w:themeTint="D9"/>
        </w:rPr>
        <w:t xml:space="preserve"> Postman ejecutando con éxito la subida del archivo y arrojando el mensaje de confirmación.</w:t>
      </w:r>
    </w:p>
    <w:p w14:paraId="7ADAA985" w14:textId="189C14D5" w:rsidR="0071054A" w:rsidRDefault="0071054A">
      <w:pPr>
        <w:ind w:left="459"/>
        <w:rPr>
          <w:color w:val="262626" w:themeColor="text1" w:themeTint="D9"/>
        </w:rPr>
      </w:pPr>
      <w:r w:rsidRPr="0071054A">
        <w:rPr>
          <w:color w:val="262626" w:themeColor="text1" w:themeTint="D9"/>
        </w:rPr>
        <w:drawing>
          <wp:inline distT="0" distB="0" distL="0" distR="0" wp14:anchorId="36D7DE82" wp14:editId="1280A52E">
            <wp:extent cx="6299835" cy="3077845"/>
            <wp:effectExtent l="0" t="0" r="5715" b="8255"/>
            <wp:docPr id="17829339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9339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A85BD" w14:textId="77777777" w:rsidR="0071054A" w:rsidRDefault="0071054A">
      <w:pPr>
        <w:ind w:left="459"/>
        <w:rPr>
          <w:color w:val="262626" w:themeColor="text1" w:themeTint="D9"/>
        </w:rPr>
      </w:pPr>
    </w:p>
    <w:p w14:paraId="6699344B" w14:textId="77777777" w:rsidR="0071054A" w:rsidRDefault="0071054A">
      <w:pPr>
        <w:ind w:left="459"/>
        <w:rPr>
          <w:color w:val="262626" w:themeColor="text1" w:themeTint="D9"/>
        </w:rPr>
      </w:pPr>
    </w:p>
    <w:p w14:paraId="7D35BDA9" w14:textId="77777777" w:rsidR="0071054A" w:rsidRDefault="0071054A">
      <w:pPr>
        <w:ind w:left="459"/>
        <w:rPr>
          <w:color w:val="262626" w:themeColor="text1" w:themeTint="D9"/>
        </w:rPr>
      </w:pPr>
    </w:p>
    <w:p w14:paraId="2464AAA1" w14:textId="77777777" w:rsidR="0071054A" w:rsidRDefault="0071054A">
      <w:pPr>
        <w:ind w:left="459"/>
        <w:rPr>
          <w:color w:val="262626" w:themeColor="text1" w:themeTint="D9"/>
        </w:rPr>
      </w:pPr>
    </w:p>
    <w:p w14:paraId="2A644B69" w14:textId="77777777" w:rsidR="0071054A" w:rsidRDefault="0071054A">
      <w:pPr>
        <w:ind w:left="459"/>
        <w:rPr>
          <w:color w:val="262626" w:themeColor="text1" w:themeTint="D9"/>
        </w:rPr>
      </w:pPr>
    </w:p>
    <w:p w14:paraId="11B817B5" w14:textId="77777777" w:rsidR="0071054A" w:rsidRPr="0071054A" w:rsidRDefault="0071054A" w:rsidP="0071054A">
      <w:pPr>
        <w:ind w:left="459"/>
        <w:rPr>
          <w:b/>
          <w:bCs/>
          <w:color w:val="262626" w:themeColor="text1" w:themeTint="D9"/>
        </w:rPr>
      </w:pPr>
      <w:r w:rsidRPr="0071054A">
        <w:rPr>
          <w:b/>
          <w:bCs/>
          <w:color w:val="262626" w:themeColor="text1" w:themeTint="D9"/>
        </w:rPr>
        <w:t>B. Evidencia Física en la Consola Cloud de AWS S3</w:t>
      </w:r>
    </w:p>
    <w:p w14:paraId="5E7225D7" w14:textId="77777777" w:rsidR="0071054A" w:rsidRPr="0071054A" w:rsidRDefault="0071054A" w:rsidP="0071054A">
      <w:pPr>
        <w:ind w:left="459"/>
        <w:rPr>
          <w:color w:val="262626" w:themeColor="text1" w:themeTint="D9"/>
        </w:rPr>
      </w:pPr>
      <w:r w:rsidRPr="0071054A">
        <w:rPr>
          <w:color w:val="262626" w:themeColor="text1" w:themeTint="D9"/>
        </w:rPr>
        <w:t xml:space="preserve">Como resultado de la ejecución del </w:t>
      </w:r>
      <w:proofErr w:type="spellStart"/>
      <w:r w:rsidRPr="0071054A">
        <w:rPr>
          <w:color w:val="262626" w:themeColor="text1" w:themeTint="D9"/>
        </w:rPr>
        <w:t>endpoint</w:t>
      </w:r>
      <w:proofErr w:type="spellEnd"/>
      <w:r w:rsidRPr="0071054A">
        <w:rPr>
          <w:color w:val="262626" w:themeColor="text1" w:themeTint="D9"/>
        </w:rPr>
        <w:t xml:space="preserve"> anterior, el motor de la nube organizó jerárquicamente la estructura creando un directorio virtual nombrado según el ID de la transacción.</w:t>
      </w:r>
    </w:p>
    <w:p w14:paraId="5C228497" w14:textId="77777777" w:rsidR="0071054A" w:rsidRPr="0071054A" w:rsidRDefault="0071054A" w:rsidP="0071054A">
      <w:pPr>
        <w:ind w:left="459"/>
        <w:rPr>
          <w:color w:val="262626" w:themeColor="text1" w:themeTint="D9"/>
        </w:rPr>
      </w:pPr>
      <w:r w:rsidRPr="0071054A">
        <w:rPr>
          <w:b/>
          <w:bCs/>
          <w:color w:val="262626" w:themeColor="text1" w:themeTint="D9"/>
        </w:rPr>
        <w:t>Captura de Evidencia 4.1:</w:t>
      </w:r>
      <w:r w:rsidRPr="0071054A">
        <w:rPr>
          <w:color w:val="262626" w:themeColor="text1" w:themeTint="D9"/>
        </w:rPr>
        <w:t xml:space="preserve"> Consola de objetos de Amazon S3 exponiendo la creación automática de la carpeta virtual /4/.</w:t>
      </w:r>
    </w:p>
    <w:p w14:paraId="7AFEC2A8" w14:textId="77777777" w:rsidR="0071054A" w:rsidRDefault="0071054A">
      <w:pPr>
        <w:ind w:left="459"/>
        <w:rPr>
          <w:color w:val="262626" w:themeColor="text1" w:themeTint="D9"/>
        </w:rPr>
      </w:pPr>
    </w:p>
    <w:p w14:paraId="18C2081D" w14:textId="4447BC31" w:rsidR="0071054A" w:rsidRDefault="0071054A">
      <w:pPr>
        <w:ind w:left="459"/>
        <w:rPr>
          <w:color w:val="262626" w:themeColor="text1" w:themeTint="D9"/>
        </w:rPr>
      </w:pPr>
      <w:r w:rsidRPr="0071054A">
        <w:rPr>
          <w:color w:val="262626" w:themeColor="text1" w:themeTint="D9"/>
        </w:rPr>
        <w:drawing>
          <wp:inline distT="0" distB="0" distL="0" distR="0" wp14:anchorId="0F0B7BD8" wp14:editId="7B257013">
            <wp:extent cx="6299835" cy="2721610"/>
            <wp:effectExtent l="0" t="0" r="5715" b="2540"/>
            <wp:docPr id="1521222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222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865B9" w14:textId="77777777" w:rsidR="0071054A" w:rsidRDefault="0071054A">
      <w:pPr>
        <w:ind w:left="459"/>
        <w:rPr>
          <w:color w:val="262626" w:themeColor="text1" w:themeTint="D9"/>
        </w:rPr>
      </w:pPr>
    </w:p>
    <w:p w14:paraId="54D21E21" w14:textId="77777777" w:rsidR="0071054A" w:rsidRDefault="0071054A">
      <w:pPr>
        <w:ind w:left="459"/>
        <w:rPr>
          <w:color w:val="262626" w:themeColor="text1" w:themeTint="D9"/>
        </w:rPr>
      </w:pPr>
    </w:p>
    <w:p w14:paraId="1CC3CEDA" w14:textId="77777777" w:rsidR="0071054A" w:rsidRPr="0071054A" w:rsidRDefault="0071054A" w:rsidP="0071054A">
      <w:pPr>
        <w:ind w:left="459"/>
        <w:rPr>
          <w:b/>
          <w:bCs/>
          <w:color w:val="262626" w:themeColor="text1" w:themeTint="D9"/>
        </w:rPr>
      </w:pPr>
      <w:r w:rsidRPr="0071054A">
        <w:rPr>
          <w:b/>
          <w:bCs/>
          <w:color w:val="262626" w:themeColor="text1" w:themeTint="D9"/>
        </w:rPr>
        <w:t xml:space="preserve">C. </w:t>
      </w:r>
      <w:proofErr w:type="spellStart"/>
      <w:r w:rsidRPr="0071054A">
        <w:rPr>
          <w:b/>
          <w:bCs/>
          <w:color w:val="262626" w:themeColor="text1" w:themeTint="D9"/>
        </w:rPr>
        <w:t>Endpoint</w:t>
      </w:r>
      <w:proofErr w:type="spellEnd"/>
      <w:r w:rsidRPr="0071054A">
        <w:rPr>
          <w:b/>
          <w:bCs/>
          <w:color w:val="262626" w:themeColor="text1" w:themeTint="D9"/>
        </w:rPr>
        <w:t xml:space="preserve"> 5: Descargar Resumen desde S3 (GET)</w:t>
      </w:r>
    </w:p>
    <w:p w14:paraId="1EE330ED" w14:textId="77777777" w:rsidR="0071054A" w:rsidRPr="0071054A" w:rsidRDefault="0071054A" w:rsidP="0071054A">
      <w:pPr>
        <w:ind w:left="459"/>
        <w:rPr>
          <w:color w:val="262626" w:themeColor="text1" w:themeTint="D9"/>
        </w:rPr>
      </w:pPr>
      <w:r w:rsidRPr="0071054A">
        <w:rPr>
          <w:color w:val="262626" w:themeColor="text1" w:themeTint="D9"/>
        </w:rPr>
        <w:t xml:space="preserve">Este </w:t>
      </w:r>
      <w:proofErr w:type="spellStart"/>
      <w:r w:rsidRPr="0071054A">
        <w:rPr>
          <w:color w:val="262626" w:themeColor="text1" w:themeTint="D9"/>
        </w:rPr>
        <w:t>endpoint</w:t>
      </w:r>
      <w:proofErr w:type="spellEnd"/>
      <w:r w:rsidRPr="0071054A">
        <w:rPr>
          <w:color w:val="262626" w:themeColor="text1" w:themeTint="D9"/>
        </w:rPr>
        <w:t xml:space="preserve"> consulta a la API de Amazon, rescata la cadena de bytes del archivo .</w:t>
      </w:r>
      <w:proofErr w:type="spellStart"/>
      <w:r w:rsidRPr="0071054A">
        <w:rPr>
          <w:color w:val="262626" w:themeColor="text1" w:themeTint="D9"/>
        </w:rPr>
        <w:t>txt</w:t>
      </w:r>
      <w:proofErr w:type="spellEnd"/>
      <w:r w:rsidRPr="0071054A">
        <w:rPr>
          <w:color w:val="262626" w:themeColor="text1" w:themeTint="D9"/>
        </w:rPr>
        <w:t xml:space="preserve"> alojado en la nube y obliga a Postman a exponer el comprobante estructurado en texto plano con los costos calculados.</w:t>
      </w:r>
    </w:p>
    <w:p w14:paraId="0CD8C2A0" w14:textId="77777777" w:rsidR="0071054A" w:rsidRPr="0071054A" w:rsidRDefault="0071054A" w:rsidP="0071054A">
      <w:pPr>
        <w:numPr>
          <w:ilvl w:val="0"/>
          <w:numId w:val="6"/>
        </w:numPr>
        <w:rPr>
          <w:color w:val="262626" w:themeColor="text1" w:themeTint="D9"/>
        </w:rPr>
      </w:pPr>
      <w:r w:rsidRPr="0071054A">
        <w:rPr>
          <w:b/>
          <w:bCs/>
          <w:color w:val="262626" w:themeColor="text1" w:themeTint="D9"/>
        </w:rPr>
        <w:t>URL de la Petición:</w:t>
      </w:r>
      <w:r w:rsidRPr="0071054A">
        <w:rPr>
          <w:color w:val="262626" w:themeColor="text1" w:themeTint="D9"/>
        </w:rPr>
        <w:t xml:space="preserve"> http://localhost:8080/api/inscripciones/4/descargar</w:t>
      </w:r>
    </w:p>
    <w:p w14:paraId="72AF3563" w14:textId="77777777" w:rsidR="0071054A" w:rsidRPr="0071054A" w:rsidRDefault="0071054A" w:rsidP="0071054A">
      <w:pPr>
        <w:numPr>
          <w:ilvl w:val="0"/>
          <w:numId w:val="6"/>
        </w:numPr>
        <w:rPr>
          <w:color w:val="262626" w:themeColor="text1" w:themeTint="D9"/>
        </w:rPr>
      </w:pPr>
      <w:r w:rsidRPr="0071054A">
        <w:rPr>
          <w:b/>
          <w:bCs/>
          <w:color w:val="262626" w:themeColor="text1" w:themeTint="D9"/>
        </w:rPr>
        <w:t>Código de Respuesta:</w:t>
      </w:r>
      <w:r w:rsidRPr="0071054A">
        <w:rPr>
          <w:color w:val="262626" w:themeColor="text1" w:themeTint="D9"/>
        </w:rPr>
        <w:t xml:space="preserve"> 200 OK</w:t>
      </w:r>
    </w:p>
    <w:p w14:paraId="469FF8D2" w14:textId="77777777" w:rsidR="0071054A" w:rsidRPr="0071054A" w:rsidRDefault="0071054A" w:rsidP="0071054A">
      <w:pPr>
        <w:ind w:left="459"/>
        <w:rPr>
          <w:color w:val="262626" w:themeColor="text1" w:themeTint="D9"/>
        </w:rPr>
      </w:pPr>
      <w:r w:rsidRPr="0071054A">
        <w:rPr>
          <w:b/>
          <w:bCs/>
          <w:color w:val="262626" w:themeColor="text1" w:themeTint="D9"/>
        </w:rPr>
        <w:t>Captura de Evidencia 5.1:</w:t>
      </w:r>
      <w:r w:rsidRPr="0071054A">
        <w:rPr>
          <w:color w:val="262626" w:themeColor="text1" w:themeTint="D9"/>
        </w:rPr>
        <w:t xml:space="preserve"> Petición GET mostrando el diseño de la boleta recuperada directamente desde la nube de Amazon.</w:t>
      </w:r>
    </w:p>
    <w:p w14:paraId="33741AB1" w14:textId="77777777" w:rsidR="0071054A" w:rsidRDefault="0071054A">
      <w:pPr>
        <w:ind w:left="459"/>
        <w:rPr>
          <w:color w:val="262626" w:themeColor="text1" w:themeTint="D9"/>
        </w:rPr>
      </w:pPr>
    </w:p>
    <w:p w14:paraId="675E81E9" w14:textId="55427CE4" w:rsidR="0071054A" w:rsidRDefault="0071054A">
      <w:pPr>
        <w:ind w:left="459"/>
        <w:rPr>
          <w:color w:val="262626" w:themeColor="text1" w:themeTint="D9"/>
        </w:rPr>
      </w:pPr>
      <w:r w:rsidRPr="0071054A">
        <w:rPr>
          <w:color w:val="262626" w:themeColor="text1" w:themeTint="D9"/>
        </w:rPr>
        <w:drawing>
          <wp:inline distT="0" distB="0" distL="0" distR="0" wp14:anchorId="72BE122A" wp14:editId="1B180E00">
            <wp:extent cx="6299835" cy="3571875"/>
            <wp:effectExtent l="0" t="0" r="5715" b="9525"/>
            <wp:docPr id="13464067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067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BA504" w14:textId="77777777" w:rsidR="0071054A" w:rsidRDefault="0071054A">
      <w:pPr>
        <w:ind w:left="459"/>
        <w:rPr>
          <w:color w:val="262626" w:themeColor="text1" w:themeTint="D9"/>
        </w:rPr>
      </w:pPr>
    </w:p>
    <w:p w14:paraId="362877BE" w14:textId="77777777" w:rsidR="0071054A" w:rsidRPr="0071054A" w:rsidRDefault="0071054A" w:rsidP="0071054A">
      <w:pPr>
        <w:ind w:left="459"/>
        <w:rPr>
          <w:b/>
          <w:bCs/>
          <w:color w:val="262626" w:themeColor="text1" w:themeTint="D9"/>
        </w:rPr>
      </w:pPr>
      <w:r w:rsidRPr="0071054A">
        <w:rPr>
          <w:b/>
          <w:bCs/>
          <w:color w:val="262626" w:themeColor="text1" w:themeTint="D9"/>
        </w:rPr>
        <w:t xml:space="preserve">D. </w:t>
      </w:r>
      <w:proofErr w:type="spellStart"/>
      <w:r w:rsidRPr="0071054A">
        <w:rPr>
          <w:b/>
          <w:bCs/>
          <w:color w:val="262626" w:themeColor="text1" w:themeTint="D9"/>
        </w:rPr>
        <w:t>Endpoint</w:t>
      </w:r>
      <w:proofErr w:type="spellEnd"/>
      <w:r w:rsidRPr="0071054A">
        <w:rPr>
          <w:b/>
          <w:bCs/>
          <w:color w:val="262626" w:themeColor="text1" w:themeTint="D9"/>
        </w:rPr>
        <w:t xml:space="preserve"> 6: Modificar Archivo en S3 (PUT)</w:t>
      </w:r>
    </w:p>
    <w:p w14:paraId="498677AF" w14:textId="77777777" w:rsidR="0071054A" w:rsidRPr="0071054A" w:rsidRDefault="0071054A" w:rsidP="0071054A">
      <w:pPr>
        <w:ind w:left="459"/>
        <w:rPr>
          <w:color w:val="262626" w:themeColor="text1" w:themeTint="D9"/>
        </w:rPr>
      </w:pPr>
      <w:r w:rsidRPr="0071054A">
        <w:rPr>
          <w:color w:val="262626" w:themeColor="text1" w:themeTint="D9"/>
        </w:rPr>
        <w:t xml:space="preserve">Permite simular el flujo alternativo en caso de errores administrativos, </w:t>
      </w:r>
      <w:proofErr w:type="spellStart"/>
      <w:r w:rsidRPr="0071054A">
        <w:rPr>
          <w:color w:val="262626" w:themeColor="text1" w:themeTint="D9"/>
        </w:rPr>
        <w:t>sobreescribiendo</w:t>
      </w:r>
      <w:proofErr w:type="spellEnd"/>
      <w:r w:rsidRPr="0071054A">
        <w:rPr>
          <w:color w:val="262626" w:themeColor="text1" w:themeTint="D9"/>
        </w:rPr>
        <w:t xml:space="preserve"> el objeto directamente en el </w:t>
      </w:r>
      <w:proofErr w:type="spellStart"/>
      <w:r w:rsidRPr="0071054A">
        <w:rPr>
          <w:color w:val="262626" w:themeColor="text1" w:themeTint="D9"/>
        </w:rPr>
        <w:t>bucket</w:t>
      </w:r>
      <w:proofErr w:type="spellEnd"/>
      <w:r w:rsidRPr="0071054A">
        <w:rPr>
          <w:color w:val="262626" w:themeColor="text1" w:themeTint="D9"/>
        </w:rPr>
        <w:t xml:space="preserve"> de forma segura mediante un @RequestBody de texto plano.</w:t>
      </w:r>
    </w:p>
    <w:p w14:paraId="46AA4F3D" w14:textId="77777777" w:rsidR="0071054A" w:rsidRPr="0071054A" w:rsidRDefault="0071054A" w:rsidP="0071054A">
      <w:pPr>
        <w:numPr>
          <w:ilvl w:val="0"/>
          <w:numId w:val="7"/>
        </w:numPr>
        <w:rPr>
          <w:color w:val="262626" w:themeColor="text1" w:themeTint="D9"/>
        </w:rPr>
      </w:pPr>
      <w:r w:rsidRPr="0071054A">
        <w:rPr>
          <w:b/>
          <w:bCs/>
          <w:color w:val="262626" w:themeColor="text1" w:themeTint="D9"/>
        </w:rPr>
        <w:t>URL de la Petición:</w:t>
      </w:r>
      <w:r w:rsidRPr="0071054A">
        <w:rPr>
          <w:color w:val="262626" w:themeColor="text1" w:themeTint="D9"/>
        </w:rPr>
        <w:t xml:space="preserve"> http://localhost:8080/api/inscripciones/4/modificar</w:t>
      </w:r>
    </w:p>
    <w:p w14:paraId="0EAEA8C3" w14:textId="77777777" w:rsidR="0071054A" w:rsidRPr="0071054A" w:rsidRDefault="0071054A" w:rsidP="0071054A">
      <w:pPr>
        <w:numPr>
          <w:ilvl w:val="0"/>
          <w:numId w:val="7"/>
        </w:numPr>
        <w:rPr>
          <w:color w:val="262626" w:themeColor="text1" w:themeTint="D9"/>
        </w:rPr>
      </w:pPr>
      <w:r w:rsidRPr="0071054A">
        <w:rPr>
          <w:b/>
          <w:bCs/>
          <w:color w:val="262626" w:themeColor="text1" w:themeTint="D9"/>
        </w:rPr>
        <w:t>Código de Respuesta:</w:t>
      </w:r>
      <w:r w:rsidRPr="0071054A">
        <w:rPr>
          <w:color w:val="262626" w:themeColor="text1" w:themeTint="D9"/>
        </w:rPr>
        <w:t xml:space="preserve"> 200 OK</w:t>
      </w:r>
    </w:p>
    <w:p w14:paraId="5D8CECE5" w14:textId="77777777" w:rsidR="0071054A" w:rsidRPr="0071054A" w:rsidRDefault="0071054A" w:rsidP="0071054A">
      <w:pPr>
        <w:ind w:left="459"/>
        <w:rPr>
          <w:color w:val="262626" w:themeColor="text1" w:themeTint="D9"/>
        </w:rPr>
      </w:pPr>
      <w:r w:rsidRPr="0071054A">
        <w:rPr>
          <w:b/>
          <w:bCs/>
          <w:color w:val="262626" w:themeColor="text1" w:themeTint="D9"/>
        </w:rPr>
        <w:t>Captura de Evidencia 6.1:</w:t>
      </w:r>
      <w:r w:rsidRPr="0071054A">
        <w:rPr>
          <w:color w:val="262626" w:themeColor="text1" w:themeTint="D9"/>
        </w:rPr>
        <w:t xml:space="preserve"> Postman enviando el bloque modificado en el Body y confirmando la correcta actualización en S3.</w:t>
      </w:r>
    </w:p>
    <w:p w14:paraId="75522ACD" w14:textId="77777777" w:rsidR="0071054A" w:rsidRDefault="0071054A">
      <w:pPr>
        <w:ind w:left="459"/>
        <w:rPr>
          <w:color w:val="262626" w:themeColor="text1" w:themeTint="D9"/>
        </w:rPr>
      </w:pPr>
    </w:p>
    <w:p w14:paraId="1E2F38B3" w14:textId="213FB652" w:rsidR="0071054A" w:rsidRDefault="008D7283">
      <w:pPr>
        <w:ind w:left="459"/>
        <w:rPr>
          <w:color w:val="262626" w:themeColor="text1" w:themeTint="D9"/>
        </w:rPr>
      </w:pPr>
      <w:r w:rsidRPr="008D7283">
        <w:rPr>
          <w:color w:val="262626" w:themeColor="text1" w:themeTint="D9"/>
        </w:rPr>
        <w:lastRenderedPageBreak/>
        <w:drawing>
          <wp:inline distT="0" distB="0" distL="0" distR="0" wp14:anchorId="244237F7" wp14:editId="17CB3C21">
            <wp:extent cx="6299835" cy="3251835"/>
            <wp:effectExtent l="0" t="0" r="5715" b="5715"/>
            <wp:docPr id="11836567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6567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AF156" w14:textId="77777777" w:rsidR="0071054A" w:rsidRDefault="0071054A" w:rsidP="008D7283">
      <w:pPr>
        <w:rPr>
          <w:color w:val="262626" w:themeColor="text1" w:themeTint="D9"/>
        </w:rPr>
      </w:pPr>
    </w:p>
    <w:p w14:paraId="4631E9E9" w14:textId="77777777" w:rsidR="0071054A" w:rsidRDefault="0071054A">
      <w:pPr>
        <w:ind w:left="459"/>
        <w:rPr>
          <w:color w:val="262626" w:themeColor="text1" w:themeTint="D9"/>
        </w:rPr>
      </w:pPr>
    </w:p>
    <w:p w14:paraId="078C84C9" w14:textId="77777777" w:rsidR="0071054A" w:rsidRPr="0071054A" w:rsidRDefault="0071054A" w:rsidP="0071054A">
      <w:pPr>
        <w:ind w:left="459"/>
        <w:rPr>
          <w:b/>
          <w:bCs/>
          <w:color w:val="262626" w:themeColor="text1" w:themeTint="D9"/>
        </w:rPr>
      </w:pPr>
      <w:r w:rsidRPr="0071054A">
        <w:rPr>
          <w:b/>
          <w:bCs/>
          <w:color w:val="262626" w:themeColor="text1" w:themeTint="D9"/>
        </w:rPr>
        <w:t xml:space="preserve">E. </w:t>
      </w:r>
      <w:proofErr w:type="spellStart"/>
      <w:r w:rsidRPr="0071054A">
        <w:rPr>
          <w:b/>
          <w:bCs/>
          <w:color w:val="262626" w:themeColor="text1" w:themeTint="D9"/>
        </w:rPr>
        <w:t>Endpoint</w:t>
      </w:r>
      <w:proofErr w:type="spellEnd"/>
      <w:r w:rsidRPr="0071054A">
        <w:rPr>
          <w:b/>
          <w:bCs/>
          <w:color w:val="262626" w:themeColor="text1" w:themeTint="D9"/>
        </w:rPr>
        <w:t xml:space="preserve"> 7: Eliminar Archivo de la Nube (DELETE)</w:t>
      </w:r>
    </w:p>
    <w:p w14:paraId="34CECAD8" w14:textId="77777777" w:rsidR="0071054A" w:rsidRPr="0071054A" w:rsidRDefault="0071054A" w:rsidP="0071054A">
      <w:pPr>
        <w:ind w:left="459"/>
        <w:rPr>
          <w:color w:val="262626" w:themeColor="text1" w:themeTint="D9"/>
        </w:rPr>
      </w:pPr>
      <w:r w:rsidRPr="0071054A">
        <w:rPr>
          <w:color w:val="262626" w:themeColor="text1" w:themeTint="D9"/>
        </w:rPr>
        <w:t xml:space="preserve">Cierra el ciclo del CRUD Cloud Native eliminando de forma definitiva el objeto del </w:t>
      </w:r>
      <w:proofErr w:type="spellStart"/>
      <w:r w:rsidRPr="0071054A">
        <w:rPr>
          <w:color w:val="262626" w:themeColor="text1" w:themeTint="D9"/>
        </w:rPr>
        <w:t>bucket</w:t>
      </w:r>
      <w:proofErr w:type="spellEnd"/>
      <w:r w:rsidRPr="0071054A">
        <w:rPr>
          <w:color w:val="262626" w:themeColor="text1" w:themeTint="D9"/>
        </w:rPr>
        <w:t xml:space="preserve"> de Amazon S3.</w:t>
      </w:r>
    </w:p>
    <w:p w14:paraId="7C48804E" w14:textId="77777777" w:rsidR="0071054A" w:rsidRPr="0071054A" w:rsidRDefault="0071054A" w:rsidP="0071054A">
      <w:pPr>
        <w:numPr>
          <w:ilvl w:val="0"/>
          <w:numId w:val="9"/>
        </w:numPr>
        <w:rPr>
          <w:color w:val="262626" w:themeColor="text1" w:themeTint="D9"/>
        </w:rPr>
      </w:pPr>
      <w:r w:rsidRPr="0071054A">
        <w:rPr>
          <w:b/>
          <w:bCs/>
          <w:color w:val="262626" w:themeColor="text1" w:themeTint="D9"/>
        </w:rPr>
        <w:t>URL de la Petición:</w:t>
      </w:r>
      <w:r w:rsidRPr="0071054A">
        <w:rPr>
          <w:color w:val="262626" w:themeColor="text1" w:themeTint="D9"/>
        </w:rPr>
        <w:t xml:space="preserve"> http://localhost:8080/api/inscripciones/4/borrar</w:t>
      </w:r>
    </w:p>
    <w:p w14:paraId="046F2740" w14:textId="77777777" w:rsidR="0071054A" w:rsidRPr="0071054A" w:rsidRDefault="0071054A" w:rsidP="0071054A">
      <w:pPr>
        <w:numPr>
          <w:ilvl w:val="0"/>
          <w:numId w:val="9"/>
        </w:numPr>
        <w:rPr>
          <w:color w:val="262626" w:themeColor="text1" w:themeTint="D9"/>
        </w:rPr>
      </w:pPr>
      <w:r w:rsidRPr="0071054A">
        <w:rPr>
          <w:b/>
          <w:bCs/>
          <w:color w:val="262626" w:themeColor="text1" w:themeTint="D9"/>
        </w:rPr>
        <w:t>Código de Respuesta:</w:t>
      </w:r>
      <w:r w:rsidRPr="0071054A">
        <w:rPr>
          <w:color w:val="262626" w:themeColor="text1" w:themeTint="D9"/>
        </w:rPr>
        <w:t xml:space="preserve"> 200 OK</w:t>
      </w:r>
    </w:p>
    <w:p w14:paraId="37417FEB" w14:textId="77777777" w:rsidR="0071054A" w:rsidRPr="0071054A" w:rsidRDefault="0071054A" w:rsidP="0071054A">
      <w:pPr>
        <w:ind w:left="459"/>
        <w:rPr>
          <w:color w:val="262626" w:themeColor="text1" w:themeTint="D9"/>
        </w:rPr>
      </w:pPr>
      <w:r w:rsidRPr="0071054A">
        <w:rPr>
          <w:b/>
          <w:bCs/>
          <w:color w:val="262626" w:themeColor="text1" w:themeTint="D9"/>
        </w:rPr>
        <w:t>Captura de Evidencia 7.1:</w:t>
      </w:r>
      <w:r w:rsidRPr="0071054A">
        <w:rPr>
          <w:color w:val="262626" w:themeColor="text1" w:themeTint="D9"/>
        </w:rPr>
        <w:t xml:space="preserve"> Petición de purga exitosa en Postman que demuestra la total gestión sobre el ciclo de vida de los datos en la nube.</w:t>
      </w:r>
    </w:p>
    <w:p w14:paraId="60F45E23" w14:textId="53A68923" w:rsidR="0071054A" w:rsidRDefault="008D7283">
      <w:pPr>
        <w:ind w:left="459"/>
        <w:rPr>
          <w:color w:val="262626" w:themeColor="text1" w:themeTint="D9"/>
        </w:rPr>
      </w:pPr>
      <w:r w:rsidRPr="008D7283">
        <w:rPr>
          <w:color w:val="262626" w:themeColor="text1" w:themeTint="D9"/>
        </w:rPr>
        <w:lastRenderedPageBreak/>
        <w:drawing>
          <wp:inline distT="0" distB="0" distL="0" distR="0" wp14:anchorId="36E7D4F0" wp14:editId="73D91F01">
            <wp:extent cx="6299835" cy="3060065"/>
            <wp:effectExtent l="0" t="0" r="5715" b="6985"/>
            <wp:docPr id="17230369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0369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C8D50" w14:textId="77777777" w:rsidR="0071054A" w:rsidRDefault="0071054A">
      <w:pPr>
        <w:ind w:left="459"/>
        <w:rPr>
          <w:color w:val="262626" w:themeColor="text1" w:themeTint="D9"/>
        </w:rPr>
      </w:pPr>
    </w:p>
    <w:p w14:paraId="4ED16CCC" w14:textId="77777777" w:rsidR="0071054A" w:rsidRPr="0071054A" w:rsidRDefault="0071054A" w:rsidP="0071054A">
      <w:pPr>
        <w:ind w:left="459"/>
        <w:rPr>
          <w:b/>
          <w:bCs/>
          <w:color w:val="262626" w:themeColor="text1" w:themeTint="D9"/>
        </w:rPr>
      </w:pPr>
      <w:r w:rsidRPr="0071054A">
        <w:rPr>
          <w:b/>
          <w:bCs/>
          <w:color w:val="262626" w:themeColor="text1" w:themeTint="D9"/>
        </w:rPr>
        <w:t>6. CONCLUSIÓN</w:t>
      </w:r>
    </w:p>
    <w:p w14:paraId="5347C060" w14:textId="77777777" w:rsidR="0071054A" w:rsidRPr="0071054A" w:rsidRDefault="0071054A" w:rsidP="0071054A">
      <w:pPr>
        <w:ind w:left="459"/>
        <w:rPr>
          <w:color w:val="262626" w:themeColor="text1" w:themeTint="D9"/>
        </w:rPr>
      </w:pPr>
      <w:r w:rsidRPr="0071054A">
        <w:rPr>
          <w:color w:val="262626" w:themeColor="text1" w:themeTint="D9"/>
        </w:rPr>
        <w:t xml:space="preserve">La arquitectura híbrida </w:t>
      </w:r>
      <w:proofErr w:type="spellStart"/>
      <w:r w:rsidRPr="0071054A">
        <w:rPr>
          <w:color w:val="262626" w:themeColor="text1" w:themeTint="D9"/>
        </w:rPr>
        <w:t>multi-cloud</w:t>
      </w:r>
      <w:proofErr w:type="spellEnd"/>
      <w:r w:rsidRPr="0071054A">
        <w:rPr>
          <w:color w:val="262626" w:themeColor="text1" w:themeTint="D9"/>
        </w:rPr>
        <w:t xml:space="preserve"> desarrollada cumple con excelencia los requerimientos exigidos por la pauta. Al separar el motor transaccional relacional (Oracle Cloud) de la gestión física de documentos y archivos logísticos (Amazon AWS S3), se consigue una plataforma altamente escalable, desacoplada y alineada con las mejores prácticas de ingeniería de software para sistemas nativos de la nube.</w:t>
      </w:r>
    </w:p>
    <w:p w14:paraId="3F80919C" w14:textId="77777777" w:rsidR="0071054A" w:rsidRDefault="0071054A">
      <w:pPr>
        <w:ind w:left="459"/>
        <w:rPr>
          <w:color w:val="262626" w:themeColor="text1" w:themeTint="D9"/>
        </w:rPr>
      </w:pPr>
    </w:p>
    <w:p w14:paraId="1402EED7" w14:textId="77777777" w:rsidR="0071054A" w:rsidRDefault="0071054A">
      <w:pPr>
        <w:ind w:left="459"/>
        <w:rPr>
          <w:color w:val="262626" w:themeColor="text1" w:themeTint="D9"/>
        </w:rPr>
      </w:pPr>
    </w:p>
    <w:p w14:paraId="1AC33B7D" w14:textId="77777777" w:rsidR="0071054A" w:rsidRDefault="0071054A">
      <w:pPr>
        <w:ind w:left="459"/>
        <w:rPr>
          <w:color w:val="262626" w:themeColor="text1" w:themeTint="D9"/>
        </w:rPr>
      </w:pPr>
    </w:p>
    <w:p w14:paraId="4CAEC927" w14:textId="77777777" w:rsidR="0071054A" w:rsidRDefault="0071054A">
      <w:pPr>
        <w:ind w:left="459"/>
        <w:rPr>
          <w:color w:val="262626" w:themeColor="text1" w:themeTint="D9"/>
        </w:rPr>
      </w:pPr>
    </w:p>
    <w:p w14:paraId="6C522B80" w14:textId="77777777" w:rsidR="0071054A" w:rsidRDefault="0071054A">
      <w:pPr>
        <w:ind w:left="459"/>
        <w:rPr>
          <w:color w:val="262626" w:themeColor="text1" w:themeTint="D9"/>
        </w:rPr>
      </w:pPr>
    </w:p>
    <w:p w14:paraId="08178255" w14:textId="77777777" w:rsidR="0071054A" w:rsidRDefault="0071054A">
      <w:pPr>
        <w:ind w:left="459"/>
        <w:rPr>
          <w:color w:val="262626" w:themeColor="text1" w:themeTint="D9"/>
        </w:rPr>
      </w:pPr>
    </w:p>
    <w:p w14:paraId="6B7BACD8" w14:textId="77777777" w:rsidR="0071054A" w:rsidRDefault="0071054A">
      <w:pPr>
        <w:ind w:left="459"/>
        <w:rPr>
          <w:color w:val="262626" w:themeColor="text1" w:themeTint="D9"/>
        </w:rPr>
      </w:pPr>
    </w:p>
    <w:p w14:paraId="38FA14DB" w14:textId="77777777" w:rsidR="0071054A" w:rsidRDefault="0071054A">
      <w:pPr>
        <w:ind w:left="459"/>
        <w:rPr>
          <w:color w:val="262626" w:themeColor="text1" w:themeTint="D9"/>
        </w:rPr>
      </w:pPr>
    </w:p>
    <w:p w14:paraId="096FB90A" w14:textId="77777777" w:rsidR="0071054A" w:rsidRDefault="0071054A">
      <w:pPr>
        <w:ind w:left="459"/>
        <w:rPr>
          <w:color w:val="262626" w:themeColor="text1" w:themeTint="D9"/>
        </w:rPr>
      </w:pPr>
    </w:p>
    <w:p w14:paraId="73E56530" w14:textId="77777777" w:rsidR="0071054A" w:rsidRDefault="0071054A">
      <w:pPr>
        <w:ind w:left="459"/>
        <w:rPr>
          <w:color w:val="262626" w:themeColor="text1" w:themeTint="D9"/>
        </w:rPr>
      </w:pPr>
    </w:p>
    <w:p w14:paraId="26ADBC7B" w14:textId="77777777" w:rsidR="0071054A" w:rsidRDefault="0071054A">
      <w:pPr>
        <w:ind w:left="459"/>
        <w:rPr>
          <w:color w:val="262626" w:themeColor="text1" w:themeTint="D9"/>
        </w:rPr>
      </w:pPr>
    </w:p>
    <w:p w14:paraId="7F461727" w14:textId="77777777" w:rsidR="0071054A" w:rsidRDefault="0071054A">
      <w:pPr>
        <w:ind w:left="459"/>
        <w:rPr>
          <w:color w:val="262626" w:themeColor="text1" w:themeTint="D9"/>
        </w:rPr>
      </w:pPr>
    </w:p>
    <w:p w14:paraId="10DEAE18" w14:textId="77777777" w:rsidR="0071054A" w:rsidRDefault="0071054A">
      <w:pPr>
        <w:ind w:left="459"/>
        <w:rPr>
          <w:color w:val="262626" w:themeColor="text1" w:themeTint="D9"/>
        </w:rPr>
      </w:pPr>
    </w:p>
    <w:p w14:paraId="5166B76A" w14:textId="6B8759C1" w:rsidR="0071054A" w:rsidRDefault="0071054A">
      <w:pPr>
        <w:ind w:left="459"/>
        <w:rPr>
          <w:color w:val="262626" w:themeColor="text1" w:themeTint="D9"/>
        </w:rPr>
      </w:pPr>
    </w:p>
    <w:p w14:paraId="27FF51EE" w14:textId="4B4DA9A9" w:rsidR="006B1635" w:rsidRPr="00814834" w:rsidRDefault="00326263" w:rsidP="006B1635">
      <w:pPr>
        <w:rPr>
          <w:color w:val="262626" w:themeColor="text1" w:themeTint="D9"/>
        </w:rPr>
      </w:pPr>
      <w:r w:rsidRPr="00814834">
        <w:rPr>
          <w:noProof/>
          <w:color w:val="262626" w:themeColor="text1" w:themeTint="D9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A805CC" wp14:editId="0C60FC30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dec="http://schemas.microsoft.com/office/drawing/2017/decorative">
            <w:pict>
              <v:roundrect id="Rectángulo: esquinas redondeadas 1" style="position:absolute;margin-left:-29.55pt;margin-top:31.55pt;width:552.75pt;height:354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3F5385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14:paraId="08F6F101" w14:textId="77777777" w:rsidR="006B1635" w:rsidRPr="00814834" w:rsidRDefault="006B1635" w:rsidP="006B1635">
      <w:pPr>
        <w:rPr>
          <w:color w:val="262626" w:themeColor="text1" w:themeTint="D9"/>
        </w:rPr>
      </w:pPr>
    </w:p>
    <w:p w14:paraId="0488692A" w14:textId="77777777" w:rsidR="006B1635" w:rsidRPr="00814834" w:rsidRDefault="006B1635" w:rsidP="006B1635">
      <w:pPr>
        <w:rPr>
          <w:color w:val="262626" w:themeColor="text1" w:themeTint="D9"/>
        </w:rPr>
      </w:pPr>
    </w:p>
    <w:p w14:paraId="003733C6" w14:textId="77777777" w:rsidR="006B1635" w:rsidRPr="00814834" w:rsidRDefault="006B1635" w:rsidP="006B1635">
      <w:pPr>
        <w:rPr>
          <w:color w:val="262626" w:themeColor="text1" w:themeTint="D9"/>
        </w:rPr>
      </w:pPr>
    </w:p>
    <w:p w14:paraId="60C9D94B" w14:textId="77777777" w:rsidR="006B1635" w:rsidRPr="00814834" w:rsidRDefault="006B1635" w:rsidP="006B1635">
      <w:pPr>
        <w:rPr>
          <w:color w:val="262626" w:themeColor="text1" w:themeTint="D9"/>
        </w:rPr>
      </w:pPr>
    </w:p>
    <w:p w14:paraId="3AA1EC16" w14:textId="59A1A9EA" w:rsidR="006B1635" w:rsidRPr="00814834" w:rsidRDefault="00326263" w:rsidP="006B1635">
      <w:pPr>
        <w:rPr>
          <w:color w:val="262626" w:themeColor="text1" w:themeTint="D9"/>
        </w:rPr>
      </w:pPr>
      <w:r w:rsidRPr="00814834">
        <w:rPr>
          <w:noProof/>
          <w:color w:val="262626" w:themeColor="text1" w:themeTint="D9"/>
        </w:rPr>
        <w:drawing>
          <wp:anchor distT="0" distB="0" distL="114300" distR="114300" simplePos="0" relativeHeight="251677696" behindDoc="0" locked="0" layoutInCell="1" allowOverlap="1" wp14:anchorId="2A005252" wp14:editId="497FC2DC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2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AE80C" w14:textId="77777777" w:rsidR="006B1635" w:rsidRPr="00814834" w:rsidRDefault="006B1635" w:rsidP="006B1635">
      <w:pPr>
        <w:rPr>
          <w:color w:val="262626" w:themeColor="text1" w:themeTint="D9"/>
        </w:rPr>
      </w:pPr>
    </w:p>
    <w:p w14:paraId="7ED50F50" w14:textId="77777777" w:rsidR="006B1635" w:rsidRPr="00814834" w:rsidRDefault="006B1635" w:rsidP="006B1635">
      <w:pPr>
        <w:rPr>
          <w:color w:val="262626" w:themeColor="text1" w:themeTint="D9"/>
        </w:rPr>
      </w:pPr>
    </w:p>
    <w:p w14:paraId="4EB9731D" w14:textId="77777777" w:rsidR="006B1635" w:rsidRPr="00814834" w:rsidRDefault="006B1635" w:rsidP="006B1635">
      <w:pPr>
        <w:rPr>
          <w:color w:val="262626" w:themeColor="text1" w:themeTint="D9"/>
        </w:rPr>
      </w:pPr>
    </w:p>
    <w:p w14:paraId="3B81ED89" w14:textId="77777777" w:rsidR="006B1635" w:rsidRPr="00814834" w:rsidRDefault="006B1635" w:rsidP="006B1635">
      <w:pPr>
        <w:rPr>
          <w:color w:val="262626" w:themeColor="text1" w:themeTint="D9"/>
        </w:rPr>
      </w:pPr>
    </w:p>
    <w:p w14:paraId="02827DFC" w14:textId="77777777" w:rsidR="006B1635" w:rsidRPr="00814834" w:rsidRDefault="006B1635" w:rsidP="006B1635">
      <w:pPr>
        <w:rPr>
          <w:color w:val="262626" w:themeColor="text1" w:themeTint="D9"/>
        </w:rPr>
      </w:pPr>
    </w:p>
    <w:p w14:paraId="6327DE86" w14:textId="77777777" w:rsidR="006B1635" w:rsidRPr="00814834" w:rsidRDefault="006B1635" w:rsidP="006B1635">
      <w:pPr>
        <w:rPr>
          <w:color w:val="262626" w:themeColor="text1" w:themeTint="D9"/>
        </w:rPr>
      </w:pPr>
    </w:p>
    <w:p w14:paraId="0B909A72" w14:textId="77777777" w:rsidR="006B1635" w:rsidRPr="00814834" w:rsidRDefault="006B1635" w:rsidP="006B1635">
      <w:pPr>
        <w:rPr>
          <w:color w:val="262626" w:themeColor="text1" w:themeTint="D9"/>
        </w:rPr>
      </w:pPr>
    </w:p>
    <w:p w14:paraId="4581B0C6" w14:textId="77777777" w:rsidR="006B1635" w:rsidRPr="00814834" w:rsidRDefault="006B1635" w:rsidP="006B1635">
      <w:pPr>
        <w:rPr>
          <w:color w:val="262626" w:themeColor="text1" w:themeTint="D9"/>
        </w:rPr>
      </w:pPr>
    </w:p>
    <w:p w14:paraId="1B677FF6" w14:textId="77777777" w:rsidR="006B1635" w:rsidRPr="00814834" w:rsidRDefault="006B1635" w:rsidP="006B1635">
      <w:pPr>
        <w:pStyle w:val="Avisolegal"/>
        <w:spacing w:after="0"/>
        <w:rPr>
          <w:color w:val="262626" w:themeColor="text1" w:themeTint="D9"/>
        </w:rPr>
      </w:pPr>
      <w:r w:rsidRPr="00814834">
        <w:rPr>
          <w:color w:val="262626" w:themeColor="text1" w:themeTint="D9"/>
        </w:rPr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814834">
        <w:rPr>
          <w:noProof/>
          <w:color w:val="262626" w:themeColor="text1" w:themeTint="D9"/>
        </w:rPr>
        <w:t xml:space="preserve"> </w:t>
      </w:r>
    </w:p>
    <w:p w14:paraId="4E13B5A7" w14:textId="308C5463" w:rsidR="009611E8" w:rsidRPr="00814834" w:rsidRDefault="009611E8" w:rsidP="006B1635">
      <w:pPr>
        <w:rPr>
          <w:color w:val="262626" w:themeColor="text1" w:themeTint="D9"/>
        </w:rPr>
      </w:pPr>
    </w:p>
    <w:sectPr w:rsidR="009611E8" w:rsidRPr="00814834" w:rsidSect="00F63273">
      <w:footerReference w:type="first" r:id="rId25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CE221" w14:textId="77777777" w:rsidR="00231C4B" w:rsidRDefault="00231C4B" w:rsidP="004F1A07">
      <w:pPr>
        <w:spacing w:after="0" w:line="240" w:lineRule="auto"/>
      </w:pPr>
      <w:r>
        <w:separator/>
      </w:r>
    </w:p>
  </w:endnote>
  <w:endnote w:type="continuationSeparator" w:id="0">
    <w:p w14:paraId="297BBA20" w14:textId="77777777" w:rsidR="00231C4B" w:rsidRDefault="00231C4B" w:rsidP="004F1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E0C19" w14:textId="77777777" w:rsidR="005D7B8B" w:rsidRDefault="005D7B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C320C" w14:textId="77777777" w:rsidR="00231C4B" w:rsidRDefault="00231C4B" w:rsidP="004F1A07">
      <w:pPr>
        <w:spacing w:after="0" w:line="240" w:lineRule="auto"/>
      </w:pPr>
      <w:r>
        <w:separator/>
      </w:r>
    </w:p>
  </w:footnote>
  <w:footnote w:type="continuationSeparator" w:id="0">
    <w:p w14:paraId="638F5C2F" w14:textId="77777777" w:rsidR="00231C4B" w:rsidRDefault="00231C4B" w:rsidP="004F1A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D0B97"/>
    <w:multiLevelType w:val="multilevel"/>
    <w:tmpl w:val="ADBA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26F89"/>
    <w:multiLevelType w:val="multilevel"/>
    <w:tmpl w:val="493E5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14FFB"/>
    <w:multiLevelType w:val="hybridMultilevel"/>
    <w:tmpl w:val="A3BAC4F0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0F738E"/>
    <w:multiLevelType w:val="multilevel"/>
    <w:tmpl w:val="C29E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AC3993"/>
    <w:multiLevelType w:val="hybridMultilevel"/>
    <w:tmpl w:val="DBC478B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4564F3"/>
    <w:multiLevelType w:val="multilevel"/>
    <w:tmpl w:val="36907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243C70"/>
    <w:multiLevelType w:val="multilevel"/>
    <w:tmpl w:val="89BA4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E87DA1"/>
    <w:multiLevelType w:val="multilevel"/>
    <w:tmpl w:val="CA86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1121136">
    <w:abstractNumId w:val="2"/>
  </w:num>
  <w:num w:numId="2" w16cid:durableId="2027487719">
    <w:abstractNumId w:val="4"/>
  </w:num>
  <w:num w:numId="3" w16cid:durableId="209925558">
    <w:abstractNumId w:val="2"/>
  </w:num>
  <w:num w:numId="4" w16cid:durableId="1086001907">
    <w:abstractNumId w:val="5"/>
  </w:num>
  <w:num w:numId="5" w16cid:durableId="646864052">
    <w:abstractNumId w:val="3"/>
  </w:num>
  <w:num w:numId="6" w16cid:durableId="1552116179">
    <w:abstractNumId w:val="6"/>
  </w:num>
  <w:num w:numId="7" w16cid:durableId="1483545481">
    <w:abstractNumId w:val="1"/>
  </w:num>
  <w:num w:numId="8" w16cid:durableId="1700427319">
    <w:abstractNumId w:val="7"/>
  </w:num>
  <w:num w:numId="9" w16cid:durableId="1770270890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E9D"/>
    <w:rsid w:val="000039F7"/>
    <w:rsid w:val="000054BA"/>
    <w:rsid w:val="0001276E"/>
    <w:rsid w:val="000215E2"/>
    <w:rsid w:val="00036E88"/>
    <w:rsid w:val="000A6102"/>
    <w:rsid w:val="000B0D93"/>
    <w:rsid w:val="000C6E41"/>
    <w:rsid w:val="000E3DD9"/>
    <w:rsid w:val="000F29A4"/>
    <w:rsid w:val="00101BE9"/>
    <w:rsid w:val="00105452"/>
    <w:rsid w:val="00106523"/>
    <w:rsid w:val="0013791D"/>
    <w:rsid w:val="001422D1"/>
    <w:rsid w:val="00147282"/>
    <w:rsid w:val="00150B73"/>
    <w:rsid w:val="00161A35"/>
    <w:rsid w:val="00173699"/>
    <w:rsid w:val="00173E92"/>
    <w:rsid w:val="001B4CE8"/>
    <w:rsid w:val="001D26AD"/>
    <w:rsid w:val="001D60B9"/>
    <w:rsid w:val="001F6534"/>
    <w:rsid w:val="00204426"/>
    <w:rsid w:val="00214463"/>
    <w:rsid w:val="00214DA9"/>
    <w:rsid w:val="00215B23"/>
    <w:rsid w:val="002169F3"/>
    <w:rsid w:val="00217796"/>
    <w:rsid w:val="00217C04"/>
    <w:rsid w:val="00220E71"/>
    <w:rsid w:val="002221CD"/>
    <w:rsid w:val="0022496A"/>
    <w:rsid w:val="002260F7"/>
    <w:rsid w:val="00231062"/>
    <w:rsid w:val="00231C4B"/>
    <w:rsid w:val="00231DCF"/>
    <w:rsid w:val="00241DB1"/>
    <w:rsid w:val="00263DCB"/>
    <w:rsid w:val="002664C7"/>
    <w:rsid w:val="002736B7"/>
    <w:rsid w:val="00283159"/>
    <w:rsid w:val="00290F70"/>
    <w:rsid w:val="002B2636"/>
    <w:rsid w:val="002D0ABD"/>
    <w:rsid w:val="002D34D6"/>
    <w:rsid w:val="0030501B"/>
    <w:rsid w:val="00306B8D"/>
    <w:rsid w:val="00317E2F"/>
    <w:rsid w:val="00325547"/>
    <w:rsid w:val="00326263"/>
    <w:rsid w:val="0033447D"/>
    <w:rsid w:val="00347C3B"/>
    <w:rsid w:val="00361B3F"/>
    <w:rsid w:val="003669A2"/>
    <w:rsid w:val="003716D1"/>
    <w:rsid w:val="00383628"/>
    <w:rsid w:val="003C23CD"/>
    <w:rsid w:val="003C77E4"/>
    <w:rsid w:val="003D0152"/>
    <w:rsid w:val="003E5066"/>
    <w:rsid w:val="004018DF"/>
    <w:rsid w:val="00445A4F"/>
    <w:rsid w:val="00451CAD"/>
    <w:rsid w:val="00452762"/>
    <w:rsid w:val="004A7D4F"/>
    <w:rsid w:val="004A7EA3"/>
    <w:rsid w:val="004B0DEA"/>
    <w:rsid w:val="004C68F9"/>
    <w:rsid w:val="004D05F5"/>
    <w:rsid w:val="004D230D"/>
    <w:rsid w:val="004F1A07"/>
    <w:rsid w:val="00517FFC"/>
    <w:rsid w:val="005263FF"/>
    <w:rsid w:val="005421BC"/>
    <w:rsid w:val="005426FF"/>
    <w:rsid w:val="005557B4"/>
    <w:rsid w:val="00563770"/>
    <w:rsid w:val="00583892"/>
    <w:rsid w:val="005B49E4"/>
    <w:rsid w:val="005B71AE"/>
    <w:rsid w:val="005C2A04"/>
    <w:rsid w:val="005D5D8F"/>
    <w:rsid w:val="005D7B8B"/>
    <w:rsid w:val="005F107F"/>
    <w:rsid w:val="00620812"/>
    <w:rsid w:val="0062759D"/>
    <w:rsid w:val="006409EA"/>
    <w:rsid w:val="0065508A"/>
    <w:rsid w:val="0067245D"/>
    <w:rsid w:val="00694AD5"/>
    <w:rsid w:val="006A4DF3"/>
    <w:rsid w:val="006B1635"/>
    <w:rsid w:val="006B447A"/>
    <w:rsid w:val="006D3918"/>
    <w:rsid w:val="006F52D3"/>
    <w:rsid w:val="006F6199"/>
    <w:rsid w:val="0071054A"/>
    <w:rsid w:val="007149E0"/>
    <w:rsid w:val="00716388"/>
    <w:rsid w:val="0073023A"/>
    <w:rsid w:val="00740F65"/>
    <w:rsid w:val="00761548"/>
    <w:rsid w:val="007647AE"/>
    <w:rsid w:val="007856A3"/>
    <w:rsid w:val="00793B5B"/>
    <w:rsid w:val="00795717"/>
    <w:rsid w:val="007D135D"/>
    <w:rsid w:val="007D4205"/>
    <w:rsid w:val="00803190"/>
    <w:rsid w:val="00814834"/>
    <w:rsid w:val="00835397"/>
    <w:rsid w:val="008536BE"/>
    <w:rsid w:val="00855386"/>
    <w:rsid w:val="00877DA1"/>
    <w:rsid w:val="00886159"/>
    <w:rsid w:val="00892032"/>
    <w:rsid w:val="008C2278"/>
    <w:rsid w:val="008D7283"/>
    <w:rsid w:val="008E17DF"/>
    <w:rsid w:val="008E33EC"/>
    <w:rsid w:val="008E75EA"/>
    <w:rsid w:val="008F0142"/>
    <w:rsid w:val="008F36E0"/>
    <w:rsid w:val="0094777E"/>
    <w:rsid w:val="00954CC0"/>
    <w:rsid w:val="009611E8"/>
    <w:rsid w:val="00970DA9"/>
    <w:rsid w:val="00971CEE"/>
    <w:rsid w:val="00973280"/>
    <w:rsid w:val="009A45B5"/>
    <w:rsid w:val="009A4D13"/>
    <w:rsid w:val="009A7652"/>
    <w:rsid w:val="009B1257"/>
    <w:rsid w:val="009B703C"/>
    <w:rsid w:val="009C497A"/>
    <w:rsid w:val="009C76C4"/>
    <w:rsid w:val="009F5908"/>
    <w:rsid w:val="009F76BD"/>
    <w:rsid w:val="00A117E1"/>
    <w:rsid w:val="00A22BA3"/>
    <w:rsid w:val="00A30355"/>
    <w:rsid w:val="00A34AFF"/>
    <w:rsid w:val="00A50897"/>
    <w:rsid w:val="00A5D32D"/>
    <w:rsid w:val="00A97FAF"/>
    <w:rsid w:val="00AA1D26"/>
    <w:rsid w:val="00AC7E78"/>
    <w:rsid w:val="00AE5714"/>
    <w:rsid w:val="00AF0C79"/>
    <w:rsid w:val="00AF1B2A"/>
    <w:rsid w:val="00B071A4"/>
    <w:rsid w:val="00B23809"/>
    <w:rsid w:val="00B26994"/>
    <w:rsid w:val="00B352B3"/>
    <w:rsid w:val="00B4235A"/>
    <w:rsid w:val="00B50F94"/>
    <w:rsid w:val="00B704A3"/>
    <w:rsid w:val="00B70F8F"/>
    <w:rsid w:val="00B83580"/>
    <w:rsid w:val="00B94BB9"/>
    <w:rsid w:val="00BA661B"/>
    <w:rsid w:val="00BB56F9"/>
    <w:rsid w:val="00BC7CCA"/>
    <w:rsid w:val="00BE75A8"/>
    <w:rsid w:val="00BF7A7D"/>
    <w:rsid w:val="00C06AEE"/>
    <w:rsid w:val="00C10CD1"/>
    <w:rsid w:val="00C148E8"/>
    <w:rsid w:val="00C33844"/>
    <w:rsid w:val="00C377BB"/>
    <w:rsid w:val="00C4282A"/>
    <w:rsid w:val="00C44FAD"/>
    <w:rsid w:val="00C66182"/>
    <w:rsid w:val="00C677FA"/>
    <w:rsid w:val="00C709BC"/>
    <w:rsid w:val="00C72D0C"/>
    <w:rsid w:val="00C76476"/>
    <w:rsid w:val="00C83447"/>
    <w:rsid w:val="00CA5A66"/>
    <w:rsid w:val="00CC16E4"/>
    <w:rsid w:val="00CD0140"/>
    <w:rsid w:val="00CD5505"/>
    <w:rsid w:val="00CD7279"/>
    <w:rsid w:val="00CE53DB"/>
    <w:rsid w:val="00CF6757"/>
    <w:rsid w:val="00D16427"/>
    <w:rsid w:val="00D3346D"/>
    <w:rsid w:val="00D361B3"/>
    <w:rsid w:val="00D54FDE"/>
    <w:rsid w:val="00E0598F"/>
    <w:rsid w:val="00E05D9E"/>
    <w:rsid w:val="00E229AA"/>
    <w:rsid w:val="00E63541"/>
    <w:rsid w:val="00E63D27"/>
    <w:rsid w:val="00E86514"/>
    <w:rsid w:val="00E92505"/>
    <w:rsid w:val="00EA22DE"/>
    <w:rsid w:val="00EA492A"/>
    <w:rsid w:val="00EA7403"/>
    <w:rsid w:val="00ED605C"/>
    <w:rsid w:val="00ED7196"/>
    <w:rsid w:val="00EE7E3C"/>
    <w:rsid w:val="00F03021"/>
    <w:rsid w:val="00F25EF5"/>
    <w:rsid w:val="00F616BC"/>
    <w:rsid w:val="00F63273"/>
    <w:rsid w:val="00F80638"/>
    <w:rsid w:val="00FA1CF5"/>
    <w:rsid w:val="00FB4144"/>
    <w:rsid w:val="00FC2811"/>
    <w:rsid w:val="00FE60BA"/>
    <w:rsid w:val="00FE7E69"/>
    <w:rsid w:val="013F76A5"/>
    <w:rsid w:val="03188336"/>
    <w:rsid w:val="0501BBAC"/>
    <w:rsid w:val="0618DCF4"/>
    <w:rsid w:val="09C8AFAD"/>
    <w:rsid w:val="0CB1089A"/>
    <w:rsid w:val="0CC75AB3"/>
    <w:rsid w:val="0E36743E"/>
    <w:rsid w:val="0E6AC382"/>
    <w:rsid w:val="0FF9176E"/>
    <w:rsid w:val="11C553F2"/>
    <w:rsid w:val="1388E93A"/>
    <w:rsid w:val="14A40C61"/>
    <w:rsid w:val="16868D54"/>
    <w:rsid w:val="1994A8A0"/>
    <w:rsid w:val="1A509A83"/>
    <w:rsid w:val="1A905120"/>
    <w:rsid w:val="1A9C708D"/>
    <w:rsid w:val="1D3D5C2D"/>
    <w:rsid w:val="1DCEFD2A"/>
    <w:rsid w:val="1ECFE5B7"/>
    <w:rsid w:val="1ED08400"/>
    <w:rsid w:val="21BF39A9"/>
    <w:rsid w:val="223C60C8"/>
    <w:rsid w:val="235EED57"/>
    <w:rsid w:val="239FFEE4"/>
    <w:rsid w:val="23A1B0C6"/>
    <w:rsid w:val="28409254"/>
    <w:rsid w:val="28824C5E"/>
    <w:rsid w:val="299B24D3"/>
    <w:rsid w:val="2B86234B"/>
    <w:rsid w:val="2C14E074"/>
    <w:rsid w:val="2C8A2A93"/>
    <w:rsid w:val="2CC48094"/>
    <w:rsid w:val="2E45830E"/>
    <w:rsid w:val="2E747039"/>
    <w:rsid w:val="2ED5297D"/>
    <w:rsid w:val="30E1202D"/>
    <w:rsid w:val="3105EBC7"/>
    <w:rsid w:val="3224A88C"/>
    <w:rsid w:val="355B6F06"/>
    <w:rsid w:val="36239EAD"/>
    <w:rsid w:val="38D675A3"/>
    <w:rsid w:val="3A5A309E"/>
    <w:rsid w:val="3A65D651"/>
    <w:rsid w:val="3B419151"/>
    <w:rsid w:val="3BB838B4"/>
    <w:rsid w:val="3C4CF880"/>
    <w:rsid w:val="3DB6616F"/>
    <w:rsid w:val="3E316CC3"/>
    <w:rsid w:val="3F93A2C5"/>
    <w:rsid w:val="409DEE06"/>
    <w:rsid w:val="42823693"/>
    <w:rsid w:val="43922233"/>
    <w:rsid w:val="46F2EC9D"/>
    <w:rsid w:val="48A14F6D"/>
    <w:rsid w:val="4E2ECFA8"/>
    <w:rsid w:val="4EF89447"/>
    <w:rsid w:val="55CDDBD5"/>
    <w:rsid w:val="5895D3E9"/>
    <w:rsid w:val="59698EF5"/>
    <w:rsid w:val="5C884572"/>
    <w:rsid w:val="5CDF5A7B"/>
    <w:rsid w:val="5E34E286"/>
    <w:rsid w:val="5E977430"/>
    <w:rsid w:val="62531DE5"/>
    <w:rsid w:val="633B3AFC"/>
    <w:rsid w:val="65EB273F"/>
    <w:rsid w:val="67C08F97"/>
    <w:rsid w:val="68A66522"/>
    <w:rsid w:val="695F4E0B"/>
    <w:rsid w:val="6A0F0E44"/>
    <w:rsid w:val="6A91B66C"/>
    <w:rsid w:val="6CC11420"/>
    <w:rsid w:val="6E323CFF"/>
    <w:rsid w:val="72299908"/>
    <w:rsid w:val="7294CF92"/>
    <w:rsid w:val="7793B69E"/>
    <w:rsid w:val="78724CE6"/>
    <w:rsid w:val="792EAB3C"/>
    <w:rsid w:val="7A4A9692"/>
    <w:rsid w:val="7AFB96F2"/>
    <w:rsid w:val="7BEC8D6E"/>
    <w:rsid w:val="7C18A981"/>
    <w:rsid w:val="7E8CA32C"/>
    <w:rsid w:val="7FBAB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"/>
    <w:basedOn w:val="Fuentedeprrafopredeter"/>
    <w:link w:val="Ttulo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C709BC"/>
    <w:rPr>
      <w:sz w:val="48"/>
    </w:rPr>
  </w:style>
  <w:style w:type="character" w:customStyle="1" w:styleId="carrera1Car">
    <w:name w:val="carrera1 Car"/>
    <w:basedOn w:val="TtuloCar"/>
    <w:link w:val="carrera1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C709BC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1"/>
      </w:numPr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Fuentedeprrafopredeter"/>
    <w:rsid w:val="006F6199"/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C709BC"/>
    <w:pPr>
      <w:spacing w:line="259" w:lineRule="auto"/>
    </w:pPr>
    <w:rPr>
      <w:kern w:val="0"/>
      <w:sz w:val="32"/>
      <w:szCs w:val="44"/>
      <w14:ligatures w14:val="none"/>
    </w:rPr>
  </w:style>
  <w:style w:type="paragraph" w:customStyle="1" w:styleId="Epgrafe">
    <w:name w:val="Epígrafe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paragraph" w:customStyle="1" w:styleId="portada-bajada">
    <w:name w:val="portada-bajada"/>
    <w:basedOn w:val="Normal"/>
    <w:qFormat/>
    <w:rsid w:val="002260F7"/>
    <w:rPr>
      <w:kern w:val="0"/>
      <w:sz w:val="44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E63D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2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12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46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90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693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381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940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210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2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1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4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0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46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534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54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563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52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support.microsoft.com/es-es/office/unirse-a-la-reuni%C3%B3n-de-teams-078e9868-f1aa-4414-8bb9-ee88e9236ee4" TargetMode="External"/><Relationship Id="rId22" Type="http://schemas.openxmlformats.org/officeDocument/2006/relationships/image" Target="media/image11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customXml/itemProps2.xml><?xml version="1.0" encoding="utf-8"?>
<ds:datastoreItem xmlns:ds="http://schemas.openxmlformats.org/officeDocument/2006/customXml" ds:itemID="{DEB73F9D-F662-47F0-B1B4-CC4EDF51573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B939682-24F3-4831-83C1-47FEE6330D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13</Pages>
  <Words>1357</Words>
  <Characters>7468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Cristián Olivetree</cp:lastModifiedBy>
  <cp:revision>5</cp:revision>
  <dcterms:created xsi:type="dcterms:W3CDTF">2024-11-09T21:17:00Z</dcterms:created>
  <dcterms:modified xsi:type="dcterms:W3CDTF">2026-05-31T17:33:00Z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