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81C39">
      <w:pPr>
        <w:pStyle w:val="3"/>
        <w:keepNext w:val="0"/>
        <w:keepLines w:val="0"/>
        <w:widowControl/>
        <w:suppressLineNumbers w:val="0"/>
      </w:pPr>
      <w:r>
        <w:t>③ 测试用例样例</w:t>
      </w:r>
    </w:p>
    <w:p w14:paraId="475D8FD3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说明：仅为样例，实际测试需要扩充更多用例；测试用例包含：用例编号、测试模块、测试标题、前置条件、测试步骤、预期结果、实际结果、测试状态（通过 / 不通过）、备注。</w:t>
      </w:r>
    </w:p>
    <w:p w14:paraId="2A222D34">
      <w:pPr>
        <w:pStyle w:val="2"/>
        <w:keepNext w:val="0"/>
        <w:keepLines w:val="0"/>
        <w:widowControl/>
        <w:suppressLineNumbers w:val="0"/>
      </w:pPr>
      <w:bookmarkStart w:id="0" w:name="_GoBack"/>
      <w:r>
        <w:t>无人机</w:t>
      </w:r>
      <w:r>
        <w:noBreakHyphen/>
      </w:r>
      <w:r>
        <w:t>机器狗空地协同巡检集成平台测试用例</w:t>
      </w:r>
      <w:bookmarkEnd w:id="0"/>
    </w:p>
    <w:p w14:paraId="782368D3">
      <w:pPr>
        <w:pStyle w:val="4"/>
        <w:keepNext w:val="0"/>
        <w:keepLines w:val="0"/>
        <w:widowControl/>
        <w:suppressLineNumbers w:val="0"/>
      </w:pPr>
      <w:r>
        <w:t>| 用例编号 | 测试模块 | 测试标题 | 前置条件 | 测试步骤 | 预期结果 | 实际结果 | 测试状态 | 备注 | |---|---|---|---|---|---|---|---| |TC</w:t>
      </w:r>
      <w:r>
        <w:noBreakHyphen/>
      </w:r>
      <w:r>
        <w:t>001 | 设备仿真模块 | 无人机设备注册上线 | 1. 仿真模块已启动；2. 网络正常 | 1. 启动无人机仿真实例；2. 调用设备注册接口；3. 查看平台设备台账页面 | 1. 无人机设备成功注册；2. 设备状态显示在线；3. 设备编号、设备类型正确 | | | | |TC</w:t>
      </w:r>
      <w:r>
        <w:noBreakHyphen/>
      </w:r>
      <w:r>
        <w:t>002 | 设备仿真模块 | 机器狗心跳上报 | 1. 机器狗仿真已注册上线；2. 消息中间件正常运行 | 1. 机器狗仿真定时发送心跳消息；2. 消费端消费心跳消息；3. 查看数据库设备状态记录 | 定时收到心跳，数据库更新设备最新上报时间，状态保持在线 | | | | |TC</w:t>
      </w:r>
      <w:r>
        <w:noBreakHyphen/>
      </w:r>
      <w:r>
        <w:t>003 | 消息中间件 | 无人机上报巡检数据消息生产消费 | 1.Kafka/RocketMQ 服务正常，topic 已创建；2. 仿真生产者、业务消费者已启动 | 1. 无人机仿真产生一条巡检 GPS + 图片元数据消息并发送；2. 观察消费者控制台；3. 查看消息持久化 | 消息成功生产；消费者正常消费消息；消息完成持久化保存，无丢失 | | | | |TC</w:t>
      </w:r>
      <w:r>
        <w:noBreakHyphen/>
      </w:r>
      <w:r>
        <w:t>004 | 消息中间件 | 平台下发巡检任务指令给机器狗 | 1. 设备仿真已在线；消息中间件正常 | 1. 业务平台下发巡检任务指令；2. 仿真设备消费指令 topic；3. 仿真设备打印收到任务内容 | 仿真机器狗成功接收到任务指令，指令内容与下发一致 | | | | |TC</w:t>
      </w:r>
      <w:r>
        <w:noBreakHyphen/>
      </w:r>
      <w:r>
        <w:t>005 | 分布式存储</w:t>
      </w:r>
      <w:r>
        <w:noBreakHyphen/>
      </w:r>
      <w:r>
        <w:t>HDFS | 巡检图片元数据文件上传 HDFS|1.Hadoop HDFS 集群正常；客户端连接正常 | 1. 上传一张模拟巡检图片文件；2. 调用 HDFS 查询接口查看文件；3. 执行文件下载验证 | 文件成功上传 HDFS；可以查询到文件元信息；可以正常下载文件 | | | | |TC</w:t>
      </w:r>
      <w:r>
        <w:noBreakHyphen/>
      </w:r>
      <w:r>
        <w:t>006 | 分布式数据库 | 保存设备任务记录 | MongoDB/HBase 服务正常 | 1. 平台下发一条巡检任务；2. 任务信息写入分布式数据库；3. 按任务编号查询 | 任务记录完整存入数据库，查询返回正确任务信息 | | | | |TC</w:t>
      </w:r>
      <w:r>
        <w:noBreakHyphen/>
      </w:r>
      <w:r>
        <w:t>007|Elasticsearch 检索 | 按告警类型检索巡检告警事件 | 1.ES 服务正常；已经写入若干告警测试数据 | 1. 前端页面选择告警类型 = 设备过热；2. 执行检索查询 | 正确返回所有设备过热告警记录，检索结果与入库数据一致 | | | | |TC</w:t>
      </w:r>
      <w:r>
        <w:noBreakHyphen/>
      </w:r>
      <w:r>
        <w:t>008|Nginx 网关反向代理访问 | 通过 Nginx 访问后端业务接口 | 1.Nginx 已配置反向代理，后端服务正常运行 | 1. 客户端访问 Nginx 对外端口请求后端接口；2. 观察请求转发日志 | Nginx 成功转发请求，客户端拿到后端接口返回数据 | | | | |TC</w:t>
      </w:r>
      <w:r>
        <w:noBreakHyphen/>
      </w:r>
      <w:r>
        <w:t>009|Web 可视化 | 查看在线设备列表 | 1. 已有多台仿真设备在线；前后端服务正常；Nginx 网关正常 | 1. 登录 Web 前端设备管理页面；2. 刷新页面 | 页面正确展示全部在线无人机、机器狗设备，显示设备编号、状态、电量信息 | | | | |TC</w:t>
      </w:r>
      <w:r>
        <w:noBreakHyphen/>
      </w:r>
      <w:r>
        <w:t>010 | 异常测试 | 设备离线状态更新 | 1. 无人机仿真正在上报心跳；2. 关闭无人机仿真进程；3. 等待超时检测 | 平台识别设备心跳超时，设备状态更新为离线，数据库状态同步更新 | | | |</w:t>
      </w:r>
    </w:p>
    <w:p w14:paraId="71903262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补充说明：</w:t>
      </w:r>
    </w:p>
    <w:p w14:paraId="1526B1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测试状态：通过 / 不通过；不通过时备注写 BUG 现象；</w:t>
      </w:r>
    </w:p>
    <w:p w14:paraId="7131FB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实际项目需要增加接口测试、并发简单压力测试用例；</w:t>
      </w:r>
    </w:p>
    <w:p w14:paraId="105966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所有不通过用例需要记录 bug、修复方案，修复完成回归测试。</w:t>
      </w:r>
    </w:p>
    <w:p w14:paraId="4F670C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039BA2"/>
    <w:multiLevelType w:val="multilevel"/>
    <w:tmpl w:val="4E039B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B54075"/>
    <w:rsid w:val="18B54075"/>
    <w:rsid w:val="23A1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2026-09-03T02:43:00Z</dcterms:created>
  <dc:creator>Administrator</dc:creator>
  <cp:lastModifiedBy>Administrator</cp:lastModifiedBy>
  <dcterms:modified xsi:type="dcterms:W3CDTF">2026-09-03T02:45:57Z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543F8CFA36214C48A979FF2D96B40D90_11</vt:lpwstr>
  </property>
  <property fmtid="{D5CDD505-2E9C-101B-9397-08002B2CF9AE}" pid="4" name="KSOTemplateDocerSaveRecord">
    <vt:lpwstr>eyJoZGlkIjoiNTAxZDUzYzA4NzY0MDJiOTVkMTZhNTVlYzUxNjcyMmUifQ==</vt:lpwstr>
  </property>
</Properties>
</file>