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0wxnlarxwc1" w:id="0"/>
      <w:bookmarkEnd w:id="0"/>
      <w:r w:rsidDel="00000000" w:rsidR="00000000" w:rsidRPr="00000000">
        <w:rPr>
          <w:rtl w:val="0"/>
        </w:rPr>
        <w:t xml:space="preserve">Word test file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wlt0dz6bf9t" w:id="1"/>
      <w:bookmarkEnd w:id="1"/>
      <w:r w:rsidDel="00000000" w:rsidR="00000000" w:rsidRPr="00000000">
        <w:rPr>
          <w:rtl w:val="0"/>
        </w:rPr>
        <w:t xml:space="preserve">With H1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polj1rak94d" w:id="2"/>
      <w:bookmarkEnd w:id="2"/>
      <w:r w:rsidDel="00000000" w:rsidR="00000000" w:rsidRPr="00000000">
        <w:rPr>
          <w:rtl w:val="0"/>
        </w:rPr>
        <w:t xml:space="preserve">...and H2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bullet points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an ordered list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 checklist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Bit of </w:t>
      </w:r>
      <w:r w:rsidDel="00000000" w:rsidR="00000000" w:rsidRPr="00000000">
        <w:rPr>
          <w:b w:val="1"/>
          <w:rtl w:val="0"/>
        </w:rPr>
        <w:t xml:space="preserve">bold,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formatting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about other </w:t>
      </w:r>
      <w:r w:rsidDel="00000000" w:rsidR="00000000" w:rsidRPr="00000000">
        <w:rPr>
          <w:color w:val="ff0000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red"/>
          <w:rtl w:val="0"/>
        </w:rPr>
        <w:t xml:space="preserve">backgrounds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8"/>
          <w:szCs w:val="28"/>
          <w:rtl w:val="0"/>
        </w:rPr>
        <w:t xml:space="preserve">Bigger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16"/>
          <w:szCs w:val="16"/>
          <w:rtl w:val="0"/>
        </w:rPr>
        <w:t xml:space="preserve">smaller</w:t>
      </w:r>
      <w:r w:rsidDel="00000000" w:rsidR="00000000" w:rsidRPr="00000000">
        <w:rPr>
          <w:rtl w:val="0"/>
        </w:rPr>
        <w:t xml:space="preserve"> fonts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header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header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header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 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 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 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 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 C2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mirro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