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4fb64s2500v" w:id="0"/>
      <w:bookmarkEnd w:id="0"/>
      <w:r w:rsidDel="00000000" w:rsidR="00000000" w:rsidRPr="00000000">
        <w:rPr>
          <w:rtl w:val="0"/>
        </w:rPr>
        <w:t xml:space="preserve">Союз Любви №#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Ритуал: [не определен]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Кодекс: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обещаем любить друг друга.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Участники (Имя Фамилия, Дата,  Подпись):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976313" cy="97631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6313" cy="976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