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7: The Great Collector Network</w:t>
      </w:r>
    </w:p>
    <w:p>
      <w:pPr>
        <w:pStyle w:val="Heading1"/>
      </w:pPr>
      <w:r>
        <w:t>Purpose</w:t>
      </w:r>
    </w:p>
    <w:p>
      <w:r>
        <w:t>This chapter defines the worldwide community that connects museums, archives, collectors, conventions, hobby shops, libraries, and families into the living heart of the Collectiverse universe.</w:t>
      </w:r>
    </w:p>
    <w:p>
      <w:pPr>
        <w:pStyle w:val="Heading1"/>
      </w:pPr>
      <w:r>
        <w:t>The Great Collector Network</w:t>
      </w:r>
    </w:p>
    <w:p>
      <w:r>
        <w:t>The Great Collector Network is an informal but far-reaching community of people dedicated to preserving history. It spans every continent and every collecting interest. The Keepers support this network, but do not control it.</w:t>
      </w:r>
    </w:p>
    <w:p>
      <w:pPr>
        <w:pStyle w:val="Heading1"/>
      </w:pPr>
      <w:r>
        <w:t>Guiding Principles</w:t>
      </w:r>
    </w:p>
    <w:p>
      <w:pPr>
        <w:pStyle w:val="ListBullet"/>
      </w:pPr>
      <w:r>
        <w:t>Every collector deserves respect.</w:t>
      </w:r>
    </w:p>
    <w:p>
      <w:pPr>
        <w:pStyle w:val="ListBullet"/>
      </w:pPr>
      <w:r>
        <w:t>Knowledge is shared freely whenever possible.</w:t>
      </w:r>
    </w:p>
    <w:p>
      <w:pPr>
        <w:pStyle w:val="ListBullet"/>
      </w:pPr>
      <w:r>
        <w:t>Collections preserve culture and memory.</w:t>
      </w:r>
    </w:p>
    <w:p>
      <w:pPr>
        <w:pStyle w:val="ListBullet"/>
      </w:pPr>
      <w:r>
        <w:t>Museums, families, clubs, and hobby shops are all valuable partners.</w:t>
      </w:r>
    </w:p>
    <w:p>
      <w:pPr>
        <w:pStyle w:val="ListBullet"/>
      </w:pPr>
      <w:r>
        <w:t>Preservation is a shared responsibility.</w:t>
      </w:r>
    </w:p>
    <w:p>
      <w:pPr>
        <w:pStyle w:val="Heading1"/>
      </w:pPr>
      <w:r>
        <w:t>Community Partners</w:t>
      </w:r>
    </w:p>
    <w:p>
      <w:pPr>
        <w:pStyle w:val="ListBullet"/>
      </w:pPr>
      <w:r>
        <w:t>Museums and archives</w:t>
      </w:r>
    </w:p>
    <w:p>
      <w:pPr>
        <w:pStyle w:val="ListBullet"/>
      </w:pPr>
      <w:r>
        <w:t>Libraries</w:t>
      </w:r>
    </w:p>
    <w:p>
      <w:pPr>
        <w:pStyle w:val="ListBullet"/>
      </w:pPr>
      <w:r>
        <w:t>Schools and universities</w:t>
      </w:r>
    </w:p>
    <w:p>
      <w:pPr>
        <w:pStyle w:val="ListBullet"/>
      </w:pPr>
      <w:r>
        <w:t>Collectors and hobby clubs</w:t>
      </w:r>
    </w:p>
    <w:p>
      <w:pPr>
        <w:pStyle w:val="ListBullet"/>
      </w:pPr>
      <w:r>
        <w:t>Auction houses</w:t>
      </w:r>
    </w:p>
    <w:p>
      <w:pPr>
        <w:pStyle w:val="ListBullet"/>
      </w:pPr>
      <w:r>
        <w:t>Conventions and trade shows</w:t>
      </w:r>
    </w:p>
    <w:p>
      <w:pPr>
        <w:pStyle w:val="ListBullet"/>
      </w:pPr>
      <w:r>
        <w:t>Local hobby stores</w:t>
      </w:r>
    </w:p>
    <w:p>
      <w:pPr>
        <w:pStyle w:val="ListBullet"/>
      </w:pPr>
      <w:r>
        <w:t>Historical societies</w:t>
      </w:r>
    </w:p>
    <w:p>
      <w:pPr>
        <w:pStyle w:val="Heading1"/>
      </w:pPr>
      <w:r>
        <w:t>The Keepers' Role</w:t>
      </w:r>
    </w:p>
    <w:p>
      <w:r>
        <w:t>The Keepers act as mentors, educators, investigators, and protectors. They encourage responsible collecting, authenticate significant discoveries, assist institutions, and inspire new generations of collectors.</w:t>
      </w:r>
    </w:p>
    <w:p>
      <w:pPr>
        <w:pStyle w:val="Heading1"/>
      </w:pPr>
      <w:r>
        <w:t>Community Traditions</w:t>
      </w:r>
    </w:p>
    <w:p>
      <w:pPr>
        <w:pStyle w:val="ListBullet"/>
      </w:pPr>
      <w:r>
        <w:t>Story-sharing evenings</w:t>
      </w:r>
    </w:p>
    <w:p>
      <w:pPr>
        <w:pStyle w:val="ListBullet"/>
      </w:pPr>
      <w:r>
        <w:t>Restoration workshops</w:t>
      </w:r>
    </w:p>
    <w:p>
      <w:pPr>
        <w:pStyle w:val="ListBullet"/>
      </w:pPr>
      <w:r>
        <w:t>Collector appreciation days</w:t>
      </w:r>
    </w:p>
    <w:p>
      <w:pPr>
        <w:pStyle w:val="ListBullet"/>
      </w:pPr>
      <w:r>
        <w:t>Youth discovery programs</w:t>
      </w:r>
    </w:p>
    <w:p>
      <w:pPr>
        <w:pStyle w:val="ListBullet"/>
      </w:pPr>
      <w:r>
        <w:t>Community exhibitions</w:t>
      </w:r>
    </w:p>
    <w:p>
      <w:pPr>
        <w:pStyle w:val="ListBullet"/>
      </w:pPr>
      <w:r>
        <w:t>Knowledge exchanges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community network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