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8: Keeper HQ Charter &amp; Living Culture</w:t>
      </w:r>
    </w:p>
    <w:p>
      <w:pPr>
        <w:pStyle w:val="Heading1"/>
      </w:pPr>
      <w:r>
        <w:t>Purpose</w:t>
      </w:r>
    </w:p>
    <w:p>
      <w:r>
        <w:t>This chapter defines the purpose, culture, traditions, and operating philosophy of Keeper HQ. Keeper HQ is the emotional heart of the Collectiverse universe and serves as both a family home and a global center for preservation.</w:t>
      </w:r>
    </w:p>
    <w:p>
      <w:pPr>
        <w:pStyle w:val="Heading1"/>
      </w:pPr>
      <w:r>
        <w:t>Mission of Keeper HQ</w:t>
      </w:r>
    </w:p>
    <w:p>
      <w:pPr>
        <w:pStyle w:val="ListBullet"/>
      </w:pPr>
      <w:r>
        <w:t>Provide a safe home for the Keepers.</w:t>
      </w:r>
    </w:p>
    <w:p>
      <w:pPr>
        <w:pStyle w:val="ListBullet"/>
      </w:pPr>
      <w:r>
        <w:t>Welcome collectors from around the world.</w:t>
      </w:r>
    </w:p>
    <w:p>
      <w:pPr>
        <w:pStyle w:val="ListBullet"/>
      </w:pPr>
      <w:r>
        <w:t>Preserve significant collectibles and their stories.</w:t>
      </w:r>
    </w:p>
    <w:p>
      <w:pPr>
        <w:pStyle w:val="ListBullet"/>
      </w:pPr>
      <w:r>
        <w:t>Educate future generations through exhibits and workshops.</w:t>
      </w:r>
    </w:p>
    <w:p>
      <w:pPr>
        <w:pStyle w:val="ListBullet"/>
      </w:pPr>
      <w:r>
        <w:t>Coordinate missions that protect authenticity.</w:t>
      </w:r>
    </w:p>
    <w:p>
      <w:pPr>
        <w:pStyle w:val="Heading1"/>
      </w:pPr>
      <w:r>
        <w:t>Core Principles</w:t>
      </w:r>
    </w:p>
    <w:p>
      <w:pPr>
        <w:pStyle w:val="ListBullet"/>
      </w:pPr>
      <w:r>
        <w:t>Home before headquarters.</w:t>
      </w:r>
    </w:p>
    <w:p>
      <w:pPr>
        <w:pStyle w:val="ListBullet"/>
      </w:pPr>
      <w:r>
        <w:t>Community before hierarchy.</w:t>
      </w:r>
    </w:p>
    <w:p>
      <w:pPr>
        <w:pStyle w:val="ListBullet"/>
      </w:pPr>
      <w:r>
        <w:t>Learning never stops.</w:t>
      </w:r>
    </w:p>
    <w:p>
      <w:pPr>
        <w:pStyle w:val="ListBullet"/>
      </w:pPr>
      <w:r>
        <w:t>Every visitor deserves respect.</w:t>
      </w:r>
    </w:p>
    <w:p>
      <w:pPr>
        <w:pStyle w:val="ListBullet"/>
      </w:pPr>
      <w:r>
        <w:t>Every collectible deserves care.</w:t>
      </w:r>
    </w:p>
    <w:p>
      <w:pPr>
        <w:pStyle w:val="Heading1"/>
      </w:pPr>
      <w:r>
        <w:t>Daily Traditions</w:t>
      </w:r>
    </w:p>
    <w:p>
      <w:pPr>
        <w:pStyle w:val="ListBullet"/>
      </w:pPr>
      <w:r>
        <w:t>Morning team breakfast before assignments.</w:t>
      </w:r>
    </w:p>
    <w:p>
      <w:pPr>
        <w:pStyle w:val="ListBullet"/>
      </w:pPr>
      <w:r>
        <w:t>Open museum hours for visitors and school groups.</w:t>
      </w:r>
    </w:p>
    <w:p>
      <w:pPr>
        <w:pStyle w:val="ListBullet"/>
      </w:pPr>
      <w:r>
        <w:t>Shared evening meal whenever possible.</w:t>
      </w:r>
    </w:p>
    <w:p>
      <w:pPr>
        <w:pStyle w:val="ListBullet"/>
      </w:pPr>
      <w:r>
        <w:t>Weekly Story Night hosted by Ink.</w:t>
      </w:r>
    </w:p>
    <w:p>
      <w:pPr>
        <w:pStyle w:val="ListBullet"/>
      </w:pPr>
      <w:r>
        <w:t>Monthly Community Collector Day.</w:t>
      </w:r>
    </w:p>
    <w:p>
      <w:pPr>
        <w:pStyle w:val="ListBullet"/>
      </w:pPr>
      <w:r>
        <w:t>Seasonal exhibitions celebrating different collecting hobbies.</w:t>
      </w:r>
    </w:p>
    <w:p>
      <w:pPr>
        <w:pStyle w:val="Heading1"/>
      </w:pPr>
      <w:r>
        <w:t>Public Areas</w:t>
      </w:r>
    </w:p>
    <w:p>
      <w:pPr>
        <w:pStyle w:val="ListBullet"/>
      </w:pPr>
      <w:r>
        <w:t>Grand Atrium</w:t>
      </w:r>
    </w:p>
    <w:p>
      <w:pPr>
        <w:pStyle w:val="ListBullet"/>
      </w:pPr>
      <w:r>
        <w:t>Museum Galleries</w:t>
      </w:r>
    </w:p>
    <w:p>
      <w:pPr>
        <w:pStyle w:val="ListBullet"/>
      </w:pPr>
      <w:r>
        <w:t>Hall of History</w:t>
      </w:r>
    </w:p>
    <w:p>
      <w:pPr>
        <w:pStyle w:val="ListBullet"/>
      </w:pPr>
      <w:r>
        <w:t>Community Workshop</w:t>
      </w:r>
    </w:p>
    <w:p>
      <w:pPr>
        <w:pStyle w:val="ListBullet"/>
      </w:pPr>
      <w:r>
        <w:t>Collector Café</w:t>
      </w:r>
    </w:p>
    <w:p>
      <w:pPr>
        <w:pStyle w:val="ListBullet"/>
      </w:pPr>
      <w:r>
        <w:t>Learning Center</w:t>
      </w:r>
    </w:p>
    <w:p>
      <w:pPr>
        <w:pStyle w:val="ListBullet"/>
      </w:pPr>
      <w:r>
        <w:t>Gardens and Courtyard</w:t>
      </w:r>
    </w:p>
    <w:p>
      <w:pPr>
        <w:pStyle w:val="Heading1"/>
      </w:pPr>
      <w:r>
        <w:t>Private Areas</w:t>
      </w:r>
    </w:p>
    <w:p>
      <w:pPr>
        <w:pStyle w:val="ListBullet"/>
      </w:pPr>
      <w:r>
        <w:t>Keeper living quarters</w:t>
      </w:r>
    </w:p>
    <w:p>
      <w:pPr>
        <w:pStyle w:val="ListBullet"/>
      </w:pPr>
      <w:r>
        <w:t>Command Nexus</w:t>
      </w:r>
    </w:p>
    <w:p>
      <w:pPr>
        <w:pStyle w:val="ListBullet"/>
      </w:pPr>
      <w:r>
        <w:t>Restoration Workshop</w:t>
      </w:r>
    </w:p>
    <w:p>
      <w:pPr>
        <w:pStyle w:val="ListBullet"/>
      </w:pPr>
      <w:r>
        <w:t>Authentication Laboratory</w:t>
      </w:r>
    </w:p>
    <w:p>
      <w:pPr>
        <w:pStyle w:val="ListBullet"/>
      </w:pPr>
      <w:r>
        <w:t>Archive Vault</w:t>
      </w:r>
    </w:p>
    <w:p>
      <w:pPr>
        <w:pStyle w:val="ListBullet"/>
      </w:pPr>
      <w:r>
        <w:t>Vehicle Hangar</w:t>
      </w:r>
    </w:p>
    <w:p>
      <w:pPr>
        <w:pStyle w:val="ListBullet"/>
      </w:pPr>
      <w:r>
        <w:t>Secure Preservation Vault</w:t>
      </w:r>
    </w:p>
    <w:p>
      <w:pPr>
        <w:pStyle w:val="Heading1"/>
      </w:pPr>
      <w:r>
        <w:t>Design Philosophy</w:t>
      </w:r>
    </w:p>
    <w:p>
      <w:r>
        <w:t>Every room should communicate warmth, discovery, craftsmanship, and belonging. Technology is integrated elegantly but never overshadows the human stories behind the collections.</w:t>
      </w:r>
    </w:p>
    <w:p>
      <w:pPr>
        <w:pStyle w:val="Heading1"/>
      </w:pPr>
      <w:r>
        <w:t>Canon Rule</w:t>
      </w:r>
    </w:p>
    <w:p>
      <w:r>
        <w:t>Keeper HQ is treated as a principal franchise character. Significant architectural or cultural changes require canon approval and revision history.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Keeper HQ culture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