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EB9" w:rsidRDefault="008A7B8B" w:rsidP="008A7B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7B8B">
        <w:rPr>
          <w:rFonts w:ascii="Times New Roman" w:hAnsi="Times New Roman" w:cs="Times New Roman"/>
          <w:b/>
          <w:sz w:val="24"/>
          <w:szCs w:val="24"/>
        </w:rPr>
        <w:t>Supplementary File</w:t>
      </w:r>
    </w:p>
    <w:p w:rsidR="008A7B8B" w:rsidRPr="008A7B8B" w:rsidRDefault="008A7B8B" w:rsidP="008A7B8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1EB9" w:rsidRPr="005E0FC5" w:rsidRDefault="00AA1EB9" w:rsidP="00AA1EB9">
      <w:pPr>
        <w:pStyle w:val="Caption"/>
        <w:keepNext/>
        <w:rPr>
          <w:rFonts w:ascii="Times New Roman" w:hAnsi="Times New Roman" w:cs="Times New Roman"/>
          <w:color w:val="auto"/>
          <w:sz w:val="24"/>
          <w:szCs w:val="24"/>
        </w:rPr>
      </w:pPr>
      <w:r w:rsidRPr="005E0FC5">
        <w:rPr>
          <w:rFonts w:ascii="Times New Roman" w:hAnsi="Times New Roman" w:cs="Times New Roman"/>
          <w:color w:val="auto"/>
          <w:sz w:val="24"/>
          <w:szCs w:val="24"/>
        </w:rPr>
        <w:t xml:space="preserve">Table </w:t>
      </w:r>
      <w:r>
        <w:rPr>
          <w:rFonts w:ascii="Times New Roman" w:hAnsi="Times New Roman" w:cs="Times New Roman"/>
          <w:color w:val="auto"/>
          <w:sz w:val="24"/>
          <w:szCs w:val="24"/>
        </w:rPr>
        <w:t>x1.</w:t>
      </w:r>
      <w:r w:rsidRPr="005E0FC5">
        <w:rPr>
          <w:rFonts w:ascii="Times New Roman" w:hAnsi="Times New Roman" w:cs="Times New Roman"/>
          <w:color w:val="auto"/>
          <w:sz w:val="24"/>
          <w:szCs w:val="24"/>
        </w:rPr>
        <w:t xml:space="preserve"> The list of features categorized unique and shared across three </w:t>
      </w:r>
      <w:proofErr w:type="spellStart"/>
      <w:r w:rsidRPr="005E0FC5">
        <w:rPr>
          <w:rFonts w:ascii="Times New Roman" w:hAnsi="Times New Roman" w:cs="Times New Roman"/>
          <w:color w:val="auto"/>
          <w:sz w:val="24"/>
          <w:szCs w:val="24"/>
        </w:rPr>
        <w:t>metagenomes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(SM-EBD, MP-EBD and TP-EBD)</w:t>
      </w:r>
      <w:r w:rsidRPr="005E0FC5">
        <w:rPr>
          <w:rFonts w:ascii="Times New Roman" w:hAnsi="Times New Roman" w:cs="Times New Roman"/>
          <w:color w:val="auto"/>
          <w:sz w:val="24"/>
          <w:szCs w:val="24"/>
        </w:rPr>
        <w:t xml:space="preserve"> are enlisted at order level as analyzed by Venn analysis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ook w:val="04A0"/>
      </w:tblPr>
      <w:tblGrid>
        <w:gridCol w:w="1817"/>
        <w:gridCol w:w="1207"/>
        <w:gridCol w:w="1330"/>
        <w:gridCol w:w="964"/>
        <w:gridCol w:w="1112"/>
        <w:gridCol w:w="1582"/>
        <w:gridCol w:w="1564"/>
      </w:tblGrid>
      <w:tr w:rsidR="00AA1EB9" w:rsidRPr="00E31B06" w:rsidTr="009C65C4">
        <w:tc>
          <w:tcPr>
            <w:tcW w:w="180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195 common elements in "SM-EBD", "MP-EBD" and "TP-EBD"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common elements in "SM-EBD" and "TP-EBD"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common elements in "MP-EBD" and "TP-EBD"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common elements in "SM-EBD" and "MP-EBD"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elements included exclusively in "MP-EBD"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elements included exclusively in "SM-EBD"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elements included exclusively in "TP-EBD"</w:t>
            </w:r>
          </w:p>
        </w:tc>
      </w:tr>
      <w:tr w:rsidR="00AA1EB9" w:rsidRPr="00E31B06" w:rsidTr="009C65C4">
        <w:tc>
          <w:tcPr>
            <w:tcW w:w="1805" w:type="dxa"/>
            <w:tcBorders>
              <w:top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Acholeplasmatales</w:t>
            </w:r>
            <w:proofErr w:type="spellEnd"/>
          </w:p>
        </w:tc>
        <w:tc>
          <w:tcPr>
            <w:tcW w:w="1235" w:type="dxa"/>
            <w:tcBorders>
              <w:top w:val="single" w:sz="4" w:space="0" w:color="auto"/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Euglyphida</w:t>
            </w:r>
            <w:proofErr w:type="spellEnd"/>
          </w:p>
        </w:tc>
        <w:tc>
          <w:tcPr>
            <w:tcW w:w="1351" w:type="dxa"/>
            <w:tcBorders>
              <w:top w:val="single" w:sz="4" w:space="0" w:color="auto"/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Coleoptera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Helotiales</w:t>
            </w:r>
            <w:proofErr w:type="spellEnd"/>
          </w:p>
        </w:tc>
        <w:tc>
          <w:tcPr>
            <w:tcW w:w="1094" w:type="dxa"/>
            <w:tcBorders>
              <w:top w:val="single" w:sz="4" w:space="0" w:color="auto"/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Coniferales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Charales</w:t>
            </w:r>
            <w:proofErr w:type="spellEnd"/>
          </w:p>
        </w:tc>
        <w:tc>
          <w:tcPr>
            <w:tcW w:w="1556" w:type="dxa"/>
            <w:tcBorders>
              <w:top w:val="single" w:sz="4" w:space="0" w:color="auto"/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Asterales</w:t>
            </w:r>
            <w:proofErr w:type="spellEnd"/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Acidilobales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Monotremata</w:t>
            </w:r>
            <w:proofErr w:type="spellEnd"/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Pyrenomonadales</w:t>
            </w:r>
            <w:proofErr w:type="spellEnd"/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Spirurida</w:t>
            </w:r>
            <w:proofErr w:type="spellEnd"/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Dioscoreales</w:t>
            </w:r>
            <w:proofErr w:type="spellEnd"/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Gracilariales</w:t>
            </w:r>
            <w:proofErr w:type="spellEnd"/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Caryophyllales</w:t>
            </w:r>
            <w:proofErr w:type="spellEnd"/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Acidimicrobiales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Nanoarchaeota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 (derived from other sequences)</w:t>
            </w: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Isochrysidales</w:t>
            </w:r>
            <w:proofErr w:type="spellEnd"/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Pseudoscourfieldiales</w:t>
            </w:r>
            <w:proofErr w:type="spellEnd"/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Desmidiales</w:t>
            </w:r>
            <w:proofErr w:type="spellEnd"/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Acidithiobacillales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Ulvales</w:t>
            </w:r>
            <w:proofErr w:type="spellEnd"/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Appendicularia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Ephedrales</w:t>
            </w:r>
            <w:proofErr w:type="spellEnd"/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Vaucheriales</w:t>
            </w:r>
            <w:proofErr w:type="spellEnd"/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Glaucocystophyceae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Actiniaria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Chlorophyta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Microsporidia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Actinomycetales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Aeromonadales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Agaricales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Alteromonadales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Anura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Aquificales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Archaeoglobales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Bacillales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Bacteroidales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Bangiales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Bdellovibrionales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Bifidobacteriales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Brassicales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Burkholderiales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Campylobacterales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Cardiobacteriales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Carnivora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Caudovirales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Caulobacterales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Cenarchaeales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Chlamydiales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Chlamydomonadales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Chloroflexales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Choanoflagellida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Chromatiales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Chroococcales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Chrysiogenales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Clostridiales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Coriobacteriales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Cyanidiales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Cypriniformes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Cytophagales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Deferribacterales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Deinococcales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Desulfarculales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Desulfovibrionales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Desulfurococcales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Desulfuromonadales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Dictyoglomales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Dictyosteliida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Didelphimorphia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Diptera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Echinoida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Elusimicrobiales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Enterobacteriales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Enterogona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Entomoplasmatales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Erysipelotrichales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Eucoccidiorida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Eurotiales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Fibrobacterales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Flavobacteriales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Funariales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Fusobacteriales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Galliformes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Gallionellales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Gemmatimonadales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Gloeobacterales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Haemosporida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Halanaerobiales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Hemiptera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Herpetosiphonales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Hydrogenophilales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Hydroida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Hymenoptera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Hymenostomatida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Hypocreales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Ixodida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Kinetoplastida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Ktedonobacterales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Lactobacillales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Lagomorpha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Legionellales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Lentisphaerales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Magnaporthales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Malasseziales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Malpighiales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Mamiellales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Mariprofundales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Methanomicrobiales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Methanopyrales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Methanosarcinales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Methylacidiphilales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Methylophilales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Mycoplasmatales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Myxococcales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Natranaerobiales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Nautiliales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Naviculales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Neisseriales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Nitrosomonadales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Nitrosopumilales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Nitrospirales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Nostocales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Oceanospirillales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Onygenales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Oscillatoriales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Parvularculales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Passeriformes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Pasteurellales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Peniculida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Perissodactyla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Perkinsida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Peronosporales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Pezizales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Phthiraptera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Phyllachorales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Planctomycetales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Pleosporales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Polyporales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Primates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Prochlorales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Pseudomonadal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Puniceicoccales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Rhabditida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Rhizobiales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Rhodocyclales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Rhodospirillales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Rickettsiales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Rodentia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Rubrobacterales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Saccharomycetales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Schizopyrenida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Schizosaccharomycetales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Selaginellales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Selenomonadales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Solibacterales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Solirubrobacterales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Sordariales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Sphaerobacterales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Sphingobacteriales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Sphingomonada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Spirochaetales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Strigeidida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Sulfolobales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Synergistales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Syntrophobacterales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Thermoanaerobacterales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Thermococcales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Thermomicrobiales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Thermoplasmatales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Thermoproteales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Thermotogales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Thiotrichales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Tremellales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Trichomonadida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Ustilaginales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Verrucomicrobiales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Vibrionales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Vitales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Xanthomonadal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</w:t>
            </w:r>
            <w:proofErr w:type="spellEnd"/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Aconoidasida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Actinobacteria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 (class))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Alphaproteobacteria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 (derived from Bacteria)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Bacteroidetes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Betaproteobacteria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CandidatusPoribacteria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Chordata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Coscinodiscophyceae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Dehalococcoidetes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Deltaproteobacteria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Elusimicrobia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Enteropneusta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Epsilonproteobacteria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Eukaryota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Euryarchaeota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Flavobacteria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Gammaproteobacteria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Korarchaeota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Lentisphaerae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Mammalia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Opitutae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Placozoa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Spartobacteria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5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1805" w:type="dxa"/>
            <w:tcBorders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 (derived from Viruses)</w:t>
            </w:r>
          </w:p>
        </w:tc>
        <w:tc>
          <w:tcPr>
            <w:tcW w:w="1235" w:type="dxa"/>
            <w:tcBorders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tcBorders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nil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left w:val="nil"/>
              <w:bottom w:val="single" w:sz="4" w:space="0" w:color="auto"/>
            </w:tcBorders>
          </w:tcPr>
          <w:p w:rsidR="00AA1EB9" w:rsidRPr="00E31B06" w:rsidRDefault="00AA1EB9" w:rsidP="009C65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1EB9" w:rsidRDefault="00AA1EB9" w:rsidP="00AA1EB9"/>
    <w:p w:rsidR="00AA1EB9" w:rsidRDefault="00AA1EB9" w:rsidP="00AA1EB9">
      <w:r>
        <w:br w:type="page"/>
      </w:r>
    </w:p>
    <w:p w:rsidR="00AA1EB9" w:rsidRPr="00681B7C" w:rsidRDefault="00AA1EB9" w:rsidP="00AA1EB9">
      <w:pPr>
        <w:pStyle w:val="Caption"/>
        <w:keepNext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681B7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color w:val="auto"/>
          <w:sz w:val="24"/>
          <w:szCs w:val="24"/>
        </w:rPr>
        <w:t>y1.</w:t>
      </w:r>
      <w:proofErr w:type="gramEnd"/>
      <w:r w:rsidRPr="00681B7C">
        <w:rPr>
          <w:rFonts w:ascii="Times New Roman" w:hAnsi="Times New Roman" w:cs="Times New Roman"/>
          <w:color w:val="auto"/>
          <w:sz w:val="24"/>
          <w:szCs w:val="24"/>
        </w:rPr>
        <w:t xml:space="preserve"> The list of features categorized unique and shared across three </w:t>
      </w:r>
      <w:proofErr w:type="spellStart"/>
      <w:r w:rsidRPr="00681B7C">
        <w:rPr>
          <w:rFonts w:ascii="Times New Roman" w:hAnsi="Times New Roman" w:cs="Times New Roman"/>
          <w:color w:val="auto"/>
          <w:sz w:val="24"/>
          <w:szCs w:val="24"/>
        </w:rPr>
        <w:t>metagenomes</w:t>
      </w:r>
      <w:proofErr w:type="spellEnd"/>
      <w:r w:rsidRPr="00681B7C">
        <w:rPr>
          <w:rFonts w:ascii="Times New Roman" w:hAnsi="Times New Roman" w:cs="Times New Roman"/>
          <w:color w:val="auto"/>
          <w:sz w:val="24"/>
          <w:szCs w:val="24"/>
        </w:rPr>
        <w:t xml:space="preserve"> (SM-EBD, MP-EBD and TP-EBD) are enlisted at </w:t>
      </w:r>
      <w:r>
        <w:rPr>
          <w:rFonts w:ascii="Times New Roman" w:hAnsi="Times New Roman" w:cs="Times New Roman"/>
          <w:color w:val="auto"/>
          <w:sz w:val="24"/>
          <w:szCs w:val="24"/>
        </w:rPr>
        <w:t>genera</w:t>
      </w:r>
      <w:r w:rsidRPr="00681B7C">
        <w:rPr>
          <w:rFonts w:ascii="Times New Roman" w:hAnsi="Times New Roman" w:cs="Times New Roman"/>
          <w:color w:val="auto"/>
          <w:sz w:val="24"/>
          <w:szCs w:val="24"/>
        </w:rPr>
        <w:t xml:space="preserve"> level as analyzed by Venn analysis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/>
      </w:tblPr>
      <w:tblGrid>
        <w:gridCol w:w="1810"/>
        <w:gridCol w:w="1341"/>
        <w:gridCol w:w="1628"/>
        <w:gridCol w:w="1237"/>
        <w:gridCol w:w="1309"/>
        <w:gridCol w:w="1181"/>
        <w:gridCol w:w="1070"/>
      </w:tblGrid>
      <w:tr w:rsidR="00AA1EB9" w:rsidRPr="00E31B06" w:rsidTr="009C65C4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728 common elements in "SM-EBD", "TP-EBD" and "MP-EBD"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 common elements in "SM-EBD" and "MP-EBD"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 common elements in "TP-EBD" and "MP-EBD":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 common elements in "SM-EBD" and "TP-EBD":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 elements included exclusively in "MP-EBD":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elements included exclusively in "TP-EBD":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elements included exclusively in "SM-EBD"</w:t>
            </w:r>
          </w:p>
        </w:tc>
      </w:tr>
      <w:tr w:rsidR="00AA1EB9" w:rsidRPr="00E31B06" w:rsidTr="009C65C4"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Bacteroides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CandidatusRegiella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genus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Hyphomicrobium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Coix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Cyanophora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Ascovirus</w:t>
            </w:r>
            <w:proofErr w:type="spellEnd"/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CandidatusCloacamonas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Toxoplasma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Ajellomyces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Thermoproteus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Cryptomeria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Encephalitozoon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Chara</w:t>
            </w:r>
            <w:proofErr w:type="spellEnd"/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Clostridium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Rickettsiales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CandidatusBlochmannia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Caudovirales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Cyanidioschyzon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Ephedra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Gracilaria</w:t>
            </w:r>
            <w:proofErr w:type="spellEnd"/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Bpp-1-like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Chlorovirus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Lambda-like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Dioscorea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Guizotia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L5-like viruses</w:t>
            </w: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Prevotella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Coccidioides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Guillardia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Dirofilaria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Nosema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Lodderomyces</w:t>
            </w:r>
            <w:proofErr w:type="spellEnd"/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Parabacteroides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Kluyveromyces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Nakaseomyces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Ornithorhynchus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Emiliania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SPbeta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Nephroselmis</w:t>
            </w:r>
            <w:proofErr w:type="spellEnd"/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Syntrophus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Sclerotinia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Orientia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Babesia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Epsilon15-like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Spinacia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Oikopleura</w:t>
            </w:r>
            <w:proofErr w:type="spellEnd"/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Anaeromyxobacter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Talaromyces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P1-like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Cyanidium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Iridovirus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Staurastrum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Phi29-like viruses</w:t>
            </w: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Treponema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Pongo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Debaryomyces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Lachancea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T5-like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PhiC31-like viruses</w:t>
            </w: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Bacillus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Botryotinia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Nanoarchaeum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N4-like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Spirochaeta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Brugia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Paulinella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Oltmannsiellopsis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Clavispora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Tribolium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Ornithobacterium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Paludibacter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Loa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Vanderwaltozyma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Paracoccidioides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CandidatusSolibacter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Meyerozyma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Prasinovirus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Pedobacter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Nasonia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Pseudendoclonium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Flavobacterium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Onchocerca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SPO1-like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Porphyromonas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Setaria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Saccharum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 (derived from other sequences)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Vaucheria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Pelobacter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Zea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Methanosarcina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Syntrophobacter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Methanosaeta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Chitinophaga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Cytophaga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Alistipes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Methanoregula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Haliangium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Sorangium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Myxococcus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CandidatusKoribacter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Gramella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Pseudomonas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Spirosoma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Methanoculleus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Opitutus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Deltaproteobacteria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Capnocytophaga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Burkholderia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Dyadobacter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Alkaliphilus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Roseiflexus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Desulfatibacillum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Caldicellulosiruptor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Paenibacillus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Streptomyces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Desulfitobacterium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Shewanella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Desulfotomaculum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Marivirga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Synechococcus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Thermotoga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Sphingobacterium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Stigmatella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Zunongwangia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Pelodictyon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Caldanaerobacter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Microscilla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Chlorobaculum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Cyanothece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Methanosphaerula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Moorella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Chloroherpeton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Planctomyces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Bacteroidetes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Leadbetterella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Robiginitalea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Leeuwenhoekiella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Lactobacillus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Mucilaginibacter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Polaribacter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Mycobacterium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Pelotomaculum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Algoriphagus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Thermoanaerobacter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Salinibacter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Ruminococcus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Fusobacterium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Desulfotalea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Flavobacteriales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Streptococcus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Dehalococcoides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Carboxydothermus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Verrucomicrobia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 subdivision 3)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Xanthomonas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Rhodopseudomonas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Desulfarculus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Chloroflexus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Dictyoglomus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Leptospira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Flavobacteria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Syntrophomonas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Chthoniobacter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Symbiobacterium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Pyrococcus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Croceibacter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Desulfurivibrio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Dokdonia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Gammaproteobacteria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Rhodopirellula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Nitrosococcus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Methanocaldococcus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Nostoc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Heliobacterium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Victivallis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Plesiocystis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Bradyrhizobium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Desulfuromonas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Methanoplanus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Verrucomicrobiales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Acetivibrio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Euryarchaeota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Archaeoglobus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Thermincola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Cupriavidus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Thermosipho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Caulobacter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Halothermothrix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Frankia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Deinococcus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Saccharophagus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Staphylococcus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Brachyspira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Psychroflexus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Sphaerobacter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Campylobacter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Methanothermobacter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CandidatusDesulforudis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Fibrobacter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Sinorhizobium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Chryseobacterium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Ktedonobacter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CandidatusAzobacteroides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Magnetospirillum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Pseudoalteromonas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Ammonifex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Magnetococcus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Acinetobacter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Listeria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Aromatoleum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Herpetosiphon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Marinobacter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Riemerella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Flavobacteriaceae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Acidovorax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Gemmatimonas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Thermodesulfovibrio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Anabaena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Rhizobium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Rubrobacter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Thermaerobacter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Meiothermus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Syntrophothermus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Thermanaerovibrio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Dehalogenimonas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Desulfohalobium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Hahella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Denitrovibrio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Thermosediminibacter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Thermosinus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Polaromonas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Bordetella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Nitrosomonas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Legionella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Aquifex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Deferribacter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Clostridiales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Gloeobacter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Kordia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Methanococcoides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Methanocorpusculum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Thermoanaerobacterium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Calditerrivibrio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Fervidobacterium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Methanocella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Butyrivibrio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Dethiobacter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Pirellula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Selenomonas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Thioalkalivibrio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Verrucomicrobium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Gemmata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Terriglobus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Thiobacillus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Bdellovibrio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CandidatusAccumulibacter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Corynebacterium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Kosmotoga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Oscillochloris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Coraliomargarita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Desulfurispirillum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Sulfurihydrogen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Thermobaculum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Blastopirellula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Yersinia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Alkalilimnicola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Natranaerobius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Aeromonas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Cellvibrio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Escherichia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Ralstonia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Sebaldella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Albidiferax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Desulfonatronospira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Erysipelotrichaceae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Thermotogales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Dechloromonas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Dethiosulfovibrio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Prosthecochloris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Ilyobacter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Lentisphaera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Aminobacterium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Borrelia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Helicobacter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Anaerobaculum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Elusimicrobium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Petrotoga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Sulfolobus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Azoarcus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Halorhodospira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Alicyclobacillus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Bifidobacterium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Neisseria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Thermosynechococcus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Allochromatium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Brevibacillus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Prochlorococcus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Synechocystis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Trichodesmium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Alicyclobacillaceae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Acidithiobacillus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Akkermansia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Arthrobacter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Microcoleus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Enterococcus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Roseburia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Acetohalobium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Acidaminococcus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Parvibaculum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Ethanoligenens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Methanohalobium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Nitrosospira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Saccharopolyspora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Aminomonas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Chromobacterium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Sphingomonas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Pyrobaculum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Thauera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Exiguobacterium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Peptoniphilus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Photobacterium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Opitutaceae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Aciduliprofundum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Actinobacillus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Idiomarina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Mesorhizobium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Methanohalophilus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Mycoplasma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Veillonella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Arabidopsis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Nocardioides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Oceanobacillus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Slackia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Streptosporangium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Sulfurimonas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Acholeplasma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CandidatusAmoebophilus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Cellulosilyticum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Coprothermobacter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Halanaerobium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Marinomonas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Alcanivorax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Anaerococcus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Teredinibacter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Arthrospira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CandidatusProtochlamydia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Conexibacter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Ferroglobus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Methanobrevibacter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Pectobacterium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Salmonella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Colwellia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Finegoldia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Francisella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Roseobacter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Salinispora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Sulfurovum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Acaryochloris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Acidiphilium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Alteromonas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Beggiatoa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Holdemania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Lactococcus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Leptotrichia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Methanopyrus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Nitrosopumilus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Oceanithermus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Thermofilum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Xanthobacter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Agrobacterium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Arcobacter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Eggerthella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Ruegeria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Blautia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Psychromonas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Stenotrophomonas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Anaerotruncus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Azospirillum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Microcystis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Micromonospora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Verminephrobacter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Lachnospiraceae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Actinomyces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Lysinibacillus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Mariprofundus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Methylacidiphilum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Psychrobacter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Sphingopyxis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Staphylothermus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Turicibacter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Chelativorans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Congregibacter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Coxiella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Sideroxydans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Dickeya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Hyphomonas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Truepera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Azotobacter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Brucella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Haemophilus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Persephonella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Thermobifida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Achromobacter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Chromohalobacter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Erythrobacter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Maricaulis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Novosphingobium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Pyramidobacter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Serratia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Thermobispora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Aliivibrio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Anoxybacillus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Azorhizobium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Collinsella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Crocosphaera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Dorea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Janthinobacterium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Kineococcus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Lyngbya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Oribacterium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Photorhabdus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Hydrogenivirga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Waddlia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Amycolatopsis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Asticcacaulis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Catenulispora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Klebsiella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Lawsonia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Methylibium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Methylocella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Mitsuokella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Nocardia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Oscillatoria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Rickettsia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Wolinella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Blattabacterium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Geodermatophilus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Hyperthermus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Laribacter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Nakamurella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Nitratiruptor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Reinekea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Thiomicrospira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Atopobium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CandidatusKorarchaeum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Citrobacter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Methylotenera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Mobiluncus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Phenylobacterium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Thermomonospora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Brevundimonas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Coprococcus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Kangiella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Kribbella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Megasphaera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Pantoea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Parachlamydia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Subdoligranulum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Thermocrinis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Tolumonas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Anaerostipes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Delftia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Drosophila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Faecalibacterium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Methylosinus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Ochrobactrum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Peptostreptococcus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Stackebrandtia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Alphaproteobacteria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Elusimicrobia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Beutenbergia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Cronobacter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Leptothrix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Maritimibacter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Neosartorya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Variovorax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CandidatusPoribacteria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Actinosynnema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Cryptobacterium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Hydrogenobaculum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Oxalobacter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Roseovarius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Aspergillus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Clavibacter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Dictyostelium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Edwardsiella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Filifactor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Gallionella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Gluconacetobacter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Herminiimonas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Hydrogenobacter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Jannaschia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Nodularia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Olsenella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Thiomonas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Abiotrophia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Caldivirga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Ignicoccus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Leuconostoc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Aeropyrum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Bartonella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Catenibacterium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Cellulomonas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Enterobacter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Epulopiscium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Ferrimonas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Herbaspirillum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Labrenzia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Propionibacterium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Starkeya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Wolbachia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Brachybacterium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Cenarchaeum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Cylindrospermopsis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Haloarcula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Halothiobacillus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Metallosphaera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Methylovorus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Neptuniibacter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Ricinus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Sulfurospirillum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Xylella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Alicycliphilus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Anaerofustis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Aurantimonas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Comamonas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Desulfurococcus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Lutiella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Oceanicola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Paracoccus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Physcomitrella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Sphingobium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 (derived from Bacteria)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Gluconobacter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Haloferax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Natronomonas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Nematostella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Nocardiopsis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Parvularcula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Schizosaccharomyces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Trichomonas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Rhodobacteraceae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Ruminococcaceae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CandidatusPela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Chlamydophila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Erwinia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Granulibacter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Intrasporangium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Jonquetella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Nautilia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Proteus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Saccharomonospora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Vulcanisaeta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Xenopus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Campylobacterales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Aggregatibacter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Dialister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Dinoroseobacter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Halorhabdus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Oligotropha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Polynucleobacter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Zymomonas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Actinobacteria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 (class))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Rhodobacterales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Acetobacter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Brevibacterium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CandidatusPhytoplasma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Dichelobacter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Ignisphaera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Oceanicaulis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Pediococcus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Pseudoramibacter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Shuttleworthia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Streptobacillus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Xylanimonas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Myoviridae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CandidatusSulcia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Coprobacillus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Halogeometricum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Haloquadratum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Haloterrigena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Micromonas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Ostreococcus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Sulfuricurvum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Siphoviridae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Aedes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Beijerinckia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Buchnera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Caenorhabditis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Cardiobacterium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Gardnerella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Kingella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Kocuria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Natrialba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Octadecabacter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Roseomonas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</w:t>
            </w:r>
            <w:proofErr w:type="gram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Clostridiales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 Family XI.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IncertaeSedis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Ehrlichia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Hirschia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Jonesia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Ketogulonicigenium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Limnobacter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Micrococcus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Moritella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Pasteurella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Pelagibaca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Basfia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CandidatusPuniceispirillum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Carnobacterium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Enhydrobacter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Entamoeba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Erysipelothrix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Gibberella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Hoeflea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Kytococcus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Leifsonia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Mannheimia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Naegleria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Phytophthora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Providencia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Raphidiopsis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Rattus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Sodalis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Sulfitobacter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Thermosphaera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Volvox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Acidilobus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Afipia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Bulleidia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Caminibacter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Chlamydia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Chlamydomonas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Ferroplasma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Gordonia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Granulicatella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Homo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Janibacter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Macrococcus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Moraxella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Neurospora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Oryza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Phaeodactylum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Pseudovibrio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Renibacterium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Roseibium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Sanguibacter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Shigella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Trypanosoma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Xenorhabdus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Burkholderiales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Branchiostoma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CandidatusLiberibacter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Chaetomium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Danio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Histophilus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Laccaria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Methylophaga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Oenococcus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Saccharomyces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Selaginella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Tsukamurella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Vibrionaceae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Acyrthosiphon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Aerococcus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Anaplasma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CandidatusHamiltonella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Canis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Citreicella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Citromicrobium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Emericella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Endoriftia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Gallus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Halalkalicoccus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Hydra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Methanothermococcus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Phaeosphaeria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Picrophilus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Populus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Postia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Sorghum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T4-like viruses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Betaproteobacteria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Aeromicrobium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Ahrensia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Arcanobacteriu</w:t>
            </w:r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Bermanella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Catonella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Cryptosporidium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Gemella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Ixodes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Leishmania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Magnaporthe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Monodelphis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Neorickettsia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Paramecium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Penicillium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Plasmodium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Podospora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Pyrenophora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Scheffersomyces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Schistosoma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Segniliparus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Ustilago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Vitis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Chroococcales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Podoviridae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Ailuropoda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Anopheles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Cyanobium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Eikenella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Filobasidiella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Halorubrum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Loktanella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Mesoplasma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Monosiga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Oceanibulbus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Oryctolagus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Perkinsus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Rickettsiella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Sagittula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Schizophyllum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Strongylocentrotus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Taeniopygia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Tropheryma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Ureaplasma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Verticillium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Weissella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Yarrowia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Alteromonadales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Arthroderma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Bos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Dermacoccus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Eremococcus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Eremothecium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Giardia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Macaca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Malassezia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Moniliophthora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Parascardovia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Pediculus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Phaeobacter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Porphyra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Rothia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Scardovia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Simonsiella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Thalassiosira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Trichoplax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Tuber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Wigglesworthia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Methylophilales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 xml:space="preserve">unclassified (derived from </w:t>
            </w: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Vibrionales</w:t>
            </w:r>
            <w:proofErr w:type="spellEnd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Ciona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Coprinopsis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Culex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Equus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Fulvimarina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Nectria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Pichia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Saccoglossus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Tetrahymena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Thalassobium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Theileria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Uncinocarpus</w:t>
            </w:r>
            <w:proofErr w:type="spellEnd"/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EB9" w:rsidRPr="00E31B06" w:rsidTr="009C65C4"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1B06">
              <w:rPr>
                <w:rFonts w:ascii="Times New Roman" w:hAnsi="Times New Roman" w:cs="Times New Roman"/>
                <w:sz w:val="24"/>
                <w:szCs w:val="24"/>
              </w:rPr>
              <w:t>unclassified (derived from Viruses)</w:t>
            </w: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1EB9" w:rsidRPr="00E31B06" w:rsidRDefault="00AA1EB9" w:rsidP="009C65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1EB9" w:rsidRDefault="00AA1EB9" w:rsidP="00AA1EB9"/>
    <w:p w:rsidR="00AA1EB9" w:rsidRPr="00CA1ADC" w:rsidRDefault="00AA1EB9" w:rsidP="00CA1AD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AA1EB9" w:rsidRPr="00CA1ADC" w:rsidSect="0087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D23F0"/>
    <w:multiLevelType w:val="hybridMultilevel"/>
    <w:tmpl w:val="58004AA8"/>
    <w:lvl w:ilvl="0" w:tplc="8084C1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3311EE"/>
    <w:rsid w:val="00053B92"/>
    <w:rsid w:val="0009128F"/>
    <w:rsid w:val="000C7494"/>
    <w:rsid w:val="000E52DE"/>
    <w:rsid w:val="00131CD3"/>
    <w:rsid w:val="001A0408"/>
    <w:rsid w:val="00226DCE"/>
    <w:rsid w:val="00264450"/>
    <w:rsid w:val="0029667E"/>
    <w:rsid w:val="003311EE"/>
    <w:rsid w:val="003A73EC"/>
    <w:rsid w:val="004415E2"/>
    <w:rsid w:val="00595D23"/>
    <w:rsid w:val="00596585"/>
    <w:rsid w:val="005A459F"/>
    <w:rsid w:val="00627C9D"/>
    <w:rsid w:val="00653013"/>
    <w:rsid w:val="006801D2"/>
    <w:rsid w:val="00695F6A"/>
    <w:rsid w:val="007B7F8C"/>
    <w:rsid w:val="00871A36"/>
    <w:rsid w:val="008A7B8B"/>
    <w:rsid w:val="00A75BC8"/>
    <w:rsid w:val="00AA1EB9"/>
    <w:rsid w:val="00AB13CC"/>
    <w:rsid w:val="00B062D1"/>
    <w:rsid w:val="00B6237C"/>
    <w:rsid w:val="00C64400"/>
    <w:rsid w:val="00CA1ADC"/>
    <w:rsid w:val="00E10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1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1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1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11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749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A1EB9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3451</Words>
  <Characters>19674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2018-02-05T11:50:00Z</dcterms:created>
  <dcterms:modified xsi:type="dcterms:W3CDTF">2018-02-05T11:50:00Z</dcterms:modified>
</cp:coreProperties>
</file>