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2F3" w:rsidRPr="005612F3" w:rsidRDefault="005612F3" w:rsidP="005612F3">
      <w:pPr>
        <w:jc w:val="center"/>
        <w:rPr>
          <w:rFonts w:ascii="Times New Roman" w:hAnsi="Times New Roman" w:cs="Times New Roman"/>
          <w:b/>
        </w:rPr>
      </w:pPr>
      <w:r w:rsidRPr="005612F3">
        <w:rPr>
          <w:rFonts w:ascii="Times New Roman" w:hAnsi="Times New Roman" w:cs="Times New Roman"/>
          <w:b/>
        </w:rPr>
        <w:t>Pre-aeration of waste to augment acidogenic process at higher organic load: Valorizing Biohydrogen, Fatty acids and Biohythane</w:t>
      </w:r>
    </w:p>
    <w:p w:rsidR="005612F3" w:rsidRDefault="005612F3" w:rsidP="005612F3">
      <w:pPr>
        <w:spacing w:after="0"/>
        <w:jc w:val="center"/>
        <w:rPr>
          <w:rFonts w:ascii="Times New Roman" w:hAnsi="Times New Roman" w:cs="Times New Roman"/>
          <w:b/>
        </w:rPr>
      </w:pPr>
      <w:r w:rsidRPr="005612F3">
        <w:rPr>
          <w:rFonts w:ascii="Times New Roman" w:hAnsi="Times New Roman" w:cs="Times New Roman"/>
          <w:b/>
        </w:rPr>
        <w:t>Omprakash Sarkar and S. Venkata Mohan*</w:t>
      </w:r>
    </w:p>
    <w:p w:rsidR="005612F3" w:rsidRPr="005612F3" w:rsidRDefault="005612F3" w:rsidP="005612F3">
      <w:pPr>
        <w:spacing w:after="0"/>
        <w:jc w:val="center"/>
        <w:rPr>
          <w:rFonts w:ascii="Times New Roman" w:hAnsi="Times New Roman" w:cs="Times New Roman"/>
        </w:rPr>
      </w:pPr>
      <w:r w:rsidRPr="005612F3">
        <w:rPr>
          <w:rFonts w:ascii="Times New Roman" w:hAnsi="Times New Roman" w:cs="Times New Roman"/>
        </w:rPr>
        <w:t>Bioengineering and Environmental Sciences Lab, EEFF Department,</w:t>
      </w:r>
    </w:p>
    <w:p w:rsidR="005612F3" w:rsidRPr="005612F3" w:rsidRDefault="005612F3" w:rsidP="005612F3">
      <w:pPr>
        <w:spacing w:after="0"/>
        <w:jc w:val="center"/>
        <w:rPr>
          <w:rFonts w:ascii="Times New Roman" w:hAnsi="Times New Roman" w:cs="Times New Roman"/>
        </w:rPr>
      </w:pPr>
      <w:r w:rsidRPr="005612F3">
        <w:rPr>
          <w:rFonts w:ascii="Times New Roman" w:hAnsi="Times New Roman" w:cs="Times New Roman"/>
        </w:rPr>
        <w:t>CSIR-Indian Institute of Chemical Technology (CSIR-IICT), Hyderabad 500 007, India</w:t>
      </w:r>
    </w:p>
    <w:p w:rsidR="005612F3" w:rsidRPr="005612F3" w:rsidRDefault="005612F3" w:rsidP="005612F3">
      <w:pPr>
        <w:spacing w:after="0"/>
        <w:jc w:val="center"/>
        <w:rPr>
          <w:rFonts w:ascii="Times New Roman" w:hAnsi="Times New Roman" w:cs="Times New Roman"/>
        </w:rPr>
      </w:pPr>
      <w:r w:rsidRPr="005612F3">
        <w:rPr>
          <w:rFonts w:ascii="Times New Roman" w:hAnsi="Times New Roman" w:cs="Times New Roman"/>
        </w:rPr>
        <w:t>*E-mail: vmohan_s@yahoo.com; Tel/Fax: 0091-40-27191765</w:t>
      </w:r>
    </w:p>
    <w:p w:rsidR="005612F3" w:rsidRDefault="005612F3" w:rsidP="005612F3">
      <w:pPr>
        <w:spacing w:after="0"/>
      </w:pPr>
    </w:p>
    <w:p w:rsidR="005612F3" w:rsidRDefault="005612F3" w:rsidP="005612F3">
      <w:pPr>
        <w:spacing w:after="0"/>
      </w:pPr>
    </w:p>
    <w:p w:rsidR="005612F3" w:rsidRDefault="005612F3" w:rsidP="005612F3">
      <w:pPr>
        <w:spacing w:after="0"/>
      </w:pPr>
    </w:p>
    <w:p w:rsidR="00627051" w:rsidRDefault="00627051"/>
    <w:p w:rsidR="00627051" w:rsidRDefault="00627051" w:rsidP="00792F14">
      <w:pPr>
        <w:jc w:val="center"/>
      </w:pPr>
      <w:r w:rsidRPr="004E10DB">
        <w:object w:dxaOrig="6336" w:dyaOrig="48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2.9pt;height:187.85pt" o:ole="">
            <v:imagedata r:id="rId4" o:title=""/>
          </v:shape>
          <o:OLEObject Type="Embed" ProgID="Origin50.Graph" ShapeID="_x0000_i1025" DrawAspect="Content" ObjectID="_1555828496" r:id="rId5"/>
        </w:object>
      </w:r>
    </w:p>
    <w:p w:rsidR="00627051" w:rsidRPr="00792F14" w:rsidRDefault="007640D2" w:rsidP="00792F1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Sf</w:t>
      </w:r>
      <w:r w:rsidR="00792F14" w:rsidRPr="00792F14">
        <w:rPr>
          <w:rFonts w:ascii="Times New Roman" w:hAnsi="Times New Roman" w:cs="Times New Roman"/>
          <w:b/>
          <w:sz w:val="24"/>
          <w:szCs w:val="24"/>
        </w:rPr>
        <w:t>ig</w:t>
      </w:r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700205">
        <w:rPr>
          <w:rFonts w:ascii="Times New Roman" w:hAnsi="Times New Roman" w:cs="Times New Roman"/>
          <w:b/>
          <w:sz w:val="24"/>
          <w:szCs w:val="24"/>
        </w:rPr>
        <w:t>:</w:t>
      </w:r>
      <w:r w:rsidR="00792F14" w:rsidRPr="00792F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27051" w:rsidRPr="00792F14">
        <w:rPr>
          <w:rFonts w:ascii="Times New Roman" w:hAnsi="Times New Roman" w:cs="Times New Roman"/>
          <w:b/>
          <w:sz w:val="24"/>
          <w:szCs w:val="24"/>
        </w:rPr>
        <w:t>Cumulative biohythane production recorded with respect to the AS applied and at higher OL in comparison with control</w:t>
      </w:r>
    </w:p>
    <w:p w:rsidR="00627051" w:rsidRDefault="00627051">
      <w:pPr>
        <w:rPr>
          <w:rFonts w:ascii="Times New Roman" w:hAnsi="Times New Roman" w:cs="Times New Roman"/>
          <w:sz w:val="24"/>
          <w:szCs w:val="24"/>
        </w:rPr>
      </w:pPr>
    </w:p>
    <w:p w:rsidR="001117AB" w:rsidRDefault="001117AB">
      <w:pPr>
        <w:rPr>
          <w:rFonts w:ascii="Times New Roman" w:hAnsi="Times New Roman" w:cs="Times New Roman"/>
          <w:sz w:val="24"/>
          <w:szCs w:val="24"/>
        </w:rPr>
      </w:pPr>
    </w:p>
    <w:p w:rsidR="00E46AB0" w:rsidRDefault="00E46AB0">
      <w:pPr>
        <w:rPr>
          <w:rFonts w:ascii="Times New Roman" w:hAnsi="Times New Roman" w:cs="Times New Roman"/>
          <w:sz w:val="24"/>
          <w:szCs w:val="24"/>
        </w:rPr>
      </w:pPr>
    </w:p>
    <w:p w:rsidR="00E46AB0" w:rsidRDefault="00E46AB0">
      <w:pPr>
        <w:rPr>
          <w:rFonts w:ascii="Times New Roman" w:hAnsi="Times New Roman" w:cs="Times New Roman"/>
          <w:sz w:val="24"/>
          <w:szCs w:val="24"/>
        </w:rPr>
      </w:pPr>
    </w:p>
    <w:p w:rsidR="00E46AB0" w:rsidRDefault="00E46AB0">
      <w:pPr>
        <w:rPr>
          <w:rFonts w:ascii="Times New Roman" w:hAnsi="Times New Roman" w:cs="Times New Roman"/>
          <w:sz w:val="24"/>
          <w:szCs w:val="24"/>
        </w:rPr>
      </w:pPr>
    </w:p>
    <w:p w:rsidR="00E46AB0" w:rsidRDefault="00E46AB0">
      <w:pPr>
        <w:rPr>
          <w:rFonts w:ascii="Times New Roman" w:hAnsi="Times New Roman" w:cs="Times New Roman"/>
          <w:sz w:val="24"/>
          <w:szCs w:val="24"/>
        </w:rPr>
      </w:pPr>
    </w:p>
    <w:p w:rsidR="00E46AB0" w:rsidRDefault="00E46AB0">
      <w:pPr>
        <w:rPr>
          <w:rFonts w:ascii="Times New Roman" w:hAnsi="Times New Roman" w:cs="Times New Roman"/>
          <w:sz w:val="24"/>
          <w:szCs w:val="24"/>
        </w:rPr>
      </w:pPr>
    </w:p>
    <w:p w:rsidR="00E46AB0" w:rsidRDefault="00E46AB0">
      <w:pPr>
        <w:rPr>
          <w:rFonts w:ascii="Times New Roman" w:hAnsi="Times New Roman" w:cs="Times New Roman"/>
          <w:sz w:val="24"/>
          <w:szCs w:val="24"/>
        </w:rPr>
      </w:pPr>
    </w:p>
    <w:p w:rsidR="003D640A" w:rsidRDefault="003D640A">
      <w:pPr>
        <w:rPr>
          <w:rFonts w:ascii="Times New Roman" w:hAnsi="Times New Roman" w:cs="Times New Roman"/>
          <w:sz w:val="24"/>
          <w:szCs w:val="24"/>
        </w:rPr>
      </w:pPr>
    </w:p>
    <w:p w:rsidR="00E46AB0" w:rsidRPr="00E46AB0" w:rsidRDefault="00E46AB0">
      <w:pPr>
        <w:rPr>
          <w:rFonts w:ascii="Times New Roman" w:hAnsi="Times New Roman" w:cs="Times New Roman"/>
          <w:b/>
          <w:sz w:val="24"/>
          <w:szCs w:val="24"/>
        </w:rPr>
      </w:pPr>
      <w:r w:rsidRPr="00E46AB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Equations: </w:t>
      </w:r>
    </w:p>
    <w:p w:rsidR="001117AB" w:rsidRPr="000302BF" w:rsidRDefault="001117AB" w:rsidP="003D640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COOH → 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02BF">
        <w:rPr>
          <w:rFonts w:ascii="Times New Roman" w:eastAsia="SymbolBS" w:hAnsi="Times New Roman" w:cs="Times New Roman"/>
          <w:color w:val="000000" w:themeColor="text1"/>
          <w:sz w:val="24"/>
          <w:szCs w:val="24"/>
        </w:rPr>
        <w:t xml:space="preserve">+ 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CO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…… (</w:t>
      </w:r>
      <w:r w:rsidR="007640D2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1117AB" w:rsidRDefault="001117AB" w:rsidP="003D64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CO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02BF">
        <w:rPr>
          <w:rFonts w:ascii="Times New Roman" w:eastAsia="SymbolBS" w:hAnsi="Times New Roman" w:cs="Times New Roman"/>
          <w:color w:val="000000" w:themeColor="text1"/>
          <w:sz w:val="24"/>
          <w:szCs w:val="24"/>
        </w:rPr>
        <w:t xml:space="preserve">+ 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4H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02BF">
        <w:rPr>
          <w:rFonts w:ascii="Times New Roman" w:eastAsia="SymbolBS" w:hAnsi="Times New Roman" w:cs="Times New Roman"/>
          <w:color w:val="000000" w:themeColor="text1"/>
          <w:sz w:val="24"/>
          <w:szCs w:val="24"/>
        </w:rPr>
        <w:t xml:space="preserve">→ 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02BF">
        <w:rPr>
          <w:rFonts w:ascii="Times New Roman" w:eastAsia="SymbolBS" w:hAnsi="Times New Roman" w:cs="Times New Roman"/>
          <w:color w:val="000000" w:themeColor="text1"/>
          <w:sz w:val="24"/>
          <w:szCs w:val="24"/>
        </w:rPr>
        <w:t xml:space="preserve">+ 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2H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O …….. (</w:t>
      </w:r>
      <w:r w:rsidR="007640D2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1117AB" w:rsidRDefault="001117AB" w:rsidP="003D64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COOH → 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02BF">
        <w:rPr>
          <w:rFonts w:ascii="Times New Roman" w:eastAsia="SymbolBS" w:hAnsi="Times New Roman" w:cs="Times New Roman"/>
          <w:color w:val="000000" w:themeColor="text1"/>
          <w:sz w:val="24"/>
          <w:szCs w:val="24"/>
        </w:rPr>
        <w:t xml:space="preserve">+ 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CO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…… (</w:t>
      </w:r>
      <w:r w:rsidR="007640D2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1117AB" w:rsidRPr="000302BF" w:rsidRDefault="001117AB" w:rsidP="003D64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COOH + 2H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O → 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COOH + 3H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+CO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 (</w:t>
      </w:r>
      <w:r w:rsidR="007640D2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1117AB" w:rsidRDefault="001117AB" w:rsidP="003D64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COOH + 2H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O → 2CH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COOH + 2H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….. (</w:t>
      </w:r>
      <w:r w:rsidR="007640D2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0302B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1117AB" w:rsidRPr="000302BF" w:rsidRDefault="001117AB" w:rsidP="003D640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COO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- 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+ H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 → CH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+ HCO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-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……. (</w:t>
      </w:r>
      <w:r w:rsidR="007640D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6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1117AB" w:rsidRPr="000302BF" w:rsidRDefault="001117AB" w:rsidP="003D640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 w:themeColor="text1"/>
          <w:sz w:val="15"/>
          <w:szCs w:val="15"/>
        </w:rPr>
      </w:pP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COO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- 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+ 4H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 → HCO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-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+ 4H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+ HCO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………. (</w:t>
      </w:r>
      <w:r w:rsidR="007640D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7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1117AB" w:rsidRPr="000302BF" w:rsidRDefault="001117AB" w:rsidP="003D640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 w:themeColor="text1"/>
          <w:sz w:val="15"/>
          <w:szCs w:val="15"/>
        </w:rPr>
      </w:pP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4H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+ HCO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-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+ H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+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→ CH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+ 3H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O……….. (</w:t>
      </w:r>
      <w:r w:rsidR="007640D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</w:t>
      </w:r>
      <w:r w:rsidRPr="000302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1117AB" w:rsidRPr="000302BF" w:rsidRDefault="001117AB" w:rsidP="001117A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117AB" w:rsidRPr="000302BF" w:rsidRDefault="001117AB" w:rsidP="001117A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117AB" w:rsidRPr="000302BF" w:rsidRDefault="001117AB" w:rsidP="001117A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117AB" w:rsidRDefault="001117AB">
      <w:pPr>
        <w:rPr>
          <w:rFonts w:ascii="Times New Roman" w:hAnsi="Times New Roman" w:cs="Times New Roman"/>
          <w:sz w:val="24"/>
          <w:szCs w:val="24"/>
        </w:rPr>
      </w:pPr>
    </w:p>
    <w:p w:rsidR="00627051" w:rsidRDefault="00627051"/>
    <w:sectPr w:rsidR="00627051" w:rsidSect="00550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BS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627051"/>
    <w:rsid w:val="001117AB"/>
    <w:rsid w:val="003D640A"/>
    <w:rsid w:val="005505BC"/>
    <w:rsid w:val="005612F3"/>
    <w:rsid w:val="00627051"/>
    <w:rsid w:val="00700205"/>
    <w:rsid w:val="007640D2"/>
    <w:rsid w:val="00792F14"/>
    <w:rsid w:val="00D202AF"/>
    <w:rsid w:val="00E46AB0"/>
    <w:rsid w:val="00F865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5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omm</dc:creator>
  <cp:lastModifiedBy>omm</cp:lastModifiedBy>
  <cp:revision>7</cp:revision>
  <dcterms:created xsi:type="dcterms:W3CDTF">2017-05-08T05:02:00Z</dcterms:created>
  <dcterms:modified xsi:type="dcterms:W3CDTF">2017-05-09T04:18:00Z</dcterms:modified>
</cp:coreProperties>
</file>