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3D28" w:rsidRPr="005D1B85" w:rsidRDefault="00DA3D28" w:rsidP="00DA3D28">
      <w:pPr>
        <w:spacing w:line="360" w:lineRule="auto"/>
        <w:jc w:val="both"/>
        <w:rPr>
          <w:rFonts w:ascii="Arial" w:hAnsi="Arial" w:cs="Arial"/>
          <w:b/>
          <w:sz w:val="24"/>
          <w:szCs w:val="24"/>
        </w:rPr>
      </w:pPr>
      <w:r w:rsidRPr="005D1B85">
        <w:rPr>
          <w:rFonts w:ascii="Arial" w:hAnsi="Arial" w:cs="Arial"/>
          <w:b/>
          <w:sz w:val="24"/>
          <w:szCs w:val="24"/>
        </w:rPr>
        <w:t>The use of lytic polysaccharide monooxygenases in anaerobic digestion of lignocellulosic materials</w:t>
      </w:r>
    </w:p>
    <w:p w:rsidR="00DA3D28" w:rsidRPr="005D1B85" w:rsidRDefault="00DA3D28" w:rsidP="00DA3D28">
      <w:pPr>
        <w:spacing w:line="360" w:lineRule="auto"/>
        <w:jc w:val="both"/>
        <w:rPr>
          <w:rFonts w:ascii="Arial" w:hAnsi="Arial" w:cs="Arial"/>
          <w:sz w:val="24"/>
          <w:szCs w:val="24"/>
        </w:rPr>
      </w:pPr>
      <w:r w:rsidRPr="005D1B85">
        <w:rPr>
          <w:rFonts w:ascii="Arial" w:hAnsi="Arial" w:cs="Arial"/>
          <w:sz w:val="24"/>
          <w:szCs w:val="24"/>
        </w:rPr>
        <w:t>Thales H.F. Costa</w:t>
      </w:r>
      <w:r w:rsidRPr="005D1B85">
        <w:rPr>
          <w:rFonts w:ascii="Arial" w:hAnsi="Arial" w:cs="Arial"/>
          <w:sz w:val="24"/>
          <w:szCs w:val="24"/>
          <w:vertAlign w:val="superscript"/>
        </w:rPr>
        <w:t>1</w:t>
      </w:r>
      <w:r w:rsidRPr="005D1B85">
        <w:rPr>
          <w:rFonts w:ascii="Arial" w:hAnsi="Arial" w:cs="Arial"/>
          <w:sz w:val="24"/>
          <w:szCs w:val="24"/>
        </w:rPr>
        <w:t>; Vincent G.H. Eijsink</w:t>
      </w:r>
      <w:r w:rsidRPr="005D1B85">
        <w:rPr>
          <w:rFonts w:ascii="Arial" w:hAnsi="Arial" w:cs="Arial"/>
          <w:sz w:val="24"/>
          <w:szCs w:val="24"/>
          <w:vertAlign w:val="superscript"/>
        </w:rPr>
        <w:t>1</w:t>
      </w:r>
      <w:r w:rsidRPr="005D1B85">
        <w:rPr>
          <w:rFonts w:ascii="Arial" w:hAnsi="Arial" w:cs="Arial"/>
          <w:sz w:val="24"/>
          <w:szCs w:val="24"/>
        </w:rPr>
        <w:t>; Svein Jarle Horn</w:t>
      </w:r>
      <w:r w:rsidRPr="005D1B85">
        <w:rPr>
          <w:rFonts w:ascii="Arial" w:hAnsi="Arial" w:cs="Arial"/>
          <w:sz w:val="24"/>
          <w:szCs w:val="24"/>
          <w:vertAlign w:val="superscript"/>
        </w:rPr>
        <w:t>1*</w:t>
      </w:r>
    </w:p>
    <w:p w:rsidR="00DA3D28" w:rsidRPr="005D1B85" w:rsidRDefault="00DA3D28" w:rsidP="00DA3D28">
      <w:pPr>
        <w:spacing w:line="360" w:lineRule="auto"/>
        <w:jc w:val="both"/>
        <w:rPr>
          <w:rFonts w:ascii="Arial" w:hAnsi="Arial" w:cs="Arial"/>
          <w:b/>
          <w:sz w:val="24"/>
          <w:szCs w:val="24"/>
        </w:rPr>
      </w:pPr>
    </w:p>
    <w:p w:rsidR="00DA3D28" w:rsidRPr="005D1B85" w:rsidRDefault="00DA3D28" w:rsidP="00DA3D28">
      <w:pPr>
        <w:spacing w:line="360" w:lineRule="auto"/>
        <w:jc w:val="both"/>
        <w:rPr>
          <w:rFonts w:ascii="Arial" w:hAnsi="Arial" w:cs="Arial"/>
          <w:sz w:val="24"/>
          <w:szCs w:val="24"/>
        </w:rPr>
      </w:pPr>
      <w:r w:rsidRPr="005D1B85">
        <w:rPr>
          <w:rFonts w:ascii="Arial" w:hAnsi="Arial" w:cs="Arial"/>
          <w:sz w:val="24"/>
          <w:szCs w:val="24"/>
        </w:rPr>
        <w:t>1)</w:t>
      </w:r>
      <w:r w:rsidRPr="005D1B85">
        <w:rPr>
          <w:rFonts w:ascii="Arial" w:hAnsi="Arial" w:cs="Arial"/>
        </w:rPr>
        <w:t xml:space="preserve"> </w:t>
      </w:r>
      <w:r w:rsidRPr="005D1B85">
        <w:rPr>
          <w:rFonts w:ascii="Arial" w:hAnsi="Arial" w:cs="Arial"/>
          <w:sz w:val="24"/>
          <w:szCs w:val="24"/>
        </w:rPr>
        <w:t>Faculty of Chemistry, Biotechnology and Food Science, Norwegian University of Life Sciences (NMBU), P.O. Box 5003, N-1432 Aas, Norway</w:t>
      </w:r>
    </w:p>
    <w:p w:rsidR="006B590A" w:rsidRDefault="006B590A" w:rsidP="00DA3D28">
      <w:pPr>
        <w:spacing w:line="360" w:lineRule="auto"/>
        <w:jc w:val="both"/>
        <w:rPr>
          <w:rFonts w:ascii="Arial" w:hAnsi="Arial" w:cs="Arial"/>
          <w:sz w:val="24"/>
          <w:szCs w:val="24"/>
        </w:rPr>
      </w:pPr>
    </w:p>
    <w:p w:rsidR="006B590A" w:rsidRDefault="006B590A" w:rsidP="00DA3D28">
      <w:pPr>
        <w:spacing w:line="360" w:lineRule="auto"/>
        <w:jc w:val="both"/>
        <w:rPr>
          <w:rFonts w:ascii="Arial" w:hAnsi="Arial" w:cs="Arial"/>
          <w:sz w:val="24"/>
          <w:szCs w:val="24"/>
        </w:rPr>
      </w:pPr>
    </w:p>
    <w:p w:rsidR="00DA3D28" w:rsidRPr="005D1B85" w:rsidRDefault="00DA3D28" w:rsidP="00DA3D28">
      <w:pPr>
        <w:spacing w:line="360" w:lineRule="auto"/>
        <w:jc w:val="both"/>
        <w:rPr>
          <w:rFonts w:ascii="Arial" w:hAnsi="Arial" w:cs="Arial"/>
          <w:sz w:val="24"/>
          <w:szCs w:val="24"/>
        </w:rPr>
      </w:pPr>
      <w:r w:rsidRPr="005D1B85">
        <w:rPr>
          <w:rFonts w:ascii="Arial" w:hAnsi="Arial" w:cs="Arial"/>
          <w:sz w:val="24"/>
          <w:szCs w:val="24"/>
        </w:rPr>
        <w:t>*Corresponding author</w:t>
      </w:r>
    </w:p>
    <w:p w:rsidR="00EA198F" w:rsidRDefault="00EA198F"/>
    <w:p w:rsidR="006B590A" w:rsidRPr="006B590A" w:rsidRDefault="006B590A"/>
    <w:p w:rsidR="00DA3D28" w:rsidRPr="006B590A" w:rsidRDefault="00DA3D28"/>
    <w:p w:rsidR="00DA3D28" w:rsidRPr="00DA3D28" w:rsidRDefault="00917098">
      <w:pPr>
        <w:rPr>
          <w:b/>
          <w:sz w:val="40"/>
          <w:szCs w:val="40"/>
          <w:lang w:val="nb-NO"/>
        </w:rPr>
      </w:pPr>
      <w:r>
        <w:rPr>
          <w:b/>
          <w:sz w:val="40"/>
          <w:szCs w:val="40"/>
          <w:lang w:val="nb-NO"/>
        </w:rPr>
        <w:t>Additional file</w:t>
      </w:r>
    </w:p>
    <w:p w:rsidR="00DA3D28" w:rsidRDefault="00DA3D28">
      <w:pPr>
        <w:rPr>
          <w:lang w:val="nb-NO"/>
        </w:rPr>
      </w:pPr>
    </w:p>
    <w:p w:rsidR="00DA3D28" w:rsidRDefault="00DA3D28" w:rsidP="00DA3D28">
      <w:r>
        <w:rPr>
          <w:lang w:val="nb-NO"/>
        </w:rPr>
        <w:br w:type="page"/>
      </w:r>
      <w:bookmarkStart w:id="0" w:name="_Hlk12896110"/>
      <w:bookmarkEnd w:id="0"/>
      <w:r w:rsidR="00AC3289">
        <w:rPr>
          <w:rFonts w:ascii="Arial" w:hAnsi="Arial" w:cs="Arial"/>
          <w:noProof/>
          <w:sz w:val="24"/>
          <w:szCs w:val="24"/>
        </w:rPr>
        <w:lastRenderedPageBreak/>
        <w:pict>
          <v:shapetype id="_x0000_t202" coordsize="21600,21600" o:spt="202" path="m,l,21600r21600,l21600,xe">
            <v:stroke joinstyle="miter"/>
            <v:path gradientshapeok="t" o:connecttype="rect"/>
          </v:shapetype>
          <v:shape id="Text Box 2" o:spid="_x0000_s2081" type="#_x0000_t202" style="position:absolute;margin-left:152.4pt;margin-top:.9pt;width:21.0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" stroked="f">
            <v:textbox style="mso-fit-shape-to-text:t">
              <w:txbxContent>
                <w:p w:rsidR="00DA3D28" w:rsidRPr="00904573" w:rsidRDefault="00DA3D28" w:rsidP="00DA3D28">
                  <w:pPr>
                    <w:spacing w:after="0" w:line="276" w:lineRule="auto"/>
                    <w:jc w:val="center"/>
                    <w:rPr>
                      <w:rFonts w:ascii="Arial" w:hAnsi="Arial" w:cs="Arial"/>
                      <w:b/>
                      <w:sz w:val="20"/>
                      <w:lang w:val="nb-NO"/>
                    </w:rPr>
                  </w:pPr>
                  <w:r w:rsidRPr="00904573">
                    <w:rPr>
                      <w:rFonts w:ascii="Arial" w:hAnsi="Arial" w:cs="Arial"/>
                      <w:b/>
                      <w:sz w:val="20"/>
                      <w:lang w:val="nb-NO"/>
                    </w:rPr>
                    <w:t>A</w:t>
                  </w:r>
                </w:p>
              </w:txbxContent>
            </v:textbox>
          </v:shape>
        </w:pict>
      </w:r>
      <w:r w:rsidR="00AC3289">
        <w:rPr>
          <w:rFonts w:ascii="Arial" w:hAnsi="Arial" w:cs="Arial"/>
          <w:noProof/>
          <w:sz w:val="24"/>
          <w:szCs w:val="24"/>
        </w:rPr>
        <w:pict>
          <v:shape id="_x0000_s2080" type="#_x0000_t202" style="position:absolute;margin-left:291.5pt;margin-top:.55pt;width:93.7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">
            <v:textbox style="mso-fit-shape-to-text:t">
              <w:txbxContent>
                <w:p w:rsidR="00DA3D28" w:rsidRPr="002D6BCE" w:rsidRDefault="00DA3D28" w:rsidP="00DA3D28">
                  <w:pPr>
                    <w:spacing w:after="0" w:line="276" w:lineRule="auto"/>
                    <w:rPr>
                      <w:rFonts w:ascii="Arial" w:hAnsi="Arial" w:cs="Arial"/>
                      <w:b/>
                      <w:sz w:val="12"/>
                    </w:rPr>
                  </w:pPr>
                  <w:r w:rsidRPr="002D6BCE">
                    <w:rPr>
                      <w:rFonts w:ascii="Arial" w:hAnsi="Arial" w:cs="Arial"/>
                      <w:b/>
                      <w:sz w:val="12"/>
                    </w:rPr>
                    <w:t>Inoculum-only</w:t>
                  </w:r>
                </w:p>
                <w:p w:rsidR="00DA3D28" w:rsidRPr="002D6BCE" w:rsidRDefault="00DA3D28" w:rsidP="00DA3D28">
                  <w:pPr>
                    <w:spacing w:after="0" w:line="276" w:lineRule="auto"/>
                    <w:rPr>
                      <w:rFonts w:ascii="Arial" w:hAnsi="Arial" w:cs="Arial"/>
                      <w:b/>
                      <w:color w:val="806000" w:themeColor="accent4" w:themeShade="80"/>
                      <w:sz w:val="12"/>
                    </w:rPr>
                  </w:pPr>
                  <w:r w:rsidRPr="002D6BCE">
                    <w:rPr>
                      <w:rFonts w:ascii="Arial" w:hAnsi="Arial" w:cs="Arial"/>
                      <w:b/>
                      <w:color w:val="806000" w:themeColor="accent4" w:themeShade="80"/>
                      <w:sz w:val="12"/>
                    </w:rPr>
                    <w:t>Avicel-</w:t>
                  </w:r>
                  <w:r w:rsidRPr="008B0A72">
                    <w:rPr>
                      <w:rFonts w:ascii="Arial" w:hAnsi="Arial" w:cs="Arial"/>
                      <w:b/>
                      <w:i/>
                      <w:color w:val="806000" w:themeColor="accent4" w:themeShade="80"/>
                      <w:sz w:val="12"/>
                    </w:rPr>
                    <w:t>Nc</w:t>
                  </w:r>
                  <w:r w:rsidRPr="002D6BCE">
                    <w:rPr>
                      <w:rFonts w:ascii="Arial" w:hAnsi="Arial" w:cs="Arial"/>
                      <w:b/>
                      <w:color w:val="806000" w:themeColor="accent4" w:themeShade="80"/>
                      <w:sz w:val="12"/>
                    </w:rPr>
                    <w:t>LPMO9C</w:t>
                  </w:r>
                </w:p>
                <w:p w:rsidR="00DA3D28" w:rsidRPr="002D6BCE" w:rsidRDefault="00DA3D28" w:rsidP="00DA3D28">
                  <w:pPr>
                    <w:spacing w:after="0" w:line="276" w:lineRule="auto"/>
                    <w:rPr>
                      <w:rFonts w:ascii="Arial" w:hAnsi="Arial" w:cs="Arial"/>
                      <w:b/>
                      <w:color w:val="0000FF"/>
                      <w:sz w:val="12"/>
                    </w:rPr>
                  </w:pPr>
                  <w:r w:rsidRPr="002D6BCE">
                    <w:rPr>
                      <w:rFonts w:ascii="Arial" w:hAnsi="Arial" w:cs="Arial"/>
                      <w:b/>
                      <w:color w:val="0000FF"/>
                      <w:sz w:val="12"/>
                    </w:rPr>
                    <w:t>Avicel-only</w:t>
                  </w:r>
                </w:p>
                <w:p w:rsidR="00DA3D28" w:rsidRPr="002D6BCE" w:rsidRDefault="00DA3D28" w:rsidP="00DA3D28">
                  <w:pPr>
                    <w:spacing w:after="0" w:line="276" w:lineRule="auto"/>
                    <w:rPr>
                      <w:rFonts w:ascii="Arial" w:hAnsi="Arial" w:cs="Arial"/>
                      <w:b/>
                      <w:color w:val="FF00FF"/>
                      <w:sz w:val="12"/>
                    </w:rPr>
                  </w:pPr>
                  <w:r w:rsidRPr="002D6BCE">
                    <w:rPr>
                      <w:rFonts w:ascii="Arial" w:hAnsi="Arial" w:cs="Arial"/>
                      <w:b/>
                      <w:color w:val="FF00FF"/>
                      <w:sz w:val="12"/>
                    </w:rPr>
                    <w:t>Avicel-</w:t>
                  </w:r>
                  <w:r w:rsidRPr="008B0A72">
                    <w:rPr>
                      <w:rFonts w:ascii="Arial" w:hAnsi="Arial" w:cs="Arial"/>
                      <w:b/>
                      <w:i/>
                      <w:color w:val="FF00FF"/>
                      <w:sz w:val="12"/>
                    </w:rPr>
                    <w:t>Nc</w:t>
                  </w:r>
                  <w:r w:rsidRPr="002D6BCE">
                    <w:rPr>
                      <w:rFonts w:ascii="Arial" w:hAnsi="Arial" w:cs="Arial"/>
                      <w:b/>
                      <w:color w:val="FF00FF"/>
                      <w:sz w:val="12"/>
                    </w:rPr>
                    <w:t>LPMO9C+H2O2</w:t>
                  </w:r>
                </w:p>
              </w:txbxContent>
            </v:textbox>
          </v:shape>
        </w:pict>
      </w:r>
      <w:r w:rsidR="00AC3289">
        <w:rPr>
          <w:noProof/>
        </w:rPr>
        <w:pict>
          <v:line id="Straight Connector 8" o:spid="_x0000_s2079"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05pt,.5pt" to="149.05pt,2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" strokecolor="black [3200]" strokeweight=".5pt">
            <v:stroke dashstyle="dash" joinstyle="miter"/>
          </v:line>
        </w:pict>
      </w:r>
      <w:r w:rsidR="00AC3289">
        <w:rPr>
          <w:noProof/>
        </w:rPr>
        <w:pict>
          <v:line id="Straight Connector 3" o:spid="_x0000_s2078"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65pt,0" to="175.65pt,21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" strokecolor="black [3200]" strokeweight=".5pt">
            <v:stroke dashstyle="dash" joinstyle="miter"/>
          </v:line>
        </w:pict>
      </w:r>
      <w:r>
        <w:rPr>
          <w:noProof/>
          <w:lang w:val="en-IN" w:eastAsia="en-IN"/>
        </w:rPr>
        <w:drawing>
          <wp:inline distT="0" distB="0" distL="0" distR="0">
            <wp:extent cx="4905869" cy="2794406"/>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srcRect l="13984" t="16750" r="399" b="5217"/>
                    <a:stretch/>
                  </pic:blipFill>
                  <pic:spPr bwMode="auto">
                    <a:xfrm>
                      <a:off x="0" y="0"/>
                      <a:ext cx="4907122" cy="2795120"/>
                    </a:xfrm>
                    <a:prstGeom prst="rect">
                      <a:avLst/>
                    </a:prstGeom>
                    <a:ln>
                      <a:noFill/>
                    </a:ln>
                    <a:extLst>
                      <a:ext uri="{53640926-AAD7-44D8-BBD7-CCE9431645EC}">
                        <a14:shadowObscured xmlns:a14="http://schemas.microsoft.com/office/drawing/2010/main"/>
                      </a:ext>
                    </a:extLst>
                  </pic:spPr>
                </pic:pic>
              </a:graphicData>
            </a:graphic>
          </wp:inline>
        </w:drawing>
      </w:r>
    </w:p>
    <w:p w:rsidR="00DA3D28" w:rsidRDefault="00AC3289" w:rsidP="00DA3D28">
      <w:r>
        <w:rPr>
          <w:rFonts w:ascii="Arial" w:hAnsi="Arial" w:cs="Arial"/>
          <w:noProof/>
          <w:sz w:val="24"/>
          <w:szCs w:val="24"/>
        </w:rPr>
        <w:pict>
          <v:shape id="_x0000_s2077" type="#_x0000_t202" style="position:absolute;margin-left:149.6pt;margin-top:1.8pt;width:21.0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" stroked="f">
            <v:textbox style="mso-fit-shape-to-text:t">
              <w:txbxContent>
                <w:p w:rsidR="00DA3D28" w:rsidRPr="00904573" w:rsidRDefault="00DA3D28" w:rsidP="00DA3D28">
                  <w:pPr>
                    <w:spacing w:after="0" w:line="276" w:lineRule="auto"/>
                    <w:jc w:val="center"/>
                    <w:rPr>
                      <w:rFonts w:ascii="Arial" w:hAnsi="Arial" w:cs="Arial"/>
                      <w:b/>
                      <w:sz w:val="20"/>
                      <w:lang w:val="nb-NO"/>
                    </w:rPr>
                  </w:pPr>
                  <w:r>
                    <w:rPr>
                      <w:rFonts w:ascii="Arial" w:hAnsi="Arial" w:cs="Arial"/>
                      <w:b/>
                      <w:sz w:val="20"/>
                      <w:lang w:val="nb-NO"/>
                    </w:rPr>
                    <w:t>B</w:t>
                  </w:r>
                </w:p>
              </w:txbxContent>
            </v:textbox>
          </v:shape>
        </w:pict>
      </w:r>
      <w:r>
        <w:rPr>
          <w:rFonts w:ascii="Arial" w:hAnsi="Arial" w:cs="Arial"/>
          <w:noProof/>
          <w:sz w:val="24"/>
          <w:szCs w:val="24"/>
        </w:rPr>
        <w:pict>
          <v:shape id="_x0000_s2076" type="#_x0000_t202" style="position:absolute;margin-left:291.25pt;margin-top:.8pt;width:93.7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">
            <v:textbox style="mso-fit-shape-to-text:t">
              <w:txbxContent>
                <w:p w:rsidR="00DA3D28" w:rsidRPr="00904573" w:rsidRDefault="00DA3D28" w:rsidP="00DA3D28">
                  <w:pPr>
                    <w:spacing w:after="0" w:line="276" w:lineRule="auto"/>
                    <w:rPr>
                      <w:rFonts w:ascii="Arial" w:hAnsi="Arial" w:cs="Arial"/>
                      <w:b/>
                      <w:sz w:val="12"/>
                      <w:lang w:val="nb-NO"/>
                    </w:rPr>
                  </w:pPr>
                  <w:r w:rsidRPr="00904573">
                    <w:rPr>
                      <w:rFonts w:ascii="Arial" w:hAnsi="Arial" w:cs="Arial"/>
                      <w:b/>
                      <w:sz w:val="12"/>
                      <w:lang w:val="nb-NO"/>
                    </w:rPr>
                    <w:t>Positive control</w:t>
                  </w:r>
                </w:p>
                <w:p w:rsidR="00DA3D28" w:rsidRPr="00904573" w:rsidRDefault="00DA3D28" w:rsidP="00DA3D28">
                  <w:pPr>
                    <w:spacing w:after="0" w:line="276" w:lineRule="auto"/>
                    <w:rPr>
                      <w:rFonts w:ascii="Arial" w:hAnsi="Arial" w:cs="Arial"/>
                      <w:b/>
                      <w:sz w:val="12"/>
                      <w:lang w:val="nb-NO"/>
                    </w:rPr>
                  </w:pPr>
                  <w:r w:rsidRPr="00904573">
                    <w:rPr>
                      <w:rFonts w:ascii="Arial" w:hAnsi="Arial" w:cs="Arial"/>
                      <w:b/>
                      <w:sz w:val="12"/>
                    </w:rPr>
                    <w:t>Glc4gemGlc – 0</w:t>
                  </w:r>
                  <w:r>
                    <w:rPr>
                      <w:rFonts w:ascii="Arial" w:hAnsi="Arial" w:cs="Arial"/>
                      <w:b/>
                      <w:sz w:val="12"/>
                    </w:rPr>
                    <w:t>.</w:t>
                  </w:r>
                  <w:r w:rsidRPr="00904573">
                    <w:rPr>
                      <w:rFonts w:ascii="Arial" w:hAnsi="Arial" w:cs="Arial"/>
                      <w:b/>
                      <w:sz w:val="12"/>
                    </w:rPr>
                    <w:t>001g/L</w:t>
                  </w:r>
                </w:p>
              </w:txbxContent>
            </v:textbox>
          </v:shape>
        </w:pict>
      </w:r>
      <w:r>
        <w:rPr>
          <w:noProof/>
        </w:rPr>
        <w:pict>
          <v:line id="Straight Connector 23" o:spid="_x0000_s2075"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25pt,.9pt" to="172.25pt,2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" strokecolor="black [3200]" strokeweight=".5pt">
            <v:stroke dashstyle="dash" joinstyle="miter"/>
          </v:line>
        </w:pict>
      </w:r>
      <w:r>
        <w:rPr>
          <w:noProof/>
        </w:rPr>
        <w:pict>
          <v:line id="Straight Connector 27" o:spid="_x0000_s2074"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9pt,.7pt" to="147.9pt,2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" strokecolor="black [3200]" strokeweight=".5pt">
            <v:stroke dashstyle="dash" joinstyle="miter"/>
          </v:line>
        </w:pict>
      </w:r>
      <w:r w:rsidR="00DA3D28">
        <w:rPr>
          <w:noProof/>
          <w:lang w:val="en-IN" w:eastAsia="en-IN"/>
        </w:rPr>
        <w:drawing>
          <wp:inline distT="0" distB="0" distL="0" distR="0">
            <wp:extent cx="4893310" cy="2908912"/>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srcRect l="14117" t="13478" r="474" b="5283"/>
                    <a:stretch/>
                  </pic:blipFill>
                  <pic:spPr bwMode="auto">
                    <a:xfrm>
                      <a:off x="0" y="0"/>
                      <a:ext cx="4895184" cy="2910026"/>
                    </a:xfrm>
                    <a:prstGeom prst="rect">
                      <a:avLst/>
                    </a:prstGeom>
                    <a:ln>
                      <a:noFill/>
                    </a:ln>
                    <a:extLst>
                      <a:ext uri="{53640926-AAD7-44D8-BBD7-CCE9431645EC}">
                        <a14:shadowObscured xmlns:a14="http://schemas.microsoft.com/office/drawing/2010/main"/>
                      </a:ext>
                    </a:extLst>
                  </pic:spPr>
                </pic:pic>
              </a:graphicData>
            </a:graphic>
          </wp:inline>
        </w:drawing>
      </w:r>
    </w:p>
    <w:p w:rsidR="00DA3D28" w:rsidRPr="00B06781" w:rsidRDefault="00DA3D28" w:rsidP="00DA3D28">
      <w:pPr>
        <w:spacing w:line="360" w:lineRule="auto"/>
        <w:jc w:val="both"/>
        <w:rPr>
          <w:rFonts w:ascii="Arial" w:hAnsi="Arial" w:cs="Arial"/>
          <w:noProof/>
          <w:sz w:val="20"/>
          <w:szCs w:val="20"/>
        </w:rPr>
      </w:pPr>
      <w:r w:rsidRPr="00B06781">
        <w:rPr>
          <w:rFonts w:ascii="Arial" w:hAnsi="Arial" w:cs="Arial"/>
          <w:b/>
          <w:noProof/>
          <w:sz w:val="20"/>
          <w:szCs w:val="20"/>
        </w:rPr>
        <w:t>Figure S1.</w:t>
      </w:r>
      <w:r w:rsidRPr="00B06781">
        <w:rPr>
          <w:rFonts w:ascii="Arial" w:hAnsi="Arial" w:cs="Arial"/>
          <w:noProof/>
          <w:sz w:val="20"/>
          <w:szCs w:val="20"/>
        </w:rPr>
        <w:t xml:space="preserve"> (A) Chromatogram of soluble fractions of anaerobic digestion reactions with Avicel supplemented with purified </w:t>
      </w:r>
      <w:r w:rsidRPr="00B06781">
        <w:rPr>
          <w:rFonts w:ascii="Arial" w:hAnsi="Arial" w:cs="Arial"/>
          <w:i/>
          <w:noProof/>
          <w:sz w:val="20"/>
          <w:szCs w:val="20"/>
        </w:rPr>
        <w:t>Nc</w:t>
      </w:r>
      <w:r w:rsidRPr="00B06781">
        <w:rPr>
          <w:rFonts w:ascii="Arial" w:hAnsi="Arial" w:cs="Arial"/>
          <w:noProof/>
          <w:sz w:val="20"/>
          <w:szCs w:val="20"/>
        </w:rPr>
        <w:t>LPMO9C as well as H</w:t>
      </w:r>
      <w:r w:rsidRPr="00B06781">
        <w:rPr>
          <w:rFonts w:ascii="Arial" w:hAnsi="Arial" w:cs="Arial"/>
          <w:noProof/>
          <w:sz w:val="20"/>
          <w:szCs w:val="20"/>
          <w:vertAlign w:val="subscript"/>
        </w:rPr>
        <w:t>2</w:t>
      </w:r>
      <w:r w:rsidRPr="00B06781">
        <w:rPr>
          <w:rFonts w:ascii="Arial" w:hAnsi="Arial" w:cs="Arial"/>
          <w:noProof/>
          <w:sz w:val="20"/>
          <w:szCs w:val="20"/>
        </w:rPr>
        <w:t>O</w:t>
      </w:r>
      <w:r w:rsidRPr="00B06781">
        <w:rPr>
          <w:rFonts w:ascii="Arial" w:hAnsi="Arial" w:cs="Arial"/>
          <w:noProof/>
          <w:sz w:val="20"/>
          <w:szCs w:val="20"/>
          <w:vertAlign w:val="subscript"/>
        </w:rPr>
        <w:t>2</w:t>
      </w:r>
      <w:r w:rsidR="00F4101C" w:rsidRPr="00B06781">
        <w:rPr>
          <w:rFonts w:ascii="Arial" w:hAnsi="Arial" w:cs="Arial"/>
          <w:noProof/>
          <w:sz w:val="20"/>
          <w:szCs w:val="20"/>
        </w:rPr>
        <w:t>.</w:t>
      </w:r>
      <w:r w:rsidRPr="00B06781">
        <w:rPr>
          <w:rFonts w:ascii="Arial" w:hAnsi="Arial" w:cs="Arial"/>
          <w:noProof/>
          <w:sz w:val="20"/>
          <w:szCs w:val="20"/>
        </w:rPr>
        <w:t xml:space="preserve"> Samples were taken </w:t>
      </w:r>
      <w:r w:rsidR="001C3936" w:rsidRPr="00B06781">
        <w:rPr>
          <w:rFonts w:ascii="Arial" w:hAnsi="Arial" w:cs="Arial"/>
          <w:noProof/>
          <w:sz w:val="20"/>
          <w:szCs w:val="20"/>
        </w:rPr>
        <w:t>initially in</w:t>
      </w:r>
      <w:r w:rsidRPr="00B06781">
        <w:rPr>
          <w:rFonts w:ascii="Arial" w:hAnsi="Arial" w:cs="Arial"/>
          <w:sz w:val="20"/>
          <w:szCs w:val="20"/>
        </w:rPr>
        <w:t xml:space="preserve"> reactions supplemented with purified </w:t>
      </w:r>
      <w:r w:rsidRPr="00B06781">
        <w:rPr>
          <w:rFonts w:ascii="Arial" w:hAnsi="Arial" w:cs="Arial"/>
          <w:i/>
          <w:sz w:val="20"/>
          <w:szCs w:val="20"/>
        </w:rPr>
        <w:t>Nc</w:t>
      </w:r>
      <w:r w:rsidRPr="00B06781">
        <w:rPr>
          <w:rFonts w:ascii="Arial" w:hAnsi="Arial" w:cs="Arial"/>
          <w:sz w:val="20"/>
          <w:szCs w:val="20"/>
        </w:rPr>
        <w:t xml:space="preserve">LPMO9C, </w:t>
      </w:r>
      <w:r w:rsidR="00DB18C8" w:rsidRPr="00B06781">
        <w:rPr>
          <w:rFonts w:ascii="Arial" w:hAnsi="Arial" w:cs="Arial"/>
          <w:sz w:val="20"/>
          <w:szCs w:val="20"/>
        </w:rPr>
        <w:t>after</w:t>
      </w:r>
      <w:r w:rsidRPr="00B06781">
        <w:rPr>
          <w:rFonts w:ascii="Arial" w:hAnsi="Arial" w:cs="Arial"/>
          <w:sz w:val="20"/>
          <w:szCs w:val="20"/>
        </w:rPr>
        <w:t xml:space="preserve"> add</w:t>
      </w:r>
      <w:r w:rsidR="00DB18C8" w:rsidRPr="00B06781">
        <w:rPr>
          <w:rFonts w:ascii="Arial" w:hAnsi="Arial" w:cs="Arial"/>
          <w:sz w:val="20"/>
          <w:szCs w:val="20"/>
        </w:rPr>
        <w:t>i</w:t>
      </w:r>
      <w:r w:rsidR="00103C9C" w:rsidRPr="00B06781">
        <w:rPr>
          <w:rFonts w:ascii="Arial" w:hAnsi="Arial" w:cs="Arial"/>
          <w:sz w:val="20"/>
          <w:szCs w:val="20"/>
        </w:rPr>
        <w:t>tion of</w:t>
      </w:r>
      <w:r w:rsidRPr="00B06781">
        <w:rPr>
          <w:rFonts w:ascii="Arial" w:hAnsi="Arial" w:cs="Arial"/>
          <w:sz w:val="20"/>
          <w:szCs w:val="20"/>
        </w:rPr>
        <w:t xml:space="preserve"> H</w:t>
      </w:r>
      <w:r w:rsidRPr="00B06781">
        <w:rPr>
          <w:rFonts w:ascii="Arial" w:hAnsi="Arial" w:cs="Arial"/>
          <w:sz w:val="20"/>
          <w:szCs w:val="20"/>
          <w:vertAlign w:val="subscript"/>
        </w:rPr>
        <w:t>2</w:t>
      </w:r>
      <w:r w:rsidRPr="00B06781">
        <w:rPr>
          <w:rFonts w:ascii="Arial" w:hAnsi="Arial" w:cs="Arial"/>
          <w:sz w:val="20"/>
          <w:szCs w:val="20"/>
        </w:rPr>
        <w:t>O</w:t>
      </w:r>
      <w:r w:rsidRPr="00B06781">
        <w:rPr>
          <w:rFonts w:ascii="Arial" w:hAnsi="Arial" w:cs="Arial"/>
          <w:sz w:val="20"/>
          <w:szCs w:val="20"/>
          <w:vertAlign w:val="subscript"/>
        </w:rPr>
        <w:t>2</w:t>
      </w:r>
      <w:r w:rsidRPr="00B06781">
        <w:rPr>
          <w:rFonts w:ascii="Arial" w:hAnsi="Arial" w:cs="Arial"/>
          <w:sz w:val="20"/>
          <w:szCs w:val="20"/>
        </w:rPr>
        <w:t xml:space="preserve"> or H</w:t>
      </w:r>
      <w:r w:rsidRPr="00B06781">
        <w:rPr>
          <w:rFonts w:ascii="Arial" w:hAnsi="Arial" w:cs="Arial"/>
          <w:sz w:val="20"/>
          <w:szCs w:val="20"/>
          <w:vertAlign w:val="subscript"/>
        </w:rPr>
        <w:t>2</w:t>
      </w:r>
      <w:r w:rsidRPr="00B06781">
        <w:rPr>
          <w:rFonts w:ascii="Arial" w:hAnsi="Arial" w:cs="Arial"/>
          <w:sz w:val="20"/>
          <w:szCs w:val="20"/>
        </w:rPr>
        <w:t xml:space="preserve">O. Shoulder peaks representing Glc4gemGlc, seen in reactions with </w:t>
      </w:r>
      <w:r w:rsidRPr="00B06781">
        <w:rPr>
          <w:rFonts w:ascii="Arial" w:hAnsi="Arial" w:cs="Arial"/>
          <w:i/>
          <w:sz w:val="20"/>
          <w:szCs w:val="20"/>
        </w:rPr>
        <w:t>Nc</w:t>
      </w:r>
      <w:r w:rsidRPr="00B06781">
        <w:rPr>
          <w:rFonts w:ascii="Arial" w:hAnsi="Arial" w:cs="Arial"/>
          <w:sz w:val="20"/>
          <w:szCs w:val="20"/>
        </w:rPr>
        <w:t xml:space="preserve">LPMO9C only, are highlighted by the dashed lines. (B) Chromatogram of a standard sample (0,001 g/L) obtained after treating cellopentaose with </w:t>
      </w:r>
      <w:r w:rsidRPr="00B06781">
        <w:rPr>
          <w:rFonts w:ascii="Arial" w:hAnsi="Arial" w:cs="Arial"/>
          <w:i/>
          <w:sz w:val="20"/>
          <w:szCs w:val="20"/>
        </w:rPr>
        <w:t>Nc</w:t>
      </w:r>
      <w:r w:rsidRPr="00B06781">
        <w:rPr>
          <w:rFonts w:ascii="Arial" w:hAnsi="Arial" w:cs="Arial"/>
          <w:sz w:val="20"/>
          <w:szCs w:val="20"/>
        </w:rPr>
        <w:t>LPMO9C, run together with other samples.</w:t>
      </w:r>
    </w:p>
    <w:p w:rsidR="00DA3D28" w:rsidRDefault="00DA3D28" w:rsidP="00DA3D28">
      <w:pPr>
        <w:rPr>
          <w:rFonts w:ascii="Arial" w:hAnsi="Arial" w:cs="Arial"/>
        </w:rPr>
      </w:pPr>
      <w:r>
        <w:rPr>
          <w:rFonts w:ascii="Arial" w:hAnsi="Arial" w:cs="Arial"/>
        </w:rPr>
        <w:br w:type="page"/>
      </w:r>
    </w:p>
    <w:p w:rsidR="00687B0E" w:rsidRPr="005D1B85" w:rsidRDefault="00AC3289" w:rsidP="00687B0E">
      <w:pPr>
        <w:rPr>
          <w:rFonts w:ascii="Arial" w:hAnsi="Arial" w:cs="Arial"/>
        </w:rPr>
      </w:pPr>
      <w:r>
        <w:rPr>
          <w:rFonts w:ascii="Arial" w:hAnsi="Arial" w:cs="Arial"/>
          <w:noProof/>
          <w:lang w:val="nb-NO" w:eastAsia="nb-NO"/>
        </w:rPr>
        <w:lastRenderedPageBreak/>
        <w:pict>
          <v:shape id="_x0000_s2073" type="#_x0000_t202" style="position:absolute;margin-left:297.75pt;margin-top:12.95pt;width:22.5pt;height:19.3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" filled="f" stroked="f">
            <v:textbox>
              <w:txbxContent>
                <w:p w:rsidR="00687B0E" w:rsidRPr="00015D26" w:rsidRDefault="00687B0E" w:rsidP="00687B0E">
                  <w:pPr>
                    <w:rPr>
                      <w:rFonts w:ascii="Arial" w:hAnsi="Arial" w:cs="Arial"/>
                      <w:b/>
                      <w:sz w:val="24"/>
                    </w:rPr>
                  </w:pPr>
                  <w:r>
                    <w:rPr>
                      <w:rFonts w:ascii="Arial" w:hAnsi="Arial" w:cs="Arial"/>
                      <w:b/>
                      <w:sz w:val="24"/>
                    </w:rPr>
                    <w:t>B</w:t>
                  </w:r>
                </w:p>
              </w:txbxContent>
            </v:textbox>
          </v:shape>
        </w:pict>
      </w:r>
      <w:r>
        <w:rPr>
          <w:rFonts w:ascii="Arial" w:hAnsi="Arial" w:cs="Arial"/>
          <w:noProof/>
          <w:lang w:val="nb-NO" w:eastAsia="nb-NO"/>
        </w:rPr>
        <w:pict>
          <v:shape id="_x0000_s2072" type="#_x0000_t202" style="position:absolute;margin-left:101.3pt;margin-top:275.7pt;width:22.5pt;height:19.3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" filled="f" stroked="f">
            <v:textbox>
              <w:txbxContent>
                <w:p w:rsidR="00687B0E" w:rsidRPr="00015D26" w:rsidRDefault="00687B0E" w:rsidP="00687B0E">
                  <w:pPr>
                    <w:rPr>
                      <w:rFonts w:ascii="Arial" w:hAnsi="Arial" w:cs="Arial"/>
                      <w:b/>
                      <w:sz w:val="24"/>
                    </w:rPr>
                  </w:pPr>
                  <w:r>
                    <w:rPr>
                      <w:rFonts w:ascii="Arial" w:hAnsi="Arial" w:cs="Arial"/>
                      <w:b/>
                      <w:sz w:val="24"/>
                    </w:rPr>
                    <w:t>C</w:t>
                  </w:r>
                </w:p>
              </w:txbxContent>
            </v:textbox>
          </v:shape>
        </w:pict>
      </w:r>
      <w:r>
        <w:rPr>
          <w:rFonts w:ascii="Arial" w:hAnsi="Arial" w:cs="Arial"/>
          <w:noProof/>
          <w:lang w:val="nb-NO" w:eastAsia="nb-NO"/>
        </w:rPr>
        <w:pict>
          <v:shape id="_x0000_s2071" type="#_x0000_t202" style="position:absolute;margin-left:99.55pt;margin-top:12.95pt;width:22.5pt;height:19.3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" filled="f" stroked="f">
            <v:textbox>
              <w:txbxContent>
                <w:p w:rsidR="00687B0E" w:rsidRPr="00015D26" w:rsidRDefault="00687B0E" w:rsidP="00687B0E">
                  <w:pPr>
                    <w:rPr>
                      <w:rFonts w:ascii="Arial" w:hAnsi="Arial" w:cs="Arial"/>
                      <w:b/>
                      <w:sz w:val="24"/>
                    </w:rPr>
                  </w:pPr>
                  <w:r w:rsidRPr="00015D26">
                    <w:rPr>
                      <w:rFonts w:ascii="Arial" w:hAnsi="Arial" w:cs="Arial"/>
                      <w:b/>
                      <w:sz w:val="24"/>
                    </w:rPr>
                    <w:t>A</w:t>
                  </w:r>
                </w:p>
              </w:txbxContent>
            </v:textbox>
          </v:shape>
        </w:pict>
      </w:r>
      <w:r w:rsidR="00687B0E" w:rsidRPr="005D1B85">
        <w:rPr>
          <w:rFonts w:ascii="Arial" w:hAnsi="Arial" w:cs="Arial"/>
          <w:noProof/>
          <w:lang w:val="en-IN" w:eastAsia="en-IN"/>
        </w:rPr>
        <w:drawing>
          <wp:inline distT="0" distB="0" distL="0" distR="0">
            <wp:extent cx="2519680" cy="3240000"/>
            <wp:effectExtent l="0" t="0" r="0" b="0"/>
            <wp:docPr id="260" name="Chart 260">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ve="http://schemas.openxmlformats.org/markup-compatibility/2006" id="{1F25FC78-0F0A-46E4-92FC-C380B697F4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687B0E" w:rsidRPr="005D1B85">
        <w:rPr>
          <w:rFonts w:ascii="Arial" w:hAnsi="Arial" w:cs="Arial"/>
          <w:noProof/>
          <w:lang w:val="en-IN" w:eastAsia="en-IN"/>
        </w:rPr>
        <w:drawing>
          <wp:inline distT="0" distB="0" distL="0" distR="0">
            <wp:extent cx="2519680" cy="3240000"/>
            <wp:effectExtent l="0" t="0" r="0" b="0"/>
            <wp:docPr id="2" name="Chart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ve="http://schemas.openxmlformats.org/markup-compatibility/2006" id="{1F25FC78-0F0A-46E4-92FC-C380B697F4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687B0E" w:rsidRPr="005D1B85" w:rsidRDefault="00AC3289" w:rsidP="00687B0E">
      <w:pPr>
        <w:rPr>
          <w:rFonts w:ascii="Arial" w:hAnsi="Arial" w:cs="Arial"/>
        </w:rPr>
      </w:pPr>
      <w:r>
        <w:rPr>
          <w:rFonts w:ascii="Arial" w:hAnsi="Arial" w:cs="Arial"/>
          <w:noProof/>
          <w:lang w:val="nb-NO" w:eastAsia="nb-NO"/>
        </w:rPr>
        <w:pict>
          <v:shape id="_x0000_s2070" type="#_x0000_t202" style="position:absolute;margin-left:298.8pt;margin-top:12.05pt;width:22.5pt;height:19.3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" filled="f" stroked="f">
            <v:textbox>
              <w:txbxContent>
                <w:p w:rsidR="00687B0E" w:rsidRPr="00015D26" w:rsidRDefault="00687B0E" w:rsidP="00687B0E">
                  <w:pPr>
                    <w:rPr>
                      <w:rFonts w:ascii="Arial" w:hAnsi="Arial" w:cs="Arial"/>
                      <w:b/>
                      <w:sz w:val="24"/>
                    </w:rPr>
                  </w:pPr>
                  <w:r>
                    <w:rPr>
                      <w:rFonts w:ascii="Arial" w:hAnsi="Arial" w:cs="Arial"/>
                      <w:b/>
                      <w:sz w:val="24"/>
                    </w:rPr>
                    <w:t>D</w:t>
                  </w:r>
                </w:p>
              </w:txbxContent>
            </v:textbox>
          </v:shape>
        </w:pict>
      </w:r>
      <w:r w:rsidR="00687B0E" w:rsidRPr="005D1B85">
        <w:rPr>
          <w:rFonts w:ascii="Arial" w:hAnsi="Arial" w:cs="Arial"/>
          <w:noProof/>
          <w:lang w:val="en-IN" w:eastAsia="en-IN"/>
        </w:rPr>
        <w:drawing>
          <wp:inline distT="0" distB="0" distL="0" distR="0">
            <wp:extent cx="2519680" cy="3240000"/>
            <wp:effectExtent l="0" t="0" r="0" b="0"/>
            <wp:docPr id="261" name="Chart 26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ve="http://schemas.openxmlformats.org/markup-compatibility/2006" id="{1F25FC78-0F0A-46E4-92FC-C380B697F4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00687B0E" w:rsidRPr="005D1B85">
        <w:rPr>
          <w:rFonts w:ascii="Arial" w:hAnsi="Arial" w:cs="Arial"/>
          <w:noProof/>
          <w:lang w:val="en-IN" w:eastAsia="en-IN"/>
        </w:rPr>
        <w:drawing>
          <wp:inline distT="0" distB="0" distL="0" distR="0">
            <wp:extent cx="2519680" cy="3240000"/>
            <wp:effectExtent l="0" t="0" r="0" b="0"/>
            <wp:docPr id="4" name="Chart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ve="http://schemas.openxmlformats.org/markup-compatibility/2006" id="{1F25FC78-0F0A-46E4-92FC-C380B697F4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DA3D28" w:rsidRPr="009D7990" w:rsidRDefault="00687B0E" w:rsidP="009862A0">
      <w:pPr>
        <w:spacing w:line="360" w:lineRule="auto"/>
        <w:jc w:val="both"/>
        <w:rPr>
          <w:rFonts w:ascii="Arial" w:hAnsi="Arial" w:cs="Arial"/>
          <w:sz w:val="20"/>
          <w:szCs w:val="20"/>
        </w:rPr>
      </w:pPr>
      <w:r w:rsidRPr="009D7990">
        <w:rPr>
          <w:rFonts w:ascii="Arial" w:hAnsi="Arial" w:cs="Arial"/>
          <w:b/>
          <w:sz w:val="20"/>
          <w:szCs w:val="20"/>
        </w:rPr>
        <w:t xml:space="preserve">Figure S2. </w:t>
      </w:r>
      <w:r w:rsidRPr="009D7990">
        <w:rPr>
          <w:rFonts w:ascii="Arial" w:hAnsi="Arial" w:cs="Arial"/>
          <w:sz w:val="20"/>
          <w:szCs w:val="20"/>
        </w:rPr>
        <w:t xml:space="preserve">Rate of methane accumulation during anaerobic digestion of Avicel with addition of enzymes Cellic Ctec2 (A), Celluclast (B), </w:t>
      </w:r>
      <w:r w:rsidRPr="009D7990">
        <w:rPr>
          <w:rFonts w:ascii="Arial" w:hAnsi="Arial" w:cs="Arial"/>
          <w:i/>
          <w:sz w:val="20"/>
          <w:szCs w:val="20"/>
        </w:rPr>
        <w:t>Nc</w:t>
      </w:r>
      <w:r w:rsidRPr="009D7990">
        <w:rPr>
          <w:rFonts w:ascii="Arial" w:hAnsi="Arial" w:cs="Arial"/>
          <w:sz w:val="20"/>
          <w:szCs w:val="20"/>
        </w:rPr>
        <w:t xml:space="preserve">LPMO9C (C) and a blend of 85 % Celluclast and 15 % </w:t>
      </w:r>
      <w:r w:rsidRPr="009D7990">
        <w:rPr>
          <w:rFonts w:ascii="Arial" w:hAnsi="Arial" w:cs="Arial"/>
          <w:i/>
          <w:sz w:val="20"/>
          <w:szCs w:val="20"/>
        </w:rPr>
        <w:t>Nc</w:t>
      </w:r>
      <w:r w:rsidRPr="009D7990">
        <w:rPr>
          <w:rFonts w:ascii="Arial" w:hAnsi="Arial" w:cs="Arial"/>
          <w:sz w:val="20"/>
          <w:szCs w:val="20"/>
        </w:rPr>
        <w:t>LPMO9C (D). Enzymes were supplied once at day 0 at 4 mg of protein / g of substrate, with or without following addition of H</w:t>
      </w:r>
      <w:r w:rsidRPr="009D7990">
        <w:rPr>
          <w:rFonts w:ascii="Arial" w:hAnsi="Arial" w:cs="Arial"/>
          <w:sz w:val="20"/>
          <w:szCs w:val="20"/>
          <w:vertAlign w:val="subscript"/>
        </w:rPr>
        <w:t>2</w:t>
      </w:r>
      <w:r w:rsidRPr="009D7990">
        <w:rPr>
          <w:rFonts w:ascii="Arial" w:hAnsi="Arial" w:cs="Arial"/>
          <w:sz w:val="20"/>
          <w:szCs w:val="20"/>
        </w:rPr>
        <w:t>O</w:t>
      </w:r>
      <w:r w:rsidRPr="009D7990">
        <w:rPr>
          <w:rFonts w:ascii="Arial" w:hAnsi="Arial" w:cs="Arial"/>
          <w:sz w:val="20"/>
          <w:szCs w:val="20"/>
          <w:vertAlign w:val="subscript"/>
        </w:rPr>
        <w:t>2</w:t>
      </w:r>
      <w:r w:rsidRPr="009D7990">
        <w:rPr>
          <w:rFonts w:ascii="Arial" w:hAnsi="Arial" w:cs="Arial"/>
          <w:sz w:val="20"/>
          <w:szCs w:val="20"/>
        </w:rPr>
        <w:t>, as indicated in the figure. Hydrogen peroxide was supplied at 0h, 24h, 48h and 72h at 0.1 mM final concentration. Deionized water was added in all reactions without H</w:t>
      </w:r>
      <w:r w:rsidRPr="009D7990">
        <w:rPr>
          <w:rFonts w:ascii="Arial" w:hAnsi="Arial" w:cs="Arial"/>
          <w:sz w:val="20"/>
          <w:szCs w:val="20"/>
          <w:vertAlign w:val="subscript"/>
        </w:rPr>
        <w:t>2</w:t>
      </w:r>
      <w:r w:rsidRPr="009D7990">
        <w:rPr>
          <w:rFonts w:ascii="Arial" w:hAnsi="Arial" w:cs="Arial"/>
          <w:sz w:val="20"/>
          <w:szCs w:val="20"/>
        </w:rPr>
        <w:t>O</w:t>
      </w:r>
      <w:r w:rsidRPr="009D7990">
        <w:rPr>
          <w:rFonts w:ascii="Arial" w:hAnsi="Arial" w:cs="Arial"/>
          <w:sz w:val="20"/>
          <w:szCs w:val="20"/>
          <w:vertAlign w:val="subscript"/>
        </w:rPr>
        <w:t>2</w:t>
      </w:r>
      <w:r w:rsidRPr="009D7990">
        <w:rPr>
          <w:rFonts w:ascii="Arial" w:hAnsi="Arial" w:cs="Arial"/>
          <w:sz w:val="20"/>
          <w:szCs w:val="20"/>
        </w:rPr>
        <w:t xml:space="preserve">. Control reactions with boiled enzyme are also shown. Methane release by the inoculum methane was subtracted from all </w:t>
      </w:r>
      <w:r w:rsidRPr="009D7990">
        <w:rPr>
          <w:rFonts w:ascii="Arial" w:hAnsi="Arial" w:cs="Arial"/>
          <w:sz w:val="20"/>
          <w:szCs w:val="20"/>
        </w:rPr>
        <w:lastRenderedPageBreak/>
        <w:t xml:space="preserve">samples prior to calculation of methane production. </w:t>
      </w:r>
      <w:r w:rsidR="009862A0" w:rsidRPr="009D7990">
        <w:rPr>
          <w:rFonts w:ascii="Arial" w:hAnsi="Arial" w:cs="Arial"/>
          <w:sz w:val="20"/>
          <w:szCs w:val="20"/>
        </w:rPr>
        <w:t>The curves represent the average of two separate experiments.</w:t>
      </w:r>
    </w:p>
    <w:p w:rsidR="00B81C93" w:rsidRPr="005D1B85" w:rsidRDefault="00AC3289" w:rsidP="00B81C93">
      <w:pPr>
        <w:rPr>
          <w:rFonts w:ascii="Arial" w:hAnsi="Arial" w:cs="Arial"/>
        </w:rPr>
      </w:pPr>
      <w:r>
        <w:rPr>
          <w:rFonts w:ascii="Arial" w:hAnsi="Arial" w:cs="Arial"/>
          <w:b/>
          <w:noProof/>
          <w:sz w:val="24"/>
          <w:szCs w:val="24"/>
          <w:lang w:val="nb-NO" w:eastAsia="nb-NO"/>
        </w:rPr>
        <w:pict>
          <v:shape id="_x0000_s2069" type="#_x0000_t202" style="position:absolute;margin-left:291pt;margin-top:10.3pt;width:22.5pt;height:19.3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" filled="f" stroked="f">
            <v:textbox>
              <w:txbxContent>
                <w:p w:rsidR="00B81C93" w:rsidRPr="00015D26" w:rsidRDefault="00B81C93" w:rsidP="00B81C93">
                  <w:pPr>
                    <w:rPr>
                      <w:rFonts w:ascii="Arial" w:hAnsi="Arial" w:cs="Arial"/>
                      <w:b/>
                      <w:sz w:val="24"/>
                    </w:rPr>
                  </w:pPr>
                  <w:r>
                    <w:rPr>
                      <w:rFonts w:ascii="Arial" w:hAnsi="Arial" w:cs="Arial"/>
                      <w:b/>
                      <w:sz w:val="24"/>
                    </w:rPr>
                    <w:t>B</w:t>
                  </w:r>
                </w:p>
              </w:txbxContent>
            </v:textbox>
          </v:shape>
        </w:pict>
      </w:r>
      <w:r>
        <w:rPr>
          <w:rFonts w:ascii="Arial" w:hAnsi="Arial" w:cs="Arial"/>
          <w:b/>
          <w:noProof/>
          <w:sz w:val="24"/>
          <w:szCs w:val="24"/>
          <w:lang w:val="nb-NO" w:eastAsia="nb-NO"/>
        </w:rPr>
        <w:pict>
          <v:shape id="_x0000_s2068" type="#_x0000_t202" style="position:absolute;margin-left:97pt;margin-top:10.3pt;width:22.5pt;height:19.3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" filled="f" stroked="f">
            <v:textbox>
              <w:txbxContent>
                <w:p w:rsidR="00B81C93" w:rsidRPr="00015D26" w:rsidRDefault="00B81C93" w:rsidP="00B81C93">
                  <w:pPr>
                    <w:rPr>
                      <w:rFonts w:ascii="Arial" w:hAnsi="Arial" w:cs="Arial"/>
                      <w:b/>
                      <w:sz w:val="24"/>
                    </w:rPr>
                  </w:pPr>
                  <w:r w:rsidRPr="00015D26">
                    <w:rPr>
                      <w:rFonts w:ascii="Arial" w:hAnsi="Arial" w:cs="Arial"/>
                      <w:b/>
                      <w:sz w:val="24"/>
                    </w:rPr>
                    <w:t>A</w:t>
                  </w:r>
                </w:p>
              </w:txbxContent>
            </v:textbox>
          </v:shape>
        </w:pict>
      </w:r>
      <w:r w:rsidR="00B81C93" w:rsidRPr="005D1B85">
        <w:rPr>
          <w:rFonts w:ascii="Arial" w:hAnsi="Arial" w:cs="Arial"/>
          <w:noProof/>
          <w:lang w:val="en-IN" w:eastAsia="en-IN"/>
        </w:rPr>
        <w:drawing>
          <wp:inline distT="0" distB="0" distL="0" distR="0">
            <wp:extent cx="2519680" cy="3240000"/>
            <wp:effectExtent l="0" t="0" r="0" b="0"/>
            <wp:docPr id="266" name="Chart 26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ve="http://schemas.openxmlformats.org/markup-compatibility/2006" id="{1F25FC78-0F0A-46E4-92FC-C380B697F4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B81C93" w:rsidRPr="005D1B85">
        <w:rPr>
          <w:rFonts w:ascii="Arial" w:hAnsi="Arial" w:cs="Arial"/>
          <w:noProof/>
          <w:lang w:val="en-IN" w:eastAsia="en-IN"/>
        </w:rPr>
        <w:drawing>
          <wp:inline distT="0" distB="0" distL="0" distR="0">
            <wp:extent cx="2519680" cy="3240000"/>
            <wp:effectExtent l="0" t="0" r="0" b="0"/>
            <wp:docPr id="267" name="Chart 26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ve="http://schemas.openxmlformats.org/markup-compatibility/2006" id="{1F25FC78-0F0A-46E4-92FC-C380B697F4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B81C93" w:rsidRPr="005D1B85" w:rsidRDefault="00AC3289" w:rsidP="00B81C93">
      <w:pPr>
        <w:rPr>
          <w:rFonts w:ascii="Arial" w:hAnsi="Arial" w:cs="Arial"/>
        </w:rPr>
      </w:pPr>
      <w:r>
        <w:rPr>
          <w:rFonts w:ascii="Arial" w:hAnsi="Arial" w:cs="Arial"/>
          <w:b/>
          <w:noProof/>
          <w:sz w:val="24"/>
          <w:szCs w:val="24"/>
          <w:lang w:val="nb-NO" w:eastAsia="nb-NO"/>
        </w:rPr>
        <w:pict>
          <v:shape id="_x0000_s2067" type="#_x0000_t202" style="position:absolute;margin-left:98.8pt;margin-top:8.95pt;width:22.5pt;height:19.3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" filled="f" stroked="f">
            <v:textbox>
              <w:txbxContent>
                <w:p w:rsidR="00B81C93" w:rsidRPr="00015D26" w:rsidRDefault="00B81C93" w:rsidP="00B81C93">
                  <w:pPr>
                    <w:rPr>
                      <w:rFonts w:ascii="Arial" w:hAnsi="Arial" w:cs="Arial"/>
                      <w:b/>
                      <w:sz w:val="24"/>
                    </w:rPr>
                  </w:pPr>
                  <w:r>
                    <w:rPr>
                      <w:rFonts w:ascii="Arial" w:hAnsi="Arial" w:cs="Arial"/>
                      <w:b/>
                      <w:sz w:val="24"/>
                    </w:rPr>
                    <w:t>C</w:t>
                  </w:r>
                </w:p>
              </w:txbxContent>
            </v:textbox>
          </v:shape>
        </w:pict>
      </w:r>
      <w:r>
        <w:rPr>
          <w:rFonts w:ascii="Arial" w:hAnsi="Arial" w:cs="Arial"/>
          <w:b/>
          <w:noProof/>
          <w:sz w:val="24"/>
          <w:szCs w:val="24"/>
          <w:lang w:val="nb-NO" w:eastAsia="nb-NO"/>
        </w:rPr>
        <w:pict>
          <v:shape id="_x0000_s2066" type="#_x0000_t202" style="position:absolute;margin-left:292.05pt;margin-top:9.4pt;width:22.5pt;height:19.3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" filled="f" stroked="f">
            <v:textbox>
              <w:txbxContent>
                <w:p w:rsidR="00B81C93" w:rsidRPr="00015D26" w:rsidRDefault="00B81C93" w:rsidP="00B81C93">
                  <w:pPr>
                    <w:rPr>
                      <w:rFonts w:ascii="Arial" w:hAnsi="Arial" w:cs="Arial"/>
                      <w:b/>
                      <w:sz w:val="24"/>
                    </w:rPr>
                  </w:pPr>
                  <w:r>
                    <w:rPr>
                      <w:rFonts w:ascii="Arial" w:hAnsi="Arial" w:cs="Arial"/>
                      <w:b/>
                      <w:sz w:val="24"/>
                    </w:rPr>
                    <w:t>D</w:t>
                  </w:r>
                </w:p>
              </w:txbxContent>
            </v:textbox>
          </v:shape>
        </w:pict>
      </w:r>
      <w:r w:rsidR="00B81C93" w:rsidRPr="005D1B85">
        <w:rPr>
          <w:rFonts w:ascii="Arial" w:hAnsi="Arial" w:cs="Arial"/>
          <w:noProof/>
          <w:lang w:val="en-IN" w:eastAsia="en-IN"/>
        </w:rPr>
        <w:drawing>
          <wp:inline distT="0" distB="0" distL="0" distR="0">
            <wp:extent cx="2519680" cy="3240000"/>
            <wp:effectExtent l="0" t="0" r="0" b="0"/>
            <wp:docPr id="268" name="Chart 268">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ve="http://schemas.openxmlformats.org/markup-compatibility/2006" id="{1F25FC78-0F0A-46E4-92FC-C380B697F4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00B81C93" w:rsidRPr="005D1B85">
        <w:rPr>
          <w:rFonts w:ascii="Arial" w:hAnsi="Arial" w:cs="Arial"/>
          <w:noProof/>
          <w:lang w:val="en-IN" w:eastAsia="en-IN"/>
        </w:rPr>
        <w:drawing>
          <wp:inline distT="0" distB="0" distL="0" distR="0">
            <wp:extent cx="2519680" cy="3240000"/>
            <wp:effectExtent l="0" t="0" r="0" b="0"/>
            <wp:docPr id="269" name="Chart 269">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ve="http://schemas.openxmlformats.org/markup-compatibility/2006" id="{1F25FC78-0F0A-46E4-92FC-C380B697F4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B81C93" w:rsidRPr="009D7990" w:rsidRDefault="00B81C93" w:rsidP="00B81C93">
      <w:pPr>
        <w:spacing w:line="360" w:lineRule="auto"/>
        <w:jc w:val="both"/>
        <w:rPr>
          <w:rFonts w:ascii="Arial" w:hAnsi="Arial" w:cs="Arial"/>
          <w:sz w:val="20"/>
          <w:szCs w:val="20"/>
        </w:rPr>
      </w:pPr>
      <w:r w:rsidRPr="009D7990">
        <w:rPr>
          <w:rFonts w:ascii="Arial" w:hAnsi="Arial" w:cs="Arial"/>
          <w:b/>
          <w:sz w:val="20"/>
          <w:szCs w:val="20"/>
        </w:rPr>
        <w:t xml:space="preserve">Figure S3. </w:t>
      </w:r>
      <w:r w:rsidRPr="009D7990">
        <w:rPr>
          <w:rFonts w:ascii="Arial" w:hAnsi="Arial" w:cs="Arial"/>
          <w:sz w:val="20"/>
          <w:szCs w:val="20"/>
        </w:rPr>
        <w:t xml:space="preserve"> Rate of methane accumulation during anaerobic digestion of birch with addition of enzymes Cellic Ctec2 (A), Celluclast (B), </w:t>
      </w:r>
      <w:r w:rsidRPr="009D7990">
        <w:rPr>
          <w:rFonts w:ascii="Arial" w:hAnsi="Arial" w:cs="Arial"/>
          <w:i/>
          <w:sz w:val="20"/>
          <w:szCs w:val="20"/>
        </w:rPr>
        <w:t>Nc</w:t>
      </w:r>
      <w:r w:rsidRPr="009D7990">
        <w:rPr>
          <w:rFonts w:ascii="Arial" w:hAnsi="Arial" w:cs="Arial"/>
          <w:sz w:val="20"/>
          <w:szCs w:val="20"/>
        </w:rPr>
        <w:t xml:space="preserve">LPMO9C (C) and a blend of 85 % Celluclast and 15 % </w:t>
      </w:r>
      <w:r w:rsidRPr="009D7990">
        <w:rPr>
          <w:rFonts w:ascii="Arial" w:hAnsi="Arial" w:cs="Arial"/>
          <w:i/>
          <w:sz w:val="20"/>
          <w:szCs w:val="20"/>
        </w:rPr>
        <w:t>Nc</w:t>
      </w:r>
      <w:r w:rsidRPr="009D7990">
        <w:rPr>
          <w:rFonts w:ascii="Arial" w:hAnsi="Arial" w:cs="Arial"/>
          <w:sz w:val="20"/>
          <w:szCs w:val="20"/>
        </w:rPr>
        <w:t>LPMO9C (D). Enzymes were supplied once at day 0 at 4 mg of protein / g of substrate, with or without following addition of H</w:t>
      </w:r>
      <w:r w:rsidRPr="009D7990">
        <w:rPr>
          <w:rFonts w:ascii="Arial" w:hAnsi="Arial" w:cs="Arial"/>
          <w:sz w:val="20"/>
          <w:szCs w:val="20"/>
          <w:vertAlign w:val="subscript"/>
        </w:rPr>
        <w:t>2</w:t>
      </w:r>
      <w:r w:rsidRPr="009D7990">
        <w:rPr>
          <w:rFonts w:ascii="Arial" w:hAnsi="Arial" w:cs="Arial"/>
          <w:sz w:val="20"/>
          <w:szCs w:val="20"/>
        </w:rPr>
        <w:t>O</w:t>
      </w:r>
      <w:r w:rsidRPr="009D7990">
        <w:rPr>
          <w:rFonts w:ascii="Arial" w:hAnsi="Arial" w:cs="Arial"/>
          <w:sz w:val="20"/>
          <w:szCs w:val="20"/>
          <w:vertAlign w:val="subscript"/>
        </w:rPr>
        <w:t>2</w:t>
      </w:r>
      <w:r w:rsidRPr="009D7990">
        <w:rPr>
          <w:rFonts w:ascii="Arial" w:hAnsi="Arial" w:cs="Arial"/>
          <w:sz w:val="20"/>
          <w:szCs w:val="20"/>
        </w:rPr>
        <w:t xml:space="preserve">, as indicated in the figure. Hydrogen peroxide was supplied at 0h, 24h, 48h and 72h at </w:t>
      </w:r>
      <w:r w:rsidRPr="009D7990">
        <w:rPr>
          <w:rFonts w:ascii="Arial" w:hAnsi="Arial" w:cs="Arial"/>
          <w:sz w:val="20"/>
          <w:szCs w:val="20"/>
        </w:rPr>
        <w:lastRenderedPageBreak/>
        <w:t>0.1 mM final concentration. Deionized water was added in all reactions without H</w:t>
      </w:r>
      <w:r w:rsidRPr="009D7990">
        <w:rPr>
          <w:rFonts w:ascii="Arial" w:hAnsi="Arial" w:cs="Arial"/>
          <w:sz w:val="20"/>
          <w:szCs w:val="20"/>
          <w:vertAlign w:val="subscript"/>
        </w:rPr>
        <w:t>2</w:t>
      </w:r>
      <w:r w:rsidRPr="009D7990">
        <w:rPr>
          <w:rFonts w:ascii="Arial" w:hAnsi="Arial" w:cs="Arial"/>
          <w:sz w:val="20"/>
          <w:szCs w:val="20"/>
        </w:rPr>
        <w:t>O</w:t>
      </w:r>
      <w:r w:rsidRPr="009D7990">
        <w:rPr>
          <w:rFonts w:ascii="Arial" w:hAnsi="Arial" w:cs="Arial"/>
          <w:sz w:val="20"/>
          <w:szCs w:val="20"/>
          <w:vertAlign w:val="subscript"/>
        </w:rPr>
        <w:t>2</w:t>
      </w:r>
      <w:r w:rsidRPr="009D7990">
        <w:rPr>
          <w:rFonts w:ascii="Arial" w:hAnsi="Arial" w:cs="Arial"/>
          <w:sz w:val="20"/>
          <w:szCs w:val="20"/>
        </w:rPr>
        <w:t>. Control reactions with boiled enzyme are also shown. Methane release by the inoculum methane was subtracted from all samples prior to calculation of methane production. The curves represent the average of two separate experiments.</w:t>
      </w:r>
    </w:p>
    <w:p w:rsidR="00CB1499" w:rsidRPr="005D1B85" w:rsidRDefault="00AC3289" w:rsidP="00CB1499">
      <w:pPr>
        <w:rPr>
          <w:rFonts w:ascii="Arial" w:hAnsi="Arial" w:cs="Arial"/>
        </w:rPr>
      </w:pPr>
      <w:r>
        <w:rPr>
          <w:rFonts w:ascii="Arial" w:hAnsi="Arial" w:cs="Arial"/>
          <w:noProof/>
          <w:lang w:val="nb-NO" w:eastAsia="nb-NO"/>
        </w:rPr>
        <w:pict>
          <v:shape id="_x0000_s2065" type="#_x0000_t202" style="position:absolute;margin-left:297.75pt;margin-top:12.95pt;width:22.5pt;height:19.3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" filled="f" stroked="f">
            <v:textbox>
              <w:txbxContent>
                <w:p w:rsidR="00CB1499" w:rsidRPr="00015D26" w:rsidRDefault="00CB1499" w:rsidP="00CB1499">
                  <w:pPr>
                    <w:rPr>
                      <w:rFonts w:ascii="Arial" w:hAnsi="Arial" w:cs="Arial"/>
                      <w:b/>
                      <w:sz w:val="24"/>
                    </w:rPr>
                  </w:pPr>
                  <w:r>
                    <w:rPr>
                      <w:rFonts w:ascii="Arial" w:hAnsi="Arial" w:cs="Arial"/>
                      <w:b/>
                      <w:sz w:val="24"/>
                    </w:rPr>
                    <w:t>B</w:t>
                  </w:r>
                </w:p>
              </w:txbxContent>
            </v:textbox>
          </v:shape>
        </w:pict>
      </w:r>
      <w:r>
        <w:rPr>
          <w:rFonts w:ascii="Arial" w:hAnsi="Arial" w:cs="Arial"/>
          <w:noProof/>
          <w:lang w:val="nb-NO" w:eastAsia="nb-NO"/>
        </w:rPr>
        <w:pict>
          <v:shape id="_x0000_s2064" type="#_x0000_t202" style="position:absolute;margin-left:99.55pt;margin-top:12.95pt;width:22.5pt;height:19.3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" filled="f" stroked="f">
            <v:textbox>
              <w:txbxContent>
                <w:p w:rsidR="00CB1499" w:rsidRPr="00015D26" w:rsidRDefault="00CB1499" w:rsidP="00CB1499">
                  <w:pPr>
                    <w:rPr>
                      <w:rFonts w:ascii="Arial" w:hAnsi="Arial" w:cs="Arial"/>
                      <w:b/>
                      <w:sz w:val="24"/>
                    </w:rPr>
                  </w:pPr>
                  <w:r w:rsidRPr="00015D26">
                    <w:rPr>
                      <w:rFonts w:ascii="Arial" w:hAnsi="Arial" w:cs="Arial"/>
                      <w:b/>
                      <w:sz w:val="24"/>
                    </w:rPr>
                    <w:t>A</w:t>
                  </w:r>
                </w:p>
              </w:txbxContent>
            </v:textbox>
          </v:shape>
        </w:pict>
      </w:r>
      <w:r w:rsidR="00CB1499" w:rsidRPr="005D1B85">
        <w:rPr>
          <w:rFonts w:ascii="Arial" w:hAnsi="Arial" w:cs="Arial"/>
          <w:noProof/>
          <w:lang w:val="en-IN" w:eastAsia="en-IN"/>
        </w:rPr>
        <w:drawing>
          <wp:inline distT="0" distB="0" distL="0" distR="0">
            <wp:extent cx="2519680" cy="3240000"/>
            <wp:effectExtent l="0" t="0" r="0" b="0"/>
            <wp:docPr id="274" name="Chart 27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ve="http://schemas.openxmlformats.org/markup-compatibility/2006" id="{1F25FC78-0F0A-46E4-92FC-C380B697F4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sidR="00CB1499" w:rsidRPr="005D1B85">
        <w:rPr>
          <w:rFonts w:ascii="Arial" w:hAnsi="Arial" w:cs="Arial"/>
          <w:noProof/>
          <w:lang w:val="en-IN" w:eastAsia="en-IN"/>
        </w:rPr>
        <w:drawing>
          <wp:inline distT="0" distB="0" distL="0" distR="0">
            <wp:extent cx="2519680" cy="3240000"/>
            <wp:effectExtent l="0" t="0" r="0" b="0"/>
            <wp:docPr id="275" name="Chart 27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ve="http://schemas.openxmlformats.org/markup-compatibility/2006" id="{1F25FC78-0F0A-46E4-92FC-C380B697F4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CB1499" w:rsidRPr="005D1B85" w:rsidRDefault="00AC3289" w:rsidP="00CB1499">
      <w:pPr>
        <w:rPr>
          <w:rFonts w:ascii="Arial" w:hAnsi="Arial" w:cs="Arial"/>
        </w:rPr>
      </w:pPr>
      <w:r>
        <w:rPr>
          <w:rFonts w:ascii="Arial" w:hAnsi="Arial" w:cs="Arial"/>
          <w:noProof/>
          <w:lang w:val="nb-NO" w:eastAsia="nb-NO"/>
        </w:rPr>
        <w:pict>
          <v:shape id="_x0000_s2063" type="#_x0000_t202" style="position:absolute;margin-left:101.4pt;margin-top:11.75pt;width:22.5pt;height:22.4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" filled="f" stroked="f">
            <v:textbox>
              <w:txbxContent>
                <w:p w:rsidR="00CB1499" w:rsidRPr="00015D26" w:rsidRDefault="00CB1499" w:rsidP="00CB1499">
                  <w:pPr>
                    <w:rPr>
                      <w:rFonts w:ascii="Arial" w:hAnsi="Arial" w:cs="Arial"/>
                      <w:b/>
                      <w:sz w:val="24"/>
                    </w:rPr>
                  </w:pPr>
                  <w:r>
                    <w:rPr>
                      <w:rFonts w:ascii="Arial" w:hAnsi="Arial" w:cs="Arial"/>
                      <w:b/>
                      <w:sz w:val="24"/>
                    </w:rPr>
                    <w:t>C</w:t>
                  </w:r>
                </w:p>
              </w:txbxContent>
            </v:textbox>
          </v:shape>
        </w:pict>
      </w:r>
      <w:r>
        <w:rPr>
          <w:rFonts w:ascii="Arial" w:hAnsi="Arial" w:cs="Arial"/>
          <w:noProof/>
          <w:lang w:val="nb-NO" w:eastAsia="nb-NO"/>
        </w:rPr>
        <w:pict>
          <v:shape id="_x0000_s2062" type="#_x0000_t202" style="position:absolute;margin-left:298.8pt;margin-top:12.05pt;width:22.5pt;height:19.3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" filled="f" stroked="f">
            <v:textbox>
              <w:txbxContent>
                <w:p w:rsidR="00CB1499" w:rsidRPr="00015D26" w:rsidRDefault="00CB1499" w:rsidP="00CB1499">
                  <w:pPr>
                    <w:rPr>
                      <w:rFonts w:ascii="Arial" w:hAnsi="Arial" w:cs="Arial"/>
                      <w:b/>
                      <w:sz w:val="24"/>
                    </w:rPr>
                  </w:pPr>
                  <w:r>
                    <w:rPr>
                      <w:rFonts w:ascii="Arial" w:hAnsi="Arial" w:cs="Arial"/>
                      <w:b/>
                      <w:sz w:val="24"/>
                    </w:rPr>
                    <w:t>D</w:t>
                  </w:r>
                </w:p>
              </w:txbxContent>
            </v:textbox>
          </v:shape>
        </w:pict>
      </w:r>
      <w:r w:rsidR="00CB1499" w:rsidRPr="005D1B85">
        <w:rPr>
          <w:rFonts w:ascii="Arial" w:hAnsi="Arial" w:cs="Arial"/>
          <w:noProof/>
          <w:lang w:val="en-IN" w:eastAsia="en-IN"/>
        </w:rPr>
        <w:drawing>
          <wp:inline distT="0" distB="0" distL="0" distR="0">
            <wp:extent cx="2519680" cy="3240000"/>
            <wp:effectExtent l="0" t="0" r="0" b="0"/>
            <wp:docPr id="276" name="Chart 27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ve="http://schemas.openxmlformats.org/markup-compatibility/2006" id="{1F25FC78-0F0A-46E4-92FC-C380B697F4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r w:rsidR="00CB1499" w:rsidRPr="005D1B85">
        <w:rPr>
          <w:rFonts w:ascii="Arial" w:hAnsi="Arial" w:cs="Arial"/>
          <w:noProof/>
          <w:lang w:val="en-IN" w:eastAsia="en-IN"/>
        </w:rPr>
        <w:drawing>
          <wp:inline distT="0" distB="0" distL="0" distR="0">
            <wp:extent cx="2519680" cy="3240000"/>
            <wp:effectExtent l="0" t="0" r="0" b="0"/>
            <wp:docPr id="277" name="Chart 27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ve="http://schemas.openxmlformats.org/markup-compatibility/2006" id="{1F25FC78-0F0A-46E4-92FC-C380B697F4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CB1499" w:rsidRPr="009D7990" w:rsidRDefault="00CB1499" w:rsidP="00CB1499">
      <w:pPr>
        <w:spacing w:line="360" w:lineRule="auto"/>
        <w:jc w:val="both"/>
        <w:rPr>
          <w:rFonts w:ascii="Arial" w:hAnsi="Arial" w:cs="Arial"/>
          <w:sz w:val="20"/>
          <w:szCs w:val="20"/>
        </w:rPr>
      </w:pPr>
      <w:r w:rsidRPr="009D7990">
        <w:rPr>
          <w:rFonts w:ascii="Arial" w:hAnsi="Arial" w:cs="Arial"/>
          <w:b/>
          <w:sz w:val="20"/>
          <w:szCs w:val="20"/>
        </w:rPr>
        <w:t xml:space="preserve">Figure S4. </w:t>
      </w:r>
      <w:r w:rsidRPr="009D7990">
        <w:rPr>
          <w:rFonts w:ascii="Arial" w:hAnsi="Arial" w:cs="Arial"/>
          <w:sz w:val="20"/>
          <w:szCs w:val="20"/>
        </w:rPr>
        <w:t xml:space="preserve"> Rate of methane accumulation during anaerobic digestion of spruce with addition of enzymes Cellic Ctec2 (A), Celluclast (B), </w:t>
      </w:r>
      <w:r w:rsidRPr="009D7990">
        <w:rPr>
          <w:rFonts w:ascii="Arial" w:hAnsi="Arial" w:cs="Arial"/>
          <w:i/>
          <w:sz w:val="20"/>
          <w:szCs w:val="20"/>
        </w:rPr>
        <w:t>Nc</w:t>
      </w:r>
      <w:r w:rsidRPr="009D7990">
        <w:rPr>
          <w:rFonts w:ascii="Arial" w:hAnsi="Arial" w:cs="Arial"/>
          <w:sz w:val="20"/>
          <w:szCs w:val="20"/>
        </w:rPr>
        <w:t xml:space="preserve">LPMO9C (C) and a blend of 85 % Celluclast and 15 % </w:t>
      </w:r>
      <w:r w:rsidRPr="009D7990">
        <w:rPr>
          <w:rFonts w:ascii="Arial" w:hAnsi="Arial" w:cs="Arial"/>
          <w:i/>
          <w:sz w:val="20"/>
          <w:szCs w:val="20"/>
        </w:rPr>
        <w:t>Nc</w:t>
      </w:r>
      <w:r w:rsidRPr="009D7990">
        <w:rPr>
          <w:rFonts w:ascii="Arial" w:hAnsi="Arial" w:cs="Arial"/>
          <w:sz w:val="20"/>
          <w:szCs w:val="20"/>
        </w:rPr>
        <w:t xml:space="preserve">LPMO9C </w:t>
      </w:r>
      <w:r w:rsidRPr="009D7990">
        <w:rPr>
          <w:rFonts w:ascii="Arial" w:hAnsi="Arial" w:cs="Arial"/>
          <w:sz w:val="20"/>
          <w:szCs w:val="20"/>
        </w:rPr>
        <w:lastRenderedPageBreak/>
        <w:t>(D). Enzymes were supplied once at day 0 at 4 mg of protein / g of substrate, with or without following addition of H</w:t>
      </w:r>
      <w:r w:rsidRPr="009D7990">
        <w:rPr>
          <w:rFonts w:ascii="Arial" w:hAnsi="Arial" w:cs="Arial"/>
          <w:sz w:val="20"/>
          <w:szCs w:val="20"/>
          <w:vertAlign w:val="subscript"/>
        </w:rPr>
        <w:t>2</w:t>
      </w:r>
      <w:r w:rsidRPr="009D7990">
        <w:rPr>
          <w:rFonts w:ascii="Arial" w:hAnsi="Arial" w:cs="Arial"/>
          <w:sz w:val="20"/>
          <w:szCs w:val="20"/>
        </w:rPr>
        <w:t>O</w:t>
      </w:r>
      <w:r w:rsidRPr="009D7990">
        <w:rPr>
          <w:rFonts w:ascii="Arial" w:hAnsi="Arial" w:cs="Arial"/>
          <w:sz w:val="20"/>
          <w:szCs w:val="20"/>
          <w:vertAlign w:val="subscript"/>
        </w:rPr>
        <w:t>2</w:t>
      </w:r>
      <w:r w:rsidRPr="009D7990">
        <w:rPr>
          <w:rFonts w:ascii="Arial" w:hAnsi="Arial" w:cs="Arial"/>
          <w:sz w:val="20"/>
          <w:szCs w:val="20"/>
        </w:rPr>
        <w:t>, as indicated in the figure. Hydrogen peroxide was supplied at 0h, 24h, 48h and 72h at 0.1 mM final concentration. Deionized water was added in all reactions without H</w:t>
      </w:r>
      <w:r w:rsidRPr="009D7990">
        <w:rPr>
          <w:rFonts w:ascii="Arial" w:hAnsi="Arial" w:cs="Arial"/>
          <w:sz w:val="20"/>
          <w:szCs w:val="20"/>
          <w:vertAlign w:val="subscript"/>
        </w:rPr>
        <w:t>2</w:t>
      </w:r>
      <w:r w:rsidRPr="009D7990">
        <w:rPr>
          <w:rFonts w:ascii="Arial" w:hAnsi="Arial" w:cs="Arial"/>
          <w:sz w:val="20"/>
          <w:szCs w:val="20"/>
        </w:rPr>
        <w:t>O</w:t>
      </w:r>
      <w:r w:rsidRPr="009D7990">
        <w:rPr>
          <w:rFonts w:ascii="Arial" w:hAnsi="Arial" w:cs="Arial"/>
          <w:sz w:val="20"/>
          <w:szCs w:val="20"/>
          <w:vertAlign w:val="subscript"/>
        </w:rPr>
        <w:t>2</w:t>
      </w:r>
      <w:r w:rsidRPr="009D7990">
        <w:rPr>
          <w:rFonts w:ascii="Arial" w:hAnsi="Arial" w:cs="Arial"/>
          <w:sz w:val="20"/>
          <w:szCs w:val="20"/>
        </w:rPr>
        <w:t xml:space="preserve">. Control reactions with boiled enzyme are also shown. Methane release by the inoculum methane was subtracted from all samples prior to calculation of methane production. </w:t>
      </w:r>
      <w:r w:rsidR="00CC1F35" w:rsidRPr="00CC1F35">
        <w:rPr>
          <w:rFonts w:ascii="Arial" w:hAnsi="Arial" w:cs="Arial"/>
          <w:sz w:val="20"/>
          <w:szCs w:val="20"/>
        </w:rPr>
        <w:t>The curves represent the average of two separate experiments.</w:t>
      </w:r>
    </w:p>
    <w:p w:rsidR="00953FC0" w:rsidRPr="005D1B85" w:rsidRDefault="00953FC0" w:rsidP="00953FC0">
      <w:pPr>
        <w:rPr>
          <w:rFonts w:ascii="Arial" w:hAnsi="Arial" w:cs="Arial"/>
        </w:rPr>
      </w:pPr>
      <w:r>
        <w:rPr>
          <w:rFonts w:ascii="Arial" w:hAnsi="Arial" w:cs="Arial"/>
          <w:sz w:val="24"/>
          <w:szCs w:val="24"/>
        </w:rPr>
        <w:br w:type="page"/>
      </w:r>
      <w:r w:rsidR="00AC3289">
        <w:rPr>
          <w:rFonts w:ascii="Arial" w:hAnsi="Arial" w:cs="Arial"/>
          <w:noProof/>
          <w:lang w:val="nb-NO" w:eastAsia="nb-NO"/>
        </w:rPr>
        <w:lastRenderedPageBreak/>
        <w:pict>
          <v:shape id="_x0000_s2061" type="#_x0000_t202" style="position:absolute;margin-left:297.75pt;margin-top:12.95pt;width:22.5pt;height:19.3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" filled="f" stroked="f">
            <v:textbox>
              <w:txbxContent>
                <w:p w:rsidR="00953FC0" w:rsidRPr="00015D26" w:rsidRDefault="00953FC0" w:rsidP="00953FC0">
                  <w:pPr>
                    <w:rPr>
                      <w:rFonts w:ascii="Arial" w:hAnsi="Arial" w:cs="Arial"/>
                      <w:b/>
                      <w:sz w:val="24"/>
                    </w:rPr>
                  </w:pPr>
                  <w:r>
                    <w:rPr>
                      <w:rFonts w:ascii="Arial" w:hAnsi="Arial" w:cs="Arial"/>
                      <w:b/>
                      <w:sz w:val="24"/>
                    </w:rPr>
                    <w:t>B</w:t>
                  </w:r>
                </w:p>
              </w:txbxContent>
            </v:textbox>
          </v:shape>
        </w:pict>
      </w:r>
      <w:r w:rsidR="00AC3289">
        <w:rPr>
          <w:rFonts w:ascii="Arial" w:hAnsi="Arial" w:cs="Arial"/>
          <w:noProof/>
          <w:lang w:val="nb-NO" w:eastAsia="nb-NO"/>
        </w:rPr>
        <w:pict>
          <v:shape id="_x0000_s2060" type="#_x0000_t202" style="position:absolute;margin-left:101.3pt;margin-top:275.7pt;width:22.5pt;height:19.3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" filled="f" stroked="f">
            <v:textbox>
              <w:txbxContent>
                <w:p w:rsidR="00953FC0" w:rsidRPr="00015D26" w:rsidRDefault="00953FC0" w:rsidP="00953FC0">
                  <w:pPr>
                    <w:rPr>
                      <w:rFonts w:ascii="Arial" w:hAnsi="Arial" w:cs="Arial"/>
                      <w:b/>
                      <w:sz w:val="24"/>
                    </w:rPr>
                  </w:pPr>
                  <w:r>
                    <w:rPr>
                      <w:rFonts w:ascii="Arial" w:hAnsi="Arial" w:cs="Arial"/>
                      <w:b/>
                      <w:sz w:val="24"/>
                    </w:rPr>
                    <w:t>C</w:t>
                  </w:r>
                </w:p>
              </w:txbxContent>
            </v:textbox>
          </v:shape>
        </w:pict>
      </w:r>
      <w:r w:rsidR="00AC3289">
        <w:rPr>
          <w:rFonts w:ascii="Arial" w:hAnsi="Arial" w:cs="Arial"/>
          <w:noProof/>
          <w:lang w:val="nb-NO" w:eastAsia="nb-NO"/>
        </w:rPr>
        <w:pict>
          <v:shape id="_x0000_s2059" type="#_x0000_t202" style="position:absolute;margin-left:99.55pt;margin-top:12.95pt;width:22.5pt;height:19.3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" filled="f" stroked="f">
            <v:textbox>
              <w:txbxContent>
                <w:p w:rsidR="00953FC0" w:rsidRPr="00015D26" w:rsidRDefault="00953FC0" w:rsidP="00953FC0">
                  <w:pPr>
                    <w:rPr>
                      <w:rFonts w:ascii="Arial" w:hAnsi="Arial" w:cs="Arial"/>
                      <w:b/>
                      <w:sz w:val="24"/>
                    </w:rPr>
                  </w:pPr>
                  <w:r w:rsidRPr="00015D26">
                    <w:rPr>
                      <w:rFonts w:ascii="Arial" w:hAnsi="Arial" w:cs="Arial"/>
                      <w:b/>
                      <w:sz w:val="24"/>
                    </w:rPr>
                    <w:t>A</w:t>
                  </w:r>
                </w:p>
              </w:txbxContent>
            </v:textbox>
          </v:shape>
        </w:pict>
      </w:r>
      <w:r w:rsidRPr="005D1B85">
        <w:rPr>
          <w:rFonts w:ascii="Arial" w:hAnsi="Arial" w:cs="Arial"/>
          <w:noProof/>
          <w:lang w:val="en-IN" w:eastAsia="en-IN"/>
        </w:rPr>
        <w:drawing>
          <wp:inline distT="0" distB="0" distL="0" distR="0">
            <wp:extent cx="2519680" cy="3240000"/>
            <wp:effectExtent l="0" t="0" r="0" b="0"/>
            <wp:docPr id="282" name="Chart 28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ve="http://schemas.openxmlformats.org/markup-compatibility/2006" id="{1F25FC78-0F0A-46E4-92FC-C380B697F4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r w:rsidRPr="005D1B85">
        <w:rPr>
          <w:rFonts w:ascii="Arial" w:hAnsi="Arial" w:cs="Arial"/>
          <w:noProof/>
          <w:lang w:val="en-IN" w:eastAsia="en-IN"/>
        </w:rPr>
        <w:drawing>
          <wp:inline distT="0" distB="0" distL="0" distR="0">
            <wp:extent cx="2519680" cy="3240000"/>
            <wp:effectExtent l="0" t="0" r="0" b="0"/>
            <wp:docPr id="283" name="Chart 28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ve="http://schemas.openxmlformats.org/markup-compatibility/2006" id="{1F25FC78-0F0A-46E4-92FC-C380B697F4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rsidR="00953FC0" w:rsidRPr="005D1B85" w:rsidRDefault="00AC3289" w:rsidP="00953FC0">
      <w:pPr>
        <w:rPr>
          <w:rFonts w:ascii="Arial" w:hAnsi="Arial" w:cs="Arial"/>
        </w:rPr>
      </w:pPr>
      <w:r>
        <w:rPr>
          <w:rFonts w:ascii="Arial" w:hAnsi="Arial" w:cs="Arial"/>
          <w:noProof/>
          <w:lang w:val="nb-NO" w:eastAsia="nb-NO"/>
        </w:rPr>
        <w:pict>
          <v:shape id="_x0000_s2058" type="#_x0000_t202" style="position:absolute;margin-left:298.8pt;margin-top:12.05pt;width:22.5pt;height:19.3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" filled="f" stroked="f">
            <v:textbox>
              <w:txbxContent>
                <w:p w:rsidR="00953FC0" w:rsidRPr="00015D26" w:rsidRDefault="00953FC0" w:rsidP="00953FC0">
                  <w:pPr>
                    <w:rPr>
                      <w:rFonts w:ascii="Arial" w:hAnsi="Arial" w:cs="Arial"/>
                      <w:b/>
                      <w:sz w:val="24"/>
                    </w:rPr>
                  </w:pPr>
                  <w:r>
                    <w:rPr>
                      <w:rFonts w:ascii="Arial" w:hAnsi="Arial" w:cs="Arial"/>
                      <w:b/>
                      <w:sz w:val="24"/>
                    </w:rPr>
                    <w:t>D</w:t>
                  </w:r>
                </w:p>
              </w:txbxContent>
            </v:textbox>
          </v:shape>
        </w:pict>
      </w:r>
      <w:r w:rsidR="00953FC0" w:rsidRPr="005D1B85">
        <w:rPr>
          <w:rFonts w:ascii="Arial" w:hAnsi="Arial" w:cs="Arial"/>
          <w:noProof/>
          <w:lang w:val="en-IN" w:eastAsia="en-IN"/>
        </w:rPr>
        <w:drawing>
          <wp:inline distT="0" distB="0" distL="0" distR="0">
            <wp:extent cx="2519680" cy="3240000"/>
            <wp:effectExtent l="0" t="0" r="0" b="0"/>
            <wp:docPr id="284" name="Chart 28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ve="http://schemas.openxmlformats.org/markup-compatibility/2006" id="{1F25FC78-0F0A-46E4-92FC-C380B697F4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r w:rsidR="00953FC0" w:rsidRPr="005D1B85">
        <w:rPr>
          <w:rFonts w:ascii="Arial" w:hAnsi="Arial" w:cs="Arial"/>
          <w:noProof/>
          <w:lang w:val="en-IN" w:eastAsia="en-IN"/>
        </w:rPr>
        <w:drawing>
          <wp:inline distT="0" distB="0" distL="0" distR="0">
            <wp:extent cx="2519680" cy="3240000"/>
            <wp:effectExtent l="0" t="0" r="0" b="0"/>
            <wp:docPr id="285" name="Chart 28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xmlns:ve="http://schemas.openxmlformats.org/markup-compatibility/2006" id="{1F25FC78-0F0A-46E4-92FC-C380B697F4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009862A0" w:rsidRDefault="00953FC0" w:rsidP="00DC4DD7">
      <w:pPr>
        <w:spacing w:after="0" w:line="360" w:lineRule="auto"/>
        <w:jc w:val="both"/>
        <w:rPr>
          <w:rFonts w:ascii="Arial" w:hAnsi="Arial" w:cs="Arial"/>
          <w:sz w:val="20"/>
          <w:szCs w:val="20"/>
        </w:rPr>
      </w:pPr>
      <w:r w:rsidRPr="00953FC0">
        <w:rPr>
          <w:rFonts w:ascii="Arial" w:hAnsi="Arial" w:cs="Arial"/>
          <w:b/>
          <w:sz w:val="20"/>
          <w:szCs w:val="20"/>
        </w:rPr>
        <w:t xml:space="preserve">Figure S5. </w:t>
      </w:r>
      <w:r w:rsidR="00B10C40">
        <w:rPr>
          <w:rFonts w:ascii="Arial" w:hAnsi="Arial" w:cs="Arial"/>
          <w:b/>
          <w:sz w:val="20"/>
          <w:szCs w:val="20"/>
        </w:rPr>
        <w:t xml:space="preserve"> </w:t>
      </w:r>
      <w:r w:rsidRPr="00953FC0">
        <w:rPr>
          <w:rFonts w:ascii="Arial" w:hAnsi="Arial" w:cs="Arial"/>
          <w:sz w:val="20"/>
          <w:szCs w:val="20"/>
        </w:rPr>
        <w:t xml:space="preserve">Rate of methane accumulation during anaerobic digestion of lignin-rich residue from birch (LRR) with addition of enzymes Cellic Ctec2 (A), Celluclast (B), </w:t>
      </w:r>
      <w:r w:rsidRPr="00953FC0">
        <w:rPr>
          <w:rFonts w:ascii="Arial" w:hAnsi="Arial" w:cs="Arial"/>
          <w:i/>
          <w:sz w:val="20"/>
          <w:szCs w:val="20"/>
        </w:rPr>
        <w:t>Nc</w:t>
      </w:r>
      <w:r w:rsidRPr="00953FC0">
        <w:rPr>
          <w:rFonts w:ascii="Arial" w:hAnsi="Arial" w:cs="Arial"/>
          <w:sz w:val="20"/>
          <w:szCs w:val="20"/>
        </w:rPr>
        <w:t xml:space="preserve">LPMO9C (C) and a blend of 85 % Celluclast and 15 % </w:t>
      </w:r>
      <w:r w:rsidRPr="00953FC0">
        <w:rPr>
          <w:rFonts w:ascii="Arial" w:hAnsi="Arial" w:cs="Arial"/>
          <w:i/>
          <w:sz w:val="20"/>
          <w:szCs w:val="20"/>
        </w:rPr>
        <w:t>Nc</w:t>
      </w:r>
      <w:r w:rsidRPr="00953FC0">
        <w:rPr>
          <w:rFonts w:ascii="Arial" w:hAnsi="Arial" w:cs="Arial"/>
          <w:sz w:val="20"/>
          <w:szCs w:val="20"/>
        </w:rPr>
        <w:t>LPMO9C (D). Enzymes were supplied once at day 0 at 4 mg of protein / g of substrate, with or without following addition of H</w:t>
      </w:r>
      <w:r w:rsidRPr="00953FC0">
        <w:rPr>
          <w:rFonts w:ascii="Arial" w:hAnsi="Arial" w:cs="Arial"/>
          <w:sz w:val="20"/>
          <w:szCs w:val="20"/>
          <w:vertAlign w:val="subscript"/>
        </w:rPr>
        <w:t>2</w:t>
      </w:r>
      <w:r w:rsidRPr="00953FC0">
        <w:rPr>
          <w:rFonts w:ascii="Arial" w:hAnsi="Arial" w:cs="Arial"/>
          <w:sz w:val="20"/>
          <w:szCs w:val="20"/>
        </w:rPr>
        <w:t>O</w:t>
      </w:r>
      <w:r w:rsidRPr="00953FC0">
        <w:rPr>
          <w:rFonts w:ascii="Arial" w:hAnsi="Arial" w:cs="Arial"/>
          <w:sz w:val="20"/>
          <w:szCs w:val="20"/>
          <w:vertAlign w:val="subscript"/>
        </w:rPr>
        <w:t>2</w:t>
      </w:r>
      <w:r w:rsidRPr="00953FC0">
        <w:rPr>
          <w:rFonts w:ascii="Arial" w:hAnsi="Arial" w:cs="Arial"/>
          <w:sz w:val="20"/>
          <w:szCs w:val="20"/>
        </w:rPr>
        <w:t>, as indicated in the figure. Hydrogen peroxide was supplied at 0h, 24h, 48h and 72h at 0.1 mM final concentration. Deionized water was added in all reactions without H</w:t>
      </w:r>
      <w:r w:rsidRPr="00953FC0">
        <w:rPr>
          <w:rFonts w:ascii="Arial" w:hAnsi="Arial" w:cs="Arial"/>
          <w:sz w:val="20"/>
          <w:szCs w:val="20"/>
          <w:vertAlign w:val="subscript"/>
        </w:rPr>
        <w:t>2</w:t>
      </w:r>
      <w:r w:rsidRPr="00953FC0">
        <w:rPr>
          <w:rFonts w:ascii="Arial" w:hAnsi="Arial" w:cs="Arial"/>
          <w:sz w:val="20"/>
          <w:szCs w:val="20"/>
        </w:rPr>
        <w:t>O</w:t>
      </w:r>
      <w:r w:rsidRPr="00953FC0">
        <w:rPr>
          <w:rFonts w:ascii="Arial" w:hAnsi="Arial" w:cs="Arial"/>
          <w:sz w:val="20"/>
          <w:szCs w:val="20"/>
          <w:vertAlign w:val="subscript"/>
        </w:rPr>
        <w:t>2</w:t>
      </w:r>
      <w:r w:rsidRPr="00953FC0">
        <w:rPr>
          <w:rFonts w:ascii="Arial" w:hAnsi="Arial" w:cs="Arial"/>
          <w:sz w:val="20"/>
          <w:szCs w:val="20"/>
        </w:rPr>
        <w:t xml:space="preserve">. Control reactions with boiled enzyme are also shown. Methane release by the </w:t>
      </w:r>
      <w:r w:rsidRPr="00953FC0">
        <w:rPr>
          <w:rFonts w:ascii="Arial" w:hAnsi="Arial" w:cs="Arial"/>
          <w:sz w:val="20"/>
          <w:szCs w:val="20"/>
        </w:rPr>
        <w:lastRenderedPageBreak/>
        <w:t xml:space="preserve">inoculum methane was subtracted from all samples prior to calculation of methane production. </w:t>
      </w:r>
      <w:r w:rsidRPr="00CC1F35">
        <w:rPr>
          <w:rFonts w:ascii="Arial" w:hAnsi="Arial" w:cs="Arial"/>
          <w:sz w:val="20"/>
          <w:szCs w:val="20"/>
        </w:rPr>
        <w:t>The curves represent the average of two separate experiments.</w:t>
      </w:r>
    </w:p>
    <w:p w:rsidR="00993AC7" w:rsidRDefault="00993AC7">
      <w:pPr>
        <w:rPr>
          <w:rFonts w:ascii="Arial" w:hAnsi="Arial" w:cs="Arial"/>
          <w:sz w:val="20"/>
          <w:szCs w:val="20"/>
        </w:rPr>
      </w:pPr>
    </w:p>
    <w:p w:rsidR="00993AC7" w:rsidRDefault="00993AC7">
      <w:pPr>
        <w:rPr>
          <w:rFonts w:ascii="Arial" w:hAnsi="Arial" w:cs="Arial"/>
          <w:sz w:val="20"/>
          <w:szCs w:val="20"/>
        </w:rPr>
      </w:pPr>
    </w:p>
    <w:p w:rsidR="00993AC7" w:rsidRDefault="00993AC7">
      <w:pPr>
        <w:rPr>
          <w:rFonts w:ascii="Arial" w:hAnsi="Arial" w:cs="Arial"/>
          <w:sz w:val="20"/>
          <w:szCs w:val="20"/>
        </w:rPr>
      </w:pPr>
    </w:p>
    <w:p w:rsidR="00993AC7" w:rsidRDefault="0011600F">
      <w:pPr>
        <w:rPr>
          <w:rFonts w:ascii="Arial" w:hAnsi="Arial" w:cs="Arial"/>
          <w:sz w:val="20"/>
          <w:szCs w:val="20"/>
        </w:rPr>
      </w:pPr>
      <w:r w:rsidRPr="005D1B85">
        <w:rPr>
          <w:rFonts w:ascii="Arial" w:hAnsi="Arial" w:cs="Arial"/>
          <w:noProof/>
          <w:lang w:val="en-IN" w:eastAsia="en-IN"/>
        </w:rPr>
        <w:drawing>
          <wp:inline distT="0" distB="0" distL="0" distR="0">
            <wp:extent cx="5619750" cy="3038475"/>
            <wp:effectExtent l="0" t="0" r="0" b="0"/>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C7574A" w:rsidRDefault="00993AC7">
      <w:pPr>
        <w:rPr>
          <w:rFonts w:ascii="Arial" w:hAnsi="Arial" w:cs="Arial"/>
          <w:sz w:val="20"/>
          <w:szCs w:val="20"/>
        </w:rPr>
      </w:pPr>
      <w:r w:rsidRPr="00DE6CA9">
        <w:rPr>
          <w:rFonts w:ascii="Arial" w:hAnsi="Arial" w:cs="Arial"/>
          <w:b/>
          <w:noProof/>
          <w:sz w:val="20"/>
          <w:szCs w:val="20"/>
        </w:rPr>
        <w:t xml:space="preserve">Figure S6. </w:t>
      </w:r>
      <w:r w:rsidRPr="00DE6CA9">
        <w:rPr>
          <w:rFonts w:ascii="Arial" w:hAnsi="Arial" w:cs="Arial"/>
          <w:noProof/>
          <w:sz w:val="20"/>
          <w:szCs w:val="20"/>
        </w:rPr>
        <w:t xml:space="preserve"> </w:t>
      </w:r>
      <w:r w:rsidR="00E0176E" w:rsidRPr="00DE6CA9">
        <w:rPr>
          <w:rFonts w:ascii="Arial" w:hAnsi="Arial" w:cs="Arial"/>
          <w:noProof/>
          <w:sz w:val="20"/>
          <w:szCs w:val="20"/>
        </w:rPr>
        <w:t>Control reactions showing cumulative methane production during anaerobic digestion of Bovine Serum Albumin (BSA) with and without addition of H</w:t>
      </w:r>
      <w:r w:rsidR="00E0176E" w:rsidRPr="00DE6CA9">
        <w:rPr>
          <w:rFonts w:ascii="Arial" w:hAnsi="Arial" w:cs="Arial"/>
          <w:noProof/>
          <w:sz w:val="20"/>
          <w:szCs w:val="20"/>
          <w:vertAlign w:val="subscript"/>
        </w:rPr>
        <w:t>2</w:t>
      </w:r>
      <w:r w:rsidR="00E0176E" w:rsidRPr="00DE6CA9">
        <w:rPr>
          <w:rFonts w:ascii="Arial" w:hAnsi="Arial" w:cs="Arial"/>
          <w:noProof/>
          <w:sz w:val="20"/>
          <w:szCs w:val="20"/>
        </w:rPr>
        <w:t>O</w:t>
      </w:r>
      <w:r w:rsidR="00E0176E" w:rsidRPr="00DE6CA9">
        <w:rPr>
          <w:rFonts w:ascii="Arial" w:hAnsi="Arial" w:cs="Arial"/>
          <w:noProof/>
          <w:sz w:val="20"/>
          <w:szCs w:val="20"/>
          <w:vertAlign w:val="subscript"/>
        </w:rPr>
        <w:t>2</w:t>
      </w:r>
      <w:r w:rsidR="00E0176E" w:rsidRPr="00DE6CA9">
        <w:rPr>
          <w:rFonts w:ascii="Arial" w:hAnsi="Arial" w:cs="Arial"/>
          <w:noProof/>
          <w:sz w:val="20"/>
          <w:szCs w:val="20"/>
        </w:rPr>
        <w:t xml:space="preserve"> </w:t>
      </w:r>
      <w:r w:rsidR="00D97549" w:rsidRPr="00DE6CA9">
        <w:rPr>
          <w:rFonts w:ascii="Arial" w:hAnsi="Arial" w:cs="Arial"/>
          <w:noProof/>
          <w:sz w:val="20"/>
          <w:szCs w:val="20"/>
        </w:rPr>
        <w:t>(methane production from i</w:t>
      </w:r>
      <w:r w:rsidR="00E0176E" w:rsidRPr="00DE6CA9">
        <w:rPr>
          <w:rFonts w:ascii="Arial" w:hAnsi="Arial" w:cs="Arial"/>
          <w:noProof/>
          <w:sz w:val="20"/>
          <w:szCs w:val="20"/>
        </w:rPr>
        <w:t xml:space="preserve">noculum-only </w:t>
      </w:r>
      <w:r w:rsidR="004312AA" w:rsidRPr="00DE6CA9">
        <w:rPr>
          <w:rFonts w:ascii="Arial" w:hAnsi="Arial" w:cs="Arial"/>
          <w:noProof/>
          <w:sz w:val="20"/>
          <w:szCs w:val="20"/>
        </w:rPr>
        <w:t>h</w:t>
      </w:r>
      <w:r w:rsidR="003838B6" w:rsidRPr="00DE6CA9">
        <w:rPr>
          <w:rFonts w:ascii="Arial" w:hAnsi="Arial" w:cs="Arial"/>
          <w:noProof/>
          <w:sz w:val="20"/>
          <w:szCs w:val="20"/>
        </w:rPr>
        <w:t>as been substracted)</w:t>
      </w:r>
      <w:r w:rsidR="00E0176E" w:rsidRPr="00DE6CA9">
        <w:rPr>
          <w:rFonts w:ascii="Arial" w:hAnsi="Arial" w:cs="Arial"/>
          <w:noProof/>
          <w:sz w:val="20"/>
          <w:szCs w:val="20"/>
        </w:rPr>
        <w:t xml:space="preserve">. </w:t>
      </w:r>
      <w:r w:rsidR="00BE7A37" w:rsidRPr="00DE6CA9">
        <w:rPr>
          <w:rFonts w:ascii="Arial" w:hAnsi="Arial" w:cs="Arial"/>
          <w:noProof/>
          <w:sz w:val="20"/>
          <w:szCs w:val="20"/>
        </w:rPr>
        <w:t xml:space="preserve">As for all the other reactions with enzyme addition, the load of protein at </w:t>
      </w:r>
      <w:r w:rsidR="00772151" w:rsidRPr="00DE6CA9">
        <w:rPr>
          <w:rFonts w:ascii="Arial" w:hAnsi="Arial" w:cs="Arial"/>
          <w:noProof/>
          <w:sz w:val="20"/>
          <w:szCs w:val="20"/>
        </w:rPr>
        <w:t>d</w:t>
      </w:r>
      <w:r w:rsidR="00BE7A37" w:rsidRPr="00DE6CA9">
        <w:rPr>
          <w:rFonts w:ascii="Arial" w:hAnsi="Arial" w:cs="Arial"/>
          <w:noProof/>
          <w:sz w:val="20"/>
          <w:szCs w:val="20"/>
        </w:rPr>
        <w:t xml:space="preserve">ay 0 were </w:t>
      </w:r>
      <w:r w:rsidR="004312AA" w:rsidRPr="00DE6CA9">
        <w:rPr>
          <w:rFonts w:ascii="Arial" w:hAnsi="Arial" w:cs="Arial"/>
          <w:noProof/>
          <w:sz w:val="20"/>
          <w:szCs w:val="20"/>
        </w:rPr>
        <w:t>9.2 mg/L</w:t>
      </w:r>
      <w:r w:rsidR="00772151" w:rsidRPr="00DE6CA9">
        <w:rPr>
          <w:rFonts w:ascii="Arial" w:hAnsi="Arial" w:cs="Arial"/>
          <w:noProof/>
          <w:sz w:val="20"/>
          <w:szCs w:val="20"/>
        </w:rPr>
        <w:t xml:space="preserve"> of protein</w:t>
      </w:r>
      <w:r w:rsidR="004312AA" w:rsidRPr="00DE6CA9">
        <w:rPr>
          <w:rFonts w:ascii="Arial" w:hAnsi="Arial" w:cs="Arial"/>
          <w:noProof/>
          <w:sz w:val="20"/>
          <w:szCs w:val="20"/>
        </w:rPr>
        <w:t xml:space="preserve">. </w:t>
      </w:r>
      <w:r w:rsidR="00204BD3" w:rsidRPr="00DE6CA9">
        <w:rPr>
          <w:rFonts w:ascii="Arial" w:hAnsi="Arial" w:cs="Arial"/>
          <w:noProof/>
          <w:sz w:val="20"/>
          <w:szCs w:val="20"/>
        </w:rPr>
        <w:t>H</w:t>
      </w:r>
      <w:r w:rsidR="00204BD3" w:rsidRPr="00DE6CA9">
        <w:rPr>
          <w:rFonts w:ascii="Arial" w:hAnsi="Arial" w:cs="Arial"/>
          <w:noProof/>
          <w:sz w:val="20"/>
          <w:szCs w:val="20"/>
          <w:vertAlign w:val="subscript"/>
        </w:rPr>
        <w:t>2</w:t>
      </w:r>
      <w:r w:rsidR="00204BD3" w:rsidRPr="00DE6CA9">
        <w:rPr>
          <w:rFonts w:ascii="Arial" w:hAnsi="Arial" w:cs="Arial"/>
          <w:noProof/>
          <w:sz w:val="20"/>
          <w:szCs w:val="20"/>
        </w:rPr>
        <w:t>O</w:t>
      </w:r>
      <w:r w:rsidR="00204BD3" w:rsidRPr="00DE6CA9">
        <w:rPr>
          <w:rFonts w:ascii="Arial" w:hAnsi="Arial" w:cs="Arial"/>
          <w:noProof/>
          <w:sz w:val="20"/>
          <w:szCs w:val="20"/>
          <w:vertAlign w:val="subscript"/>
        </w:rPr>
        <w:t>2</w:t>
      </w:r>
      <w:r w:rsidR="00204BD3" w:rsidRPr="00DE6CA9">
        <w:rPr>
          <w:rFonts w:ascii="Arial" w:hAnsi="Arial" w:cs="Arial"/>
          <w:noProof/>
          <w:sz w:val="20"/>
          <w:szCs w:val="20"/>
        </w:rPr>
        <w:t xml:space="preserve"> </w:t>
      </w:r>
      <w:r w:rsidR="00E0176E" w:rsidRPr="00DE6CA9">
        <w:rPr>
          <w:rFonts w:ascii="Arial" w:hAnsi="Arial" w:cs="Arial"/>
          <w:noProof/>
          <w:sz w:val="20"/>
          <w:szCs w:val="20"/>
        </w:rPr>
        <w:t>was supplied at 0h, 24h, 48h and 72h at 0.1 mM final concentration. Deionized water was added in all reactions without H</w:t>
      </w:r>
      <w:r w:rsidR="00E0176E" w:rsidRPr="00DE6CA9">
        <w:rPr>
          <w:rFonts w:ascii="Arial" w:hAnsi="Arial" w:cs="Arial"/>
          <w:noProof/>
          <w:sz w:val="20"/>
          <w:szCs w:val="20"/>
          <w:vertAlign w:val="subscript"/>
        </w:rPr>
        <w:t>2</w:t>
      </w:r>
      <w:r w:rsidR="00E0176E" w:rsidRPr="00DE6CA9">
        <w:rPr>
          <w:rFonts w:ascii="Arial" w:hAnsi="Arial" w:cs="Arial"/>
          <w:noProof/>
          <w:sz w:val="20"/>
          <w:szCs w:val="20"/>
        </w:rPr>
        <w:t>O</w:t>
      </w:r>
      <w:r w:rsidR="00E0176E" w:rsidRPr="00DE6CA9">
        <w:rPr>
          <w:rFonts w:ascii="Arial" w:hAnsi="Arial" w:cs="Arial"/>
          <w:noProof/>
          <w:sz w:val="20"/>
          <w:szCs w:val="20"/>
          <w:vertAlign w:val="subscript"/>
        </w:rPr>
        <w:t>2</w:t>
      </w:r>
      <w:r w:rsidR="00E0176E" w:rsidRPr="00DE6CA9">
        <w:rPr>
          <w:rFonts w:ascii="Arial" w:hAnsi="Arial" w:cs="Arial"/>
          <w:noProof/>
          <w:sz w:val="20"/>
          <w:szCs w:val="20"/>
        </w:rPr>
        <w:t>.</w:t>
      </w:r>
      <w:r w:rsidR="00C40104" w:rsidRPr="00DE6CA9">
        <w:rPr>
          <w:rFonts w:ascii="Arial" w:hAnsi="Arial" w:cs="Arial"/>
          <w:noProof/>
          <w:sz w:val="20"/>
          <w:szCs w:val="20"/>
        </w:rPr>
        <w:t xml:space="preserve"> The </w:t>
      </w:r>
      <w:r w:rsidR="00694EF3" w:rsidRPr="00DE6CA9">
        <w:rPr>
          <w:rFonts w:ascii="Arial" w:hAnsi="Arial" w:cs="Arial"/>
          <w:noProof/>
          <w:sz w:val="20"/>
          <w:szCs w:val="20"/>
        </w:rPr>
        <w:t xml:space="preserve">methane production was divided by the </w:t>
      </w:r>
      <w:r w:rsidR="00141EB5" w:rsidRPr="00DE6CA9">
        <w:rPr>
          <w:rFonts w:ascii="Arial" w:hAnsi="Arial" w:cs="Arial"/>
          <w:noProof/>
          <w:sz w:val="20"/>
          <w:szCs w:val="20"/>
        </w:rPr>
        <w:t xml:space="preserve">same </w:t>
      </w:r>
      <w:r w:rsidR="00694EF3" w:rsidRPr="00DE6CA9">
        <w:rPr>
          <w:rFonts w:ascii="Arial" w:hAnsi="Arial" w:cs="Arial"/>
          <w:noProof/>
          <w:sz w:val="20"/>
          <w:szCs w:val="20"/>
        </w:rPr>
        <w:t>amount of substrate</w:t>
      </w:r>
      <w:r w:rsidR="00CA5784" w:rsidRPr="00DE6CA9">
        <w:rPr>
          <w:rFonts w:ascii="Arial" w:hAnsi="Arial" w:cs="Arial"/>
          <w:noProof/>
          <w:sz w:val="20"/>
          <w:szCs w:val="20"/>
        </w:rPr>
        <w:t xml:space="preserve"> (0.07 g VS)</w:t>
      </w:r>
      <w:r w:rsidR="00694EF3" w:rsidRPr="00DE6CA9">
        <w:rPr>
          <w:rFonts w:ascii="Arial" w:hAnsi="Arial" w:cs="Arial"/>
          <w:noProof/>
          <w:sz w:val="20"/>
          <w:szCs w:val="20"/>
        </w:rPr>
        <w:t xml:space="preserve"> </w:t>
      </w:r>
      <w:r w:rsidR="00141EB5" w:rsidRPr="00DE6CA9">
        <w:rPr>
          <w:rFonts w:ascii="Arial" w:hAnsi="Arial" w:cs="Arial"/>
          <w:noProof/>
          <w:sz w:val="20"/>
          <w:szCs w:val="20"/>
        </w:rPr>
        <w:t>used</w:t>
      </w:r>
      <w:r w:rsidR="00694EF3" w:rsidRPr="00DE6CA9">
        <w:rPr>
          <w:rFonts w:ascii="Arial" w:hAnsi="Arial" w:cs="Arial"/>
          <w:noProof/>
          <w:sz w:val="20"/>
          <w:szCs w:val="20"/>
        </w:rPr>
        <w:t xml:space="preserve"> in all reactions </w:t>
      </w:r>
      <w:r w:rsidR="00CA5784" w:rsidRPr="00DE6CA9">
        <w:rPr>
          <w:rFonts w:ascii="Arial" w:hAnsi="Arial" w:cs="Arial"/>
          <w:noProof/>
          <w:sz w:val="20"/>
          <w:szCs w:val="20"/>
        </w:rPr>
        <w:t>with lignocellul</w:t>
      </w:r>
      <w:r w:rsidR="00D16ED3" w:rsidRPr="00DE6CA9">
        <w:rPr>
          <w:rFonts w:ascii="Arial" w:hAnsi="Arial" w:cs="Arial"/>
          <w:noProof/>
          <w:sz w:val="20"/>
          <w:szCs w:val="20"/>
        </w:rPr>
        <w:t>o</w:t>
      </w:r>
      <w:r w:rsidR="00CA5784" w:rsidRPr="00DE6CA9">
        <w:rPr>
          <w:rFonts w:ascii="Arial" w:hAnsi="Arial" w:cs="Arial"/>
          <w:noProof/>
          <w:sz w:val="20"/>
          <w:szCs w:val="20"/>
        </w:rPr>
        <w:t>s</w:t>
      </w:r>
      <w:r w:rsidR="00D16ED3" w:rsidRPr="00DE6CA9">
        <w:rPr>
          <w:rFonts w:ascii="Arial" w:hAnsi="Arial" w:cs="Arial"/>
          <w:noProof/>
          <w:sz w:val="20"/>
          <w:szCs w:val="20"/>
        </w:rPr>
        <w:t>i</w:t>
      </w:r>
      <w:r w:rsidR="00CA5784" w:rsidRPr="00DE6CA9">
        <w:rPr>
          <w:rFonts w:ascii="Arial" w:hAnsi="Arial" w:cs="Arial"/>
          <w:noProof/>
          <w:sz w:val="20"/>
          <w:szCs w:val="20"/>
        </w:rPr>
        <w:t xml:space="preserve">c substrates </w:t>
      </w:r>
      <w:r w:rsidR="00694EF3" w:rsidRPr="00DE6CA9">
        <w:rPr>
          <w:rFonts w:ascii="Arial" w:hAnsi="Arial" w:cs="Arial"/>
          <w:noProof/>
          <w:sz w:val="20"/>
          <w:szCs w:val="20"/>
        </w:rPr>
        <w:t>for direct compar</w:t>
      </w:r>
      <w:r w:rsidR="00141EB5" w:rsidRPr="00DE6CA9">
        <w:rPr>
          <w:rFonts w:ascii="Arial" w:hAnsi="Arial" w:cs="Arial"/>
          <w:noProof/>
          <w:sz w:val="20"/>
          <w:szCs w:val="20"/>
        </w:rPr>
        <w:t>ison</w:t>
      </w:r>
      <w:r w:rsidR="00694EF3" w:rsidRPr="00DE6CA9">
        <w:rPr>
          <w:rFonts w:ascii="Arial" w:hAnsi="Arial" w:cs="Arial"/>
          <w:noProof/>
          <w:sz w:val="20"/>
          <w:szCs w:val="20"/>
        </w:rPr>
        <w:t xml:space="preserve">. </w:t>
      </w:r>
      <w:r w:rsidR="00E0176E" w:rsidRPr="00DE6CA9">
        <w:rPr>
          <w:rFonts w:ascii="Arial" w:hAnsi="Arial" w:cs="Arial"/>
          <w:noProof/>
          <w:sz w:val="20"/>
          <w:szCs w:val="20"/>
        </w:rPr>
        <w:t>The curves represent the average of two separate experiments.</w:t>
      </w:r>
      <w:r w:rsidR="00E0176E" w:rsidRPr="00E0176E">
        <w:rPr>
          <w:rFonts w:ascii="Arial" w:hAnsi="Arial" w:cs="Arial"/>
          <w:noProof/>
          <w:sz w:val="20"/>
          <w:szCs w:val="20"/>
        </w:rPr>
        <w:t xml:space="preserve"> </w:t>
      </w:r>
      <w:r w:rsidR="00C7574A">
        <w:rPr>
          <w:rFonts w:ascii="Arial" w:hAnsi="Arial" w:cs="Arial"/>
          <w:sz w:val="20"/>
          <w:szCs w:val="20"/>
        </w:rPr>
        <w:br w:type="page"/>
      </w:r>
    </w:p>
    <w:p w:rsidR="00C7574A" w:rsidRDefault="00C7574A" w:rsidP="00DC4DD7">
      <w:pPr>
        <w:spacing w:after="0" w:line="360" w:lineRule="auto"/>
        <w:jc w:val="both"/>
      </w:pPr>
    </w:p>
    <w:p w:rsidR="00BF604F" w:rsidRDefault="00BF604F" w:rsidP="00BF604F">
      <w:pPr>
        <w:rPr>
          <w:rFonts w:ascii="Arial" w:hAnsi="Arial" w:cs="Arial"/>
          <w:sz w:val="24"/>
          <w:szCs w:val="24"/>
        </w:rPr>
      </w:pPr>
    </w:p>
    <w:p w:rsidR="00BF604F" w:rsidRDefault="00AC3289" w:rsidP="00BF604F">
      <w:pPr>
        <w:rPr>
          <w:rFonts w:ascii="Arial" w:hAnsi="Arial" w:cs="Arial"/>
          <w:noProof/>
          <w:sz w:val="24"/>
          <w:szCs w:val="24"/>
        </w:rPr>
      </w:pPr>
      <w:r>
        <w:rPr>
          <w:rFonts w:ascii="Arial" w:hAnsi="Arial" w:cs="Arial"/>
          <w:noProof/>
          <w:sz w:val="24"/>
          <w:szCs w:val="24"/>
        </w:rPr>
        <w:pict>
          <v:shape id="_x0000_s2057" type="#_x0000_t202" style="position:absolute;margin-left:143.75pt;margin-top:1.55pt;width:21.05pt;height:110.6pt;z-index:2516951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" stroked="f">
            <v:textbox style="mso-fit-shape-to-text:t">
              <w:txbxContent>
                <w:p w:rsidR="00BF604F" w:rsidRPr="00904573" w:rsidRDefault="00BF604F" w:rsidP="00BF604F">
                  <w:pPr>
                    <w:spacing w:after="0" w:line="276" w:lineRule="auto"/>
                    <w:jc w:val="center"/>
                    <w:rPr>
                      <w:rFonts w:ascii="Arial" w:hAnsi="Arial" w:cs="Arial"/>
                      <w:b/>
                      <w:sz w:val="20"/>
                      <w:lang w:val="nb-NO"/>
                    </w:rPr>
                  </w:pPr>
                  <w:r w:rsidRPr="00904573">
                    <w:rPr>
                      <w:rFonts w:ascii="Arial" w:hAnsi="Arial" w:cs="Arial"/>
                      <w:b/>
                      <w:sz w:val="20"/>
                      <w:lang w:val="nb-NO"/>
                    </w:rPr>
                    <w:t>A</w:t>
                  </w:r>
                </w:p>
              </w:txbxContent>
            </v:textbox>
          </v:shape>
        </w:pict>
      </w:r>
      <w:r>
        <w:rPr>
          <w:rFonts w:ascii="Arial" w:hAnsi="Arial" w:cs="Arial"/>
          <w:noProof/>
          <w:sz w:val="24"/>
          <w:szCs w:val="24"/>
        </w:rPr>
        <w:pict>
          <v:line id="Straight Connector 229" o:spid="_x0000_s205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1pt,.45pt" to="174.1pt,2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" strokecolor="black [3200]" strokeweight=".5pt">
            <v:stroke dashstyle="dash" joinstyle="miter"/>
          </v:line>
        </w:pict>
      </w:r>
      <w:r>
        <w:rPr>
          <w:rFonts w:ascii="Arial" w:hAnsi="Arial" w:cs="Arial"/>
          <w:noProof/>
          <w:sz w:val="24"/>
          <w:szCs w:val="24"/>
        </w:rPr>
        <w:pict>
          <v:line id="Straight Connector 242" o:spid="_x0000_s2055"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7.5pt,.3pt" to="137.5pt,2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" strokecolor="black [3200]" strokeweight=".5pt">
            <v:stroke dashstyle="dash" joinstyle="miter"/>
          </v:line>
        </w:pict>
      </w:r>
      <w:r>
        <w:rPr>
          <w:rFonts w:ascii="Arial" w:hAnsi="Arial" w:cs="Arial"/>
          <w:noProof/>
          <w:sz w:val="24"/>
          <w:szCs w:val="24"/>
        </w:rPr>
        <w:pict>
          <v:shape id="_x0000_s2054" type="#_x0000_t202" style="position:absolute;margin-left:290.7pt;margin-top:2.25pt;width:93.75pt;height:110.6pt;z-index:2516889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">
            <v:textbox style="mso-fit-shape-to-text:t">
              <w:txbxContent>
                <w:p w:rsidR="00BF604F" w:rsidRPr="00BA5068" w:rsidRDefault="00BF604F" w:rsidP="00BF604F">
                  <w:pPr>
                    <w:spacing w:after="0" w:line="276" w:lineRule="auto"/>
                    <w:rPr>
                      <w:rFonts w:ascii="Arial" w:hAnsi="Arial" w:cs="Arial"/>
                      <w:b/>
                      <w:color w:val="00B050"/>
                      <w:sz w:val="12"/>
                    </w:rPr>
                  </w:pPr>
                  <w:r w:rsidRPr="00BA5068">
                    <w:rPr>
                      <w:rFonts w:ascii="Arial" w:hAnsi="Arial" w:cs="Arial"/>
                      <w:b/>
                      <w:color w:val="00B050"/>
                      <w:sz w:val="12"/>
                    </w:rPr>
                    <w:t>Birch-Cell+9C+H</w:t>
                  </w:r>
                  <w:r w:rsidRPr="00BA5068">
                    <w:rPr>
                      <w:rFonts w:ascii="Arial" w:hAnsi="Arial" w:cs="Arial"/>
                      <w:b/>
                      <w:color w:val="00B050"/>
                      <w:sz w:val="12"/>
                      <w:vertAlign w:val="subscript"/>
                    </w:rPr>
                    <w:t>2</w:t>
                  </w:r>
                  <w:r w:rsidRPr="00BA5068">
                    <w:rPr>
                      <w:rFonts w:ascii="Arial" w:hAnsi="Arial" w:cs="Arial"/>
                      <w:b/>
                      <w:color w:val="00B050"/>
                      <w:sz w:val="12"/>
                    </w:rPr>
                    <w:t>O</w:t>
                  </w:r>
                  <w:r w:rsidRPr="00BA5068">
                    <w:rPr>
                      <w:rFonts w:ascii="Arial" w:hAnsi="Arial" w:cs="Arial"/>
                      <w:b/>
                      <w:color w:val="00B050"/>
                      <w:sz w:val="12"/>
                      <w:vertAlign w:val="subscript"/>
                    </w:rPr>
                    <w:t>2</w:t>
                  </w:r>
                </w:p>
                <w:p w:rsidR="00BF604F" w:rsidRPr="00BA5068" w:rsidRDefault="00BF604F" w:rsidP="00BF604F">
                  <w:pPr>
                    <w:spacing w:after="0" w:line="276" w:lineRule="auto"/>
                    <w:rPr>
                      <w:rFonts w:ascii="Arial" w:hAnsi="Arial" w:cs="Arial"/>
                      <w:b/>
                      <w:color w:val="C00000"/>
                      <w:sz w:val="12"/>
                    </w:rPr>
                  </w:pPr>
                  <w:r w:rsidRPr="00BA5068">
                    <w:rPr>
                      <w:rFonts w:ascii="Arial" w:hAnsi="Arial" w:cs="Arial"/>
                      <w:b/>
                      <w:color w:val="C00000"/>
                      <w:sz w:val="12"/>
                    </w:rPr>
                    <w:t>Spruce-</w:t>
                  </w:r>
                  <w:r>
                    <w:rPr>
                      <w:rFonts w:ascii="Arial" w:hAnsi="Arial" w:cs="Arial"/>
                      <w:b/>
                      <w:color w:val="C00000"/>
                      <w:sz w:val="12"/>
                    </w:rPr>
                    <w:t>Cell+9C</w:t>
                  </w:r>
                </w:p>
                <w:p w:rsidR="00BF604F" w:rsidRPr="00BA5068" w:rsidRDefault="00BF604F" w:rsidP="00BF604F">
                  <w:pPr>
                    <w:spacing w:after="0" w:line="276" w:lineRule="auto"/>
                    <w:rPr>
                      <w:rFonts w:ascii="Arial" w:hAnsi="Arial" w:cs="Arial"/>
                      <w:b/>
                      <w:sz w:val="12"/>
                    </w:rPr>
                  </w:pPr>
                  <w:r w:rsidRPr="00BA5068">
                    <w:rPr>
                      <w:rFonts w:ascii="Arial" w:hAnsi="Arial" w:cs="Arial"/>
                      <w:b/>
                      <w:sz w:val="12"/>
                    </w:rPr>
                    <w:t>Negative control</w:t>
                  </w:r>
                </w:p>
                <w:p w:rsidR="00BF604F" w:rsidRPr="00BA5068" w:rsidRDefault="00BF604F" w:rsidP="00BF604F">
                  <w:pPr>
                    <w:spacing w:after="0" w:line="276" w:lineRule="auto"/>
                    <w:rPr>
                      <w:rFonts w:ascii="Arial" w:hAnsi="Arial" w:cs="Arial"/>
                      <w:b/>
                      <w:color w:val="0070C0"/>
                      <w:sz w:val="12"/>
                    </w:rPr>
                  </w:pPr>
                  <w:r w:rsidRPr="00BA5068">
                    <w:rPr>
                      <w:rFonts w:ascii="Arial" w:hAnsi="Arial" w:cs="Arial"/>
                      <w:b/>
                      <w:color w:val="0070C0"/>
                      <w:sz w:val="12"/>
                    </w:rPr>
                    <w:t>Spruce-</w:t>
                  </w:r>
                  <w:r w:rsidRPr="008B0A72">
                    <w:rPr>
                      <w:rFonts w:ascii="Arial" w:hAnsi="Arial" w:cs="Arial"/>
                      <w:b/>
                      <w:i/>
                      <w:color w:val="0070C0"/>
                      <w:sz w:val="12"/>
                    </w:rPr>
                    <w:t>Nc</w:t>
                  </w:r>
                  <w:r>
                    <w:rPr>
                      <w:rFonts w:ascii="Arial" w:hAnsi="Arial" w:cs="Arial"/>
                      <w:b/>
                      <w:color w:val="0070C0"/>
                      <w:sz w:val="12"/>
                    </w:rPr>
                    <w:t>LPMO9C</w:t>
                  </w:r>
                </w:p>
                <w:p w:rsidR="00BF604F" w:rsidRPr="009172FF" w:rsidRDefault="00BF604F" w:rsidP="00BF604F">
                  <w:pPr>
                    <w:spacing w:after="0" w:line="276" w:lineRule="auto"/>
                    <w:rPr>
                      <w:rFonts w:ascii="Arial" w:hAnsi="Arial" w:cs="Arial"/>
                      <w:b/>
                      <w:color w:val="FF00FF"/>
                      <w:sz w:val="12"/>
                    </w:rPr>
                  </w:pPr>
                  <w:r w:rsidRPr="009172FF">
                    <w:rPr>
                      <w:rFonts w:ascii="Arial" w:hAnsi="Arial" w:cs="Arial"/>
                      <w:b/>
                      <w:color w:val="FF00FF"/>
                      <w:sz w:val="12"/>
                    </w:rPr>
                    <w:t>Birch-</w:t>
                  </w:r>
                  <w:r w:rsidRPr="008B0A72">
                    <w:rPr>
                      <w:rFonts w:ascii="Arial" w:hAnsi="Arial" w:cs="Arial"/>
                      <w:b/>
                      <w:i/>
                      <w:color w:val="FF00FF"/>
                      <w:sz w:val="12"/>
                    </w:rPr>
                    <w:t>Nc</w:t>
                  </w:r>
                  <w:r>
                    <w:rPr>
                      <w:rFonts w:ascii="Arial" w:hAnsi="Arial" w:cs="Arial"/>
                      <w:b/>
                      <w:color w:val="FF00FF"/>
                      <w:sz w:val="12"/>
                    </w:rPr>
                    <w:t>LPMO9C</w:t>
                  </w:r>
                  <w:r w:rsidRPr="009172FF">
                    <w:rPr>
                      <w:rFonts w:ascii="Arial" w:hAnsi="Arial" w:cs="Arial"/>
                      <w:b/>
                      <w:color w:val="FF00FF"/>
                      <w:sz w:val="12"/>
                    </w:rPr>
                    <w:t>+H</w:t>
                  </w:r>
                  <w:r w:rsidRPr="009172FF">
                    <w:rPr>
                      <w:rFonts w:ascii="Arial" w:hAnsi="Arial" w:cs="Arial"/>
                      <w:b/>
                      <w:color w:val="FF00FF"/>
                      <w:sz w:val="12"/>
                      <w:vertAlign w:val="subscript"/>
                    </w:rPr>
                    <w:t>2</w:t>
                  </w:r>
                  <w:r w:rsidRPr="009172FF">
                    <w:rPr>
                      <w:rFonts w:ascii="Arial" w:hAnsi="Arial" w:cs="Arial"/>
                      <w:b/>
                      <w:color w:val="FF00FF"/>
                      <w:sz w:val="12"/>
                    </w:rPr>
                    <w:t>O</w:t>
                  </w:r>
                  <w:r w:rsidRPr="009172FF">
                    <w:rPr>
                      <w:rFonts w:ascii="Arial" w:hAnsi="Arial" w:cs="Arial"/>
                      <w:b/>
                      <w:color w:val="FF00FF"/>
                      <w:sz w:val="12"/>
                      <w:vertAlign w:val="subscript"/>
                    </w:rPr>
                    <w:t>2</w:t>
                  </w:r>
                </w:p>
              </w:txbxContent>
            </v:textbox>
          </v:shape>
        </w:pict>
      </w:r>
      <w:r w:rsidR="00BF604F">
        <w:rPr>
          <w:noProof/>
          <w:lang w:val="en-IN" w:eastAsia="en-IN"/>
        </w:rPr>
        <w:drawing>
          <wp:inline distT="0" distB="0" distL="0" distR="0">
            <wp:extent cx="4924425" cy="2738674"/>
            <wp:effectExtent l="0" t="0" r="0" b="5080"/>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cstate="print"/>
                    <a:srcRect l="14061" t="17819" b="5707"/>
                    <a:stretch/>
                  </pic:blipFill>
                  <pic:spPr bwMode="auto">
                    <a:xfrm>
                      <a:off x="0" y="0"/>
                      <a:ext cx="4925605" cy="2739330"/>
                    </a:xfrm>
                    <a:prstGeom prst="rect">
                      <a:avLst/>
                    </a:prstGeom>
                    <a:ln>
                      <a:noFill/>
                    </a:ln>
                    <a:extLst>
                      <a:ext uri="{53640926-AAD7-44D8-BBD7-CCE9431645EC}">
                        <a14:shadowObscured xmlns:a14="http://schemas.microsoft.com/office/drawing/2010/main"/>
                      </a:ext>
                    </a:extLst>
                  </pic:spPr>
                </pic:pic>
              </a:graphicData>
            </a:graphic>
          </wp:inline>
        </w:drawing>
      </w:r>
    </w:p>
    <w:p w:rsidR="00BF604F" w:rsidRPr="009172FF" w:rsidRDefault="00AC3289" w:rsidP="00BF604F">
      <w:pPr>
        <w:rPr>
          <w:rFonts w:ascii="Arial" w:hAnsi="Arial" w:cs="Arial"/>
          <w:noProof/>
          <w:sz w:val="24"/>
          <w:szCs w:val="24"/>
        </w:rPr>
      </w:pPr>
      <w:r>
        <w:rPr>
          <w:rFonts w:ascii="Arial" w:hAnsi="Arial" w:cs="Arial"/>
          <w:noProof/>
          <w:sz w:val="24"/>
          <w:szCs w:val="24"/>
        </w:rPr>
        <w:pict>
          <v:shape id="_x0000_s2053" type="#_x0000_t202" style="position:absolute;margin-left:151.95pt;margin-top:2.65pt;width:21.05pt;height:110.6pt;z-index:2516961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" stroked="f">
            <v:textbox style="mso-fit-shape-to-text:t">
              <w:txbxContent>
                <w:p w:rsidR="00BF604F" w:rsidRPr="00904573" w:rsidRDefault="00BF604F" w:rsidP="00BF604F">
                  <w:pPr>
                    <w:spacing w:after="0" w:line="276" w:lineRule="auto"/>
                    <w:jc w:val="center"/>
                    <w:rPr>
                      <w:rFonts w:ascii="Arial" w:hAnsi="Arial" w:cs="Arial"/>
                      <w:b/>
                      <w:sz w:val="20"/>
                      <w:lang w:val="nb-NO"/>
                    </w:rPr>
                  </w:pPr>
                  <w:r>
                    <w:rPr>
                      <w:rFonts w:ascii="Arial" w:hAnsi="Arial" w:cs="Arial"/>
                      <w:b/>
                      <w:sz w:val="20"/>
                      <w:lang w:val="nb-NO"/>
                    </w:rPr>
                    <w:t>B</w:t>
                  </w:r>
                </w:p>
              </w:txbxContent>
            </v:textbox>
          </v:shape>
        </w:pict>
      </w:r>
      <w:r>
        <w:rPr>
          <w:rFonts w:ascii="Arial" w:hAnsi="Arial" w:cs="Arial"/>
          <w:noProof/>
          <w:sz w:val="24"/>
          <w:szCs w:val="24"/>
        </w:rPr>
        <w:pict>
          <v:line id="Straight Connector 241" o:spid="_x0000_s2052" style="position:absolute;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15pt,1.05pt" to="178.75pt,2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" strokecolor="black [3200]" strokeweight=".5pt">
            <v:stroke dashstyle="dash" joinstyle="miter"/>
          </v:line>
        </w:pict>
      </w:r>
      <w:r>
        <w:rPr>
          <w:rFonts w:ascii="Arial" w:hAnsi="Arial" w:cs="Arial"/>
          <w:noProof/>
          <w:sz w:val="24"/>
          <w:szCs w:val="24"/>
        </w:rPr>
        <w:pict>
          <v:line id="Straight Connector 230" o:spid="_x0000_s2051"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3pt,.8pt" to="148.9pt,2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" strokecolor="black [3200]" strokeweight=".5pt">
            <v:stroke dashstyle="dash" joinstyle="miter"/>
          </v:line>
        </w:pict>
      </w:r>
      <w:r>
        <w:rPr>
          <w:rFonts w:ascii="Arial" w:hAnsi="Arial" w:cs="Arial"/>
          <w:noProof/>
          <w:sz w:val="24"/>
          <w:szCs w:val="24"/>
        </w:rPr>
        <w:pict>
          <v:shape id="_x0000_s2050" type="#_x0000_t202" style="position:absolute;margin-left:291.25pt;margin-top:.55pt;width:93.75pt;height:110.6pt;z-index:2516920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">
            <v:textbox style="mso-fit-shape-to-text:t">
              <w:txbxContent>
                <w:p w:rsidR="00BF604F" w:rsidRPr="00904573" w:rsidRDefault="00BF604F" w:rsidP="00BF604F">
                  <w:pPr>
                    <w:spacing w:after="0" w:line="276" w:lineRule="auto"/>
                    <w:rPr>
                      <w:rFonts w:ascii="Arial" w:hAnsi="Arial" w:cs="Arial"/>
                      <w:b/>
                      <w:sz w:val="12"/>
                      <w:lang w:val="nb-NO"/>
                    </w:rPr>
                  </w:pPr>
                  <w:r w:rsidRPr="00904573">
                    <w:rPr>
                      <w:rFonts w:ascii="Arial" w:hAnsi="Arial" w:cs="Arial"/>
                      <w:b/>
                      <w:sz w:val="12"/>
                      <w:lang w:val="nb-NO"/>
                    </w:rPr>
                    <w:t>Positive control</w:t>
                  </w:r>
                </w:p>
                <w:p w:rsidR="00BF604F" w:rsidRPr="00940541" w:rsidRDefault="00BF604F" w:rsidP="00BF604F">
                  <w:pPr>
                    <w:spacing w:after="0" w:line="276" w:lineRule="auto"/>
                    <w:rPr>
                      <w:rFonts w:ascii="Arial" w:hAnsi="Arial" w:cs="Arial"/>
                      <w:b/>
                      <w:sz w:val="12"/>
                      <w:lang w:val="nb-NO"/>
                    </w:rPr>
                  </w:pPr>
                  <w:r w:rsidRPr="00904573">
                    <w:rPr>
                      <w:rFonts w:ascii="Arial" w:hAnsi="Arial" w:cs="Arial"/>
                      <w:b/>
                      <w:sz w:val="12"/>
                    </w:rPr>
                    <w:t>Glc4gemGlc – 0</w:t>
                  </w:r>
                  <w:r>
                    <w:rPr>
                      <w:rFonts w:ascii="Arial" w:hAnsi="Arial" w:cs="Arial"/>
                      <w:b/>
                      <w:sz w:val="12"/>
                    </w:rPr>
                    <w:t>.</w:t>
                  </w:r>
                  <w:r w:rsidRPr="00904573">
                    <w:rPr>
                      <w:rFonts w:ascii="Arial" w:hAnsi="Arial" w:cs="Arial"/>
                      <w:b/>
                      <w:sz w:val="12"/>
                    </w:rPr>
                    <w:t>001g/L</w:t>
                  </w:r>
                </w:p>
              </w:txbxContent>
            </v:textbox>
          </v:shape>
        </w:pict>
      </w:r>
      <w:r w:rsidR="00BF604F">
        <w:rPr>
          <w:noProof/>
          <w:lang w:val="en-IN" w:eastAsia="en-IN"/>
        </w:rPr>
        <w:drawing>
          <wp:inline distT="0" distB="0" distL="0" distR="0">
            <wp:extent cx="4926965" cy="2893926"/>
            <wp:effectExtent l="0" t="0" r="6985" b="1905"/>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cstate="print"/>
                    <a:srcRect l="14027" t="13465" b="5735"/>
                    <a:stretch/>
                  </pic:blipFill>
                  <pic:spPr bwMode="auto">
                    <a:xfrm>
                      <a:off x="0" y="0"/>
                      <a:ext cx="4927570" cy="2894281"/>
                    </a:xfrm>
                    <a:prstGeom prst="rect">
                      <a:avLst/>
                    </a:prstGeom>
                    <a:ln>
                      <a:noFill/>
                    </a:ln>
                    <a:extLst>
                      <a:ext uri="{53640926-AAD7-44D8-BBD7-CCE9431645EC}">
                        <a14:shadowObscured xmlns:a14="http://schemas.microsoft.com/office/drawing/2010/main"/>
                      </a:ext>
                    </a:extLst>
                  </pic:spPr>
                </pic:pic>
              </a:graphicData>
            </a:graphic>
          </wp:inline>
        </w:drawing>
      </w:r>
    </w:p>
    <w:p w:rsidR="00BF604F" w:rsidRPr="00FD38BE" w:rsidRDefault="00BF604F" w:rsidP="00BF604F">
      <w:pPr>
        <w:spacing w:line="360" w:lineRule="auto"/>
        <w:jc w:val="both"/>
        <w:rPr>
          <w:rFonts w:ascii="Arial" w:hAnsi="Arial" w:cs="Arial"/>
          <w:noProof/>
          <w:sz w:val="20"/>
          <w:szCs w:val="20"/>
        </w:rPr>
      </w:pPr>
      <w:r w:rsidRPr="00FD38BE">
        <w:rPr>
          <w:rFonts w:ascii="Arial" w:hAnsi="Arial" w:cs="Arial"/>
          <w:b/>
          <w:noProof/>
          <w:sz w:val="20"/>
          <w:szCs w:val="20"/>
        </w:rPr>
        <w:t>Figure S</w:t>
      </w:r>
      <w:r w:rsidR="008727D2" w:rsidRPr="00DE6CA9">
        <w:rPr>
          <w:rFonts w:ascii="Arial" w:hAnsi="Arial" w:cs="Arial"/>
          <w:b/>
          <w:noProof/>
          <w:sz w:val="20"/>
          <w:szCs w:val="20"/>
        </w:rPr>
        <w:t>7</w:t>
      </w:r>
      <w:bookmarkStart w:id="1" w:name="_GoBack"/>
      <w:bookmarkEnd w:id="1"/>
      <w:r w:rsidRPr="00FD38BE">
        <w:rPr>
          <w:rFonts w:ascii="Arial" w:hAnsi="Arial" w:cs="Arial"/>
          <w:b/>
          <w:noProof/>
          <w:sz w:val="20"/>
          <w:szCs w:val="20"/>
        </w:rPr>
        <w:t>.</w:t>
      </w:r>
      <w:r w:rsidRPr="00FD38BE">
        <w:rPr>
          <w:rFonts w:ascii="Arial" w:hAnsi="Arial" w:cs="Arial"/>
          <w:noProof/>
          <w:sz w:val="20"/>
          <w:szCs w:val="20"/>
        </w:rPr>
        <w:t xml:space="preserve"> (A) Chromatogram of soluble fractions of anaerobic digestion reactions with birch and spruce, supplemented with purified </w:t>
      </w:r>
      <w:r w:rsidRPr="00FD38BE">
        <w:rPr>
          <w:rFonts w:ascii="Arial" w:hAnsi="Arial" w:cs="Arial"/>
          <w:i/>
          <w:noProof/>
          <w:sz w:val="20"/>
          <w:szCs w:val="20"/>
        </w:rPr>
        <w:t>Nc</w:t>
      </w:r>
      <w:r w:rsidRPr="00FD38BE">
        <w:rPr>
          <w:rFonts w:ascii="Arial" w:hAnsi="Arial" w:cs="Arial"/>
          <w:noProof/>
          <w:sz w:val="20"/>
          <w:szCs w:val="20"/>
        </w:rPr>
        <w:t xml:space="preserve">LPMO9C or the </w:t>
      </w:r>
      <w:r w:rsidRPr="00FD38BE">
        <w:rPr>
          <w:rFonts w:ascii="Arial" w:hAnsi="Arial" w:cs="Arial"/>
          <w:sz w:val="20"/>
          <w:szCs w:val="20"/>
        </w:rPr>
        <w:t xml:space="preserve">blend of 85 % Celluclast and 15 % </w:t>
      </w:r>
      <w:r w:rsidRPr="00FD38BE">
        <w:rPr>
          <w:rFonts w:ascii="Arial" w:hAnsi="Arial" w:cs="Arial"/>
          <w:i/>
          <w:noProof/>
          <w:sz w:val="20"/>
          <w:szCs w:val="20"/>
        </w:rPr>
        <w:t>Nc</w:t>
      </w:r>
      <w:r w:rsidRPr="00FD38BE">
        <w:rPr>
          <w:rFonts w:ascii="Arial" w:hAnsi="Arial" w:cs="Arial"/>
          <w:sz w:val="20"/>
          <w:szCs w:val="20"/>
        </w:rPr>
        <w:t>LPMO9C</w:t>
      </w:r>
      <w:r w:rsidRPr="00FD38BE">
        <w:rPr>
          <w:rFonts w:ascii="Arial" w:hAnsi="Arial" w:cs="Arial"/>
          <w:noProof/>
          <w:sz w:val="20"/>
          <w:szCs w:val="20"/>
        </w:rPr>
        <w:t xml:space="preserve"> (Cell+9C) as well as H</w:t>
      </w:r>
      <w:r w:rsidRPr="00FD38BE">
        <w:rPr>
          <w:rFonts w:ascii="Arial" w:hAnsi="Arial" w:cs="Arial"/>
          <w:noProof/>
          <w:sz w:val="20"/>
          <w:szCs w:val="20"/>
          <w:vertAlign w:val="subscript"/>
        </w:rPr>
        <w:t>2</w:t>
      </w:r>
      <w:r w:rsidRPr="00FD38BE">
        <w:rPr>
          <w:rFonts w:ascii="Arial" w:hAnsi="Arial" w:cs="Arial"/>
          <w:noProof/>
          <w:sz w:val="20"/>
          <w:szCs w:val="20"/>
        </w:rPr>
        <w:t>O</w:t>
      </w:r>
      <w:r w:rsidRPr="00FD38BE">
        <w:rPr>
          <w:rFonts w:ascii="Arial" w:hAnsi="Arial" w:cs="Arial"/>
          <w:noProof/>
          <w:sz w:val="20"/>
          <w:szCs w:val="20"/>
          <w:vertAlign w:val="subscript"/>
        </w:rPr>
        <w:t>2</w:t>
      </w:r>
      <w:r w:rsidRPr="00FD38BE">
        <w:rPr>
          <w:rFonts w:ascii="Arial" w:hAnsi="Arial" w:cs="Arial"/>
          <w:noProof/>
          <w:sz w:val="20"/>
          <w:szCs w:val="20"/>
        </w:rPr>
        <w:t xml:space="preserve"> or H</w:t>
      </w:r>
      <w:r w:rsidRPr="00FD38BE">
        <w:rPr>
          <w:rFonts w:ascii="Arial" w:hAnsi="Arial" w:cs="Arial"/>
          <w:noProof/>
          <w:sz w:val="20"/>
          <w:szCs w:val="20"/>
          <w:vertAlign w:val="subscript"/>
        </w:rPr>
        <w:t>2</w:t>
      </w:r>
      <w:r w:rsidRPr="00FD38BE">
        <w:rPr>
          <w:rFonts w:ascii="Arial" w:hAnsi="Arial" w:cs="Arial"/>
          <w:noProof/>
          <w:sz w:val="20"/>
          <w:szCs w:val="20"/>
        </w:rPr>
        <w:t xml:space="preserve">O, under anaerobic conditions. </w:t>
      </w:r>
      <w:r w:rsidR="0049092B">
        <w:rPr>
          <w:rFonts w:ascii="Arial" w:hAnsi="Arial" w:cs="Arial"/>
          <w:noProof/>
          <w:sz w:val="20"/>
          <w:szCs w:val="20"/>
        </w:rPr>
        <w:t>The s</w:t>
      </w:r>
      <w:r w:rsidRPr="00FD38BE">
        <w:rPr>
          <w:rFonts w:ascii="Arial" w:hAnsi="Arial" w:cs="Arial"/>
          <w:noProof/>
          <w:sz w:val="20"/>
          <w:szCs w:val="20"/>
        </w:rPr>
        <w:t xml:space="preserve">amples shown were taken after </w:t>
      </w:r>
      <w:r w:rsidRPr="00FD38BE">
        <w:rPr>
          <w:rFonts w:ascii="Arial" w:hAnsi="Arial" w:cs="Arial"/>
          <w:sz w:val="20"/>
          <w:szCs w:val="20"/>
        </w:rPr>
        <w:t xml:space="preserve">4h of incubation from reactions. Peaks representing Glc4gemGlc for this run are highlighted by the dashed lines. (B) Chromatogram of a standard sample (0,001 g/L) obtained after treating cellopentaose with </w:t>
      </w:r>
      <w:r w:rsidRPr="00FD38BE">
        <w:rPr>
          <w:rFonts w:ascii="Arial" w:hAnsi="Arial" w:cs="Arial"/>
          <w:i/>
          <w:sz w:val="20"/>
          <w:szCs w:val="20"/>
        </w:rPr>
        <w:t>Nc</w:t>
      </w:r>
      <w:r w:rsidRPr="00FD38BE">
        <w:rPr>
          <w:rFonts w:ascii="Arial" w:hAnsi="Arial" w:cs="Arial"/>
          <w:sz w:val="20"/>
          <w:szCs w:val="20"/>
        </w:rPr>
        <w:t>LPMO9C.</w:t>
      </w:r>
    </w:p>
    <w:p w:rsidR="00B75B4D" w:rsidRPr="00DA3D28" w:rsidRDefault="00B75B4D" w:rsidP="009862A0">
      <w:pPr>
        <w:spacing w:line="360" w:lineRule="auto"/>
        <w:jc w:val="both"/>
      </w:pPr>
    </w:p>
    <w:sectPr w:rsidR="00B75B4D" w:rsidRPr="00DA3D28" w:rsidSect="000B569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3D28" w:rsidRDefault="00DA3D28" w:rsidP="00DA3D28">
      <w:pPr>
        <w:spacing w:after="0" w:line="240" w:lineRule="auto"/>
      </w:pPr>
      <w:r>
        <w:separator/>
      </w:r>
    </w:p>
  </w:endnote>
  <w:endnote w:type="continuationSeparator" w:id="0">
    <w:p w:rsidR="00DA3D28" w:rsidRDefault="00DA3D28" w:rsidP="00DA3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3D28" w:rsidRDefault="00DA3D28" w:rsidP="00DA3D28">
      <w:pPr>
        <w:spacing w:after="0" w:line="240" w:lineRule="auto"/>
      </w:pPr>
      <w:r>
        <w:separator/>
      </w:r>
    </w:p>
  </w:footnote>
  <w:footnote w:type="continuationSeparator" w:id="0">
    <w:p w:rsidR="00DA3D28" w:rsidRDefault="00DA3D28" w:rsidP="00DA3D2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defaultTabStop w:val="708"/>
  <w:hyphenationZone w:val="425"/>
  <w:characterSpacingControl w:val="doNotCompress"/>
  <w:hdrShapeDefaults>
    <o:shapedefaults v:ext="edit" spidmax="2083"/>
  </w:hdrShapeDefaults>
  <w:footnotePr>
    <w:footnote w:id="-1"/>
    <w:footnote w:id="0"/>
  </w:footnotePr>
  <w:endnotePr>
    <w:endnote w:id="-1"/>
    <w:endnote w:id="0"/>
  </w:endnotePr>
  <w:compat>
    <w:compatSetting w:name="compatibilityMode" w:uri="http://schemas.microsoft.com/office/word" w:val="12"/>
  </w:compat>
  <w:rsids>
    <w:rsidRoot w:val="00DA3D28"/>
    <w:rsid w:val="000B5697"/>
    <w:rsid w:val="00103C9C"/>
    <w:rsid w:val="0011600F"/>
    <w:rsid w:val="00135CAC"/>
    <w:rsid w:val="00141EB5"/>
    <w:rsid w:val="001C3936"/>
    <w:rsid w:val="00204BD3"/>
    <w:rsid w:val="002655A4"/>
    <w:rsid w:val="002E09DA"/>
    <w:rsid w:val="003838B6"/>
    <w:rsid w:val="004312AA"/>
    <w:rsid w:val="0049092B"/>
    <w:rsid w:val="00517553"/>
    <w:rsid w:val="005905CA"/>
    <w:rsid w:val="00687B0E"/>
    <w:rsid w:val="00694EF3"/>
    <w:rsid w:val="006B590A"/>
    <w:rsid w:val="00772151"/>
    <w:rsid w:val="008727D2"/>
    <w:rsid w:val="00887520"/>
    <w:rsid w:val="008A2567"/>
    <w:rsid w:val="00917098"/>
    <w:rsid w:val="00953FC0"/>
    <w:rsid w:val="009862A0"/>
    <w:rsid w:val="00993AC7"/>
    <w:rsid w:val="009D7990"/>
    <w:rsid w:val="00A51023"/>
    <w:rsid w:val="00AC3289"/>
    <w:rsid w:val="00AD59ED"/>
    <w:rsid w:val="00B06781"/>
    <w:rsid w:val="00B10C40"/>
    <w:rsid w:val="00B75B4D"/>
    <w:rsid w:val="00B81C93"/>
    <w:rsid w:val="00B822D6"/>
    <w:rsid w:val="00BE7A37"/>
    <w:rsid w:val="00BF604F"/>
    <w:rsid w:val="00C40104"/>
    <w:rsid w:val="00C7574A"/>
    <w:rsid w:val="00CA5784"/>
    <w:rsid w:val="00CB1499"/>
    <w:rsid w:val="00CC1F35"/>
    <w:rsid w:val="00D14598"/>
    <w:rsid w:val="00D16ED3"/>
    <w:rsid w:val="00D97549"/>
    <w:rsid w:val="00DA3D28"/>
    <w:rsid w:val="00DB18C8"/>
    <w:rsid w:val="00DC4DD7"/>
    <w:rsid w:val="00DE6CA9"/>
    <w:rsid w:val="00E0176E"/>
    <w:rsid w:val="00EA198F"/>
    <w:rsid w:val="00EA1C82"/>
    <w:rsid w:val="00F4101C"/>
    <w:rsid w:val="00F5720F"/>
    <w:rsid w:val="00F97B17"/>
    <w:rsid w:val="00FD38B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83"/>
    <o:shapelayout v:ext="edit">
      <o:idmap v:ext="edit" data="2"/>
    </o:shapelayout>
  </w:shapeDefaults>
  <w:decimalSymbol w:val="."/>
  <w:listSeparator w:val=","/>
  <w15:docId w15:val="{8A3CE5A3-E61B-48DE-8797-708248529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3D28"/>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655A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55A4"/>
    <w:rPr>
      <w:rFonts w:ascii="Segoe U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chart" Target="charts/chart16.xml"/><Relationship Id="rId3" Type="http://schemas.openxmlformats.org/officeDocument/2006/relationships/customXml" Target="../customXml/item3.xml"/><Relationship Id="rId21" Type="http://schemas.openxmlformats.org/officeDocument/2006/relationships/chart" Target="charts/chart11.xml"/><Relationship Id="rId7" Type="http://schemas.openxmlformats.org/officeDocument/2006/relationships/footnotes" Target="footnotes.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chart" Target="charts/chart15.xml"/><Relationship Id="rId2" Type="http://schemas.openxmlformats.org/officeDocument/2006/relationships/customXml" Target="../customXml/item2.xml"/><Relationship Id="rId16" Type="http://schemas.openxmlformats.org/officeDocument/2006/relationships/chart" Target="charts/chart6.xml"/><Relationship Id="rId20" Type="http://schemas.openxmlformats.org/officeDocument/2006/relationships/chart" Target="charts/chart10.xm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24" Type="http://schemas.openxmlformats.org/officeDocument/2006/relationships/chart" Target="charts/chart14.xml"/><Relationship Id="rId5" Type="http://schemas.openxmlformats.org/officeDocument/2006/relationships/settings" Target="settings.xml"/><Relationship Id="rId15" Type="http://schemas.openxmlformats.org/officeDocument/2006/relationships/chart" Target="charts/chart5.xml"/><Relationship Id="rId23" Type="http://schemas.openxmlformats.org/officeDocument/2006/relationships/chart" Target="charts/chart13.xml"/><Relationship Id="rId28" Type="http://schemas.openxmlformats.org/officeDocument/2006/relationships/image" Target="media/image3.png"/><Relationship Id="rId10" Type="http://schemas.openxmlformats.org/officeDocument/2006/relationships/image" Target="media/image2.png"/><Relationship Id="rId19" Type="http://schemas.openxmlformats.org/officeDocument/2006/relationships/chart" Target="charts/chart9.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hart" Target="charts/chart4.xml"/><Relationship Id="rId22" Type="http://schemas.openxmlformats.org/officeDocument/2006/relationships/chart" Target="charts/chart12.xml"/><Relationship Id="rId27" Type="http://schemas.openxmlformats.org/officeDocument/2006/relationships/chart" Target="charts/chart17.xm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thalede\Dropbox\NMBU\BioLiGas\Biogas%20results\Biogas%20experiments%20-%20Vollebek.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thalede\Dropbox\NMBU\BioLiGas\Biogas%20results\Biogas%20experiments%20-%20Vollebek.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thalede\Dropbox\NMBU\BioLiGas\Biogas%20results\Biogas%20experiments%20-%20Vollebek.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thalede\Dropbox\NMBU\BioLiGas\Biogas%20results\Biogas%20experiments%20-%20Vollebek.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thalede\Dropbox\NMBU\BioLiGas\Biogas%20results\Biogas%20experiments%20-%20Vollebek.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thalede\Dropbox\NMBU\BioLiGas\Biogas%20results\Biogas%20experiments%20-%20Vollebek.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thalede\Dropbox\NMBU\BioLiGas\Biogas%20results\Biogas%20experiments%20-%20Vollebek.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thalede\Dropbox\NMBU\BioLiGas\Biogas%20results\Biogas%20experiments%20-%20Vollebek.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Users\thalede\Dropbox\NMBU\BioLiGas\Biogas%20results\Biogas%20experiments%20-%20Vollebek.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Users\thalede\Dropbox\NMBU\BioLiGas\Biogas%20results\Biogas%20experiments%20-%20Vollebek.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Users\thalede\Dropbox\NMBU\BioLiGas\Biogas%20results\Biogas%20experiments%20-%20Vollebek.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C:\Users\thalede\Dropbox\NMBU\BioLiGas\Biogas%20results\Biogas%20experiments%20-%20Vollebek.xlsx"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C:\Users\thalede\Dropbox\NMBU\BioLiGas\Biogas%20results\Biogas%20experiments%20-%20Vollebek.xlsx"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C:\Users\thalede\Dropbox\NMBU\BioLiGas\Biogas%20results\Biogas%20experiments%20-%20Vollebek.xlsx"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C:\Users\thalede\Dropbox\NMBU\BioLiGas\Biogas%20results\Biogas%20experiments%20-%20Vollebek.xlsx" TargetMode="External"/></Relationships>
</file>

<file path=word/charts/_rels/chart16.xml.rels><?xml version="1.0" encoding="UTF-8" standalone="yes"?>
<Relationships xmlns="http://schemas.openxmlformats.org/package/2006/relationships"><Relationship Id="rId1" Type="http://schemas.openxmlformats.org/officeDocument/2006/relationships/oleObject" Target="file:///C:\Users\thalede\Dropbox\NMBU\BioLiGas\Biogas%20results\Biogas%20experiments%20-%20Vollebek.xlsx" TargetMode="External"/></Relationships>
</file>

<file path=word/charts/_rels/chart17.xml.rels><?xml version="1.0" encoding="UTF-8" standalone="yes"?>
<Relationships xmlns="http://schemas.openxmlformats.org/package/2006/relationships"><Relationship Id="rId1" Type="http://schemas.openxmlformats.org/officeDocument/2006/relationships/oleObject" Target="file:///C:\Users\thalede\Dropbox\NMBU\BioLiGas\Biogas%20results\Biogas%20experiments%20-%20Vollebek.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33023241046491"/>
          <c:y val="4.8511576626240359E-2"/>
          <c:w val="0.7752012160274323"/>
          <c:h val="0.6045264738820546"/>
        </c:manualLayout>
      </c:layout>
      <c:scatterChart>
        <c:scatterStyle val="lineMarker"/>
        <c:varyColors val="0"/>
        <c:ser>
          <c:idx val="0"/>
          <c:order val="0"/>
          <c:tx>
            <c:strRef>
              <c:f>'Boosting effects'!$V$52</c:f>
              <c:strCache>
                <c:ptCount val="1"/>
                <c:pt idx="0">
                  <c:v>Avicel-Ctec2+H2O2</c:v>
                </c:pt>
              </c:strCache>
              <c:extLst xmlns:c15="http://schemas.microsoft.com/office/drawing/2012/chart" xmlns:c16r2="http://schemas.microsoft.com/office/drawing/2015/06/chart"/>
            </c:strRef>
          </c:tx>
          <c:spPr>
            <a:ln w="19050" cap="rnd">
              <a:solidFill>
                <a:srgbClr val="0070C0"/>
              </a:solidFill>
              <a:round/>
            </a:ln>
            <a:effectLst/>
          </c:spPr>
          <c:marker>
            <c:symbol val="triangle"/>
            <c:size val="5"/>
            <c:spPr>
              <a:noFill/>
              <a:ln w="9525">
                <a:solidFill>
                  <a:schemeClr val="accent1"/>
                </a:solidFill>
              </a:ln>
              <a:effectLst/>
            </c:spPr>
          </c:marker>
          <c:errBars>
            <c:errDir val="y"/>
            <c:errBarType val="both"/>
            <c:errValType val="cust"/>
            <c:noEndCap val="0"/>
            <c:plus>
              <c:numRef>
                <c:f>'Boosting effects'!$AF$52:$AM$52</c:f>
                <c:numCache>
                  <c:formatCode>General</c:formatCode>
                  <c:ptCount val="8"/>
                  <c:pt idx="0">
                    <c:v>0</c:v>
                  </c:pt>
                  <c:pt idx="1">
                    <c:v>2.5623771692336636E-2</c:v>
                  </c:pt>
                  <c:pt idx="2">
                    <c:v>0.64860256268040994</c:v>
                  </c:pt>
                  <c:pt idx="3">
                    <c:v>0.86796448654677472</c:v>
                  </c:pt>
                  <c:pt idx="4">
                    <c:v>0.74671392286437244</c:v>
                  </c:pt>
                  <c:pt idx="5">
                    <c:v>1.6341438285831829</c:v>
                  </c:pt>
                  <c:pt idx="6">
                    <c:v>1.702291350508335</c:v>
                  </c:pt>
                  <c:pt idx="7">
                    <c:v>1.9499989127345978</c:v>
                  </c:pt>
                </c:numCache>
                <c:extLst xmlns:c15="http://schemas.microsoft.com/office/drawing/2012/chart" xmlns:c16r2="http://schemas.microsoft.com/office/drawing/2015/06/chart"/>
              </c:numRef>
            </c:plus>
            <c:minus>
              <c:numRef>
                <c:f>'Boosting effects'!$AF$52:$AM$52</c:f>
                <c:numCache>
                  <c:formatCode>General</c:formatCode>
                  <c:ptCount val="8"/>
                  <c:pt idx="0">
                    <c:v>0</c:v>
                  </c:pt>
                  <c:pt idx="1">
                    <c:v>2.5623771692336636E-2</c:v>
                  </c:pt>
                  <c:pt idx="2">
                    <c:v>0.64860256268040994</c:v>
                  </c:pt>
                  <c:pt idx="3">
                    <c:v>0.86796448654677472</c:v>
                  </c:pt>
                  <c:pt idx="4">
                    <c:v>0.74671392286437244</c:v>
                  </c:pt>
                  <c:pt idx="5">
                    <c:v>1.6341438285831829</c:v>
                  </c:pt>
                  <c:pt idx="6">
                    <c:v>1.702291350508335</c:v>
                  </c:pt>
                  <c:pt idx="7">
                    <c:v>1.9499989127345978</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effects'!$W$52:$AD$52</c:f>
              <c:numCache>
                <c:formatCode>General</c:formatCode>
                <c:ptCount val="8"/>
                <c:pt idx="0">
                  <c:v>0</c:v>
                </c:pt>
                <c:pt idx="1">
                  <c:v>2.9217919267635422</c:v>
                </c:pt>
                <c:pt idx="2">
                  <c:v>7.8646981063924786</c:v>
                </c:pt>
                <c:pt idx="3">
                  <c:v>24.344042158698951</c:v>
                </c:pt>
                <c:pt idx="4">
                  <c:v>8.2079985761244316</c:v>
                </c:pt>
                <c:pt idx="5">
                  <c:v>5.0555105998020569</c:v>
                </c:pt>
                <c:pt idx="6">
                  <c:v>2.2093683071648389</c:v>
                </c:pt>
                <c:pt idx="7">
                  <c:v>2.0493309300549387</c:v>
                </c:pt>
              </c:numCache>
              <c:extLst xmlns:c15="http://schemas.microsoft.com/office/drawing/2012/chart" xmlns:c16r2="http://schemas.microsoft.com/office/drawing/2015/06/chart"/>
            </c:numRef>
          </c:yVal>
          <c:smooth val="0"/>
          <c:extLst xmlns:c16r2="http://schemas.microsoft.com/office/drawing/2015/06/chart">
            <c:ext xmlns:c16="http://schemas.microsoft.com/office/drawing/2014/chart" uri="{C3380CC4-5D6E-409C-BE32-E72D297353CC}">
              <c16:uniqueId val="{00000000-A964-4385-8996-390CB52C9F4E}"/>
            </c:ext>
          </c:extLst>
        </c:ser>
        <c:ser>
          <c:idx val="7"/>
          <c:order val="7"/>
          <c:tx>
            <c:strRef>
              <c:f>'Boosting effects'!$V$59</c:f>
              <c:strCache>
                <c:ptCount val="1"/>
                <c:pt idx="0">
                  <c:v>Avicel-Ctec2</c:v>
                </c:pt>
              </c:strCache>
              <c:extLst xmlns:c15="http://schemas.microsoft.com/office/drawing/2012/chart" xmlns:c16r2="http://schemas.microsoft.com/office/drawing/2015/06/chart"/>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f>'Boosting effects'!$AF$59:$AM$59</c:f>
                <c:numCache>
                  <c:formatCode>General</c:formatCode>
                  <c:ptCount val="8"/>
                  <c:pt idx="0">
                    <c:v>0</c:v>
                  </c:pt>
                  <c:pt idx="1">
                    <c:v>1.1771982186941402E-2</c:v>
                  </c:pt>
                  <c:pt idx="2">
                    <c:v>0.78434130244789313</c:v>
                  </c:pt>
                  <c:pt idx="3">
                    <c:v>0.58822652898141015</c:v>
                  </c:pt>
                  <c:pt idx="4">
                    <c:v>1.5596116041619996</c:v>
                  </c:pt>
                  <c:pt idx="5">
                    <c:v>2.0390662771758903</c:v>
                  </c:pt>
                  <c:pt idx="6">
                    <c:v>1.0309894708507994</c:v>
                  </c:pt>
                  <c:pt idx="7">
                    <c:v>0.51885642140700239</c:v>
                  </c:pt>
                </c:numCache>
                <c:extLst xmlns:c15="http://schemas.microsoft.com/office/drawing/2012/chart" xmlns:c16r2="http://schemas.microsoft.com/office/drawing/2015/06/chart"/>
              </c:numRef>
            </c:plus>
            <c:minus>
              <c:numRef>
                <c:f>'Boosting effects'!$AF$59:$AM$59</c:f>
                <c:numCache>
                  <c:formatCode>General</c:formatCode>
                  <c:ptCount val="8"/>
                  <c:pt idx="0">
                    <c:v>0</c:v>
                  </c:pt>
                  <c:pt idx="1">
                    <c:v>1.1771982186941402E-2</c:v>
                  </c:pt>
                  <c:pt idx="2">
                    <c:v>0.78434130244789313</c:v>
                  </c:pt>
                  <c:pt idx="3">
                    <c:v>0.58822652898141015</c:v>
                  </c:pt>
                  <c:pt idx="4">
                    <c:v>1.5596116041619996</c:v>
                  </c:pt>
                  <c:pt idx="5">
                    <c:v>2.0390662771758903</c:v>
                  </c:pt>
                  <c:pt idx="6">
                    <c:v>1.0309894708507994</c:v>
                  </c:pt>
                  <c:pt idx="7">
                    <c:v>0.51885642140700239</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effects'!$W$59:$AD$59</c:f>
              <c:numCache>
                <c:formatCode>General</c:formatCode>
                <c:ptCount val="8"/>
                <c:pt idx="0">
                  <c:v>0</c:v>
                </c:pt>
                <c:pt idx="1">
                  <c:v>3.6879876077824241</c:v>
                </c:pt>
                <c:pt idx="2">
                  <c:v>12.736530246733055</c:v>
                </c:pt>
                <c:pt idx="3">
                  <c:v>24.022084965044908</c:v>
                </c:pt>
                <c:pt idx="4">
                  <c:v>11.439687224276422</c:v>
                </c:pt>
                <c:pt idx="5">
                  <c:v>4.7207295084930463</c:v>
                </c:pt>
                <c:pt idx="6">
                  <c:v>1.7241352929100531</c:v>
                </c:pt>
                <c:pt idx="7">
                  <c:v>1.3699601094712111</c:v>
                </c:pt>
              </c:numCache>
              <c:extLst xmlns:c15="http://schemas.microsoft.com/office/drawing/2012/chart" xmlns:c16r2="http://schemas.microsoft.com/office/drawing/2015/06/chart"/>
            </c:numRef>
          </c:yVal>
          <c:smooth val="0"/>
          <c:extLst xmlns:c16r2="http://schemas.microsoft.com/office/drawing/2015/06/chart">
            <c:ext xmlns:c16="http://schemas.microsoft.com/office/drawing/2014/chart" uri="{C3380CC4-5D6E-409C-BE32-E72D297353CC}">
              <c16:uniqueId val="{00000001-A964-4385-8996-390CB52C9F4E}"/>
            </c:ext>
          </c:extLst>
        </c:ser>
        <c:ser>
          <c:idx val="12"/>
          <c:order val="12"/>
          <c:tx>
            <c:strRef>
              <c:f>'Boosting effects'!$V$64</c:f>
              <c:strCache>
                <c:ptCount val="1"/>
                <c:pt idx="0">
                  <c:v>Avicel-BoiledCtec2+H2O2</c:v>
                </c:pt>
              </c:strCache>
              <c:extLst xmlns:c15="http://schemas.microsoft.com/office/drawing/2012/chart" xmlns:c16r2="http://schemas.microsoft.com/office/drawing/2015/06/chart"/>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f>'Boosting effects'!$AF$64:$AM$64</c:f>
                <c:numCache>
                  <c:formatCode>General</c:formatCode>
                  <c:ptCount val="8"/>
                  <c:pt idx="0">
                    <c:v>0</c:v>
                  </c:pt>
                  <c:pt idx="1">
                    <c:v>3.7975368490481401E-2</c:v>
                  </c:pt>
                  <c:pt idx="2">
                    <c:v>0.55186847003903761</c:v>
                  </c:pt>
                  <c:pt idx="3">
                    <c:v>1.9427423411238178</c:v>
                  </c:pt>
                  <c:pt idx="4">
                    <c:v>2.0257730556763809</c:v>
                  </c:pt>
                  <c:pt idx="5">
                    <c:v>2.3419570661389</c:v>
                  </c:pt>
                  <c:pt idx="6">
                    <c:v>1.181122361114687</c:v>
                  </c:pt>
                  <c:pt idx="7">
                    <c:v>1.0543332521422923</c:v>
                  </c:pt>
                </c:numCache>
                <c:extLst xmlns:c15="http://schemas.microsoft.com/office/drawing/2012/chart" xmlns:c16r2="http://schemas.microsoft.com/office/drawing/2015/06/chart"/>
              </c:numRef>
            </c:plus>
            <c:minus>
              <c:numRef>
                <c:f>'Boosting effects'!$AF$64:$AM$64</c:f>
                <c:numCache>
                  <c:formatCode>General</c:formatCode>
                  <c:ptCount val="8"/>
                  <c:pt idx="0">
                    <c:v>0</c:v>
                  </c:pt>
                  <c:pt idx="1">
                    <c:v>3.7975368490481401E-2</c:v>
                  </c:pt>
                  <c:pt idx="2">
                    <c:v>0.55186847003903761</c:v>
                  </c:pt>
                  <c:pt idx="3">
                    <c:v>1.9427423411238178</c:v>
                  </c:pt>
                  <c:pt idx="4">
                    <c:v>2.0257730556763809</c:v>
                  </c:pt>
                  <c:pt idx="5">
                    <c:v>2.3419570661389</c:v>
                  </c:pt>
                  <c:pt idx="6">
                    <c:v>1.181122361114687</c:v>
                  </c:pt>
                  <c:pt idx="7">
                    <c:v>1.0543332521422923</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effects'!$W$64:$AD$64</c:f>
              <c:numCache>
                <c:formatCode>General</c:formatCode>
                <c:ptCount val="8"/>
                <c:pt idx="0">
                  <c:v>0</c:v>
                </c:pt>
                <c:pt idx="1">
                  <c:v>1.8968816784246159</c:v>
                </c:pt>
                <c:pt idx="2">
                  <c:v>7.9643415734260854</c:v>
                </c:pt>
                <c:pt idx="3">
                  <c:v>21.134252404567629</c:v>
                </c:pt>
                <c:pt idx="4">
                  <c:v>13.344183413108183</c:v>
                </c:pt>
                <c:pt idx="5">
                  <c:v>6.9018280103119363</c:v>
                </c:pt>
                <c:pt idx="6">
                  <c:v>4.4870279134885704</c:v>
                </c:pt>
                <c:pt idx="7">
                  <c:v>4.2657881615078566</c:v>
                </c:pt>
              </c:numCache>
              <c:extLst xmlns:c15="http://schemas.microsoft.com/office/drawing/2012/chart" xmlns:c16r2="http://schemas.microsoft.com/office/drawing/2015/06/chart"/>
            </c:numRef>
          </c:yVal>
          <c:smooth val="0"/>
          <c:extLst xmlns:c16r2="http://schemas.microsoft.com/office/drawing/2015/06/chart">
            <c:ext xmlns:c16="http://schemas.microsoft.com/office/drawing/2014/chart" uri="{C3380CC4-5D6E-409C-BE32-E72D297353CC}">
              <c16:uniqueId val="{00000002-A964-4385-8996-390CB52C9F4E}"/>
            </c:ext>
          </c:extLst>
        </c:ser>
        <c:dLbls>
          <c:showLegendKey val="0"/>
          <c:showVal val="0"/>
          <c:showCatName val="0"/>
          <c:showSerName val="0"/>
          <c:showPercent val="0"/>
          <c:showBubbleSize val="0"/>
        </c:dLbls>
        <c:axId val="2123970816"/>
        <c:axId val="2123976256"/>
        <c:extLst xmlns:c16r2="http://schemas.microsoft.com/office/drawing/2015/06/chart">
          <c:ext xmlns:c15="http://schemas.microsoft.com/office/drawing/2012/chart" uri="{02D57815-91ED-43cb-92C2-25804820EDAC}">
            <c15:filteredScatterSeries>
              <c15:ser>
                <c:idx val="1"/>
                <c:order val="1"/>
                <c:tx>
                  <c:strRef>
                    <c:extLst xmlns:c16r2="http://schemas.microsoft.com/office/drawing/2015/06/chart">
                      <c:ext uri="{02D57815-91ED-43cb-92C2-25804820EDAC}">
                        <c15:formulaRef>
                          <c15:sqref>'Boosting effects'!$V$53</c15:sqref>
                        </c15:formulaRef>
                      </c:ext>
                    </c:extLst>
                    <c:strCache>
                      <c:ptCount val="1"/>
                      <c:pt idx="0">
                        <c:v>Avicel-Celluclast+H2O2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c:ex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plus>
                  <c:minus>
                    <c:numRef>
                      <c:extLst xmlns:c16r2="http://schemas.microsoft.com/office/drawing/2015/06/chart">
                        <c:ex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c:ex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c:ext uri="{02D57815-91ED-43cb-92C2-25804820EDAC}">
                        <c15:formulaRef>
                          <c15:sqref>'Boosting effects'!$W$53:$AD$53</c15:sqref>
                        </c15:formulaRef>
                      </c:ext>
                    </c:extLst>
                    <c:numCache>
                      <c:formatCode>General</c:formatCode>
                      <c:ptCount val="8"/>
                      <c:pt idx="0">
                        <c:v>0</c:v>
                      </c:pt>
                      <c:pt idx="1">
                        <c:v>5.5854061679047788</c:v>
                      </c:pt>
                      <c:pt idx="2">
                        <c:v>14.547517319737549</c:v>
                      </c:pt>
                      <c:pt idx="3">
                        <c:v>24.34001281845071</c:v>
                      </c:pt>
                      <c:pt idx="4">
                        <c:v>12.059100815628804</c:v>
                      </c:pt>
                      <c:pt idx="5">
                        <c:v>5.5760573220705441</c:v>
                      </c:pt>
                      <c:pt idx="6">
                        <c:v>1.8949961515047689</c:v>
                      </c:pt>
                      <c:pt idx="7">
                        <c:v>0.56461401733321281</c:v>
                      </c:pt>
                    </c:numCache>
                  </c:numRef>
                </c:yVal>
                <c:smooth val="0"/>
                <c:extLst xmlns:c16r2="http://schemas.microsoft.com/office/drawing/2015/06/chart">
                  <c:ext xmlns:c16="http://schemas.microsoft.com/office/drawing/2014/chart" uri="{C3380CC4-5D6E-409C-BE32-E72D297353CC}">
                    <c16:uniqueId val="{00000003-A964-4385-8996-390CB52C9F4E}"/>
                  </c:ext>
                </c:extLst>
              </c15:ser>
            </c15:filteredScatterSeries>
            <c15:filteredScatterSeries>
              <c15:ser>
                <c:idx val="2"/>
                <c:order val="2"/>
                <c:tx>
                  <c:strRef>
                    <c:extLst xmlns:c16r2="http://schemas.microsoft.com/office/drawing/2015/06/chart" xmlns:c15="http://schemas.microsoft.com/office/drawing/2012/chart">
                      <c:ext xmlns:c15="http://schemas.microsoft.com/office/drawing/2012/chart" uri="{02D57815-91ED-43cb-92C2-25804820EDAC}">
                        <c15:formulaRef>
                          <c15:sqref>'Boosting effects'!$V$54</c15:sqref>
                        </c15:formulaRef>
                      </c:ext>
                    </c:extLst>
                    <c:strCache>
                      <c:ptCount val="1"/>
                      <c:pt idx="0">
                        <c:v>Avicel-NcLPMO9C+H2O2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effects'!$W$54:$AD$54</c15:sqref>
                        </c15:formulaRef>
                      </c:ext>
                    </c:extLst>
                    <c:numCache>
                      <c:formatCode>General</c:formatCode>
                      <c:ptCount val="8"/>
                      <c:pt idx="0">
                        <c:v>0</c:v>
                      </c:pt>
                      <c:pt idx="1">
                        <c:v>0.9636024343266435</c:v>
                      </c:pt>
                      <c:pt idx="2">
                        <c:v>7.7667354240120439</c:v>
                      </c:pt>
                      <c:pt idx="3">
                        <c:v>26.398399761254829</c:v>
                      </c:pt>
                      <c:pt idx="4">
                        <c:v>7.7594250450273234</c:v>
                      </c:pt>
                      <c:pt idx="5">
                        <c:v>3.4129648184393915</c:v>
                      </c:pt>
                      <c:pt idx="6">
                        <c:v>1.9150187746762728</c:v>
                      </c:pt>
                      <c:pt idx="7">
                        <c:v>1.6637312314238102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4-A964-4385-8996-390CB52C9F4E}"/>
                  </c:ext>
                </c:extLst>
              </c15:ser>
            </c15:filteredScatterSeries>
            <c15:filteredScatterSeries>
              <c15:ser>
                <c:idx val="3"/>
                <c:order val="3"/>
                <c:tx>
                  <c:strRef>
                    <c:extLst xmlns:c16r2="http://schemas.microsoft.com/office/drawing/2015/06/chart" xmlns:c15="http://schemas.microsoft.com/office/drawing/2012/chart">
                      <c:ext xmlns:c15="http://schemas.microsoft.com/office/drawing/2012/chart" uri="{02D57815-91ED-43cb-92C2-25804820EDAC}">
                        <c15:formulaRef>
                          <c15:sqref>'Boosting effects'!$V$55</c15:sqref>
                        </c15:formulaRef>
                      </c:ext>
                    </c:extLst>
                    <c:strCache>
                      <c:ptCount val="1"/>
                      <c:pt idx="0">
                        <c:v>Avicel-Cell+9C+H2O2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effects'!$W$55:$AD$55</c15:sqref>
                        </c15:formulaRef>
                      </c:ext>
                    </c:extLst>
                    <c:numCache>
                      <c:formatCode>General</c:formatCode>
                      <c:ptCount val="8"/>
                      <c:pt idx="0">
                        <c:v>0</c:v>
                      </c:pt>
                      <c:pt idx="1">
                        <c:v>5.5583870579532473</c:v>
                      </c:pt>
                      <c:pt idx="2">
                        <c:v>10.742383005475986</c:v>
                      </c:pt>
                      <c:pt idx="3">
                        <c:v>24.588812441200496</c:v>
                      </c:pt>
                      <c:pt idx="4">
                        <c:v>13.430704413366209</c:v>
                      </c:pt>
                      <c:pt idx="5">
                        <c:v>4.0808920217607705</c:v>
                      </c:pt>
                      <c:pt idx="6">
                        <c:v>1.1158303106451797</c:v>
                      </c:pt>
                      <c:pt idx="7">
                        <c:v>1.3840302595350464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5-A964-4385-8996-390CB52C9F4E}"/>
                  </c:ext>
                </c:extLst>
              </c15:ser>
            </c15:filteredScatterSeries>
            <c15:filteredScatterSeries>
              <c15:ser>
                <c:idx val="4"/>
                <c:order val="4"/>
                <c:tx>
                  <c:strRef>
                    <c:extLst xmlns:c16r2="http://schemas.microsoft.com/office/drawing/2015/06/chart" xmlns:c15="http://schemas.microsoft.com/office/drawing/2012/chart">
                      <c:ext xmlns:c15="http://schemas.microsoft.com/office/drawing/2012/chart" uri="{02D57815-91ED-43cb-92C2-25804820EDAC}">
                        <c15:formulaRef>
                          <c15:sqref>'Boosting effects'!$V$56</c15:sqref>
                        </c15:formulaRef>
                      </c:ext>
                    </c:extLst>
                    <c:strCache>
                      <c:ptCount val="1"/>
                      <c:pt idx="0">
                        <c:v>Avicel-Ta-sec+H2O2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effects'!$W$56:$AD$56</c15:sqref>
                        </c15:formulaRef>
                      </c:ext>
                    </c:extLst>
                    <c:numCache>
                      <c:formatCode>General</c:formatCode>
                      <c:ptCount val="8"/>
                      <c:pt idx="0">
                        <c:v>0</c:v>
                      </c:pt>
                      <c:pt idx="1">
                        <c:v>1.5093309851476755</c:v>
                      </c:pt>
                      <c:pt idx="2">
                        <c:v>7.0265609163601015</c:v>
                      </c:pt>
                      <c:pt idx="3">
                        <c:v>22.816645102313593</c:v>
                      </c:pt>
                      <c:pt idx="4">
                        <c:v>11.074993917838279</c:v>
                      </c:pt>
                      <c:pt idx="5">
                        <c:v>3.6470554564729745</c:v>
                      </c:pt>
                      <c:pt idx="6">
                        <c:v>2.8024505874801946</c:v>
                      </c:pt>
                      <c:pt idx="7">
                        <c:v>2.0336486015783293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6-A964-4385-8996-390CB52C9F4E}"/>
                  </c:ext>
                </c:extLst>
              </c15:ser>
            </c15:filteredScatterSeries>
            <c15:filteredScatterSeries>
              <c15:ser>
                <c:idx val="5"/>
                <c:order val="5"/>
                <c:tx>
                  <c:strRef>
                    <c:extLst xmlns:c16r2="http://schemas.microsoft.com/office/drawing/2015/06/chart" xmlns:c15="http://schemas.microsoft.com/office/drawing/2012/chart">
                      <c:ext xmlns:c15="http://schemas.microsoft.com/office/drawing/2012/chart" uri="{02D57815-91ED-43cb-92C2-25804820EDAC}">
                        <c15:formulaRef>
                          <c15:sqref>'Boosting effects'!$V$57</c15:sqref>
                        </c15:formulaRef>
                      </c:ext>
                    </c:extLst>
                    <c:strCache>
                      <c:ptCount val="1"/>
                      <c:pt idx="0">
                        <c:v>Avicel-only</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effects'!$W$57:$AD$57</c15:sqref>
                        </c15:formulaRef>
                      </c:ext>
                    </c:extLst>
                    <c:numCache>
                      <c:formatCode>General</c:formatCode>
                      <c:ptCount val="8"/>
                      <c:pt idx="0">
                        <c:v>0</c:v>
                      </c:pt>
                      <c:pt idx="1">
                        <c:v>0.81509743360884002</c:v>
                      </c:pt>
                      <c:pt idx="2">
                        <c:v>7.0501571353469297</c:v>
                      </c:pt>
                      <c:pt idx="3">
                        <c:v>19.295177480251539</c:v>
                      </c:pt>
                      <c:pt idx="4">
                        <c:v>10.680683280594495</c:v>
                      </c:pt>
                      <c:pt idx="5">
                        <c:v>5.0854424595615439</c:v>
                      </c:pt>
                      <c:pt idx="6">
                        <c:v>2.1674369723623164</c:v>
                      </c:pt>
                      <c:pt idx="7">
                        <c:v>2.2320243930282659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7-A964-4385-8996-390CB52C9F4E}"/>
                  </c:ext>
                </c:extLst>
              </c15:ser>
            </c15:filteredScatterSeries>
            <c15:filteredScatterSeries>
              <c15:ser>
                <c:idx val="6"/>
                <c:order val="6"/>
                <c:tx>
                  <c:strRef>
                    <c:extLst xmlns:c16r2="http://schemas.microsoft.com/office/drawing/2015/06/chart" xmlns:c15="http://schemas.microsoft.com/office/drawing/2012/chart">
                      <c:ext xmlns:c15="http://schemas.microsoft.com/office/drawing/2012/chart" uri="{02D57815-91ED-43cb-92C2-25804820EDAC}">
                        <c15:formulaRef>
                          <c15:sqref>'Boosting effects'!$V$58</c15:sqref>
                        </c15:formulaRef>
                      </c:ext>
                    </c:extLst>
                    <c:strCache>
                      <c:ptCount val="1"/>
                      <c:pt idx="0">
                        <c:v>Avicel+H2O2</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effects'!$W$58:$AD$58</c15:sqref>
                        </c15:formulaRef>
                      </c:ext>
                    </c:extLst>
                    <c:numCache>
                      <c:formatCode>General</c:formatCode>
                      <c:ptCount val="8"/>
                      <c:pt idx="0">
                        <c:v>0</c:v>
                      </c:pt>
                      <c:pt idx="1">
                        <c:v>-9.1357445462990144E-5</c:v>
                      </c:pt>
                      <c:pt idx="2">
                        <c:v>7.1031038541912395</c:v>
                      </c:pt>
                      <c:pt idx="3">
                        <c:v>25.002501696324885</c:v>
                      </c:pt>
                      <c:pt idx="4">
                        <c:v>12.726705796396324</c:v>
                      </c:pt>
                      <c:pt idx="5">
                        <c:v>4.066904061190125</c:v>
                      </c:pt>
                      <c:pt idx="6">
                        <c:v>1.9554169985976684</c:v>
                      </c:pt>
                      <c:pt idx="7">
                        <c:v>1.6089595411870476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8-A964-4385-8996-390CB52C9F4E}"/>
                  </c:ext>
                </c:extLst>
              </c15:ser>
            </c15:filteredScatterSeries>
            <c15:filteredScatterSeries>
              <c15:ser>
                <c:idx val="8"/>
                <c:order val="8"/>
                <c:tx>
                  <c:strRef>
                    <c:extLst xmlns:c16r2="http://schemas.microsoft.com/office/drawing/2015/06/chart" xmlns:c15="http://schemas.microsoft.com/office/drawing/2012/chart">
                      <c:ext xmlns:c15="http://schemas.microsoft.com/office/drawing/2012/chart" uri="{02D57815-91ED-43cb-92C2-25804820EDAC}">
                        <c15:formulaRef>
                          <c15:sqref>'Boosting effects'!$V$60</c15:sqref>
                        </c15:formulaRef>
                      </c:ext>
                    </c:extLst>
                    <c:strCache>
                      <c:ptCount val="1"/>
                      <c:pt idx="0">
                        <c:v>Avicel-Celluclast</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effects'!$W$60:$AD$60</c15:sqref>
                        </c15:formulaRef>
                      </c:ext>
                    </c:extLst>
                    <c:numCache>
                      <c:formatCode>General</c:formatCode>
                      <c:ptCount val="8"/>
                      <c:pt idx="0">
                        <c:v>0</c:v>
                      </c:pt>
                      <c:pt idx="1">
                        <c:v>6.7384037901834493</c:v>
                      </c:pt>
                      <c:pt idx="2">
                        <c:v>14.006654769237764</c:v>
                      </c:pt>
                      <c:pt idx="3">
                        <c:v>22.348280040519413</c:v>
                      </c:pt>
                      <c:pt idx="4">
                        <c:v>14.073738197263637</c:v>
                      </c:pt>
                      <c:pt idx="5">
                        <c:v>5.2853871756221809</c:v>
                      </c:pt>
                      <c:pt idx="6">
                        <c:v>1.818370095179527</c:v>
                      </c:pt>
                      <c:pt idx="7">
                        <c:v>2.3532211288117595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9-A964-4385-8996-390CB52C9F4E}"/>
                  </c:ext>
                </c:extLst>
              </c15:ser>
            </c15:filteredScatterSeries>
            <c15:filteredScatterSeries>
              <c15:ser>
                <c:idx val="9"/>
                <c:order val="9"/>
                <c:tx>
                  <c:strRef>
                    <c:extLst xmlns:c16r2="http://schemas.microsoft.com/office/drawing/2015/06/chart" xmlns:c15="http://schemas.microsoft.com/office/drawing/2012/chart">
                      <c:ext xmlns:c15="http://schemas.microsoft.com/office/drawing/2012/chart" uri="{02D57815-91ED-43cb-92C2-25804820EDAC}">
                        <c15:formulaRef>
                          <c15:sqref>'Boosting effects'!$V$61</c15:sqref>
                        </c15:formulaRef>
                      </c:ext>
                    </c:extLst>
                    <c:strCache>
                      <c:ptCount val="1"/>
                      <c:pt idx="0">
                        <c:v>Avicel-NcLPMO9C</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effects'!$W$61:$AD$61</c15:sqref>
                        </c15:formulaRef>
                      </c:ext>
                    </c:extLst>
                    <c:numCache>
                      <c:formatCode>General</c:formatCode>
                      <c:ptCount val="8"/>
                      <c:pt idx="0">
                        <c:v>0</c:v>
                      </c:pt>
                      <c:pt idx="1">
                        <c:v>1.779991403807649</c:v>
                      </c:pt>
                      <c:pt idx="2">
                        <c:v>10.316307071347511</c:v>
                      </c:pt>
                      <c:pt idx="3">
                        <c:v>27.658278079577293</c:v>
                      </c:pt>
                      <c:pt idx="4">
                        <c:v>7.9369665862170438</c:v>
                      </c:pt>
                      <c:pt idx="5">
                        <c:v>5.0602916085673497</c:v>
                      </c:pt>
                      <c:pt idx="6">
                        <c:v>1.4495886271376088</c:v>
                      </c:pt>
                      <c:pt idx="7">
                        <c:v>1.5439248691972494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A-A964-4385-8996-390CB52C9F4E}"/>
                  </c:ext>
                </c:extLst>
              </c15:ser>
            </c15:filteredScatterSeries>
            <c15:filteredScatterSeries>
              <c15:ser>
                <c:idx val="10"/>
                <c:order val="10"/>
                <c:tx>
                  <c:strRef>
                    <c:extLst xmlns:c16r2="http://schemas.microsoft.com/office/drawing/2015/06/chart" xmlns:c15="http://schemas.microsoft.com/office/drawing/2012/chart">
                      <c:ext xmlns:c15="http://schemas.microsoft.com/office/drawing/2012/chart" uri="{02D57815-91ED-43cb-92C2-25804820EDAC}">
                        <c15:formulaRef>
                          <c15:sqref>'Boosting effects'!$V$62</c15:sqref>
                        </c15:formulaRef>
                      </c:ext>
                    </c:extLst>
                    <c:strCache>
                      <c:ptCount val="1"/>
                      <c:pt idx="0">
                        <c:v>Avicel-Cell+9C</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effects'!$W$62:$AD$62</c15:sqref>
                        </c15:formulaRef>
                      </c:ext>
                    </c:extLst>
                    <c:numCache>
                      <c:formatCode>General</c:formatCode>
                      <c:ptCount val="8"/>
                      <c:pt idx="0">
                        <c:v>0</c:v>
                      </c:pt>
                      <c:pt idx="1">
                        <c:v>7.0645881005686118</c:v>
                      </c:pt>
                      <c:pt idx="2">
                        <c:v>15.72048226704616</c:v>
                      </c:pt>
                      <c:pt idx="3">
                        <c:v>26.817624867614981</c:v>
                      </c:pt>
                      <c:pt idx="4">
                        <c:v>8.4763079534211698</c:v>
                      </c:pt>
                      <c:pt idx="5">
                        <c:v>5.3164241925581637</c:v>
                      </c:pt>
                      <c:pt idx="6">
                        <c:v>1.3241341267144959</c:v>
                      </c:pt>
                      <c:pt idx="7">
                        <c:v>1.8176026547124196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B-A964-4385-8996-390CB52C9F4E}"/>
                  </c:ext>
                </c:extLst>
              </c15:ser>
            </c15:filteredScatterSeries>
            <c15:filteredScatterSeries>
              <c15:ser>
                <c:idx val="11"/>
                <c:order val="11"/>
                <c:tx>
                  <c:strRef>
                    <c:extLst xmlns:c16r2="http://schemas.microsoft.com/office/drawing/2015/06/chart" xmlns:c15="http://schemas.microsoft.com/office/drawing/2012/chart">
                      <c:ext xmlns:c15="http://schemas.microsoft.com/office/drawing/2012/chart" uri="{02D57815-91ED-43cb-92C2-25804820EDAC}">
                        <c15:formulaRef>
                          <c15:sqref>'Boosting effects'!$V$63</c15:sqref>
                        </c15:formulaRef>
                      </c:ext>
                    </c:extLst>
                    <c:strCache>
                      <c:ptCount val="1"/>
                      <c:pt idx="0">
                        <c:v>Avicel-Ta-sec</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effects'!$W$63:$AD$63</c15:sqref>
                        </c15:formulaRef>
                      </c:ext>
                    </c:extLst>
                    <c:numCache>
                      <c:formatCode>General</c:formatCode>
                      <c:ptCount val="8"/>
                      <c:pt idx="0">
                        <c:v>0</c:v>
                      </c:pt>
                      <c:pt idx="1">
                        <c:v>2.8100095653501889</c:v>
                      </c:pt>
                      <c:pt idx="2">
                        <c:v>10.083233977105513</c:v>
                      </c:pt>
                      <c:pt idx="3">
                        <c:v>27.941242703232888</c:v>
                      </c:pt>
                      <c:pt idx="4">
                        <c:v>8.5104969514443471</c:v>
                      </c:pt>
                      <c:pt idx="5">
                        <c:v>5.5054657410691492</c:v>
                      </c:pt>
                      <c:pt idx="6">
                        <c:v>2.3011937195789849</c:v>
                      </c:pt>
                      <c:pt idx="7">
                        <c:v>2.4797897780939224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C-A964-4385-8996-390CB52C9F4E}"/>
                  </c:ext>
                </c:extLst>
              </c15:ser>
            </c15:filteredScatterSeries>
            <c15:filteredScatterSeries>
              <c15:ser>
                <c:idx val="13"/>
                <c:order val="13"/>
                <c:tx>
                  <c:strRef>
                    <c:extLst xmlns:c16r2="http://schemas.microsoft.com/office/drawing/2015/06/chart" xmlns:c15="http://schemas.microsoft.com/office/drawing/2012/chart">
                      <c:ext xmlns:c15="http://schemas.microsoft.com/office/drawing/2012/chart" uri="{02D57815-91ED-43cb-92C2-25804820EDAC}">
                        <c15:formulaRef>
                          <c15:sqref>'Boosting effects'!$V$65</c15:sqref>
                        </c15:formulaRef>
                      </c:ext>
                    </c:extLst>
                    <c:strCache>
                      <c:ptCount val="1"/>
                      <c:pt idx="0">
                        <c:v>Avicel-BoiledCelluclast+H2O2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effects'!$W$65:$AD$65</c15:sqref>
                        </c15:formulaRef>
                      </c:ext>
                    </c:extLst>
                    <c:numCache>
                      <c:formatCode>General</c:formatCode>
                      <c:ptCount val="8"/>
                      <c:pt idx="0">
                        <c:v>0</c:v>
                      </c:pt>
                      <c:pt idx="1">
                        <c:v>4.5514562673417513</c:v>
                      </c:pt>
                      <c:pt idx="2">
                        <c:v>10.335372236671679</c:v>
                      </c:pt>
                      <c:pt idx="3">
                        <c:v>25.756607841452549</c:v>
                      </c:pt>
                      <c:pt idx="4">
                        <c:v>11.054552520972004</c:v>
                      </c:pt>
                      <c:pt idx="5">
                        <c:v>4.4577782971292335</c:v>
                      </c:pt>
                      <c:pt idx="6">
                        <c:v>1.7467273081682448</c:v>
                      </c:pt>
                      <c:pt idx="7">
                        <c:v>1.5777396522823863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D-A964-4385-8996-390CB52C9F4E}"/>
                  </c:ext>
                </c:extLst>
              </c15:ser>
            </c15:filteredScatterSeries>
            <c15:filteredScatterSeries>
              <c15:ser>
                <c:idx val="14"/>
                <c:order val="14"/>
                <c:tx>
                  <c:strRef>
                    <c:extLst xmlns:c16r2="http://schemas.microsoft.com/office/drawing/2015/06/chart" xmlns:c15="http://schemas.microsoft.com/office/drawing/2012/chart">
                      <c:ext xmlns:c15="http://schemas.microsoft.com/office/drawing/2012/chart" uri="{02D57815-91ED-43cb-92C2-25804820EDAC}">
                        <c15:formulaRef>
                          <c15:sqref>'Boosting effects'!$V$66</c15:sqref>
                        </c15:formulaRef>
                      </c:ext>
                    </c:extLst>
                    <c:strCache>
                      <c:ptCount val="1"/>
                      <c:pt idx="0">
                        <c:v>Avicel-BoiledNcLPMO9C+H2O2</c:v>
                      </c:pt>
                    </c:strCache>
                  </c:strRef>
                </c:tx>
                <c:spPr>
                  <a:ln w="19050"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effects'!$W$66:$AD$66</c15:sqref>
                        </c15:formulaRef>
                      </c:ext>
                    </c:extLst>
                    <c:numCache>
                      <c:formatCode>General</c:formatCode>
                      <c:ptCount val="8"/>
                      <c:pt idx="0">
                        <c:v>0</c:v>
                      </c:pt>
                      <c:pt idx="1">
                        <c:v>1.0817293333032423</c:v>
                      </c:pt>
                      <c:pt idx="2">
                        <c:v>8.5215013068286432</c:v>
                      </c:pt>
                      <c:pt idx="3">
                        <c:v>20.034204121449754</c:v>
                      </c:pt>
                      <c:pt idx="4">
                        <c:v>11.589200529550368</c:v>
                      </c:pt>
                      <c:pt idx="5">
                        <c:v>6.289780071195973</c:v>
                      </c:pt>
                      <c:pt idx="6">
                        <c:v>2.3549081200944406</c:v>
                      </c:pt>
                      <c:pt idx="7">
                        <c:v>1.6214688397691162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E-A964-4385-8996-390CB52C9F4E}"/>
                  </c:ext>
                </c:extLst>
              </c15:ser>
            </c15:filteredScatterSeries>
            <c15:filteredScatterSeries>
              <c15:ser>
                <c:idx val="15"/>
                <c:order val="15"/>
                <c:tx>
                  <c:strRef>
                    <c:extLst xmlns:c16r2="http://schemas.microsoft.com/office/drawing/2015/06/chart" xmlns:c15="http://schemas.microsoft.com/office/drawing/2012/chart">
                      <c:ext xmlns:c15="http://schemas.microsoft.com/office/drawing/2012/chart" uri="{02D57815-91ED-43cb-92C2-25804820EDAC}">
                        <c15:formulaRef>
                          <c15:sqref>'Boosting effects'!$V$67</c15:sqref>
                        </c15:formulaRef>
                      </c:ext>
                    </c:extLst>
                    <c:strCache>
                      <c:ptCount val="1"/>
                      <c:pt idx="0">
                        <c:v>Avicel-BoiledCell+9C+H2O2</c:v>
                      </c:pt>
                    </c:strCache>
                  </c:strRef>
                </c:tx>
                <c:spPr>
                  <a:ln w="19050" cap="rnd">
                    <a:solidFill>
                      <a:schemeClr val="accent4">
                        <a:lumMod val="80000"/>
                        <a:lumOff val="20000"/>
                      </a:schemeClr>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effects'!$W$67:$AD$67</c15:sqref>
                        </c15:formulaRef>
                      </c:ext>
                    </c:extLst>
                    <c:numCache>
                      <c:formatCode>General</c:formatCode>
                      <c:ptCount val="8"/>
                      <c:pt idx="0">
                        <c:v>0</c:v>
                      </c:pt>
                      <c:pt idx="1">
                        <c:v>3.9187204729340435</c:v>
                      </c:pt>
                      <c:pt idx="2">
                        <c:v>10.748513184327377</c:v>
                      </c:pt>
                      <c:pt idx="3">
                        <c:v>26.232913136408769</c:v>
                      </c:pt>
                      <c:pt idx="4">
                        <c:v>10.969638069261711</c:v>
                      </c:pt>
                      <c:pt idx="5">
                        <c:v>6.3377862821767463</c:v>
                      </c:pt>
                      <c:pt idx="6">
                        <c:v>1.9726850153871283</c:v>
                      </c:pt>
                      <c:pt idx="7">
                        <c:v>2.1303530970340887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F-A964-4385-8996-390CB52C9F4E}"/>
                  </c:ext>
                </c:extLst>
              </c15:ser>
            </c15:filteredScatterSeries>
            <c15:filteredScatterSeries>
              <c15:ser>
                <c:idx val="16"/>
                <c:order val="16"/>
                <c:tx>
                  <c:strRef>
                    <c:extLst xmlns:c16r2="http://schemas.microsoft.com/office/drawing/2015/06/chart" xmlns:c15="http://schemas.microsoft.com/office/drawing/2012/chart">
                      <c:ext xmlns:c15="http://schemas.microsoft.com/office/drawing/2012/chart" uri="{02D57815-91ED-43cb-92C2-25804820EDAC}">
                        <c15:formulaRef>
                          <c15:sqref>'Boosting effects'!$V$68</c15:sqref>
                        </c15:formulaRef>
                      </c:ext>
                    </c:extLst>
                    <c:strCache>
                      <c:ptCount val="1"/>
                      <c:pt idx="0">
                        <c:v>Avicel-BoiledTasec+H2O2</c:v>
                      </c:pt>
                    </c:strCache>
                  </c:strRef>
                </c:tx>
                <c:spPr>
                  <a:ln w="19050"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effects'!$W$68:$AD$68</c15:sqref>
                        </c15:formulaRef>
                      </c:ext>
                    </c:extLst>
                    <c:numCache>
                      <c:formatCode>General</c:formatCode>
                      <c:ptCount val="8"/>
                      <c:pt idx="0">
                        <c:v>0</c:v>
                      </c:pt>
                      <c:pt idx="1">
                        <c:v>1.540933071958418</c:v>
                      </c:pt>
                      <c:pt idx="2">
                        <c:v>10.667712999456763</c:v>
                      </c:pt>
                      <c:pt idx="3">
                        <c:v>24.428594340263587</c:v>
                      </c:pt>
                      <c:pt idx="4">
                        <c:v>12.295092888372253</c:v>
                      </c:pt>
                      <c:pt idx="5">
                        <c:v>7.5418108485903685</c:v>
                      </c:pt>
                      <c:pt idx="6">
                        <c:v>1.6812493725097997</c:v>
                      </c:pt>
                      <c:pt idx="7">
                        <c:v>1.5875074460345844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0-A964-4385-8996-390CB52C9F4E}"/>
                  </c:ext>
                </c:extLst>
              </c15:ser>
            </c15:filteredScatterSeries>
            <c15:filteredScatterSeries>
              <c15:ser>
                <c:idx val="17"/>
                <c:order val="17"/>
                <c:tx>
                  <c:strRef>
                    <c:extLst xmlns:c16r2="http://schemas.microsoft.com/office/drawing/2015/06/chart" xmlns:c15="http://schemas.microsoft.com/office/drawing/2012/chart">
                      <c:ext xmlns:c15="http://schemas.microsoft.com/office/drawing/2012/chart" uri="{02D57815-91ED-43cb-92C2-25804820EDAC}">
                        <c15:formulaRef>
                          <c15:sqref>'Boosting effects'!$V$69</c15:sqref>
                        </c15:formulaRef>
                      </c:ext>
                    </c:extLst>
                    <c:strCache>
                      <c:ptCount val="1"/>
                      <c:pt idx="0">
                        <c:v>LRR-Ctec2+H2O2</c:v>
                      </c:pt>
                    </c:strCache>
                  </c:strRef>
                </c:tx>
                <c:spPr>
                  <a:ln w="19050"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effects'!$W$69:$AD$69</c15:sqref>
                        </c15:formulaRef>
                      </c:ext>
                    </c:extLst>
                    <c:numCache>
                      <c:formatCode>General</c:formatCode>
                      <c:ptCount val="8"/>
                      <c:pt idx="0">
                        <c:v>0</c:v>
                      </c:pt>
                      <c:pt idx="1">
                        <c:v>2.410102068073332</c:v>
                      </c:pt>
                      <c:pt idx="2">
                        <c:v>0.49439505996710409</c:v>
                      </c:pt>
                      <c:pt idx="3">
                        <c:v>3.8412175274929536</c:v>
                      </c:pt>
                      <c:pt idx="4">
                        <c:v>2.7949650352158737</c:v>
                      </c:pt>
                      <c:pt idx="5">
                        <c:v>1.6112788375276803</c:v>
                      </c:pt>
                      <c:pt idx="6">
                        <c:v>0.66758535534686003</c:v>
                      </c:pt>
                      <c:pt idx="7">
                        <c:v>1.7944831187706725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1-A964-4385-8996-390CB52C9F4E}"/>
                  </c:ext>
                </c:extLst>
              </c15:ser>
            </c15:filteredScatterSeries>
            <c15:filteredScatterSeries>
              <c15:ser>
                <c:idx val="18"/>
                <c:order val="18"/>
                <c:tx>
                  <c:strRef>
                    <c:extLst xmlns:c16r2="http://schemas.microsoft.com/office/drawing/2015/06/chart" xmlns:c15="http://schemas.microsoft.com/office/drawing/2012/chart">
                      <c:ext xmlns:c15="http://schemas.microsoft.com/office/drawing/2012/chart" uri="{02D57815-91ED-43cb-92C2-25804820EDAC}">
                        <c15:formulaRef>
                          <c15:sqref>'Boosting effects'!$V$70</c15:sqref>
                        </c15:formulaRef>
                      </c:ext>
                    </c:extLst>
                    <c:strCache>
                      <c:ptCount val="1"/>
                      <c:pt idx="0">
                        <c:v>LRR-Celluclast+H2O2</c:v>
                      </c:pt>
                    </c:strCache>
                  </c:strRef>
                </c:tx>
                <c:spPr>
                  <a:ln w="19050"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effects'!$W$70:$AD$70</c15:sqref>
                        </c15:formulaRef>
                      </c:ext>
                    </c:extLst>
                    <c:numCache>
                      <c:formatCode>General</c:formatCode>
                      <c:ptCount val="8"/>
                      <c:pt idx="0">
                        <c:v>0</c:v>
                      </c:pt>
                      <c:pt idx="1">
                        <c:v>8.0376266439725423</c:v>
                      </c:pt>
                      <c:pt idx="2">
                        <c:v>3.7727860935615944</c:v>
                      </c:pt>
                      <c:pt idx="3">
                        <c:v>7.1014763177860258</c:v>
                      </c:pt>
                      <c:pt idx="4">
                        <c:v>4.5722325555951073</c:v>
                      </c:pt>
                      <c:pt idx="5">
                        <c:v>1.5073731901024061</c:v>
                      </c:pt>
                      <c:pt idx="6">
                        <c:v>0.57365700044832435</c:v>
                      </c:pt>
                      <c:pt idx="7">
                        <c:v>2.0454882891073369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2-A964-4385-8996-390CB52C9F4E}"/>
                  </c:ext>
                </c:extLst>
              </c15:ser>
            </c15:filteredScatterSeries>
            <c15:filteredScatterSeries>
              <c15:ser>
                <c:idx val="19"/>
                <c:order val="19"/>
                <c:tx>
                  <c:strRef>
                    <c:extLst xmlns:c16r2="http://schemas.microsoft.com/office/drawing/2015/06/chart" xmlns:c15="http://schemas.microsoft.com/office/drawing/2012/chart">
                      <c:ext xmlns:c15="http://schemas.microsoft.com/office/drawing/2012/chart" uri="{02D57815-91ED-43cb-92C2-25804820EDAC}">
                        <c15:formulaRef>
                          <c15:sqref>'Boosting effects'!$V$71</c15:sqref>
                        </c15:formulaRef>
                      </c:ext>
                    </c:extLst>
                    <c:strCache>
                      <c:ptCount val="1"/>
                      <c:pt idx="0">
                        <c:v>LRR-NcLPMO9C+H2O2</c:v>
                      </c:pt>
                    </c:strCache>
                  </c:strRef>
                </c:tx>
                <c:spPr>
                  <a:ln w="19050"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effects'!$W$71:$AD$71</c15:sqref>
                        </c15:formulaRef>
                      </c:ext>
                    </c:extLst>
                    <c:numCache>
                      <c:formatCode>General</c:formatCode>
                      <c:ptCount val="8"/>
                      <c:pt idx="0">
                        <c:v>0</c:v>
                      </c:pt>
                      <c:pt idx="1">
                        <c:v>1.9577734246361957</c:v>
                      </c:pt>
                      <c:pt idx="2">
                        <c:v>0.60537470738309151</c:v>
                      </c:pt>
                      <c:pt idx="3">
                        <c:v>4.9980710238611952</c:v>
                      </c:pt>
                      <c:pt idx="4">
                        <c:v>1.6910215141469991</c:v>
                      </c:pt>
                      <c:pt idx="5">
                        <c:v>0.75370925467101912</c:v>
                      </c:pt>
                      <c:pt idx="6">
                        <c:v>0.15969703582186176</c:v>
                      </c:pt>
                      <c:pt idx="7">
                        <c:v>1.5981717568695308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3-A964-4385-8996-390CB52C9F4E}"/>
                  </c:ext>
                </c:extLst>
              </c15:ser>
            </c15:filteredScatterSeries>
            <c15:filteredScatterSeries>
              <c15:ser>
                <c:idx val="20"/>
                <c:order val="20"/>
                <c:tx>
                  <c:strRef>
                    <c:extLst xmlns:c16r2="http://schemas.microsoft.com/office/drawing/2015/06/chart" xmlns:c15="http://schemas.microsoft.com/office/drawing/2012/chart">
                      <c:ext xmlns:c15="http://schemas.microsoft.com/office/drawing/2012/chart" uri="{02D57815-91ED-43cb-92C2-25804820EDAC}">
                        <c15:formulaRef>
                          <c15:sqref>'Boosting effects'!$V$72</c15:sqref>
                        </c15:formulaRef>
                      </c:ext>
                    </c:extLst>
                    <c:strCache>
                      <c:ptCount val="1"/>
                      <c:pt idx="0">
                        <c:v>LRR-Cell+9C+H2O2</c:v>
                      </c:pt>
                    </c:strCache>
                  </c:strRef>
                </c:tx>
                <c:spPr>
                  <a:ln w="19050"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effects'!$W$72:$AD$72</c15:sqref>
                        </c15:formulaRef>
                      </c:ext>
                    </c:extLst>
                    <c:numCache>
                      <c:formatCode>General</c:formatCode>
                      <c:ptCount val="8"/>
                      <c:pt idx="0">
                        <c:v>0</c:v>
                      </c:pt>
                      <c:pt idx="1">
                        <c:v>4.2894713204244006</c:v>
                      </c:pt>
                      <c:pt idx="2">
                        <c:v>2.6781066041262656</c:v>
                      </c:pt>
                      <c:pt idx="3">
                        <c:v>7.4196787389888996</c:v>
                      </c:pt>
                      <c:pt idx="4">
                        <c:v>3.7736726594124868</c:v>
                      </c:pt>
                      <c:pt idx="5">
                        <c:v>2.2961196516805651</c:v>
                      </c:pt>
                      <c:pt idx="6">
                        <c:v>1.3117534751516853</c:v>
                      </c:pt>
                      <c:pt idx="7">
                        <c:v>2.0359430844876369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4-A964-4385-8996-390CB52C9F4E}"/>
                  </c:ext>
                </c:extLst>
              </c15:ser>
            </c15:filteredScatterSeries>
            <c15:filteredScatterSeries>
              <c15:ser>
                <c:idx val="21"/>
                <c:order val="21"/>
                <c:tx>
                  <c:strRef>
                    <c:extLst xmlns:c16r2="http://schemas.microsoft.com/office/drawing/2015/06/chart" xmlns:c15="http://schemas.microsoft.com/office/drawing/2012/chart">
                      <c:ext xmlns:c15="http://schemas.microsoft.com/office/drawing/2012/chart" uri="{02D57815-91ED-43cb-92C2-25804820EDAC}">
                        <c15:formulaRef>
                          <c15:sqref>'Boosting effects'!$V$73</c15:sqref>
                        </c15:formulaRef>
                      </c:ext>
                    </c:extLst>
                    <c:strCache>
                      <c:ptCount val="1"/>
                      <c:pt idx="0">
                        <c:v>LRR-Ta-sec+H2O2</c:v>
                      </c:pt>
                    </c:strCache>
                  </c:strRef>
                </c:tx>
                <c:spPr>
                  <a:ln w="19050"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effects'!$W$73:$AD$73</c15:sqref>
                        </c15:formulaRef>
                      </c:ext>
                    </c:extLst>
                    <c:numCache>
                      <c:formatCode>General</c:formatCode>
                      <c:ptCount val="8"/>
                      <c:pt idx="0">
                        <c:v>0</c:v>
                      </c:pt>
                      <c:pt idx="1">
                        <c:v>2.0549762790347912</c:v>
                      </c:pt>
                      <c:pt idx="2">
                        <c:v>0.51261267596010052</c:v>
                      </c:pt>
                      <c:pt idx="3">
                        <c:v>4.8233099338298535</c:v>
                      </c:pt>
                      <c:pt idx="4">
                        <c:v>3.8242238573779321</c:v>
                      </c:pt>
                      <c:pt idx="5">
                        <c:v>2.0564948741005948</c:v>
                      </c:pt>
                      <c:pt idx="6">
                        <c:v>0.85270173486830858</c:v>
                      </c:pt>
                      <c:pt idx="7">
                        <c:v>1.955496991428052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5-A964-4385-8996-390CB52C9F4E}"/>
                  </c:ext>
                </c:extLst>
              </c15:ser>
            </c15:filteredScatterSeries>
            <c15:filteredScatterSeries>
              <c15:ser>
                <c:idx val="22"/>
                <c:order val="22"/>
                <c:tx>
                  <c:strRef>
                    <c:extLst xmlns:c16r2="http://schemas.microsoft.com/office/drawing/2015/06/chart" xmlns:c15="http://schemas.microsoft.com/office/drawing/2012/chart">
                      <c:ext xmlns:c15="http://schemas.microsoft.com/office/drawing/2012/chart" uri="{02D57815-91ED-43cb-92C2-25804820EDAC}">
                        <c15:formulaRef>
                          <c15:sqref>'Boosting effects'!$V$74</c15:sqref>
                        </c15:formulaRef>
                      </c:ext>
                    </c:extLst>
                    <c:strCache>
                      <c:ptCount val="1"/>
                      <c:pt idx="0">
                        <c:v>LRR-only</c:v>
                      </c:pt>
                    </c:strCache>
                  </c:strRef>
                </c:tx>
                <c:spPr>
                  <a:ln w="19050"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effects'!$W$74:$AD$74</c15:sqref>
                        </c15:formulaRef>
                      </c:ext>
                    </c:extLst>
                    <c:numCache>
                      <c:formatCode>General</c:formatCode>
                      <c:ptCount val="8"/>
                      <c:pt idx="0">
                        <c:v>0</c:v>
                      </c:pt>
                      <c:pt idx="1">
                        <c:v>1.7823622973871944</c:v>
                      </c:pt>
                      <c:pt idx="2">
                        <c:v>1.0136732205215531</c:v>
                      </c:pt>
                      <c:pt idx="3">
                        <c:v>3.5414017013120009</c:v>
                      </c:pt>
                      <c:pt idx="4">
                        <c:v>4.4129654712968742</c:v>
                      </c:pt>
                      <c:pt idx="5">
                        <c:v>1.577742919735158</c:v>
                      </c:pt>
                      <c:pt idx="6">
                        <c:v>0.78959414233201075</c:v>
                      </c:pt>
                      <c:pt idx="7">
                        <c:v>2.144485043971863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6-A964-4385-8996-390CB52C9F4E}"/>
                  </c:ext>
                </c:extLst>
              </c15:ser>
            </c15:filteredScatterSeries>
            <c15:filteredScatterSeries>
              <c15:ser>
                <c:idx val="23"/>
                <c:order val="23"/>
                <c:tx>
                  <c:strRef>
                    <c:extLst xmlns:c16r2="http://schemas.microsoft.com/office/drawing/2015/06/chart" xmlns:c15="http://schemas.microsoft.com/office/drawing/2012/chart">
                      <c:ext xmlns:c15="http://schemas.microsoft.com/office/drawing/2012/chart" uri="{02D57815-91ED-43cb-92C2-25804820EDAC}">
                        <c15:formulaRef>
                          <c15:sqref>'Boosting effects'!$V$75</c15:sqref>
                        </c15:formulaRef>
                      </c:ext>
                    </c:extLst>
                    <c:strCache>
                      <c:ptCount val="1"/>
                      <c:pt idx="0">
                        <c:v>LRR+H2O2</c:v>
                      </c:pt>
                    </c:strCache>
                  </c:strRef>
                </c:tx>
                <c:spPr>
                  <a:ln w="19050"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effects'!$W$75:$AD$75</c15:sqref>
                        </c15:formulaRef>
                      </c:ext>
                    </c:extLst>
                    <c:numCache>
                      <c:formatCode>General</c:formatCode>
                      <c:ptCount val="8"/>
                      <c:pt idx="0">
                        <c:v>0</c:v>
                      </c:pt>
                      <c:pt idx="1">
                        <c:v>1.2462239877630861</c:v>
                      </c:pt>
                      <c:pt idx="2">
                        <c:v>0.75247604188187456</c:v>
                      </c:pt>
                      <c:pt idx="3">
                        <c:v>3.9686930761592034</c:v>
                      </c:pt>
                      <c:pt idx="4">
                        <c:v>4.1184660055220244</c:v>
                      </c:pt>
                      <c:pt idx="5">
                        <c:v>1.7453418317256026</c:v>
                      </c:pt>
                      <c:pt idx="6">
                        <c:v>0.82499501058054392</c:v>
                      </c:pt>
                      <c:pt idx="7">
                        <c:v>2.186521696123799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7-A964-4385-8996-390CB52C9F4E}"/>
                  </c:ext>
                </c:extLst>
              </c15:ser>
            </c15:filteredScatterSeries>
            <c15:filteredScatterSeries>
              <c15:ser>
                <c:idx val="24"/>
                <c:order val="24"/>
                <c:tx>
                  <c:strRef>
                    <c:extLst xmlns:c16r2="http://schemas.microsoft.com/office/drawing/2015/06/chart" xmlns:c15="http://schemas.microsoft.com/office/drawing/2012/chart">
                      <c:ext xmlns:c15="http://schemas.microsoft.com/office/drawing/2012/chart" uri="{02D57815-91ED-43cb-92C2-25804820EDAC}">
                        <c15:formulaRef>
                          <c15:sqref>'Boosting effects'!$V$76</c15:sqref>
                        </c15:formulaRef>
                      </c:ext>
                    </c:extLst>
                    <c:strCache>
                      <c:ptCount val="1"/>
                      <c:pt idx="0">
                        <c:v>LRR-Ctec2</c:v>
                      </c:pt>
                    </c:strCache>
                  </c:strRef>
                </c:tx>
                <c:spPr>
                  <a:ln w="19050"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effects'!$W$76:$AD$76</c15:sqref>
                        </c15:formulaRef>
                      </c:ext>
                    </c:extLst>
                    <c:numCache>
                      <c:formatCode>General</c:formatCode>
                      <c:ptCount val="8"/>
                      <c:pt idx="0">
                        <c:v>0</c:v>
                      </c:pt>
                      <c:pt idx="1">
                        <c:v>2.8002870790855101</c:v>
                      </c:pt>
                      <c:pt idx="2">
                        <c:v>1.8651234658420401</c:v>
                      </c:pt>
                      <c:pt idx="3">
                        <c:v>4.6754320385441392</c:v>
                      </c:pt>
                      <c:pt idx="4">
                        <c:v>3.5655293018648582</c:v>
                      </c:pt>
                      <c:pt idx="5">
                        <c:v>2.2437864705131325</c:v>
                      </c:pt>
                      <c:pt idx="6">
                        <c:v>1.2840858527559742</c:v>
                      </c:pt>
                      <c:pt idx="7">
                        <c:v>2.1686208634691608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8-A964-4385-8996-390CB52C9F4E}"/>
                  </c:ext>
                </c:extLst>
              </c15:ser>
            </c15:filteredScatterSeries>
            <c15:filteredScatterSeries>
              <c15:ser>
                <c:idx val="25"/>
                <c:order val="25"/>
                <c:tx>
                  <c:strRef>
                    <c:extLst xmlns:c16r2="http://schemas.microsoft.com/office/drawing/2015/06/chart" xmlns:c15="http://schemas.microsoft.com/office/drawing/2012/chart">
                      <c:ext xmlns:c15="http://schemas.microsoft.com/office/drawing/2012/chart" uri="{02D57815-91ED-43cb-92C2-25804820EDAC}">
                        <c15:formulaRef>
                          <c15:sqref>'Boosting effects'!$V$77</c15:sqref>
                        </c15:formulaRef>
                      </c:ext>
                    </c:extLst>
                    <c:strCache>
                      <c:ptCount val="1"/>
                      <c:pt idx="0">
                        <c:v>LRR-Celluclast</c:v>
                      </c:pt>
                    </c:strCache>
                  </c:strRef>
                </c:tx>
                <c:spPr>
                  <a:ln w="19050"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effects'!$W$77:$AD$77</c15:sqref>
                        </c15:formulaRef>
                      </c:ext>
                    </c:extLst>
                    <c:numCache>
                      <c:formatCode>General</c:formatCode>
                      <c:ptCount val="8"/>
                      <c:pt idx="0">
                        <c:v>0</c:v>
                      </c:pt>
                      <c:pt idx="1">
                        <c:v>5.5715489881693872</c:v>
                      </c:pt>
                      <c:pt idx="2">
                        <c:v>4.8168850380481638</c:v>
                      </c:pt>
                      <c:pt idx="3">
                        <c:v>9.513732693938266</c:v>
                      </c:pt>
                      <c:pt idx="4">
                        <c:v>2.5931941739896942</c:v>
                      </c:pt>
                      <c:pt idx="5">
                        <c:v>1.3005018448752637</c:v>
                      </c:pt>
                      <c:pt idx="6">
                        <c:v>0.84219116747362621</c:v>
                      </c:pt>
                      <c:pt idx="7">
                        <c:v>1.9028976854018906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9-A964-4385-8996-390CB52C9F4E}"/>
                  </c:ext>
                </c:extLst>
              </c15:ser>
            </c15:filteredScatterSeries>
            <c15:filteredScatterSeries>
              <c15:ser>
                <c:idx val="26"/>
                <c:order val="26"/>
                <c:tx>
                  <c:strRef>
                    <c:extLst xmlns:c16r2="http://schemas.microsoft.com/office/drawing/2015/06/chart" xmlns:c15="http://schemas.microsoft.com/office/drawing/2012/chart">
                      <c:ext xmlns:c15="http://schemas.microsoft.com/office/drawing/2012/chart" uri="{02D57815-91ED-43cb-92C2-25804820EDAC}">
                        <c15:formulaRef>
                          <c15:sqref>'Boosting effects'!$V$78</c15:sqref>
                        </c15:formulaRef>
                      </c:ext>
                    </c:extLst>
                    <c:strCache>
                      <c:ptCount val="1"/>
                      <c:pt idx="0">
                        <c:v>LRR-NcLPMO9C</c:v>
                      </c:pt>
                    </c:strCache>
                  </c:strRef>
                </c:tx>
                <c:spPr>
                  <a:ln w="19050"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effects'!$W$78:$AD$78</c15:sqref>
                        </c15:formulaRef>
                      </c:ext>
                    </c:extLst>
                    <c:numCache>
                      <c:formatCode>General</c:formatCode>
                      <c:ptCount val="8"/>
                      <c:pt idx="0">
                        <c:v>0</c:v>
                      </c:pt>
                      <c:pt idx="1">
                        <c:v>2.5498848316372866</c:v>
                      </c:pt>
                      <c:pt idx="2">
                        <c:v>1.5954163881435186</c:v>
                      </c:pt>
                      <c:pt idx="3">
                        <c:v>5.3446892457421651</c:v>
                      </c:pt>
                      <c:pt idx="4">
                        <c:v>2.7668367176330739</c:v>
                      </c:pt>
                      <c:pt idx="5">
                        <c:v>1.9324943066374765</c:v>
                      </c:pt>
                      <c:pt idx="6">
                        <c:v>0.96147712934734386</c:v>
                      </c:pt>
                      <c:pt idx="7">
                        <c:v>2.0369556819490073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A-A964-4385-8996-390CB52C9F4E}"/>
                  </c:ext>
                </c:extLst>
              </c15:ser>
            </c15:filteredScatterSeries>
            <c15:filteredScatterSeries>
              <c15:ser>
                <c:idx val="27"/>
                <c:order val="27"/>
                <c:tx>
                  <c:strRef>
                    <c:extLst xmlns:c16r2="http://schemas.microsoft.com/office/drawing/2015/06/chart" xmlns:c15="http://schemas.microsoft.com/office/drawing/2012/chart">
                      <c:ext xmlns:c15="http://schemas.microsoft.com/office/drawing/2012/chart" uri="{02D57815-91ED-43cb-92C2-25804820EDAC}">
                        <c15:formulaRef>
                          <c15:sqref>'Boosting effects'!$V$79</c15:sqref>
                        </c15:formulaRef>
                      </c:ext>
                    </c:extLst>
                    <c:strCache>
                      <c:ptCount val="1"/>
                      <c:pt idx="0">
                        <c:v>LRR-Cell+9C</c:v>
                      </c:pt>
                    </c:strCache>
                  </c:strRef>
                </c:tx>
                <c:spPr>
                  <a:ln w="19050" cap="rnd">
                    <a:solidFill>
                      <a:schemeClr val="accent4">
                        <a:lumMod val="60000"/>
                        <a:lumOff val="40000"/>
                      </a:schemeClr>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effects'!$W$79:$AD$79</c15:sqref>
                        </c15:formulaRef>
                      </c:ext>
                    </c:extLst>
                    <c:numCache>
                      <c:formatCode>General</c:formatCode>
                      <c:ptCount val="8"/>
                      <c:pt idx="0">
                        <c:v>0</c:v>
                      </c:pt>
                      <c:pt idx="1">
                        <c:v>6.3554560607991695</c:v>
                      </c:pt>
                      <c:pt idx="2">
                        <c:v>4.5515803045936023</c:v>
                      </c:pt>
                      <c:pt idx="3">
                        <c:v>4.3801574797108298</c:v>
                      </c:pt>
                      <c:pt idx="4">
                        <c:v>3.3694790675099711</c:v>
                      </c:pt>
                      <c:pt idx="5">
                        <c:v>3.2875105451515267</c:v>
                      </c:pt>
                      <c:pt idx="6">
                        <c:v>2.1636490385786242</c:v>
                      </c:pt>
                      <c:pt idx="7">
                        <c:v>2.8140991697193996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B-A964-4385-8996-390CB52C9F4E}"/>
                  </c:ext>
                </c:extLst>
              </c15:ser>
            </c15:filteredScatterSeries>
            <c15:filteredScatterSeries>
              <c15:ser>
                <c:idx val="28"/>
                <c:order val="28"/>
                <c:tx>
                  <c:strRef>
                    <c:extLst xmlns:c16r2="http://schemas.microsoft.com/office/drawing/2015/06/chart" xmlns:c15="http://schemas.microsoft.com/office/drawing/2012/chart">
                      <c:ext xmlns:c15="http://schemas.microsoft.com/office/drawing/2012/chart" uri="{02D57815-91ED-43cb-92C2-25804820EDAC}">
                        <c15:formulaRef>
                          <c15:sqref>'Boosting effects'!$V$80</c15:sqref>
                        </c15:formulaRef>
                      </c:ext>
                    </c:extLst>
                    <c:strCache>
                      <c:ptCount val="1"/>
                      <c:pt idx="0">
                        <c:v>LRR-Ta-sec</c:v>
                      </c:pt>
                    </c:strCache>
                  </c:strRef>
                </c:tx>
                <c:spPr>
                  <a:ln w="19050"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effects'!$W$80:$AD$80</c15:sqref>
                        </c15:formulaRef>
                      </c:ext>
                    </c:extLst>
                    <c:numCache>
                      <c:formatCode>General</c:formatCode>
                      <c:ptCount val="8"/>
                      <c:pt idx="0">
                        <c:v>0</c:v>
                      </c:pt>
                      <c:pt idx="1">
                        <c:v>2.5662205337294601</c:v>
                      </c:pt>
                      <c:pt idx="2">
                        <c:v>1.8360516377404448</c:v>
                      </c:pt>
                      <c:pt idx="3">
                        <c:v>5.2890093233424906</c:v>
                      </c:pt>
                      <c:pt idx="4">
                        <c:v>3.3312181159272671</c:v>
                      </c:pt>
                      <c:pt idx="5">
                        <c:v>2.5301412476561942</c:v>
                      </c:pt>
                      <c:pt idx="6">
                        <c:v>0.9622220246559231</c:v>
                      </c:pt>
                      <c:pt idx="7">
                        <c:v>1.9505566341183993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C-A964-4385-8996-390CB52C9F4E}"/>
                  </c:ext>
                </c:extLst>
              </c15:ser>
            </c15:filteredScatterSeries>
            <c15:filteredScatterSeries>
              <c15:ser>
                <c:idx val="29"/>
                <c:order val="29"/>
                <c:tx>
                  <c:strRef>
                    <c:extLst xmlns:c16r2="http://schemas.microsoft.com/office/drawing/2015/06/chart" xmlns:c15="http://schemas.microsoft.com/office/drawing/2012/chart">
                      <c:ext xmlns:c15="http://schemas.microsoft.com/office/drawing/2012/chart" uri="{02D57815-91ED-43cb-92C2-25804820EDAC}">
                        <c15:formulaRef>
                          <c15:sqref>'Boosting effects'!$V$81</c15:sqref>
                        </c15:formulaRef>
                      </c:ext>
                    </c:extLst>
                    <c:strCache>
                      <c:ptCount val="1"/>
                      <c:pt idx="0">
                        <c:v>LRR-BoiledCtec2+H2O2</c:v>
                      </c:pt>
                    </c:strCache>
                  </c:strRef>
                </c:tx>
                <c:spPr>
                  <a:ln w="19050" cap="rnd">
                    <a:solidFill>
                      <a:schemeClr val="accent6">
                        <a:lumMod val="60000"/>
                        <a:lumOff val="40000"/>
                      </a:schemeClr>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effects'!$W$81:$AD$81</c15:sqref>
                        </c15:formulaRef>
                      </c:ext>
                    </c:extLst>
                    <c:numCache>
                      <c:formatCode>General</c:formatCode>
                      <c:ptCount val="8"/>
                      <c:pt idx="0">
                        <c:v>0</c:v>
                      </c:pt>
                      <c:pt idx="1">
                        <c:v>2.2589803484210869</c:v>
                      </c:pt>
                      <c:pt idx="2">
                        <c:v>0.36416515763959928</c:v>
                      </c:pt>
                      <c:pt idx="3">
                        <c:v>4.1109838931927465</c:v>
                      </c:pt>
                      <c:pt idx="4">
                        <c:v>3.8840721311525246</c:v>
                      </c:pt>
                      <c:pt idx="5">
                        <c:v>2.1375683429330246</c:v>
                      </c:pt>
                      <c:pt idx="6">
                        <c:v>0.76110227214175075</c:v>
                      </c:pt>
                      <c:pt idx="7">
                        <c:v>2.1373748402426203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D-A964-4385-8996-390CB52C9F4E}"/>
                  </c:ext>
                </c:extLst>
              </c15:ser>
            </c15:filteredScatterSeries>
            <c15:filteredScatterSeries>
              <c15:ser>
                <c:idx val="30"/>
                <c:order val="30"/>
                <c:tx>
                  <c:strRef>
                    <c:extLst xmlns:c16r2="http://schemas.microsoft.com/office/drawing/2015/06/chart" xmlns:c15="http://schemas.microsoft.com/office/drawing/2012/chart">
                      <c:ext xmlns:c15="http://schemas.microsoft.com/office/drawing/2012/chart" uri="{02D57815-91ED-43cb-92C2-25804820EDAC}">
                        <c15:formulaRef>
                          <c15:sqref>'Boosting effects'!$V$82</c15:sqref>
                        </c15:formulaRef>
                      </c:ext>
                    </c:extLst>
                    <c:strCache>
                      <c:ptCount val="1"/>
                      <c:pt idx="0">
                        <c:v>LRR-BoiledCelluclast+H2O2</c:v>
                      </c:pt>
                    </c:strCache>
                  </c:strRef>
                </c:tx>
                <c:spPr>
                  <a:ln w="19050"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effects'!$W$82:$AD$82</c15:sqref>
                        </c15:formulaRef>
                      </c:ext>
                    </c:extLst>
                    <c:numCache>
                      <c:formatCode>General</c:formatCode>
                      <c:ptCount val="8"/>
                      <c:pt idx="0">
                        <c:v>0</c:v>
                      </c:pt>
                      <c:pt idx="1">
                        <c:v>2.8801505426281149</c:v>
                      </c:pt>
                      <c:pt idx="2">
                        <c:v>2.1065513138240677</c:v>
                      </c:pt>
                      <c:pt idx="3">
                        <c:v>6.7812671705102865</c:v>
                      </c:pt>
                      <c:pt idx="4">
                        <c:v>4.3102023342893441</c:v>
                      </c:pt>
                      <c:pt idx="5">
                        <c:v>2.7462695114529225</c:v>
                      </c:pt>
                      <c:pt idx="6">
                        <c:v>1.2224264898108208</c:v>
                      </c:pt>
                      <c:pt idx="7">
                        <c:v>2.5381867245537406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E-A964-4385-8996-390CB52C9F4E}"/>
                  </c:ext>
                </c:extLst>
              </c15:ser>
            </c15:filteredScatterSeries>
            <c15:filteredScatterSeries>
              <c15:ser>
                <c:idx val="31"/>
                <c:order val="31"/>
                <c:tx>
                  <c:strRef>
                    <c:extLst xmlns:c16r2="http://schemas.microsoft.com/office/drawing/2015/06/chart" xmlns:c15="http://schemas.microsoft.com/office/drawing/2012/chart">
                      <c:ext xmlns:c15="http://schemas.microsoft.com/office/drawing/2012/chart" uri="{02D57815-91ED-43cb-92C2-25804820EDAC}">
                        <c15:formulaRef>
                          <c15:sqref>'Boosting effects'!$V$83</c15:sqref>
                        </c15:formulaRef>
                      </c:ext>
                    </c:extLst>
                    <c:strCache>
                      <c:ptCount val="1"/>
                      <c:pt idx="0">
                        <c:v>LRR-BoiledNcLPMO9C+H2O2</c:v>
                      </c:pt>
                    </c:strCache>
                  </c:strRef>
                </c:tx>
                <c:spPr>
                  <a:ln w="19050" cap="rnd">
                    <a:solidFill>
                      <a:schemeClr val="accent2">
                        <a:lumMod val="50000"/>
                      </a:schemeClr>
                    </a:solidFill>
                    <a:round/>
                  </a:ln>
                  <a:effectLst/>
                </c:spPr>
                <c:marker>
                  <c:symbol val="circle"/>
                  <c:size val="5"/>
                  <c:spPr>
                    <a:solidFill>
                      <a:schemeClr val="accent2">
                        <a:lumMod val="50000"/>
                      </a:schemeClr>
                    </a:solidFill>
                    <a:ln w="9525">
                      <a:solidFill>
                        <a:schemeClr val="accent2">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effects'!$W$83:$AD$83</c15:sqref>
                        </c15:formulaRef>
                      </c:ext>
                    </c:extLst>
                    <c:numCache>
                      <c:formatCode>General</c:formatCode>
                      <c:ptCount val="8"/>
                      <c:pt idx="0">
                        <c:v>0</c:v>
                      </c:pt>
                      <c:pt idx="1">
                        <c:v>2.0055014947219107</c:v>
                      </c:pt>
                      <c:pt idx="2">
                        <c:v>0.61084990560227082</c:v>
                      </c:pt>
                      <c:pt idx="3">
                        <c:v>8.0194538069664567</c:v>
                      </c:pt>
                      <c:pt idx="4">
                        <c:v>2.5667808112131936</c:v>
                      </c:pt>
                      <c:pt idx="5">
                        <c:v>1.3171556228346593</c:v>
                      </c:pt>
                      <c:pt idx="6">
                        <c:v>0.29859455951119507</c:v>
                      </c:pt>
                      <c:pt idx="7">
                        <c:v>1.7387047018687276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F-A964-4385-8996-390CB52C9F4E}"/>
                  </c:ext>
                </c:extLst>
              </c15:ser>
            </c15:filteredScatterSeries>
            <c15:filteredScatterSeries>
              <c15:ser>
                <c:idx val="32"/>
                <c:order val="32"/>
                <c:tx>
                  <c:strRef>
                    <c:extLst xmlns:c16r2="http://schemas.microsoft.com/office/drawing/2015/06/chart" xmlns:c15="http://schemas.microsoft.com/office/drawing/2012/chart">
                      <c:ext xmlns:c15="http://schemas.microsoft.com/office/drawing/2012/chart" uri="{02D57815-91ED-43cb-92C2-25804820EDAC}">
                        <c15:formulaRef>
                          <c15:sqref>'Boosting effects'!$V$84</c15:sqref>
                        </c15:formulaRef>
                      </c:ext>
                    </c:extLst>
                    <c:strCache>
                      <c:ptCount val="1"/>
                      <c:pt idx="0">
                        <c:v>LRR-BoiledCell+9C+H2O2</c:v>
                      </c:pt>
                    </c:strCache>
                  </c:strRef>
                </c:tx>
                <c:spPr>
                  <a:ln w="19050"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effects'!$W$84:$AD$84</c15:sqref>
                        </c15:formulaRef>
                      </c:ext>
                    </c:extLst>
                    <c:numCache>
                      <c:formatCode>General</c:formatCode>
                      <c:ptCount val="8"/>
                      <c:pt idx="0">
                        <c:v>0</c:v>
                      </c:pt>
                      <c:pt idx="1">
                        <c:v>3.0382216373159032</c:v>
                      </c:pt>
                      <c:pt idx="2">
                        <c:v>0.90574495631893015</c:v>
                      </c:pt>
                      <c:pt idx="3">
                        <c:v>7.03667771747127</c:v>
                      </c:pt>
                      <c:pt idx="4">
                        <c:v>3.5035365990460883</c:v>
                      </c:pt>
                      <c:pt idx="5">
                        <c:v>2.4460221566313129</c:v>
                      </c:pt>
                      <c:pt idx="6">
                        <c:v>1.4537847827060517</c:v>
                      </c:pt>
                      <c:pt idx="7">
                        <c:v>2.1043503067957916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0-A964-4385-8996-390CB52C9F4E}"/>
                  </c:ext>
                </c:extLst>
              </c15:ser>
            </c15:filteredScatterSeries>
            <c15:filteredScatterSeries>
              <c15:ser>
                <c:idx val="33"/>
                <c:order val="33"/>
                <c:tx>
                  <c:strRef>
                    <c:extLst xmlns:c16r2="http://schemas.microsoft.com/office/drawing/2015/06/chart" xmlns:c15="http://schemas.microsoft.com/office/drawing/2012/chart">
                      <c:ext xmlns:c15="http://schemas.microsoft.com/office/drawing/2012/chart" uri="{02D57815-91ED-43cb-92C2-25804820EDAC}">
                        <c15:formulaRef>
                          <c15:sqref>'Boosting effects'!$V$85</c15:sqref>
                        </c15:formulaRef>
                      </c:ext>
                    </c:extLst>
                    <c:strCache>
                      <c:ptCount val="1"/>
                      <c:pt idx="0">
                        <c:v>LRR-BoiledTasec+H2O2</c:v>
                      </c:pt>
                    </c:strCache>
                  </c:strRef>
                </c:tx>
                <c:spPr>
                  <a:ln w="19050" cap="rnd">
                    <a:solidFill>
                      <a:schemeClr val="accent4">
                        <a:lumMod val="50000"/>
                      </a:schemeClr>
                    </a:solidFill>
                    <a:round/>
                  </a:ln>
                  <a:effectLst/>
                </c:spPr>
                <c:marker>
                  <c:symbol val="circle"/>
                  <c:size val="5"/>
                  <c:spPr>
                    <a:solidFill>
                      <a:schemeClr val="accent4">
                        <a:lumMod val="50000"/>
                      </a:schemeClr>
                    </a:solidFill>
                    <a:ln w="9525">
                      <a:solidFill>
                        <a:schemeClr val="accent4">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effects'!$W$85:$AD$85</c15:sqref>
                        </c15:formulaRef>
                      </c:ext>
                    </c:extLst>
                    <c:numCache>
                      <c:formatCode>General</c:formatCode>
                      <c:ptCount val="8"/>
                      <c:pt idx="0">
                        <c:v>0</c:v>
                      </c:pt>
                      <c:pt idx="1">
                        <c:v>2.2080043455357261</c:v>
                      </c:pt>
                      <c:pt idx="2">
                        <c:v>0.66725106751840746</c:v>
                      </c:pt>
                      <c:pt idx="3">
                        <c:v>3.0949083071006207</c:v>
                      </c:pt>
                      <c:pt idx="4">
                        <c:v>4.210636555660443</c:v>
                      </c:pt>
                      <c:pt idx="5">
                        <c:v>2.4949425042642872</c:v>
                      </c:pt>
                      <c:pt idx="6">
                        <c:v>1.2840936494232709</c:v>
                      </c:pt>
                      <c:pt idx="7">
                        <c:v>2.2257655875476203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1-A964-4385-8996-390CB52C9F4E}"/>
                  </c:ext>
                </c:extLst>
              </c15:ser>
            </c15:filteredScatterSeries>
            <c15:filteredScatterSeries>
              <c15:ser>
                <c:idx val="34"/>
                <c:order val="34"/>
                <c:tx>
                  <c:strRef>
                    <c:extLst xmlns:c16r2="http://schemas.microsoft.com/office/drawing/2015/06/chart" xmlns:c15="http://schemas.microsoft.com/office/drawing/2012/chart">
                      <c:ext xmlns:c15="http://schemas.microsoft.com/office/drawing/2012/chart" uri="{02D57815-91ED-43cb-92C2-25804820EDAC}">
                        <c15:formulaRef>
                          <c15:sqref>'Boosting effects'!$V$86</c15:sqref>
                        </c15:formulaRef>
                      </c:ext>
                    </c:extLst>
                    <c:strCache>
                      <c:ptCount val="1"/>
                      <c:pt idx="0">
                        <c:v>Spruce-Ctec2+H2O2</c:v>
                      </c:pt>
                    </c:strCache>
                  </c:strRef>
                </c:tx>
                <c:spPr>
                  <a:ln w="19050" cap="rnd">
                    <a:solidFill>
                      <a:schemeClr val="accent5">
                        <a:lumMod val="50000"/>
                      </a:schemeClr>
                    </a:solidFill>
                    <a:round/>
                  </a:ln>
                  <a:effectLst/>
                </c:spPr>
                <c:marker>
                  <c:symbol val="circle"/>
                  <c:size val="5"/>
                  <c:spPr>
                    <a:solidFill>
                      <a:schemeClr val="accent5">
                        <a:lumMod val="50000"/>
                      </a:schemeClr>
                    </a:solidFill>
                    <a:ln w="9525">
                      <a:solidFill>
                        <a:schemeClr val="accent5">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effects'!$W$86:$AD$86</c15:sqref>
                        </c15:formulaRef>
                      </c:ext>
                    </c:extLst>
                    <c:numCache>
                      <c:formatCode>General</c:formatCode>
                      <c:ptCount val="8"/>
                      <c:pt idx="0">
                        <c:v>0</c:v>
                      </c:pt>
                      <c:pt idx="1">
                        <c:v>3.1153729159477797</c:v>
                      </c:pt>
                      <c:pt idx="2">
                        <c:v>6.6779884121113655</c:v>
                      </c:pt>
                      <c:pt idx="3">
                        <c:v>4.3961665315763119</c:v>
                      </c:pt>
                      <c:pt idx="4">
                        <c:v>2.5056837293572158</c:v>
                      </c:pt>
                      <c:pt idx="5">
                        <c:v>0.97985038596462815</c:v>
                      </c:pt>
                      <c:pt idx="6">
                        <c:v>0.84725890235579016</c:v>
                      </c:pt>
                      <c:pt idx="7">
                        <c:v>2.0115203777642661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2-A964-4385-8996-390CB52C9F4E}"/>
                  </c:ext>
                </c:extLst>
              </c15:ser>
            </c15:filteredScatterSeries>
            <c15:filteredScatterSeries>
              <c15:ser>
                <c:idx val="35"/>
                <c:order val="35"/>
                <c:tx>
                  <c:strRef>
                    <c:extLst xmlns:c16r2="http://schemas.microsoft.com/office/drawing/2015/06/chart" xmlns:c15="http://schemas.microsoft.com/office/drawing/2012/chart">
                      <c:ext xmlns:c15="http://schemas.microsoft.com/office/drawing/2012/chart" uri="{02D57815-91ED-43cb-92C2-25804820EDAC}">
                        <c15:formulaRef>
                          <c15:sqref>'Boosting effects'!$V$87</c15:sqref>
                        </c15:formulaRef>
                      </c:ext>
                    </c:extLst>
                    <c:strCache>
                      <c:ptCount val="1"/>
                      <c:pt idx="0">
                        <c:v>Spruce-Celluclast+H2O2</c:v>
                      </c:pt>
                    </c:strCache>
                  </c:strRef>
                </c:tx>
                <c:spPr>
                  <a:ln w="19050" cap="rnd">
                    <a:solidFill>
                      <a:schemeClr val="accent6">
                        <a:lumMod val="50000"/>
                      </a:schemeClr>
                    </a:solidFill>
                    <a:round/>
                  </a:ln>
                  <a:effectLst/>
                </c:spPr>
                <c:marker>
                  <c:symbol val="circle"/>
                  <c:size val="5"/>
                  <c:spPr>
                    <a:solidFill>
                      <a:schemeClr val="accent6">
                        <a:lumMod val="50000"/>
                      </a:schemeClr>
                    </a:solidFill>
                    <a:ln w="9525">
                      <a:solidFill>
                        <a:schemeClr val="accent6">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effects'!$W$87:$AD$87</c15:sqref>
                        </c15:formulaRef>
                      </c:ext>
                    </c:extLst>
                    <c:numCache>
                      <c:formatCode>General</c:formatCode>
                      <c:ptCount val="8"/>
                      <c:pt idx="0">
                        <c:v>0</c:v>
                      </c:pt>
                      <c:pt idx="1">
                        <c:v>4.9357826792838795</c:v>
                      </c:pt>
                      <c:pt idx="2">
                        <c:v>7.2621053721938411</c:v>
                      </c:pt>
                      <c:pt idx="3">
                        <c:v>3.2810310836897116</c:v>
                      </c:pt>
                      <c:pt idx="4">
                        <c:v>3.2370515387567806</c:v>
                      </c:pt>
                      <c:pt idx="5">
                        <c:v>1.1746022916126933</c:v>
                      </c:pt>
                      <c:pt idx="6">
                        <c:v>0.27810135846278505</c:v>
                      </c:pt>
                      <c:pt idx="7">
                        <c:v>1.2845024072462394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3-A964-4385-8996-390CB52C9F4E}"/>
                  </c:ext>
                </c:extLst>
              </c15:ser>
            </c15:filteredScatterSeries>
            <c15:filteredScatterSeries>
              <c15:ser>
                <c:idx val="36"/>
                <c:order val="36"/>
                <c:tx>
                  <c:strRef>
                    <c:extLst xmlns:c16r2="http://schemas.microsoft.com/office/drawing/2015/06/chart" xmlns:c15="http://schemas.microsoft.com/office/drawing/2012/chart">
                      <c:ext xmlns:c15="http://schemas.microsoft.com/office/drawing/2012/chart" uri="{02D57815-91ED-43cb-92C2-25804820EDAC}">
                        <c15:formulaRef>
                          <c15:sqref>'Boosting effects'!$V$88</c15:sqref>
                        </c15:formulaRef>
                      </c:ext>
                    </c:extLst>
                    <c:strCache>
                      <c:ptCount val="1"/>
                      <c:pt idx="0">
                        <c:v>Spruce-NcLPMO9C+H2O2</c:v>
                      </c:pt>
                    </c:strCache>
                  </c:strRef>
                </c:tx>
                <c:spPr>
                  <a:ln w="19050" cap="rnd">
                    <a:solidFill>
                      <a:schemeClr val="accent1">
                        <a:lumMod val="70000"/>
                        <a:lumOff val="30000"/>
                      </a:schemeClr>
                    </a:solidFill>
                    <a:round/>
                  </a:ln>
                  <a:effectLst/>
                </c:spPr>
                <c:marker>
                  <c:symbol val="circle"/>
                  <c:size val="5"/>
                  <c:spPr>
                    <a:solidFill>
                      <a:schemeClr val="accent1">
                        <a:lumMod val="70000"/>
                        <a:lumOff val="30000"/>
                      </a:schemeClr>
                    </a:solidFill>
                    <a:ln w="9525">
                      <a:solidFill>
                        <a:schemeClr val="accent1">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effects'!$W$88:$AD$88</c15:sqref>
                        </c15:formulaRef>
                      </c:ext>
                    </c:extLst>
                    <c:numCache>
                      <c:formatCode>General</c:formatCode>
                      <c:ptCount val="8"/>
                      <c:pt idx="0">
                        <c:v>0</c:v>
                      </c:pt>
                      <c:pt idx="1">
                        <c:v>2.1185523162815194</c:v>
                      </c:pt>
                      <c:pt idx="2">
                        <c:v>4.3752140389269085</c:v>
                      </c:pt>
                      <c:pt idx="3">
                        <c:v>1.8507621840153901</c:v>
                      </c:pt>
                      <c:pt idx="4">
                        <c:v>1.0727868141845434</c:v>
                      </c:pt>
                      <c:pt idx="5">
                        <c:v>0.30600122492358395</c:v>
                      </c:pt>
                      <c:pt idx="6">
                        <c:v>-8.1610507921206638E-2</c:v>
                      </c:pt>
                      <c:pt idx="7">
                        <c:v>0.56728236417234545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4-A964-4385-8996-390CB52C9F4E}"/>
                  </c:ext>
                </c:extLst>
              </c15:ser>
            </c15:filteredScatterSeries>
            <c15:filteredScatterSeries>
              <c15:ser>
                <c:idx val="37"/>
                <c:order val="37"/>
                <c:tx>
                  <c:strRef>
                    <c:extLst xmlns:c16r2="http://schemas.microsoft.com/office/drawing/2015/06/chart" xmlns:c15="http://schemas.microsoft.com/office/drawing/2012/chart">
                      <c:ext xmlns:c15="http://schemas.microsoft.com/office/drawing/2012/chart" uri="{02D57815-91ED-43cb-92C2-25804820EDAC}">
                        <c15:formulaRef>
                          <c15:sqref>'Boosting effects'!$V$89</c15:sqref>
                        </c15:formulaRef>
                      </c:ext>
                    </c:extLst>
                    <c:strCache>
                      <c:ptCount val="1"/>
                      <c:pt idx="0">
                        <c:v>Spruce-Cell+9C+H2O2</c:v>
                      </c:pt>
                    </c:strCache>
                  </c:strRef>
                </c:tx>
                <c:spPr>
                  <a:ln w="19050" cap="rnd">
                    <a:solidFill>
                      <a:schemeClr val="accent2">
                        <a:lumMod val="70000"/>
                        <a:lumOff val="30000"/>
                      </a:schemeClr>
                    </a:solidFill>
                    <a:round/>
                  </a:ln>
                  <a:effectLst/>
                </c:spPr>
                <c:marker>
                  <c:symbol val="circle"/>
                  <c:size val="5"/>
                  <c:spPr>
                    <a:solidFill>
                      <a:schemeClr val="accent2">
                        <a:lumMod val="70000"/>
                        <a:lumOff val="30000"/>
                      </a:schemeClr>
                    </a:solidFill>
                    <a:ln w="9525">
                      <a:solidFill>
                        <a:schemeClr val="accent2">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effects'!$W$89:$AD$89</c15:sqref>
                        </c15:formulaRef>
                      </c:ext>
                    </c:extLst>
                    <c:numCache>
                      <c:formatCode>General</c:formatCode>
                      <c:ptCount val="8"/>
                      <c:pt idx="0">
                        <c:v>0</c:v>
                      </c:pt>
                      <c:pt idx="1">
                        <c:v>4.4045277645181891</c:v>
                      </c:pt>
                      <c:pt idx="2">
                        <c:v>7.8385848496750965</c:v>
                      </c:pt>
                      <c:pt idx="3">
                        <c:v>2.9515396589636396</c:v>
                      </c:pt>
                      <c:pt idx="4">
                        <c:v>3.1363276914023075</c:v>
                      </c:pt>
                      <c:pt idx="5">
                        <c:v>1.9038286275258365</c:v>
                      </c:pt>
                      <c:pt idx="6">
                        <c:v>1.9484940957864818</c:v>
                      </c:pt>
                      <c:pt idx="7">
                        <c:v>1.5988289768559625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5-A964-4385-8996-390CB52C9F4E}"/>
                  </c:ext>
                </c:extLst>
              </c15:ser>
            </c15:filteredScatterSeries>
            <c15:filteredScatterSeries>
              <c15:ser>
                <c:idx val="38"/>
                <c:order val="38"/>
                <c:tx>
                  <c:strRef>
                    <c:extLst xmlns:c16r2="http://schemas.microsoft.com/office/drawing/2015/06/chart" xmlns:c15="http://schemas.microsoft.com/office/drawing/2012/chart">
                      <c:ext xmlns:c15="http://schemas.microsoft.com/office/drawing/2012/chart" uri="{02D57815-91ED-43cb-92C2-25804820EDAC}">
                        <c15:formulaRef>
                          <c15:sqref>'Boosting effects'!$V$90</c15:sqref>
                        </c15:formulaRef>
                      </c:ext>
                    </c:extLst>
                    <c:strCache>
                      <c:ptCount val="1"/>
                      <c:pt idx="0">
                        <c:v>Spruce-Ta-sec+H2O2</c:v>
                      </c:pt>
                    </c:strCache>
                  </c:strRef>
                </c:tx>
                <c:spPr>
                  <a:ln w="19050"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effects'!$W$90:$AD$90</c15:sqref>
                        </c15:formulaRef>
                      </c:ext>
                    </c:extLst>
                    <c:numCache>
                      <c:formatCode>General</c:formatCode>
                      <c:ptCount val="8"/>
                      <c:pt idx="0">
                        <c:v>0</c:v>
                      </c:pt>
                      <c:pt idx="1">
                        <c:v>2.5711455194781445</c:v>
                      </c:pt>
                      <c:pt idx="2">
                        <c:v>2.6751048916297755</c:v>
                      </c:pt>
                      <c:pt idx="3">
                        <c:v>2.8617843762085244</c:v>
                      </c:pt>
                      <c:pt idx="4">
                        <c:v>3.5231408870997107</c:v>
                      </c:pt>
                      <c:pt idx="5">
                        <c:v>2.5362358352308241</c:v>
                      </c:pt>
                      <c:pt idx="6">
                        <c:v>1.8449355845209618</c:v>
                      </c:pt>
                      <c:pt idx="7">
                        <c:v>2.1801829330277966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6-A964-4385-8996-390CB52C9F4E}"/>
                  </c:ext>
                </c:extLst>
              </c15:ser>
            </c15:filteredScatterSeries>
            <c15:filteredScatterSeries>
              <c15:ser>
                <c:idx val="39"/>
                <c:order val="39"/>
                <c:tx>
                  <c:strRef>
                    <c:extLst xmlns:c16r2="http://schemas.microsoft.com/office/drawing/2015/06/chart" xmlns:c15="http://schemas.microsoft.com/office/drawing/2012/chart">
                      <c:ext xmlns:c15="http://schemas.microsoft.com/office/drawing/2012/chart" uri="{02D57815-91ED-43cb-92C2-25804820EDAC}">
                        <c15:formulaRef>
                          <c15:sqref>'Boosting effects'!$V$91</c15:sqref>
                        </c15:formulaRef>
                      </c:ext>
                    </c:extLst>
                    <c:strCache>
                      <c:ptCount val="1"/>
                      <c:pt idx="0">
                        <c:v>Spruce-only</c:v>
                      </c:pt>
                    </c:strCache>
                  </c:strRef>
                </c:tx>
                <c:spPr>
                  <a:ln w="19050" cap="rnd">
                    <a:solidFill>
                      <a:schemeClr val="accent4">
                        <a:lumMod val="70000"/>
                        <a:lumOff val="30000"/>
                      </a:schemeClr>
                    </a:solidFill>
                    <a:round/>
                  </a:ln>
                  <a:effectLst/>
                </c:spPr>
                <c:marker>
                  <c:symbol val="circle"/>
                  <c:size val="5"/>
                  <c:spPr>
                    <a:solidFill>
                      <a:schemeClr val="accent4">
                        <a:lumMod val="70000"/>
                        <a:lumOff val="30000"/>
                      </a:schemeClr>
                    </a:solidFill>
                    <a:ln w="9525">
                      <a:solidFill>
                        <a:schemeClr val="accent4">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effects'!$W$91:$AD$91</c15:sqref>
                        </c15:formulaRef>
                      </c:ext>
                    </c:extLst>
                    <c:numCache>
                      <c:formatCode>General</c:formatCode>
                      <c:ptCount val="8"/>
                      <c:pt idx="0">
                        <c:v>0</c:v>
                      </c:pt>
                      <c:pt idx="1">
                        <c:v>2.1654371818609213</c:v>
                      </c:pt>
                      <c:pt idx="2">
                        <c:v>4.2421573135535802</c:v>
                      </c:pt>
                      <c:pt idx="3">
                        <c:v>3.6557073873808941</c:v>
                      </c:pt>
                      <c:pt idx="4">
                        <c:v>2.8592842692288971</c:v>
                      </c:pt>
                      <c:pt idx="5">
                        <c:v>1.6466855983000137</c:v>
                      </c:pt>
                      <c:pt idx="6">
                        <c:v>1.211269327675395</c:v>
                      </c:pt>
                      <c:pt idx="7">
                        <c:v>1.6559496822657465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7-A964-4385-8996-390CB52C9F4E}"/>
                  </c:ext>
                </c:extLst>
              </c15:ser>
            </c15:filteredScatterSeries>
            <c15:filteredScatterSeries>
              <c15:ser>
                <c:idx val="40"/>
                <c:order val="40"/>
                <c:tx>
                  <c:strRef>
                    <c:extLst xmlns:c16r2="http://schemas.microsoft.com/office/drawing/2015/06/chart" xmlns:c15="http://schemas.microsoft.com/office/drawing/2012/chart">
                      <c:ext xmlns:c15="http://schemas.microsoft.com/office/drawing/2012/chart" uri="{02D57815-91ED-43cb-92C2-25804820EDAC}">
                        <c15:formulaRef>
                          <c15:sqref>'Boosting effects'!$V$92</c15:sqref>
                        </c15:formulaRef>
                      </c:ext>
                    </c:extLst>
                    <c:strCache>
                      <c:ptCount val="1"/>
                      <c:pt idx="0">
                        <c:v>Spruce+H2O2</c:v>
                      </c:pt>
                    </c:strCache>
                  </c:strRef>
                </c:tx>
                <c:spPr>
                  <a:ln w="19050" cap="rnd">
                    <a:solidFill>
                      <a:schemeClr val="accent5">
                        <a:lumMod val="70000"/>
                        <a:lumOff val="30000"/>
                      </a:schemeClr>
                    </a:solidFill>
                    <a:round/>
                  </a:ln>
                  <a:effectLst/>
                </c:spPr>
                <c:marker>
                  <c:symbol val="circle"/>
                  <c:size val="5"/>
                  <c:spPr>
                    <a:solidFill>
                      <a:schemeClr val="accent5">
                        <a:lumMod val="70000"/>
                        <a:lumOff val="30000"/>
                      </a:schemeClr>
                    </a:solidFill>
                    <a:ln w="9525">
                      <a:solidFill>
                        <a:schemeClr val="accent5">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effects'!$W$92:$AD$92</c15:sqref>
                        </c15:formulaRef>
                      </c:ext>
                    </c:extLst>
                    <c:numCache>
                      <c:formatCode>General</c:formatCode>
                      <c:ptCount val="8"/>
                      <c:pt idx="0">
                        <c:v>0</c:v>
                      </c:pt>
                      <c:pt idx="1">
                        <c:v>1.7105694088989116</c:v>
                      </c:pt>
                      <c:pt idx="2">
                        <c:v>5.8422544072494347</c:v>
                      </c:pt>
                      <c:pt idx="3">
                        <c:v>2.557271004047962</c:v>
                      </c:pt>
                      <c:pt idx="4">
                        <c:v>2.4807112422513526</c:v>
                      </c:pt>
                      <c:pt idx="5">
                        <c:v>1.0480449046548337</c:v>
                      </c:pt>
                      <c:pt idx="6">
                        <c:v>0.22212601294492787</c:v>
                      </c:pt>
                      <c:pt idx="7">
                        <c:v>0.73371831146913069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8-A964-4385-8996-390CB52C9F4E}"/>
                  </c:ext>
                </c:extLst>
              </c15:ser>
            </c15:filteredScatterSeries>
            <c15:filteredScatterSeries>
              <c15:ser>
                <c:idx val="41"/>
                <c:order val="41"/>
                <c:tx>
                  <c:strRef>
                    <c:extLst xmlns:c16r2="http://schemas.microsoft.com/office/drawing/2015/06/chart" xmlns:c15="http://schemas.microsoft.com/office/drawing/2012/chart">
                      <c:ext xmlns:c15="http://schemas.microsoft.com/office/drawing/2012/chart" uri="{02D57815-91ED-43cb-92C2-25804820EDAC}">
                        <c15:formulaRef>
                          <c15:sqref>'Boosting effects'!$V$93</c15:sqref>
                        </c15:formulaRef>
                      </c:ext>
                    </c:extLst>
                    <c:strCache>
                      <c:ptCount val="1"/>
                      <c:pt idx="0">
                        <c:v>Spruce-Ctec2</c:v>
                      </c:pt>
                    </c:strCache>
                  </c:strRef>
                </c:tx>
                <c:spPr>
                  <a:ln w="19050" cap="rnd">
                    <a:solidFill>
                      <a:schemeClr val="accent6">
                        <a:lumMod val="70000"/>
                        <a:lumOff val="30000"/>
                      </a:schemeClr>
                    </a:solidFill>
                    <a:round/>
                  </a:ln>
                  <a:effectLst/>
                </c:spPr>
                <c:marker>
                  <c:symbol val="circle"/>
                  <c:size val="5"/>
                  <c:spPr>
                    <a:solidFill>
                      <a:schemeClr val="accent6">
                        <a:lumMod val="70000"/>
                        <a:lumOff val="30000"/>
                      </a:schemeClr>
                    </a:solidFill>
                    <a:ln w="9525">
                      <a:solidFill>
                        <a:schemeClr val="accent6">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effects'!$W$93:$AD$93</c15:sqref>
                        </c15:formulaRef>
                      </c:ext>
                    </c:extLst>
                    <c:numCache>
                      <c:formatCode>General</c:formatCode>
                      <c:ptCount val="8"/>
                      <c:pt idx="0">
                        <c:v>0</c:v>
                      </c:pt>
                      <c:pt idx="1">
                        <c:v>3.7807040628866577</c:v>
                      </c:pt>
                      <c:pt idx="2">
                        <c:v>6.0603000427763867</c:v>
                      </c:pt>
                      <c:pt idx="3">
                        <c:v>3.0503685289918128</c:v>
                      </c:pt>
                      <c:pt idx="4">
                        <c:v>2.4580870337906027</c:v>
                      </c:pt>
                      <c:pt idx="5">
                        <c:v>0.91624056140694898</c:v>
                      </c:pt>
                      <c:pt idx="6">
                        <c:v>0.75938648517275764</c:v>
                      </c:pt>
                      <c:pt idx="7">
                        <c:v>1.0812219268122163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9-A964-4385-8996-390CB52C9F4E}"/>
                  </c:ext>
                </c:extLst>
              </c15:ser>
            </c15:filteredScatterSeries>
            <c15:filteredScatterSeries>
              <c15:ser>
                <c:idx val="42"/>
                <c:order val="42"/>
                <c:tx>
                  <c:strRef>
                    <c:extLst xmlns:c16r2="http://schemas.microsoft.com/office/drawing/2015/06/chart" xmlns:c15="http://schemas.microsoft.com/office/drawing/2012/chart">
                      <c:ext xmlns:c15="http://schemas.microsoft.com/office/drawing/2012/chart" uri="{02D57815-91ED-43cb-92C2-25804820EDAC}">
                        <c15:formulaRef>
                          <c15:sqref>'Boosting effects'!$V$94</c15:sqref>
                        </c15:formulaRef>
                      </c:ext>
                    </c:extLst>
                    <c:strCache>
                      <c:ptCount val="1"/>
                      <c:pt idx="0">
                        <c:v>Spruce-Celluclast</c:v>
                      </c:pt>
                    </c:strCache>
                  </c:strRef>
                </c:tx>
                <c:spPr>
                  <a:ln w="19050" cap="rnd">
                    <a:solidFill>
                      <a:schemeClr val="accent1">
                        <a:lumMod val="70000"/>
                      </a:schemeClr>
                    </a:solidFill>
                    <a:round/>
                  </a:ln>
                  <a:effectLst/>
                </c:spPr>
                <c:marker>
                  <c:symbol val="circle"/>
                  <c:size val="5"/>
                  <c:spPr>
                    <a:solidFill>
                      <a:schemeClr val="accent1">
                        <a:lumMod val="70000"/>
                      </a:schemeClr>
                    </a:solidFill>
                    <a:ln w="9525">
                      <a:solidFill>
                        <a:schemeClr val="accent1">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effects'!$W$94:$AD$94</c15:sqref>
                        </c15:formulaRef>
                      </c:ext>
                    </c:extLst>
                    <c:numCache>
                      <c:formatCode>General</c:formatCode>
                      <c:ptCount val="8"/>
                      <c:pt idx="0">
                        <c:v>0</c:v>
                      </c:pt>
                      <c:pt idx="1">
                        <c:v>5.4133385165340115</c:v>
                      </c:pt>
                      <c:pt idx="2">
                        <c:v>9.2022030966258459</c:v>
                      </c:pt>
                      <c:pt idx="3">
                        <c:v>2.8293821026680792</c:v>
                      </c:pt>
                      <c:pt idx="4">
                        <c:v>2.0313027170212088</c:v>
                      </c:pt>
                      <c:pt idx="5">
                        <c:v>0.83127359313453064</c:v>
                      </c:pt>
                      <c:pt idx="6">
                        <c:v>1.706291183102874</c:v>
                      </c:pt>
                      <c:pt idx="7">
                        <c:v>2.0430117429798544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A-A964-4385-8996-390CB52C9F4E}"/>
                  </c:ext>
                </c:extLst>
              </c15:ser>
            </c15:filteredScatterSeries>
            <c15:filteredScatterSeries>
              <c15:ser>
                <c:idx val="43"/>
                <c:order val="43"/>
                <c:tx>
                  <c:strRef>
                    <c:extLst xmlns:c16r2="http://schemas.microsoft.com/office/drawing/2015/06/chart" xmlns:c15="http://schemas.microsoft.com/office/drawing/2012/chart">
                      <c:ext xmlns:c15="http://schemas.microsoft.com/office/drawing/2012/chart" uri="{02D57815-91ED-43cb-92C2-25804820EDAC}">
                        <c15:formulaRef>
                          <c15:sqref>'Boosting effects'!$V$95</c15:sqref>
                        </c15:formulaRef>
                      </c:ext>
                    </c:extLst>
                    <c:strCache>
                      <c:ptCount val="1"/>
                      <c:pt idx="0">
                        <c:v>Spruce-NcLPMO9C</c:v>
                      </c:pt>
                    </c:strCache>
                  </c:strRef>
                </c:tx>
                <c:spPr>
                  <a:ln w="19050" cap="rnd">
                    <a:solidFill>
                      <a:schemeClr val="accent2">
                        <a:lumMod val="70000"/>
                      </a:schemeClr>
                    </a:solidFill>
                    <a:round/>
                  </a:ln>
                  <a:effectLst/>
                </c:spPr>
                <c:marker>
                  <c:symbol val="circle"/>
                  <c:size val="5"/>
                  <c:spPr>
                    <a:solidFill>
                      <a:schemeClr val="accent2">
                        <a:lumMod val="70000"/>
                      </a:schemeClr>
                    </a:solidFill>
                    <a:ln w="9525">
                      <a:solidFill>
                        <a:schemeClr val="accent2">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effects'!$W$95:$AD$95</c15:sqref>
                        </c15:formulaRef>
                      </c:ext>
                    </c:extLst>
                    <c:numCache>
                      <c:formatCode>General</c:formatCode>
                      <c:ptCount val="8"/>
                      <c:pt idx="0">
                        <c:v>0</c:v>
                      </c:pt>
                      <c:pt idx="1">
                        <c:v>2.7230134650118862</c:v>
                      </c:pt>
                      <c:pt idx="2">
                        <c:v>3.7553989347874981</c:v>
                      </c:pt>
                      <c:pt idx="3">
                        <c:v>2.526018550523486</c:v>
                      </c:pt>
                      <c:pt idx="4">
                        <c:v>0.92876143464290684</c:v>
                      </c:pt>
                      <c:pt idx="5">
                        <c:v>0.81221000977310354</c:v>
                      </c:pt>
                      <c:pt idx="6">
                        <c:v>1.2841447473971987</c:v>
                      </c:pt>
                      <c:pt idx="7">
                        <c:v>1.6825195194785316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B-A964-4385-8996-390CB52C9F4E}"/>
                  </c:ext>
                </c:extLst>
              </c15:ser>
            </c15:filteredScatterSeries>
            <c15:filteredScatterSeries>
              <c15:ser>
                <c:idx val="44"/>
                <c:order val="44"/>
                <c:tx>
                  <c:strRef>
                    <c:extLst xmlns:c16r2="http://schemas.microsoft.com/office/drawing/2015/06/chart" xmlns:c15="http://schemas.microsoft.com/office/drawing/2012/chart">
                      <c:ext xmlns:c15="http://schemas.microsoft.com/office/drawing/2012/chart" uri="{02D57815-91ED-43cb-92C2-25804820EDAC}">
                        <c15:formulaRef>
                          <c15:sqref>'Boosting effects'!$V$96</c15:sqref>
                        </c15:formulaRef>
                      </c:ext>
                    </c:extLst>
                    <c:strCache>
                      <c:ptCount val="1"/>
                      <c:pt idx="0">
                        <c:v>Spruce-Cell+9C</c:v>
                      </c:pt>
                    </c:strCache>
                  </c:strRef>
                </c:tx>
                <c:spPr>
                  <a:ln w="19050" cap="rnd">
                    <a:solidFill>
                      <a:schemeClr val="accent3">
                        <a:lumMod val="70000"/>
                      </a:schemeClr>
                    </a:solidFill>
                    <a:round/>
                  </a:ln>
                  <a:effectLst/>
                </c:spPr>
                <c:marker>
                  <c:symbol val="circle"/>
                  <c:size val="5"/>
                  <c:spPr>
                    <a:solidFill>
                      <a:schemeClr val="accent3">
                        <a:lumMod val="70000"/>
                      </a:schemeClr>
                    </a:solidFill>
                    <a:ln w="9525">
                      <a:solidFill>
                        <a:schemeClr val="accent3">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effects'!$W$96:$AD$96</c15:sqref>
                        </c15:formulaRef>
                      </c:ext>
                    </c:extLst>
                    <c:numCache>
                      <c:formatCode>General</c:formatCode>
                      <c:ptCount val="8"/>
                      <c:pt idx="0">
                        <c:v>0</c:v>
                      </c:pt>
                      <c:pt idx="1">
                        <c:v>7.4107631341754807</c:v>
                      </c:pt>
                      <c:pt idx="2">
                        <c:v>9.9629302600780942</c:v>
                      </c:pt>
                      <c:pt idx="3">
                        <c:v>5.4652641215955864</c:v>
                      </c:pt>
                      <c:pt idx="4">
                        <c:v>3.8100923625092498</c:v>
                      </c:pt>
                      <c:pt idx="5">
                        <c:v>2.5794213407015221</c:v>
                      </c:pt>
                      <c:pt idx="6">
                        <c:v>1.7420443652226032</c:v>
                      </c:pt>
                      <c:pt idx="7">
                        <c:v>2.3174890212903021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C-A964-4385-8996-390CB52C9F4E}"/>
                  </c:ext>
                </c:extLst>
              </c15:ser>
            </c15:filteredScatterSeries>
            <c15:filteredScatterSeries>
              <c15:ser>
                <c:idx val="45"/>
                <c:order val="45"/>
                <c:tx>
                  <c:strRef>
                    <c:extLst xmlns:c16r2="http://schemas.microsoft.com/office/drawing/2015/06/chart" xmlns:c15="http://schemas.microsoft.com/office/drawing/2012/chart">
                      <c:ext xmlns:c15="http://schemas.microsoft.com/office/drawing/2012/chart" uri="{02D57815-91ED-43cb-92C2-25804820EDAC}">
                        <c15:formulaRef>
                          <c15:sqref>'Boosting effects'!$V$97</c15:sqref>
                        </c15:formulaRef>
                      </c:ext>
                    </c:extLst>
                    <c:strCache>
                      <c:ptCount val="1"/>
                      <c:pt idx="0">
                        <c:v>Spruce-Ta-sec</c:v>
                      </c:pt>
                    </c:strCache>
                  </c:strRef>
                </c:tx>
                <c:spPr>
                  <a:ln w="19050" cap="rnd">
                    <a:solidFill>
                      <a:schemeClr val="accent4">
                        <a:lumMod val="70000"/>
                      </a:schemeClr>
                    </a:solidFill>
                    <a:round/>
                  </a:ln>
                  <a:effectLst/>
                </c:spPr>
                <c:marker>
                  <c:symbol val="circle"/>
                  <c:size val="5"/>
                  <c:spPr>
                    <a:solidFill>
                      <a:schemeClr val="accent4">
                        <a:lumMod val="70000"/>
                      </a:schemeClr>
                    </a:solidFill>
                    <a:ln w="9525">
                      <a:solidFill>
                        <a:schemeClr val="accent4">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effects'!$W$97:$AD$97</c15:sqref>
                        </c15:formulaRef>
                      </c:ext>
                    </c:extLst>
                    <c:numCache>
                      <c:formatCode>General</c:formatCode>
                      <c:ptCount val="8"/>
                      <c:pt idx="0">
                        <c:v>0</c:v>
                      </c:pt>
                      <c:pt idx="1">
                        <c:v>3.2515105265481594</c:v>
                      </c:pt>
                      <c:pt idx="2">
                        <c:v>6.6565526646293449</c:v>
                      </c:pt>
                      <c:pt idx="3">
                        <c:v>3.4391798436124752</c:v>
                      </c:pt>
                      <c:pt idx="4">
                        <c:v>2.0784053646895146</c:v>
                      </c:pt>
                      <c:pt idx="5">
                        <c:v>1.6926413202929638</c:v>
                      </c:pt>
                      <c:pt idx="6">
                        <c:v>1.1488088412727226</c:v>
                      </c:pt>
                      <c:pt idx="7">
                        <c:v>1.9540631198138669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D-A964-4385-8996-390CB52C9F4E}"/>
                  </c:ext>
                </c:extLst>
              </c15:ser>
            </c15:filteredScatterSeries>
            <c15:filteredScatterSeries>
              <c15:ser>
                <c:idx val="46"/>
                <c:order val="46"/>
                <c:tx>
                  <c:strRef>
                    <c:extLst xmlns:c16r2="http://schemas.microsoft.com/office/drawing/2015/06/chart" xmlns:c15="http://schemas.microsoft.com/office/drawing/2012/chart">
                      <c:ext xmlns:c15="http://schemas.microsoft.com/office/drawing/2012/chart" uri="{02D57815-91ED-43cb-92C2-25804820EDAC}">
                        <c15:formulaRef>
                          <c15:sqref>'Boosting effects'!$V$98</c15:sqref>
                        </c15:formulaRef>
                      </c:ext>
                    </c:extLst>
                    <c:strCache>
                      <c:ptCount val="1"/>
                      <c:pt idx="0">
                        <c:v>Spruce-BoiledCtec2+H2O2</c:v>
                      </c:pt>
                    </c:strCache>
                  </c:strRef>
                </c:tx>
                <c:spPr>
                  <a:ln w="19050" cap="rnd">
                    <a:solidFill>
                      <a:schemeClr val="accent5">
                        <a:lumMod val="70000"/>
                      </a:schemeClr>
                    </a:solidFill>
                    <a:round/>
                  </a:ln>
                  <a:effectLst/>
                </c:spPr>
                <c:marker>
                  <c:symbol val="circle"/>
                  <c:size val="5"/>
                  <c:spPr>
                    <a:solidFill>
                      <a:schemeClr val="accent5">
                        <a:lumMod val="70000"/>
                      </a:schemeClr>
                    </a:solidFill>
                    <a:ln w="9525">
                      <a:solidFill>
                        <a:schemeClr val="accent5">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effects'!$W$98:$AD$98</c15:sqref>
                        </c15:formulaRef>
                      </c:ext>
                    </c:extLst>
                    <c:numCache>
                      <c:formatCode>General</c:formatCode>
                      <c:ptCount val="8"/>
                      <c:pt idx="0">
                        <c:v>0</c:v>
                      </c:pt>
                      <c:pt idx="1">
                        <c:v>2.5493109014338184</c:v>
                      </c:pt>
                      <c:pt idx="2">
                        <c:v>5.851753270072293</c:v>
                      </c:pt>
                      <c:pt idx="3">
                        <c:v>3.052190311023347</c:v>
                      </c:pt>
                      <c:pt idx="4">
                        <c:v>2.4892198433078079</c:v>
                      </c:pt>
                      <c:pt idx="5">
                        <c:v>1.2766007119846432</c:v>
                      </c:pt>
                      <c:pt idx="6">
                        <c:v>0.75968492770198837</c:v>
                      </c:pt>
                      <c:pt idx="7">
                        <c:v>2.0714100926141681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E-A964-4385-8996-390CB52C9F4E}"/>
                  </c:ext>
                </c:extLst>
              </c15:ser>
            </c15:filteredScatterSeries>
            <c15:filteredScatterSeries>
              <c15:ser>
                <c:idx val="47"/>
                <c:order val="47"/>
                <c:tx>
                  <c:strRef>
                    <c:extLst xmlns:c16r2="http://schemas.microsoft.com/office/drawing/2015/06/chart" xmlns:c15="http://schemas.microsoft.com/office/drawing/2012/chart">
                      <c:ext xmlns:c15="http://schemas.microsoft.com/office/drawing/2012/chart" uri="{02D57815-91ED-43cb-92C2-25804820EDAC}">
                        <c15:formulaRef>
                          <c15:sqref>'Boosting effects'!$V$99</c15:sqref>
                        </c15:formulaRef>
                      </c:ext>
                    </c:extLst>
                    <c:strCache>
                      <c:ptCount val="1"/>
                      <c:pt idx="0">
                        <c:v>Spruce-BoiledCelluclast+H2O2</c:v>
                      </c:pt>
                    </c:strCache>
                  </c:strRef>
                </c:tx>
                <c:spPr>
                  <a:ln w="19050" cap="rnd">
                    <a:solidFill>
                      <a:schemeClr val="accent6">
                        <a:lumMod val="70000"/>
                      </a:schemeClr>
                    </a:solidFill>
                    <a:round/>
                  </a:ln>
                  <a:effectLst/>
                </c:spPr>
                <c:marker>
                  <c:symbol val="circle"/>
                  <c:size val="5"/>
                  <c:spPr>
                    <a:solidFill>
                      <a:schemeClr val="accent6">
                        <a:lumMod val="70000"/>
                      </a:schemeClr>
                    </a:solidFill>
                    <a:ln w="9525">
                      <a:solidFill>
                        <a:schemeClr val="accent6">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effects'!$W$99:$AD$99</c15:sqref>
                        </c15:formulaRef>
                      </c:ext>
                    </c:extLst>
                    <c:numCache>
                      <c:formatCode>General</c:formatCode>
                      <c:ptCount val="8"/>
                      <c:pt idx="0">
                        <c:v>0</c:v>
                      </c:pt>
                      <c:pt idx="1">
                        <c:v>2.6642637383175187</c:v>
                      </c:pt>
                      <c:pt idx="2">
                        <c:v>8.1247932554209417</c:v>
                      </c:pt>
                      <c:pt idx="3">
                        <c:v>3.2806226979539908</c:v>
                      </c:pt>
                      <c:pt idx="4">
                        <c:v>2.8085176969384533</c:v>
                      </c:pt>
                      <c:pt idx="5">
                        <c:v>1.5241286863393941</c:v>
                      </c:pt>
                      <c:pt idx="6">
                        <c:v>0.93374777931118857</c:v>
                      </c:pt>
                      <c:pt idx="7">
                        <c:v>1.9319518097573123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F-A964-4385-8996-390CB52C9F4E}"/>
                  </c:ext>
                </c:extLst>
              </c15:ser>
            </c15:filteredScatterSeries>
            <c15:filteredScatterSeries>
              <c15:ser>
                <c:idx val="48"/>
                <c:order val="48"/>
                <c:tx>
                  <c:strRef>
                    <c:extLst xmlns:c16r2="http://schemas.microsoft.com/office/drawing/2015/06/chart" xmlns:c15="http://schemas.microsoft.com/office/drawing/2012/chart">
                      <c:ext xmlns:c15="http://schemas.microsoft.com/office/drawing/2012/chart" uri="{02D57815-91ED-43cb-92C2-25804820EDAC}">
                        <c15:formulaRef>
                          <c15:sqref>'Boosting effects'!$V$100</c15:sqref>
                        </c15:formulaRef>
                      </c:ext>
                    </c:extLst>
                    <c:strCache>
                      <c:ptCount val="1"/>
                      <c:pt idx="0">
                        <c:v>Spruce-BoiledNcLPMO9C+H2O2</c:v>
                      </c:pt>
                    </c:strCache>
                  </c:strRef>
                </c:tx>
                <c:spPr>
                  <a:ln w="19050" cap="rnd">
                    <a:solidFill>
                      <a:schemeClr val="accent1">
                        <a:lumMod val="50000"/>
                        <a:lumOff val="50000"/>
                      </a:schemeClr>
                    </a:solidFill>
                    <a:round/>
                  </a:ln>
                  <a:effectLst/>
                </c:spPr>
                <c:marker>
                  <c:symbol val="circle"/>
                  <c:size val="5"/>
                  <c:spPr>
                    <a:solidFill>
                      <a:schemeClr val="accent1">
                        <a:lumMod val="50000"/>
                        <a:lumOff val="50000"/>
                      </a:schemeClr>
                    </a:solidFill>
                    <a:ln w="9525">
                      <a:solidFill>
                        <a:schemeClr val="accent1">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effects'!$W$100:$AD$100</c15:sqref>
                        </c15:formulaRef>
                      </c:ext>
                    </c:extLst>
                    <c:numCache>
                      <c:formatCode>General</c:formatCode>
                      <c:ptCount val="8"/>
                      <c:pt idx="0">
                        <c:v>0</c:v>
                      </c:pt>
                      <c:pt idx="1">
                        <c:v>2.1766343988090573</c:v>
                      </c:pt>
                      <c:pt idx="2">
                        <c:v>5.361219851357248</c:v>
                      </c:pt>
                      <c:pt idx="3">
                        <c:v>3.4825561866909336</c:v>
                      </c:pt>
                      <c:pt idx="4">
                        <c:v>1.813183472410324</c:v>
                      </c:pt>
                      <c:pt idx="5">
                        <c:v>1.2671987257284687</c:v>
                      </c:pt>
                      <c:pt idx="6">
                        <c:v>0.58800626880372264</c:v>
                      </c:pt>
                      <c:pt idx="7">
                        <c:v>1.2256340377145556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0-A964-4385-8996-390CB52C9F4E}"/>
                  </c:ext>
                </c:extLst>
              </c15:ser>
            </c15:filteredScatterSeries>
            <c15:filteredScatterSeries>
              <c15:ser>
                <c:idx val="49"/>
                <c:order val="49"/>
                <c:tx>
                  <c:strRef>
                    <c:extLst xmlns:c16r2="http://schemas.microsoft.com/office/drawing/2015/06/chart" xmlns:c15="http://schemas.microsoft.com/office/drawing/2012/chart">
                      <c:ext xmlns:c15="http://schemas.microsoft.com/office/drawing/2012/chart" uri="{02D57815-91ED-43cb-92C2-25804820EDAC}">
                        <c15:formulaRef>
                          <c15:sqref>'Boosting effects'!$V$101</c15:sqref>
                        </c15:formulaRef>
                      </c:ext>
                    </c:extLst>
                    <c:strCache>
                      <c:ptCount val="1"/>
                      <c:pt idx="0">
                        <c:v>Spruce-BoiledCell+9C+H2O2</c:v>
                      </c:pt>
                    </c:strCache>
                  </c:strRef>
                </c:tx>
                <c:spPr>
                  <a:ln w="19050" cap="rnd">
                    <a:solidFill>
                      <a:schemeClr val="accent2">
                        <a:lumMod val="50000"/>
                        <a:lumOff val="50000"/>
                      </a:schemeClr>
                    </a:solidFill>
                    <a:round/>
                  </a:ln>
                  <a:effectLst/>
                </c:spPr>
                <c:marker>
                  <c:symbol val="circle"/>
                  <c:size val="5"/>
                  <c:spPr>
                    <a:solidFill>
                      <a:schemeClr val="accent2">
                        <a:lumMod val="50000"/>
                        <a:lumOff val="50000"/>
                      </a:schemeClr>
                    </a:solidFill>
                    <a:ln w="9525">
                      <a:solidFill>
                        <a:schemeClr val="accent2">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effects'!$W$101:$AD$101</c15:sqref>
                        </c15:formulaRef>
                      </c:ext>
                    </c:extLst>
                    <c:numCache>
                      <c:formatCode>General</c:formatCode>
                      <c:ptCount val="8"/>
                      <c:pt idx="0">
                        <c:v>0</c:v>
                      </c:pt>
                      <c:pt idx="1">
                        <c:v>2.759672901586177</c:v>
                      </c:pt>
                      <c:pt idx="2">
                        <c:v>6.1918265304404896</c:v>
                      </c:pt>
                      <c:pt idx="3">
                        <c:v>3.0563469847360976</c:v>
                      </c:pt>
                      <c:pt idx="4">
                        <c:v>2.9175753245115708</c:v>
                      </c:pt>
                      <c:pt idx="5">
                        <c:v>1.8013833321342005</c:v>
                      </c:pt>
                      <c:pt idx="6">
                        <c:v>2.0121958841167231</c:v>
                      </c:pt>
                      <c:pt idx="7">
                        <c:v>1.7288666240040242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1-A964-4385-8996-390CB52C9F4E}"/>
                  </c:ext>
                </c:extLst>
              </c15:ser>
            </c15:filteredScatterSeries>
            <c15:filteredScatterSeries>
              <c15:ser>
                <c:idx val="50"/>
                <c:order val="50"/>
                <c:tx>
                  <c:strRef>
                    <c:extLst xmlns:c16r2="http://schemas.microsoft.com/office/drawing/2015/06/chart" xmlns:c15="http://schemas.microsoft.com/office/drawing/2012/chart">
                      <c:ext xmlns:c15="http://schemas.microsoft.com/office/drawing/2012/chart" uri="{02D57815-91ED-43cb-92C2-25804820EDAC}">
                        <c15:formulaRef>
                          <c15:sqref>'Boosting effects'!$V$102</c15:sqref>
                        </c15:formulaRef>
                      </c:ext>
                    </c:extLst>
                    <c:strCache>
                      <c:ptCount val="1"/>
                      <c:pt idx="0">
                        <c:v>Spruce-BoiledTasec+H2O2</c:v>
                      </c:pt>
                    </c:strCache>
                  </c:strRef>
                </c:tx>
                <c:spPr>
                  <a:ln w="19050" cap="rnd">
                    <a:solidFill>
                      <a:schemeClr val="accent3">
                        <a:lumMod val="50000"/>
                        <a:lumOff val="50000"/>
                      </a:schemeClr>
                    </a:solidFill>
                    <a:round/>
                  </a:ln>
                  <a:effectLst/>
                </c:spPr>
                <c:marker>
                  <c:symbol val="circle"/>
                  <c:size val="5"/>
                  <c:spPr>
                    <a:solidFill>
                      <a:schemeClr val="accent3">
                        <a:lumMod val="50000"/>
                        <a:lumOff val="50000"/>
                      </a:schemeClr>
                    </a:solidFill>
                    <a:ln w="9525">
                      <a:solidFill>
                        <a:schemeClr val="accent3">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effects'!$W$102:$AD$102</c15:sqref>
                        </c15:formulaRef>
                      </c:ext>
                    </c:extLst>
                    <c:numCache>
                      <c:formatCode>General</c:formatCode>
                      <c:ptCount val="8"/>
                      <c:pt idx="0">
                        <c:v>0</c:v>
                      </c:pt>
                      <c:pt idx="1">
                        <c:v>2.3130494771667816</c:v>
                      </c:pt>
                      <c:pt idx="2">
                        <c:v>6.0058382372582821</c:v>
                      </c:pt>
                      <c:pt idx="3">
                        <c:v>2.5935903231323296</c:v>
                      </c:pt>
                      <c:pt idx="4">
                        <c:v>1.9553974316916189</c:v>
                      </c:pt>
                      <c:pt idx="5">
                        <c:v>1.1532818424433522</c:v>
                      </c:pt>
                      <c:pt idx="6">
                        <c:v>0.4142281183415098</c:v>
                      </c:pt>
                      <c:pt idx="7">
                        <c:v>1.3564794092849481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2-A964-4385-8996-390CB52C9F4E}"/>
                  </c:ext>
                </c:extLst>
              </c15:ser>
            </c15:filteredScatterSeries>
            <c15:filteredScatterSeries>
              <c15:ser>
                <c:idx val="51"/>
                <c:order val="51"/>
                <c:tx>
                  <c:strRef>
                    <c:extLst xmlns:c16r2="http://schemas.microsoft.com/office/drawing/2015/06/chart" xmlns:c15="http://schemas.microsoft.com/office/drawing/2012/chart">
                      <c:ext xmlns:c15="http://schemas.microsoft.com/office/drawing/2012/chart" uri="{02D57815-91ED-43cb-92C2-25804820EDAC}">
                        <c15:formulaRef>
                          <c15:sqref>'Boosting effects'!$V$103</c15:sqref>
                        </c15:formulaRef>
                      </c:ext>
                    </c:extLst>
                    <c:strCache>
                      <c:ptCount val="1"/>
                      <c:pt idx="0">
                        <c:v>Birch-Ctec2+H2O2</c:v>
                      </c:pt>
                    </c:strCache>
                  </c:strRef>
                </c:tx>
                <c:spPr>
                  <a:ln w="19050" cap="rnd">
                    <a:solidFill>
                      <a:schemeClr val="accent4">
                        <a:lumMod val="50000"/>
                        <a:lumOff val="50000"/>
                      </a:schemeClr>
                    </a:solidFill>
                    <a:round/>
                  </a:ln>
                  <a:effectLst/>
                </c:spPr>
                <c:marker>
                  <c:symbol val="circle"/>
                  <c:size val="5"/>
                  <c:spPr>
                    <a:solidFill>
                      <a:schemeClr val="accent4">
                        <a:lumMod val="50000"/>
                        <a:lumOff val="50000"/>
                      </a:schemeClr>
                    </a:solidFill>
                    <a:ln w="9525">
                      <a:solidFill>
                        <a:schemeClr val="accent4">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effects'!$W$103:$AD$103</c15:sqref>
                        </c15:formulaRef>
                      </c:ext>
                    </c:extLst>
                    <c:numCache>
                      <c:formatCode>General</c:formatCode>
                      <c:ptCount val="8"/>
                      <c:pt idx="0">
                        <c:v>0</c:v>
                      </c:pt>
                      <c:pt idx="1">
                        <c:v>2.7761665049814352</c:v>
                      </c:pt>
                      <c:pt idx="2">
                        <c:v>4.3979358336475283</c:v>
                      </c:pt>
                      <c:pt idx="3">
                        <c:v>3.1655398088187123</c:v>
                      </c:pt>
                      <c:pt idx="4">
                        <c:v>2.8414283287961077</c:v>
                      </c:pt>
                      <c:pt idx="5">
                        <c:v>3.1146590841836925</c:v>
                      </c:pt>
                      <c:pt idx="6">
                        <c:v>3.8286648100967935</c:v>
                      </c:pt>
                      <c:pt idx="7">
                        <c:v>3.6667363971242026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3-A964-4385-8996-390CB52C9F4E}"/>
                  </c:ext>
                </c:extLst>
              </c15:ser>
            </c15:filteredScatterSeries>
            <c15:filteredScatterSeries>
              <c15:ser>
                <c:idx val="52"/>
                <c:order val="52"/>
                <c:tx>
                  <c:strRef>
                    <c:extLst xmlns:c16r2="http://schemas.microsoft.com/office/drawing/2015/06/chart" xmlns:c15="http://schemas.microsoft.com/office/drawing/2012/chart">
                      <c:ext xmlns:c15="http://schemas.microsoft.com/office/drawing/2012/chart" uri="{02D57815-91ED-43cb-92C2-25804820EDAC}">
                        <c15:formulaRef>
                          <c15:sqref>'Boosting effects'!$V$104</c15:sqref>
                        </c15:formulaRef>
                      </c:ext>
                    </c:extLst>
                    <c:strCache>
                      <c:ptCount val="1"/>
                      <c:pt idx="0">
                        <c:v>Birch-Celluclast+H2O2</c:v>
                      </c:pt>
                    </c:strCache>
                  </c:strRef>
                </c:tx>
                <c:spPr>
                  <a:ln w="19050" cap="rnd">
                    <a:solidFill>
                      <a:schemeClr val="accent5">
                        <a:lumMod val="50000"/>
                        <a:lumOff val="50000"/>
                      </a:schemeClr>
                    </a:solidFill>
                    <a:round/>
                  </a:ln>
                  <a:effectLst/>
                </c:spPr>
                <c:marker>
                  <c:symbol val="circle"/>
                  <c:size val="5"/>
                  <c:spPr>
                    <a:solidFill>
                      <a:schemeClr val="accent5">
                        <a:lumMod val="50000"/>
                        <a:lumOff val="50000"/>
                      </a:schemeClr>
                    </a:solidFill>
                    <a:ln w="9525">
                      <a:solidFill>
                        <a:schemeClr val="accent5">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effects'!$W$104:$AD$104</c15:sqref>
                        </c15:formulaRef>
                      </c:ext>
                    </c:extLst>
                    <c:numCache>
                      <c:formatCode>General</c:formatCode>
                      <c:ptCount val="8"/>
                      <c:pt idx="0">
                        <c:v>0</c:v>
                      </c:pt>
                      <c:pt idx="1">
                        <c:v>4.091966045644968</c:v>
                      </c:pt>
                      <c:pt idx="2">
                        <c:v>8.7381362333161086</c:v>
                      </c:pt>
                      <c:pt idx="3">
                        <c:v>3.978824654707747</c:v>
                      </c:pt>
                      <c:pt idx="4">
                        <c:v>4.0181840634144868</c:v>
                      </c:pt>
                      <c:pt idx="5">
                        <c:v>6.2907880674727368</c:v>
                      </c:pt>
                      <c:pt idx="6">
                        <c:v>4.4665623688206715</c:v>
                      </c:pt>
                      <c:pt idx="7">
                        <c:v>1.5200242108711308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4-A964-4385-8996-390CB52C9F4E}"/>
                  </c:ext>
                </c:extLst>
              </c15:ser>
            </c15:filteredScatterSeries>
            <c15:filteredScatterSeries>
              <c15:ser>
                <c:idx val="53"/>
                <c:order val="53"/>
                <c:tx>
                  <c:strRef>
                    <c:extLst xmlns:c16r2="http://schemas.microsoft.com/office/drawing/2015/06/chart" xmlns:c15="http://schemas.microsoft.com/office/drawing/2012/chart">
                      <c:ext xmlns:c15="http://schemas.microsoft.com/office/drawing/2012/chart" uri="{02D57815-91ED-43cb-92C2-25804820EDAC}">
                        <c15:formulaRef>
                          <c15:sqref>'Boosting effects'!$V$105</c15:sqref>
                        </c15:formulaRef>
                      </c:ext>
                    </c:extLst>
                    <c:strCache>
                      <c:ptCount val="1"/>
                      <c:pt idx="0">
                        <c:v>Birch-NcLPMO9C+H2O2</c:v>
                      </c:pt>
                    </c:strCache>
                  </c:strRef>
                </c:tx>
                <c:spPr>
                  <a:ln w="19050" cap="rnd">
                    <a:solidFill>
                      <a:schemeClr val="accent6">
                        <a:lumMod val="50000"/>
                        <a:lumOff val="50000"/>
                      </a:schemeClr>
                    </a:solidFill>
                    <a:round/>
                  </a:ln>
                  <a:effectLst/>
                </c:spPr>
                <c:marker>
                  <c:symbol val="circle"/>
                  <c:size val="5"/>
                  <c:spPr>
                    <a:solidFill>
                      <a:schemeClr val="accent6">
                        <a:lumMod val="50000"/>
                        <a:lumOff val="50000"/>
                      </a:schemeClr>
                    </a:solidFill>
                    <a:ln w="9525">
                      <a:solidFill>
                        <a:schemeClr val="accent6">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effects'!$W$105:$AD$105</c15:sqref>
                        </c15:formulaRef>
                      </c:ext>
                    </c:extLst>
                    <c:numCache>
                      <c:formatCode>General</c:formatCode>
                      <c:ptCount val="8"/>
                      <c:pt idx="0">
                        <c:v>0</c:v>
                      </c:pt>
                      <c:pt idx="1">
                        <c:v>1.8421080970809078</c:v>
                      </c:pt>
                      <c:pt idx="2">
                        <c:v>5.6059618505980042</c:v>
                      </c:pt>
                      <c:pt idx="3">
                        <c:v>3.7190536141471702</c:v>
                      </c:pt>
                      <c:pt idx="4">
                        <c:v>1.7399190344055715</c:v>
                      </c:pt>
                      <c:pt idx="5">
                        <c:v>0.98560877577185246</c:v>
                      </c:pt>
                      <c:pt idx="6">
                        <c:v>6.8124179740571042E-2</c:v>
                      </c:pt>
                      <c:pt idx="7">
                        <c:v>-0.22003777756637319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5-A964-4385-8996-390CB52C9F4E}"/>
                  </c:ext>
                </c:extLst>
              </c15:ser>
            </c15:filteredScatterSeries>
            <c15:filteredScatterSeries>
              <c15:ser>
                <c:idx val="54"/>
                <c:order val="54"/>
                <c:tx>
                  <c:strRef>
                    <c:extLst xmlns:c16r2="http://schemas.microsoft.com/office/drawing/2015/06/chart" xmlns:c15="http://schemas.microsoft.com/office/drawing/2012/chart">
                      <c:ext xmlns:c15="http://schemas.microsoft.com/office/drawing/2012/chart" uri="{02D57815-91ED-43cb-92C2-25804820EDAC}">
                        <c15:formulaRef>
                          <c15:sqref>'Boosting effects'!$V$106</c15:sqref>
                        </c15:formulaRef>
                      </c:ext>
                    </c:extLst>
                    <c:strCache>
                      <c:ptCount val="1"/>
                      <c:pt idx="0">
                        <c:v>Birch-Cell+9C+H2O2</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effects'!$W$106:$AD$106</c15:sqref>
                        </c15:formulaRef>
                      </c:ext>
                    </c:extLst>
                    <c:numCache>
                      <c:formatCode>General</c:formatCode>
                      <c:ptCount val="8"/>
                      <c:pt idx="0">
                        <c:v>0</c:v>
                      </c:pt>
                      <c:pt idx="1">
                        <c:v>4.0741122667295553</c:v>
                      </c:pt>
                      <c:pt idx="2">
                        <c:v>6.7972829066762346</c:v>
                      </c:pt>
                      <c:pt idx="3">
                        <c:v>3.9741083214888144</c:v>
                      </c:pt>
                      <c:pt idx="4">
                        <c:v>6.1111416428897796</c:v>
                      </c:pt>
                      <c:pt idx="5">
                        <c:v>7.733553458318994</c:v>
                      </c:pt>
                      <c:pt idx="6">
                        <c:v>5.1434105300475421</c:v>
                      </c:pt>
                      <c:pt idx="7">
                        <c:v>1.9592356938194855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6-A964-4385-8996-390CB52C9F4E}"/>
                  </c:ext>
                </c:extLst>
              </c15:ser>
            </c15:filteredScatterSeries>
            <c15:filteredScatterSeries>
              <c15:ser>
                <c:idx val="55"/>
                <c:order val="55"/>
                <c:tx>
                  <c:strRef>
                    <c:extLst xmlns:c16r2="http://schemas.microsoft.com/office/drawing/2015/06/chart" xmlns:c15="http://schemas.microsoft.com/office/drawing/2012/chart">
                      <c:ext xmlns:c15="http://schemas.microsoft.com/office/drawing/2012/chart" uri="{02D57815-91ED-43cb-92C2-25804820EDAC}">
                        <c15:formulaRef>
                          <c15:sqref>'Boosting effects'!$V$107</c15:sqref>
                        </c15:formulaRef>
                      </c:ext>
                    </c:extLst>
                    <c:strCache>
                      <c:ptCount val="1"/>
                      <c:pt idx="0">
                        <c:v>Birch-Ta-sec+H2O2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effects'!$W$107:$AD$107</c15:sqref>
                        </c15:formulaRef>
                      </c:ext>
                    </c:extLst>
                    <c:numCache>
                      <c:formatCode>General</c:formatCode>
                      <c:ptCount val="8"/>
                      <c:pt idx="0">
                        <c:v>0</c:v>
                      </c:pt>
                      <c:pt idx="1">
                        <c:v>1.8765208334516723</c:v>
                      </c:pt>
                      <c:pt idx="2">
                        <c:v>6.0211310302497791</c:v>
                      </c:pt>
                      <c:pt idx="3">
                        <c:v>3.1694259609783382</c:v>
                      </c:pt>
                      <c:pt idx="4">
                        <c:v>2.9123751654382808</c:v>
                      </c:pt>
                      <c:pt idx="5">
                        <c:v>2.6488890853239453</c:v>
                      </c:pt>
                      <c:pt idx="6">
                        <c:v>1.520833669761261</c:v>
                      </c:pt>
                      <c:pt idx="7">
                        <c:v>1.3069316319383888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7-A964-4385-8996-390CB52C9F4E}"/>
                  </c:ext>
                </c:extLst>
              </c15:ser>
            </c15:filteredScatterSeries>
            <c15:filteredScatterSeries>
              <c15:ser>
                <c:idx val="56"/>
                <c:order val="56"/>
                <c:tx>
                  <c:strRef>
                    <c:extLst xmlns:c16r2="http://schemas.microsoft.com/office/drawing/2015/06/chart" xmlns:c15="http://schemas.microsoft.com/office/drawing/2012/chart">
                      <c:ext xmlns:c15="http://schemas.microsoft.com/office/drawing/2012/chart" uri="{02D57815-91ED-43cb-92C2-25804820EDAC}">
                        <c15:formulaRef>
                          <c15:sqref>'Boosting effects'!$V$108</c15:sqref>
                        </c15:formulaRef>
                      </c:ext>
                    </c:extLst>
                    <c:strCache>
                      <c:ptCount val="1"/>
                      <c:pt idx="0">
                        <c:v>Birch-only</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effects'!$W$108:$AD$108</c15:sqref>
                        </c15:formulaRef>
                      </c:ext>
                    </c:extLst>
                    <c:numCache>
                      <c:formatCode>General</c:formatCode>
                      <c:ptCount val="8"/>
                      <c:pt idx="0">
                        <c:v>0</c:v>
                      </c:pt>
                      <c:pt idx="1">
                        <c:v>1.8557261635952043</c:v>
                      </c:pt>
                      <c:pt idx="2">
                        <c:v>6.9387049541154795</c:v>
                      </c:pt>
                      <c:pt idx="3">
                        <c:v>3.1229878289929047</c:v>
                      </c:pt>
                      <c:pt idx="4">
                        <c:v>2.5793353956142249</c:v>
                      </c:pt>
                      <c:pt idx="5">
                        <c:v>3.1512320280583297</c:v>
                      </c:pt>
                      <c:pt idx="6">
                        <c:v>2.8473956686495336</c:v>
                      </c:pt>
                      <c:pt idx="7">
                        <c:v>2.4457657259023264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8-A964-4385-8996-390CB52C9F4E}"/>
                  </c:ext>
                </c:extLst>
              </c15:ser>
            </c15:filteredScatterSeries>
            <c15:filteredScatterSeries>
              <c15:ser>
                <c:idx val="57"/>
                <c:order val="57"/>
                <c:tx>
                  <c:strRef>
                    <c:extLst xmlns:c16r2="http://schemas.microsoft.com/office/drawing/2015/06/chart" xmlns:c15="http://schemas.microsoft.com/office/drawing/2012/chart">
                      <c:ext xmlns:c15="http://schemas.microsoft.com/office/drawing/2012/chart" uri="{02D57815-91ED-43cb-92C2-25804820EDAC}">
                        <c15:formulaRef>
                          <c15:sqref>'Boosting effects'!$V$109</c15:sqref>
                        </c15:formulaRef>
                      </c:ext>
                    </c:extLst>
                    <c:strCache>
                      <c:ptCount val="1"/>
                      <c:pt idx="0">
                        <c:v>Birch+H2O2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effects'!$W$109:$AD$109</c15:sqref>
                        </c15:formulaRef>
                      </c:ext>
                    </c:extLst>
                    <c:numCache>
                      <c:formatCode>General</c:formatCode>
                      <c:ptCount val="8"/>
                      <c:pt idx="0">
                        <c:v>0</c:v>
                      </c:pt>
                      <c:pt idx="1">
                        <c:v>1.2711639241795274</c:v>
                      </c:pt>
                      <c:pt idx="2">
                        <c:v>1.5725605133527878</c:v>
                      </c:pt>
                      <c:pt idx="3">
                        <c:v>4.3245164173819788</c:v>
                      </c:pt>
                      <c:pt idx="4">
                        <c:v>5.8642346612820679</c:v>
                      </c:pt>
                      <c:pt idx="5">
                        <c:v>7.0614744057498138</c:v>
                      </c:pt>
                      <c:pt idx="6">
                        <c:v>3.4624351280144308</c:v>
                      </c:pt>
                      <c:pt idx="7">
                        <c:v>1.3775231173120688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9-A964-4385-8996-390CB52C9F4E}"/>
                  </c:ext>
                </c:extLst>
              </c15:ser>
            </c15:filteredScatterSeries>
            <c15:filteredScatterSeries>
              <c15:ser>
                <c:idx val="58"/>
                <c:order val="58"/>
                <c:tx>
                  <c:strRef>
                    <c:extLst xmlns:c16r2="http://schemas.microsoft.com/office/drawing/2015/06/chart" xmlns:c15="http://schemas.microsoft.com/office/drawing/2012/chart">
                      <c:ext xmlns:c15="http://schemas.microsoft.com/office/drawing/2012/chart" uri="{02D57815-91ED-43cb-92C2-25804820EDAC}">
                        <c15:formulaRef>
                          <c15:sqref>'Boosting effects'!$V$110</c15:sqref>
                        </c15:formulaRef>
                      </c:ext>
                    </c:extLst>
                    <c:strCache>
                      <c:ptCount val="1"/>
                      <c:pt idx="0">
                        <c:v>Birch-Ctec2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effects'!$W$110:$AD$110</c15:sqref>
                        </c15:formulaRef>
                      </c:ext>
                    </c:extLst>
                    <c:numCache>
                      <c:formatCode>General</c:formatCode>
                      <c:ptCount val="8"/>
                      <c:pt idx="0">
                        <c:v>0</c:v>
                      </c:pt>
                      <c:pt idx="1">
                        <c:v>3.1000078092830989</c:v>
                      </c:pt>
                      <c:pt idx="2">
                        <c:v>5.1514519228180298</c:v>
                      </c:pt>
                      <c:pt idx="3">
                        <c:v>3.0666855598437719</c:v>
                      </c:pt>
                      <c:pt idx="4">
                        <c:v>3.1471408466283748</c:v>
                      </c:pt>
                      <c:pt idx="5">
                        <c:v>3.2102029092843019</c:v>
                      </c:pt>
                      <c:pt idx="6">
                        <c:v>1.7344448610878673</c:v>
                      </c:pt>
                      <c:pt idx="7">
                        <c:v>1.0510451645337526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A-A964-4385-8996-390CB52C9F4E}"/>
                  </c:ext>
                </c:extLst>
              </c15:ser>
            </c15:filteredScatterSeries>
            <c15:filteredScatterSeries>
              <c15:ser>
                <c:idx val="59"/>
                <c:order val="59"/>
                <c:tx>
                  <c:strRef>
                    <c:extLst xmlns:c16r2="http://schemas.microsoft.com/office/drawing/2015/06/chart" xmlns:c15="http://schemas.microsoft.com/office/drawing/2012/chart">
                      <c:ext xmlns:c15="http://schemas.microsoft.com/office/drawing/2012/chart" uri="{02D57815-91ED-43cb-92C2-25804820EDAC}">
                        <c15:formulaRef>
                          <c15:sqref>'Boosting effects'!$V$111</c15:sqref>
                        </c15:formulaRef>
                      </c:ext>
                    </c:extLst>
                    <c:strCache>
                      <c:ptCount val="1"/>
                      <c:pt idx="0">
                        <c:v>Birch-Celluclast</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effects'!$W$111:$AD$111</c15:sqref>
                        </c15:formulaRef>
                      </c:ext>
                    </c:extLst>
                    <c:numCache>
                      <c:formatCode>General</c:formatCode>
                      <c:ptCount val="8"/>
                      <c:pt idx="0">
                        <c:v>0</c:v>
                      </c:pt>
                      <c:pt idx="1">
                        <c:v>5.0679035063668962</c:v>
                      </c:pt>
                      <c:pt idx="2">
                        <c:v>11.524532873395325</c:v>
                      </c:pt>
                      <c:pt idx="3">
                        <c:v>3.9089768317541509</c:v>
                      </c:pt>
                      <c:pt idx="4">
                        <c:v>4.3861931308677891</c:v>
                      </c:pt>
                      <c:pt idx="5">
                        <c:v>6.1601536492358333</c:v>
                      </c:pt>
                      <c:pt idx="6">
                        <c:v>3.0738484408001687</c:v>
                      </c:pt>
                      <c:pt idx="7">
                        <c:v>1.7697612795859925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B-A964-4385-8996-390CB52C9F4E}"/>
                  </c:ext>
                </c:extLst>
              </c15:ser>
            </c15:filteredScatterSeries>
            <c15:filteredScatterSeries>
              <c15:ser>
                <c:idx val="60"/>
                <c:order val="60"/>
                <c:tx>
                  <c:strRef>
                    <c:extLst xmlns:c16r2="http://schemas.microsoft.com/office/drawing/2015/06/chart" xmlns:c15="http://schemas.microsoft.com/office/drawing/2012/chart">
                      <c:ext xmlns:c15="http://schemas.microsoft.com/office/drawing/2012/chart" uri="{02D57815-91ED-43cb-92C2-25804820EDAC}">
                        <c15:formulaRef>
                          <c15:sqref>'Boosting effects'!$V$112</c15:sqref>
                        </c15:formulaRef>
                      </c:ext>
                    </c:extLst>
                    <c:strCache>
                      <c:ptCount val="1"/>
                      <c:pt idx="0">
                        <c:v>Birch-NcLPMO9C</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effects'!$W$112:$AD$112</c15:sqref>
                        </c15:formulaRef>
                      </c:ext>
                    </c:extLst>
                    <c:numCache>
                      <c:formatCode>General</c:formatCode>
                      <c:ptCount val="8"/>
                      <c:pt idx="0">
                        <c:v>0</c:v>
                      </c:pt>
                      <c:pt idx="1">
                        <c:v>4.1087889021954576</c:v>
                      </c:pt>
                      <c:pt idx="2">
                        <c:v>3.7082392987901041</c:v>
                      </c:pt>
                      <c:pt idx="3">
                        <c:v>1.9582795980652383</c:v>
                      </c:pt>
                      <c:pt idx="4">
                        <c:v>0.6471745610851608</c:v>
                      </c:pt>
                      <c:pt idx="5">
                        <c:v>2.9413517829889262</c:v>
                      </c:pt>
                      <c:pt idx="6">
                        <c:v>3.7772560593675868</c:v>
                      </c:pt>
                      <c:pt idx="7">
                        <c:v>2.2982004526791457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C-A964-4385-8996-390CB52C9F4E}"/>
                  </c:ext>
                </c:extLst>
              </c15:ser>
            </c15:filteredScatterSeries>
            <c15:filteredScatterSeries>
              <c15:ser>
                <c:idx val="61"/>
                <c:order val="61"/>
                <c:tx>
                  <c:strRef>
                    <c:extLst xmlns:c16r2="http://schemas.microsoft.com/office/drawing/2015/06/chart" xmlns:c15="http://schemas.microsoft.com/office/drawing/2012/chart">
                      <c:ext xmlns:c15="http://schemas.microsoft.com/office/drawing/2012/chart" uri="{02D57815-91ED-43cb-92C2-25804820EDAC}">
                        <c15:formulaRef>
                          <c15:sqref>'Boosting effects'!$V$113</c15:sqref>
                        </c15:formulaRef>
                      </c:ext>
                    </c:extLst>
                    <c:strCache>
                      <c:ptCount val="1"/>
                      <c:pt idx="0">
                        <c:v>Birch-Cell+9C</c:v>
                      </c:pt>
                    </c:strCache>
                  </c:strRef>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effects'!$W$113:$AD$113</c15:sqref>
                        </c15:formulaRef>
                      </c:ext>
                    </c:extLst>
                    <c:numCache>
                      <c:formatCode>General</c:formatCode>
                      <c:ptCount val="8"/>
                      <c:pt idx="0">
                        <c:v>0</c:v>
                      </c:pt>
                      <c:pt idx="1">
                        <c:v>4.7472931952685515</c:v>
                      </c:pt>
                      <c:pt idx="2">
                        <c:v>9.5135832032140826</c:v>
                      </c:pt>
                      <c:pt idx="3">
                        <c:v>3.8758784190817668</c:v>
                      </c:pt>
                      <c:pt idx="4">
                        <c:v>3.255118559527503</c:v>
                      </c:pt>
                      <c:pt idx="5">
                        <c:v>3.2082588124318243</c:v>
                      </c:pt>
                      <c:pt idx="6">
                        <c:v>1.8589403954187955</c:v>
                      </c:pt>
                      <c:pt idx="7">
                        <c:v>1.3211141456452822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D-A964-4385-8996-390CB52C9F4E}"/>
                  </c:ext>
                </c:extLst>
              </c15:ser>
            </c15:filteredScatterSeries>
            <c15:filteredScatterSeries>
              <c15:ser>
                <c:idx val="62"/>
                <c:order val="62"/>
                <c:tx>
                  <c:strRef>
                    <c:extLst xmlns:c16r2="http://schemas.microsoft.com/office/drawing/2015/06/chart" xmlns:c15="http://schemas.microsoft.com/office/drawing/2012/chart">
                      <c:ext xmlns:c15="http://schemas.microsoft.com/office/drawing/2012/chart" uri="{02D57815-91ED-43cb-92C2-25804820EDAC}">
                        <c15:formulaRef>
                          <c15:sqref>'Boosting effects'!$V$114</c15:sqref>
                        </c15:formulaRef>
                      </c:ext>
                    </c:extLst>
                    <c:strCache>
                      <c:ptCount val="1"/>
                      <c:pt idx="0">
                        <c:v>Birch-Ta-sec</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effects'!$W$114:$AD$114</c15:sqref>
                        </c15:formulaRef>
                      </c:ext>
                    </c:extLst>
                    <c:numCache>
                      <c:formatCode>General</c:formatCode>
                      <c:ptCount val="8"/>
                      <c:pt idx="0">
                        <c:v>0</c:v>
                      </c:pt>
                      <c:pt idx="1">
                        <c:v>2.6330468187272804</c:v>
                      </c:pt>
                      <c:pt idx="2">
                        <c:v>5.3133627675159749</c:v>
                      </c:pt>
                      <c:pt idx="3">
                        <c:v>5.6345684492640542</c:v>
                      </c:pt>
                      <c:pt idx="4">
                        <c:v>4.202349431114655</c:v>
                      </c:pt>
                      <c:pt idx="5">
                        <c:v>3.8426868445110451</c:v>
                      </c:pt>
                      <c:pt idx="6">
                        <c:v>2.1494146809027308</c:v>
                      </c:pt>
                      <c:pt idx="7">
                        <c:v>1.4854057537035146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E-A964-4385-8996-390CB52C9F4E}"/>
                  </c:ext>
                </c:extLst>
              </c15:ser>
            </c15:filteredScatterSeries>
            <c15:filteredScatterSeries>
              <c15:ser>
                <c:idx val="63"/>
                <c:order val="63"/>
                <c:tx>
                  <c:strRef>
                    <c:extLst xmlns:c16r2="http://schemas.microsoft.com/office/drawing/2015/06/chart" xmlns:c15="http://schemas.microsoft.com/office/drawing/2012/chart">
                      <c:ext xmlns:c15="http://schemas.microsoft.com/office/drawing/2012/chart" uri="{02D57815-91ED-43cb-92C2-25804820EDAC}">
                        <c15:formulaRef>
                          <c15:sqref>'Boosting effects'!$V$115</c15:sqref>
                        </c15:formulaRef>
                      </c:ext>
                    </c:extLst>
                    <c:strCache>
                      <c:ptCount val="1"/>
                      <c:pt idx="0">
                        <c:v>Birch-BoiledCtec2+H2O2</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effects'!$W$115:$AD$115</c15:sqref>
                        </c15:formulaRef>
                      </c:ext>
                    </c:extLst>
                    <c:numCache>
                      <c:formatCode>General</c:formatCode>
                      <c:ptCount val="8"/>
                      <c:pt idx="0">
                        <c:v>0</c:v>
                      </c:pt>
                      <c:pt idx="1">
                        <c:v>2.5534371199407508</c:v>
                      </c:pt>
                      <c:pt idx="2">
                        <c:v>6.0858605329684456</c:v>
                      </c:pt>
                      <c:pt idx="3">
                        <c:v>3.1233836243183912</c:v>
                      </c:pt>
                      <c:pt idx="4">
                        <c:v>2.7886037222115867</c:v>
                      </c:pt>
                      <c:pt idx="5">
                        <c:v>5.1023336649198043</c:v>
                      </c:pt>
                      <c:pt idx="6">
                        <c:v>4.7957437194455146</c:v>
                      </c:pt>
                      <c:pt idx="7">
                        <c:v>2.5991556285667001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F-A964-4385-8996-390CB52C9F4E}"/>
                  </c:ext>
                </c:extLst>
              </c15:ser>
            </c15:filteredScatterSeries>
            <c15:filteredScatterSeries>
              <c15:ser>
                <c:idx val="64"/>
                <c:order val="64"/>
                <c:tx>
                  <c:strRef>
                    <c:extLst xmlns:c16r2="http://schemas.microsoft.com/office/drawing/2015/06/chart" xmlns:c15="http://schemas.microsoft.com/office/drawing/2012/chart">
                      <c:ext xmlns:c15="http://schemas.microsoft.com/office/drawing/2012/chart" uri="{02D57815-91ED-43cb-92C2-25804820EDAC}">
                        <c15:formulaRef>
                          <c15:sqref>'Boosting effects'!$V$116</c15:sqref>
                        </c15:formulaRef>
                      </c:ext>
                    </c:extLst>
                    <c:strCache>
                      <c:ptCount val="1"/>
                      <c:pt idx="0">
                        <c:v>Birch-BoiledCelluclast+H2O2</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effects'!$W$116:$AD$116</c15:sqref>
                        </c15:formulaRef>
                      </c:ext>
                    </c:extLst>
                    <c:numCache>
                      <c:formatCode>General</c:formatCode>
                      <c:ptCount val="8"/>
                      <c:pt idx="0">
                        <c:v>0</c:v>
                      </c:pt>
                      <c:pt idx="1">
                        <c:v>2.6347077421529894</c:v>
                      </c:pt>
                      <c:pt idx="2">
                        <c:v>9.3448454552927629</c:v>
                      </c:pt>
                      <c:pt idx="3">
                        <c:v>3.3134784887698085</c:v>
                      </c:pt>
                      <c:pt idx="4">
                        <c:v>3.8535282679429983</c:v>
                      </c:pt>
                      <c:pt idx="5">
                        <c:v>10.059649192411202</c:v>
                      </c:pt>
                      <c:pt idx="6">
                        <c:v>5.0189018095396802</c:v>
                      </c:pt>
                      <c:pt idx="7">
                        <c:v>3.3895745979397192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0-A964-4385-8996-390CB52C9F4E}"/>
                  </c:ext>
                </c:extLst>
              </c15:ser>
            </c15:filteredScatterSeries>
            <c15:filteredScatterSeries>
              <c15:ser>
                <c:idx val="65"/>
                <c:order val="65"/>
                <c:tx>
                  <c:strRef>
                    <c:extLst xmlns:c16r2="http://schemas.microsoft.com/office/drawing/2015/06/chart" xmlns:c15="http://schemas.microsoft.com/office/drawing/2012/chart">
                      <c:ext xmlns:c15="http://schemas.microsoft.com/office/drawing/2012/chart" uri="{02D57815-91ED-43cb-92C2-25804820EDAC}">
                        <c15:formulaRef>
                          <c15:sqref>'Boosting effects'!$V$117</c15:sqref>
                        </c15:formulaRef>
                      </c:ext>
                    </c:extLst>
                    <c:strCache>
                      <c:ptCount val="1"/>
                      <c:pt idx="0">
                        <c:v>Birch-BoiledNcLPMO9C+H2O2</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effects'!$W$117:$AD$117</c15:sqref>
                        </c15:formulaRef>
                      </c:ext>
                    </c:extLst>
                    <c:numCache>
                      <c:formatCode>General</c:formatCode>
                      <c:ptCount val="8"/>
                      <c:pt idx="0">
                        <c:v>0</c:v>
                      </c:pt>
                      <c:pt idx="1">
                        <c:v>1.7560896421112384</c:v>
                      </c:pt>
                      <c:pt idx="2">
                        <c:v>4.9477528789272993</c:v>
                      </c:pt>
                      <c:pt idx="3">
                        <c:v>4.269701976366278</c:v>
                      </c:pt>
                      <c:pt idx="4">
                        <c:v>2.2326135976143591</c:v>
                      </c:pt>
                      <c:pt idx="5">
                        <c:v>2.2849634658515812</c:v>
                      </c:pt>
                      <c:pt idx="6">
                        <c:v>0.97565340901286624</c:v>
                      </c:pt>
                      <c:pt idx="7">
                        <c:v>0.71158699421362859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1-A964-4385-8996-390CB52C9F4E}"/>
                  </c:ext>
                </c:extLst>
              </c15:ser>
            </c15:filteredScatterSeries>
            <c15:filteredScatterSeries>
              <c15:ser>
                <c:idx val="66"/>
                <c:order val="66"/>
                <c:tx>
                  <c:strRef>
                    <c:extLst xmlns:c16r2="http://schemas.microsoft.com/office/drawing/2015/06/chart" xmlns:c15="http://schemas.microsoft.com/office/drawing/2012/chart">
                      <c:ext xmlns:c15="http://schemas.microsoft.com/office/drawing/2012/chart" uri="{02D57815-91ED-43cb-92C2-25804820EDAC}">
                        <c15:formulaRef>
                          <c15:sqref>'Boosting effects'!$V$118</c15:sqref>
                        </c15:formulaRef>
                      </c:ext>
                    </c:extLst>
                    <c:strCache>
                      <c:ptCount val="1"/>
                      <c:pt idx="0">
                        <c:v>Birch-BoiledCell+9C+H2O2</c:v>
                      </c:pt>
                    </c:strCache>
                  </c:strRef>
                </c:tx>
                <c:spPr>
                  <a:ln w="19050"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effects'!$W$118:$AD$118</c15:sqref>
                        </c15:formulaRef>
                      </c:ext>
                    </c:extLst>
                    <c:numCache>
                      <c:formatCode>General</c:formatCode>
                      <c:ptCount val="8"/>
                      <c:pt idx="0">
                        <c:v>0</c:v>
                      </c:pt>
                      <c:pt idx="1">
                        <c:v>2.4193154935612138</c:v>
                      </c:pt>
                      <c:pt idx="2">
                        <c:v>8.4787548398590769</c:v>
                      </c:pt>
                      <c:pt idx="3">
                        <c:v>3.0241439891241244</c:v>
                      </c:pt>
                      <c:pt idx="4">
                        <c:v>2.4435259554136124</c:v>
                      </c:pt>
                      <c:pt idx="5">
                        <c:v>2.2832227177862188</c:v>
                      </c:pt>
                      <c:pt idx="6">
                        <c:v>1.5155474620739524</c:v>
                      </c:pt>
                      <c:pt idx="7">
                        <c:v>3.8680051794738661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2-A964-4385-8996-390CB52C9F4E}"/>
                  </c:ext>
                </c:extLst>
              </c15:ser>
            </c15:filteredScatterSeries>
            <c15:filteredScatterSeries>
              <c15:ser>
                <c:idx val="67"/>
                <c:order val="67"/>
                <c:tx>
                  <c:strRef>
                    <c:extLst xmlns:c16r2="http://schemas.microsoft.com/office/drawing/2015/06/chart" xmlns:c15="http://schemas.microsoft.com/office/drawing/2012/chart">
                      <c:ext xmlns:c15="http://schemas.microsoft.com/office/drawing/2012/chart" uri="{02D57815-91ED-43cb-92C2-25804820EDAC}">
                        <c15:formulaRef>
                          <c15:sqref>'Boosting effects'!$V$119</c15:sqref>
                        </c15:formulaRef>
                      </c:ext>
                    </c:extLst>
                    <c:strCache>
                      <c:ptCount val="1"/>
                      <c:pt idx="0">
                        <c:v>Birch-BoiledTasec+H2O2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effects'!$W$119:$AD$119</c15:sqref>
                        </c15:formulaRef>
                      </c:ext>
                    </c:extLst>
                    <c:numCache>
                      <c:formatCode>General</c:formatCode>
                      <c:ptCount val="8"/>
                      <c:pt idx="0">
                        <c:v>0</c:v>
                      </c:pt>
                      <c:pt idx="1">
                        <c:v>1.2564367025315688</c:v>
                      </c:pt>
                      <c:pt idx="2">
                        <c:v>3.8724887174321179</c:v>
                      </c:pt>
                      <c:pt idx="3">
                        <c:v>4.3325581873190586</c:v>
                      </c:pt>
                      <c:pt idx="4">
                        <c:v>3.6536398998792747</c:v>
                      </c:pt>
                      <c:pt idx="5">
                        <c:v>3.4566117954749451</c:v>
                      </c:pt>
                      <c:pt idx="6">
                        <c:v>2.3372570316817951</c:v>
                      </c:pt>
                      <c:pt idx="7">
                        <c:v>1.3653107538624851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3-A964-4385-8996-390CB52C9F4E}"/>
                  </c:ext>
                </c:extLst>
              </c15:ser>
            </c15:filteredScatterSeries>
          </c:ext>
        </c:extLst>
      </c:scatterChart>
      <c:valAx>
        <c:axId val="2123970816"/>
        <c:scaling>
          <c:orientation val="minMax"/>
          <c:max val="40"/>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Days</a:t>
                </a:r>
              </a:p>
            </c:rich>
          </c:tx>
          <c:layout>
            <c:manualLayout>
              <c:xMode val="edge"/>
              <c:yMode val="edge"/>
              <c:x val="0.49013406464312925"/>
              <c:y val="0.7146918542569169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123976256"/>
        <c:crosses val="autoZero"/>
        <c:crossBetween val="midCat"/>
        <c:majorUnit val="20"/>
      </c:valAx>
      <c:valAx>
        <c:axId val="2123976256"/>
        <c:scaling>
          <c:orientation val="minMax"/>
        </c:scaling>
        <c:delete val="0"/>
        <c:axPos val="l"/>
        <c:majorGridlines>
          <c:spPr>
            <a:ln w="9525" cap="flat" cmpd="sng" algn="ctr">
              <a:solidFill>
                <a:schemeClr val="tx1">
                  <a:lumMod val="15000"/>
                  <a:lumOff val="85000"/>
                </a:schemeClr>
              </a:solidFill>
              <a:prstDash val="dash"/>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Methane</a:t>
                </a:r>
                <a:r>
                  <a:rPr lang="nb-NO" baseline="0"/>
                  <a:t> accumulation rate  (mL.day-1)</a:t>
                </a:r>
                <a:endParaRPr lang="nb-NO"/>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123970816"/>
        <c:crosses val="autoZero"/>
        <c:crossBetween val="midCat"/>
      </c:valAx>
      <c:spPr>
        <a:noFill/>
        <a:ln>
          <a:solidFill>
            <a:schemeClr val="bg1">
              <a:lumMod val="75000"/>
            </a:schemeClr>
          </a:solid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latin typeface="Arial" panose="020B0604020202020204" pitchFamily="34" charset="0"/>
          <a:cs typeface="Arial" panose="020B0604020202020204" pitchFamily="34"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33023241046491"/>
          <c:y val="4.8511576626240359E-2"/>
          <c:w val="0.7752012160274323"/>
          <c:h val="0.6045264738820546"/>
        </c:manualLayout>
      </c:layout>
      <c:scatterChart>
        <c:scatterStyle val="lineMarker"/>
        <c:varyColors val="0"/>
        <c:ser>
          <c:idx val="1"/>
          <c:order val="1"/>
          <c:tx>
            <c:strRef>
              <c:f>'Boosting effects'!$V$53</c:f>
              <c:strCache>
                <c:ptCount val="1"/>
                <c:pt idx="0">
                  <c:v>Avicel-Celluclast+H2O2</c:v>
                </c:pt>
              </c:strCache>
              <c:extLst xmlns:c15="http://schemas.microsoft.com/office/drawing/2012/chart" xmlns:c16r2="http://schemas.microsoft.com/office/drawing/2015/06/chart"/>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f>'Boosting effects'!$AF$53:$AM$53</c:f>
                <c:numCache>
                  <c:formatCode>General</c:formatCode>
                  <c:ptCount val="8"/>
                  <c:pt idx="0">
                    <c:v>0</c:v>
                  </c:pt>
                  <c:pt idx="1">
                    <c:v>0.5020974535474797</c:v>
                  </c:pt>
                  <c:pt idx="2">
                    <c:v>1.1200728834787324</c:v>
                  </c:pt>
                  <c:pt idx="3">
                    <c:v>3.4263538942265881</c:v>
                  </c:pt>
                  <c:pt idx="4">
                    <c:v>2.4657717817527862</c:v>
                  </c:pt>
                  <c:pt idx="5">
                    <c:v>2.5233210036697842</c:v>
                  </c:pt>
                  <c:pt idx="6">
                    <c:v>2.4353371177916014</c:v>
                  </c:pt>
                  <c:pt idx="7">
                    <c:v>2.4881434430515847</c:v>
                  </c:pt>
                </c:numCache>
                <c:extLst xmlns:c15="http://schemas.microsoft.com/office/drawing/2012/chart" xmlns:c16r2="http://schemas.microsoft.com/office/drawing/2015/06/chart"/>
              </c:numRef>
            </c:plus>
            <c:minus>
              <c:numRef>
                <c:f>'Boosting effects'!$AF$53:$AM$53</c:f>
                <c:numCache>
                  <c:formatCode>General</c:formatCode>
                  <c:ptCount val="8"/>
                  <c:pt idx="0">
                    <c:v>0</c:v>
                  </c:pt>
                  <c:pt idx="1">
                    <c:v>0.5020974535474797</c:v>
                  </c:pt>
                  <c:pt idx="2">
                    <c:v>1.1200728834787324</c:v>
                  </c:pt>
                  <c:pt idx="3">
                    <c:v>3.4263538942265881</c:v>
                  </c:pt>
                  <c:pt idx="4">
                    <c:v>2.4657717817527862</c:v>
                  </c:pt>
                  <c:pt idx="5">
                    <c:v>2.5233210036697842</c:v>
                  </c:pt>
                  <c:pt idx="6">
                    <c:v>2.4353371177916014</c:v>
                  </c:pt>
                  <c:pt idx="7">
                    <c:v>2.4881434430515847</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effects'!$W$53:$AD$53</c:f>
              <c:numCache>
                <c:formatCode>General</c:formatCode>
                <c:ptCount val="8"/>
                <c:pt idx="0">
                  <c:v>0</c:v>
                </c:pt>
                <c:pt idx="1">
                  <c:v>5.5854061679047788</c:v>
                </c:pt>
                <c:pt idx="2">
                  <c:v>14.547517319737549</c:v>
                </c:pt>
                <c:pt idx="3">
                  <c:v>24.34001281845071</c:v>
                </c:pt>
                <c:pt idx="4">
                  <c:v>12.059100815628806</c:v>
                </c:pt>
                <c:pt idx="5">
                  <c:v>5.5760573220705449</c:v>
                </c:pt>
                <c:pt idx="6">
                  <c:v>1.8949961515047689</c:v>
                </c:pt>
                <c:pt idx="7">
                  <c:v>0.56461401733321293</c:v>
                </c:pt>
              </c:numCache>
              <c:extLst xmlns:c15="http://schemas.microsoft.com/office/drawing/2012/chart" xmlns:c16r2="http://schemas.microsoft.com/office/drawing/2015/06/chart"/>
            </c:numRef>
          </c:yVal>
          <c:smooth val="0"/>
          <c:extLst xmlns:c16r2="http://schemas.microsoft.com/office/drawing/2015/06/chart">
            <c:ext xmlns:c16="http://schemas.microsoft.com/office/drawing/2014/chart" uri="{C3380CC4-5D6E-409C-BE32-E72D297353CC}">
              <c16:uniqueId val="{00000000-4F7B-4B4F-8C86-1B5397BB2E45}"/>
            </c:ext>
          </c:extLst>
        </c:ser>
        <c:ser>
          <c:idx val="8"/>
          <c:order val="8"/>
          <c:tx>
            <c:strRef>
              <c:f>'Boosting effects'!$V$60</c:f>
              <c:strCache>
                <c:ptCount val="1"/>
                <c:pt idx="0">
                  <c:v>Avicel-Celluclast</c:v>
                </c:pt>
              </c:strCache>
              <c:extLst xmlns:c15="http://schemas.microsoft.com/office/drawing/2012/chart" xmlns:c16r2="http://schemas.microsoft.com/office/drawing/2015/06/chart"/>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f>'Boosting effects'!$AF$60:$AM$60</c:f>
                <c:numCache>
                  <c:formatCode>General</c:formatCode>
                  <c:ptCount val="8"/>
                  <c:pt idx="0">
                    <c:v>0</c:v>
                  </c:pt>
                  <c:pt idx="1">
                    <c:v>0.31441810751569765</c:v>
                  </c:pt>
                  <c:pt idx="2">
                    <c:v>3.9594472642958802</c:v>
                  </c:pt>
                  <c:pt idx="3">
                    <c:v>9.9001412001510918</c:v>
                  </c:pt>
                  <c:pt idx="4">
                    <c:v>7.3427694234231913</c:v>
                  </c:pt>
                  <c:pt idx="5">
                    <c:v>4.3978601415949798</c:v>
                  </c:pt>
                  <c:pt idx="6">
                    <c:v>1.8292010898358282</c:v>
                  </c:pt>
                  <c:pt idx="7">
                    <c:v>0.98900851420462454</c:v>
                  </c:pt>
                </c:numCache>
                <c:extLst xmlns:c15="http://schemas.microsoft.com/office/drawing/2012/chart" xmlns:c16r2="http://schemas.microsoft.com/office/drawing/2015/06/chart"/>
              </c:numRef>
            </c:plus>
            <c:minus>
              <c:numRef>
                <c:f>'Boosting effects'!$AF$60:$AM$60</c:f>
                <c:numCache>
                  <c:formatCode>General</c:formatCode>
                  <c:ptCount val="8"/>
                  <c:pt idx="0">
                    <c:v>0</c:v>
                  </c:pt>
                  <c:pt idx="1">
                    <c:v>0.31441810751569765</c:v>
                  </c:pt>
                  <c:pt idx="2">
                    <c:v>3.9594472642958802</c:v>
                  </c:pt>
                  <c:pt idx="3">
                    <c:v>9.9001412001510918</c:v>
                  </c:pt>
                  <c:pt idx="4">
                    <c:v>7.3427694234231913</c:v>
                  </c:pt>
                  <c:pt idx="5">
                    <c:v>4.3978601415949798</c:v>
                  </c:pt>
                  <c:pt idx="6">
                    <c:v>1.8292010898358282</c:v>
                  </c:pt>
                  <c:pt idx="7">
                    <c:v>0.98900851420462454</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effects'!$W$60:$AD$60</c:f>
              <c:numCache>
                <c:formatCode>General</c:formatCode>
                <c:ptCount val="8"/>
                <c:pt idx="0">
                  <c:v>0</c:v>
                </c:pt>
                <c:pt idx="1">
                  <c:v>6.7384037901834501</c:v>
                </c:pt>
                <c:pt idx="2">
                  <c:v>14.006654769237764</c:v>
                </c:pt>
                <c:pt idx="3">
                  <c:v>22.348280040519413</c:v>
                </c:pt>
                <c:pt idx="4">
                  <c:v>14.073738197263639</c:v>
                </c:pt>
                <c:pt idx="5">
                  <c:v>5.2853871756221817</c:v>
                </c:pt>
                <c:pt idx="6">
                  <c:v>1.818370095179527</c:v>
                </c:pt>
                <c:pt idx="7">
                  <c:v>2.3532211288117595</c:v>
                </c:pt>
              </c:numCache>
              <c:extLst xmlns:c15="http://schemas.microsoft.com/office/drawing/2012/chart" xmlns:c16r2="http://schemas.microsoft.com/office/drawing/2015/06/chart"/>
            </c:numRef>
          </c:yVal>
          <c:smooth val="0"/>
          <c:extLst xmlns:c16r2="http://schemas.microsoft.com/office/drawing/2015/06/chart">
            <c:ext xmlns:c16="http://schemas.microsoft.com/office/drawing/2014/chart" uri="{C3380CC4-5D6E-409C-BE32-E72D297353CC}">
              <c16:uniqueId val="{00000001-4F7B-4B4F-8C86-1B5397BB2E45}"/>
            </c:ext>
          </c:extLst>
        </c:ser>
        <c:ser>
          <c:idx val="13"/>
          <c:order val="13"/>
          <c:tx>
            <c:strRef>
              <c:f>'Boosting effects'!$V$65</c:f>
              <c:strCache>
                <c:ptCount val="1"/>
                <c:pt idx="0">
                  <c:v>Avicel-BoiledCelluclast+H2O2</c:v>
                </c:pt>
              </c:strCache>
              <c:extLst xmlns:c15="http://schemas.microsoft.com/office/drawing/2012/chart" xmlns:c16r2="http://schemas.microsoft.com/office/drawing/2015/06/chart"/>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f>'Boosting effects'!$AF$65:$AM$65</c:f>
                <c:numCache>
                  <c:formatCode>General</c:formatCode>
                  <c:ptCount val="8"/>
                  <c:pt idx="0">
                    <c:v>0</c:v>
                  </c:pt>
                  <c:pt idx="1">
                    <c:v>2.118756923364622E-3</c:v>
                  </c:pt>
                  <c:pt idx="2">
                    <c:v>5.3526992711467853</c:v>
                  </c:pt>
                  <c:pt idx="3">
                    <c:v>7.8176579727672539</c:v>
                  </c:pt>
                  <c:pt idx="4">
                    <c:v>6.6690663139576225</c:v>
                  </c:pt>
                  <c:pt idx="5">
                    <c:v>7.2949948177110997</c:v>
                  </c:pt>
                  <c:pt idx="6">
                    <c:v>4.8957574092671488</c:v>
                  </c:pt>
                  <c:pt idx="7">
                    <c:v>3.8695622435275512</c:v>
                  </c:pt>
                </c:numCache>
                <c:extLst xmlns:c15="http://schemas.microsoft.com/office/drawing/2012/chart" xmlns:c16r2="http://schemas.microsoft.com/office/drawing/2015/06/chart"/>
              </c:numRef>
            </c:plus>
            <c:minus>
              <c:numRef>
                <c:f>'Boosting effects'!$AF$65:$AM$65</c:f>
                <c:numCache>
                  <c:formatCode>General</c:formatCode>
                  <c:ptCount val="8"/>
                  <c:pt idx="0">
                    <c:v>0</c:v>
                  </c:pt>
                  <c:pt idx="1">
                    <c:v>2.118756923364622E-3</c:v>
                  </c:pt>
                  <c:pt idx="2">
                    <c:v>5.3526992711467853</c:v>
                  </c:pt>
                  <c:pt idx="3">
                    <c:v>7.8176579727672539</c:v>
                  </c:pt>
                  <c:pt idx="4">
                    <c:v>6.6690663139576225</c:v>
                  </c:pt>
                  <c:pt idx="5">
                    <c:v>7.2949948177110997</c:v>
                  </c:pt>
                  <c:pt idx="6">
                    <c:v>4.8957574092671488</c:v>
                  </c:pt>
                  <c:pt idx="7">
                    <c:v>3.8695622435275512</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effects'!$W$65:$AD$65</c:f>
              <c:numCache>
                <c:formatCode>General</c:formatCode>
                <c:ptCount val="8"/>
                <c:pt idx="0">
                  <c:v>0</c:v>
                </c:pt>
                <c:pt idx="1">
                  <c:v>4.5514562673417496</c:v>
                </c:pt>
                <c:pt idx="2">
                  <c:v>10.335372236671679</c:v>
                </c:pt>
                <c:pt idx="3">
                  <c:v>25.756607841452549</c:v>
                </c:pt>
                <c:pt idx="4">
                  <c:v>11.054552520972004</c:v>
                </c:pt>
                <c:pt idx="5">
                  <c:v>4.4577782971292335</c:v>
                </c:pt>
                <c:pt idx="6">
                  <c:v>1.7467273081682448</c:v>
                </c:pt>
                <c:pt idx="7">
                  <c:v>1.5777396522823857</c:v>
                </c:pt>
              </c:numCache>
              <c:extLst xmlns:c15="http://schemas.microsoft.com/office/drawing/2012/chart" xmlns:c16r2="http://schemas.microsoft.com/office/drawing/2015/06/chart"/>
            </c:numRef>
          </c:yVal>
          <c:smooth val="0"/>
          <c:extLst xmlns:c16r2="http://schemas.microsoft.com/office/drawing/2015/06/chart">
            <c:ext xmlns:c16="http://schemas.microsoft.com/office/drawing/2014/chart" uri="{C3380CC4-5D6E-409C-BE32-E72D297353CC}">
              <c16:uniqueId val="{00000002-4F7B-4B4F-8C86-1B5397BB2E45}"/>
            </c:ext>
          </c:extLst>
        </c:ser>
        <c:dLbls>
          <c:showLegendKey val="0"/>
          <c:showVal val="0"/>
          <c:showCatName val="0"/>
          <c:showSerName val="0"/>
          <c:showPercent val="0"/>
          <c:showBubbleSize val="0"/>
        </c:dLbls>
        <c:axId val="2123976800"/>
        <c:axId val="2123985504"/>
        <c:extLst xmlns:c16r2="http://schemas.microsoft.com/office/drawing/2015/06/chart">
          <c:ext xmlns:c15="http://schemas.microsoft.com/office/drawing/2012/chart" uri="{02D57815-91ED-43cb-92C2-25804820EDAC}">
            <c15:filteredScatterSeries>
              <c15:ser>
                <c:idx val="0"/>
                <c:order val="0"/>
                <c:tx>
                  <c:strRef>
                    <c:extLst xmlns:c16r2="http://schemas.microsoft.com/office/drawing/2015/06/chart">
                      <c:ext uri="{02D57815-91ED-43cb-92C2-25804820EDAC}">
                        <c15:formulaRef>
                          <c15:sqref>'Boosting effects'!$V$52</c15:sqref>
                        </c15:formulaRef>
                      </c:ext>
                    </c:extLst>
                    <c:strCache>
                      <c:ptCount val="1"/>
                      <c:pt idx="0">
                        <c:v>Avicel-Ctec2+H2O2</c:v>
                      </c:pt>
                    </c:strCache>
                  </c:strRef>
                </c:tx>
                <c:spPr>
                  <a:ln w="19050" cap="rnd">
                    <a:solidFill>
                      <a:srgbClr val="0070C0"/>
                    </a:solidFill>
                    <a:round/>
                  </a:ln>
                  <a:effectLst/>
                </c:spPr>
                <c:marker>
                  <c:symbol val="triangle"/>
                  <c:size val="5"/>
                  <c:spPr>
                    <a:noFill/>
                    <a:ln w="9525">
                      <a:solidFill>
                        <a:schemeClr val="accent1"/>
                      </a:solidFill>
                    </a:ln>
                    <a:effectLst/>
                  </c:spPr>
                </c:marker>
                <c:errBars>
                  <c:errDir val="y"/>
                  <c:errBarType val="both"/>
                  <c:errValType val="cust"/>
                  <c:noEndCap val="0"/>
                  <c:pl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plus>
                  <c:min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c:ex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c:ext uri="{02D57815-91ED-43cb-92C2-25804820EDAC}">
                        <c15:formulaRef>
                          <c15:sqref>'Boosting effects'!$W$52:$AD$52</c15:sqref>
                        </c15:formulaRef>
                      </c:ext>
                    </c:extLst>
                    <c:numCache>
                      <c:formatCode>General</c:formatCode>
                      <c:ptCount val="8"/>
                      <c:pt idx="0">
                        <c:v>0</c:v>
                      </c:pt>
                      <c:pt idx="1">
                        <c:v>2.9217919267635422</c:v>
                      </c:pt>
                      <c:pt idx="2">
                        <c:v>7.8646981063924786</c:v>
                      </c:pt>
                      <c:pt idx="3">
                        <c:v>24.344042158698951</c:v>
                      </c:pt>
                      <c:pt idx="4">
                        <c:v>8.2079985761244316</c:v>
                      </c:pt>
                      <c:pt idx="5">
                        <c:v>5.0555105998020577</c:v>
                      </c:pt>
                      <c:pt idx="6">
                        <c:v>2.2093683071648389</c:v>
                      </c:pt>
                      <c:pt idx="7">
                        <c:v>2.0493309300549383</c:v>
                      </c:pt>
                    </c:numCache>
                  </c:numRef>
                </c:yVal>
                <c:smooth val="0"/>
                <c:extLst xmlns:c16r2="http://schemas.microsoft.com/office/drawing/2015/06/chart">
                  <c:ext xmlns:c16="http://schemas.microsoft.com/office/drawing/2014/chart" uri="{C3380CC4-5D6E-409C-BE32-E72D297353CC}">
                    <c16:uniqueId val="{00000003-4F7B-4B4F-8C86-1B5397BB2E45}"/>
                  </c:ext>
                </c:extLst>
              </c15:ser>
            </c15:filteredScatterSeries>
            <c15:filteredScatterSeries>
              <c15:ser>
                <c:idx val="2"/>
                <c:order val="2"/>
                <c:tx>
                  <c:strRef>
                    <c:extLst xmlns:c16r2="http://schemas.microsoft.com/office/drawing/2015/06/chart" xmlns:c15="http://schemas.microsoft.com/office/drawing/2012/chart">
                      <c:ext xmlns:c15="http://schemas.microsoft.com/office/drawing/2012/chart" uri="{02D57815-91ED-43cb-92C2-25804820EDAC}">
                        <c15:formulaRef>
                          <c15:sqref>'Boosting effects'!$V$54</c15:sqref>
                        </c15:formulaRef>
                      </c:ext>
                    </c:extLst>
                    <c:strCache>
                      <c:ptCount val="1"/>
                      <c:pt idx="0">
                        <c:v>Avicel-NcLPMO9C+H2O2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effects'!$W$54:$AD$54</c15:sqref>
                        </c15:formulaRef>
                      </c:ext>
                    </c:extLst>
                    <c:numCache>
                      <c:formatCode>General</c:formatCode>
                      <c:ptCount val="8"/>
                      <c:pt idx="0">
                        <c:v>0</c:v>
                      </c:pt>
                      <c:pt idx="1">
                        <c:v>0.9636024343266435</c:v>
                      </c:pt>
                      <c:pt idx="2">
                        <c:v>7.7667354240120439</c:v>
                      </c:pt>
                      <c:pt idx="3">
                        <c:v>26.398399761254829</c:v>
                      </c:pt>
                      <c:pt idx="4">
                        <c:v>7.7594250450273234</c:v>
                      </c:pt>
                      <c:pt idx="5">
                        <c:v>3.4129648184393915</c:v>
                      </c:pt>
                      <c:pt idx="6">
                        <c:v>1.9150187746762728</c:v>
                      </c:pt>
                      <c:pt idx="7">
                        <c:v>1.6637312314238102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4-4F7B-4B4F-8C86-1B5397BB2E45}"/>
                  </c:ext>
                </c:extLst>
              </c15:ser>
            </c15:filteredScatterSeries>
            <c15:filteredScatterSeries>
              <c15:ser>
                <c:idx val="3"/>
                <c:order val="3"/>
                <c:tx>
                  <c:strRef>
                    <c:extLst xmlns:c16r2="http://schemas.microsoft.com/office/drawing/2015/06/chart" xmlns:c15="http://schemas.microsoft.com/office/drawing/2012/chart">
                      <c:ext xmlns:c15="http://schemas.microsoft.com/office/drawing/2012/chart" uri="{02D57815-91ED-43cb-92C2-25804820EDAC}">
                        <c15:formulaRef>
                          <c15:sqref>'Boosting effects'!$V$55</c15:sqref>
                        </c15:formulaRef>
                      </c:ext>
                    </c:extLst>
                    <c:strCache>
                      <c:ptCount val="1"/>
                      <c:pt idx="0">
                        <c:v>Avicel-Cell+9C+H2O2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effects'!$W$55:$AD$55</c15:sqref>
                        </c15:formulaRef>
                      </c:ext>
                    </c:extLst>
                    <c:numCache>
                      <c:formatCode>General</c:formatCode>
                      <c:ptCount val="8"/>
                      <c:pt idx="0">
                        <c:v>0</c:v>
                      </c:pt>
                      <c:pt idx="1">
                        <c:v>5.5583870579532473</c:v>
                      </c:pt>
                      <c:pt idx="2">
                        <c:v>10.742383005475986</c:v>
                      </c:pt>
                      <c:pt idx="3">
                        <c:v>24.588812441200496</c:v>
                      </c:pt>
                      <c:pt idx="4">
                        <c:v>13.430704413366209</c:v>
                      </c:pt>
                      <c:pt idx="5">
                        <c:v>4.0808920217607705</c:v>
                      </c:pt>
                      <c:pt idx="6">
                        <c:v>1.1158303106451797</c:v>
                      </c:pt>
                      <c:pt idx="7">
                        <c:v>1.3840302595350464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5-4F7B-4B4F-8C86-1B5397BB2E45}"/>
                  </c:ext>
                </c:extLst>
              </c15:ser>
            </c15:filteredScatterSeries>
            <c15:filteredScatterSeries>
              <c15:ser>
                <c:idx val="4"/>
                <c:order val="4"/>
                <c:tx>
                  <c:strRef>
                    <c:extLst xmlns:c16r2="http://schemas.microsoft.com/office/drawing/2015/06/chart" xmlns:c15="http://schemas.microsoft.com/office/drawing/2012/chart">
                      <c:ext xmlns:c15="http://schemas.microsoft.com/office/drawing/2012/chart" uri="{02D57815-91ED-43cb-92C2-25804820EDAC}">
                        <c15:formulaRef>
                          <c15:sqref>'Boosting effects'!$V$56</c15:sqref>
                        </c15:formulaRef>
                      </c:ext>
                    </c:extLst>
                    <c:strCache>
                      <c:ptCount val="1"/>
                      <c:pt idx="0">
                        <c:v>Avicel-Ta-sec+H2O2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effects'!$W$56:$AD$56</c15:sqref>
                        </c15:formulaRef>
                      </c:ext>
                    </c:extLst>
                    <c:numCache>
                      <c:formatCode>General</c:formatCode>
                      <c:ptCount val="8"/>
                      <c:pt idx="0">
                        <c:v>0</c:v>
                      </c:pt>
                      <c:pt idx="1">
                        <c:v>1.5093309851476755</c:v>
                      </c:pt>
                      <c:pt idx="2">
                        <c:v>7.0265609163601015</c:v>
                      </c:pt>
                      <c:pt idx="3">
                        <c:v>22.816645102313593</c:v>
                      </c:pt>
                      <c:pt idx="4">
                        <c:v>11.074993917838279</c:v>
                      </c:pt>
                      <c:pt idx="5">
                        <c:v>3.6470554564729745</c:v>
                      </c:pt>
                      <c:pt idx="6">
                        <c:v>2.8024505874801946</c:v>
                      </c:pt>
                      <c:pt idx="7">
                        <c:v>2.0336486015783293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6-4F7B-4B4F-8C86-1B5397BB2E45}"/>
                  </c:ext>
                </c:extLst>
              </c15:ser>
            </c15:filteredScatterSeries>
            <c15:filteredScatterSeries>
              <c15:ser>
                <c:idx val="5"/>
                <c:order val="5"/>
                <c:tx>
                  <c:strRef>
                    <c:extLst xmlns:c16r2="http://schemas.microsoft.com/office/drawing/2015/06/chart" xmlns:c15="http://schemas.microsoft.com/office/drawing/2012/chart">
                      <c:ext xmlns:c15="http://schemas.microsoft.com/office/drawing/2012/chart" uri="{02D57815-91ED-43cb-92C2-25804820EDAC}">
                        <c15:formulaRef>
                          <c15:sqref>'Boosting effects'!$V$57</c15:sqref>
                        </c15:formulaRef>
                      </c:ext>
                    </c:extLst>
                    <c:strCache>
                      <c:ptCount val="1"/>
                      <c:pt idx="0">
                        <c:v>Avicel-only</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effects'!$W$57:$AD$57</c15:sqref>
                        </c15:formulaRef>
                      </c:ext>
                    </c:extLst>
                    <c:numCache>
                      <c:formatCode>General</c:formatCode>
                      <c:ptCount val="8"/>
                      <c:pt idx="0">
                        <c:v>0</c:v>
                      </c:pt>
                      <c:pt idx="1">
                        <c:v>0.81509743360884002</c:v>
                      </c:pt>
                      <c:pt idx="2">
                        <c:v>7.0501571353469297</c:v>
                      </c:pt>
                      <c:pt idx="3">
                        <c:v>19.295177480251539</c:v>
                      </c:pt>
                      <c:pt idx="4">
                        <c:v>10.680683280594495</c:v>
                      </c:pt>
                      <c:pt idx="5">
                        <c:v>5.0854424595615439</c:v>
                      </c:pt>
                      <c:pt idx="6">
                        <c:v>2.1674369723623164</c:v>
                      </c:pt>
                      <c:pt idx="7">
                        <c:v>2.2320243930282659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7-4F7B-4B4F-8C86-1B5397BB2E45}"/>
                  </c:ext>
                </c:extLst>
              </c15:ser>
            </c15:filteredScatterSeries>
            <c15:filteredScatterSeries>
              <c15:ser>
                <c:idx val="6"/>
                <c:order val="6"/>
                <c:tx>
                  <c:strRef>
                    <c:extLst xmlns:c16r2="http://schemas.microsoft.com/office/drawing/2015/06/chart" xmlns:c15="http://schemas.microsoft.com/office/drawing/2012/chart">
                      <c:ext xmlns:c15="http://schemas.microsoft.com/office/drawing/2012/chart" uri="{02D57815-91ED-43cb-92C2-25804820EDAC}">
                        <c15:formulaRef>
                          <c15:sqref>'Boosting effects'!$V$58</c15:sqref>
                        </c15:formulaRef>
                      </c:ext>
                    </c:extLst>
                    <c:strCache>
                      <c:ptCount val="1"/>
                      <c:pt idx="0">
                        <c:v>Avicel+H2O2</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effects'!$W$58:$AD$58</c15:sqref>
                        </c15:formulaRef>
                      </c:ext>
                    </c:extLst>
                    <c:numCache>
                      <c:formatCode>General</c:formatCode>
                      <c:ptCount val="8"/>
                      <c:pt idx="0">
                        <c:v>0</c:v>
                      </c:pt>
                      <c:pt idx="1">
                        <c:v>-9.1357445462990144E-5</c:v>
                      </c:pt>
                      <c:pt idx="2">
                        <c:v>7.1031038541912395</c:v>
                      </c:pt>
                      <c:pt idx="3">
                        <c:v>25.002501696324885</c:v>
                      </c:pt>
                      <c:pt idx="4">
                        <c:v>12.726705796396324</c:v>
                      </c:pt>
                      <c:pt idx="5">
                        <c:v>4.066904061190125</c:v>
                      </c:pt>
                      <c:pt idx="6">
                        <c:v>1.9554169985976684</c:v>
                      </c:pt>
                      <c:pt idx="7">
                        <c:v>1.6089595411870476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8-4F7B-4B4F-8C86-1B5397BB2E45}"/>
                  </c:ext>
                </c:extLst>
              </c15:ser>
            </c15:filteredScatterSeries>
            <c15:filteredScatterSeries>
              <c15:ser>
                <c:idx val="7"/>
                <c:order val="7"/>
                <c:tx>
                  <c:strRef>
                    <c:extLst xmlns:c16r2="http://schemas.microsoft.com/office/drawing/2015/06/chart" xmlns:c15="http://schemas.microsoft.com/office/drawing/2012/chart">
                      <c:ext xmlns:c15="http://schemas.microsoft.com/office/drawing/2012/chart" uri="{02D57815-91ED-43cb-92C2-25804820EDAC}">
                        <c15:formulaRef>
                          <c15:sqref>'Boosting effects'!$V$59</c15:sqref>
                        </c15:formulaRef>
                      </c:ext>
                    </c:extLst>
                    <c:strCache>
                      <c:ptCount val="1"/>
                      <c:pt idx="0">
                        <c:v>Avicel-Ctec2</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effects'!$W$59:$AD$59</c15:sqref>
                        </c15:formulaRef>
                      </c:ext>
                    </c:extLst>
                    <c:numCache>
                      <c:formatCode>General</c:formatCode>
                      <c:ptCount val="8"/>
                      <c:pt idx="0">
                        <c:v>0</c:v>
                      </c:pt>
                      <c:pt idx="1">
                        <c:v>3.6879876077824227</c:v>
                      </c:pt>
                      <c:pt idx="2">
                        <c:v>12.736530246733055</c:v>
                      </c:pt>
                      <c:pt idx="3">
                        <c:v>24.022084965044908</c:v>
                      </c:pt>
                      <c:pt idx="4">
                        <c:v>11.439687224276421</c:v>
                      </c:pt>
                      <c:pt idx="5">
                        <c:v>4.7207295084930463</c:v>
                      </c:pt>
                      <c:pt idx="6">
                        <c:v>1.7241352929100533</c:v>
                      </c:pt>
                      <c:pt idx="7">
                        <c:v>1.3699601094712108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9-4F7B-4B4F-8C86-1B5397BB2E45}"/>
                  </c:ext>
                </c:extLst>
              </c15:ser>
            </c15:filteredScatterSeries>
            <c15:filteredScatterSeries>
              <c15:ser>
                <c:idx val="9"/>
                <c:order val="9"/>
                <c:tx>
                  <c:strRef>
                    <c:extLst xmlns:c16r2="http://schemas.microsoft.com/office/drawing/2015/06/chart" xmlns:c15="http://schemas.microsoft.com/office/drawing/2012/chart">
                      <c:ext xmlns:c15="http://schemas.microsoft.com/office/drawing/2012/chart" uri="{02D57815-91ED-43cb-92C2-25804820EDAC}">
                        <c15:formulaRef>
                          <c15:sqref>'Boosting effects'!$V$61</c15:sqref>
                        </c15:formulaRef>
                      </c:ext>
                    </c:extLst>
                    <c:strCache>
                      <c:ptCount val="1"/>
                      <c:pt idx="0">
                        <c:v>Avicel-NcLPMO9C</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effects'!$W$61:$AD$61</c15:sqref>
                        </c15:formulaRef>
                      </c:ext>
                    </c:extLst>
                    <c:numCache>
                      <c:formatCode>General</c:formatCode>
                      <c:ptCount val="8"/>
                      <c:pt idx="0">
                        <c:v>0</c:v>
                      </c:pt>
                      <c:pt idx="1">
                        <c:v>1.779991403807649</c:v>
                      </c:pt>
                      <c:pt idx="2">
                        <c:v>10.316307071347511</c:v>
                      </c:pt>
                      <c:pt idx="3">
                        <c:v>27.658278079577293</c:v>
                      </c:pt>
                      <c:pt idx="4">
                        <c:v>7.9369665862170438</c:v>
                      </c:pt>
                      <c:pt idx="5">
                        <c:v>5.0602916085673497</c:v>
                      </c:pt>
                      <c:pt idx="6">
                        <c:v>1.4495886271376088</c:v>
                      </c:pt>
                      <c:pt idx="7">
                        <c:v>1.5439248691972494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A-4F7B-4B4F-8C86-1B5397BB2E45}"/>
                  </c:ext>
                </c:extLst>
              </c15:ser>
            </c15:filteredScatterSeries>
            <c15:filteredScatterSeries>
              <c15:ser>
                <c:idx val="10"/>
                <c:order val="10"/>
                <c:tx>
                  <c:strRef>
                    <c:extLst xmlns:c16r2="http://schemas.microsoft.com/office/drawing/2015/06/chart" xmlns:c15="http://schemas.microsoft.com/office/drawing/2012/chart">
                      <c:ext xmlns:c15="http://schemas.microsoft.com/office/drawing/2012/chart" uri="{02D57815-91ED-43cb-92C2-25804820EDAC}">
                        <c15:formulaRef>
                          <c15:sqref>'Boosting effects'!$V$62</c15:sqref>
                        </c15:formulaRef>
                      </c:ext>
                    </c:extLst>
                    <c:strCache>
                      <c:ptCount val="1"/>
                      <c:pt idx="0">
                        <c:v>Avicel-Cell+9C</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effects'!$W$62:$AD$62</c15:sqref>
                        </c15:formulaRef>
                      </c:ext>
                    </c:extLst>
                    <c:numCache>
                      <c:formatCode>General</c:formatCode>
                      <c:ptCount val="8"/>
                      <c:pt idx="0">
                        <c:v>0</c:v>
                      </c:pt>
                      <c:pt idx="1">
                        <c:v>7.0645881005686118</c:v>
                      </c:pt>
                      <c:pt idx="2">
                        <c:v>15.72048226704616</c:v>
                      </c:pt>
                      <c:pt idx="3">
                        <c:v>26.817624867614981</c:v>
                      </c:pt>
                      <c:pt idx="4">
                        <c:v>8.4763079534211698</c:v>
                      </c:pt>
                      <c:pt idx="5">
                        <c:v>5.3164241925581637</c:v>
                      </c:pt>
                      <c:pt idx="6">
                        <c:v>1.3241341267144959</c:v>
                      </c:pt>
                      <c:pt idx="7">
                        <c:v>1.8176026547124196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B-4F7B-4B4F-8C86-1B5397BB2E45}"/>
                  </c:ext>
                </c:extLst>
              </c15:ser>
            </c15:filteredScatterSeries>
            <c15:filteredScatterSeries>
              <c15:ser>
                <c:idx val="11"/>
                <c:order val="11"/>
                <c:tx>
                  <c:strRef>
                    <c:extLst xmlns:c16r2="http://schemas.microsoft.com/office/drawing/2015/06/chart" xmlns:c15="http://schemas.microsoft.com/office/drawing/2012/chart">
                      <c:ext xmlns:c15="http://schemas.microsoft.com/office/drawing/2012/chart" uri="{02D57815-91ED-43cb-92C2-25804820EDAC}">
                        <c15:formulaRef>
                          <c15:sqref>'Boosting effects'!$V$63</c15:sqref>
                        </c15:formulaRef>
                      </c:ext>
                    </c:extLst>
                    <c:strCache>
                      <c:ptCount val="1"/>
                      <c:pt idx="0">
                        <c:v>Avicel-Ta-sec</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effects'!$W$63:$AD$63</c15:sqref>
                        </c15:formulaRef>
                      </c:ext>
                    </c:extLst>
                    <c:numCache>
                      <c:formatCode>General</c:formatCode>
                      <c:ptCount val="8"/>
                      <c:pt idx="0">
                        <c:v>0</c:v>
                      </c:pt>
                      <c:pt idx="1">
                        <c:v>2.8100095653501889</c:v>
                      </c:pt>
                      <c:pt idx="2">
                        <c:v>10.083233977105513</c:v>
                      </c:pt>
                      <c:pt idx="3">
                        <c:v>27.941242703232888</c:v>
                      </c:pt>
                      <c:pt idx="4">
                        <c:v>8.5104969514443471</c:v>
                      </c:pt>
                      <c:pt idx="5">
                        <c:v>5.5054657410691492</c:v>
                      </c:pt>
                      <c:pt idx="6">
                        <c:v>2.3011937195789849</c:v>
                      </c:pt>
                      <c:pt idx="7">
                        <c:v>2.4797897780939224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C-4F7B-4B4F-8C86-1B5397BB2E45}"/>
                  </c:ext>
                </c:extLst>
              </c15:ser>
            </c15:filteredScatterSeries>
            <c15:filteredScatterSeries>
              <c15:ser>
                <c:idx val="12"/>
                <c:order val="12"/>
                <c:tx>
                  <c:strRef>
                    <c:extLst xmlns:c16r2="http://schemas.microsoft.com/office/drawing/2015/06/chart" xmlns:c15="http://schemas.microsoft.com/office/drawing/2012/chart">
                      <c:ext xmlns:c15="http://schemas.microsoft.com/office/drawing/2012/chart" uri="{02D57815-91ED-43cb-92C2-25804820EDAC}">
                        <c15:formulaRef>
                          <c15:sqref>'Boosting effects'!$V$64</c15:sqref>
                        </c15:formulaRef>
                      </c:ext>
                    </c:extLst>
                    <c:strCache>
                      <c:ptCount val="1"/>
                      <c:pt idx="0">
                        <c:v>Avicel-BoiledCtec2+H2O2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effects'!$W$64:$AD$64</c15:sqref>
                        </c15:formulaRef>
                      </c:ext>
                    </c:extLst>
                    <c:numCache>
                      <c:formatCode>General</c:formatCode>
                      <c:ptCount val="8"/>
                      <c:pt idx="0">
                        <c:v>0</c:v>
                      </c:pt>
                      <c:pt idx="1">
                        <c:v>1.8968816784246161</c:v>
                      </c:pt>
                      <c:pt idx="2">
                        <c:v>7.9643415734260863</c:v>
                      </c:pt>
                      <c:pt idx="3">
                        <c:v>21.134252404567626</c:v>
                      </c:pt>
                      <c:pt idx="4">
                        <c:v>13.344183413108183</c:v>
                      </c:pt>
                      <c:pt idx="5">
                        <c:v>6.9018280103119354</c:v>
                      </c:pt>
                      <c:pt idx="6">
                        <c:v>4.4870279134885704</c:v>
                      </c:pt>
                      <c:pt idx="7">
                        <c:v>4.2657881615078566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D-4F7B-4B4F-8C86-1B5397BB2E45}"/>
                  </c:ext>
                </c:extLst>
              </c15:ser>
            </c15:filteredScatterSeries>
            <c15:filteredScatterSeries>
              <c15:ser>
                <c:idx val="14"/>
                <c:order val="14"/>
                <c:tx>
                  <c:strRef>
                    <c:extLst xmlns:c16r2="http://schemas.microsoft.com/office/drawing/2015/06/chart" xmlns:c15="http://schemas.microsoft.com/office/drawing/2012/chart">
                      <c:ext xmlns:c15="http://schemas.microsoft.com/office/drawing/2012/chart" uri="{02D57815-91ED-43cb-92C2-25804820EDAC}">
                        <c15:formulaRef>
                          <c15:sqref>'Boosting effects'!$V$66</c15:sqref>
                        </c15:formulaRef>
                      </c:ext>
                    </c:extLst>
                    <c:strCache>
                      <c:ptCount val="1"/>
                      <c:pt idx="0">
                        <c:v>Avicel-BoiledNcLPMO9C+H2O2</c:v>
                      </c:pt>
                    </c:strCache>
                  </c:strRef>
                </c:tx>
                <c:spPr>
                  <a:ln w="19050"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effects'!$W$66:$AD$66</c15:sqref>
                        </c15:formulaRef>
                      </c:ext>
                    </c:extLst>
                    <c:numCache>
                      <c:formatCode>General</c:formatCode>
                      <c:ptCount val="8"/>
                      <c:pt idx="0">
                        <c:v>0</c:v>
                      </c:pt>
                      <c:pt idx="1">
                        <c:v>1.0817293333032423</c:v>
                      </c:pt>
                      <c:pt idx="2">
                        <c:v>8.5215013068286432</c:v>
                      </c:pt>
                      <c:pt idx="3">
                        <c:v>20.034204121449754</c:v>
                      </c:pt>
                      <c:pt idx="4">
                        <c:v>11.589200529550368</c:v>
                      </c:pt>
                      <c:pt idx="5">
                        <c:v>6.289780071195973</c:v>
                      </c:pt>
                      <c:pt idx="6">
                        <c:v>2.3549081200944406</c:v>
                      </c:pt>
                      <c:pt idx="7">
                        <c:v>1.6214688397691162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E-4F7B-4B4F-8C86-1B5397BB2E45}"/>
                  </c:ext>
                </c:extLst>
              </c15:ser>
            </c15:filteredScatterSeries>
            <c15:filteredScatterSeries>
              <c15:ser>
                <c:idx val="15"/>
                <c:order val="15"/>
                <c:tx>
                  <c:strRef>
                    <c:extLst xmlns:c16r2="http://schemas.microsoft.com/office/drawing/2015/06/chart" xmlns:c15="http://schemas.microsoft.com/office/drawing/2012/chart">
                      <c:ext xmlns:c15="http://schemas.microsoft.com/office/drawing/2012/chart" uri="{02D57815-91ED-43cb-92C2-25804820EDAC}">
                        <c15:formulaRef>
                          <c15:sqref>'Boosting effects'!$V$67</c15:sqref>
                        </c15:formulaRef>
                      </c:ext>
                    </c:extLst>
                    <c:strCache>
                      <c:ptCount val="1"/>
                      <c:pt idx="0">
                        <c:v>Avicel-BoiledCell+9C+H2O2</c:v>
                      </c:pt>
                    </c:strCache>
                  </c:strRef>
                </c:tx>
                <c:spPr>
                  <a:ln w="19050" cap="rnd">
                    <a:solidFill>
                      <a:schemeClr val="accent4">
                        <a:lumMod val="80000"/>
                        <a:lumOff val="20000"/>
                      </a:schemeClr>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effects'!$W$67:$AD$67</c15:sqref>
                        </c15:formulaRef>
                      </c:ext>
                    </c:extLst>
                    <c:numCache>
                      <c:formatCode>General</c:formatCode>
                      <c:ptCount val="8"/>
                      <c:pt idx="0">
                        <c:v>0</c:v>
                      </c:pt>
                      <c:pt idx="1">
                        <c:v>3.9187204729340435</c:v>
                      </c:pt>
                      <c:pt idx="2">
                        <c:v>10.748513184327377</c:v>
                      </c:pt>
                      <c:pt idx="3">
                        <c:v>26.232913136408769</c:v>
                      </c:pt>
                      <c:pt idx="4">
                        <c:v>10.969638069261711</c:v>
                      </c:pt>
                      <c:pt idx="5">
                        <c:v>6.3377862821767463</c:v>
                      </c:pt>
                      <c:pt idx="6">
                        <c:v>1.9726850153871283</c:v>
                      </c:pt>
                      <c:pt idx="7">
                        <c:v>2.1303530970340887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F-4F7B-4B4F-8C86-1B5397BB2E45}"/>
                  </c:ext>
                </c:extLst>
              </c15:ser>
            </c15:filteredScatterSeries>
            <c15:filteredScatterSeries>
              <c15:ser>
                <c:idx val="16"/>
                <c:order val="16"/>
                <c:tx>
                  <c:strRef>
                    <c:extLst xmlns:c16r2="http://schemas.microsoft.com/office/drawing/2015/06/chart" xmlns:c15="http://schemas.microsoft.com/office/drawing/2012/chart">
                      <c:ext xmlns:c15="http://schemas.microsoft.com/office/drawing/2012/chart" uri="{02D57815-91ED-43cb-92C2-25804820EDAC}">
                        <c15:formulaRef>
                          <c15:sqref>'Boosting effects'!$V$68</c15:sqref>
                        </c15:formulaRef>
                      </c:ext>
                    </c:extLst>
                    <c:strCache>
                      <c:ptCount val="1"/>
                      <c:pt idx="0">
                        <c:v>Avicel-BoiledTasec+H2O2</c:v>
                      </c:pt>
                    </c:strCache>
                  </c:strRef>
                </c:tx>
                <c:spPr>
                  <a:ln w="19050"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effects'!$W$68:$AD$68</c15:sqref>
                        </c15:formulaRef>
                      </c:ext>
                    </c:extLst>
                    <c:numCache>
                      <c:formatCode>General</c:formatCode>
                      <c:ptCount val="8"/>
                      <c:pt idx="0">
                        <c:v>0</c:v>
                      </c:pt>
                      <c:pt idx="1">
                        <c:v>1.540933071958418</c:v>
                      </c:pt>
                      <c:pt idx="2">
                        <c:v>10.667712999456763</c:v>
                      </c:pt>
                      <c:pt idx="3">
                        <c:v>24.428594340263587</c:v>
                      </c:pt>
                      <c:pt idx="4">
                        <c:v>12.295092888372253</c:v>
                      </c:pt>
                      <c:pt idx="5">
                        <c:v>7.5418108485903685</c:v>
                      </c:pt>
                      <c:pt idx="6">
                        <c:v>1.6812493725097997</c:v>
                      </c:pt>
                      <c:pt idx="7">
                        <c:v>1.5875074460345844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0-4F7B-4B4F-8C86-1B5397BB2E45}"/>
                  </c:ext>
                </c:extLst>
              </c15:ser>
            </c15:filteredScatterSeries>
            <c15:filteredScatterSeries>
              <c15:ser>
                <c:idx val="17"/>
                <c:order val="17"/>
                <c:tx>
                  <c:strRef>
                    <c:extLst xmlns:c16r2="http://schemas.microsoft.com/office/drawing/2015/06/chart" xmlns:c15="http://schemas.microsoft.com/office/drawing/2012/chart">
                      <c:ext xmlns:c15="http://schemas.microsoft.com/office/drawing/2012/chart" uri="{02D57815-91ED-43cb-92C2-25804820EDAC}">
                        <c15:formulaRef>
                          <c15:sqref>'Boosting effects'!$V$69</c15:sqref>
                        </c15:formulaRef>
                      </c:ext>
                    </c:extLst>
                    <c:strCache>
                      <c:ptCount val="1"/>
                      <c:pt idx="0">
                        <c:v>LRR-Ctec2+H2O2</c:v>
                      </c:pt>
                    </c:strCache>
                  </c:strRef>
                </c:tx>
                <c:spPr>
                  <a:ln w="19050"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effects'!$W$69:$AD$69</c15:sqref>
                        </c15:formulaRef>
                      </c:ext>
                    </c:extLst>
                    <c:numCache>
                      <c:formatCode>General</c:formatCode>
                      <c:ptCount val="8"/>
                      <c:pt idx="0">
                        <c:v>0</c:v>
                      </c:pt>
                      <c:pt idx="1">
                        <c:v>2.410102068073332</c:v>
                      </c:pt>
                      <c:pt idx="2">
                        <c:v>0.49439505996710409</c:v>
                      </c:pt>
                      <c:pt idx="3">
                        <c:v>3.8412175274929536</c:v>
                      </c:pt>
                      <c:pt idx="4">
                        <c:v>2.7949650352158737</c:v>
                      </c:pt>
                      <c:pt idx="5">
                        <c:v>1.6112788375276803</c:v>
                      </c:pt>
                      <c:pt idx="6">
                        <c:v>0.66758535534686003</c:v>
                      </c:pt>
                      <c:pt idx="7">
                        <c:v>1.7944831187706725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1-4F7B-4B4F-8C86-1B5397BB2E45}"/>
                  </c:ext>
                </c:extLst>
              </c15:ser>
            </c15:filteredScatterSeries>
            <c15:filteredScatterSeries>
              <c15:ser>
                <c:idx val="18"/>
                <c:order val="18"/>
                <c:tx>
                  <c:strRef>
                    <c:extLst xmlns:c16r2="http://schemas.microsoft.com/office/drawing/2015/06/chart" xmlns:c15="http://schemas.microsoft.com/office/drawing/2012/chart">
                      <c:ext xmlns:c15="http://schemas.microsoft.com/office/drawing/2012/chart" uri="{02D57815-91ED-43cb-92C2-25804820EDAC}">
                        <c15:formulaRef>
                          <c15:sqref>'Boosting effects'!$V$70</c15:sqref>
                        </c15:formulaRef>
                      </c:ext>
                    </c:extLst>
                    <c:strCache>
                      <c:ptCount val="1"/>
                      <c:pt idx="0">
                        <c:v>LRR-Celluclast+H2O2</c:v>
                      </c:pt>
                    </c:strCache>
                  </c:strRef>
                </c:tx>
                <c:spPr>
                  <a:ln w="19050"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effects'!$W$70:$AD$70</c15:sqref>
                        </c15:formulaRef>
                      </c:ext>
                    </c:extLst>
                    <c:numCache>
                      <c:formatCode>General</c:formatCode>
                      <c:ptCount val="8"/>
                      <c:pt idx="0">
                        <c:v>0</c:v>
                      </c:pt>
                      <c:pt idx="1">
                        <c:v>8.0376266439725423</c:v>
                      </c:pt>
                      <c:pt idx="2">
                        <c:v>3.7727860935615944</c:v>
                      </c:pt>
                      <c:pt idx="3">
                        <c:v>7.1014763177860258</c:v>
                      </c:pt>
                      <c:pt idx="4">
                        <c:v>4.5722325555951073</c:v>
                      </c:pt>
                      <c:pt idx="5">
                        <c:v>1.5073731901024061</c:v>
                      </c:pt>
                      <c:pt idx="6">
                        <c:v>0.57365700044832435</c:v>
                      </c:pt>
                      <c:pt idx="7">
                        <c:v>2.0454882891073369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2-4F7B-4B4F-8C86-1B5397BB2E45}"/>
                  </c:ext>
                </c:extLst>
              </c15:ser>
            </c15:filteredScatterSeries>
            <c15:filteredScatterSeries>
              <c15:ser>
                <c:idx val="19"/>
                <c:order val="19"/>
                <c:tx>
                  <c:strRef>
                    <c:extLst xmlns:c16r2="http://schemas.microsoft.com/office/drawing/2015/06/chart" xmlns:c15="http://schemas.microsoft.com/office/drawing/2012/chart">
                      <c:ext xmlns:c15="http://schemas.microsoft.com/office/drawing/2012/chart" uri="{02D57815-91ED-43cb-92C2-25804820EDAC}">
                        <c15:formulaRef>
                          <c15:sqref>'Boosting effects'!$V$71</c15:sqref>
                        </c15:formulaRef>
                      </c:ext>
                    </c:extLst>
                    <c:strCache>
                      <c:ptCount val="1"/>
                      <c:pt idx="0">
                        <c:v>LRR-NcLPMO9C+H2O2</c:v>
                      </c:pt>
                    </c:strCache>
                  </c:strRef>
                </c:tx>
                <c:spPr>
                  <a:ln w="19050"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effects'!$W$71:$AD$71</c15:sqref>
                        </c15:formulaRef>
                      </c:ext>
                    </c:extLst>
                    <c:numCache>
                      <c:formatCode>General</c:formatCode>
                      <c:ptCount val="8"/>
                      <c:pt idx="0">
                        <c:v>0</c:v>
                      </c:pt>
                      <c:pt idx="1">
                        <c:v>1.9577734246361957</c:v>
                      </c:pt>
                      <c:pt idx="2">
                        <c:v>0.60537470738309151</c:v>
                      </c:pt>
                      <c:pt idx="3">
                        <c:v>4.9980710238611952</c:v>
                      </c:pt>
                      <c:pt idx="4">
                        <c:v>1.6910215141469991</c:v>
                      </c:pt>
                      <c:pt idx="5">
                        <c:v>0.75370925467101912</c:v>
                      </c:pt>
                      <c:pt idx="6">
                        <c:v>0.15969703582186176</c:v>
                      </c:pt>
                      <c:pt idx="7">
                        <c:v>1.5981717568695308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3-4F7B-4B4F-8C86-1B5397BB2E45}"/>
                  </c:ext>
                </c:extLst>
              </c15:ser>
            </c15:filteredScatterSeries>
            <c15:filteredScatterSeries>
              <c15:ser>
                <c:idx val="20"/>
                <c:order val="20"/>
                <c:tx>
                  <c:strRef>
                    <c:extLst xmlns:c16r2="http://schemas.microsoft.com/office/drawing/2015/06/chart" xmlns:c15="http://schemas.microsoft.com/office/drawing/2012/chart">
                      <c:ext xmlns:c15="http://schemas.microsoft.com/office/drawing/2012/chart" uri="{02D57815-91ED-43cb-92C2-25804820EDAC}">
                        <c15:formulaRef>
                          <c15:sqref>'Boosting effects'!$V$72</c15:sqref>
                        </c15:formulaRef>
                      </c:ext>
                    </c:extLst>
                    <c:strCache>
                      <c:ptCount val="1"/>
                      <c:pt idx="0">
                        <c:v>LRR-Cell+9C+H2O2</c:v>
                      </c:pt>
                    </c:strCache>
                  </c:strRef>
                </c:tx>
                <c:spPr>
                  <a:ln w="19050"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effects'!$W$72:$AD$72</c15:sqref>
                        </c15:formulaRef>
                      </c:ext>
                    </c:extLst>
                    <c:numCache>
                      <c:formatCode>General</c:formatCode>
                      <c:ptCount val="8"/>
                      <c:pt idx="0">
                        <c:v>0</c:v>
                      </c:pt>
                      <c:pt idx="1">
                        <c:v>4.2894713204244006</c:v>
                      </c:pt>
                      <c:pt idx="2">
                        <c:v>2.6781066041262656</c:v>
                      </c:pt>
                      <c:pt idx="3">
                        <c:v>7.4196787389888996</c:v>
                      </c:pt>
                      <c:pt idx="4">
                        <c:v>3.7736726594124868</c:v>
                      </c:pt>
                      <c:pt idx="5">
                        <c:v>2.2961196516805651</c:v>
                      </c:pt>
                      <c:pt idx="6">
                        <c:v>1.3117534751516853</c:v>
                      </c:pt>
                      <c:pt idx="7">
                        <c:v>2.0359430844876369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4-4F7B-4B4F-8C86-1B5397BB2E45}"/>
                  </c:ext>
                </c:extLst>
              </c15:ser>
            </c15:filteredScatterSeries>
            <c15:filteredScatterSeries>
              <c15:ser>
                <c:idx val="21"/>
                <c:order val="21"/>
                <c:tx>
                  <c:strRef>
                    <c:extLst xmlns:c16r2="http://schemas.microsoft.com/office/drawing/2015/06/chart" xmlns:c15="http://schemas.microsoft.com/office/drawing/2012/chart">
                      <c:ext xmlns:c15="http://schemas.microsoft.com/office/drawing/2012/chart" uri="{02D57815-91ED-43cb-92C2-25804820EDAC}">
                        <c15:formulaRef>
                          <c15:sqref>'Boosting effects'!$V$73</c15:sqref>
                        </c15:formulaRef>
                      </c:ext>
                    </c:extLst>
                    <c:strCache>
                      <c:ptCount val="1"/>
                      <c:pt idx="0">
                        <c:v>LRR-Ta-sec+H2O2</c:v>
                      </c:pt>
                    </c:strCache>
                  </c:strRef>
                </c:tx>
                <c:spPr>
                  <a:ln w="19050"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effects'!$W$73:$AD$73</c15:sqref>
                        </c15:formulaRef>
                      </c:ext>
                    </c:extLst>
                    <c:numCache>
                      <c:formatCode>General</c:formatCode>
                      <c:ptCount val="8"/>
                      <c:pt idx="0">
                        <c:v>0</c:v>
                      </c:pt>
                      <c:pt idx="1">
                        <c:v>2.0549762790347912</c:v>
                      </c:pt>
                      <c:pt idx="2">
                        <c:v>0.51261267596010052</c:v>
                      </c:pt>
                      <c:pt idx="3">
                        <c:v>4.8233099338298535</c:v>
                      </c:pt>
                      <c:pt idx="4">
                        <c:v>3.8242238573779321</c:v>
                      </c:pt>
                      <c:pt idx="5">
                        <c:v>2.0564948741005948</c:v>
                      </c:pt>
                      <c:pt idx="6">
                        <c:v>0.85270173486830858</c:v>
                      </c:pt>
                      <c:pt idx="7">
                        <c:v>1.955496991428052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5-4F7B-4B4F-8C86-1B5397BB2E45}"/>
                  </c:ext>
                </c:extLst>
              </c15:ser>
            </c15:filteredScatterSeries>
            <c15:filteredScatterSeries>
              <c15:ser>
                <c:idx val="22"/>
                <c:order val="22"/>
                <c:tx>
                  <c:strRef>
                    <c:extLst xmlns:c16r2="http://schemas.microsoft.com/office/drawing/2015/06/chart" xmlns:c15="http://schemas.microsoft.com/office/drawing/2012/chart">
                      <c:ext xmlns:c15="http://schemas.microsoft.com/office/drawing/2012/chart" uri="{02D57815-91ED-43cb-92C2-25804820EDAC}">
                        <c15:formulaRef>
                          <c15:sqref>'Boosting effects'!$V$74</c15:sqref>
                        </c15:formulaRef>
                      </c:ext>
                    </c:extLst>
                    <c:strCache>
                      <c:ptCount val="1"/>
                      <c:pt idx="0">
                        <c:v>LRR-only</c:v>
                      </c:pt>
                    </c:strCache>
                  </c:strRef>
                </c:tx>
                <c:spPr>
                  <a:ln w="19050"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effects'!$W$74:$AD$74</c15:sqref>
                        </c15:formulaRef>
                      </c:ext>
                    </c:extLst>
                    <c:numCache>
                      <c:formatCode>General</c:formatCode>
                      <c:ptCount val="8"/>
                      <c:pt idx="0">
                        <c:v>0</c:v>
                      </c:pt>
                      <c:pt idx="1">
                        <c:v>1.7823622973871944</c:v>
                      </c:pt>
                      <c:pt idx="2">
                        <c:v>1.0136732205215531</c:v>
                      </c:pt>
                      <c:pt idx="3">
                        <c:v>3.5414017013120009</c:v>
                      </c:pt>
                      <c:pt idx="4">
                        <c:v>4.4129654712968742</c:v>
                      </c:pt>
                      <c:pt idx="5">
                        <c:v>1.577742919735158</c:v>
                      </c:pt>
                      <c:pt idx="6">
                        <c:v>0.78959414233201075</c:v>
                      </c:pt>
                      <c:pt idx="7">
                        <c:v>2.144485043971863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6-4F7B-4B4F-8C86-1B5397BB2E45}"/>
                  </c:ext>
                </c:extLst>
              </c15:ser>
            </c15:filteredScatterSeries>
            <c15:filteredScatterSeries>
              <c15:ser>
                <c:idx val="23"/>
                <c:order val="23"/>
                <c:tx>
                  <c:strRef>
                    <c:extLst xmlns:c16r2="http://schemas.microsoft.com/office/drawing/2015/06/chart" xmlns:c15="http://schemas.microsoft.com/office/drawing/2012/chart">
                      <c:ext xmlns:c15="http://schemas.microsoft.com/office/drawing/2012/chart" uri="{02D57815-91ED-43cb-92C2-25804820EDAC}">
                        <c15:formulaRef>
                          <c15:sqref>'Boosting effects'!$V$75</c15:sqref>
                        </c15:formulaRef>
                      </c:ext>
                    </c:extLst>
                    <c:strCache>
                      <c:ptCount val="1"/>
                      <c:pt idx="0">
                        <c:v>LRR+H2O2</c:v>
                      </c:pt>
                    </c:strCache>
                  </c:strRef>
                </c:tx>
                <c:spPr>
                  <a:ln w="19050"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effects'!$W$75:$AD$75</c15:sqref>
                        </c15:formulaRef>
                      </c:ext>
                    </c:extLst>
                    <c:numCache>
                      <c:formatCode>General</c:formatCode>
                      <c:ptCount val="8"/>
                      <c:pt idx="0">
                        <c:v>0</c:v>
                      </c:pt>
                      <c:pt idx="1">
                        <c:v>1.2462239877630861</c:v>
                      </c:pt>
                      <c:pt idx="2">
                        <c:v>0.75247604188187456</c:v>
                      </c:pt>
                      <c:pt idx="3">
                        <c:v>3.9686930761592034</c:v>
                      </c:pt>
                      <c:pt idx="4">
                        <c:v>4.1184660055220244</c:v>
                      </c:pt>
                      <c:pt idx="5">
                        <c:v>1.7453418317256026</c:v>
                      </c:pt>
                      <c:pt idx="6">
                        <c:v>0.82499501058054392</c:v>
                      </c:pt>
                      <c:pt idx="7">
                        <c:v>2.186521696123799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7-4F7B-4B4F-8C86-1B5397BB2E45}"/>
                  </c:ext>
                </c:extLst>
              </c15:ser>
            </c15:filteredScatterSeries>
            <c15:filteredScatterSeries>
              <c15:ser>
                <c:idx val="24"/>
                <c:order val="24"/>
                <c:tx>
                  <c:strRef>
                    <c:extLst xmlns:c16r2="http://schemas.microsoft.com/office/drawing/2015/06/chart" xmlns:c15="http://schemas.microsoft.com/office/drawing/2012/chart">
                      <c:ext xmlns:c15="http://schemas.microsoft.com/office/drawing/2012/chart" uri="{02D57815-91ED-43cb-92C2-25804820EDAC}">
                        <c15:formulaRef>
                          <c15:sqref>'Boosting effects'!$V$76</c15:sqref>
                        </c15:formulaRef>
                      </c:ext>
                    </c:extLst>
                    <c:strCache>
                      <c:ptCount val="1"/>
                      <c:pt idx="0">
                        <c:v>LRR-Ctec2</c:v>
                      </c:pt>
                    </c:strCache>
                  </c:strRef>
                </c:tx>
                <c:spPr>
                  <a:ln w="19050"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effects'!$W$76:$AD$76</c15:sqref>
                        </c15:formulaRef>
                      </c:ext>
                    </c:extLst>
                    <c:numCache>
                      <c:formatCode>General</c:formatCode>
                      <c:ptCount val="8"/>
                      <c:pt idx="0">
                        <c:v>0</c:v>
                      </c:pt>
                      <c:pt idx="1">
                        <c:v>2.8002870790855101</c:v>
                      </c:pt>
                      <c:pt idx="2">
                        <c:v>1.8651234658420401</c:v>
                      </c:pt>
                      <c:pt idx="3">
                        <c:v>4.6754320385441392</c:v>
                      </c:pt>
                      <c:pt idx="4">
                        <c:v>3.5655293018648582</c:v>
                      </c:pt>
                      <c:pt idx="5">
                        <c:v>2.2437864705131325</c:v>
                      </c:pt>
                      <c:pt idx="6">
                        <c:v>1.2840858527559742</c:v>
                      </c:pt>
                      <c:pt idx="7">
                        <c:v>2.1686208634691608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8-4F7B-4B4F-8C86-1B5397BB2E45}"/>
                  </c:ext>
                </c:extLst>
              </c15:ser>
            </c15:filteredScatterSeries>
            <c15:filteredScatterSeries>
              <c15:ser>
                <c:idx val="25"/>
                <c:order val="25"/>
                <c:tx>
                  <c:strRef>
                    <c:extLst xmlns:c16r2="http://schemas.microsoft.com/office/drawing/2015/06/chart" xmlns:c15="http://schemas.microsoft.com/office/drawing/2012/chart">
                      <c:ext xmlns:c15="http://schemas.microsoft.com/office/drawing/2012/chart" uri="{02D57815-91ED-43cb-92C2-25804820EDAC}">
                        <c15:formulaRef>
                          <c15:sqref>'Boosting effects'!$V$77</c15:sqref>
                        </c15:formulaRef>
                      </c:ext>
                    </c:extLst>
                    <c:strCache>
                      <c:ptCount val="1"/>
                      <c:pt idx="0">
                        <c:v>LRR-Celluclast</c:v>
                      </c:pt>
                    </c:strCache>
                  </c:strRef>
                </c:tx>
                <c:spPr>
                  <a:ln w="19050"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effects'!$W$77:$AD$77</c15:sqref>
                        </c15:formulaRef>
                      </c:ext>
                    </c:extLst>
                    <c:numCache>
                      <c:formatCode>General</c:formatCode>
                      <c:ptCount val="8"/>
                      <c:pt idx="0">
                        <c:v>0</c:v>
                      </c:pt>
                      <c:pt idx="1">
                        <c:v>5.5715489881693872</c:v>
                      </c:pt>
                      <c:pt idx="2">
                        <c:v>4.8168850380481638</c:v>
                      </c:pt>
                      <c:pt idx="3">
                        <c:v>9.513732693938266</c:v>
                      </c:pt>
                      <c:pt idx="4">
                        <c:v>2.5931941739896942</c:v>
                      </c:pt>
                      <c:pt idx="5">
                        <c:v>1.3005018448752637</c:v>
                      </c:pt>
                      <c:pt idx="6">
                        <c:v>0.84219116747362621</c:v>
                      </c:pt>
                      <c:pt idx="7">
                        <c:v>1.9028976854018906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9-4F7B-4B4F-8C86-1B5397BB2E45}"/>
                  </c:ext>
                </c:extLst>
              </c15:ser>
            </c15:filteredScatterSeries>
            <c15:filteredScatterSeries>
              <c15:ser>
                <c:idx val="26"/>
                <c:order val="26"/>
                <c:tx>
                  <c:strRef>
                    <c:extLst xmlns:c16r2="http://schemas.microsoft.com/office/drawing/2015/06/chart" xmlns:c15="http://schemas.microsoft.com/office/drawing/2012/chart">
                      <c:ext xmlns:c15="http://schemas.microsoft.com/office/drawing/2012/chart" uri="{02D57815-91ED-43cb-92C2-25804820EDAC}">
                        <c15:formulaRef>
                          <c15:sqref>'Boosting effects'!$V$78</c15:sqref>
                        </c15:formulaRef>
                      </c:ext>
                    </c:extLst>
                    <c:strCache>
                      <c:ptCount val="1"/>
                      <c:pt idx="0">
                        <c:v>LRR-NcLPMO9C</c:v>
                      </c:pt>
                    </c:strCache>
                  </c:strRef>
                </c:tx>
                <c:spPr>
                  <a:ln w="19050"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effects'!$W$78:$AD$78</c15:sqref>
                        </c15:formulaRef>
                      </c:ext>
                    </c:extLst>
                    <c:numCache>
                      <c:formatCode>General</c:formatCode>
                      <c:ptCount val="8"/>
                      <c:pt idx="0">
                        <c:v>0</c:v>
                      </c:pt>
                      <c:pt idx="1">
                        <c:v>2.5498848316372866</c:v>
                      </c:pt>
                      <c:pt idx="2">
                        <c:v>1.5954163881435186</c:v>
                      </c:pt>
                      <c:pt idx="3">
                        <c:v>5.3446892457421651</c:v>
                      </c:pt>
                      <c:pt idx="4">
                        <c:v>2.7668367176330739</c:v>
                      </c:pt>
                      <c:pt idx="5">
                        <c:v>1.9324943066374765</c:v>
                      </c:pt>
                      <c:pt idx="6">
                        <c:v>0.96147712934734386</c:v>
                      </c:pt>
                      <c:pt idx="7">
                        <c:v>2.0369556819490073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A-4F7B-4B4F-8C86-1B5397BB2E45}"/>
                  </c:ext>
                </c:extLst>
              </c15:ser>
            </c15:filteredScatterSeries>
            <c15:filteredScatterSeries>
              <c15:ser>
                <c:idx val="27"/>
                <c:order val="27"/>
                <c:tx>
                  <c:strRef>
                    <c:extLst xmlns:c16r2="http://schemas.microsoft.com/office/drawing/2015/06/chart" xmlns:c15="http://schemas.microsoft.com/office/drawing/2012/chart">
                      <c:ext xmlns:c15="http://schemas.microsoft.com/office/drawing/2012/chart" uri="{02D57815-91ED-43cb-92C2-25804820EDAC}">
                        <c15:formulaRef>
                          <c15:sqref>'Boosting effects'!$V$79</c15:sqref>
                        </c15:formulaRef>
                      </c:ext>
                    </c:extLst>
                    <c:strCache>
                      <c:ptCount val="1"/>
                      <c:pt idx="0">
                        <c:v>LRR-Cell+9C</c:v>
                      </c:pt>
                    </c:strCache>
                  </c:strRef>
                </c:tx>
                <c:spPr>
                  <a:ln w="19050" cap="rnd">
                    <a:solidFill>
                      <a:schemeClr val="accent4">
                        <a:lumMod val="60000"/>
                        <a:lumOff val="40000"/>
                      </a:schemeClr>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effects'!$W$79:$AD$79</c15:sqref>
                        </c15:formulaRef>
                      </c:ext>
                    </c:extLst>
                    <c:numCache>
                      <c:formatCode>General</c:formatCode>
                      <c:ptCount val="8"/>
                      <c:pt idx="0">
                        <c:v>0</c:v>
                      </c:pt>
                      <c:pt idx="1">
                        <c:v>6.3554560607991695</c:v>
                      </c:pt>
                      <c:pt idx="2">
                        <c:v>4.5515803045936023</c:v>
                      </c:pt>
                      <c:pt idx="3">
                        <c:v>4.3801574797108298</c:v>
                      </c:pt>
                      <c:pt idx="4">
                        <c:v>3.3694790675099711</c:v>
                      </c:pt>
                      <c:pt idx="5">
                        <c:v>3.2875105451515267</c:v>
                      </c:pt>
                      <c:pt idx="6">
                        <c:v>2.1636490385786242</c:v>
                      </c:pt>
                      <c:pt idx="7">
                        <c:v>2.8140991697193996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B-4F7B-4B4F-8C86-1B5397BB2E45}"/>
                  </c:ext>
                </c:extLst>
              </c15:ser>
            </c15:filteredScatterSeries>
            <c15:filteredScatterSeries>
              <c15:ser>
                <c:idx val="28"/>
                <c:order val="28"/>
                <c:tx>
                  <c:strRef>
                    <c:extLst xmlns:c16r2="http://schemas.microsoft.com/office/drawing/2015/06/chart" xmlns:c15="http://schemas.microsoft.com/office/drawing/2012/chart">
                      <c:ext xmlns:c15="http://schemas.microsoft.com/office/drawing/2012/chart" uri="{02D57815-91ED-43cb-92C2-25804820EDAC}">
                        <c15:formulaRef>
                          <c15:sqref>'Boosting effects'!$V$80</c15:sqref>
                        </c15:formulaRef>
                      </c:ext>
                    </c:extLst>
                    <c:strCache>
                      <c:ptCount val="1"/>
                      <c:pt idx="0">
                        <c:v>LRR-Ta-sec</c:v>
                      </c:pt>
                    </c:strCache>
                  </c:strRef>
                </c:tx>
                <c:spPr>
                  <a:ln w="19050"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effects'!$W$80:$AD$80</c15:sqref>
                        </c15:formulaRef>
                      </c:ext>
                    </c:extLst>
                    <c:numCache>
                      <c:formatCode>General</c:formatCode>
                      <c:ptCount val="8"/>
                      <c:pt idx="0">
                        <c:v>0</c:v>
                      </c:pt>
                      <c:pt idx="1">
                        <c:v>2.5662205337294601</c:v>
                      </c:pt>
                      <c:pt idx="2">
                        <c:v>1.8360516377404448</c:v>
                      </c:pt>
                      <c:pt idx="3">
                        <c:v>5.2890093233424906</c:v>
                      </c:pt>
                      <c:pt idx="4">
                        <c:v>3.3312181159272671</c:v>
                      </c:pt>
                      <c:pt idx="5">
                        <c:v>2.5301412476561942</c:v>
                      </c:pt>
                      <c:pt idx="6">
                        <c:v>0.9622220246559231</c:v>
                      </c:pt>
                      <c:pt idx="7">
                        <c:v>1.9505566341183993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C-4F7B-4B4F-8C86-1B5397BB2E45}"/>
                  </c:ext>
                </c:extLst>
              </c15:ser>
            </c15:filteredScatterSeries>
            <c15:filteredScatterSeries>
              <c15:ser>
                <c:idx val="29"/>
                <c:order val="29"/>
                <c:tx>
                  <c:strRef>
                    <c:extLst xmlns:c16r2="http://schemas.microsoft.com/office/drawing/2015/06/chart" xmlns:c15="http://schemas.microsoft.com/office/drawing/2012/chart">
                      <c:ext xmlns:c15="http://schemas.microsoft.com/office/drawing/2012/chart" uri="{02D57815-91ED-43cb-92C2-25804820EDAC}">
                        <c15:formulaRef>
                          <c15:sqref>'Boosting effects'!$V$81</c15:sqref>
                        </c15:formulaRef>
                      </c:ext>
                    </c:extLst>
                    <c:strCache>
                      <c:ptCount val="1"/>
                      <c:pt idx="0">
                        <c:v>LRR-BoiledCtec2+H2O2</c:v>
                      </c:pt>
                    </c:strCache>
                  </c:strRef>
                </c:tx>
                <c:spPr>
                  <a:ln w="19050" cap="rnd">
                    <a:solidFill>
                      <a:schemeClr val="accent6">
                        <a:lumMod val="60000"/>
                        <a:lumOff val="40000"/>
                      </a:schemeClr>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effects'!$W$81:$AD$81</c15:sqref>
                        </c15:formulaRef>
                      </c:ext>
                    </c:extLst>
                    <c:numCache>
                      <c:formatCode>General</c:formatCode>
                      <c:ptCount val="8"/>
                      <c:pt idx="0">
                        <c:v>0</c:v>
                      </c:pt>
                      <c:pt idx="1">
                        <c:v>2.2589803484210869</c:v>
                      </c:pt>
                      <c:pt idx="2">
                        <c:v>0.36416515763959928</c:v>
                      </c:pt>
                      <c:pt idx="3">
                        <c:v>4.1109838931927465</c:v>
                      </c:pt>
                      <c:pt idx="4">
                        <c:v>3.8840721311525246</c:v>
                      </c:pt>
                      <c:pt idx="5">
                        <c:v>2.1375683429330246</c:v>
                      </c:pt>
                      <c:pt idx="6">
                        <c:v>0.76110227214175075</c:v>
                      </c:pt>
                      <c:pt idx="7">
                        <c:v>2.1373748402426203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D-4F7B-4B4F-8C86-1B5397BB2E45}"/>
                  </c:ext>
                </c:extLst>
              </c15:ser>
            </c15:filteredScatterSeries>
            <c15:filteredScatterSeries>
              <c15:ser>
                <c:idx val="30"/>
                <c:order val="30"/>
                <c:tx>
                  <c:strRef>
                    <c:extLst xmlns:c16r2="http://schemas.microsoft.com/office/drawing/2015/06/chart" xmlns:c15="http://schemas.microsoft.com/office/drawing/2012/chart">
                      <c:ext xmlns:c15="http://schemas.microsoft.com/office/drawing/2012/chart" uri="{02D57815-91ED-43cb-92C2-25804820EDAC}">
                        <c15:formulaRef>
                          <c15:sqref>'Boosting effects'!$V$82</c15:sqref>
                        </c15:formulaRef>
                      </c:ext>
                    </c:extLst>
                    <c:strCache>
                      <c:ptCount val="1"/>
                      <c:pt idx="0">
                        <c:v>LRR-BoiledCelluclast+H2O2</c:v>
                      </c:pt>
                    </c:strCache>
                  </c:strRef>
                </c:tx>
                <c:spPr>
                  <a:ln w="19050"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effects'!$W$82:$AD$82</c15:sqref>
                        </c15:formulaRef>
                      </c:ext>
                    </c:extLst>
                    <c:numCache>
                      <c:formatCode>General</c:formatCode>
                      <c:ptCount val="8"/>
                      <c:pt idx="0">
                        <c:v>0</c:v>
                      </c:pt>
                      <c:pt idx="1">
                        <c:v>2.8801505426281149</c:v>
                      </c:pt>
                      <c:pt idx="2">
                        <c:v>2.1065513138240677</c:v>
                      </c:pt>
                      <c:pt idx="3">
                        <c:v>6.7812671705102865</c:v>
                      </c:pt>
                      <c:pt idx="4">
                        <c:v>4.3102023342893441</c:v>
                      </c:pt>
                      <c:pt idx="5">
                        <c:v>2.7462695114529225</c:v>
                      </c:pt>
                      <c:pt idx="6">
                        <c:v>1.2224264898108208</c:v>
                      </c:pt>
                      <c:pt idx="7">
                        <c:v>2.5381867245537406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E-4F7B-4B4F-8C86-1B5397BB2E45}"/>
                  </c:ext>
                </c:extLst>
              </c15:ser>
            </c15:filteredScatterSeries>
            <c15:filteredScatterSeries>
              <c15:ser>
                <c:idx val="31"/>
                <c:order val="31"/>
                <c:tx>
                  <c:strRef>
                    <c:extLst xmlns:c16r2="http://schemas.microsoft.com/office/drawing/2015/06/chart" xmlns:c15="http://schemas.microsoft.com/office/drawing/2012/chart">
                      <c:ext xmlns:c15="http://schemas.microsoft.com/office/drawing/2012/chart" uri="{02D57815-91ED-43cb-92C2-25804820EDAC}">
                        <c15:formulaRef>
                          <c15:sqref>'Boosting effects'!$V$83</c15:sqref>
                        </c15:formulaRef>
                      </c:ext>
                    </c:extLst>
                    <c:strCache>
                      <c:ptCount val="1"/>
                      <c:pt idx="0">
                        <c:v>LRR-BoiledNcLPMO9C+H2O2</c:v>
                      </c:pt>
                    </c:strCache>
                  </c:strRef>
                </c:tx>
                <c:spPr>
                  <a:ln w="19050" cap="rnd">
                    <a:solidFill>
                      <a:schemeClr val="accent2">
                        <a:lumMod val="50000"/>
                      </a:schemeClr>
                    </a:solidFill>
                    <a:round/>
                  </a:ln>
                  <a:effectLst/>
                </c:spPr>
                <c:marker>
                  <c:symbol val="circle"/>
                  <c:size val="5"/>
                  <c:spPr>
                    <a:solidFill>
                      <a:schemeClr val="accent2">
                        <a:lumMod val="50000"/>
                      </a:schemeClr>
                    </a:solidFill>
                    <a:ln w="9525">
                      <a:solidFill>
                        <a:schemeClr val="accent2">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effects'!$W$83:$AD$83</c15:sqref>
                        </c15:formulaRef>
                      </c:ext>
                    </c:extLst>
                    <c:numCache>
                      <c:formatCode>General</c:formatCode>
                      <c:ptCount val="8"/>
                      <c:pt idx="0">
                        <c:v>0</c:v>
                      </c:pt>
                      <c:pt idx="1">
                        <c:v>2.0055014947219107</c:v>
                      </c:pt>
                      <c:pt idx="2">
                        <c:v>0.61084990560227082</c:v>
                      </c:pt>
                      <c:pt idx="3">
                        <c:v>8.0194538069664567</c:v>
                      </c:pt>
                      <c:pt idx="4">
                        <c:v>2.5667808112131936</c:v>
                      </c:pt>
                      <c:pt idx="5">
                        <c:v>1.3171556228346593</c:v>
                      </c:pt>
                      <c:pt idx="6">
                        <c:v>0.29859455951119507</c:v>
                      </c:pt>
                      <c:pt idx="7">
                        <c:v>1.7387047018687276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F-4F7B-4B4F-8C86-1B5397BB2E45}"/>
                  </c:ext>
                </c:extLst>
              </c15:ser>
            </c15:filteredScatterSeries>
            <c15:filteredScatterSeries>
              <c15:ser>
                <c:idx val="32"/>
                <c:order val="32"/>
                <c:tx>
                  <c:strRef>
                    <c:extLst xmlns:c16r2="http://schemas.microsoft.com/office/drawing/2015/06/chart" xmlns:c15="http://schemas.microsoft.com/office/drawing/2012/chart">
                      <c:ext xmlns:c15="http://schemas.microsoft.com/office/drawing/2012/chart" uri="{02D57815-91ED-43cb-92C2-25804820EDAC}">
                        <c15:formulaRef>
                          <c15:sqref>'Boosting effects'!$V$84</c15:sqref>
                        </c15:formulaRef>
                      </c:ext>
                    </c:extLst>
                    <c:strCache>
                      <c:ptCount val="1"/>
                      <c:pt idx="0">
                        <c:v>LRR-BoiledCell+9C+H2O2</c:v>
                      </c:pt>
                    </c:strCache>
                  </c:strRef>
                </c:tx>
                <c:spPr>
                  <a:ln w="19050"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effects'!$W$84:$AD$84</c15:sqref>
                        </c15:formulaRef>
                      </c:ext>
                    </c:extLst>
                    <c:numCache>
                      <c:formatCode>General</c:formatCode>
                      <c:ptCount val="8"/>
                      <c:pt idx="0">
                        <c:v>0</c:v>
                      </c:pt>
                      <c:pt idx="1">
                        <c:v>3.0382216373159032</c:v>
                      </c:pt>
                      <c:pt idx="2">
                        <c:v>0.90574495631893015</c:v>
                      </c:pt>
                      <c:pt idx="3">
                        <c:v>7.03667771747127</c:v>
                      </c:pt>
                      <c:pt idx="4">
                        <c:v>3.5035365990460883</c:v>
                      </c:pt>
                      <c:pt idx="5">
                        <c:v>2.4460221566313129</c:v>
                      </c:pt>
                      <c:pt idx="6">
                        <c:v>1.4537847827060517</c:v>
                      </c:pt>
                      <c:pt idx="7">
                        <c:v>2.1043503067957916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0-4F7B-4B4F-8C86-1B5397BB2E45}"/>
                  </c:ext>
                </c:extLst>
              </c15:ser>
            </c15:filteredScatterSeries>
            <c15:filteredScatterSeries>
              <c15:ser>
                <c:idx val="33"/>
                <c:order val="33"/>
                <c:tx>
                  <c:strRef>
                    <c:extLst xmlns:c16r2="http://schemas.microsoft.com/office/drawing/2015/06/chart" xmlns:c15="http://schemas.microsoft.com/office/drawing/2012/chart">
                      <c:ext xmlns:c15="http://schemas.microsoft.com/office/drawing/2012/chart" uri="{02D57815-91ED-43cb-92C2-25804820EDAC}">
                        <c15:formulaRef>
                          <c15:sqref>'Boosting effects'!$V$85</c15:sqref>
                        </c15:formulaRef>
                      </c:ext>
                    </c:extLst>
                    <c:strCache>
                      <c:ptCount val="1"/>
                      <c:pt idx="0">
                        <c:v>LRR-BoiledTasec+H2O2</c:v>
                      </c:pt>
                    </c:strCache>
                  </c:strRef>
                </c:tx>
                <c:spPr>
                  <a:ln w="19050" cap="rnd">
                    <a:solidFill>
                      <a:schemeClr val="accent4">
                        <a:lumMod val="50000"/>
                      </a:schemeClr>
                    </a:solidFill>
                    <a:round/>
                  </a:ln>
                  <a:effectLst/>
                </c:spPr>
                <c:marker>
                  <c:symbol val="circle"/>
                  <c:size val="5"/>
                  <c:spPr>
                    <a:solidFill>
                      <a:schemeClr val="accent4">
                        <a:lumMod val="50000"/>
                      </a:schemeClr>
                    </a:solidFill>
                    <a:ln w="9525">
                      <a:solidFill>
                        <a:schemeClr val="accent4">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effects'!$W$85:$AD$85</c15:sqref>
                        </c15:formulaRef>
                      </c:ext>
                    </c:extLst>
                    <c:numCache>
                      <c:formatCode>General</c:formatCode>
                      <c:ptCount val="8"/>
                      <c:pt idx="0">
                        <c:v>0</c:v>
                      </c:pt>
                      <c:pt idx="1">
                        <c:v>2.2080043455357261</c:v>
                      </c:pt>
                      <c:pt idx="2">
                        <c:v>0.66725106751840746</c:v>
                      </c:pt>
                      <c:pt idx="3">
                        <c:v>3.0949083071006207</c:v>
                      </c:pt>
                      <c:pt idx="4">
                        <c:v>4.210636555660443</c:v>
                      </c:pt>
                      <c:pt idx="5">
                        <c:v>2.4949425042642872</c:v>
                      </c:pt>
                      <c:pt idx="6">
                        <c:v>1.2840936494232709</c:v>
                      </c:pt>
                      <c:pt idx="7">
                        <c:v>2.2257655875476203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1-4F7B-4B4F-8C86-1B5397BB2E45}"/>
                  </c:ext>
                </c:extLst>
              </c15:ser>
            </c15:filteredScatterSeries>
            <c15:filteredScatterSeries>
              <c15:ser>
                <c:idx val="34"/>
                <c:order val="34"/>
                <c:tx>
                  <c:strRef>
                    <c:extLst xmlns:c16r2="http://schemas.microsoft.com/office/drawing/2015/06/chart" xmlns:c15="http://schemas.microsoft.com/office/drawing/2012/chart">
                      <c:ext xmlns:c15="http://schemas.microsoft.com/office/drawing/2012/chart" uri="{02D57815-91ED-43cb-92C2-25804820EDAC}">
                        <c15:formulaRef>
                          <c15:sqref>'Boosting effects'!$V$86</c15:sqref>
                        </c15:formulaRef>
                      </c:ext>
                    </c:extLst>
                    <c:strCache>
                      <c:ptCount val="1"/>
                      <c:pt idx="0">
                        <c:v>Spruce-Ctec2+H2O2</c:v>
                      </c:pt>
                    </c:strCache>
                  </c:strRef>
                </c:tx>
                <c:spPr>
                  <a:ln w="19050" cap="rnd">
                    <a:solidFill>
                      <a:schemeClr val="accent5">
                        <a:lumMod val="50000"/>
                      </a:schemeClr>
                    </a:solidFill>
                    <a:round/>
                  </a:ln>
                  <a:effectLst/>
                </c:spPr>
                <c:marker>
                  <c:symbol val="circle"/>
                  <c:size val="5"/>
                  <c:spPr>
                    <a:solidFill>
                      <a:schemeClr val="accent5">
                        <a:lumMod val="50000"/>
                      </a:schemeClr>
                    </a:solidFill>
                    <a:ln w="9525">
                      <a:solidFill>
                        <a:schemeClr val="accent5">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effects'!$W$86:$AD$86</c15:sqref>
                        </c15:formulaRef>
                      </c:ext>
                    </c:extLst>
                    <c:numCache>
                      <c:formatCode>General</c:formatCode>
                      <c:ptCount val="8"/>
                      <c:pt idx="0">
                        <c:v>0</c:v>
                      </c:pt>
                      <c:pt idx="1">
                        <c:v>3.1153729159477797</c:v>
                      </c:pt>
                      <c:pt idx="2">
                        <c:v>6.6779884121113655</c:v>
                      </c:pt>
                      <c:pt idx="3">
                        <c:v>4.3961665315763119</c:v>
                      </c:pt>
                      <c:pt idx="4">
                        <c:v>2.5056837293572158</c:v>
                      </c:pt>
                      <c:pt idx="5">
                        <c:v>0.97985038596462815</c:v>
                      </c:pt>
                      <c:pt idx="6">
                        <c:v>0.84725890235579016</c:v>
                      </c:pt>
                      <c:pt idx="7">
                        <c:v>2.0115203777642661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2-4F7B-4B4F-8C86-1B5397BB2E45}"/>
                  </c:ext>
                </c:extLst>
              </c15:ser>
            </c15:filteredScatterSeries>
            <c15:filteredScatterSeries>
              <c15:ser>
                <c:idx val="35"/>
                <c:order val="35"/>
                <c:tx>
                  <c:strRef>
                    <c:extLst xmlns:c16r2="http://schemas.microsoft.com/office/drawing/2015/06/chart" xmlns:c15="http://schemas.microsoft.com/office/drawing/2012/chart">
                      <c:ext xmlns:c15="http://schemas.microsoft.com/office/drawing/2012/chart" uri="{02D57815-91ED-43cb-92C2-25804820EDAC}">
                        <c15:formulaRef>
                          <c15:sqref>'Boosting effects'!$V$87</c15:sqref>
                        </c15:formulaRef>
                      </c:ext>
                    </c:extLst>
                    <c:strCache>
                      <c:ptCount val="1"/>
                      <c:pt idx="0">
                        <c:v>Spruce-Celluclast+H2O2</c:v>
                      </c:pt>
                    </c:strCache>
                  </c:strRef>
                </c:tx>
                <c:spPr>
                  <a:ln w="19050" cap="rnd">
                    <a:solidFill>
                      <a:schemeClr val="accent6">
                        <a:lumMod val="50000"/>
                      </a:schemeClr>
                    </a:solidFill>
                    <a:round/>
                  </a:ln>
                  <a:effectLst/>
                </c:spPr>
                <c:marker>
                  <c:symbol val="circle"/>
                  <c:size val="5"/>
                  <c:spPr>
                    <a:solidFill>
                      <a:schemeClr val="accent6">
                        <a:lumMod val="50000"/>
                      </a:schemeClr>
                    </a:solidFill>
                    <a:ln w="9525">
                      <a:solidFill>
                        <a:schemeClr val="accent6">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effects'!$W$87:$AD$87</c15:sqref>
                        </c15:formulaRef>
                      </c:ext>
                    </c:extLst>
                    <c:numCache>
                      <c:formatCode>General</c:formatCode>
                      <c:ptCount val="8"/>
                      <c:pt idx="0">
                        <c:v>0</c:v>
                      </c:pt>
                      <c:pt idx="1">
                        <c:v>4.9357826792838795</c:v>
                      </c:pt>
                      <c:pt idx="2">
                        <c:v>7.2621053721938411</c:v>
                      </c:pt>
                      <c:pt idx="3">
                        <c:v>3.2810310836897116</c:v>
                      </c:pt>
                      <c:pt idx="4">
                        <c:v>3.2370515387567806</c:v>
                      </c:pt>
                      <c:pt idx="5">
                        <c:v>1.1746022916126933</c:v>
                      </c:pt>
                      <c:pt idx="6">
                        <c:v>0.27810135846278505</c:v>
                      </c:pt>
                      <c:pt idx="7">
                        <c:v>1.2845024072462394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3-4F7B-4B4F-8C86-1B5397BB2E45}"/>
                  </c:ext>
                </c:extLst>
              </c15:ser>
            </c15:filteredScatterSeries>
            <c15:filteredScatterSeries>
              <c15:ser>
                <c:idx val="36"/>
                <c:order val="36"/>
                <c:tx>
                  <c:strRef>
                    <c:extLst xmlns:c16r2="http://schemas.microsoft.com/office/drawing/2015/06/chart" xmlns:c15="http://schemas.microsoft.com/office/drawing/2012/chart">
                      <c:ext xmlns:c15="http://schemas.microsoft.com/office/drawing/2012/chart" uri="{02D57815-91ED-43cb-92C2-25804820EDAC}">
                        <c15:formulaRef>
                          <c15:sqref>'Boosting effects'!$V$88</c15:sqref>
                        </c15:formulaRef>
                      </c:ext>
                    </c:extLst>
                    <c:strCache>
                      <c:ptCount val="1"/>
                      <c:pt idx="0">
                        <c:v>Spruce-NcLPMO9C+H2O2</c:v>
                      </c:pt>
                    </c:strCache>
                  </c:strRef>
                </c:tx>
                <c:spPr>
                  <a:ln w="19050" cap="rnd">
                    <a:solidFill>
                      <a:schemeClr val="accent1">
                        <a:lumMod val="70000"/>
                        <a:lumOff val="30000"/>
                      </a:schemeClr>
                    </a:solidFill>
                    <a:round/>
                  </a:ln>
                  <a:effectLst/>
                </c:spPr>
                <c:marker>
                  <c:symbol val="circle"/>
                  <c:size val="5"/>
                  <c:spPr>
                    <a:solidFill>
                      <a:schemeClr val="accent1">
                        <a:lumMod val="70000"/>
                        <a:lumOff val="30000"/>
                      </a:schemeClr>
                    </a:solidFill>
                    <a:ln w="9525">
                      <a:solidFill>
                        <a:schemeClr val="accent1">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effects'!$W$88:$AD$88</c15:sqref>
                        </c15:formulaRef>
                      </c:ext>
                    </c:extLst>
                    <c:numCache>
                      <c:formatCode>General</c:formatCode>
                      <c:ptCount val="8"/>
                      <c:pt idx="0">
                        <c:v>0</c:v>
                      </c:pt>
                      <c:pt idx="1">
                        <c:v>2.1185523162815194</c:v>
                      </c:pt>
                      <c:pt idx="2">
                        <c:v>4.3752140389269085</c:v>
                      </c:pt>
                      <c:pt idx="3">
                        <c:v>1.8507621840153901</c:v>
                      </c:pt>
                      <c:pt idx="4">
                        <c:v>1.0727868141845434</c:v>
                      </c:pt>
                      <c:pt idx="5">
                        <c:v>0.30600122492358395</c:v>
                      </c:pt>
                      <c:pt idx="6">
                        <c:v>-8.1610507921206638E-2</c:v>
                      </c:pt>
                      <c:pt idx="7">
                        <c:v>0.56728236417234545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4-4F7B-4B4F-8C86-1B5397BB2E45}"/>
                  </c:ext>
                </c:extLst>
              </c15:ser>
            </c15:filteredScatterSeries>
            <c15:filteredScatterSeries>
              <c15:ser>
                <c:idx val="37"/>
                <c:order val="37"/>
                <c:tx>
                  <c:strRef>
                    <c:extLst xmlns:c16r2="http://schemas.microsoft.com/office/drawing/2015/06/chart" xmlns:c15="http://schemas.microsoft.com/office/drawing/2012/chart">
                      <c:ext xmlns:c15="http://schemas.microsoft.com/office/drawing/2012/chart" uri="{02D57815-91ED-43cb-92C2-25804820EDAC}">
                        <c15:formulaRef>
                          <c15:sqref>'Boosting effects'!$V$89</c15:sqref>
                        </c15:formulaRef>
                      </c:ext>
                    </c:extLst>
                    <c:strCache>
                      <c:ptCount val="1"/>
                      <c:pt idx="0">
                        <c:v>Spruce-Cell+9C+H2O2</c:v>
                      </c:pt>
                    </c:strCache>
                  </c:strRef>
                </c:tx>
                <c:spPr>
                  <a:ln w="19050" cap="rnd">
                    <a:solidFill>
                      <a:schemeClr val="accent2">
                        <a:lumMod val="70000"/>
                        <a:lumOff val="30000"/>
                      </a:schemeClr>
                    </a:solidFill>
                    <a:round/>
                  </a:ln>
                  <a:effectLst/>
                </c:spPr>
                <c:marker>
                  <c:symbol val="circle"/>
                  <c:size val="5"/>
                  <c:spPr>
                    <a:solidFill>
                      <a:schemeClr val="accent2">
                        <a:lumMod val="70000"/>
                        <a:lumOff val="30000"/>
                      </a:schemeClr>
                    </a:solidFill>
                    <a:ln w="9525">
                      <a:solidFill>
                        <a:schemeClr val="accent2">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effects'!$W$89:$AD$89</c15:sqref>
                        </c15:formulaRef>
                      </c:ext>
                    </c:extLst>
                    <c:numCache>
                      <c:formatCode>General</c:formatCode>
                      <c:ptCount val="8"/>
                      <c:pt idx="0">
                        <c:v>0</c:v>
                      </c:pt>
                      <c:pt idx="1">
                        <c:v>4.4045277645181891</c:v>
                      </c:pt>
                      <c:pt idx="2">
                        <c:v>7.8385848496750965</c:v>
                      </c:pt>
                      <c:pt idx="3">
                        <c:v>2.9515396589636396</c:v>
                      </c:pt>
                      <c:pt idx="4">
                        <c:v>3.1363276914023075</c:v>
                      </c:pt>
                      <c:pt idx="5">
                        <c:v>1.9038286275258365</c:v>
                      </c:pt>
                      <c:pt idx="6">
                        <c:v>1.9484940957864818</c:v>
                      </c:pt>
                      <c:pt idx="7">
                        <c:v>1.5988289768559625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5-4F7B-4B4F-8C86-1B5397BB2E45}"/>
                  </c:ext>
                </c:extLst>
              </c15:ser>
            </c15:filteredScatterSeries>
            <c15:filteredScatterSeries>
              <c15:ser>
                <c:idx val="38"/>
                <c:order val="38"/>
                <c:tx>
                  <c:strRef>
                    <c:extLst xmlns:c16r2="http://schemas.microsoft.com/office/drawing/2015/06/chart" xmlns:c15="http://schemas.microsoft.com/office/drawing/2012/chart">
                      <c:ext xmlns:c15="http://schemas.microsoft.com/office/drawing/2012/chart" uri="{02D57815-91ED-43cb-92C2-25804820EDAC}">
                        <c15:formulaRef>
                          <c15:sqref>'Boosting effects'!$V$90</c15:sqref>
                        </c15:formulaRef>
                      </c:ext>
                    </c:extLst>
                    <c:strCache>
                      <c:ptCount val="1"/>
                      <c:pt idx="0">
                        <c:v>Spruce-Ta-sec+H2O2</c:v>
                      </c:pt>
                    </c:strCache>
                  </c:strRef>
                </c:tx>
                <c:spPr>
                  <a:ln w="19050"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effects'!$W$90:$AD$90</c15:sqref>
                        </c15:formulaRef>
                      </c:ext>
                    </c:extLst>
                    <c:numCache>
                      <c:formatCode>General</c:formatCode>
                      <c:ptCount val="8"/>
                      <c:pt idx="0">
                        <c:v>0</c:v>
                      </c:pt>
                      <c:pt idx="1">
                        <c:v>2.5711455194781445</c:v>
                      </c:pt>
                      <c:pt idx="2">
                        <c:v>2.6751048916297755</c:v>
                      </c:pt>
                      <c:pt idx="3">
                        <c:v>2.8617843762085244</c:v>
                      </c:pt>
                      <c:pt idx="4">
                        <c:v>3.5231408870997107</c:v>
                      </c:pt>
                      <c:pt idx="5">
                        <c:v>2.5362358352308241</c:v>
                      </c:pt>
                      <c:pt idx="6">
                        <c:v>1.8449355845209618</c:v>
                      </c:pt>
                      <c:pt idx="7">
                        <c:v>2.1801829330277966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6-4F7B-4B4F-8C86-1B5397BB2E45}"/>
                  </c:ext>
                </c:extLst>
              </c15:ser>
            </c15:filteredScatterSeries>
            <c15:filteredScatterSeries>
              <c15:ser>
                <c:idx val="39"/>
                <c:order val="39"/>
                <c:tx>
                  <c:strRef>
                    <c:extLst xmlns:c16r2="http://schemas.microsoft.com/office/drawing/2015/06/chart" xmlns:c15="http://schemas.microsoft.com/office/drawing/2012/chart">
                      <c:ext xmlns:c15="http://schemas.microsoft.com/office/drawing/2012/chart" uri="{02D57815-91ED-43cb-92C2-25804820EDAC}">
                        <c15:formulaRef>
                          <c15:sqref>'Boosting effects'!$V$91</c15:sqref>
                        </c15:formulaRef>
                      </c:ext>
                    </c:extLst>
                    <c:strCache>
                      <c:ptCount val="1"/>
                      <c:pt idx="0">
                        <c:v>Spruce-only</c:v>
                      </c:pt>
                    </c:strCache>
                  </c:strRef>
                </c:tx>
                <c:spPr>
                  <a:ln w="19050" cap="rnd">
                    <a:solidFill>
                      <a:schemeClr val="accent4">
                        <a:lumMod val="70000"/>
                        <a:lumOff val="30000"/>
                      </a:schemeClr>
                    </a:solidFill>
                    <a:round/>
                  </a:ln>
                  <a:effectLst/>
                </c:spPr>
                <c:marker>
                  <c:symbol val="circle"/>
                  <c:size val="5"/>
                  <c:spPr>
                    <a:solidFill>
                      <a:schemeClr val="accent4">
                        <a:lumMod val="70000"/>
                        <a:lumOff val="30000"/>
                      </a:schemeClr>
                    </a:solidFill>
                    <a:ln w="9525">
                      <a:solidFill>
                        <a:schemeClr val="accent4">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effects'!$W$91:$AD$91</c15:sqref>
                        </c15:formulaRef>
                      </c:ext>
                    </c:extLst>
                    <c:numCache>
                      <c:formatCode>General</c:formatCode>
                      <c:ptCount val="8"/>
                      <c:pt idx="0">
                        <c:v>0</c:v>
                      </c:pt>
                      <c:pt idx="1">
                        <c:v>2.1654371818609213</c:v>
                      </c:pt>
                      <c:pt idx="2">
                        <c:v>4.2421573135535802</c:v>
                      </c:pt>
                      <c:pt idx="3">
                        <c:v>3.6557073873808941</c:v>
                      </c:pt>
                      <c:pt idx="4">
                        <c:v>2.8592842692288971</c:v>
                      </c:pt>
                      <c:pt idx="5">
                        <c:v>1.6466855983000137</c:v>
                      </c:pt>
                      <c:pt idx="6">
                        <c:v>1.211269327675395</c:v>
                      </c:pt>
                      <c:pt idx="7">
                        <c:v>1.6559496822657465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7-4F7B-4B4F-8C86-1B5397BB2E45}"/>
                  </c:ext>
                </c:extLst>
              </c15:ser>
            </c15:filteredScatterSeries>
            <c15:filteredScatterSeries>
              <c15:ser>
                <c:idx val="40"/>
                <c:order val="40"/>
                <c:tx>
                  <c:strRef>
                    <c:extLst xmlns:c16r2="http://schemas.microsoft.com/office/drawing/2015/06/chart" xmlns:c15="http://schemas.microsoft.com/office/drawing/2012/chart">
                      <c:ext xmlns:c15="http://schemas.microsoft.com/office/drawing/2012/chart" uri="{02D57815-91ED-43cb-92C2-25804820EDAC}">
                        <c15:formulaRef>
                          <c15:sqref>'Boosting effects'!$V$92</c15:sqref>
                        </c15:formulaRef>
                      </c:ext>
                    </c:extLst>
                    <c:strCache>
                      <c:ptCount val="1"/>
                      <c:pt idx="0">
                        <c:v>Spruce+H2O2</c:v>
                      </c:pt>
                    </c:strCache>
                  </c:strRef>
                </c:tx>
                <c:spPr>
                  <a:ln w="19050" cap="rnd">
                    <a:solidFill>
                      <a:schemeClr val="accent5">
                        <a:lumMod val="70000"/>
                        <a:lumOff val="30000"/>
                      </a:schemeClr>
                    </a:solidFill>
                    <a:round/>
                  </a:ln>
                  <a:effectLst/>
                </c:spPr>
                <c:marker>
                  <c:symbol val="circle"/>
                  <c:size val="5"/>
                  <c:spPr>
                    <a:solidFill>
                      <a:schemeClr val="accent5">
                        <a:lumMod val="70000"/>
                        <a:lumOff val="30000"/>
                      </a:schemeClr>
                    </a:solidFill>
                    <a:ln w="9525">
                      <a:solidFill>
                        <a:schemeClr val="accent5">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effects'!$W$92:$AD$92</c15:sqref>
                        </c15:formulaRef>
                      </c:ext>
                    </c:extLst>
                    <c:numCache>
                      <c:formatCode>General</c:formatCode>
                      <c:ptCount val="8"/>
                      <c:pt idx="0">
                        <c:v>0</c:v>
                      </c:pt>
                      <c:pt idx="1">
                        <c:v>1.7105694088989116</c:v>
                      </c:pt>
                      <c:pt idx="2">
                        <c:v>5.8422544072494347</c:v>
                      </c:pt>
                      <c:pt idx="3">
                        <c:v>2.557271004047962</c:v>
                      </c:pt>
                      <c:pt idx="4">
                        <c:v>2.4807112422513526</c:v>
                      </c:pt>
                      <c:pt idx="5">
                        <c:v>1.0480449046548337</c:v>
                      </c:pt>
                      <c:pt idx="6">
                        <c:v>0.22212601294492787</c:v>
                      </c:pt>
                      <c:pt idx="7">
                        <c:v>0.73371831146913069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8-4F7B-4B4F-8C86-1B5397BB2E45}"/>
                  </c:ext>
                </c:extLst>
              </c15:ser>
            </c15:filteredScatterSeries>
            <c15:filteredScatterSeries>
              <c15:ser>
                <c:idx val="41"/>
                <c:order val="41"/>
                <c:tx>
                  <c:strRef>
                    <c:extLst xmlns:c16r2="http://schemas.microsoft.com/office/drawing/2015/06/chart" xmlns:c15="http://schemas.microsoft.com/office/drawing/2012/chart">
                      <c:ext xmlns:c15="http://schemas.microsoft.com/office/drawing/2012/chart" uri="{02D57815-91ED-43cb-92C2-25804820EDAC}">
                        <c15:formulaRef>
                          <c15:sqref>'Boosting effects'!$V$93</c15:sqref>
                        </c15:formulaRef>
                      </c:ext>
                    </c:extLst>
                    <c:strCache>
                      <c:ptCount val="1"/>
                      <c:pt idx="0">
                        <c:v>Spruce-Ctec2</c:v>
                      </c:pt>
                    </c:strCache>
                  </c:strRef>
                </c:tx>
                <c:spPr>
                  <a:ln w="19050" cap="rnd">
                    <a:solidFill>
                      <a:schemeClr val="accent6">
                        <a:lumMod val="70000"/>
                        <a:lumOff val="30000"/>
                      </a:schemeClr>
                    </a:solidFill>
                    <a:round/>
                  </a:ln>
                  <a:effectLst/>
                </c:spPr>
                <c:marker>
                  <c:symbol val="circle"/>
                  <c:size val="5"/>
                  <c:spPr>
                    <a:solidFill>
                      <a:schemeClr val="accent6">
                        <a:lumMod val="70000"/>
                        <a:lumOff val="30000"/>
                      </a:schemeClr>
                    </a:solidFill>
                    <a:ln w="9525">
                      <a:solidFill>
                        <a:schemeClr val="accent6">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effects'!$W$93:$AD$93</c15:sqref>
                        </c15:formulaRef>
                      </c:ext>
                    </c:extLst>
                    <c:numCache>
                      <c:formatCode>General</c:formatCode>
                      <c:ptCount val="8"/>
                      <c:pt idx="0">
                        <c:v>0</c:v>
                      </c:pt>
                      <c:pt idx="1">
                        <c:v>3.7807040628866577</c:v>
                      </c:pt>
                      <c:pt idx="2">
                        <c:v>6.0603000427763867</c:v>
                      </c:pt>
                      <c:pt idx="3">
                        <c:v>3.0503685289918128</c:v>
                      </c:pt>
                      <c:pt idx="4">
                        <c:v>2.4580870337906027</c:v>
                      </c:pt>
                      <c:pt idx="5">
                        <c:v>0.91624056140694898</c:v>
                      </c:pt>
                      <c:pt idx="6">
                        <c:v>0.75938648517275764</c:v>
                      </c:pt>
                      <c:pt idx="7">
                        <c:v>1.0812219268122163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9-4F7B-4B4F-8C86-1B5397BB2E45}"/>
                  </c:ext>
                </c:extLst>
              </c15:ser>
            </c15:filteredScatterSeries>
            <c15:filteredScatterSeries>
              <c15:ser>
                <c:idx val="42"/>
                <c:order val="42"/>
                <c:tx>
                  <c:strRef>
                    <c:extLst xmlns:c16r2="http://schemas.microsoft.com/office/drawing/2015/06/chart" xmlns:c15="http://schemas.microsoft.com/office/drawing/2012/chart">
                      <c:ext xmlns:c15="http://schemas.microsoft.com/office/drawing/2012/chart" uri="{02D57815-91ED-43cb-92C2-25804820EDAC}">
                        <c15:formulaRef>
                          <c15:sqref>'Boosting effects'!$V$94</c15:sqref>
                        </c15:formulaRef>
                      </c:ext>
                    </c:extLst>
                    <c:strCache>
                      <c:ptCount val="1"/>
                      <c:pt idx="0">
                        <c:v>Spruce-Celluclast</c:v>
                      </c:pt>
                    </c:strCache>
                  </c:strRef>
                </c:tx>
                <c:spPr>
                  <a:ln w="19050" cap="rnd">
                    <a:solidFill>
                      <a:schemeClr val="accent1">
                        <a:lumMod val="70000"/>
                      </a:schemeClr>
                    </a:solidFill>
                    <a:round/>
                  </a:ln>
                  <a:effectLst/>
                </c:spPr>
                <c:marker>
                  <c:symbol val="circle"/>
                  <c:size val="5"/>
                  <c:spPr>
                    <a:solidFill>
                      <a:schemeClr val="accent1">
                        <a:lumMod val="70000"/>
                      </a:schemeClr>
                    </a:solidFill>
                    <a:ln w="9525">
                      <a:solidFill>
                        <a:schemeClr val="accent1">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effects'!$W$94:$AD$94</c15:sqref>
                        </c15:formulaRef>
                      </c:ext>
                    </c:extLst>
                    <c:numCache>
                      <c:formatCode>General</c:formatCode>
                      <c:ptCount val="8"/>
                      <c:pt idx="0">
                        <c:v>0</c:v>
                      </c:pt>
                      <c:pt idx="1">
                        <c:v>5.4133385165340115</c:v>
                      </c:pt>
                      <c:pt idx="2">
                        <c:v>9.2022030966258459</c:v>
                      </c:pt>
                      <c:pt idx="3">
                        <c:v>2.8293821026680792</c:v>
                      </c:pt>
                      <c:pt idx="4">
                        <c:v>2.0313027170212088</c:v>
                      </c:pt>
                      <c:pt idx="5">
                        <c:v>0.83127359313453064</c:v>
                      </c:pt>
                      <c:pt idx="6">
                        <c:v>1.706291183102874</c:v>
                      </c:pt>
                      <c:pt idx="7">
                        <c:v>2.0430117429798544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A-4F7B-4B4F-8C86-1B5397BB2E45}"/>
                  </c:ext>
                </c:extLst>
              </c15:ser>
            </c15:filteredScatterSeries>
            <c15:filteredScatterSeries>
              <c15:ser>
                <c:idx val="43"/>
                <c:order val="43"/>
                <c:tx>
                  <c:strRef>
                    <c:extLst xmlns:c16r2="http://schemas.microsoft.com/office/drawing/2015/06/chart" xmlns:c15="http://schemas.microsoft.com/office/drawing/2012/chart">
                      <c:ext xmlns:c15="http://schemas.microsoft.com/office/drawing/2012/chart" uri="{02D57815-91ED-43cb-92C2-25804820EDAC}">
                        <c15:formulaRef>
                          <c15:sqref>'Boosting effects'!$V$95</c15:sqref>
                        </c15:formulaRef>
                      </c:ext>
                    </c:extLst>
                    <c:strCache>
                      <c:ptCount val="1"/>
                      <c:pt idx="0">
                        <c:v>Spruce-NcLPMO9C</c:v>
                      </c:pt>
                    </c:strCache>
                  </c:strRef>
                </c:tx>
                <c:spPr>
                  <a:ln w="19050" cap="rnd">
                    <a:solidFill>
                      <a:schemeClr val="accent2">
                        <a:lumMod val="70000"/>
                      </a:schemeClr>
                    </a:solidFill>
                    <a:round/>
                  </a:ln>
                  <a:effectLst/>
                </c:spPr>
                <c:marker>
                  <c:symbol val="circle"/>
                  <c:size val="5"/>
                  <c:spPr>
                    <a:solidFill>
                      <a:schemeClr val="accent2">
                        <a:lumMod val="70000"/>
                      </a:schemeClr>
                    </a:solidFill>
                    <a:ln w="9525">
                      <a:solidFill>
                        <a:schemeClr val="accent2">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effects'!$W$95:$AD$95</c15:sqref>
                        </c15:formulaRef>
                      </c:ext>
                    </c:extLst>
                    <c:numCache>
                      <c:formatCode>General</c:formatCode>
                      <c:ptCount val="8"/>
                      <c:pt idx="0">
                        <c:v>0</c:v>
                      </c:pt>
                      <c:pt idx="1">
                        <c:v>2.7230134650118862</c:v>
                      </c:pt>
                      <c:pt idx="2">
                        <c:v>3.7553989347874981</c:v>
                      </c:pt>
                      <c:pt idx="3">
                        <c:v>2.526018550523486</c:v>
                      </c:pt>
                      <c:pt idx="4">
                        <c:v>0.92876143464290684</c:v>
                      </c:pt>
                      <c:pt idx="5">
                        <c:v>0.81221000977310354</c:v>
                      </c:pt>
                      <c:pt idx="6">
                        <c:v>1.2841447473971987</c:v>
                      </c:pt>
                      <c:pt idx="7">
                        <c:v>1.6825195194785316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B-4F7B-4B4F-8C86-1B5397BB2E45}"/>
                  </c:ext>
                </c:extLst>
              </c15:ser>
            </c15:filteredScatterSeries>
            <c15:filteredScatterSeries>
              <c15:ser>
                <c:idx val="44"/>
                <c:order val="44"/>
                <c:tx>
                  <c:strRef>
                    <c:extLst xmlns:c16r2="http://schemas.microsoft.com/office/drawing/2015/06/chart" xmlns:c15="http://schemas.microsoft.com/office/drawing/2012/chart">
                      <c:ext xmlns:c15="http://schemas.microsoft.com/office/drawing/2012/chart" uri="{02D57815-91ED-43cb-92C2-25804820EDAC}">
                        <c15:formulaRef>
                          <c15:sqref>'Boosting effects'!$V$96</c15:sqref>
                        </c15:formulaRef>
                      </c:ext>
                    </c:extLst>
                    <c:strCache>
                      <c:ptCount val="1"/>
                      <c:pt idx="0">
                        <c:v>Spruce-Cell+9C</c:v>
                      </c:pt>
                    </c:strCache>
                  </c:strRef>
                </c:tx>
                <c:spPr>
                  <a:ln w="19050" cap="rnd">
                    <a:solidFill>
                      <a:schemeClr val="accent3">
                        <a:lumMod val="70000"/>
                      </a:schemeClr>
                    </a:solidFill>
                    <a:round/>
                  </a:ln>
                  <a:effectLst/>
                </c:spPr>
                <c:marker>
                  <c:symbol val="circle"/>
                  <c:size val="5"/>
                  <c:spPr>
                    <a:solidFill>
                      <a:schemeClr val="accent3">
                        <a:lumMod val="70000"/>
                      </a:schemeClr>
                    </a:solidFill>
                    <a:ln w="9525">
                      <a:solidFill>
                        <a:schemeClr val="accent3">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effects'!$W$96:$AD$96</c15:sqref>
                        </c15:formulaRef>
                      </c:ext>
                    </c:extLst>
                    <c:numCache>
                      <c:formatCode>General</c:formatCode>
                      <c:ptCount val="8"/>
                      <c:pt idx="0">
                        <c:v>0</c:v>
                      </c:pt>
                      <c:pt idx="1">
                        <c:v>7.4107631341754807</c:v>
                      </c:pt>
                      <c:pt idx="2">
                        <c:v>9.9629302600780942</c:v>
                      </c:pt>
                      <c:pt idx="3">
                        <c:v>5.4652641215955864</c:v>
                      </c:pt>
                      <c:pt idx="4">
                        <c:v>3.8100923625092498</c:v>
                      </c:pt>
                      <c:pt idx="5">
                        <c:v>2.5794213407015221</c:v>
                      </c:pt>
                      <c:pt idx="6">
                        <c:v>1.7420443652226032</c:v>
                      </c:pt>
                      <c:pt idx="7">
                        <c:v>2.3174890212903021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C-4F7B-4B4F-8C86-1B5397BB2E45}"/>
                  </c:ext>
                </c:extLst>
              </c15:ser>
            </c15:filteredScatterSeries>
            <c15:filteredScatterSeries>
              <c15:ser>
                <c:idx val="45"/>
                <c:order val="45"/>
                <c:tx>
                  <c:strRef>
                    <c:extLst xmlns:c16r2="http://schemas.microsoft.com/office/drawing/2015/06/chart" xmlns:c15="http://schemas.microsoft.com/office/drawing/2012/chart">
                      <c:ext xmlns:c15="http://schemas.microsoft.com/office/drawing/2012/chart" uri="{02D57815-91ED-43cb-92C2-25804820EDAC}">
                        <c15:formulaRef>
                          <c15:sqref>'Boosting effects'!$V$97</c15:sqref>
                        </c15:formulaRef>
                      </c:ext>
                    </c:extLst>
                    <c:strCache>
                      <c:ptCount val="1"/>
                      <c:pt idx="0">
                        <c:v>Spruce-Ta-sec</c:v>
                      </c:pt>
                    </c:strCache>
                  </c:strRef>
                </c:tx>
                <c:spPr>
                  <a:ln w="19050" cap="rnd">
                    <a:solidFill>
                      <a:schemeClr val="accent4">
                        <a:lumMod val="70000"/>
                      </a:schemeClr>
                    </a:solidFill>
                    <a:round/>
                  </a:ln>
                  <a:effectLst/>
                </c:spPr>
                <c:marker>
                  <c:symbol val="circle"/>
                  <c:size val="5"/>
                  <c:spPr>
                    <a:solidFill>
                      <a:schemeClr val="accent4">
                        <a:lumMod val="70000"/>
                      </a:schemeClr>
                    </a:solidFill>
                    <a:ln w="9525">
                      <a:solidFill>
                        <a:schemeClr val="accent4">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effects'!$W$97:$AD$97</c15:sqref>
                        </c15:formulaRef>
                      </c:ext>
                    </c:extLst>
                    <c:numCache>
                      <c:formatCode>General</c:formatCode>
                      <c:ptCount val="8"/>
                      <c:pt idx="0">
                        <c:v>0</c:v>
                      </c:pt>
                      <c:pt idx="1">
                        <c:v>3.2515105265481594</c:v>
                      </c:pt>
                      <c:pt idx="2">
                        <c:v>6.6565526646293449</c:v>
                      </c:pt>
                      <c:pt idx="3">
                        <c:v>3.4391798436124752</c:v>
                      </c:pt>
                      <c:pt idx="4">
                        <c:v>2.0784053646895146</c:v>
                      </c:pt>
                      <c:pt idx="5">
                        <c:v>1.6926413202929638</c:v>
                      </c:pt>
                      <c:pt idx="6">
                        <c:v>1.1488088412727226</c:v>
                      </c:pt>
                      <c:pt idx="7">
                        <c:v>1.9540631198138669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D-4F7B-4B4F-8C86-1B5397BB2E45}"/>
                  </c:ext>
                </c:extLst>
              </c15:ser>
            </c15:filteredScatterSeries>
            <c15:filteredScatterSeries>
              <c15:ser>
                <c:idx val="46"/>
                <c:order val="46"/>
                <c:tx>
                  <c:strRef>
                    <c:extLst xmlns:c16r2="http://schemas.microsoft.com/office/drawing/2015/06/chart" xmlns:c15="http://schemas.microsoft.com/office/drawing/2012/chart">
                      <c:ext xmlns:c15="http://schemas.microsoft.com/office/drawing/2012/chart" uri="{02D57815-91ED-43cb-92C2-25804820EDAC}">
                        <c15:formulaRef>
                          <c15:sqref>'Boosting effects'!$V$98</c15:sqref>
                        </c15:formulaRef>
                      </c:ext>
                    </c:extLst>
                    <c:strCache>
                      <c:ptCount val="1"/>
                      <c:pt idx="0">
                        <c:v>Spruce-BoiledCtec2+H2O2</c:v>
                      </c:pt>
                    </c:strCache>
                  </c:strRef>
                </c:tx>
                <c:spPr>
                  <a:ln w="19050" cap="rnd">
                    <a:solidFill>
                      <a:schemeClr val="accent5">
                        <a:lumMod val="70000"/>
                      </a:schemeClr>
                    </a:solidFill>
                    <a:round/>
                  </a:ln>
                  <a:effectLst/>
                </c:spPr>
                <c:marker>
                  <c:symbol val="circle"/>
                  <c:size val="5"/>
                  <c:spPr>
                    <a:solidFill>
                      <a:schemeClr val="accent5">
                        <a:lumMod val="70000"/>
                      </a:schemeClr>
                    </a:solidFill>
                    <a:ln w="9525">
                      <a:solidFill>
                        <a:schemeClr val="accent5">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effects'!$W$98:$AD$98</c15:sqref>
                        </c15:formulaRef>
                      </c:ext>
                    </c:extLst>
                    <c:numCache>
                      <c:formatCode>General</c:formatCode>
                      <c:ptCount val="8"/>
                      <c:pt idx="0">
                        <c:v>0</c:v>
                      </c:pt>
                      <c:pt idx="1">
                        <c:v>2.5493109014338184</c:v>
                      </c:pt>
                      <c:pt idx="2">
                        <c:v>5.851753270072293</c:v>
                      </c:pt>
                      <c:pt idx="3">
                        <c:v>3.052190311023347</c:v>
                      </c:pt>
                      <c:pt idx="4">
                        <c:v>2.4892198433078079</c:v>
                      </c:pt>
                      <c:pt idx="5">
                        <c:v>1.2766007119846432</c:v>
                      </c:pt>
                      <c:pt idx="6">
                        <c:v>0.75968492770198837</c:v>
                      </c:pt>
                      <c:pt idx="7">
                        <c:v>2.0714100926141681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E-4F7B-4B4F-8C86-1B5397BB2E45}"/>
                  </c:ext>
                </c:extLst>
              </c15:ser>
            </c15:filteredScatterSeries>
            <c15:filteredScatterSeries>
              <c15:ser>
                <c:idx val="47"/>
                <c:order val="47"/>
                <c:tx>
                  <c:strRef>
                    <c:extLst xmlns:c16r2="http://schemas.microsoft.com/office/drawing/2015/06/chart" xmlns:c15="http://schemas.microsoft.com/office/drawing/2012/chart">
                      <c:ext xmlns:c15="http://schemas.microsoft.com/office/drawing/2012/chart" uri="{02D57815-91ED-43cb-92C2-25804820EDAC}">
                        <c15:formulaRef>
                          <c15:sqref>'Boosting effects'!$V$99</c15:sqref>
                        </c15:formulaRef>
                      </c:ext>
                    </c:extLst>
                    <c:strCache>
                      <c:ptCount val="1"/>
                      <c:pt idx="0">
                        <c:v>Spruce-BoiledCelluclast+H2O2</c:v>
                      </c:pt>
                    </c:strCache>
                  </c:strRef>
                </c:tx>
                <c:spPr>
                  <a:ln w="19050" cap="rnd">
                    <a:solidFill>
                      <a:schemeClr val="accent6">
                        <a:lumMod val="70000"/>
                      </a:schemeClr>
                    </a:solidFill>
                    <a:round/>
                  </a:ln>
                  <a:effectLst/>
                </c:spPr>
                <c:marker>
                  <c:symbol val="circle"/>
                  <c:size val="5"/>
                  <c:spPr>
                    <a:solidFill>
                      <a:schemeClr val="accent6">
                        <a:lumMod val="70000"/>
                      </a:schemeClr>
                    </a:solidFill>
                    <a:ln w="9525">
                      <a:solidFill>
                        <a:schemeClr val="accent6">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effects'!$W$99:$AD$99</c15:sqref>
                        </c15:formulaRef>
                      </c:ext>
                    </c:extLst>
                    <c:numCache>
                      <c:formatCode>General</c:formatCode>
                      <c:ptCount val="8"/>
                      <c:pt idx="0">
                        <c:v>0</c:v>
                      </c:pt>
                      <c:pt idx="1">
                        <c:v>2.6642637383175187</c:v>
                      </c:pt>
                      <c:pt idx="2">
                        <c:v>8.1247932554209417</c:v>
                      </c:pt>
                      <c:pt idx="3">
                        <c:v>3.2806226979539908</c:v>
                      </c:pt>
                      <c:pt idx="4">
                        <c:v>2.8085176969384533</c:v>
                      </c:pt>
                      <c:pt idx="5">
                        <c:v>1.5241286863393941</c:v>
                      </c:pt>
                      <c:pt idx="6">
                        <c:v>0.93374777931118857</c:v>
                      </c:pt>
                      <c:pt idx="7">
                        <c:v>1.9319518097573123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F-4F7B-4B4F-8C86-1B5397BB2E45}"/>
                  </c:ext>
                </c:extLst>
              </c15:ser>
            </c15:filteredScatterSeries>
            <c15:filteredScatterSeries>
              <c15:ser>
                <c:idx val="48"/>
                <c:order val="48"/>
                <c:tx>
                  <c:strRef>
                    <c:extLst xmlns:c16r2="http://schemas.microsoft.com/office/drawing/2015/06/chart" xmlns:c15="http://schemas.microsoft.com/office/drawing/2012/chart">
                      <c:ext xmlns:c15="http://schemas.microsoft.com/office/drawing/2012/chart" uri="{02D57815-91ED-43cb-92C2-25804820EDAC}">
                        <c15:formulaRef>
                          <c15:sqref>'Boosting effects'!$V$100</c15:sqref>
                        </c15:formulaRef>
                      </c:ext>
                    </c:extLst>
                    <c:strCache>
                      <c:ptCount val="1"/>
                      <c:pt idx="0">
                        <c:v>Spruce-BoiledNcLPMO9C+H2O2</c:v>
                      </c:pt>
                    </c:strCache>
                  </c:strRef>
                </c:tx>
                <c:spPr>
                  <a:ln w="19050" cap="rnd">
                    <a:solidFill>
                      <a:schemeClr val="accent1">
                        <a:lumMod val="50000"/>
                        <a:lumOff val="50000"/>
                      </a:schemeClr>
                    </a:solidFill>
                    <a:round/>
                  </a:ln>
                  <a:effectLst/>
                </c:spPr>
                <c:marker>
                  <c:symbol val="circle"/>
                  <c:size val="5"/>
                  <c:spPr>
                    <a:solidFill>
                      <a:schemeClr val="accent1">
                        <a:lumMod val="50000"/>
                        <a:lumOff val="50000"/>
                      </a:schemeClr>
                    </a:solidFill>
                    <a:ln w="9525">
                      <a:solidFill>
                        <a:schemeClr val="accent1">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effects'!$W$100:$AD$100</c15:sqref>
                        </c15:formulaRef>
                      </c:ext>
                    </c:extLst>
                    <c:numCache>
                      <c:formatCode>General</c:formatCode>
                      <c:ptCount val="8"/>
                      <c:pt idx="0">
                        <c:v>0</c:v>
                      </c:pt>
                      <c:pt idx="1">
                        <c:v>2.1766343988090573</c:v>
                      </c:pt>
                      <c:pt idx="2">
                        <c:v>5.361219851357248</c:v>
                      </c:pt>
                      <c:pt idx="3">
                        <c:v>3.4825561866909336</c:v>
                      </c:pt>
                      <c:pt idx="4">
                        <c:v>1.813183472410324</c:v>
                      </c:pt>
                      <c:pt idx="5">
                        <c:v>1.2671987257284687</c:v>
                      </c:pt>
                      <c:pt idx="6">
                        <c:v>0.58800626880372264</c:v>
                      </c:pt>
                      <c:pt idx="7">
                        <c:v>1.2256340377145556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0-4F7B-4B4F-8C86-1B5397BB2E45}"/>
                  </c:ext>
                </c:extLst>
              </c15:ser>
            </c15:filteredScatterSeries>
            <c15:filteredScatterSeries>
              <c15:ser>
                <c:idx val="49"/>
                <c:order val="49"/>
                <c:tx>
                  <c:strRef>
                    <c:extLst xmlns:c16r2="http://schemas.microsoft.com/office/drawing/2015/06/chart" xmlns:c15="http://schemas.microsoft.com/office/drawing/2012/chart">
                      <c:ext xmlns:c15="http://schemas.microsoft.com/office/drawing/2012/chart" uri="{02D57815-91ED-43cb-92C2-25804820EDAC}">
                        <c15:formulaRef>
                          <c15:sqref>'Boosting effects'!$V$101</c15:sqref>
                        </c15:formulaRef>
                      </c:ext>
                    </c:extLst>
                    <c:strCache>
                      <c:ptCount val="1"/>
                      <c:pt idx="0">
                        <c:v>Spruce-BoiledCell+9C+H2O2</c:v>
                      </c:pt>
                    </c:strCache>
                  </c:strRef>
                </c:tx>
                <c:spPr>
                  <a:ln w="19050" cap="rnd">
                    <a:solidFill>
                      <a:schemeClr val="accent2">
                        <a:lumMod val="50000"/>
                        <a:lumOff val="50000"/>
                      </a:schemeClr>
                    </a:solidFill>
                    <a:round/>
                  </a:ln>
                  <a:effectLst/>
                </c:spPr>
                <c:marker>
                  <c:symbol val="circle"/>
                  <c:size val="5"/>
                  <c:spPr>
                    <a:solidFill>
                      <a:schemeClr val="accent2">
                        <a:lumMod val="50000"/>
                        <a:lumOff val="50000"/>
                      </a:schemeClr>
                    </a:solidFill>
                    <a:ln w="9525">
                      <a:solidFill>
                        <a:schemeClr val="accent2">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effects'!$W$101:$AD$101</c15:sqref>
                        </c15:formulaRef>
                      </c:ext>
                    </c:extLst>
                    <c:numCache>
                      <c:formatCode>General</c:formatCode>
                      <c:ptCount val="8"/>
                      <c:pt idx="0">
                        <c:v>0</c:v>
                      </c:pt>
                      <c:pt idx="1">
                        <c:v>2.759672901586177</c:v>
                      </c:pt>
                      <c:pt idx="2">
                        <c:v>6.1918265304404896</c:v>
                      </c:pt>
                      <c:pt idx="3">
                        <c:v>3.0563469847360976</c:v>
                      </c:pt>
                      <c:pt idx="4">
                        <c:v>2.9175753245115708</c:v>
                      </c:pt>
                      <c:pt idx="5">
                        <c:v>1.8013833321342005</c:v>
                      </c:pt>
                      <c:pt idx="6">
                        <c:v>2.0121958841167231</c:v>
                      </c:pt>
                      <c:pt idx="7">
                        <c:v>1.7288666240040242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1-4F7B-4B4F-8C86-1B5397BB2E45}"/>
                  </c:ext>
                </c:extLst>
              </c15:ser>
            </c15:filteredScatterSeries>
            <c15:filteredScatterSeries>
              <c15:ser>
                <c:idx val="50"/>
                <c:order val="50"/>
                <c:tx>
                  <c:strRef>
                    <c:extLst xmlns:c16r2="http://schemas.microsoft.com/office/drawing/2015/06/chart" xmlns:c15="http://schemas.microsoft.com/office/drawing/2012/chart">
                      <c:ext xmlns:c15="http://schemas.microsoft.com/office/drawing/2012/chart" uri="{02D57815-91ED-43cb-92C2-25804820EDAC}">
                        <c15:formulaRef>
                          <c15:sqref>'Boosting effects'!$V$102</c15:sqref>
                        </c15:formulaRef>
                      </c:ext>
                    </c:extLst>
                    <c:strCache>
                      <c:ptCount val="1"/>
                      <c:pt idx="0">
                        <c:v>Spruce-BoiledTasec+H2O2</c:v>
                      </c:pt>
                    </c:strCache>
                  </c:strRef>
                </c:tx>
                <c:spPr>
                  <a:ln w="19050" cap="rnd">
                    <a:solidFill>
                      <a:schemeClr val="accent3">
                        <a:lumMod val="50000"/>
                        <a:lumOff val="50000"/>
                      </a:schemeClr>
                    </a:solidFill>
                    <a:round/>
                  </a:ln>
                  <a:effectLst/>
                </c:spPr>
                <c:marker>
                  <c:symbol val="circle"/>
                  <c:size val="5"/>
                  <c:spPr>
                    <a:solidFill>
                      <a:schemeClr val="accent3">
                        <a:lumMod val="50000"/>
                        <a:lumOff val="50000"/>
                      </a:schemeClr>
                    </a:solidFill>
                    <a:ln w="9525">
                      <a:solidFill>
                        <a:schemeClr val="accent3">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effects'!$W$102:$AD$102</c15:sqref>
                        </c15:formulaRef>
                      </c:ext>
                    </c:extLst>
                    <c:numCache>
                      <c:formatCode>General</c:formatCode>
                      <c:ptCount val="8"/>
                      <c:pt idx="0">
                        <c:v>0</c:v>
                      </c:pt>
                      <c:pt idx="1">
                        <c:v>2.3130494771667816</c:v>
                      </c:pt>
                      <c:pt idx="2">
                        <c:v>6.0058382372582821</c:v>
                      </c:pt>
                      <c:pt idx="3">
                        <c:v>2.5935903231323296</c:v>
                      </c:pt>
                      <c:pt idx="4">
                        <c:v>1.9553974316916189</c:v>
                      </c:pt>
                      <c:pt idx="5">
                        <c:v>1.1532818424433522</c:v>
                      </c:pt>
                      <c:pt idx="6">
                        <c:v>0.4142281183415098</c:v>
                      </c:pt>
                      <c:pt idx="7">
                        <c:v>1.3564794092849481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2-4F7B-4B4F-8C86-1B5397BB2E45}"/>
                  </c:ext>
                </c:extLst>
              </c15:ser>
            </c15:filteredScatterSeries>
            <c15:filteredScatterSeries>
              <c15:ser>
                <c:idx val="51"/>
                <c:order val="51"/>
                <c:tx>
                  <c:strRef>
                    <c:extLst xmlns:c16r2="http://schemas.microsoft.com/office/drawing/2015/06/chart" xmlns:c15="http://schemas.microsoft.com/office/drawing/2012/chart">
                      <c:ext xmlns:c15="http://schemas.microsoft.com/office/drawing/2012/chart" uri="{02D57815-91ED-43cb-92C2-25804820EDAC}">
                        <c15:formulaRef>
                          <c15:sqref>'Boosting effects'!$V$103</c15:sqref>
                        </c15:formulaRef>
                      </c:ext>
                    </c:extLst>
                    <c:strCache>
                      <c:ptCount val="1"/>
                      <c:pt idx="0">
                        <c:v>Birch-Ctec2+H2O2</c:v>
                      </c:pt>
                    </c:strCache>
                  </c:strRef>
                </c:tx>
                <c:spPr>
                  <a:ln w="19050" cap="rnd">
                    <a:solidFill>
                      <a:schemeClr val="accent4">
                        <a:lumMod val="50000"/>
                        <a:lumOff val="50000"/>
                      </a:schemeClr>
                    </a:solidFill>
                    <a:round/>
                  </a:ln>
                  <a:effectLst/>
                </c:spPr>
                <c:marker>
                  <c:symbol val="circle"/>
                  <c:size val="5"/>
                  <c:spPr>
                    <a:solidFill>
                      <a:schemeClr val="accent4">
                        <a:lumMod val="50000"/>
                        <a:lumOff val="50000"/>
                      </a:schemeClr>
                    </a:solidFill>
                    <a:ln w="9525">
                      <a:solidFill>
                        <a:schemeClr val="accent4">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effects'!$W$103:$AD$103</c15:sqref>
                        </c15:formulaRef>
                      </c:ext>
                    </c:extLst>
                    <c:numCache>
                      <c:formatCode>General</c:formatCode>
                      <c:ptCount val="8"/>
                      <c:pt idx="0">
                        <c:v>0</c:v>
                      </c:pt>
                      <c:pt idx="1">
                        <c:v>2.7761665049814352</c:v>
                      </c:pt>
                      <c:pt idx="2">
                        <c:v>4.3979358336475283</c:v>
                      </c:pt>
                      <c:pt idx="3">
                        <c:v>3.1655398088187123</c:v>
                      </c:pt>
                      <c:pt idx="4">
                        <c:v>2.8414283287961077</c:v>
                      </c:pt>
                      <c:pt idx="5">
                        <c:v>3.1146590841836925</c:v>
                      </c:pt>
                      <c:pt idx="6">
                        <c:v>3.8286648100967935</c:v>
                      </c:pt>
                      <c:pt idx="7">
                        <c:v>3.6667363971242026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3-4F7B-4B4F-8C86-1B5397BB2E45}"/>
                  </c:ext>
                </c:extLst>
              </c15:ser>
            </c15:filteredScatterSeries>
            <c15:filteredScatterSeries>
              <c15:ser>
                <c:idx val="52"/>
                <c:order val="52"/>
                <c:tx>
                  <c:strRef>
                    <c:extLst xmlns:c16r2="http://schemas.microsoft.com/office/drawing/2015/06/chart" xmlns:c15="http://schemas.microsoft.com/office/drawing/2012/chart">
                      <c:ext xmlns:c15="http://schemas.microsoft.com/office/drawing/2012/chart" uri="{02D57815-91ED-43cb-92C2-25804820EDAC}">
                        <c15:formulaRef>
                          <c15:sqref>'Boosting effects'!$V$104</c15:sqref>
                        </c15:formulaRef>
                      </c:ext>
                    </c:extLst>
                    <c:strCache>
                      <c:ptCount val="1"/>
                      <c:pt idx="0">
                        <c:v>Birch-Celluclast+H2O2</c:v>
                      </c:pt>
                    </c:strCache>
                  </c:strRef>
                </c:tx>
                <c:spPr>
                  <a:ln w="19050" cap="rnd">
                    <a:solidFill>
                      <a:schemeClr val="accent5">
                        <a:lumMod val="50000"/>
                        <a:lumOff val="50000"/>
                      </a:schemeClr>
                    </a:solidFill>
                    <a:round/>
                  </a:ln>
                  <a:effectLst/>
                </c:spPr>
                <c:marker>
                  <c:symbol val="circle"/>
                  <c:size val="5"/>
                  <c:spPr>
                    <a:solidFill>
                      <a:schemeClr val="accent5">
                        <a:lumMod val="50000"/>
                        <a:lumOff val="50000"/>
                      </a:schemeClr>
                    </a:solidFill>
                    <a:ln w="9525">
                      <a:solidFill>
                        <a:schemeClr val="accent5">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effects'!$W$104:$AD$104</c15:sqref>
                        </c15:formulaRef>
                      </c:ext>
                    </c:extLst>
                    <c:numCache>
                      <c:formatCode>General</c:formatCode>
                      <c:ptCount val="8"/>
                      <c:pt idx="0">
                        <c:v>0</c:v>
                      </c:pt>
                      <c:pt idx="1">
                        <c:v>4.091966045644968</c:v>
                      </c:pt>
                      <c:pt idx="2">
                        <c:v>8.7381362333161086</c:v>
                      </c:pt>
                      <c:pt idx="3">
                        <c:v>3.978824654707747</c:v>
                      </c:pt>
                      <c:pt idx="4">
                        <c:v>4.0181840634144868</c:v>
                      </c:pt>
                      <c:pt idx="5">
                        <c:v>6.2907880674727368</c:v>
                      </c:pt>
                      <c:pt idx="6">
                        <c:v>4.4665623688206715</c:v>
                      </c:pt>
                      <c:pt idx="7">
                        <c:v>1.5200242108711308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4-4F7B-4B4F-8C86-1B5397BB2E45}"/>
                  </c:ext>
                </c:extLst>
              </c15:ser>
            </c15:filteredScatterSeries>
            <c15:filteredScatterSeries>
              <c15:ser>
                <c:idx val="53"/>
                <c:order val="53"/>
                <c:tx>
                  <c:strRef>
                    <c:extLst xmlns:c16r2="http://schemas.microsoft.com/office/drawing/2015/06/chart" xmlns:c15="http://schemas.microsoft.com/office/drawing/2012/chart">
                      <c:ext xmlns:c15="http://schemas.microsoft.com/office/drawing/2012/chart" uri="{02D57815-91ED-43cb-92C2-25804820EDAC}">
                        <c15:formulaRef>
                          <c15:sqref>'Boosting effects'!$V$105</c15:sqref>
                        </c15:formulaRef>
                      </c:ext>
                    </c:extLst>
                    <c:strCache>
                      <c:ptCount val="1"/>
                      <c:pt idx="0">
                        <c:v>Birch-NcLPMO9C+H2O2</c:v>
                      </c:pt>
                    </c:strCache>
                  </c:strRef>
                </c:tx>
                <c:spPr>
                  <a:ln w="19050" cap="rnd">
                    <a:solidFill>
                      <a:schemeClr val="accent6">
                        <a:lumMod val="50000"/>
                        <a:lumOff val="50000"/>
                      </a:schemeClr>
                    </a:solidFill>
                    <a:round/>
                  </a:ln>
                  <a:effectLst/>
                </c:spPr>
                <c:marker>
                  <c:symbol val="circle"/>
                  <c:size val="5"/>
                  <c:spPr>
                    <a:solidFill>
                      <a:schemeClr val="accent6">
                        <a:lumMod val="50000"/>
                        <a:lumOff val="50000"/>
                      </a:schemeClr>
                    </a:solidFill>
                    <a:ln w="9525">
                      <a:solidFill>
                        <a:schemeClr val="accent6">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effects'!$W$105:$AD$105</c15:sqref>
                        </c15:formulaRef>
                      </c:ext>
                    </c:extLst>
                    <c:numCache>
                      <c:formatCode>General</c:formatCode>
                      <c:ptCount val="8"/>
                      <c:pt idx="0">
                        <c:v>0</c:v>
                      </c:pt>
                      <c:pt idx="1">
                        <c:v>1.8421080970809078</c:v>
                      </c:pt>
                      <c:pt idx="2">
                        <c:v>5.6059618505980042</c:v>
                      </c:pt>
                      <c:pt idx="3">
                        <c:v>3.7190536141471702</c:v>
                      </c:pt>
                      <c:pt idx="4">
                        <c:v>1.7399190344055715</c:v>
                      </c:pt>
                      <c:pt idx="5">
                        <c:v>0.98560877577185246</c:v>
                      </c:pt>
                      <c:pt idx="6">
                        <c:v>6.8124179740571042E-2</c:v>
                      </c:pt>
                      <c:pt idx="7">
                        <c:v>-0.22003777756637319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5-4F7B-4B4F-8C86-1B5397BB2E45}"/>
                  </c:ext>
                </c:extLst>
              </c15:ser>
            </c15:filteredScatterSeries>
            <c15:filteredScatterSeries>
              <c15:ser>
                <c:idx val="54"/>
                <c:order val="54"/>
                <c:tx>
                  <c:strRef>
                    <c:extLst xmlns:c16r2="http://schemas.microsoft.com/office/drawing/2015/06/chart" xmlns:c15="http://schemas.microsoft.com/office/drawing/2012/chart">
                      <c:ext xmlns:c15="http://schemas.microsoft.com/office/drawing/2012/chart" uri="{02D57815-91ED-43cb-92C2-25804820EDAC}">
                        <c15:formulaRef>
                          <c15:sqref>'Boosting effects'!$V$106</c15:sqref>
                        </c15:formulaRef>
                      </c:ext>
                    </c:extLst>
                    <c:strCache>
                      <c:ptCount val="1"/>
                      <c:pt idx="0">
                        <c:v>Birch-Cell+9C+H2O2</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effects'!$W$106:$AD$106</c15:sqref>
                        </c15:formulaRef>
                      </c:ext>
                    </c:extLst>
                    <c:numCache>
                      <c:formatCode>General</c:formatCode>
                      <c:ptCount val="8"/>
                      <c:pt idx="0">
                        <c:v>0</c:v>
                      </c:pt>
                      <c:pt idx="1">
                        <c:v>4.0741122667295553</c:v>
                      </c:pt>
                      <c:pt idx="2">
                        <c:v>6.7972829066762346</c:v>
                      </c:pt>
                      <c:pt idx="3">
                        <c:v>3.9741083214888144</c:v>
                      </c:pt>
                      <c:pt idx="4">
                        <c:v>6.1111416428897796</c:v>
                      </c:pt>
                      <c:pt idx="5">
                        <c:v>7.733553458318994</c:v>
                      </c:pt>
                      <c:pt idx="6">
                        <c:v>5.1434105300475421</c:v>
                      </c:pt>
                      <c:pt idx="7">
                        <c:v>1.9592356938194855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6-4F7B-4B4F-8C86-1B5397BB2E45}"/>
                  </c:ext>
                </c:extLst>
              </c15:ser>
            </c15:filteredScatterSeries>
            <c15:filteredScatterSeries>
              <c15:ser>
                <c:idx val="55"/>
                <c:order val="55"/>
                <c:tx>
                  <c:strRef>
                    <c:extLst xmlns:c16r2="http://schemas.microsoft.com/office/drawing/2015/06/chart" xmlns:c15="http://schemas.microsoft.com/office/drawing/2012/chart">
                      <c:ext xmlns:c15="http://schemas.microsoft.com/office/drawing/2012/chart" uri="{02D57815-91ED-43cb-92C2-25804820EDAC}">
                        <c15:formulaRef>
                          <c15:sqref>'Boosting effects'!$V$107</c15:sqref>
                        </c15:formulaRef>
                      </c:ext>
                    </c:extLst>
                    <c:strCache>
                      <c:ptCount val="1"/>
                      <c:pt idx="0">
                        <c:v>Birch-Ta-sec+H2O2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effects'!$W$107:$AD$107</c15:sqref>
                        </c15:formulaRef>
                      </c:ext>
                    </c:extLst>
                    <c:numCache>
                      <c:formatCode>General</c:formatCode>
                      <c:ptCount val="8"/>
                      <c:pt idx="0">
                        <c:v>0</c:v>
                      </c:pt>
                      <c:pt idx="1">
                        <c:v>1.8765208334516723</c:v>
                      </c:pt>
                      <c:pt idx="2">
                        <c:v>6.0211310302497791</c:v>
                      </c:pt>
                      <c:pt idx="3">
                        <c:v>3.1694259609783382</c:v>
                      </c:pt>
                      <c:pt idx="4">
                        <c:v>2.9123751654382808</c:v>
                      </c:pt>
                      <c:pt idx="5">
                        <c:v>2.6488890853239453</c:v>
                      </c:pt>
                      <c:pt idx="6">
                        <c:v>1.520833669761261</c:v>
                      </c:pt>
                      <c:pt idx="7">
                        <c:v>1.3069316319383888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7-4F7B-4B4F-8C86-1B5397BB2E45}"/>
                  </c:ext>
                </c:extLst>
              </c15:ser>
            </c15:filteredScatterSeries>
            <c15:filteredScatterSeries>
              <c15:ser>
                <c:idx val="56"/>
                <c:order val="56"/>
                <c:tx>
                  <c:strRef>
                    <c:extLst xmlns:c16r2="http://schemas.microsoft.com/office/drawing/2015/06/chart" xmlns:c15="http://schemas.microsoft.com/office/drawing/2012/chart">
                      <c:ext xmlns:c15="http://schemas.microsoft.com/office/drawing/2012/chart" uri="{02D57815-91ED-43cb-92C2-25804820EDAC}">
                        <c15:formulaRef>
                          <c15:sqref>'Boosting effects'!$V$108</c15:sqref>
                        </c15:formulaRef>
                      </c:ext>
                    </c:extLst>
                    <c:strCache>
                      <c:ptCount val="1"/>
                      <c:pt idx="0">
                        <c:v>Birch-only</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effects'!$W$108:$AD$108</c15:sqref>
                        </c15:formulaRef>
                      </c:ext>
                    </c:extLst>
                    <c:numCache>
                      <c:formatCode>General</c:formatCode>
                      <c:ptCount val="8"/>
                      <c:pt idx="0">
                        <c:v>0</c:v>
                      </c:pt>
                      <c:pt idx="1">
                        <c:v>1.8557261635952043</c:v>
                      </c:pt>
                      <c:pt idx="2">
                        <c:v>6.9387049541154795</c:v>
                      </c:pt>
                      <c:pt idx="3">
                        <c:v>3.1229878289929047</c:v>
                      </c:pt>
                      <c:pt idx="4">
                        <c:v>2.5793353956142249</c:v>
                      </c:pt>
                      <c:pt idx="5">
                        <c:v>3.1512320280583297</c:v>
                      </c:pt>
                      <c:pt idx="6">
                        <c:v>2.8473956686495336</c:v>
                      </c:pt>
                      <c:pt idx="7">
                        <c:v>2.4457657259023264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8-4F7B-4B4F-8C86-1B5397BB2E45}"/>
                  </c:ext>
                </c:extLst>
              </c15:ser>
            </c15:filteredScatterSeries>
            <c15:filteredScatterSeries>
              <c15:ser>
                <c:idx val="57"/>
                <c:order val="57"/>
                <c:tx>
                  <c:strRef>
                    <c:extLst xmlns:c16r2="http://schemas.microsoft.com/office/drawing/2015/06/chart" xmlns:c15="http://schemas.microsoft.com/office/drawing/2012/chart">
                      <c:ext xmlns:c15="http://schemas.microsoft.com/office/drawing/2012/chart" uri="{02D57815-91ED-43cb-92C2-25804820EDAC}">
                        <c15:formulaRef>
                          <c15:sqref>'Boosting effects'!$V$109</c15:sqref>
                        </c15:formulaRef>
                      </c:ext>
                    </c:extLst>
                    <c:strCache>
                      <c:ptCount val="1"/>
                      <c:pt idx="0">
                        <c:v>Birch+H2O2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effects'!$W$109:$AD$109</c15:sqref>
                        </c15:formulaRef>
                      </c:ext>
                    </c:extLst>
                    <c:numCache>
                      <c:formatCode>General</c:formatCode>
                      <c:ptCount val="8"/>
                      <c:pt idx="0">
                        <c:v>0</c:v>
                      </c:pt>
                      <c:pt idx="1">
                        <c:v>1.2711639241795274</c:v>
                      </c:pt>
                      <c:pt idx="2">
                        <c:v>1.5725605133527878</c:v>
                      </c:pt>
                      <c:pt idx="3">
                        <c:v>4.3245164173819788</c:v>
                      </c:pt>
                      <c:pt idx="4">
                        <c:v>5.8642346612820679</c:v>
                      </c:pt>
                      <c:pt idx="5">
                        <c:v>7.0614744057498138</c:v>
                      </c:pt>
                      <c:pt idx="6">
                        <c:v>3.4624351280144308</c:v>
                      </c:pt>
                      <c:pt idx="7">
                        <c:v>1.3775231173120688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9-4F7B-4B4F-8C86-1B5397BB2E45}"/>
                  </c:ext>
                </c:extLst>
              </c15:ser>
            </c15:filteredScatterSeries>
            <c15:filteredScatterSeries>
              <c15:ser>
                <c:idx val="58"/>
                <c:order val="58"/>
                <c:tx>
                  <c:strRef>
                    <c:extLst xmlns:c16r2="http://schemas.microsoft.com/office/drawing/2015/06/chart" xmlns:c15="http://schemas.microsoft.com/office/drawing/2012/chart">
                      <c:ext xmlns:c15="http://schemas.microsoft.com/office/drawing/2012/chart" uri="{02D57815-91ED-43cb-92C2-25804820EDAC}">
                        <c15:formulaRef>
                          <c15:sqref>'Boosting effects'!$V$110</c15:sqref>
                        </c15:formulaRef>
                      </c:ext>
                    </c:extLst>
                    <c:strCache>
                      <c:ptCount val="1"/>
                      <c:pt idx="0">
                        <c:v>Birch-Ctec2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effects'!$W$110:$AD$110</c15:sqref>
                        </c15:formulaRef>
                      </c:ext>
                    </c:extLst>
                    <c:numCache>
                      <c:formatCode>General</c:formatCode>
                      <c:ptCount val="8"/>
                      <c:pt idx="0">
                        <c:v>0</c:v>
                      </c:pt>
                      <c:pt idx="1">
                        <c:v>3.1000078092830989</c:v>
                      </c:pt>
                      <c:pt idx="2">
                        <c:v>5.1514519228180298</c:v>
                      </c:pt>
                      <c:pt idx="3">
                        <c:v>3.0666855598437719</c:v>
                      </c:pt>
                      <c:pt idx="4">
                        <c:v>3.1471408466283748</c:v>
                      </c:pt>
                      <c:pt idx="5">
                        <c:v>3.2102029092843019</c:v>
                      </c:pt>
                      <c:pt idx="6">
                        <c:v>1.7344448610878673</c:v>
                      </c:pt>
                      <c:pt idx="7">
                        <c:v>1.0510451645337526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A-4F7B-4B4F-8C86-1B5397BB2E45}"/>
                  </c:ext>
                </c:extLst>
              </c15:ser>
            </c15:filteredScatterSeries>
            <c15:filteredScatterSeries>
              <c15:ser>
                <c:idx val="59"/>
                <c:order val="59"/>
                <c:tx>
                  <c:strRef>
                    <c:extLst xmlns:c16r2="http://schemas.microsoft.com/office/drawing/2015/06/chart" xmlns:c15="http://schemas.microsoft.com/office/drawing/2012/chart">
                      <c:ext xmlns:c15="http://schemas.microsoft.com/office/drawing/2012/chart" uri="{02D57815-91ED-43cb-92C2-25804820EDAC}">
                        <c15:formulaRef>
                          <c15:sqref>'Boosting effects'!$V$111</c15:sqref>
                        </c15:formulaRef>
                      </c:ext>
                    </c:extLst>
                    <c:strCache>
                      <c:ptCount val="1"/>
                      <c:pt idx="0">
                        <c:v>Birch-Celluclast</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effects'!$W$111:$AD$111</c15:sqref>
                        </c15:formulaRef>
                      </c:ext>
                    </c:extLst>
                    <c:numCache>
                      <c:formatCode>General</c:formatCode>
                      <c:ptCount val="8"/>
                      <c:pt idx="0">
                        <c:v>0</c:v>
                      </c:pt>
                      <c:pt idx="1">
                        <c:v>5.0679035063668962</c:v>
                      </c:pt>
                      <c:pt idx="2">
                        <c:v>11.524532873395325</c:v>
                      </c:pt>
                      <c:pt idx="3">
                        <c:v>3.9089768317541509</c:v>
                      </c:pt>
                      <c:pt idx="4">
                        <c:v>4.3861931308677891</c:v>
                      </c:pt>
                      <c:pt idx="5">
                        <c:v>6.1601536492358333</c:v>
                      </c:pt>
                      <c:pt idx="6">
                        <c:v>3.0738484408001687</c:v>
                      </c:pt>
                      <c:pt idx="7">
                        <c:v>1.7697612795859925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B-4F7B-4B4F-8C86-1B5397BB2E45}"/>
                  </c:ext>
                </c:extLst>
              </c15:ser>
            </c15:filteredScatterSeries>
            <c15:filteredScatterSeries>
              <c15:ser>
                <c:idx val="60"/>
                <c:order val="60"/>
                <c:tx>
                  <c:strRef>
                    <c:extLst xmlns:c16r2="http://schemas.microsoft.com/office/drawing/2015/06/chart" xmlns:c15="http://schemas.microsoft.com/office/drawing/2012/chart">
                      <c:ext xmlns:c15="http://schemas.microsoft.com/office/drawing/2012/chart" uri="{02D57815-91ED-43cb-92C2-25804820EDAC}">
                        <c15:formulaRef>
                          <c15:sqref>'Boosting effects'!$V$112</c15:sqref>
                        </c15:formulaRef>
                      </c:ext>
                    </c:extLst>
                    <c:strCache>
                      <c:ptCount val="1"/>
                      <c:pt idx="0">
                        <c:v>Birch-NcLPMO9C</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effects'!$W$112:$AD$112</c15:sqref>
                        </c15:formulaRef>
                      </c:ext>
                    </c:extLst>
                    <c:numCache>
                      <c:formatCode>General</c:formatCode>
                      <c:ptCount val="8"/>
                      <c:pt idx="0">
                        <c:v>0</c:v>
                      </c:pt>
                      <c:pt idx="1">
                        <c:v>4.1087889021954576</c:v>
                      </c:pt>
                      <c:pt idx="2">
                        <c:v>3.7082392987901041</c:v>
                      </c:pt>
                      <c:pt idx="3">
                        <c:v>1.9582795980652383</c:v>
                      </c:pt>
                      <c:pt idx="4">
                        <c:v>0.6471745610851608</c:v>
                      </c:pt>
                      <c:pt idx="5">
                        <c:v>2.9413517829889262</c:v>
                      </c:pt>
                      <c:pt idx="6">
                        <c:v>3.7772560593675868</c:v>
                      </c:pt>
                      <c:pt idx="7">
                        <c:v>2.2982004526791457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C-4F7B-4B4F-8C86-1B5397BB2E45}"/>
                  </c:ext>
                </c:extLst>
              </c15:ser>
            </c15:filteredScatterSeries>
            <c15:filteredScatterSeries>
              <c15:ser>
                <c:idx val="61"/>
                <c:order val="61"/>
                <c:tx>
                  <c:strRef>
                    <c:extLst xmlns:c16r2="http://schemas.microsoft.com/office/drawing/2015/06/chart" xmlns:c15="http://schemas.microsoft.com/office/drawing/2012/chart">
                      <c:ext xmlns:c15="http://schemas.microsoft.com/office/drawing/2012/chart" uri="{02D57815-91ED-43cb-92C2-25804820EDAC}">
                        <c15:formulaRef>
                          <c15:sqref>'Boosting effects'!$V$113</c15:sqref>
                        </c15:formulaRef>
                      </c:ext>
                    </c:extLst>
                    <c:strCache>
                      <c:ptCount val="1"/>
                      <c:pt idx="0">
                        <c:v>Birch-Cell+9C</c:v>
                      </c:pt>
                    </c:strCache>
                  </c:strRef>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effects'!$W$113:$AD$113</c15:sqref>
                        </c15:formulaRef>
                      </c:ext>
                    </c:extLst>
                    <c:numCache>
                      <c:formatCode>General</c:formatCode>
                      <c:ptCount val="8"/>
                      <c:pt idx="0">
                        <c:v>0</c:v>
                      </c:pt>
                      <c:pt idx="1">
                        <c:v>4.7472931952685515</c:v>
                      </c:pt>
                      <c:pt idx="2">
                        <c:v>9.5135832032140826</c:v>
                      </c:pt>
                      <c:pt idx="3">
                        <c:v>3.8758784190817668</c:v>
                      </c:pt>
                      <c:pt idx="4">
                        <c:v>3.255118559527503</c:v>
                      </c:pt>
                      <c:pt idx="5">
                        <c:v>3.2082588124318243</c:v>
                      </c:pt>
                      <c:pt idx="6">
                        <c:v>1.8589403954187955</c:v>
                      </c:pt>
                      <c:pt idx="7">
                        <c:v>1.3211141456452822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D-4F7B-4B4F-8C86-1B5397BB2E45}"/>
                  </c:ext>
                </c:extLst>
              </c15:ser>
            </c15:filteredScatterSeries>
            <c15:filteredScatterSeries>
              <c15:ser>
                <c:idx val="62"/>
                <c:order val="62"/>
                <c:tx>
                  <c:strRef>
                    <c:extLst xmlns:c16r2="http://schemas.microsoft.com/office/drawing/2015/06/chart" xmlns:c15="http://schemas.microsoft.com/office/drawing/2012/chart">
                      <c:ext xmlns:c15="http://schemas.microsoft.com/office/drawing/2012/chart" uri="{02D57815-91ED-43cb-92C2-25804820EDAC}">
                        <c15:formulaRef>
                          <c15:sqref>'Boosting effects'!$V$114</c15:sqref>
                        </c15:formulaRef>
                      </c:ext>
                    </c:extLst>
                    <c:strCache>
                      <c:ptCount val="1"/>
                      <c:pt idx="0">
                        <c:v>Birch-Ta-sec</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effects'!$W$114:$AD$114</c15:sqref>
                        </c15:formulaRef>
                      </c:ext>
                    </c:extLst>
                    <c:numCache>
                      <c:formatCode>General</c:formatCode>
                      <c:ptCount val="8"/>
                      <c:pt idx="0">
                        <c:v>0</c:v>
                      </c:pt>
                      <c:pt idx="1">
                        <c:v>2.6330468187272804</c:v>
                      </c:pt>
                      <c:pt idx="2">
                        <c:v>5.3133627675159749</c:v>
                      </c:pt>
                      <c:pt idx="3">
                        <c:v>5.6345684492640542</c:v>
                      </c:pt>
                      <c:pt idx="4">
                        <c:v>4.202349431114655</c:v>
                      </c:pt>
                      <c:pt idx="5">
                        <c:v>3.8426868445110451</c:v>
                      </c:pt>
                      <c:pt idx="6">
                        <c:v>2.1494146809027308</c:v>
                      </c:pt>
                      <c:pt idx="7">
                        <c:v>1.4854057537035146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E-4F7B-4B4F-8C86-1B5397BB2E45}"/>
                  </c:ext>
                </c:extLst>
              </c15:ser>
            </c15:filteredScatterSeries>
            <c15:filteredScatterSeries>
              <c15:ser>
                <c:idx val="63"/>
                <c:order val="63"/>
                <c:tx>
                  <c:strRef>
                    <c:extLst xmlns:c16r2="http://schemas.microsoft.com/office/drawing/2015/06/chart" xmlns:c15="http://schemas.microsoft.com/office/drawing/2012/chart">
                      <c:ext xmlns:c15="http://schemas.microsoft.com/office/drawing/2012/chart" uri="{02D57815-91ED-43cb-92C2-25804820EDAC}">
                        <c15:formulaRef>
                          <c15:sqref>'Boosting effects'!$V$115</c15:sqref>
                        </c15:formulaRef>
                      </c:ext>
                    </c:extLst>
                    <c:strCache>
                      <c:ptCount val="1"/>
                      <c:pt idx="0">
                        <c:v>Birch-BoiledCtec2+H2O2</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effects'!$W$115:$AD$115</c15:sqref>
                        </c15:formulaRef>
                      </c:ext>
                    </c:extLst>
                    <c:numCache>
                      <c:formatCode>General</c:formatCode>
                      <c:ptCount val="8"/>
                      <c:pt idx="0">
                        <c:v>0</c:v>
                      </c:pt>
                      <c:pt idx="1">
                        <c:v>2.5534371199407508</c:v>
                      </c:pt>
                      <c:pt idx="2">
                        <c:v>6.0858605329684456</c:v>
                      </c:pt>
                      <c:pt idx="3">
                        <c:v>3.1233836243183912</c:v>
                      </c:pt>
                      <c:pt idx="4">
                        <c:v>2.7886037222115867</c:v>
                      </c:pt>
                      <c:pt idx="5">
                        <c:v>5.1023336649198043</c:v>
                      </c:pt>
                      <c:pt idx="6">
                        <c:v>4.7957437194455146</c:v>
                      </c:pt>
                      <c:pt idx="7">
                        <c:v>2.5991556285667001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F-4F7B-4B4F-8C86-1B5397BB2E45}"/>
                  </c:ext>
                </c:extLst>
              </c15:ser>
            </c15:filteredScatterSeries>
            <c15:filteredScatterSeries>
              <c15:ser>
                <c:idx val="64"/>
                <c:order val="64"/>
                <c:tx>
                  <c:strRef>
                    <c:extLst xmlns:c16r2="http://schemas.microsoft.com/office/drawing/2015/06/chart" xmlns:c15="http://schemas.microsoft.com/office/drawing/2012/chart">
                      <c:ext xmlns:c15="http://schemas.microsoft.com/office/drawing/2012/chart" uri="{02D57815-91ED-43cb-92C2-25804820EDAC}">
                        <c15:formulaRef>
                          <c15:sqref>'Boosting effects'!$V$116</c15:sqref>
                        </c15:formulaRef>
                      </c:ext>
                    </c:extLst>
                    <c:strCache>
                      <c:ptCount val="1"/>
                      <c:pt idx="0">
                        <c:v>Birch-BoiledCelluclast+H2O2</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effects'!$W$116:$AD$116</c15:sqref>
                        </c15:formulaRef>
                      </c:ext>
                    </c:extLst>
                    <c:numCache>
                      <c:formatCode>General</c:formatCode>
                      <c:ptCount val="8"/>
                      <c:pt idx="0">
                        <c:v>0</c:v>
                      </c:pt>
                      <c:pt idx="1">
                        <c:v>2.6347077421529894</c:v>
                      </c:pt>
                      <c:pt idx="2">
                        <c:v>9.3448454552927629</c:v>
                      </c:pt>
                      <c:pt idx="3">
                        <c:v>3.3134784887698085</c:v>
                      </c:pt>
                      <c:pt idx="4">
                        <c:v>3.8535282679429983</c:v>
                      </c:pt>
                      <c:pt idx="5">
                        <c:v>10.059649192411202</c:v>
                      </c:pt>
                      <c:pt idx="6">
                        <c:v>5.0189018095396802</c:v>
                      </c:pt>
                      <c:pt idx="7">
                        <c:v>3.3895745979397192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0-4F7B-4B4F-8C86-1B5397BB2E45}"/>
                  </c:ext>
                </c:extLst>
              </c15:ser>
            </c15:filteredScatterSeries>
            <c15:filteredScatterSeries>
              <c15:ser>
                <c:idx val="65"/>
                <c:order val="65"/>
                <c:tx>
                  <c:strRef>
                    <c:extLst xmlns:c16r2="http://schemas.microsoft.com/office/drawing/2015/06/chart" xmlns:c15="http://schemas.microsoft.com/office/drawing/2012/chart">
                      <c:ext xmlns:c15="http://schemas.microsoft.com/office/drawing/2012/chart" uri="{02D57815-91ED-43cb-92C2-25804820EDAC}">
                        <c15:formulaRef>
                          <c15:sqref>'Boosting effects'!$V$117</c15:sqref>
                        </c15:formulaRef>
                      </c:ext>
                    </c:extLst>
                    <c:strCache>
                      <c:ptCount val="1"/>
                      <c:pt idx="0">
                        <c:v>Birch-BoiledNcLPMO9C+H2O2</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effects'!$W$117:$AD$117</c15:sqref>
                        </c15:formulaRef>
                      </c:ext>
                    </c:extLst>
                    <c:numCache>
                      <c:formatCode>General</c:formatCode>
                      <c:ptCount val="8"/>
                      <c:pt idx="0">
                        <c:v>0</c:v>
                      </c:pt>
                      <c:pt idx="1">
                        <c:v>1.7560896421112384</c:v>
                      </c:pt>
                      <c:pt idx="2">
                        <c:v>4.9477528789272993</c:v>
                      </c:pt>
                      <c:pt idx="3">
                        <c:v>4.269701976366278</c:v>
                      </c:pt>
                      <c:pt idx="4">
                        <c:v>2.2326135976143591</c:v>
                      </c:pt>
                      <c:pt idx="5">
                        <c:v>2.2849634658515812</c:v>
                      </c:pt>
                      <c:pt idx="6">
                        <c:v>0.97565340901286624</c:v>
                      </c:pt>
                      <c:pt idx="7">
                        <c:v>0.71158699421362859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1-4F7B-4B4F-8C86-1B5397BB2E45}"/>
                  </c:ext>
                </c:extLst>
              </c15:ser>
            </c15:filteredScatterSeries>
            <c15:filteredScatterSeries>
              <c15:ser>
                <c:idx val="66"/>
                <c:order val="66"/>
                <c:tx>
                  <c:strRef>
                    <c:extLst xmlns:c16r2="http://schemas.microsoft.com/office/drawing/2015/06/chart" xmlns:c15="http://schemas.microsoft.com/office/drawing/2012/chart">
                      <c:ext xmlns:c15="http://schemas.microsoft.com/office/drawing/2012/chart" uri="{02D57815-91ED-43cb-92C2-25804820EDAC}">
                        <c15:formulaRef>
                          <c15:sqref>'Boosting effects'!$V$118</c15:sqref>
                        </c15:formulaRef>
                      </c:ext>
                    </c:extLst>
                    <c:strCache>
                      <c:ptCount val="1"/>
                      <c:pt idx="0">
                        <c:v>Birch-BoiledCell+9C+H2O2</c:v>
                      </c:pt>
                    </c:strCache>
                  </c:strRef>
                </c:tx>
                <c:spPr>
                  <a:ln w="19050"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effects'!$W$118:$AD$118</c15:sqref>
                        </c15:formulaRef>
                      </c:ext>
                    </c:extLst>
                    <c:numCache>
                      <c:formatCode>General</c:formatCode>
                      <c:ptCount val="8"/>
                      <c:pt idx="0">
                        <c:v>0</c:v>
                      </c:pt>
                      <c:pt idx="1">
                        <c:v>2.4193154935612138</c:v>
                      </c:pt>
                      <c:pt idx="2">
                        <c:v>8.4787548398590769</c:v>
                      </c:pt>
                      <c:pt idx="3">
                        <c:v>3.0241439891241244</c:v>
                      </c:pt>
                      <c:pt idx="4">
                        <c:v>2.4435259554136124</c:v>
                      </c:pt>
                      <c:pt idx="5">
                        <c:v>2.2832227177862188</c:v>
                      </c:pt>
                      <c:pt idx="6">
                        <c:v>1.5155474620739524</c:v>
                      </c:pt>
                      <c:pt idx="7">
                        <c:v>3.8680051794738661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2-4F7B-4B4F-8C86-1B5397BB2E45}"/>
                  </c:ext>
                </c:extLst>
              </c15:ser>
            </c15:filteredScatterSeries>
            <c15:filteredScatterSeries>
              <c15:ser>
                <c:idx val="67"/>
                <c:order val="67"/>
                <c:tx>
                  <c:strRef>
                    <c:extLst xmlns:c16r2="http://schemas.microsoft.com/office/drawing/2015/06/chart" xmlns:c15="http://schemas.microsoft.com/office/drawing/2012/chart">
                      <c:ext xmlns:c15="http://schemas.microsoft.com/office/drawing/2012/chart" uri="{02D57815-91ED-43cb-92C2-25804820EDAC}">
                        <c15:formulaRef>
                          <c15:sqref>'Boosting effects'!$V$119</c15:sqref>
                        </c15:formulaRef>
                      </c:ext>
                    </c:extLst>
                    <c:strCache>
                      <c:ptCount val="1"/>
                      <c:pt idx="0">
                        <c:v>Birch-BoiledTasec+H2O2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effects'!$W$119:$AD$119</c15:sqref>
                        </c15:formulaRef>
                      </c:ext>
                    </c:extLst>
                    <c:numCache>
                      <c:formatCode>General</c:formatCode>
                      <c:ptCount val="8"/>
                      <c:pt idx="0">
                        <c:v>0</c:v>
                      </c:pt>
                      <c:pt idx="1">
                        <c:v>1.2564367025315688</c:v>
                      </c:pt>
                      <c:pt idx="2">
                        <c:v>3.8724887174321179</c:v>
                      </c:pt>
                      <c:pt idx="3">
                        <c:v>4.3325581873190586</c:v>
                      </c:pt>
                      <c:pt idx="4">
                        <c:v>3.6536398998792747</c:v>
                      </c:pt>
                      <c:pt idx="5">
                        <c:v>3.4566117954749451</c:v>
                      </c:pt>
                      <c:pt idx="6">
                        <c:v>2.3372570316817951</c:v>
                      </c:pt>
                      <c:pt idx="7">
                        <c:v>1.3653107538624851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3-4F7B-4B4F-8C86-1B5397BB2E45}"/>
                  </c:ext>
                </c:extLst>
              </c15:ser>
            </c15:filteredScatterSeries>
          </c:ext>
        </c:extLst>
      </c:scatterChart>
      <c:valAx>
        <c:axId val="2123976800"/>
        <c:scaling>
          <c:orientation val="minMax"/>
          <c:max val="40"/>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Days</a:t>
                </a:r>
              </a:p>
            </c:rich>
          </c:tx>
          <c:layout>
            <c:manualLayout>
              <c:xMode val="edge"/>
              <c:yMode val="edge"/>
              <c:x val="0.49013406464312925"/>
              <c:y val="0.7146918542569169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123985504"/>
        <c:crosses val="autoZero"/>
        <c:crossBetween val="midCat"/>
        <c:majorUnit val="20"/>
      </c:valAx>
      <c:valAx>
        <c:axId val="2123985504"/>
        <c:scaling>
          <c:orientation val="minMax"/>
          <c:max val="35"/>
          <c:min val="-5"/>
        </c:scaling>
        <c:delete val="0"/>
        <c:axPos val="l"/>
        <c:majorGridlines>
          <c:spPr>
            <a:ln w="9525" cap="flat" cmpd="sng" algn="ctr">
              <a:solidFill>
                <a:schemeClr val="tx1">
                  <a:lumMod val="15000"/>
                  <a:lumOff val="85000"/>
                </a:schemeClr>
              </a:solidFill>
              <a:prstDash val="dash"/>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Methane</a:t>
                </a:r>
                <a:r>
                  <a:rPr lang="nb-NO" baseline="0"/>
                  <a:t> accumulation rate  (mL.day-1)</a:t>
                </a:r>
                <a:endParaRPr lang="nb-NO"/>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123976800"/>
        <c:crosses val="autoZero"/>
        <c:crossBetween val="midCat"/>
      </c:valAx>
      <c:spPr>
        <a:noFill/>
        <a:ln>
          <a:solidFill>
            <a:schemeClr val="bg1">
              <a:lumMod val="75000"/>
            </a:schemeClr>
          </a:solid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latin typeface="Arial" panose="020B0604020202020204" pitchFamily="34" charset="0"/>
          <a:cs typeface="Arial" panose="020B0604020202020204" pitchFamily="34"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33023241046491"/>
          <c:y val="4.8511576626240359E-2"/>
          <c:w val="0.7752012160274323"/>
          <c:h val="0.6045264738820546"/>
        </c:manualLayout>
      </c:layout>
      <c:scatterChart>
        <c:scatterStyle val="lineMarker"/>
        <c:varyColors val="0"/>
        <c:ser>
          <c:idx val="2"/>
          <c:order val="2"/>
          <c:tx>
            <c:strRef>
              <c:f>'Boosting effects'!$V$54</c:f>
              <c:strCache>
                <c:ptCount val="1"/>
                <c:pt idx="0">
                  <c:v>Avicel-NcLPMO9C+H2O2</c:v>
                </c:pt>
              </c:strCache>
              <c:extLst xmlns:c15="http://schemas.microsoft.com/office/drawing/2012/chart" xmlns:c16r2="http://schemas.microsoft.com/office/drawing/2015/06/chart"/>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f>'Boosting effects'!$AF$54:$AM$54</c:f>
                <c:numCache>
                  <c:formatCode>General</c:formatCode>
                  <c:ptCount val="8"/>
                  <c:pt idx="0">
                    <c:v>0</c:v>
                  </c:pt>
                  <c:pt idx="1">
                    <c:v>0.14168267581959521</c:v>
                  </c:pt>
                  <c:pt idx="2">
                    <c:v>0.26848448316899165</c:v>
                  </c:pt>
                  <c:pt idx="3">
                    <c:v>0.44653871058420525</c:v>
                  </c:pt>
                  <c:pt idx="4">
                    <c:v>0.32755237280130112</c:v>
                  </c:pt>
                  <c:pt idx="5">
                    <c:v>0.36614421309588552</c:v>
                  </c:pt>
                  <c:pt idx="6">
                    <c:v>0.34497517968410191</c:v>
                  </c:pt>
                  <c:pt idx="7">
                    <c:v>0.41922402873065684</c:v>
                  </c:pt>
                </c:numCache>
                <c:extLst xmlns:c15="http://schemas.microsoft.com/office/drawing/2012/chart" xmlns:c16r2="http://schemas.microsoft.com/office/drawing/2015/06/chart"/>
              </c:numRef>
            </c:plus>
            <c:minus>
              <c:numRef>
                <c:f>'Boosting effects'!$AF$54:$AM$54</c:f>
                <c:numCache>
                  <c:formatCode>General</c:formatCode>
                  <c:ptCount val="8"/>
                  <c:pt idx="0">
                    <c:v>0</c:v>
                  </c:pt>
                  <c:pt idx="1">
                    <c:v>0.14168267581959521</c:v>
                  </c:pt>
                  <c:pt idx="2">
                    <c:v>0.26848448316899165</c:v>
                  </c:pt>
                  <c:pt idx="3">
                    <c:v>0.44653871058420525</c:v>
                  </c:pt>
                  <c:pt idx="4">
                    <c:v>0.32755237280130112</c:v>
                  </c:pt>
                  <c:pt idx="5">
                    <c:v>0.36614421309588552</c:v>
                  </c:pt>
                  <c:pt idx="6">
                    <c:v>0.34497517968410191</c:v>
                  </c:pt>
                  <c:pt idx="7">
                    <c:v>0.41922402873065684</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effects'!$W$54:$AD$54</c:f>
              <c:numCache>
                <c:formatCode>General</c:formatCode>
                <c:ptCount val="8"/>
                <c:pt idx="0">
                  <c:v>0</c:v>
                </c:pt>
                <c:pt idx="1">
                  <c:v>0.96360243432664361</c:v>
                </c:pt>
                <c:pt idx="2">
                  <c:v>7.7667354240120439</c:v>
                </c:pt>
                <c:pt idx="3">
                  <c:v>26.398399761254833</c:v>
                </c:pt>
                <c:pt idx="4">
                  <c:v>7.7594250450273234</c:v>
                </c:pt>
                <c:pt idx="5">
                  <c:v>3.4129648184393915</c:v>
                </c:pt>
                <c:pt idx="6">
                  <c:v>1.9150187746762732</c:v>
                </c:pt>
                <c:pt idx="7">
                  <c:v>1.6637312314238102</c:v>
                </c:pt>
              </c:numCache>
              <c:extLst xmlns:c15="http://schemas.microsoft.com/office/drawing/2012/chart" xmlns:c16r2="http://schemas.microsoft.com/office/drawing/2015/06/chart"/>
            </c:numRef>
          </c:yVal>
          <c:smooth val="0"/>
          <c:extLst xmlns:c16r2="http://schemas.microsoft.com/office/drawing/2015/06/chart">
            <c:ext xmlns:c16="http://schemas.microsoft.com/office/drawing/2014/chart" uri="{C3380CC4-5D6E-409C-BE32-E72D297353CC}">
              <c16:uniqueId val="{00000000-D67A-4DD8-B4F4-81FDB6F0066C}"/>
            </c:ext>
          </c:extLst>
        </c:ser>
        <c:ser>
          <c:idx val="9"/>
          <c:order val="9"/>
          <c:tx>
            <c:strRef>
              <c:f>'Boosting effects'!$V$61</c:f>
              <c:strCache>
                <c:ptCount val="1"/>
                <c:pt idx="0">
                  <c:v>Avicel-NcLPMO9C</c:v>
                </c:pt>
              </c:strCache>
              <c:extLst xmlns:c15="http://schemas.microsoft.com/office/drawing/2012/chart" xmlns:c16r2="http://schemas.microsoft.com/office/drawing/2015/06/chart"/>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f>'Boosting effects'!$AF$61:$AM$61</c:f>
                <c:numCache>
                  <c:formatCode>General</c:formatCode>
                  <c:ptCount val="8"/>
                  <c:pt idx="0">
                    <c:v>0</c:v>
                  </c:pt>
                  <c:pt idx="1">
                    <c:v>1.1741267986926332E-2</c:v>
                  </c:pt>
                  <c:pt idx="2">
                    <c:v>0.73320600059326202</c:v>
                  </c:pt>
                  <c:pt idx="3">
                    <c:v>0.65270192535544214</c:v>
                  </c:pt>
                  <c:pt idx="4">
                    <c:v>0.24261638530813784</c:v>
                  </c:pt>
                  <c:pt idx="5">
                    <c:v>1.5981687060593062</c:v>
                  </c:pt>
                  <c:pt idx="6">
                    <c:v>1.6566707931724942</c:v>
                  </c:pt>
                  <c:pt idx="7">
                    <c:v>1.6546511408423255</c:v>
                  </c:pt>
                </c:numCache>
                <c:extLst xmlns:c15="http://schemas.microsoft.com/office/drawing/2012/chart" xmlns:c16r2="http://schemas.microsoft.com/office/drawing/2015/06/chart"/>
              </c:numRef>
            </c:plus>
            <c:minus>
              <c:numRef>
                <c:f>'Boosting effects'!$AF$61:$AM$61</c:f>
                <c:numCache>
                  <c:formatCode>General</c:formatCode>
                  <c:ptCount val="8"/>
                  <c:pt idx="0">
                    <c:v>0</c:v>
                  </c:pt>
                  <c:pt idx="1">
                    <c:v>1.1741267986926332E-2</c:v>
                  </c:pt>
                  <c:pt idx="2">
                    <c:v>0.73320600059326202</c:v>
                  </c:pt>
                  <c:pt idx="3">
                    <c:v>0.65270192535544214</c:v>
                  </c:pt>
                  <c:pt idx="4">
                    <c:v>0.24261638530813784</c:v>
                  </c:pt>
                  <c:pt idx="5">
                    <c:v>1.5981687060593062</c:v>
                  </c:pt>
                  <c:pt idx="6">
                    <c:v>1.6566707931724942</c:v>
                  </c:pt>
                  <c:pt idx="7">
                    <c:v>1.6546511408423255</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effects'!$W$61:$AD$61</c:f>
              <c:numCache>
                <c:formatCode>General</c:formatCode>
                <c:ptCount val="8"/>
                <c:pt idx="0">
                  <c:v>0</c:v>
                </c:pt>
                <c:pt idx="1">
                  <c:v>1.7799914038076488</c:v>
                </c:pt>
                <c:pt idx="2">
                  <c:v>10.316307071347513</c:v>
                </c:pt>
                <c:pt idx="3">
                  <c:v>27.65827807957729</c:v>
                </c:pt>
                <c:pt idx="4">
                  <c:v>7.9369665862170438</c:v>
                </c:pt>
                <c:pt idx="5">
                  <c:v>5.0602916085673497</c:v>
                </c:pt>
                <c:pt idx="6">
                  <c:v>1.4495886271376086</c:v>
                </c:pt>
                <c:pt idx="7">
                  <c:v>1.5439248691972494</c:v>
                </c:pt>
              </c:numCache>
              <c:extLst xmlns:c15="http://schemas.microsoft.com/office/drawing/2012/chart" xmlns:c16r2="http://schemas.microsoft.com/office/drawing/2015/06/chart"/>
            </c:numRef>
          </c:yVal>
          <c:smooth val="0"/>
          <c:extLst xmlns:c16r2="http://schemas.microsoft.com/office/drawing/2015/06/chart">
            <c:ext xmlns:c16="http://schemas.microsoft.com/office/drawing/2014/chart" uri="{C3380CC4-5D6E-409C-BE32-E72D297353CC}">
              <c16:uniqueId val="{00000001-D67A-4DD8-B4F4-81FDB6F0066C}"/>
            </c:ext>
          </c:extLst>
        </c:ser>
        <c:ser>
          <c:idx val="14"/>
          <c:order val="14"/>
          <c:tx>
            <c:strRef>
              <c:f>'Boosting effects'!$V$66</c:f>
              <c:strCache>
                <c:ptCount val="1"/>
                <c:pt idx="0">
                  <c:v>Avicel-BoiledNcLPMO9C+H2O2</c:v>
                </c:pt>
              </c:strCache>
              <c:extLst xmlns:c15="http://schemas.microsoft.com/office/drawing/2012/chart" xmlns:c16r2="http://schemas.microsoft.com/office/drawing/2015/06/chart"/>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f>'Boosting effects'!$AF$66:$AM$66</c:f>
                <c:numCache>
                  <c:formatCode>General</c:formatCode>
                  <c:ptCount val="8"/>
                  <c:pt idx="0">
                    <c:v>0</c:v>
                  </c:pt>
                  <c:pt idx="1">
                    <c:v>0.14615876354611304</c:v>
                  </c:pt>
                  <c:pt idx="2">
                    <c:v>0.89982255744573469</c:v>
                  </c:pt>
                  <c:pt idx="3">
                    <c:v>1.763913898281682</c:v>
                  </c:pt>
                  <c:pt idx="4">
                    <c:v>1.6448768894101287</c:v>
                  </c:pt>
                  <c:pt idx="5">
                    <c:v>2.8665332708816966</c:v>
                  </c:pt>
                  <c:pt idx="6">
                    <c:v>2.3533401100101328</c:v>
                  </c:pt>
                  <c:pt idx="7">
                    <c:v>1.757672876730932</c:v>
                  </c:pt>
                </c:numCache>
                <c:extLst xmlns:c15="http://schemas.microsoft.com/office/drawing/2012/chart" xmlns:c16r2="http://schemas.microsoft.com/office/drawing/2015/06/chart"/>
              </c:numRef>
            </c:plus>
            <c:minus>
              <c:numRef>
                <c:f>'Boosting effects'!$AF$66:$AM$66</c:f>
                <c:numCache>
                  <c:formatCode>General</c:formatCode>
                  <c:ptCount val="8"/>
                  <c:pt idx="0">
                    <c:v>0</c:v>
                  </c:pt>
                  <c:pt idx="1">
                    <c:v>0.14615876354611304</c:v>
                  </c:pt>
                  <c:pt idx="2">
                    <c:v>0.89982255744573469</c:v>
                  </c:pt>
                  <c:pt idx="3">
                    <c:v>1.763913898281682</c:v>
                  </c:pt>
                  <c:pt idx="4">
                    <c:v>1.6448768894101287</c:v>
                  </c:pt>
                  <c:pt idx="5">
                    <c:v>2.8665332708816966</c:v>
                  </c:pt>
                  <c:pt idx="6">
                    <c:v>2.3533401100101328</c:v>
                  </c:pt>
                  <c:pt idx="7">
                    <c:v>1.757672876730932</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effects'!$W$66:$AD$66</c:f>
              <c:numCache>
                <c:formatCode>General</c:formatCode>
                <c:ptCount val="8"/>
                <c:pt idx="0">
                  <c:v>0</c:v>
                </c:pt>
                <c:pt idx="1">
                  <c:v>1.0817293333032421</c:v>
                </c:pt>
                <c:pt idx="2">
                  <c:v>8.5215013068286449</c:v>
                </c:pt>
                <c:pt idx="3">
                  <c:v>20.034204121449758</c:v>
                </c:pt>
                <c:pt idx="4">
                  <c:v>11.58920052955037</c:v>
                </c:pt>
                <c:pt idx="5">
                  <c:v>6.2897800711959722</c:v>
                </c:pt>
                <c:pt idx="6">
                  <c:v>2.3549081200944397</c:v>
                </c:pt>
                <c:pt idx="7">
                  <c:v>1.6214688397691162</c:v>
                </c:pt>
              </c:numCache>
              <c:extLst xmlns:c15="http://schemas.microsoft.com/office/drawing/2012/chart" xmlns:c16r2="http://schemas.microsoft.com/office/drawing/2015/06/chart"/>
            </c:numRef>
          </c:yVal>
          <c:smooth val="0"/>
          <c:extLst xmlns:c16r2="http://schemas.microsoft.com/office/drawing/2015/06/chart">
            <c:ext xmlns:c16="http://schemas.microsoft.com/office/drawing/2014/chart" uri="{C3380CC4-5D6E-409C-BE32-E72D297353CC}">
              <c16:uniqueId val="{00000002-D67A-4DD8-B4F4-81FDB6F0066C}"/>
            </c:ext>
          </c:extLst>
        </c:ser>
        <c:dLbls>
          <c:showLegendKey val="0"/>
          <c:showVal val="0"/>
          <c:showCatName val="0"/>
          <c:showSerName val="0"/>
          <c:showPercent val="0"/>
          <c:showBubbleSize val="0"/>
        </c:dLbls>
        <c:axId val="2123960480"/>
        <c:axId val="2123965376"/>
        <c:extLst xmlns:c16r2="http://schemas.microsoft.com/office/drawing/2015/06/chart">
          <c:ext xmlns:c15="http://schemas.microsoft.com/office/drawing/2012/chart" uri="{02D57815-91ED-43cb-92C2-25804820EDAC}">
            <c15:filteredScatterSeries>
              <c15:ser>
                <c:idx val="0"/>
                <c:order val="0"/>
                <c:tx>
                  <c:strRef>
                    <c:extLst xmlns:c16r2="http://schemas.microsoft.com/office/drawing/2015/06/chart">
                      <c:ext uri="{02D57815-91ED-43cb-92C2-25804820EDAC}">
                        <c15:formulaRef>
                          <c15:sqref>'Boosting effects'!$V$52</c15:sqref>
                        </c15:formulaRef>
                      </c:ext>
                    </c:extLst>
                    <c:strCache>
                      <c:ptCount val="1"/>
                      <c:pt idx="0">
                        <c:v>Avicel-Ctec2+H2O2</c:v>
                      </c:pt>
                    </c:strCache>
                  </c:strRef>
                </c:tx>
                <c:spPr>
                  <a:ln w="19050" cap="rnd">
                    <a:solidFill>
                      <a:srgbClr val="0070C0"/>
                    </a:solidFill>
                    <a:round/>
                  </a:ln>
                  <a:effectLst/>
                </c:spPr>
                <c:marker>
                  <c:symbol val="triangle"/>
                  <c:size val="5"/>
                  <c:spPr>
                    <a:noFill/>
                    <a:ln w="9525">
                      <a:solidFill>
                        <a:schemeClr val="accent1"/>
                      </a:solidFill>
                    </a:ln>
                    <a:effectLst/>
                  </c:spPr>
                </c:marker>
                <c:errBars>
                  <c:errDir val="y"/>
                  <c:errBarType val="both"/>
                  <c:errValType val="cust"/>
                  <c:noEndCap val="0"/>
                  <c:pl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plus>
                  <c:min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c:ex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c:ext uri="{02D57815-91ED-43cb-92C2-25804820EDAC}">
                        <c15:formulaRef>
                          <c15:sqref>'Boosting effects'!$W$52:$AD$52</c15:sqref>
                        </c15:formulaRef>
                      </c:ext>
                    </c:extLst>
                    <c:numCache>
                      <c:formatCode>General</c:formatCode>
                      <c:ptCount val="8"/>
                      <c:pt idx="0">
                        <c:v>0</c:v>
                      </c:pt>
                      <c:pt idx="1">
                        <c:v>2.9217919267635422</c:v>
                      </c:pt>
                      <c:pt idx="2">
                        <c:v>7.8646981063924786</c:v>
                      </c:pt>
                      <c:pt idx="3">
                        <c:v>24.344042158698951</c:v>
                      </c:pt>
                      <c:pt idx="4">
                        <c:v>8.2079985761244316</c:v>
                      </c:pt>
                      <c:pt idx="5">
                        <c:v>5.0555105998020577</c:v>
                      </c:pt>
                      <c:pt idx="6">
                        <c:v>2.2093683071648389</c:v>
                      </c:pt>
                      <c:pt idx="7">
                        <c:v>2.0493309300549383</c:v>
                      </c:pt>
                    </c:numCache>
                  </c:numRef>
                </c:yVal>
                <c:smooth val="0"/>
                <c:extLst xmlns:c16r2="http://schemas.microsoft.com/office/drawing/2015/06/chart">
                  <c:ext xmlns:c16="http://schemas.microsoft.com/office/drawing/2014/chart" uri="{C3380CC4-5D6E-409C-BE32-E72D297353CC}">
                    <c16:uniqueId val="{00000003-D67A-4DD8-B4F4-81FDB6F0066C}"/>
                  </c:ext>
                </c:extLst>
              </c15:ser>
            </c15:filteredScatterSeries>
            <c15:filteredScatterSeries>
              <c15:ser>
                <c:idx val="1"/>
                <c:order val="1"/>
                <c:tx>
                  <c:strRef>
                    <c:extLst xmlns:c16r2="http://schemas.microsoft.com/office/drawing/2015/06/chart" xmlns:c15="http://schemas.microsoft.com/office/drawing/2012/chart">
                      <c:ext xmlns:c15="http://schemas.microsoft.com/office/drawing/2012/chart" uri="{02D57815-91ED-43cb-92C2-25804820EDAC}">
                        <c15:formulaRef>
                          <c15:sqref>'Boosting effects'!$V$53</c15:sqref>
                        </c15:formulaRef>
                      </c:ext>
                    </c:extLst>
                    <c:strCache>
                      <c:ptCount val="1"/>
                      <c:pt idx="0">
                        <c:v>Avicel-Celluclast+H2O2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effects'!$W$53:$AD$53</c15:sqref>
                        </c15:formulaRef>
                      </c:ext>
                    </c:extLst>
                    <c:numCache>
                      <c:formatCode>General</c:formatCode>
                      <c:ptCount val="8"/>
                      <c:pt idx="0">
                        <c:v>0</c:v>
                      </c:pt>
                      <c:pt idx="1">
                        <c:v>5.5854061679047788</c:v>
                      </c:pt>
                      <c:pt idx="2">
                        <c:v>14.547517319737549</c:v>
                      </c:pt>
                      <c:pt idx="3">
                        <c:v>24.34001281845071</c:v>
                      </c:pt>
                      <c:pt idx="4">
                        <c:v>12.059100815628804</c:v>
                      </c:pt>
                      <c:pt idx="5">
                        <c:v>5.5760573220705441</c:v>
                      </c:pt>
                      <c:pt idx="6">
                        <c:v>1.8949961515047689</c:v>
                      </c:pt>
                      <c:pt idx="7">
                        <c:v>0.56461401733321281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4-D67A-4DD8-B4F4-81FDB6F0066C}"/>
                  </c:ext>
                </c:extLst>
              </c15:ser>
            </c15:filteredScatterSeries>
            <c15:filteredScatterSeries>
              <c15:ser>
                <c:idx val="3"/>
                <c:order val="3"/>
                <c:tx>
                  <c:strRef>
                    <c:extLst xmlns:c16r2="http://schemas.microsoft.com/office/drawing/2015/06/chart" xmlns:c15="http://schemas.microsoft.com/office/drawing/2012/chart">
                      <c:ext xmlns:c15="http://schemas.microsoft.com/office/drawing/2012/chart" uri="{02D57815-91ED-43cb-92C2-25804820EDAC}">
                        <c15:formulaRef>
                          <c15:sqref>'Boosting effects'!$V$55</c15:sqref>
                        </c15:formulaRef>
                      </c:ext>
                    </c:extLst>
                    <c:strCache>
                      <c:ptCount val="1"/>
                      <c:pt idx="0">
                        <c:v>Avicel-Cell+9C+H2O2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effects'!$W$55:$AD$55</c15:sqref>
                        </c15:formulaRef>
                      </c:ext>
                    </c:extLst>
                    <c:numCache>
                      <c:formatCode>General</c:formatCode>
                      <c:ptCount val="8"/>
                      <c:pt idx="0">
                        <c:v>0</c:v>
                      </c:pt>
                      <c:pt idx="1">
                        <c:v>5.5583870579532473</c:v>
                      </c:pt>
                      <c:pt idx="2">
                        <c:v>10.742383005475986</c:v>
                      </c:pt>
                      <c:pt idx="3">
                        <c:v>24.588812441200496</c:v>
                      </c:pt>
                      <c:pt idx="4">
                        <c:v>13.430704413366209</c:v>
                      </c:pt>
                      <c:pt idx="5">
                        <c:v>4.0808920217607705</c:v>
                      </c:pt>
                      <c:pt idx="6">
                        <c:v>1.1158303106451797</c:v>
                      </c:pt>
                      <c:pt idx="7">
                        <c:v>1.3840302595350464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5-D67A-4DD8-B4F4-81FDB6F0066C}"/>
                  </c:ext>
                </c:extLst>
              </c15:ser>
            </c15:filteredScatterSeries>
            <c15:filteredScatterSeries>
              <c15:ser>
                <c:idx val="4"/>
                <c:order val="4"/>
                <c:tx>
                  <c:strRef>
                    <c:extLst xmlns:c16r2="http://schemas.microsoft.com/office/drawing/2015/06/chart" xmlns:c15="http://schemas.microsoft.com/office/drawing/2012/chart">
                      <c:ext xmlns:c15="http://schemas.microsoft.com/office/drawing/2012/chart" uri="{02D57815-91ED-43cb-92C2-25804820EDAC}">
                        <c15:formulaRef>
                          <c15:sqref>'Boosting effects'!$V$56</c15:sqref>
                        </c15:formulaRef>
                      </c:ext>
                    </c:extLst>
                    <c:strCache>
                      <c:ptCount val="1"/>
                      <c:pt idx="0">
                        <c:v>Avicel-Ta-sec+H2O2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effects'!$W$56:$AD$56</c15:sqref>
                        </c15:formulaRef>
                      </c:ext>
                    </c:extLst>
                    <c:numCache>
                      <c:formatCode>General</c:formatCode>
                      <c:ptCount val="8"/>
                      <c:pt idx="0">
                        <c:v>0</c:v>
                      </c:pt>
                      <c:pt idx="1">
                        <c:v>1.5093309851476755</c:v>
                      </c:pt>
                      <c:pt idx="2">
                        <c:v>7.0265609163601015</c:v>
                      </c:pt>
                      <c:pt idx="3">
                        <c:v>22.816645102313593</c:v>
                      </c:pt>
                      <c:pt idx="4">
                        <c:v>11.074993917838279</c:v>
                      </c:pt>
                      <c:pt idx="5">
                        <c:v>3.6470554564729745</c:v>
                      </c:pt>
                      <c:pt idx="6">
                        <c:v>2.8024505874801946</c:v>
                      </c:pt>
                      <c:pt idx="7">
                        <c:v>2.0336486015783293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6-D67A-4DD8-B4F4-81FDB6F0066C}"/>
                  </c:ext>
                </c:extLst>
              </c15:ser>
            </c15:filteredScatterSeries>
            <c15:filteredScatterSeries>
              <c15:ser>
                <c:idx val="5"/>
                <c:order val="5"/>
                <c:tx>
                  <c:strRef>
                    <c:extLst xmlns:c16r2="http://schemas.microsoft.com/office/drawing/2015/06/chart" xmlns:c15="http://schemas.microsoft.com/office/drawing/2012/chart">
                      <c:ext xmlns:c15="http://schemas.microsoft.com/office/drawing/2012/chart" uri="{02D57815-91ED-43cb-92C2-25804820EDAC}">
                        <c15:formulaRef>
                          <c15:sqref>'Boosting effects'!$V$57</c15:sqref>
                        </c15:formulaRef>
                      </c:ext>
                    </c:extLst>
                    <c:strCache>
                      <c:ptCount val="1"/>
                      <c:pt idx="0">
                        <c:v>Avicel-only</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effects'!$W$57:$AD$57</c15:sqref>
                        </c15:formulaRef>
                      </c:ext>
                    </c:extLst>
                    <c:numCache>
                      <c:formatCode>General</c:formatCode>
                      <c:ptCount val="8"/>
                      <c:pt idx="0">
                        <c:v>0</c:v>
                      </c:pt>
                      <c:pt idx="1">
                        <c:v>0.81509743360884002</c:v>
                      </c:pt>
                      <c:pt idx="2">
                        <c:v>7.0501571353469297</c:v>
                      </c:pt>
                      <c:pt idx="3">
                        <c:v>19.295177480251539</c:v>
                      </c:pt>
                      <c:pt idx="4">
                        <c:v>10.680683280594495</c:v>
                      </c:pt>
                      <c:pt idx="5">
                        <c:v>5.0854424595615439</c:v>
                      </c:pt>
                      <c:pt idx="6">
                        <c:v>2.1674369723623164</c:v>
                      </c:pt>
                      <c:pt idx="7">
                        <c:v>2.2320243930282659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7-D67A-4DD8-B4F4-81FDB6F0066C}"/>
                  </c:ext>
                </c:extLst>
              </c15:ser>
            </c15:filteredScatterSeries>
            <c15:filteredScatterSeries>
              <c15:ser>
                <c:idx val="6"/>
                <c:order val="6"/>
                <c:tx>
                  <c:strRef>
                    <c:extLst xmlns:c16r2="http://schemas.microsoft.com/office/drawing/2015/06/chart" xmlns:c15="http://schemas.microsoft.com/office/drawing/2012/chart">
                      <c:ext xmlns:c15="http://schemas.microsoft.com/office/drawing/2012/chart" uri="{02D57815-91ED-43cb-92C2-25804820EDAC}">
                        <c15:formulaRef>
                          <c15:sqref>'Boosting effects'!$V$58</c15:sqref>
                        </c15:formulaRef>
                      </c:ext>
                    </c:extLst>
                    <c:strCache>
                      <c:ptCount val="1"/>
                      <c:pt idx="0">
                        <c:v>Avicel+H2O2</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effects'!$W$58:$AD$58</c15:sqref>
                        </c15:formulaRef>
                      </c:ext>
                    </c:extLst>
                    <c:numCache>
                      <c:formatCode>General</c:formatCode>
                      <c:ptCount val="8"/>
                      <c:pt idx="0">
                        <c:v>0</c:v>
                      </c:pt>
                      <c:pt idx="1">
                        <c:v>-9.1357445462990144E-5</c:v>
                      </c:pt>
                      <c:pt idx="2">
                        <c:v>7.1031038541912395</c:v>
                      </c:pt>
                      <c:pt idx="3">
                        <c:v>25.002501696324885</c:v>
                      </c:pt>
                      <c:pt idx="4">
                        <c:v>12.726705796396324</c:v>
                      </c:pt>
                      <c:pt idx="5">
                        <c:v>4.066904061190125</c:v>
                      </c:pt>
                      <c:pt idx="6">
                        <c:v>1.9554169985976684</c:v>
                      </c:pt>
                      <c:pt idx="7">
                        <c:v>1.6089595411870476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8-D67A-4DD8-B4F4-81FDB6F0066C}"/>
                  </c:ext>
                </c:extLst>
              </c15:ser>
            </c15:filteredScatterSeries>
            <c15:filteredScatterSeries>
              <c15:ser>
                <c:idx val="7"/>
                <c:order val="7"/>
                <c:tx>
                  <c:strRef>
                    <c:extLst xmlns:c16r2="http://schemas.microsoft.com/office/drawing/2015/06/chart" xmlns:c15="http://schemas.microsoft.com/office/drawing/2012/chart">
                      <c:ext xmlns:c15="http://schemas.microsoft.com/office/drawing/2012/chart" uri="{02D57815-91ED-43cb-92C2-25804820EDAC}">
                        <c15:formulaRef>
                          <c15:sqref>'Boosting effects'!$V$59</c15:sqref>
                        </c15:formulaRef>
                      </c:ext>
                    </c:extLst>
                    <c:strCache>
                      <c:ptCount val="1"/>
                      <c:pt idx="0">
                        <c:v>Avicel-Ctec2</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effects'!$W$59:$AD$59</c15:sqref>
                        </c15:formulaRef>
                      </c:ext>
                    </c:extLst>
                    <c:numCache>
                      <c:formatCode>General</c:formatCode>
                      <c:ptCount val="8"/>
                      <c:pt idx="0">
                        <c:v>0</c:v>
                      </c:pt>
                      <c:pt idx="1">
                        <c:v>3.6879876077824227</c:v>
                      </c:pt>
                      <c:pt idx="2">
                        <c:v>12.736530246733055</c:v>
                      </c:pt>
                      <c:pt idx="3">
                        <c:v>24.022084965044908</c:v>
                      </c:pt>
                      <c:pt idx="4">
                        <c:v>11.439687224276421</c:v>
                      </c:pt>
                      <c:pt idx="5">
                        <c:v>4.7207295084930463</c:v>
                      </c:pt>
                      <c:pt idx="6">
                        <c:v>1.7241352929100533</c:v>
                      </c:pt>
                      <c:pt idx="7">
                        <c:v>1.3699601094712108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9-D67A-4DD8-B4F4-81FDB6F0066C}"/>
                  </c:ext>
                </c:extLst>
              </c15:ser>
            </c15:filteredScatterSeries>
            <c15:filteredScatterSeries>
              <c15:ser>
                <c:idx val="8"/>
                <c:order val="8"/>
                <c:tx>
                  <c:strRef>
                    <c:extLst xmlns:c16r2="http://schemas.microsoft.com/office/drawing/2015/06/chart" xmlns:c15="http://schemas.microsoft.com/office/drawing/2012/chart">
                      <c:ext xmlns:c15="http://schemas.microsoft.com/office/drawing/2012/chart" uri="{02D57815-91ED-43cb-92C2-25804820EDAC}">
                        <c15:formulaRef>
                          <c15:sqref>'Boosting effects'!$V$60</c15:sqref>
                        </c15:formulaRef>
                      </c:ext>
                    </c:extLst>
                    <c:strCache>
                      <c:ptCount val="1"/>
                      <c:pt idx="0">
                        <c:v>Avicel-Celluclast</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effects'!$W$60:$AD$60</c15:sqref>
                        </c15:formulaRef>
                      </c:ext>
                    </c:extLst>
                    <c:numCache>
                      <c:formatCode>General</c:formatCode>
                      <c:ptCount val="8"/>
                      <c:pt idx="0">
                        <c:v>0</c:v>
                      </c:pt>
                      <c:pt idx="1">
                        <c:v>6.7384037901834493</c:v>
                      </c:pt>
                      <c:pt idx="2">
                        <c:v>14.006654769237764</c:v>
                      </c:pt>
                      <c:pt idx="3">
                        <c:v>22.348280040519413</c:v>
                      </c:pt>
                      <c:pt idx="4">
                        <c:v>14.073738197263637</c:v>
                      </c:pt>
                      <c:pt idx="5">
                        <c:v>5.2853871756221809</c:v>
                      </c:pt>
                      <c:pt idx="6">
                        <c:v>1.818370095179527</c:v>
                      </c:pt>
                      <c:pt idx="7">
                        <c:v>2.3532211288117595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A-D67A-4DD8-B4F4-81FDB6F0066C}"/>
                  </c:ext>
                </c:extLst>
              </c15:ser>
            </c15:filteredScatterSeries>
            <c15:filteredScatterSeries>
              <c15:ser>
                <c:idx val="10"/>
                <c:order val="10"/>
                <c:tx>
                  <c:strRef>
                    <c:extLst xmlns:c16r2="http://schemas.microsoft.com/office/drawing/2015/06/chart" xmlns:c15="http://schemas.microsoft.com/office/drawing/2012/chart">
                      <c:ext xmlns:c15="http://schemas.microsoft.com/office/drawing/2012/chart" uri="{02D57815-91ED-43cb-92C2-25804820EDAC}">
                        <c15:formulaRef>
                          <c15:sqref>'Boosting effects'!$V$62</c15:sqref>
                        </c15:formulaRef>
                      </c:ext>
                    </c:extLst>
                    <c:strCache>
                      <c:ptCount val="1"/>
                      <c:pt idx="0">
                        <c:v>Avicel-Cell+9C</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effects'!$W$62:$AD$62</c15:sqref>
                        </c15:formulaRef>
                      </c:ext>
                    </c:extLst>
                    <c:numCache>
                      <c:formatCode>General</c:formatCode>
                      <c:ptCount val="8"/>
                      <c:pt idx="0">
                        <c:v>0</c:v>
                      </c:pt>
                      <c:pt idx="1">
                        <c:v>7.0645881005686118</c:v>
                      </c:pt>
                      <c:pt idx="2">
                        <c:v>15.72048226704616</c:v>
                      </c:pt>
                      <c:pt idx="3">
                        <c:v>26.817624867614981</c:v>
                      </c:pt>
                      <c:pt idx="4">
                        <c:v>8.4763079534211698</c:v>
                      </c:pt>
                      <c:pt idx="5">
                        <c:v>5.3164241925581637</c:v>
                      </c:pt>
                      <c:pt idx="6">
                        <c:v>1.3241341267144959</c:v>
                      </c:pt>
                      <c:pt idx="7">
                        <c:v>1.8176026547124196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B-D67A-4DD8-B4F4-81FDB6F0066C}"/>
                  </c:ext>
                </c:extLst>
              </c15:ser>
            </c15:filteredScatterSeries>
            <c15:filteredScatterSeries>
              <c15:ser>
                <c:idx val="11"/>
                <c:order val="11"/>
                <c:tx>
                  <c:strRef>
                    <c:extLst xmlns:c16r2="http://schemas.microsoft.com/office/drawing/2015/06/chart" xmlns:c15="http://schemas.microsoft.com/office/drawing/2012/chart">
                      <c:ext xmlns:c15="http://schemas.microsoft.com/office/drawing/2012/chart" uri="{02D57815-91ED-43cb-92C2-25804820EDAC}">
                        <c15:formulaRef>
                          <c15:sqref>'Boosting effects'!$V$63</c15:sqref>
                        </c15:formulaRef>
                      </c:ext>
                    </c:extLst>
                    <c:strCache>
                      <c:ptCount val="1"/>
                      <c:pt idx="0">
                        <c:v>Avicel-Ta-sec</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effects'!$W$63:$AD$63</c15:sqref>
                        </c15:formulaRef>
                      </c:ext>
                    </c:extLst>
                    <c:numCache>
                      <c:formatCode>General</c:formatCode>
                      <c:ptCount val="8"/>
                      <c:pt idx="0">
                        <c:v>0</c:v>
                      </c:pt>
                      <c:pt idx="1">
                        <c:v>2.8100095653501889</c:v>
                      </c:pt>
                      <c:pt idx="2">
                        <c:v>10.083233977105513</c:v>
                      </c:pt>
                      <c:pt idx="3">
                        <c:v>27.941242703232888</c:v>
                      </c:pt>
                      <c:pt idx="4">
                        <c:v>8.5104969514443471</c:v>
                      </c:pt>
                      <c:pt idx="5">
                        <c:v>5.5054657410691492</c:v>
                      </c:pt>
                      <c:pt idx="6">
                        <c:v>2.3011937195789849</c:v>
                      </c:pt>
                      <c:pt idx="7">
                        <c:v>2.4797897780939224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C-D67A-4DD8-B4F4-81FDB6F0066C}"/>
                  </c:ext>
                </c:extLst>
              </c15:ser>
            </c15:filteredScatterSeries>
            <c15:filteredScatterSeries>
              <c15:ser>
                <c:idx val="12"/>
                <c:order val="12"/>
                <c:tx>
                  <c:strRef>
                    <c:extLst xmlns:c16r2="http://schemas.microsoft.com/office/drawing/2015/06/chart" xmlns:c15="http://schemas.microsoft.com/office/drawing/2012/chart">
                      <c:ext xmlns:c15="http://schemas.microsoft.com/office/drawing/2012/chart" uri="{02D57815-91ED-43cb-92C2-25804820EDAC}">
                        <c15:formulaRef>
                          <c15:sqref>'Boosting effects'!$V$64</c15:sqref>
                        </c15:formulaRef>
                      </c:ext>
                    </c:extLst>
                    <c:strCache>
                      <c:ptCount val="1"/>
                      <c:pt idx="0">
                        <c:v>Avicel-BoiledCtec2+H2O2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effects'!$W$64:$AD$64</c15:sqref>
                        </c15:formulaRef>
                      </c:ext>
                    </c:extLst>
                    <c:numCache>
                      <c:formatCode>General</c:formatCode>
                      <c:ptCount val="8"/>
                      <c:pt idx="0">
                        <c:v>0</c:v>
                      </c:pt>
                      <c:pt idx="1">
                        <c:v>1.8968816784246161</c:v>
                      </c:pt>
                      <c:pt idx="2">
                        <c:v>7.9643415734260863</c:v>
                      </c:pt>
                      <c:pt idx="3">
                        <c:v>21.134252404567626</c:v>
                      </c:pt>
                      <c:pt idx="4">
                        <c:v>13.344183413108183</c:v>
                      </c:pt>
                      <c:pt idx="5">
                        <c:v>6.9018280103119354</c:v>
                      </c:pt>
                      <c:pt idx="6">
                        <c:v>4.4870279134885704</c:v>
                      </c:pt>
                      <c:pt idx="7">
                        <c:v>4.2657881615078566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D-D67A-4DD8-B4F4-81FDB6F0066C}"/>
                  </c:ext>
                </c:extLst>
              </c15:ser>
            </c15:filteredScatterSeries>
            <c15:filteredScatterSeries>
              <c15:ser>
                <c:idx val="13"/>
                <c:order val="13"/>
                <c:tx>
                  <c:strRef>
                    <c:extLst xmlns:c16r2="http://schemas.microsoft.com/office/drawing/2015/06/chart" xmlns:c15="http://schemas.microsoft.com/office/drawing/2012/chart">
                      <c:ext xmlns:c15="http://schemas.microsoft.com/office/drawing/2012/chart" uri="{02D57815-91ED-43cb-92C2-25804820EDAC}">
                        <c15:formulaRef>
                          <c15:sqref>'Boosting effects'!$V$65</c15:sqref>
                        </c15:formulaRef>
                      </c:ext>
                    </c:extLst>
                    <c:strCache>
                      <c:ptCount val="1"/>
                      <c:pt idx="0">
                        <c:v>Avicel-BoiledCelluclast+H2O2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effects'!$W$65:$AD$65</c15:sqref>
                        </c15:formulaRef>
                      </c:ext>
                    </c:extLst>
                    <c:numCache>
                      <c:formatCode>General</c:formatCode>
                      <c:ptCount val="8"/>
                      <c:pt idx="0">
                        <c:v>0</c:v>
                      </c:pt>
                      <c:pt idx="1">
                        <c:v>4.5514562673417513</c:v>
                      </c:pt>
                      <c:pt idx="2">
                        <c:v>10.335372236671679</c:v>
                      </c:pt>
                      <c:pt idx="3">
                        <c:v>25.756607841452549</c:v>
                      </c:pt>
                      <c:pt idx="4">
                        <c:v>11.054552520972004</c:v>
                      </c:pt>
                      <c:pt idx="5">
                        <c:v>4.4577782971292335</c:v>
                      </c:pt>
                      <c:pt idx="6">
                        <c:v>1.7467273081682448</c:v>
                      </c:pt>
                      <c:pt idx="7">
                        <c:v>1.5777396522823863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E-D67A-4DD8-B4F4-81FDB6F0066C}"/>
                  </c:ext>
                </c:extLst>
              </c15:ser>
            </c15:filteredScatterSeries>
            <c15:filteredScatterSeries>
              <c15:ser>
                <c:idx val="15"/>
                <c:order val="15"/>
                <c:tx>
                  <c:strRef>
                    <c:extLst xmlns:c16r2="http://schemas.microsoft.com/office/drawing/2015/06/chart" xmlns:c15="http://schemas.microsoft.com/office/drawing/2012/chart">
                      <c:ext xmlns:c15="http://schemas.microsoft.com/office/drawing/2012/chart" uri="{02D57815-91ED-43cb-92C2-25804820EDAC}">
                        <c15:formulaRef>
                          <c15:sqref>'Boosting effects'!$V$67</c15:sqref>
                        </c15:formulaRef>
                      </c:ext>
                    </c:extLst>
                    <c:strCache>
                      <c:ptCount val="1"/>
                      <c:pt idx="0">
                        <c:v>Avicel-BoiledCell+9C+H2O2</c:v>
                      </c:pt>
                    </c:strCache>
                  </c:strRef>
                </c:tx>
                <c:spPr>
                  <a:ln w="19050" cap="rnd">
                    <a:solidFill>
                      <a:schemeClr val="accent4">
                        <a:lumMod val="80000"/>
                        <a:lumOff val="20000"/>
                      </a:schemeClr>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effects'!$W$67:$AD$67</c15:sqref>
                        </c15:formulaRef>
                      </c:ext>
                    </c:extLst>
                    <c:numCache>
                      <c:formatCode>General</c:formatCode>
                      <c:ptCount val="8"/>
                      <c:pt idx="0">
                        <c:v>0</c:v>
                      </c:pt>
                      <c:pt idx="1">
                        <c:v>3.9187204729340435</c:v>
                      </c:pt>
                      <c:pt idx="2">
                        <c:v>10.748513184327377</c:v>
                      </c:pt>
                      <c:pt idx="3">
                        <c:v>26.232913136408769</c:v>
                      </c:pt>
                      <c:pt idx="4">
                        <c:v>10.969638069261711</c:v>
                      </c:pt>
                      <c:pt idx="5">
                        <c:v>6.3377862821767463</c:v>
                      </c:pt>
                      <c:pt idx="6">
                        <c:v>1.9726850153871283</c:v>
                      </c:pt>
                      <c:pt idx="7">
                        <c:v>2.1303530970340887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F-D67A-4DD8-B4F4-81FDB6F0066C}"/>
                  </c:ext>
                </c:extLst>
              </c15:ser>
            </c15:filteredScatterSeries>
            <c15:filteredScatterSeries>
              <c15:ser>
                <c:idx val="16"/>
                <c:order val="16"/>
                <c:tx>
                  <c:strRef>
                    <c:extLst xmlns:c16r2="http://schemas.microsoft.com/office/drawing/2015/06/chart" xmlns:c15="http://schemas.microsoft.com/office/drawing/2012/chart">
                      <c:ext xmlns:c15="http://schemas.microsoft.com/office/drawing/2012/chart" uri="{02D57815-91ED-43cb-92C2-25804820EDAC}">
                        <c15:formulaRef>
                          <c15:sqref>'Boosting effects'!$V$68</c15:sqref>
                        </c15:formulaRef>
                      </c:ext>
                    </c:extLst>
                    <c:strCache>
                      <c:ptCount val="1"/>
                      <c:pt idx="0">
                        <c:v>Avicel-BoiledTasec+H2O2</c:v>
                      </c:pt>
                    </c:strCache>
                  </c:strRef>
                </c:tx>
                <c:spPr>
                  <a:ln w="19050"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effects'!$W$68:$AD$68</c15:sqref>
                        </c15:formulaRef>
                      </c:ext>
                    </c:extLst>
                    <c:numCache>
                      <c:formatCode>General</c:formatCode>
                      <c:ptCount val="8"/>
                      <c:pt idx="0">
                        <c:v>0</c:v>
                      </c:pt>
                      <c:pt idx="1">
                        <c:v>1.540933071958418</c:v>
                      </c:pt>
                      <c:pt idx="2">
                        <c:v>10.667712999456763</c:v>
                      </c:pt>
                      <c:pt idx="3">
                        <c:v>24.428594340263587</c:v>
                      </c:pt>
                      <c:pt idx="4">
                        <c:v>12.295092888372253</c:v>
                      </c:pt>
                      <c:pt idx="5">
                        <c:v>7.5418108485903685</c:v>
                      </c:pt>
                      <c:pt idx="6">
                        <c:v>1.6812493725097997</c:v>
                      </c:pt>
                      <c:pt idx="7">
                        <c:v>1.5875074460345844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0-D67A-4DD8-B4F4-81FDB6F0066C}"/>
                  </c:ext>
                </c:extLst>
              </c15:ser>
            </c15:filteredScatterSeries>
            <c15:filteredScatterSeries>
              <c15:ser>
                <c:idx val="17"/>
                <c:order val="17"/>
                <c:tx>
                  <c:strRef>
                    <c:extLst xmlns:c16r2="http://schemas.microsoft.com/office/drawing/2015/06/chart" xmlns:c15="http://schemas.microsoft.com/office/drawing/2012/chart">
                      <c:ext xmlns:c15="http://schemas.microsoft.com/office/drawing/2012/chart" uri="{02D57815-91ED-43cb-92C2-25804820EDAC}">
                        <c15:formulaRef>
                          <c15:sqref>'Boosting effects'!$V$69</c15:sqref>
                        </c15:formulaRef>
                      </c:ext>
                    </c:extLst>
                    <c:strCache>
                      <c:ptCount val="1"/>
                      <c:pt idx="0">
                        <c:v>LRR-Ctec2+H2O2</c:v>
                      </c:pt>
                    </c:strCache>
                  </c:strRef>
                </c:tx>
                <c:spPr>
                  <a:ln w="19050"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effects'!$W$69:$AD$69</c15:sqref>
                        </c15:formulaRef>
                      </c:ext>
                    </c:extLst>
                    <c:numCache>
                      <c:formatCode>General</c:formatCode>
                      <c:ptCount val="8"/>
                      <c:pt idx="0">
                        <c:v>0</c:v>
                      </c:pt>
                      <c:pt idx="1">
                        <c:v>2.410102068073332</c:v>
                      </c:pt>
                      <c:pt idx="2">
                        <c:v>0.49439505996710409</c:v>
                      </c:pt>
                      <c:pt idx="3">
                        <c:v>3.8412175274929536</c:v>
                      </c:pt>
                      <c:pt idx="4">
                        <c:v>2.7949650352158737</c:v>
                      </c:pt>
                      <c:pt idx="5">
                        <c:v>1.6112788375276803</c:v>
                      </c:pt>
                      <c:pt idx="6">
                        <c:v>0.66758535534686003</c:v>
                      </c:pt>
                      <c:pt idx="7">
                        <c:v>1.7944831187706725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1-D67A-4DD8-B4F4-81FDB6F0066C}"/>
                  </c:ext>
                </c:extLst>
              </c15:ser>
            </c15:filteredScatterSeries>
            <c15:filteredScatterSeries>
              <c15:ser>
                <c:idx val="18"/>
                <c:order val="18"/>
                <c:tx>
                  <c:strRef>
                    <c:extLst xmlns:c16r2="http://schemas.microsoft.com/office/drawing/2015/06/chart" xmlns:c15="http://schemas.microsoft.com/office/drawing/2012/chart">
                      <c:ext xmlns:c15="http://schemas.microsoft.com/office/drawing/2012/chart" uri="{02D57815-91ED-43cb-92C2-25804820EDAC}">
                        <c15:formulaRef>
                          <c15:sqref>'Boosting effects'!$V$70</c15:sqref>
                        </c15:formulaRef>
                      </c:ext>
                    </c:extLst>
                    <c:strCache>
                      <c:ptCount val="1"/>
                      <c:pt idx="0">
                        <c:v>LRR-Celluclast+H2O2</c:v>
                      </c:pt>
                    </c:strCache>
                  </c:strRef>
                </c:tx>
                <c:spPr>
                  <a:ln w="19050"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effects'!$W$70:$AD$70</c15:sqref>
                        </c15:formulaRef>
                      </c:ext>
                    </c:extLst>
                    <c:numCache>
                      <c:formatCode>General</c:formatCode>
                      <c:ptCount val="8"/>
                      <c:pt idx="0">
                        <c:v>0</c:v>
                      </c:pt>
                      <c:pt idx="1">
                        <c:v>8.0376266439725423</c:v>
                      </c:pt>
                      <c:pt idx="2">
                        <c:v>3.7727860935615944</c:v>
                      </c:pt>
                      <c:pt idx="3">
                        <c:v>7.1014763177860258</c:v>
                      </c:pt>
                      <c:pt idx="4">
                        <c:v>4.5722325555951073</c:v>
                      </c:pt>
                      <c:pt idx="5">
                        <c:v>1.5073731901024061</c:v>
                      </c:pt>
                      <c:pt idx="6">
                        <c:v>0.57365700044832435</c:v>
                      </c:pt>
                      <c:pt idx="7">
                        <c:v>2.0454882891073369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2-D67A-4DD8-B4F4-81FDB6F0066C}"/>
                  </c:ext>
                </c:extLst>
              </c15:ser>
            </c15:filteredScatterSeries>
            <c15:filteredScatterSeries>
              <c15:ser>
                <c:idx val="19"/>
                <c:order val="19"/>
                <c:tx>
                  <c:strRef>
                    <c:extLst xmlns:c16r2="http://schemas.microsoft.com/office/drawing/2015/06/chart" xmlns:c15="http://schemas.microsoft.com/office/drawing/2012/chart">
                      <c:ext xmlns:c15="http://schemas.microsoft.com/office/drawing/2012/chart" uri="{02D57815-91ED-43cb-92C2-25804820EDAC}">
                        <c15:formulaRef>
                          <c15:sqref>'Boosting effects'!$V$71</c15:sqref>
                        </c15:formulaRef>
                      </c:ext>
                    </c:extLst>
                    <c:strCache>
                      <c:ptCount val="1"/>
                      <c:pt idx="0">
                        <c:v>LRR-NcLPMO9C+H2O2</c:v>
                      </c:pt>
                    </c:strCache>
                  </c:strRef>
                </c:tx>
                <c:spPr>
                  <a:ln w="19050"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effects'!$W$71:$AD$71</c15:sqref>
                        </c15:formulaRef>
                      </c:ext>
                    </c:extLst>
                    <c:numCache>
                      <c:formatCode>General</c:formatCode>
                      <c:ptCount val="8"/>
                      <c:pt idx="0">
                        <c:v>0</c:v>
                      </c:pt>
                      <c:pt idx="1">
                        <c:v>1.9577734246361957</c:v>
                      </c:pt>
                      <c:pt idx="2">
                        <c:v>0.60537470738309151</c:v>
                      </c:pt>
                      <c:pt idx="3">
                        <c:v>4.9980710238611952</c:v>
                      </c:pt>
                      <c:pt idx="4">
                        <c:v>1.6910215141469991</c:v>
                      </c:pt>
                      <c:pt idx="5">
                        <c:v>0.75370925467101912</c:v>
                      </c:pt>
                      <c:pt idx="6">
                        <c:v>0.15969703582186176</c:v>
                      </c:pt>
                      <c:pt idx="7">
                        <c:v>1.5981717568695308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3-D67A-4DD8-B4F4-81FDB6F0066C}"/>
                  </c:ext>
                </c:extLst>
              </c15:ser>
            </c15:filteredScatterSeries>
            <c15:filteredScatterSeries>
              <c15:ser>
                <c:idx val="20"/>
                <c:order val="20"/>
                <c:tx>
                  <c:strRef>
                    <c:extLst xmlns:c16r2="http://schemas.microsoft.com/office/drawing/2015/06/chart" xmlns:c15="http://schemas.microsoft.com/office/drawing/2012/chart">
                      <c:ext xmlns:c15="http://schemas.microsoft.com/office/drawing/2012/chart" uri="{02D57815-91ED-43cb-92C2-25804820EDAC}">
                        <c15:formulaRef>
                          <c15:sqref>'Boosting effects'!$V$72</c15:sqref>
                        </c15:formulaRef>
                      </c:ext>
                    </c:extLst>
                    <c:strCache>
                      <c:ptCount val="1"/>
                      <c:pt idx="0">
                        <c:v>LRR-Cell+9C+H2O2</c:v>
                      </c:pt>
                    </c:strCache>
                  </c:strRef>
                </c:tx>
                <c:spPr>
                  <a:ln w="19050"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effects'!$W$72:$AD$72</c15:sqref>
                        </c15:formulaRef>
                      </c:ext>
                    </c:extLst>
                    <c:numCache>
                      <c:formatCode>General</c:formatCode>
                      <c:ptCount val="8"/>
                      <c:pt idx="0">
                        <c:v>0</c:v>
                      </c:pt>
                      <c:pt idx="1">
                        <c:v>4.2894713204244006</c:v>
                      </c:pt>
                      <c:pt idx="2">
                        <c:v>2.6781066041262656</c:v>
                      </c:pt>
                      <c:pt idx="3">
                        <c:v>7.4196787389888996</c:v>
                      </c:pt>
                      <c:pt idx="4">
                        <c:v>3.7736726594124868</c:v>
                      </c:pt>
                      <c:pt idx="5">
                        <c:v>2.2961196516805651</c:v>
                      </c:pt>
                      <c:pt idx="6">
                        <c:v>1.3117534751516853</c:v>
                      </c:pt>
                      <c:pt idx="7">
                        <c:v>2.0359430844876369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4-D67A-4DD8-B4F4-81FDB6F0066C}"/>
                  </c:ext>
                </c:extLst>
              </c15:ser>
            </c15:filteredScatterSeries>
            <c15:filteredScatterSeries>
              <c15:ser>
                <c:idx val="21"/>
                <c:order val="21"/>
                <c:tx>
                  <c:strRef>
                    <c:extLst xmlns:c16r2="http://schemas.microsoft.com/office/drawing/2015/06/chart" xmlns:c15="http://schemas.microsoft.com/office/drawing/2012/chart">
                      <c:ext xmlns:c15="http://schemas.microsoft.com/office/drawing/2012/chart" uri="{02D57815-91ED-43cb-92C2-25804820EDAC}">
                        <c15:formulaRef>
                          <c15:sqref>'Boosting effects'!$V$73</c15:sqref>
                        </c15:formulaRef>
                      </c:ext>
                    </c:extLst>
                    <c:strCache>
                      <c:ptCount val="1"/>
                      <c:pt idx="0">
                        <c:v>LRR-Ta-sec+H2O2</c:v>
                      </c:pt>
                    </c:strCache>
                  </c:strRef>
                </c:tx>
                <c:spPr>
                  <a:ln w="19050"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effects'!$W$73:$AD$73</c15:sqref>
                        </c15:formulaRef>
                      </c:ext>
                    </c:extLst>
                    <c:numCache>
                      <c:formatCode>General</c:formatCode>
                      <c:ptCount val="8"/>
                      <c:pt idx="0">
                        <c:v>0</c:v>
                      </c:pt>
                      <c:pt idx="1">
                        <c:v>2.0549762790347912</c:v>
                      </c:pt>
                      <c:pt idx="2">
                        <c:v>0.51261267596010052</c:v>
                      </c:pt>
                      <c:pt idx="3">
                        <c:v>4.8233099338298535</c:v>
                      </c:pt>
                      <c:pt idx="4">
                        <c:v>3.8242238573779321</c:v>
                      </c:pt>
                      <c:pt idx="5">
                        <c:v>2.0564948741005948</c:v>
                      </c:pt>
                      <c:pt idx="6">
                        <c:v>0.85270173486830858</c:v>
                      </c:pt>
                      <c:pt idx="7">
                        <c:v>1.955496991428052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5-D67A-4DD8-B4F4-81FDB6F0066C}"/>
                  </c:ext>
                </c:extLst>
              </c15:ser>
            </c15:filteredScatterSeries>
            <c15:filteredScatterSeries>
              <c15:ser>
                <c:idx val="22"/>
                <c:order val="22"/>
                <c:tx>
                  <c:strRef>
                    <c:extLst xmlns:c16r2="http://schemas.microsoft.com/office/drawing/2015/06/chart" xmlns:c15="http://schemas.microsoft.com/office/drawing/2012/chart">
                      <c:ext xmlns:c15="http://schemas.microsoft.com/office/drawing/2012/chart" uri="{02D57815-91ED-43cb-92C2-25804820EDAC}">
                        <c15:formulaRef>
                          <c15:sqref>'Boosting effects'!$V$74</c15:sqref>
                        </c15:formulaRef>
                      </c:ext>
                    </c:extLst>
                    <c:strCache>
                      <c:ptCount val="1"/>
                      <c:pt idx="0">
                        <c:v>LRR-only</c:v>
                      </c:pt>
                    </c:strCache>
                  </c:strRef>
                </c:tx>
                <c:spPr>
                  <a:ln w="19050"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effects'!$W$74:$AD$74</c15:sqref>
                        </c15:formulaRef>
                      </c:ext>
                    </c:extLst>
                    <c:numCache>
                      <c:formatCode>General</c:formatCode>
                      <c:ptCount val="8"/>
                      <c:pt idx="0">
                        <c:v>0</c:v>
                      </c:pt>
                      <c:pt idx="1">
                        <c:v>1.7823622973871944</c:v>
                      </c:pt>
                      <c:pt idx="2">
                        <c:v>1.0136732205215531</c:v>
                      </c:pt>
                      <c:pt idx="3">
                        <c:v>3.5414017013120009</c:v>
                      </c:pt>
                      <c:pt idx="4">
                        <c:v>4.4129654712968742</c:v>
                      </c:pt>
                      <c:pt idx="5">
                        <c:v>1.577742919735158</c:v>
                      </c:pt>
                      <c:pt idx="6">
                        <c:v>0.78959414233201075</c:v>
                      </c:pt>
                      <c:pt idx="7">
                        <c:v>2.144485043971863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6-D67A-4DD8-B4F4-81FDB6F0066C}"/>
                  </c:ext>
                </c:extLst>
              </c15:ser>
            </c15:filteredScatterSeries>
            <c15:filteredScatterSeries>
              <c15:ser>
                <c:idx val="23"/>
                <c:order val="23"/>
                <c:tx>
                  <c:strRef>
                    <c:extLst xmlns:c16r2="http://schemas.microsoft.com/office/drawing/2015/06/chart" xmlns:c15="http://schemas.microsoft.com/office/drawing/2012/chart">
                      <c:ext xmlns:c15="http://schemas.microsoft.com/office/drawing/2012/chart" uri="{02D57815-91ED-43cb-92C2-25804820EDAC}">
                        <c15:formulaRef>
                          <c15:sqref>'Boosting effects'!$V$75</c15:sqref>
                        </c15:formulaRef>
                      </c:ext>
                    </c:extLst>
                    <c:strCache>
                      <c:ptCount val="1"/>
                      <c:pt idx="0">
                        <c:v>LRR+H2O2</c:v>
                      </c:pt>
                    </c:strCache>
                  </c:strRef>
                </c:tx>
                <c:spPr>
                  <a:ln w="19050"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effects'!$W$75:$AD$75</c15:sqref>
                        </c15:formulaRef>
                      </c:ext>
                    </c:extLst>
                    <c:numCache>
                      <c:formatCode>General</c:formatCode>
                      <c:ptCount val="8"/>
                      <c:pt idx="0">
                        <c:v>0</c:v>
                      </c:pt>
                      <c:pt idx="1">
                        <c:v>1.2462239877630861</c:v>
                      </c:pt>
                      <c:pt idx="2">
                        <c:v>0.75247604188187456</c:v>
                      </c:pt>
                      <c:pt idx="3">
                        <c:v>3.9686930761592034</c:v>
                      </c:pt>
                      <c:pt idx="4">
                        <c:v>4.1184660055220244</c:v>
                      </c:pt>
                      <c:pt idx="5">
                        <c:v>1.7453418317256026</c:v>
                      </c:pt>
                      <c:pt idx="6">
                        <c:v>0.82499501058054392</c:v>
                      </c:pt>
                      <c:pt idx="7">
                        <c:v>2.186521696123799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7-D67A-4DD8-B4F4-81FDB6F0066C}"/>
                  </c:ext>
                </c:extLst>
              </c15:ser>
            </c15:filteredScatterSeries>
            <c15:filteredScatterSeries>
              <c15:ser>
                <c:idx val="24"/>
                <c:order val="24"/>
                <c:tx>
                  <c:strRef>
                    <c:extLst xmlns:c16r2="http://schemas.microsoft.com/office/drawing/2015/06/chart" xmlns:c15="http://schemas.microsoft.com/office/drawing/2012/chart">
                      <c:ext xmlns:c15="http://schemas.microsoft.com/office/drawing/2012/chart" uri="{02D57815-91ED-43cb-92C2-25804820EDAC}">
                        <c15:formulaRef>
                          <c15:sqref>'Boosting effects'!$V$76</c15:sqref>
                        </c15:formulaRef>
                      </c:ext>
                    </c:extLst>
                    <c:strCache>
                      <c:ptCount val="1"/>
                      <c:pt idx="0">
                        <c:v>LRR-Ctec2</c:v>
                      </c:pt>
                    </c:strCache>
                  </c:strRef>
                </c:tx>
                <c:spPr>
                  <a:ln w="19050"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effects'!$W$76:$AD$76</c15:sqref>
                        </c15:formulaRef>
                      </c:ext>
                    </c:extLst>
                    <c:numCache>
                      <c:formatCode>General</c:formatCode>
                      <c:ptCount val="8"/>
                      <c:pt idx="0">
                        <c:v>0</c:v>
                      </c:pt>
                      <c:pt idx="1">
                        <c:v>2.8002870790855101</c:v>
                      </c:pt>
                      <c:pt idx="2">
                        <c:v>1.8651234658420401</c:v>
                      </c:pt>
                      <c:pt idx="3">
                        <c:v>4.6754320385441392</c:v>
                      </c:pt>
                      <c:pt idx="4">
                        <c:v>3.5655293018648582</c:v>
                      </c:pt>
                      <c:pt idx="5">
                        <c:v>2.2437864705131325</c:v>
                      </c:pt>
                      <c:pt idx="6">
                        <c:v>1.2840858527559742</c:v>
                      </c:pt>
                      <c:pt idx="7">
                        <c:v>2.1686208634691608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8-D67A-4DD8-B4F4-81FDB6F0066C}"/>
                  </c:ext>
                </c:extLst>
              </c15:ser>
            </c15:filteredScatterSeries>
            <c15:filteredScatterSeries>
              <c15:ser>
                <c:idx val="25"/>
                <c:order val="25"/>
                <c:tx>
                  <c:strRef>
                    <c:extLst xmlns:c16r2="http://schemas.microsoft.com/office/drawing/2015/06/chart" xmlns:c15="http://schemas.microsoft.com/office/drawing/2012/chart">
                      <c:ext xmlns:c15="http://schemas.microsoft.com/office/drawing/2012/chart" uri="{02D57815-91ED-43cb-92C2-25804820EDAC}">
                        <c15:formulaRef>
                          <c15:sqref>'Boosting effects'!$V$77</c15:sqref>
                        </c15:formulaRef>
                      </c:ext>
                    </c:extLst>
                    <c:strCache>
                      <c:ptCount val="1"/>
                      <c:pt idx="0">
                        <c:v>LRR-Celluclast</c:v>
                      </c:pt>
                    </c:strCache>
                  </c:strRef>
                </c:tx>
                <c:spPr>
                  <a:ln w="19050"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effects'!$W$77:$AD$77</c15:sqref>
                        </c15:formulaRef>
                      </c:ext>
                    </c:extLst>
                    <c:numCache>
                      <c:formatCode>General</c:formatCode>
                      <c:ptCount val="8"/>
                      <c:pt idx="0">
                        <c:v>0</c:v>
                      </c:pt>
                      <c:pt idx="1">
                        <c:v>5.5715489881693872</c:v>
                      </c:pt>
                      <c:pt idx="2">
                        <c:v>4.8168850380481638</c:v>
                      </c:pt>
                      <c:pt idx="3">
                        <c:v>9.513732693938266</c:v>
                      </c:pt>
                      <c:pt idx="4">
                        <c:v>2.5931941739896942</c:v>
                      </c:pt>
                      <c:pt idx="5">
                        <c:v>1.3005018448752637</c:v>
                      </c:pt>
                      <c:pt idx="6">
                        <c:v>0.84219116747362621</c:v>
                      </c:pt>
                      <c:pt idx="7">
                        <c:v>1.9028976854018906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9-D67A-4DD8-B4F4-81FDB6F0066C}"/>
                  </c:ext>
                </c:extLst>
              </c15:ser>
            </c15:filteredScatterSeries>
            <c15:filteredScatterSeries>
              <c15:ser>
                <c:idx val="26"/>
                <c:order val="26"/>
                <c:tx>
                  <c:strRef>
                    <c:extLst xmlns:c16r2="http://schemas.microsoft.com/office/drawing/2015/06/chart" xmlns:c15="http://schemas.microsoft.com/office/drawing/2012/chart">
                      <c:ext xmlns:c15="http://schemas.microsoft.com/office/drawing/2012/chart" uri="{02D57815-91ED-43cb-92C2-25804820EDAC}">
                        <c15:formulaRef>
                          <c15:sqref>'Boosting effects'!$V$78</c15:sqref>
                        </c15:formulaRef>
                      </c:ext>
                    </c:extLst>
                    <c:strCache>
                      <c:ptCount val="1"/>
                      <c:pt idx="0">
                        <c:v>LRR-NcLPMO9C</c:v>
                      </c:pt>
                    </c:strCache>
                  </c:strRef>
                </c:tx>
                <c:spPr>
                  <a:ln w="19050"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effects'!$W$78:$AD$78</c15:sqref>
                        </c15:formulaRef>
                      </c:ext>
                    </c:extLst>
                    <c:numCache>
                      <c:formatCode>General</c:formatCode>
                      <c:ptCount val="8"/>
                      <c:pt idx="0">
                        <c:v>0</c:v>
                      </c:pt>
                      <c:pt idx="1">
                        <c:v>2.5498848316372866</c:v>
                      </c:pt>
                      <c:pt idx="2">
                        <c:v>1.5954163881435186</c:v>
                      </c:pt>
                      <c:pt idx="3">
                        <c:v>5.3446892457421651</c:v>
                      </c:pt>
                      <c:pt idx="4">
                        <c:v>2.7668367176330739</c:v>
                      </c:pt>
                      <c:pt idx="5">
                        <c:v>1.9324943066374765</c:v>
                      </c:pt>
                      <c:pt idx="6">
                        <c:v>0.96147712934734386</c:v>
                      </c:pt>
                      <c:pt idx="7">
                        <c:v>2.0369556819490073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A-D67A-4DD8-B4F4-81FDB6F0066C}"/>
                  </c:ext>
                </c:extLst>
              </c15:ser>
            </c15:filteredScatterSeries>
            <c15:filteredScatterSeries>
              <c15:ser>
                <c:idx val="27"/>
                <c:order val="27"/>
                <c:tx>
                  <c:strRef>
                    <c:extLst xmlns:c16r2="http://schemas.microsoft.com/office/drawing/2015/06/chart" xmlns:c15="http://schemas.microsoft.com/office/drawing/2012/chart">
                      <c:ext xmlns:c15="http://schemas.microsoft.com/office/drawing/2012/chart" uri="{02D57815-91ED-43cb-92C2-25804820EDAC}">
                        <c15:formulaRef>
                          <c15:sqref>'Boosting effects'!$V$79</c15:sqref>
                        </c15:formulaRef>
                      </c:ext>
                    </c:extLst>
                    <c:strCache>
                      <c:ptCount val="1"/>
                      <c:pt idx="0">
                        <c:v>LRR-Cell+9C</c:v>
                      </c:pt>
                    </c:strCache>
                  </c:strRef>
                </c:tx>
                <c:spPr>
                  <a:ln w="19050" cap="rnd">
                    <a:solidFill>
                      <a:schemeClr val="accent4">
                        <a:lumMod val="60000"/>
                        <a:lumOff val="40000"/>
                      </a:schemeClr>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effects'!$W$79:$AD$79</c15:sqref>
                        </c15:formulaRef>
                      </c:ext>
                    </c:extLst>
                    <c:numCache>
                      <c:formatCode>General</c:formatCode>
                      <c:ptCount val="8"/>
                      <c:pt idx="0">
                        <c:v>0</c:v>
                      </c:pt>
                      <c:pt idx="1">
                        <c:v>6.3554560607991695</c:v>
                      </c:pt>
                      <c:pt idx="2">
                        <c:v>4.5515803045936023</c:v>
                      </c:pt>
                      <c:pt idx="3">
                        <c:v>4.3801574797108298</c:v>
                      </c:pt>
                      <c:pt idx="4">
                        <c:v>3.3694790675099711</c:v>
                      </c:pt>
                      <c:pt idx="5">
                        <c:v>3.2875105451515267</c:v>
                      </c:pt>
                      <c:pt idx="6">
                        <c:v>2.1636490385786242</c:v>
                      </c:pt>
                      <c:pt idx="7">
                        <c:v>2.8140991697193996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B-D67A-4DD8-B4F4-81FDB6F0066C}"/>
                  </c:ext>
                </c:extLst>
              </c15:ser>
            </c15:filteredScatterSeries>
            <c15:filteredScatterSeries>
              <c15:ser>
                <c:idx val="28"/>
                <c:order val="28"/>
                <c:tx>
                  <c:strRef>
                    <c:extLst xmlns:c16r2="http://schemas.microsoft.com/office/drawing/2015/06/chart" xmlns:c15="http://schemas.microsoft.com/office/drawing/2012/chart">
                      <c:ext xmlns:c15="http://schemas.microsoft.com/office/drawing/2012/chart" uri="{02D57815-91ED-43cb-92C2-25804820EDAC}">
                        <c15:formulaRef>
                          <c15:sqref>'Boosting effects'!$V$80</c15:sqref>
                        </c15:formulaRef>
                      </c:ext>
                    </c:extLst>
                    <c:strCache>
                      <c:ptCount val="1"/>
                      <c:pt idx="0">
                        <c:v>LRR-Ta-sec</c:v>
                      </c:pt>
                    </c:strCache>
                  </c:strRef>
                </c:tx>
                <c:spPr>
                  <a:ln w="19050"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effects'!$W$80:$AD$80</c15:sqref>
                        </c15:formulaRef>
                      </c:ext>
                    </c:extLst>
                    <c:numCache>
                      <c:formatCode>General</c:formatCode>
                      <c:ptCount val="8"/>
                      <c:pt idx="0">
                        <c:v>0</c:v>
                      </c:pt>
                      <c:pt idx="1">
                        <c:v>2.5662205337294601</c:v>
                      </c:pt>
                      <c:pt idx="2">
                        <c:v>1.8360516377404448</c:v>
                      </c:pt>
                      <c:pt idx="3">
                        <c:v>5.2890093233424906</c:v>
                      </c:pt>
                      <c:pt idx="4">
                        <c:v>3.3312181159272671</c:v>
                      </c:pt>
                      <c:pt idx="5">
                        <c:v>2.5301412476561942</c:v>
                      </c:pt>
                      <c:pt idx="6">
                        <c:v>0.9622220246559231</c:v>
                      </c:pt>
                      <c:pt idx="7">
                        <c:v>1.9505566341183993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C-D67A-4DD8-B4F4-81FDB6F0066C}"/>
                  </c:ext>
                </c:extLst>
              </c15:ser>
            </c15:filteredScatterSeries>
            <c15:filteredScatterSeries>
              <c15:ser>
                <c:idx val="29"/>
                <c:order val="29"/>
                <c:tx>
                  <c:strRef>
                    <c:extLst xmlns:c16r2="http://schemas.microsoft.com/office/drawing/2015/06/chart" xmlns:c15="http://schemas.microsoft.com/office/drawing/2012/chart">
                      <c:ext xmlns:c15="http://schemas.microsoft.com/office/drawing/2012/chart" uri="{02D57815-91ED-43cb-92C2-25804820EDAC}">
                        <c15:formulaRef>
                          <c15:sqref>'Boosting effects'!$V$81</c15:sqref>
                        </c15:formulaRef>
                      </c:ext>
                    </c:extLst>
                    <c:strCache>
                      <c:ptCount val="1"/>
                      <c:pt idx="0">
                        <c:v>LRR-BoiledCtec2+H2O2</c:v>
                      </c:pt>
                    </c:strCache>
                  </c:strRef>
                </c:tx>
                <c:spPr>
                  <a:ln w="19050" cap="rnd">
                    <a:solidFill>
                      <a:schemeClr val="accent6">
                        <a:lumMod val="60000"/>
                        <a:lumOff val="40000"/>
                      </a:schemeClr>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effects'!$W$81:$AD$81</c15:sqref>
                        </c15:formulaRef>
                      </c:ext>
                    </c:extLst>
                    <c:numCache>
                      <c:formatCode>General</c:formatCode>
                      <c:ptCount val="8"/>
                      <c:pt idx="0">
                        <c:v>0</c:v>
                      </c:pt>
                      <c:pt idx="1">
                        <c:v>2.2589803484210869</c:v>
                      </c:pt>
                      <c:pt idx="2">
                        <c:v>0.36416515763959928</c:v>
                      </c:pt>
                      <c:pt idx="3">
                        <c:v>4.1109838931927465</c:v>
                      </c:pt>
                      <c:pt idx="4">
                        <c:v>3.8840721311525246</c:v>
                      </c:pt>
                      <c:pt idx="5">
                        <c:v>2.1375683429330246</c:v>
                      </c:pt>
                      <c:pt idx="6">
                        <c:v>0.76110227214175075</c:v>
                      </c:pt>
                      <c:pt idx="7">
                        <c:v>2.1373748402426203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D-D67A-4DD8-B4F4-81FDB6F0066C}"/>
                  </c:ext>
                </c:extLst>
              </c15:ser>
            </c15:filteredScatterSeries>
            <c15:filteredScatterSeries>
              <c15:ser>
                <c:idx val="30"/>
                <c:order val="30"/>
                <c:tx>
                  <c:strRef>
                    <c:extLst xmlns:c16r2="http://schemas.microsoft.com/office/drawing/2015/06/chart" xmlns:c15="http://schemas.microsoft.com/office/drawing/2012/chart">
                      <c:ext xmlns:c15="http://schemas.microsoft.com/office/drawing/2012/chart" uri="{02D57815-91ED-43cb-92C2-25804820EDAC}">
                        <c15:formulaRef>
                          <c15:sqref>'Boosting effects'!$V$82</c15:sqref>
                        </c15:formulaRef>
                      </c:ext>
                    </c:extLst>
                    <c:strCache>
                      <c:ptCount val="1"/>
                      <c:pt idx="0">
                        <c:v>LRR-BoiledCelluclast+H2O2</c:v>
                      </c:pt>
                    </c:strCache>
                  </c:strRef>
                </c:tx>
                <c:spPr>
                  <a:ln w="19050"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effects'!$W$82:$AD$82</c15:sqref>
                        </c15:formulaRef>
                      </c:ext>
                    </c:extLst>
                    <c:numCache>
                      <c:formatCode>General</c:formatCode>
                      <c:ptCount val="8"/>
                      <c:pt idx="0">
                        <c:v>0</c:v>
                      </c:pt>
                      <c:pt idx="1">
                        <c:v>2.8801505426281149</c:v>
                      </c:pt>
                      <c:pt idx="2">
                        <c:v>2.1065513138240677</c:v>
                      </c:pt>
                      <c:pt idx="3">
                        <c:v>6.7812671705102865</c:v>
                      </c:pt>
                      <c:pt idx="4">
                        <c:v>4.3102023342893441</c:v>
                      </c:pt>
                      <c:pt idx="5">
                        <c:v>2.7462695114529225</c:v>
                      </c:pt>
                      <c:pt idx="6">
                        <c:v>1.2224264898108208</c:v>
                      </c:pt>
                      <c:pt idx="7">
                        <c:v>2.5381867245537406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E-D67A-4DD8-B4F4-81FDB6F0066C}"/>
                  </c:ext>
                </c:extLst>
              </c15:ser>
            </c15:filteredScatterSeries>
            <c15:filteredScatterSeries>
              <c15:ser>
                <c:idx val="31"/>
                <c:order val="31"/>
                <c:tx>
                  <c:strRef>
                    <c:extLst xmlns:c16r2="http://schemas.microsoft.com/office/drawing/2015/06/chart" xmlns:c15="http://schemas.microsoft.com/office/drawing/2012/chart">
                      <c:ext xmlns:c15="http://schemas.microsoft.com/office/drawing/2012/chart" uri="{02D57815-91ED-43cb-92C2-25804820EDAC}">
                        <c15:formulaRef>
                          <c15:sqref>'Boosting effects'!$V$83</c15:sqref>
                        </c15:formulaRef>
                      </c:ext>
                    </c:extLst>
                    <c:strCache>
                      <c:ptCount val="1"/>
                      <c:pt idx="0">
                        <c:v>LRR-BoiledNcLPMO9C+H2O2</c:v>
                      </c:pt>
                    </c:strCache>
                  </c:strRef>
                </c:tx>
                <c:spPr>
                  <a:ln w="19050" cap="rnd">
                    <a:solidFill>
                      <a:schemeClr val="accent2">
                        <a:lumMod val="50000"/>
                      </a:schemeClr>
                    </a:solidFill>
                    <a:round/>
                  </a:ln>
                  <a:effectLst/>
                </c:spPr>
                <c:marker>
                  <c:symbol val="circle"/>
                  <c:size val="5"/>
                  <c:spPr>
                    <a:solidFill>
                      <a:schemeClr val="accent2">
                        <a:lumMod val="50000"/>
                      </a:schemeClr>
                    </a:solidFill>
                    <a:ln w="9525">
                      <a:solidFill>
                        <a:schemeClr val="accent2">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effects'!$W$83:$AD$83</c15:sqref>
                        </c15:formulaRef>
                      </c:ext>
                    </c:extLst>
                    <c:numCache>
                      <c:formatCode>General</c:formatCode>
                      <c:ptCount val="8"/>
                      <c:pt idx="0">
                        <c:v>0</c:v>
                      </c:pt>
                      <c:pt idx="1">
                        <c:v>2.0055014947219107</c:v>
                      </c:pt>
                      <c:pt idx="2">
                        <c:v>0.61084990560227082</c:v>
                      </c:pt>
                      <c:pt idx="3">
                        <c:v>8.0194538069664567</c:v>
                      </c:pt>
                      <c:pt idx="4">
                        <c:v>2.5667808112131936</c:v>
                      </c:pt>
                      <c:pt idx="5">
                        <c:v>1.3171556228346593</c:v>
                      </c:pt>
                      <c:pt idx="6">
                        <c:v>0.29859455951119507</c:v>
                      </c:pt>
                      <c:pt idx="7">
                        <c:v>1.7387047018687276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F-D67A-4DD8-B4F4-81FDB6F0066C}"/>
                  </c:ext>
                </c:extLst>
              </c15:ser>
            </c15:filteredScatterSeries>
            <c15:filteredScatterSeries>
              <c15:ser>
                <c:idx val="32"/>
                <c:order val="32"/>
                <c:tx>
                  <c:strRef>
                    <c:extLst xmlns:c16r2="http://schemas.microsoft.com/office/drawing/2015/06/chart" xmlns:c15="http://schemas.microsoft.com/office/drawing/2012/chart">
                      <c:ext xmlns:c15="http://schemas.microsoft.com/office/drawing/2012/chart" uri="{02D57815-91ED-43cb-92C2-25804820EDAC}">
                        <c15:formulaRef>
                          <c15:sqref>'Boosting effects'!$V$84</c15:sqref>
                        </c15:formulaRef>
                      </c:ext>
                    </c:extLst>
                    <c:strCache>
                      <c:ptCount val="1"/>
                      <c:pt idx="0">
                        <c:v>LRR-BoiledCell+9C+H2O2</c:v>
                      </c:pt>
                    </c:strCache>
                  </c:strRef>
                </c:tx>
                <c:spPr>
                  <a:ln w="19050"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effects'!$W$84:$AD$84</c15:sqref>
                        </c15:formulaRef>
                      </c:ext>
                    </c:extLst>
                    <c:numCache>
                      <c:formatCode>General</c:formatCode>
                      <c:ptCount val="8"/>
                      <c:pt idx="0">
                        <c:v>0</c:v>
                      </c:pt>
                      <c:pt idx="1">
                        <c:v>3.0382216373159032</c:v>
                      </c:pt>
                      <c:pt idx="2">
                        <c:v>0.90574495631893015</c:v>
                      </c:pt>
                      <c:pt idx="3">
                        <c:v>7.03667771747127</c:v>
                      </c:pt>
                      <c:pt idx="4">
                        <c:v>3.5035365990460883</c:v>
                      </c:pt>
                      <c:pt idx="5">
                        <c:v>2.4460221566313129</c:v>
                      </c:pt>
                      <c:pt idx="6">
                        <c:v>1.4537847827060517</c:v>
                      </c:pt>
                      <c:pt idx="7">
                        <c:v>2.1043503067957916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0-D67A-4DD8-B4F4-81FDB6F0066C}"/>
                  </c:ext>
                </c:extLst>
              </c15:ser>
            </c15:filteredScatterSeries>
            <c15:filteredScatterSeries>
              <c15:ser>
                <c:idx val="33"/>
                <c:order val="33"/>
                <c:tx>
                  <c:strRef>
                    <c:extLst xmlns:c16r2="http://schemas.microsoft.com/office/drawing/2015/06/chart" xmlns:c15="http://schemas.microsoft.com/office/drawing/2012/chart">
                      <c:ext xmlns:c15="http://schemas.microsoft.com/office/drawing/2012/chart" uri="{02D57815-91ED-43cb-92C2-25804820EDAC}">
                        <c15:formulaRef>
                          <c15:sqref>'Boosting effects'!$V$85</c15:sqref>
                        </c15:formulaRef>
                      </c:ext>
                    </c:extLst>
                    <c:strCache>
                      <c:ptCount val="1"/>
                      <c:pt idx="0">
                        <c:v>LRR-BoiledTasec+H2O2</c:v>
                      </c:pt>
                    </c:strCache>
                  </c:strRef>
                </c:tx>
                <c:spPr>
                  <a:ln w="19050" cap="rnd">
                    <a:solidFill>
                      <a:schemeClr val="accent4">
                        <a:lumMod val="50000"/>
                      </a:schemeClr>
                    </a:solidFill>
                    <a:round/>
                  </a:ln>
                  <a:effectLst/>
                </c:spPr>
                <c:marker>
                  <c:symbol val="circle"/>
                  <c:size val="5"/>
                  <c:spPr>
                    <a:solidFill>
                      <a:schemeClr val="accent4">
                        <a:lumMod val="50000"/>
                      </a:schemeClr>
                    </a:solidFill>
                    <a:ln w="9525">
                      <a:solidFill>
                        <a:schemeClr val="accent4">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effects'!$W$85:$AD$85</c15:sqref>
                        </c15:formulaRef>
                      </c:ext>
                    </c:extLst>
                    <c:numCache>
                      <c:formatCode>General</c:formatCode>
                      <c:ptCount val="8"/>
                      <c:pt idx="0">
                        <c:v>0</c:v>
                      </c:pt>
                      <c:pt idx="1">
                        <c:v>2.2080043455357261</c:v>
                      </c:pt>
                      <c:pt idx="2">
                        <c:v>0.66725106751840746</c:v>
                      </c:pt>
                      <c:pt idx="3">
                        <c:v>3.0949083071006207</c:v>
                      </c:pt>
                      <c:pt idx="4">
                        <c:v>4.210636555660443</c:v>
                      </c:pt>
                      <c:pt idx="5">
                        <c:v>2.4949425042642872</c:v>
                      </c:pt>
                      <c:pt idx="6">
                        <c:v>1.2840936494232709</c:v>
                      </c:pt>
                      <c:pt idx="7">
                        <c:v>2.2257655875476203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1-D67A-4DD8-B4F4-81FDB6F0066C}"/>
                  </c:ext>
                </c:extLst>
              </c15:ser>
            </c15:filteredScatterSeries>
            <c15:filteredScatterSeries>
              <c15:ser>
                <c:idx val="34"/>
                <c:order val="34"/>
                <c:tx>
                  <c:strRef>
                    <c:extLst xmlns:c16r2="http://schemas.microsoft.com/office/drawing/2015/06/chart" xmlns:c15="http://schemas.microsoft.com/office/drawing/2012/chart">
                      <c:ext xmlns:c15="http://schemas.microsoft.com/office/drawing/2012/chart" uri="{02D57815-91ED-43cb-92C2-25804820EDAC}">
                        <c15:formulaRef>
                          <c15:sqref>'Boosting effects'!$V$86</c15:sqref>
                        </c15:formulaRef>
                      </c:ext>
                    </c:extLst>
                    <c:strCache>
                      <c:ptCount val="1"/>
                      <c:pt idx="0">
                        <c:v>Spruce-Ctec2+H2O2</c:v>
                      </c:pt>
                    </c:strCache>
                  </c:strRef>
                </c:tx>
                <c:spPr>
                  <a:ln w="19050" cap="rnd">
                    <a:solidFill>
                      <a:schemeClr val="accent5">
                        <a:lumMod val="50000"/>
                      </a:schemeClr>
                    </a:solidFill>
                    <a:round/>
                  </a:ln>
                  <a:effectLst/>
                </c:spPr>
                <c:marker>
                  <c:symbol val="circle"/>
                  <c:size val="5"/>
                  <c:spPr>
                    <a:solidFill>
                      <a:schemeClr val="accent5">
                        <a:lumMod val="50000"/>
                      </a:schemeClr>
                    </a:solidFill>
                    <a:ln w="9525">
                      <a:solidFill>
                        <a:schemeClr val="accent5">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effects'!$W$86:$AD$86</c15:sqref>
                        </c15:formulaRef>
                      </c:ext>
                    </c:extLst>
                    <c:numCache>
                      <c:formatCode>General</c:formatCode>
                      <c:ptCount val="8"/>
                      <c:pt idx="0">
                        <c:v>0</c:v>
                      </c:pt>
                      <c:pt idx="1">
                        <c:v>3.1153729159477797</c:v>
                      </c:pt>
                      <c:pt idx="2">
                        <c:v>6.6779884121113655</c:v>
                      </c:pt>
                      <c:pt idx="3">
                        <c:v>4.3961665315763119</c:v>
                      </c:pt>
                      <c:pt idx="4">
                        <c:v>2.5056837293572158</c:v>
                      </c:pt>
                      <c:pt idx="5">
                        <c:v>0.97985038596462815</c:v>
                      </c:pt>
                      <c:pt idx="6">
                        <c:v>0.84725890235579016</c:v>
                      </c:pt>
                      <c:pt idx="7">
                        <c:v>2.0115203777642661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2-D67A-4DD8-B4F4-81FDB6F0066C}"/>
                  </c:ext>
                </c:extLst>
              </c15:ser>
            </c15:filteredScatterSeries>
            <c15:filteredScatterSeries>
              <c15:ser>
                <c:idx val="35"/>
                <c:order val="35"/>
                <c:tx>
                  <c:strRef>
                    <c:extLst xmlns:c16r2="http://schemas.microsoft.com/office/drawing/2015/06/chart" xmlns:c15="http://schemas.microsoft.com/office/drawing/2012/chart">
                      <c:ext xmlns:c15="http://schemas.microsoft.com/office/drawing/2012/chart" uri="{02D57815-91ED-43cb-92C2-25804820EDAC}">
                        <c15:formulaRef>
                          <c15:sqref>'Boosting effects'!$V$87</c15:sqref>
                        </c15:formulaRef>
                      </c:ext>
                    </c:extLst>
                    <c:strCache>
                      <c:ptCount val="1"/>
                      <c:pt idx="0">
                        <c:v>Spruce-Celluclast+H2O2</c:v>
                      </c:pt>
                    </c:strCache>
                  </c:strRef>
                </c:tx>
                <c:spPr>
                  <a:ln w="19050" cap="rnd">
                    <a:solidFill>
                      <a:schemeClr val="accent6">
                        <a:lumMod val="50000"/>
                      </a:schemeClr>
                    </a:solidFill>
                    <a:round/>
                  </a:ln>
                  <a:effectLst/>
                </c:spPr>
                <c:marker>
                  <c:symbol val="circle"/>
                  <c:size val="5"/>
                  <c:spPr>
                    <a:solidFill>
                      <a:schemeClr val="accent6">
                        <a:lumMod val="50000"/>
                      </a:schemeClr>
                    </a:solidFill>
                    <a:ln w="9525">
                      <a:solidFill>
                        <a:schemeClr val="accent6">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effects'!$W$87:$AD$87</c15:sqref>
                        </c15:formulaRef>
                      </c:ext>
                    </c:extLst>
                    <c:numCache>
                      <c:formatCode>General</c:formatCode>
                      <c:ptCount val="8"/>
                      <c:pt idx="0">
                        <c:v>0</c:v>
                      </c:pt>
                      <c:pt idx="1">
                        <c:v>4.9357826792838795</c:v>
                      </c:pt>
                      <c:pt idx="2">
                        <c:v>7.2621053721938411</c:v>
                      </c:pt>
                      <c:pt idx="3">
                        <c:v>3.2810310836897116</c:v>
                      </c:pt>
                      <c:pt idx="4">
                        <c:v>3.2370515387567806</c:v>
                      </c:pt>
                      <c:pt idx="5">
                        <c:v>1.1746022916126933</c:v>
                      </c:pt>
                      <c:pt idx="6">
                        <c:v>0.27810135846278505</c:v>
                      </c:pt>
                      <c:pt idx="7">
                        <c:v>1.2845024072462394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3-D67A-4DD8-B4F4-81FDB6F0066C}"/>
                  </c:ext>
                </c:extLst>
              </c15:ser>
            </c15:filteredScatterSeries>
            <c15:filteredScatterSeries>
              <c15:ser>
                <c:idx val="36"/>
                <c:order val="36"/>
                <c:tx>
                  <c:strRef>
                    <c:extLst xmlns:c16r2="http://schemas.microsoft.com/office/drawing/2015/06/chart" xmlns:c15="http://schemas.microsoft.com/office/drawing/2012/chart">
                      <c:ext xmlns:c15="http://schemas.microsoft.com/office/drawing/2012/chart" uri="{02D57815-91ED-43cb-92C2-25804820EDAC}">
                        <c15:formulaRef>
                          <c15:sqref>'Boosting effects'!$V$88</c15:sqref>
                        </c15:formulaRef>
                      </c:ext>
                    </c:extLst>
                    <c:strCache>
                      <c:ptCount val="1"/>
                      <c:pt idx="0">
                        <c:v>Spruce-NcLPMO9C+H2O2</c:v>
                      </c:pt>
                    </c:strCache>
                  </c:strRef>
                </c:tx>
                <c:spPr>
                  <a:ln w="19050" cap="rnd">
                    <a:solidFill>
                      <a:schemeClr val="accent1">
                        <a:lumMod val="70000"/>
                        <a:lumOff val="30000"/>
                      </a:schemeClr>
                    </a:solidFill>
                    <a:round/>
                  </a:ln>
                  <a:effectLst/>
                </c:spPr>
                <c:marker>
                  <c:symbol val="circle"/>
                  <c:size val="5"/>
                  <c:spPr>
                    <a:solidFill>
                      <a:schemeClr val="accent1">
                        <a:lumMod val="70000"/>
                        <a:lumOff val="30000"/>
                      </a:schemeClr>
                    </a:solidFill>
                    <a:ln w="9525">
                      <a:solidFill>
                        <a:schemeClr val="accent1">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effects'!$W$88:$AD$88</c15:sqref>
                        </c15:formulaRef>
                      </c:ext>
                    </c:extLst>
                    <c:numCache>
                      <c:formatCode>General</c:formatCode>
                      <c:ptCount val="8"/>
                      <c:pt idx="0">
                        <c:v>0</c:v>
                      </c:pt>
                      <c:pt idx="1">
                        <c:v>2.1185523162815194</c:v>
                      </c:pt>
                      <c:pt idx="2">
                        <c:v>4.3752140389269085</c:v>
                      </c:pt>
                      <c:pt idx="3">
                        <c:v>1.8507621840153901</c:v>
                      </c:pt>
                      <c:pt idx="4">
                        <c:v>1.0727868141845434</c:v>
                      </c:pt>
                      <c:pt idx="5">
                        <c:v>0.30600122492358395</c:v>
                      </c:pt>
                      <c:pt idx="6">
                        <c:v>-8.1610507921206638E-2</c:v>
                      </c:pt>
                      <c:pt idx="7">
                        <c:v>0.56728236417234545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4-D67A-4DD8-B4F4-81FDB6F0066C}"/>
                  </c:ext>
                </c:extLst>
              </c15:ser>
            </c15:filteredScatterSeries>
            <c15:filteredScatterSeries>
              <c15:ser>
                <c:idx val="37"/>
                <c:order val="37"/>
                <c:tx>
                  <c:strRef>
                    <c:extLst xmlns:c16r2="http://schemas.microsoft.com/office/drawing/2015/06/chart" xmlns:c15="http://schemas.microsoft.com/office/drawing/2012/chart">
                      <c:ext xmlns:c15="http://schemas.microsoft.com/office/drawing/2012/chart" uri="{02D57815-91ED-43cb-92C2-25804820EDAC}">
                        <c15:formulaRef>
                          <c15:sqref>'Boosting effects'!$V$89</c15:sqref>
                        </c15:formulaRef>
                      </c:ext>
                    </c:extLst>
                    <c:strCache>
                      <c:ptCount val="1"/>
                      <c:pt idx="0">
                        <c:v>Spruce-Cell+9C+H2O2</c:v>
                      </c:pt>
                    </c:strCache>
                  </c:strRef>
                </c:tx>
                <c:spPr>
                  <a:ln w="19050" cap="rnd">
                    <a:solidFill>
                      <a:schemeClr val="accent2">
                        <a:lumMod val="70000"/>
                        <a:lumOff val="30000"/>
                      </a:schemeClr>
                    </a:solidFill>
                    <a:round/>
                  </a:ln>
                  <a:effectLst/>
                </c:spPr>
                <c:marker>
                  <c:symbol val="circle"/>
                  <c:size val="5"/>
                  <c:spPr>
                    <a:solidFill>
                      <a:schemeClr val="accent2">
                        <a:lumMod val="70000"/>
                        <a:lumOff val="30000"/>
                      </a:schemeClr>
                    </a:solidFill>
                    <a:ln w="9525">
                      <a:solidFill>
                        <a:schemeClr val="accent2">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effects'!$W$89:$AD$89</c15:sqref>
                        </c15:formulaRef>
                      </c:ext>
                    </c:extLst>
                    <c:numCache>
                      <c:formatCode>General</c:formatCode>
                      <c:ptCount val="8"/>
                      <c:pt idx="0">
                        <c:v>0</c:v>
                      </c:pt>
                      <c:pt idx="1">
                        <c:v>4.4045277645181891</c:v>
                      </c:pt>
                      <c:pt idx="2">
                        <c:v>7.8385848496750965</c:v>
                      </c:pt>
                      <c:pt idx="3">
                        <c:v>2.9515396589636396</c:v>
                      </c:pt>
                      <c:pt idx="4">
                        <c:v>3.1363276914023075</c:v>
                      </c:pt>
                      <c:pt idx="5">
                        <c:v>1.9038286275258365</c:v>
                      </c:pt>
                      <c:pt idx="6">
                        <c:v>1.9484940957864818</c:v>
                      </c:pt>
                      <c:pt idx="7">
                        <c:v>1.5988289768559625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5-D67A-4DD8-B4F4-81FDB6F0066C}"/>
                  </c:ext>
                </c:extLst>
              </c15:ser>
            </c15:filteredScatterSeries>
            <c15:filteredScatterSeries>
              <c15:ser>
                <c:idx val="38"/>
                <c:order val="38"/>
                <c:tx>
                  <c:strRef>
                    <c:extLst xmlns:c16r2="http://schemas.microsoft.com/office/drawing/2015/06/chart" xmlns:c15="http://schemas.microsoft.com/office/drawing/2012/chart">
                      <c:ext xmlns:c15="http://schemas.microsoft.com/office/drawing/2012/chart" uri="{02D57815-91ED-43cb-92C2-25804820EDAC}">
                        <c15:formulaRef>
                          <c15:sqref>'Boosting effects'!$V$90</c15:sqref>
                        </c15:formulaRef>
                      </c:ext>
                    </c:extLst>
                    <c:strCache>
                      <c:ptCount val="1"/>
                      <c:pt idx="0">
                        <c:v>Spruce-Ta-sec+H2O2</c:v>
                      </c:pt>
                    </c:strCache>
                  </c:strRef>
                </c:tx>
                <c:spPr>
                  <a:ln w="19050"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effects'!$W$90:$AD$90</c15:sqref>
                        </c15:formulaRef>
                      </c:ext>
                    </c:extLst>
                    <c:numCache>
                      <c:formatCode>General</c:formatCode>
                      <c:ptCount val="8"/>
                      <c:pt idx="0">
                        <c:v>0</c:v>
                      </c:pt>
                      <c:pt idx="1">
                        <c:v>2.5711455194781445</c:v>
                      </c:pt>
                      <c:pt idx="2">
                        <c:v>2.6751048916297755</c:v>
                      </c:pt>
                      <c:pt idx="3">
                        <c:v>2.8617843762085244</c:v>
                      </c:pt>
                      <c:pt idx="4">
                        <c:v>3.5231408870997107</c:v>
                      </c:pt>
                      <c:pt idx="5">
                        <c:v>2.5362358352308241</c:v>
                      </c:pt>
                      <c:pt idx="6">
                        <c:v>1.8449355845209618</c:v>
                      </c:pt>
                      <c:pt idx="7">
                        <c:v>2.1801829330277966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6-D67A-4DD8-B4F4-81FDB6F0066C}"/>
                  </c:ext>
                </c:extLst>
              </c15:ser>
            </c15:filteredScatterSeries>
            <c15:filteredScatterSeries>
              <c15:ser>
                <c:idx val="39"/>
                <c:order val="39"/>
                <c:tx>
                  <c:strRef>
                    <c:extLst xmlns:c16r2="http://schemas.microsoft.com/office/drawing/2015/06/chart" xmlns:c15="http://schemas.microsoft.com/office/drawing/2012/chart">
                      <c:ext xmlns:c15="http://schemas.microsoft.com/office/drawing/2012/chart" uri="{02D57815-91ED-43cb-92C2-25804820EDAC}">
                        <c15:formulaRef>
                          <c15:sqref>'Boosting effects'!$V$91</c15:sqref>
                        </c15:formulaRef>
                      </c:ext>
                    </c:extLst>
                    <c:strCache>
                      <c:ptCount val="1"/>
                      <c:pt idx="0">
                        <c:v>Spruce-only</c:v>
                      </c:pt>
                    </c:strCache>
                  </c:strRef>
                </c:tx>
                <c:spPr>
                  <a:ln w="19050" cap="rnd">
                    <a:solidFill>
                      <a:schemeClr val="accent4">
                        <a:lumMod val="70000"/>
                        <a:lumOff val="30000"/>
                      </a:schemeClr>
                    </a:solidFill>
                    <a:round/>
                  </a:ln>
                  <a:effectLst/>
                </c:spPr>
                <c:marker>
                  <c:symbol val="circle"/>
                  <c:size val="5"/>
                  <c:spPr>
                    <a:solidFill>
                      <a:schemeClr val="accent4">
                        <a:lumMod val="70000"/>
                        <a:lumOff val="30000"/>
                      </a:schemeClr>
                    </a:solidFill>
                    <a:ln w="9525">
                      <a:solidFill>
                        <a:schemeClr val="accent4">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effects'!$W$91:$AD$91</c15:sqref>
                        </c15:formulaRef>
                      </c:ext>
                    </c:extLst>
                    <c:numCache>
                      <c:formatCode>General</c:formatCode>
                      <c:ptCount val="8"/>
                      <c:pt idx="0">
                        <c:v>0</c:v>
                      </c:pt>
                      <c:pt idx="1">
                        <c:v>2.1654371818609213</c:v>
                      </c:pt>
                      <c:pt idx="2">
                        <c:v>4.2421573135535802</c:v>
                      </c:pt>
                      <c:pt idx="3">
                        <c:v>3.6557073873808941</c:v>
                      </c:pt>
                      <c:pt idx="4">
                        <c:v>2.8592842692288971</c:v>
                      </c:pt>
                      <c:pt idx="5">
                        <c:v>1.6466855983000137</c:v>
                      </c:pt>
                      <c:pt idx="6">
                        <c:v>1.211269327675395</c:v>
                      </c:pt>
                      <c:pt idx="7">
                        <c:v>1.6559496822657465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7-D67A-4DD8-B4F4-81FDB6F0066C}"/>
                  </c:ext>
                </c:extLst>
              </c15:ser>
            </c15:filteredScatterSeries>
            <c15:filteredScatterSeries>
              <c15:ser>
                <c:idx val="40"/>
                <c:order val="40"/>
                <c:tx>
                  <c:strRef>
                    <c:extLst xmlns:c16r2="http://schemas.microsoft.com/office/drawing/2015/06/chart" xmlns:c15="http://schemas.microsoft.com/office/drawing/2012/chart">
                      <c:ext xmlns:c15="http://schemas.microsoft.com/office/drawing/2012/chart" uri="{02D57815-91ED-43cb-92C2-25804820EDAC}">
                        <c15:formulaRef>
                          <c15:sqref>'Boosting effects'!$V$92</c15:sqref>
                        </c15:formulaRef>
                      </c:ext>
                    </c:extLst>
                    <c:strCache>
                      <c:ptCount val="1"/>
                      <c:pt idx="0">
                        <c:v>Spruce+H2O2</c:v>
                      </c:pt>
                    </c:strCache>
                  </c:strRef>
                </c:tx>
                <c:spPr>
                  <a:ln w="19050" cap="rnd">
                    <a:solidFill>
                      <a:schemeClr val="accent5">
                        <a:lumMod val="70000"/>
                        <a:lumOff val="30000"/>
                      </a:schemeClr>
                    </a:solidFill>
                    <a:round/>
                  </a:ln>
                  <a:effectLst/>
                </c:spPr>
                <c:marker>
                  <c:symbol val="circle"/>
                  <c:size val="5"/>
                  <c:spPr>
                    <a:solidFill>
                      <a:schemeClr val="accent5">
                        <a:lumMod val="70000"/>
                        <a:lumOff val="30000"/>
                      </a:schemeClr>
                    </a:solidFill>
                    <a:ln w="9525">
                      <a:solidFill>
                        <a:schemeClr val="accent5">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effects'!$W$92:$AD$92</c15:sqref>
                        </c15:formulaRef>
                      </c:ext>
                    </c:extLst>
                    <c:numCache>
                      <c:formatCode>General</c:formatCode>
                      <c:ptCount val="8"/>
                      <c:pt idx="0">
                        <c:v>0</c:v>
                      </c:pt>
                      <c:pt idx="1">
                        <c:v>1.7105694088989116</c:v>
                      </c:pt>
                      <c:pt idx="2">
                        <c:v>5.8422544072494347</c:v>
                      </c:pt>
                      <c:pt idx="3">
                        <c:v>2.557271004047962</c:v>
                      </c:pt>
                      <c:pt idx="4">
                        <c:v>2.4807112422513526</c:v>
                      </c:pt>
                      <c:pt idx="5">
                        <c:v>1.0480449046548337</c:v>
                      </c:pt>
                      <c:pt idx="6">
                        <c:v>0.22212601294492787</c:v>
                      </c:pt>
                      <c:pt idx="7">
                        <c:v>0.73371831146913069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8-D67A-4DD8-B4F4-81FDB6F0066C}"/>
                  </c:ext>
                </c:extLst>
              </c15:ser>
            </c15:filteredScatterSeries>
            <c15:filteredScatterSeries>
              <c15:ser>
                <c:idx val="41"/>
                <c:order val="41"/>
                <c:tx>
                  <c:strRef>
                    <c:extLst xmlns:c16r2="http://schemas.microsoft.com/office/drawing/2015/06/chart" xmlns:c15="http://schemas.microsoft.com/office/drawing/2012/chart">
                      <c:ext xmlns:c15="http://schemas.microsoft.com/office/drawing/2012/chart" uri="{02D57815-91ED-43cb-92C2-25804820EDAC}">
                        <c15:formulaRef>
                          <c15:sqref>'Boosting effects'!$V$93</c15:sqref>
                        </c15:formulaRef>
                      </c:ext>
                    </c:extLst>
                    <c:strCache>
                      <c:ptCount val="1"/>
                      <c:pt idx="0">
                        <c:v>Spruce-Ctec2</c:v>
                      </c:pt>
                    </c:strCache>
                  </c:strRef>
                </c:tx>
                <c:spPr>
                  <a:ln w="19050" cap="rnd">
                    <a:solidFill>
                      <a:schemeClr val="accent6">
                        <a:lumMod val="70000"/>
                        <a:lumOff val="30000"/>
                      </a:schemeClr>
                    </a:solidFill>
                    <a:round/>
                  </a:ln>
                  <a:effectLst/>
                </c:spPr>
                <c:marker>
                  <c:symbol val="circle"/>
                  <c:size val="5"/>
                  <c:spPr>
                    <a:solidFill>
                      <a:schemeClr val="accent6">
                        <a:lumMod val="70000"/>
                        <a:lumOff val="30000"/>
                      </a:schemeClr>
                    </a:solidFill>
                    <a:ln w="9525">
                      <a:solidFill>
                        <a:schemeClr val="accent6">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effects'!$W$93:$AD$93</c15:sqref>
                        </c15:formulaRef>
                      </c:ext>
                    </c:extLst>
                    <c:numCache>
                      <c:formatCode>General</c:formatCode>
                      <c:ptCount val="8"/>
                      <c:pt idx="0">
                        <c:v>0</c:v>
                      </c:pt>
                      <c:pt idx="1">
                        <c:v>3.7807040628866577</c:v>
                      </c:pt>
                      <c:pt idx="2">
                        <c:v>6.0603000427763867</c:v>
                      </c:pt>
                      <c:pt idx="3">
                        <c:v>3.0503685289918128</c:v>
                      </c:pt>
                      <c:pt idx="4">
                        <c:v>2.4580870337906027</c:v>
                      </c:pt>
                      <c:pt idx="5">
                        <c:v>0.91624056140694898</c:v>
                      </c:pt>
                      <c:pt idx="6">
                        <c:v>0.75938648517275764</c:v>
                      </c:pt>
                      <c:pt idx="7">
                        <c:v>1.0812219268122163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9-D67A-4DD8-B4F4-81FDB6F0066C}"/>
                  </c:ext>
                </c:extLst>
              </c15:ser>
            </c15:filteredScatterSeries>
            <c15:filteredScatterSeries>
              <c15:ser>
                <c:idx val="42"/>
                <c:order val="42"/>
                <c:tx>
                  <c:strRef>
                    <c:extLst xmlns:c16r2="http://schemas.microsoft.com/office/drawing/2015/06/chart" xmlns:c15="http://schemas.microsoft.com/office/drawing/2012/chart">
                      <c:ext xmlns:c15="http://schemas.microsoft.com/office/drawing/2012/chart" uri="{02D57815-91ED-43cb-92C2-25804820EDAC}">
                        <c15:formulaRef>
                          <c15:sqref>'Boosting effects'!$V$94</c15:sqref>
                        </c15:formulaRef>
                      </c:ext>
                    </c:extLst>
                    <c:strCache>
                      <c:ptCount val="1"/>
                      <c:pt idx="0">
                        <c:v>Spruce-Celluclast</c:v>
                      </c:pt>
                    </c:strCache>
                  </c:strRef>
                </c:tx>
                <c:spPr>
                  <a:ln w="19050" cap="rnd">
                    <a:solidFill>
                      <a:schemeClr val="accent1">
                        <a:lumMod val="70000"/>
                      </a:schemeClr>
                    </a:solidFill>
                    <a:round/>
                  </a:ln>
                  <a:effectLst/>
                </c:spPr>
                <c:marker>
                  <c:symbol val="circle"/>
                  <c:size val="5"/>
                  <c:spPr>
                    <a:solidFill>
                      <a:schemeClr val="accent1">
                        <a:lumMod val="70000"/>
                      </a:schemeClr>
                    </a:solidFill>
                    <a:ln w="9525">
                      <a:solidFill>
                        <a:schemeClr val="accent1">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effects'!$W$94:$AD$94</c15:sqref>
                        </c15:formulaRef>
                      </c:ext>
                    </c:extLst>
                    <c:numCache>
                      <c:formatCode>General</c:formatCode>
                      <c:ptCount val="8"/>
                      <c:pt idx="0">
                        <c:v>0</c:v>
                      </c:pt>
                      <c:pt idx="1">
                        <c:v>5.4133385165340115</c:v>
                      </c:pt>
                      <c:pt idx="2">
                        <c:v>9.2022030966258459</c:v>
                      </c:pt>
                      <c:pt idx="3">
                        <c:v>2.8293821026680792</c:v>
                      </c:pt>
                      <c:pt idx="4">
                        <c:v>2.0313027170212088</c:v>
                      </c:pt>
                      <c:pt idx="5">
                        <c:v>0.83127359313453064</c:v>
                      </c:pt>
                      <c:pt idx="6">
                        <c:v>1.706291183102874</c:v>
                      </c:pt>
                      <c:pt idx="7">
                        <c:v>2.0430117429798544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A-D67A-4DD8-B4F4-81FDB6F0066C}"/>
                  </c:ext>
                </c:extLst>
              </c15:ser>
            </c15:filteredScatterSeries>
            <c15:filteredScatterSeries>
              <c15:ser>
                <c:idx val="43"/>
                <c:order val="43"/>
                <c:tx>
                  <c:strRef>
                    <c:extLst xmlns:c16r2="http://schemas.microsoft.com/office/drawing/2015/06/chart" xmlns:c15="http://schemas.microsoft.com/office/drawing/2012/chart">
                      <c:ext xmlns:c15="http://schemas.microsoft.com/office/drawing/2012/chart" uri="{02D57815-91ED-43cb-92C2-25804820EDAC}">
                        <c15:formulaRef>
                          <c15:sqref>'Boosting effects'!$V$95</c15:sqref>
                        </c15:formulaRef>
                      </c:ext>
                    </c:extLst>
                    <c:strCache>
                      <c:ptCount val="1"/>
                      <c:pt idx="0">
                        <c:v>Spruce-NcLPMO9C</c:v>
                      </c:pt>
                    </c:strCache>
                  </c:strRef>
                </c:tx>
                <c:spPr>
                  <a:ln w="19050" cap="rnd">
                    <a:solidFill>
                      <a:schemeClr val="accent2">
                        <a:lumMod val="70000"/>
                      </a:schemeClr>
                    </a:solidFill>
                    <a:round/>
                  </a:ln>
                  <a:effectLst/>
                </c:spPr>
                <c:marker>
                  <c:symbol val="circle"/>
                  <c:size val="5"/>
                  <c:spPr>
                    <a:solidFill>
                      <a:schemeClr val="accent2">
                        <a:lumMod val="70000"/>
                      </a:schemeClr>
                    </a:solidFill>
                    <a:ln w="9525">
                      <a:solidFill>
                        <a:schemeClr val="accent2">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effects'!$W$95:$AD$95</c15:sqref>
                        </c15:formulaRef>
                      </c:ext>
                    </c:extLst>
                    <c:numCache>
                      <c:formatCode>General</c:formatCode>
                      <c:ptCount val="8"/>
                      <c:pt idx="0">
                        <c:v>0</c:v>
                      </c:pt>
                      <c:pt idx="1">
                        <c:v>2.7230134650118862</c:v>
                      </c:pt>
                      <c:pt idx="2">
                        <c:v>3.7553989347874981</c:v>
                      </c:pt>
                      <c:pt idx="3">
                        <c:v>2.526018550523486</c:v>
                      </c:pt>
                      <c:pt idx="4">
                        <c:v>0.92876143464290684</c:v>
                      </c:pt>
                      <c:pt idx="5">
                        <c:v>0.81221000977310354</c:v>
                      </c:pt>
                      <c:pt idx="6">
                        <c:v>1.2841447473971987</c:v>
                      </c:pt>
                      <c:pt idx="7">
                        <c:v>1.6825195194785316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B-D67A-4DD8-B4F4-81FDB6F0066C}"/>
                  </c:ext>
                </c:extLst>
              </c15:ser>
            </c15:filteredScatterSeries>
            <c15:filteredScatterSeries>
              <c15:ser>
                <c:idx val="44"/>
                <c:order val="44"/>
                <c:tx>
                  <c:strRef>
                    <c:extLst xmlns:c16r2="http://schemas.microsoft.com/office/drawing/2015/06/chart" xmlns:c15="http://schemas.microsoft.com/office/drawing/2012/chart">
                      <c:ext xmlns:c15="http://schemas.microsoft.com/office/drawing/2012/chart" uri="{02D57815-91ED-43cb-92C2-25804820EDAC}">
                        <c15:formulaRef>
                          <c15:sqref>'Boosting effects'!$V$96</c15:sqref>
                        </c15:formulaRef>
                      </c:ext>
                    </c:extLst>
                    <c:strCache>
                      <c:ptCount val="1"/>
                      <c:pt idx="0">
                        <c:v>Spruce-Cell+9C</c:v>
                      </c:pt>
                    </c:strCache>
                  </c:strRef>
                </c:tx>
                <c:spPr>
                  <a:ln w="19050" cap="rnd">
                    <a:solidFill>
                      <a:schemeClr val="accent3">
                        <a:lumMod val="70000"/>
                      </a:schemeClr>
                    </a:solidFill>
                    <a:round/>
                  </a:ln>
                  <a:effectLst/>
                </c:spPr>
                <c:marker>
                  <c:symbol val="circle"/>
                  <c:size val="5"/>
                  <c:spPr>
                    <a:solidFill>
                      <a:schemeClr val="accent3">
                        <a:lumMod val="70000"/>
                      </a:schemeClr>
                    </a:solidFill>
                    <a:ln w="9525">
                      <a:solidFill>
                        <a:schemeClr val="accent3">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effects'!$W$96:$AD$96</c15:sqref>
                        </c15:formulaRef>
                      </c:ext>
                    </c:extLst>
                    <c:numCache>
                      <c:formatCode>General</c:formatCode>
                      <c:ptCount val="8"/>
                      <c:pt idx="0">
                        <c:v>0</c:v>
                      </c:pt>
                      <c:pt idx="1">
                        <c:v>7.4107631341754807</c:v>
                      </c:pt>
                      <c:pt idx="2">
                        <c:v>9.9629302600780942</c:v>
                      </c:pt>
                      <c:pt idx="3">
                        <c:v>5.4652641215955864</c:v>
                      </c:pt>
                      <c:pt idx="4">
                        <c:v>3.8100923625092498</c:v>
                      </c:pt>
                      <c:pt idx="5">
                        <c:v>2.5794213407015221</c:v>
                      </c:pt>
                      <c:pt idx="6">
                        <c:v>1.7420443652226032</c:v>
                      </c:pt>
                      <c:pt idx="7">
                        <c:v>2.3174890212903021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C-D67A-4DD8-B4F4-81FDB6F0066C}"/>
                  </c:ext>
                </c:extLst>
              </c15:ser>
            </c15:filteredScatterSeries>
            <c15:filteredScatterSeries>
              <c15:ser>
                <c:idx val="45"/>
                <c:order val="45"/>
                <c:tx>
                  <c:strRef>
                    <c:extLst xmlns:c16r2="http://schemas.microsoft.com/office/drawing/2015/06/chart" xmlns:c15="http://schemas.microsoft.com/office/drawing/2012/chart">
                      <c:ext xmlns:c15="http://schemas.microsoft.com/office/drawing/2012/chart" uri="{02D57815-91ED-43cb-92C2-25804820EDAC}">
                        <c15:formulaRef>
                          <c15:sqref>'Boosting effects'!$V$97</c15:sqref>
                        </c15:formulaRef>
                      </c:ext>
                    </c:extLst>
                    <c:strCache>
                      <c:ptCount val="1"/>
                      <c:pt idx="0">
                        <c:v>Spruce-Ta-sec</c:v>
                      </c:pt>
                    </c:strCache>
                  </c:strRef>
                </c:tx>
                <c:spPr>
                  <a:ln w="19050" cap="rnd">
                    <a:solidFill>
                      <a:schemeClr val="accent4">
                        <a:lumMod val="70000"/>
                      </a:schemeClr>
                    </a:solidFill>
                    <a:round/>
                  </a:ln>
                  <a:effectLst/>
                </c:spPr>
                <c:marker>
                  <c:symbol val="circle"/>
                  <c:size val="5"/>
                  <c:spPr>
                    <a:solidFill>
                      <a:schemeClr val="accent4">
                        <a:lumMod val="70000"/>
                      </a:schemeClr>
                    </a:solidFill>
                    <a:ln w="9525">
                      <a:solidFill>
                        <a:schemeClr val="accent4">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effects'!$W$97:$AD$97</c15:sqref>
                        </c15:formulaRef>
                      </c:ext>
                    </c:extLst>
                    <c:numCache>
                      <c:formatCode>General</c:formatCode>
                      <c:ptCount val="8"/>
                      <c:pt idx="0">
                        <c:v>0</c:v>
                      </c:pt>
                      <c:pt idx="1">
                        <c:v>3.2515105265481594</c:v>
                      </c:pt>
                      <c:pt idx="2">
                        <c:v>6.6565526646293449</c:v>
                      </c:pt>
                      <c:pt idx="3">
                        <c:v>3.4391798436124752</c:v>
                      </c:pt>
                      <c:pt idx="4">
                        <c:v>2.0784053646895146</c:v>
                      </c:pt>
                      <c:pt idx="5">
                        <c:v>1.6926413202929638</c:v>
                      </c:pt>
                      <c:pt idx="6">
                        <c:v>1.1488088412727226</c:v>
                      </c:pt>
                      <c:pt idx="7">
                        <c:v>1.9540631198138669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D-D67A-4DD8-B4F4-81FDB6F0066C}"/>
                  </c:ext>
                </c:extLst>
              </c15:ser>
            </c15:filteredScatterSeries>
            <c15:filteredScatterSeries>
              <c15:ser>
                <c:idx val="46"/>
                <c:order val="46"/>
                <c:tx>
                  <c:strRef>
                    <c:extLst xmlns:c16r2="http://schemas.microsoft.com/office/drawing/2015/06/chart" xmlns:c15="http://schemas.microsoft.com/office/drawing/2012/chart">
                      <c:ext xmlns:c15="http://schemas.microsoft.com/office/drawing/2012/chart" uri="{02D57815-91ED-43cb-92C2-25804820EDAC}">
                        <c15:formulaRef>
                          <c15:sqref>'Boosting effects'!$V$98</c15:sqref>
                        </c15:formulaRef>
                      </c:ext>
                    </c:extLst>
                    <c:strCache>
                      <c:ptCount val="1"/>
                      <c:pt idx="0">
                        <c:v>Spruce-BoiledCtec2+H2O2</c:v>
                      </c:pt>
                    </c:strCache>
                  </c:strRef>
                </c:tx>
                <c:spPr>
                  <a:ln w="19050" cap="rnd">
                    <a:solidFill>
                      <a:schemeClr val="accent5">
                        <a:lumMod val="70000"/>
                      </a:schemeClr>
                    </a:solidFill>
                    <a:round/>
                  </a:ln>
                  <a:effectLst/>
                </c:spPr>
                <c:marker>
                  <c:symbol val="circle"/>
                  <c:size val="5"/>
                  <c:spPr>
                    <a:solidFill>
                      <a:schemeClr val="accent5">
                        <a:lumMod val="70000"/>
                      </a:schemeClr>
                    </a:solidFill>
                    <a:ln w="9525">
                      <a:solidFill>
                        <a:schemeClr val="accent5">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effects'!$W$98:$AD$98</c15:sqref>
                        </c15:formulaRef>
                      </c:ext>
                    </c:extLst>
                    <c:numCache>
                      <c:formatCode>General</c:formatCode>
                      <c:ptCount val="8"/>
                      <c:pt idx="0">
                        <c:v>0</c:v>
                      </c:pt>
                      <c:pt idx="1">
                        <c:v>2.5493109014338184</c:v>
                      </c:pt>
                      <c:pt idx="2">
                        <c:v>5.851753270072293</c:v>
                      </c:pt>
                      <c:pt idx="3">
                        <c:v>3.052190311023347</c:v>
                      </c:pt>
                      <c:pt idx="4">
                        <c:v>2.4892198433078079</c:v>
                      </c:pt>
                      <c:pt idx="5">
                        <c:v>1.2766007119846432</c:v>
                      </c:pt>
                      <c:pt idx="6">
                        <c:v>0.75968492770198837</c:v>
                      </c:pt>
                      <c:pt idx="7">
                        <c:v>2.0714100926141681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E-D67A-4DD8-B4F4-81FDB6F0066C}"/>
                  </c:ext>
                </c:extLst>
              </c15:ser>
            </c15:filteredScatterSeries>
            <c15:filteredScatterSeries>
              <c15:ser>
                <c:idx val="47"/>
                <c:order val="47"/>
                <c:tx>
                  <c:strRef>
                    <c:extLst xmlns:c16r2="http://schemas.microsoft.com/office/drawing/2015/06/chart" xmlns:c15="http://schemas.microsoft.com/office/drawing/2012/chart">
                      <c:ext xmlns:c15="http://schemas.microsoft.com/office/drawing/2012/chart" uri="{02D57815-91ED-43cb-92C2-25804820EDAC}">
                        <c15:formulaRef>
                          <c15:sqref>'Boosting effects'!$V$99</c15:sqref>
                        </c15:formulaRef>
                      </c:ext>
                    </c:extLst>
                    <c:strCache>
                      <c:ptCount val="1"/>
                      <c:pt idx="0">
                        <c:v>Spruce-BoiledCelluclast+H2O2</c:v>
                      </c:pt>
                    </c:strCache>
                  </c:strRef>
                </c:tx>
                <c:spPr>
                  <a:ln w="19050" cap="rnd">
                    <a:solidFill>
                      <a:schemeClr val="accent6">
                        <a:lumMod val="70000"/>
                      </a:schemeClr>
                    </a:solidFill>
                    <a:round/>
                  </a:ln>
                  <a:effectLst/>
                </c:spPr>
                <c:marker>
                  <c:symbol val="circle"/>
                  <c:size val="5"/>
                  <c:spPr>
                    <a:solidFill>
                      <a:schemeClr val="accent6">
                        <a:lumMod val="70000"/>
                      </a:schemeClr>
                    </a:solidFill>
                    <a:ln w="9525">
                      <a:solidFill>
                        <a:schemeClr val="accent6">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effects'!$W$99:$AD$99</c15:sqref>
                        </c15:formulaRef>
                      </c:ext>
                    </c:extLst>
                    <c:numCache>
                      <c:formatCode>General</c:formatCode>
                      <c:ptCount val="8"/>
                      <c:pt idx="0">
                        <c:v>0</c:v>
                      </c:pt>
                      <c:pt idx="1">
                        <c:v>2.6642637383175187</c:v>
                      </c:pt>
                      <c:pt idx="2">
                        <c:v>8.1247932554209417</c:v>
                      </c:pt>
                      <c:pt idx="3">
                        <c:v>3.2806226979539908</c:v>
                      </c:pt>
                      <c:pt idx="4">
                        <c:v>2.8085176969384533</c:v>
                      </c:pt>
                      <c:pt idx="5">
                        <c:v>1.5241286863393941</c:v>
                      </c:pt>
                      <c:pt idx="6">
                        <c:v>0.93374777931118857</c:v>
                      </c:pt>
                      <c:pt idx="7">
                        <c:v>1.9319518097573123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F-D67A-4DD8-B4F4-81FDB6F0066C}"/>
                  </c:ext>
                </c:extLst>
              </c15:ser>
            </c15:filteredScatterSeries>
            <c15:filteredScatterSeries>
              <c15:ser>
                <c:idx val="48"/>
                <c:order val="48"/>
                <c:tx>
                  <c:strRef>
                    <c:extLst xmlns:c16r2="http://schemas.microsoft.com/office/drawing/2015/06/chart" xmlns:c15="http://schemas.microsoft.com/office/drawing/2012/chart">
                      <c:ext xmlns:c15="http://schemas.microsoft.com/office/drawing/2012/chart" uri="{02D57815-91ED-43cb-92C2-25804820EDAC}">
                        <c15:formulaRef>
                          <c15:sqref>'Boosting effects'!$V$100</c15:sqref>
                        </c15:formulaRef>
                      </c:ext>
                    </c:extLst>
                    <c:strCache>
                      <c:ptCount val="1"/>
                      <c:pt idx="0">
                        <c:v>Spruce-BoiledNcLPMO9C+H2O2</c:v>
                      </c:pt>
                    </c:strCache>
                  </c:strRef>
                </c:tx>
                <c:spPr>
                  <a:ln w="19050" cap="rnd">
                    <a:solidFill>
                      <a:schemeClr val="accent1">
                        <a:lumMod val="50000"/>
                        <a:lumOff val="50000"/>
                      </a:schemeClr>
                    </a:solidFill>
                    <a:round/>
                  </a:ln>
                  <a:effectLst/>
                </c:spPr>
                <c:marker>
                  <c:symbol val="circle"/>
                  <c:size val="5"/>
                  <c:spPr>
                    <a:solidFill>
                      <a:schemeClr val="accent1">
                        <a:lumMod val="50000"/>
                        <a:lumOff val="50000"/>
                      </a:schemeClr>
                    </a:solidFill>
                    <a:ln w="9525">
                      <a:solidFill>
                        <a:schemeClr val="accent1">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effects'!$W$100:$AD$100</c15:sqref>
                        </c15:formulaRef>
                      </c:ext>
                    </c:extLst>
                    <c:numCache>
                      <c:formatCode>General</c:formatCode>
                      <c:ptCount val="8"/>
                      <c:pt idx="0">
                        <c:v>0</c:v>
                      </c:pt>
                      <c:pt idx="1">
                        <c:v>2.1766343988090573</c:v>
                      </c:pt>
                      <c:pt idx="2">
                        <c:v>5.361219851357248</c:v>
                      </c:pt>
                      <c:pt idx="3">
                        <c:v>3.4825561866909336</c:v>
                      </c:pt>
                      <c:pt idx="4">
                        <c:v>1.813183472410324</c:v>
                      </c:pt>
                      <c:pt idx="5">
                        <c:v>1.2671987257284687</c:v>
                      </c:pt>
                      <c:pt idx="6">
                        <c:v>0.58800626880372264</c:v>
                      </c:pt>
                      <c:pt idx="7">
                        <c:v>1.2256340377145556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0-D67A-4DD8-B4F4-81FDB6F0066C}"/>
                  </c:ext>
                </c:extLst>
              </c15:ser>
            </c15:filteredScatterSeries>
            <c15:filteredScatterSeries>
              <c15:ser>
                <c:idx val="49"/>
                <c:order val="49"/>
                <c:tx>
                  <c:strRef>
                    <c:extLst xmlns:c16r2="http://schemas.microsoft.com/office/drawing/2015/06/chart" xmlns:c15="http://schemas.microsoft.com/office/drawing/2012/chart">
                      <c:ext xmlns:c15="http://schemas.microsoft.com/office/drawing/2012/chart" uri="{02D57815-91ED-43cb-92C2-25804820EDAC}">
                        <c15:formulaRef>
                          <c15:sqref>'Boosting effects'!$V$101</c15:sqref>
                        </c15:formulaRef>
                      </c:ext>
                    </c:extLst>
                    <c:strCache>
                      <c:ptCount val="1"/>
                      <c:pt idx="0">
                        <c:v>Spruce-BoiledCell+9C+H2O2</c:v>
                      </c:pt>
                    </c:strCache>
                  </c:strRef>
                </c:tx>
                <c:spPr>
                  <a:ln w="19050" cap="rnd">
                    <a:solidFill>
                      <a:schemeClr val="accent2">
                        <a:lumMod val="50000"/>
                        <a:lumOff val="50000"/>
                      </a:schemeClr>
                    </a:solidFill>
                    <a:round/>
                  </a:ln>
                  <a:effectLst/>
                </c:spPr>
                <c:marker>
                  <c:symbol val="circle"/>
                  <c:size val="5"/>
                  <c:spPr>
                    <a:solidFill>
                      <a:schemeClr val="accent2">
                        <a:lumMod val="50000"/>
                        <a:lumOff val="50000"/>
                      </a:schemeClr>
                    </a:solidFill>
                    <a:ln w="9525">
                      <a:solidFill>
                        <a:schemeClr val="accent2">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effects'!$W$101:$AD$101</c15:sqref>
                        </c15:formulaRef>
                      </c:ext>
                    </c:extLst>
                    <c:numCache>
                      <c:formatCode>General</c:formatCode>
                      <c:ptCount val="8"/>
                      <c:pt idx="0">
                        <c:v>0</c:v>
                      </c:pt>
                      <c:pt idx="1">
                        <c:v>2.759672901586177</c:v>
                      </c:pt>
                      <c:pt idx="2">
                        <c:v>6.1918265304404896</c:v>
                      </c:pt>
                      <c:pt idx="3">
                        <c:v>3.0563469847360976</c:v>
                      </c:pt>
                      <c:pt idx="4">
                        <c:v>2.9175753245115708</c:v>
                      </c:pt>
                      <c:pt idx="5">
                        <c:v>1.8013833321342005</c:v>
                      </c:pt>
                      <c:pt idx="6">
                        <c:v>2.0121958841167231</c:v>
                      </c:pt>
                      <c:pt idx="7">
                        <c:v>1.7288666240040242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1-D67A-4DD8-B4F4-81FDB6F0066C}"/>
                  </c:ext>
                </c:extLst>
              </c15:ser>
            </c15:filteredScatterSeries>
            <c15:filteredScatterSeries>
              <c15:ser>
                <c:idx val="50"/>
                <c:order val="50"/>
                <c:tx>
                  <c:strRef>
                    <c:extLst xmlns:c16r2="http://schemas.microsoft.com/office/drawing/2015/06/chart" xmlns:c15="http://schemas.microsoft.com/office/drawing/2012/chart">
                      <c:ext xmlns:c15="http://schemas.microsoft.com/office/drawing/2012/chart" uri="{02D57815-91ED-43cb-92C2-25804820EDAC}">
                        <c15:formulaRef>
                          <c15:sqref>'Boosting effects'!$V$102</c15:sqref>
                        </c15:formulaRef>
                      </c:ext>
                    </c:extLst>
                    <c:strCache>
                      <c:ptCount val="1"/>
                      <c:pt idx="0">
                        <c:v>Spruce-BoiledTasec+H2O2</c:v>
                      </c:pt>
                    </c:strCache>
                  </c:strRef>
                </c:tx>
                <c:spPr>
                  <a:ln w="19050" cap="rnd">
                    <a:solidFill>
                      <a:schemeClr val="accent3">
                        <a:lumMod val="50000"/>
                        <a:lumOff val="50000"/>
                      </a:schemeClr>
                    </a:solidFill>
                    <a:round/>
                  </a:ln>
                  <a:effectLst/>
                </c:spPr>
                <c:marker>
                  <c:symbol val="circle"/>
                  <c:size val="5"/>
                  <c:spPr>
                    <a:solidFill>
                      <a:schemeClr val="accent3">
                        <a:lumMod val="50000"/>
                        <a:lumOff val="50000"/>
                      </a:schemeClr>
                    </a:solidFill>
                    <a:ln w="9525">
                      <a:solidFill>
                        <a:schemeClr val="accent3">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effects'!$W$102:$AD$102</c15:sqref>
                        </c15:formulaRef>
                      </c:ext>
                    </c:extLst>
                    <c:numCache>
                      <c:formatCode>General</c:formatCode>
                      <c:ptCount val="8"/>
                      <c:pt idx="0">
                        <c:v>0</c:v>
                      </c:pt>
                      <c:pt idx="1">
                        <c:v>2.3130494771667816</c:v>
                      </c:pt>
                      <c:pt idx="2">
                        <c:v>6.0058382372582821</c:v>
                      </c:pt>
                      <c:pt idx="3">
                        <c:v>2.5935903231323296</c:v>
                      </c:pt>
                      <c:pt idx="4">
                        <c:v>1.9553974316916189</c:v>
                      </c:pt>
                      <c:pt idx="5">
                        <c:v>1.1532818424433522</c:v>
                      </c:pt>
                      <c:pt idx="6">
                        <c:v>0.4142281183415098</c:v>
                      </c:pt>
                      <c:pt idx="7">
                        <c:v>1.3564794092849481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2-D67A-4DD8-B4F4-81FDB6F0066C}"/>
                  </c:ext>
                </c:extLst>
              </c15:ser>
            </c15:filteredScatterSeries>
            <c15:filteredScatterSeries>
              <c15:ser>
                <c:idx val="51"/>
                <c:order val="51"/>
                <c:tx>
                  <c:strRef>
                    <c:extLst xmlns:c16r2="http://schemas.microsoft.com/office/drawing/2015/06/chart" xmlns:c15="http://schemas.microsoft.com/office/drawing/2012/chart">
                      <c:ext xmlns:c15="http://schemas.microsoft.com/office/drawing/2012/chart" uri="{02D57815-91ED-43cb-92C2-25804820EDAC}">
                        <c15:formulaRef>
                          <c15:sqref>'Boosting effects'!$V$103</c15:sqref>
                        </c15:formulaRef>
                      </c:ext>
                    </c:extLst>
                    <c:strCache>
                      <c:ptCount val="1"/>
                      <c:pt idx="0">
                        <c:v>Birch-Ctec2+H2O2</c:v>
                      </c:pt>
                    </c:strCache>
                  </c:strRef>
                </c:tx>
                <c:spPr>
                  <a:ln w="19050" cap="rnd">
                    <a:solidFill>
                      <a:schemeClr val="accent4">
                        <a:lumMod val="50000"/>
                        <a:lumOff val="50000"/>
                      </a:schemeClr>
                    </a:solidFill>
                    <a:round/>
                  </a:ln>
                  <a:effectLst/>
                </c:spPr>
                <c:marker>
                  <c:symbol val="circle"/>
                  <c:size val="5"/>
                  <c:spPr>
                    <a:solidFill>
                      <a:schemeClr val="accent4">
                        <a:lumMod val="50000"/>
                        <a:lumOff val="50000"/>
                      </a:schemeClr>
                    </a:solidFill>
                    <a:ln w="9525">
                      <a:solidFill>
                        <a:schemeClr val="accent4">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effects'!$W$103:$AD$103</c15:sqref>
                        </c15:formulaRef>
                      </c:ext>
                    </c:extLst>
                    <c:numCache>
                      <c:formatCode>General</c:formatCode>
                      <c:ptCount val="8"/>
                      <c:pt idx="0">
                        <c:v>0</c:v>
                      </c:pt>
                      <c:pt idx="1">
                        <c:v>2.7761665049814352</c:v>
                      </c:pt>
                      <c:pt idx="2">
                        <c:v>4.3979358336475283</c:v>
                      </c:pt>
                      <c:pt idx="3">
                        <c:v>3.1655398088187123</c:v>
                      </c:pt>
                      <c:pt idx="4">
                        <c:v>2.8414283287961077</c:v>
                      </c:pt>
                      <c:pt idx="5">
                        <c:v>3.1146590841836925</c:v>
                      </c:pt>
                      <c:pt idx="6">
                        <c:v>3.8286648100967935</c:v>
                      </c:pt>
                      <c:pt idx="7">
                        <c:v>3.6667363971242026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3-D67A-4DD8-B4F4-81FDB6F0066C}"/>
                  </c:ext>
                </c:extLst>
              </c15:ser>
            </c15:filteredScatterSeries>
            <c15:filteredScatterSeries>
              <c15:ser>
                <c:idx val="52"/>
                <c:order val="52"/>
                <c:tx>
                  <c:strRef>
                    <c:extLst xmlns:c16r2="http://schemas.microsoft.com/office/drawing/2015/06/chart" xmlns:c15="http://schemas.microsoft.com/office/drawing/2012/chart">
                      <c:ext xmlns:c15="http://schemas.microsoft.com/office/drawing/2012/chart" uri="{02D57815-91ED-43cb-92C2-25804820EDAC}">
                        <c15:formulaRef>
                          <c15:sqref>'Boosting effects'!$V$104</c15:sqref>
                        </c15:formulaRef>
                      </c:ext>
                    </c:extLst>
                    <c:strCache>
                      <c:ptCount val="1"/>
                      <c:pt idx="0">
                        <c:v>Birch-Celluclast+H2O2</c:v>
                      </c:pt>
                    </c:strCache>
                  </c:strRef>
                </c:tx>
                <c:spPr>
                  <a:ln w="19050" cap="rnd">
                    <a:solidFill>
                      <a:schemeClr val="accent5">
                        <a:lumMod val="50000"/>
                        <a:lumOff val="50000"/>
                      </a:schemeClr>
                    </a:solidFill>
                    <a:round/>
                  </a:ln>
                  <a:effectLst/>
                </c:spPr>
                <c:marker>
                  <c:symbol val="circle"/>
                  <c:size val="5"/>
                  <c:spPr>
                    <a:solidFill>
                      <a:schemeClr val="accent5">
                        <a:lumMod val="50000"/>
                        <a:lumOff val="50000"/>
                      </a:schemeClr>
                    </a:solidFill>
                    <a:ln w="9525">
                      <a:solidFill>
                        <a:schemeClr val="accent5">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effects'!$W$104:$AD$104</c15:sqref>
                        </c15:formulaRef>
                      </c:ext>
                    </c:extLst>
                    <c:numCache>
                      <c:formatCode>General</c:formatCode>
                      <c:ptCount val="8"/>
                      <c:pt idx="0">
                        <c:v>0</c:v>
                      </c:pt>
                      <c:pt idx="1">
                        <c:v>4.091966045644968</c:v>
                      </c:pt>
                      <c:pt idx="2">
                        <c:v>8.7381362333161086</c:v>
                      </c:pt>
                      <c:pt idx="3">
                        <c:v>3.978824654707747</c:v>
                      </c:pt>
                      <c:pt idx="4">
                        <c:v>4.0181840634144868</c:v>
                      </c:pt>
                      <c:pt idx="5">
                        <c:v>6.2907880674727368</c:v>
                      </c:pt>
                      <c:pt idx="6">
                        <c:v>4.4665623688206715</c:v>
                      </c:pt>
                      <c:pt idx="7">
                        <c:v>1.5200242108711308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4-D67A-4DD8-B4F4-81FDB6F0066C}"/>
                  </c:ext>
                </c:extLst>
              </c15:ser>
            </c15:filteredScatterSeries>
            <c15:filteredScatterSeries>
              <c15:ser>
                <c:idx val="53"/>
                <c:order val="53"/>
                <c:tx>
                  <c:strRef>
                    <c:extLst xmlns:c16r2="http://schemas.microsoft.com/office/drawing/2015/06/chart" xmlns:c15="http://schemas.microsoft.com/office/drawing/2012/chart">
                      <c:ext xmlns:c15="http://schemas.microsoft.com/office/drawing/2012/chart" uri="{02D57815-91ED-43cb-92C2-25804820EDAC}">
                        <c15:formulaRef>
                          <c15:sqref>'Boosting effects'!$V$105</c15:sqref>
                        </c15:formulaRef>
                      </c:ext>
                    </c:extLst>
                    <c:strCache>
                      <c:ptCount val="1"/>
                      <c:pt idx="0">
                        <c:v>Birch-NcLPMO9C+H2O2</c:v>
                      </c:pt>
                    </c:strCache>
                  </c:strRef>
                </c:tx>
                <c:spPr>
                  <a:ln w="19050" cap="rnd">
                    <a:solidFill>
                      <a:schemeClr val="accent6">
                        <a:lumMod val="50000"/>
                        <a:lumOff val="50000"/>
                      </a:schemeClr>
                    </a:solidFill>
                    <a:round/>
                  </a:ln>
                  <a:effectLst/>
                </c:spPr>
                <c:marker>
                  <c:symbol val="circle"/>
                  <c:size val="5"/>
                  <c:spPr>
                    <a:solidFill>
                      <a:schemeClr val="accent6">
                        <a:lumMod val="50000"/>
                        <a:lumOff val="50000"/>
                      </a:schemeClr>
                    </a:solidFill>
                    <a:ln w="9525">
                      <a:solidFill>
                        <a:schemeClr val="accent6">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effects'!$W$105:$AD$105</c15:sqref>
                        </c15:formulaRef>
                      </c:ext>
                    </c:extLst>
                    <c:numCache>
                      <c:formatCode>General</c:formatCode>
                      <c:ptCount val="8"/>
                      <c:pt idx="0">
                        <c:v>0</c:v>
                      </c:pt>
                      <c:pt idx="1">
                        <c:v>1.8421080970809078</c:v>
                      </c:pt>
                      <c:pt idx="2">
                        <c:v>5.6059618505980042</c:v>
                      </c:pt>
                      <c:pt idx="3">
                        <c:v>3.7190536141471702</c:v>
                      </c:pt>
                      <c:pt idx="4">
                        <c:v>1.7399190344055715</c:v>
                      </c:pt>
                      <c:pt idx="5">
                        <c:v>0.98560877577185246</c:v>
                      </c:pt>
                      <c:pt idx="6">
                        <c:v>6.8124179740571042E-2</c:v>
                      </c:pt>
                      <c:pt idx="7">
                        <c:v>-0.22003777756637319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5-D67A-4DD8-B4F4-81FDB6F0066C}"/>
                  </c:ext>
                </c:extLst>
              </c15:ser>
            </c15:filteredScatterSeries>
            <c15:filteredScatterSeries>
              <c15:ser>
                <c:idx val="54"/>
                <c:order val="54"/>
                <c:tx>
                  <c:strRef>
                    <c:extLst xmlns:c16r2="http://schemas.microsoft.com/office/drawing/2015/06/chart" xmlns:c15="http://schemas.microsoft.com/office/drawing/2012/chart">
                      <c:ext xmlns:c15="http://schemas.microsoft.com/office/drawing/2012/chart" uri="{02D57815-91ED-43cb-92C2-25804820EDAC}">
                        <c15:formulaRef>
                          <c15:sqref>'Boosting effects'!$V$106</c15:sqref>
                        </c15:formulaRef>
                      </c:ext>
                    </c:extLst>
                    <c:strCache>
                      <c:ptCount val="1"/>
                      <c:pt idx="0">
                        <c:v>Birch-Cell+9C+H2O2</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effects'!$W$106:$AD$106</c15:sqref>
                        </c15:formulaRef>
                      </c:ext>
                    </c:extLst>
                    <c:numCache>
                      <c:formatCode>General</c:formatCode>
                      <c:ptCount val="8"/>
                      <c:pt idx="0">
                        <c:v>0</c:v>
                      </c:pt>
                      <c:pt idx="1">
                        <c:v>4.0741122667295553</c:v>
                      </c:pt>
                      <c:pt idx="2">
                        <c:v>6.7972829066762346</c:v>
                      </c:pt>
                      <c:pt idx="3">
                        <c:v>3.9741083214888144</c:v>
                      </c:pt>
                      <c:pt idx="4">
                        <c:v>6.1111416428897796</c:v>
                      </c:pt>
                      <c:pt idx="5">
                        <c:v>7.733553458318994</c:v>
                      </c:pt>
                      <c:pt idx="6">
                        <c:v>5.1434105300475421</c:v>
                      </c:pt>
                      <c:pt idx="7">
                        <c:v>1.9592356938194855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6-D67A-4DD8-B4F4-81FDB6F0066C}"/>
                  </c:ext>
                </c:extLst>
              </c15:ser>
            </c15:filteredScatterSeries>
            <c15:filteredScatterSeries>
              <c15:ser>
                <c:idx val="55"/>
                <c:order val="55"/>
                <c:tx>
                  <c:strRef>
                    <c:extLst xmlns:c16r2="http://schemas.microsoft.com/office/drawing/2015/06/chart" xmlns:c15="http://schemas.microsoft.com/office/drawing/2012/chart">
                      <c:ext xmlns:c15="http://schemas.microsoft.com/office/drawing/2012/chart" uri="{02D57815-91ED-43cb-92C2-25804820EDAC}">
                        <c15:formulaRef>
                          <c15:sqref>'Boosting effects'!$V$107</c15:sqref>
                        </c15:formulaRef>
                      </c:ext>
                    </c:extLst>
                    <c:strCache>
                      <c:ptCount val="1"/>
                      <c:pt idx="0">
                        <c:v>Birch-Ta-sec+H2O2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effects'!$W$107:$AD$107</c15:sqref>
                        </c15:formulaRef>
                      </c:ext>
                    </c:extLst>
                    <c:numCache>
                      <c:formatCode>General</c:formatCode>
                      <c:ptCount val="8"/>
                      <c:pt idx="0">
                        <c:v>0</c:v>
                      </c:pt>
                      <c:pt idx="1">
                        <c:v>1.8765208334516723</c:v>
                      </c:pt>
                      <c:pt idx="2">
                        <c:v>6.0211310302497791</c:v>
                      </c:pt>
                      <c:pt idx="3">
                        <c:v>3.1694259609783382</c:v>
                      </c:pt>
                      <c:pt idx="4">
                        <c:v>2.9123751654382808</c:v>
                      </c:pt>
                      <c:pt idx="5">
                        <c:v>2.6488890853239453</c:v>
                      </c:pt>
                      <c:pt idx="6">
                        <c:v>1.520833669761261</c:v>
                      </c:pt>
                      <c:pt idx="7">
                        <c:v>1.3069316319383888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7-D67A-4DD8-B4F4-81FDB6F0066C}"/>
                  </c:ext>
                </c:extLst>
              </c15:ser>
            </c15:filteredScatterSeries>
            <c15:filteredScatterSeries>
              <c15:ser>
                <c:idx val="56"/>
                <c:order val="56"/>
                <c:tx>
                  <c:strRef>
                    <c:extLst xmlns:c16r2="http://schemas.microsoft.com/office/drawing/2015/06/chart" xmlns:c15="http://schemas.microsoft.com/office/drawing/2012/chart">
                      <c:ext xmlns:c15="http://schemas.microsoft.com/office/drawing/2012/chart" uri="{02D57815-91ED-43cb-92C2-25804820EDAC}">
                        <c15:formulaRef>
                          <c15:sqref>'Boosting effects'!$V$108</c15:sqref>
                        </c15:formulaRef>
                      </c:ext>
                    </c:extLst>
                    <c:strCache>
                      <c:ptCount val="1"/>
                      <c:pt idx="0">
                        <c:v>Birch-only</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effects'!$W$108:$AD$108</c15:sqref>
                        </c15:formulaRef>
                      </c:ext>
                    </c:extLst>
                    <c:numCache>
                      <c:formatCode>General</c:formatCode>
                      <c:ptCount val="8"/>
                      <c:pt idx="0">
                        <c:v>0</c:v>
                      </c:pt>
                      <c:pt idx="1">
                        <c:v>1.8557261635952043</c:v>
                      </c:pt>
                      <c:pt idx="2">
                        <c:v>6.9387049541154795</c:v>
                      </c:pt>
                      <c:pt idx="3">
                        <c:v>3.1229878289929047</c:v>
                      </c:pt>
                      <c:pt idx="4">
                        <c:v>2.5793353956142249</c:v>
                      </c:pt>
                      <c:pt idx="5">
                        <c:v>3.1512320280583297</c:v>
                      </c:pt>
                      <c:pt idx="6">
                        <c:v>2.8473956686495336</c:v>
                      </c:pt>
                      <c:pt idx="7">
                        <c:v>2.4457657259023264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8-D67A-4DD8-B4F4-81FDB6F0066C}"/>
                  </c:ext>
                </c:extLst>
              </c15:ser>
            </c15:filteredScatterSeries>
            <c15:filteredScatterSeries>
              <c15:ser>
                <c:idx val="57"/>
                <c:order val="57"/>
                <c:tx>
                  <c:strRef>
                    <c:extLst xmlns:c16r2="http://schemas.microsoft.com/office/drawing/2015/06/chart" xmlns:c15="http://schemas.microsoft.com/office/drawing/2012/chart">
                      <c:ext xmlns:c15="http://schemas.microsoft.com/office/drawing/2012/chart" uri="{02D57815-91ED-43cb-92C2-25804820EDAC}">
                        <c15:formulaRef>
                          <c15:sqref>'Boosting effects'!$V$109</c15:sqref>
                        </c15:formulaRef>
                      </c:ext>
                    </c:extLst>
                    <c:strCache>
                      <c:ptCount val="1"/>
                      <c:pt idx="0">
                        <c:v>Birch+H2O2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effects'!$W$109:$AD$109</c15:sqref>
                        </c15:formulaRef>
                      </c:ext>
                    </c:extLst>
                    <c:numCache>
                      <c:formatCode>General</c:formatCode>
                      <c:ptCount val="8"/>
                      <c:pt idx="0">
                        <c:v>0</c:v>
                      </c:pt>
                      <c:pt idx="1">
                        <c:v>1.2711639241795274</c:v>
                      </c:pt>
                      <c:pt idx="2">
                        <c:v>1.5725605133527878</c:v>
                      </c:pt>
                      <c:pt idx="3">
                        <c:v>4.3245164173819788</c:v>
                      </c:pt>
                      <c:pt idx="4">
                        <c:v>5.8642346612820679</c:v>
                      </c:pt>
                      <c:pt idx="5">
                        <c:v>7.0614744057498138</c:v>
                      </c:pt>
                      <c:pt idx="6">
                        <c:v>3.4624351280144308</c:v>
                      </c:pt>
                      <c:pt idx="7">
                        <c:v>1.3775231173120688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9-D67A-4DD8-B4F4-81FDB6F0066C}"/>
                  </c:ext>
                </c:extLst>
              </c15:ser>
            </c15:filteredScatterSeries>
            <c15:filteredScatterSeries>
              <c15:ser>
                <c:idx val="58"/>
                <c:order val="58"/>
                <c:tx>
                  <c:strRef>
                    <c:extLst xmlns:c16r2="http://schemas.microsoft.com/office/drawing/2015/06/chart" xmlns:c15="http://schemas.microsoft.com/office/drawing/2012/chart">
                      <c:ext xmlns:c15="http://schemas.microsoft.com/office/drawing/2012/chart" uri="{02D57815-91ED-43cb-92C2-25804820EDAC}">
                        <c15:formulaRef>
                          <c15:sqref>'Boosting effects'!$V$110</c15:sqref>
                        </c15:formulaRef>
                      </c:ext>
                    </c:extLst>
                    <c:strCache>
                      <c:ptCount val="1"/>
                      <c:pt idx="0">
                        <c:v>Birch-Ctec2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effects'!$W$110:$AD$110</c15:sqref>
                        </c15:formulaRef>
                      </c:ext>
                    </c:extLst>
                    <c:numCache>
                      <c:formatCode>General</c:formatCode>
                      <c:ptCount val="8"/>
                      <c:pt idx="0">
                        <c:v>0</c:v>
                      </c:pt>
                      <c:pt idx="1">
                        <c:v>3.1000078092830989</c:v>
                      </c:pt>
                      <c:pt idx="2">
                        <c:v>5.1514519228180298</c:v>
                      </c:pt>
                      <c:pt idx="3">
                        <c:v>3.0666855598437719</c:v>
                      </c:pt>
                      <c:pt idx="4">
                        <c:v>3.1471408466283748</c:v>
                      </c:pt>
                      <c:pt idx="5">
                        <c:v>3.2102029092843019</c:v>
                      </c:pt>
                      <c:pt idx="6">
                        <c:v>1.7344448610878673</c:v>
                      </c:pt>
                      <c:pt idx="7">
                        <c:v>1.0510451645337526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A-D67A-4DD8-B4F4-81FDB6F0066C}"/>
                  </c:ext>
                </c:extLst>
              </c15:ser>
            </c15:filteredScatterSeries>
            <c15:filteredScatterSeries>
              <c15:ser>
                <c:idx val="59"/>
                <c:order val="59"/>
                <c:tx>
                  <c:strRef>
                    <c:extLst xmlns:c16r2="http://schemas.microsoft.com/office/drawing/2015/06/chart" xmlns:c15="http://schemas.microsoft.com/office/drawing/2012/chart">
                      <c:ext xmlns:c15="http://schemas.microsoft.com/office/drawing/2012/chart" uri="{02D57815-91ED-43cb-92C2-25804820EDAC}">
                        <c15:formulaRef>
                          <c15:sqref>'Boosting effects'!$V$111</c15:sqref>
                        </c15:formulaRef>
                      </c:ext>
                    </c:extLst>
                    <c:strCache>
                      <c:ptCount val="1"/>
                      <c:pt idx="0">
                        <c:v>Birch-Celluclast</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effects'!$W$111:$AD$111</c15:sqref>
                        </c15:formulaRef>
                      </c:ext>
                    </c:extLst>
                    <c:numCache>
                      <c:formatCode>General</c:formatCode>
                      <c:ptCount val="8"/>
                      <c:pt idx="0">
                        <c:v>0</c:v>
                      </c:pt>
                      <c:pt idx="1">
                        <c:v>5.0679035063668962</c:v>
                      </c:pt>
                      <c:pt idx="2">
                        <c:v>11.524532873395325</c:v>
                      </c:pt>
                      <c:pt idx="3">
                        <c:v>3.9089768317541509</c:v>
                      </c:pt>
                      <c:pt idx="4">
                        <c:v>4.3861931308677891</c:v>
                      </c:pt>
                      <c:pt idx="5">
                        <c:v>6.1601536492358333</c:v>
                      </c:pt>
                      <c:pt idx="6">
                        <c:v>3.0738484408001687</c:v>
                      </c:pt>
                      <c:pt idx="7">
                        <c:v>1.7697612795859925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B-D67A-4DD8-B4F4-81FDB6F0066C}"/>
                  </c:ext>
                </c:extLst>
              </c15:ser>
            </c15:filteredScatterSeries>
            <c15:filteredScatterSeries>
              <c15:ser>
                <c:idx val="60"/>
                <c:order val="60"/>
                <c:tx>
                  <c:strRef>
                    <c:extLst xmlns:c16r2="http://schemas.microsoft.com/office/drawing/2015/06/chart" xmlns:c15="http://schemas.microsoft.com/office/drawing/2012/chart">
                      <c:ext xmlns:c15="http://schemas.microsoft.com/office/drawing/2012/chart" uri="{02D57815-91ED-43cb-92C2-25804820EDAC}">
                        <c15:formulaRef>
                          <c15:sqref>'Boosting effects'!$V$112</c15:sqref>
                        </c15:formulaRef>
                      </c:ext>
                    </c:extLst>
                    <c:strCache>
                      <c:ptCount val="1"/>
                      <c:pt idx="0">
                        <c:v>Birch-NcLPMO9C</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effects'!$W$112:$AD$112</c15:sqref>
                        </c15:formulaRef>
                      </c:ext>
                    </c:extLst>
                    <c:numCache>
                      <c:formatCode>General</c:formatCode>
                      <c:ptCount val="8"/>
                      <c:pt idx="0">
                        <c:v>0</c:v>
                      </c:pt>
                      <c:pt idx="1">
                        <c:v>4.1087889021954576</c:v>
                      </c:pt>
                      <c:pt idx="2">
                        <c:v>3.7082392987901041</c:v>
                      </c:pt>
                      <c:pt idx="3">
                        <c:v>1.9582795980652383</c:v>
                      </c:pt>
                      <c:pt idx="4">
                        <c:v>0.6471745610851608</c:v>
                      </c:pt>
                      <c:pt idx="5">
                        <c:v>2.9413517829889262</c:v>
                      </c:pt>
                      <c:pt idx="6">
                        <c:v>3.7772560593675868</c:v>
                      </c:pt>
                      <c:pt idx="7">
                        <c:v>2.2982004526791457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C-D67A-4DD8-B4F4-81FDB6F0066C}"/>
                  </c:ext>
                </c:extLst>
              </c15:ser>
            </c15:filteredScatterSeries>
            <c15:filteredScatterSeries>
              <c15:ser>
                <c:idx val="61"/>
                <c:order val="61"/>
                <c:tx>
                  <c:strRef>
                    <c:extLst xmlns:c16r2="http://schemas.microsoft.com/office/drawing/2015/06/chart" xmlns:c15="http://schemas.microsoft.com/office/drawing/2012/chart">
                      <c:ext xmlns:c15="http://schemas.microsoft.com/office/drawing/2012/chart" uri="{02D57815-91ED-43cb-92C2-25804820EDAC}">
                        <c15:formulaRef>
                          <c15:sqref>'Boosting effects'!$V$113</c15:sqref>
                        </c15:formulaRef>
                      </c:ext>
                    </c:extLst>
                    <c:strCache>
                      <c:ptCount val="1"/>
                      <c:pt idx="0">
                        <c:v>Birch-Cell+9C</c:v>
                      </c:pt>
                    </c:strCache>
                  </c:strRef>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effects'!$W$113:$AD$113</c15:sqref>
                        </c15:formulaRef>
                      </c:ext>
                    </c:extLst>
                    <c:numCache>
                      <c:formatCode>General</c:formatCode>
                      <c:ptCount val="8"/>
                      <c:pt idx="0">
                        <c:v>0</c:v>
                      </c:pt>
                      <c:pt idx="1">
                        <c:v>4.7472931952685515</c:v>
                      </c:pt>
                      <c:pt idx="2">
                        <c:v>9.5135832032140826</c:v>
                      </c:pt>
                      <c:pt idx="3">
                        <c:v>3.8758784190817668</c:v>
                      </c:pt>
                      <c:pt idx="4">
                        <c:v>3.255118559527503</c:v>
                      </c:pt>
                      <c:pt idx="5">
                        <c:v>3.2082588124318243</c:v>
                      </c:pt>
                      <c:pt idx="6">
                        <c:v>1.8589403954187955</c:v>
                      </c:pt>
                      <c:pt idx="7">
                        <c:v>1.3211141456452822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D-D67A-4DD8-B4F4-81FDB6F0066C}"/>
                  </c:ext>
                </c:extLst>
              </c15:ser>
            </c15:filteredScatterSeries>
            <c15:filteredScatterSeries>
              <c15:ser>
                <c:idx val="62"/>
                <c:order val="62"/>
                <c:tx>
                  <c:strRef>
                    <c:extLst xmlns:c16r2="http://schemas.microsoft.com/office/drawing/2015/06/chart" xmlns:c15="http://schemas.microsoft.com/office/drawing/2012/chart">
                      <c:ext xmlns:c15="http://schemas.microsoft.com/office/drawing/2012/chart" uri="{02D57815-91ED-43cb-92C2-25804820EDAC}">
                        <c15:formulaRef>
                          <c15:sqref>'Boosting effects'!$V$114</c15:sqref>
                        </c15:formulaRef>
                      </c:ext>
                    </c:extLst>
                    <c:strCache>
                      <c:ptCount val="1"/>
                      <c:pt idx="0">
                        <c:v>Birch-Ta-sec</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effects'!$W$114:$AD$114</c15:sqref>
                        </c15:formulaRef>
                      </c:ext>
                    </c:extLst>
                    <c:numCache>
                      <c:formatCode>General</c:formatCode>
                      <c:ptCount val="8"/>
                      <c:pt idx="0">
                        <c:v>0</c:v>
                      </c:pt>
                      <c:pt idx="1">
                        <c:v>2.6330468187272804</c:v>
                      </c:pt>
                      <c:pt idx="2">
                        <c:v>5.3133627675159749</c:v>
                      </c:pt>
                      <c:pt idx="3">
                        <c:v>5.6345684492640542</c:v>
                      </c:pt>
                      <c:pt idx="4">
                        <c:v>4.202349431114655</c:v>
                      </c:pt>
                      <c:pt idx="5">
                        <c:v>3.8426868445110451</c:v>
                      </c:pt>
                      <c:pt idx="6">
                        <c:v>2.1494146809027308</c:v>
                      </c:pt>
                      <c:pt idx="7">
                        <c:v>1.4854057537035146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E-D67A-4DD8-B4F4-81FDB6F0066C}"/>
                  </c:ext>
                </c:extLst>
              </c15:ser>
            </c15:filteredScatterSeries>
            <c15:filteredScatterSeries>
              <c15:ser>
                <c:idx val="63"/>
                <c:order val="63"/>
                <c:tx>
                  <c:strRef>
                    <c:extLst xmlns:c16r2="http://schemas.microsoft.com/office/drawing/2015/06/chart" xmlns:c15="http://schemas.microsoft.com/office/drawing/2012/chart">
                      <c:ext xmlns:c15="http://schemas.microsoft.com/office/drawing/2012/chart" uri="{02D57815-91ED-43cb-92C2-25804820EDAC}">
                        <c15:formulaRef>
                          <c15:sqref>'Boosting effects'!$V$115</c15:sqref>
                        </c15:formulaRef>
                      </c:ext>
                    </c:extLst>
                    <c:strCache>
                      <c:ptCount val="1"/>
                      <c:pt idx="0">
                        <c:v>Birch-BoiledCtec2+H2O2</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effects'!$W$115:$AD$115</c15:sqref>
                        </c15:formulaRef>
                      </c:ext>
                    </c:extLst>
                    <c:numCache>
                      <c:formatCode>General</c:formatCode>
                      <c:ptCount val="8"/>
                      <c:pt idx="0">
                        <c:v>0</c:v>
                      </c:pt>
                      <c:pt idx="1">
                        <c:v>2.5534371199407508</c:v>
                      </c:pt>
                      <c:pt idx="2">
                        <c:v>6.0858605329684456</c:v>
                      </c:pt>
                      <c:pt idx="3">
                        <c:v>3.1233836243183912</c:v>
                      </c:pt>
                      <c:pt idx="4">
                        <c:v>2.7886037222115867</c:v>
                      </c:pt>
                      <c:pt idx="5">
                        <c:v>5.1023336649198043</c:v>
                      </c:pt>
                      <c:pt idx="6">
                        <c:v>4.7957437194455146</c:v>
                      </c:pt>
                      <c:pt idx="7">
                        <c:v>2.5991556285667001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F-D67A-4DD8-B4F4-81FDB6F0066C}"/>
                  </c:ext>
                </c:extLst>
              </c15:ser>
            </c15:filteredScatterSeries>
            <c15:filteredScatterSeries>
              <c15:ser>
                <c:idx val="64"/>
                <c:order val="64"/>
                <c:tx>
                  <c:strRef>
                    <c:extLst xmlns:c16r2="http://schemas.microsoft.com/office/drawing/2015/06/chart" xmlns:c15="http://schemas.microsoft.com/office/drawing/2012/chart">
                      <c:ext xmlns:c15="http://schemas.microsoft.com/office/drawing/2012/chart" uri="{02D57815-91ED-43cb-92C2-25804820EDAC}">
                        <c15:formulaRef>
                          <c15:sqref>'Boosting effects'!$V$116</c15:sqref>
                        </c15:formulaRef>
                      </c:ext>
                    </c:extLst>
                    <c:strCache>
                      <c:ptCount val="1"/>
                      <c:pt idx="0">
                        <c:v>Birch-BoiledCelluclast+H2O2</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effects'!$W$116:$AD$116</c15:sqref>
                        </c15:formulaRef>
                      </c:ext>
                    </c:extLst>
                    <c:numCache>
                      <c:formatCode>General</c:formatCode>
                      <c:ptCount val="8"/>
                      <c:pt idx="0">
                        <c:v>0</c:v>
                      </c:pt>
                      <c:pt idx="1">
                        <c:v>2.6347077421529894</c:v>
                      </c:pt>
                      <c:pt idx="2">
                        <c:v>9.3448454552927629</c:v>
                      </c:pt>
                      <c:pt idx="3">
                        <c:v>3.3134784887698085</c:v>
                      </c:pt>
                      <c:pt idx="4">
                        <c:v>3.8535282679429983</c:v>
                      </c:pt>
                      <c:pt idx="5">
                        <c:v>10.059649192411202</c:v>
                      </c:pt>
                      <c:pt idx="6">
                        <c:v>5.0189018095396802</c:v>
                      </c:pt>
                      <c:pt idx="7">
                        <c:v>3.3895745979397192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0-D67A-4DD8-B4F4-81FDB6F0066C}"/>
                  </c:ext>
                </c:extLst>
              </c15:ser>
            </c15:filteredScatterSeries>
            <c15:filteredScatterSeries>
              <c15:ser>
                <c:idx val="65"/>
                <c:order val="65"/>
                <c:tx>
                  <c:strRef>
                    <c:extLst xmlns:c16r2="http://schemas.microsoft.com/office/drawing/2015/06/chart" xmlns:c15="http://schemas.microsoft.com/office/drawing/2012/chart">
                      <c:ext xmlns:c15="http://schemas.microsoft.com/office/drawing/2012/chart" uri="{02D57815-91ED-43cb-92C2-25804820EDAC}">
                        <c15:formulaRef>
                          <c15:sqref>'Boosting effects'!$V$117</c15:sqref>
                        </c15:formulaRef>
                      </c:ext>
                    </c:extLst>
                    <c:strCache>
                      <c:ptCount val="1"/>
                      <c:pt idx="0">
                        <c:v>Birch-BoiledNcLPMO9C+H2O2</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effects'!$W$117:$AD$117</c15:sqref>
                        </c15:formulaRef>
                      </c:ext>
                    </c:extLst>
                    <c:numCache>
                      <c:formatCode>General</c:formatCode>
                      <c:ptCount val="8"/>
                      <c:pt idx="0">
                        <c:v>0</c:v>
                      </c:pt>
                      <c:pt idx="1">
                        <c:v>1.7560896421112384</c:v>
                      </c:pt>
                      <c:pt idx="2">
                        <c:v>4.9477528789272993</c:v>
                      </c:pt>
                      <c:pt idx="3">
                        <c:v>4.269701976366278</c:v>
                      </c:pt>
                      <c:pt idx="4">
                        <c:v>2.2326135976143591</c:v>
                      </c:pt>
                      <c:pt idx="5">
                        <c:v>2.2849634658515812</c:v>
                      </c:pt>
                      <c:pt idx="6">
                        <c:v>0.97565340901286624</c:v>
                      </c:pt>
                      <c:pt idx="7">
                        <c:v>0.71158699421362859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1-D67A-4DD8-B4F4-81FDB6F0066C}"/>
                  </c:ext>
                </c:extLst>
              </c15:ser>
            </c15:filteredScatterSeries>
            <c15:filteredScatterSeries>
              <c15:ser>
                <c:idx val="66"/>
                <c:order val="66"/>
                <c:tx>
                  <c:strRef>
                    <c:extLst xmlns:c16r2="http://schemas.microsoft.com/office/drawing/2015/06/chart" xmlns:c15="http://schemas.microsoft.com/office/drawing/2012/chart">
                      <c:ext xmlns:c15="http://schemas.microsoft.com/office/drawing/2012/chart" uri="{02D57815-91ED-43cb-92C2-25804820EDAC}">
                        <c15:formulaRef>
                          <c15:sqref>'Boosting effects'!$V$118</c15:sqref>
                        </c15:formulaRef>
                      </c:ext>
                    </c:extLst>
                    <c:strCache>
                      <c:ptCount val="1"/>
                      <c:pt idx="0">
                        <c:v>Birch-BoiledCell+9C+H2O2</c:v>
                      </c:pt>
                    </c:strCache>
                  </c:strRef>
                </c:tx>
                <c:spPr>
                  <a:ln w="19050"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effects'!$W$118:$AD$118</c15:sqref>
                        </c15:formulaRef>
                      </c:ext>
                    </c:extLst>
                    <c:numCache>
                      <c:formatCode>General</c:formatCode>
                      <c:ptCount val="8"/>
                      <c:pt idx="0">
                        <c:v>0</c:v>
                      </c:pt>
                      <c:pt idx="1">
                        <c:v>2.4193154935612138</c:v>
                      </c:pt>
                      <c:pt idx="2">
                        <c:v>8.4787548398590769</c:v>
                      </c:pt>
                      <c:pt idx="3">
                        <c:v>3.0241439891241244</c:v>
                      </c:pt>
                      <c:pt idx="4">
                        <c:v>2.4435259554136124</c:v>
                      </c:pt>
                      <c:pt idx="5">
                        <c:v>2.2832227177862188</c:v>
                      </c:pt>
                      <c:pt idx="6">
                        <c:v>1.5155474620739524</c:v>
                      </c:pt>
                      <c:pt idx="7">
                        <c:v>3.8680051794738661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2-D67A-4DD8-B4F4-81FDB6F0066C}"/>
                  </c:ext>
                </c:extLst>
              </c15:ser>
            </c15:filteredScatterSeries>
            <c15:filteredScatterSeries>
              <c15:ser>
                <c:idx val="67"/>
                <c:order val="67"/>
                <c:tx>
                  <c:strRef>
                    <c:extLst xmlns:c16r2="http://schemas.microsoft.com/office/drawing/2015/06/chart" xmlns:c15="http://schemas.microsoft.com/office/drawing/2012/chart">
                      <c:ext xmlns:c15="http://schemas.microsoft.com/office/drawing/2012/chart" uri="{02D57815-91ED-43cb-92C2-25804820EDAC}">
                        <c15:formulaRef>
                          <c15:sqref>'Boosting effects'!$V$119</c15:sqref>
                        </c15:formulaRef>
                      </c:ext>
                    </c:extLst>
                    <c:strCache>
                      <c:ptCount val="1"/>
                      <c:pt idx="0">
                        <c:v>Birch-BoiledTasec+H2O2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effects'!$W$119:$AD$119</c15:sqref>
                        </c15:formulaRef>
                      </c:ext>
                    </c:extLst>
                    <c:numCache>
                      <c:formatCode>General</c:formatCode>
                      <c:ptCount val="8"/>
                      <c:pt idx="0">
                        <c:v>0</c:v>
                      </c:pt>
                      <c:pt idx="1">
                        <c:v>1.2564367025315688</c:v>
                      </c:pt>
                      <c:pt idx="2">
                        <c:v>3.8724887174321179</c:v>
                      </c:pt>
                      <c:pt idx="3">
                        <c:v>4.3325581873190586</c:v>
                      </c:pt>
                      <c:pt idx="4">
                        <c:v>3.6536398998792747</c:v>
                      </c:pt>
                      <c:pt idx="5">
                        <c:v>3.4566117954749451</c:v>
                      </c:pt>
                      <c:pt idx="6">
                        <c:v>2.3372570316817951</c:v>
                      </c:pt>
                      <c:pt idx="7">
                        <c:v>1.3653107538624851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3-D67A-4DD8-B4F4-81FDB6F0066C}"/>
                  </c:ext>
                </c:extLst>
              </c15:ser>
            </c15:filteredScatterSeries>
          </c:ext>
        </c:extLst>
      </c:scatterChart>
      <c:valAx>
        <c:axId val="2123960480"/>
        <c:scaling>
          <c:orientation val="minMax"/>
          <c:max val="40"/>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Days</a:t>
                </a:r>
              </a:p>
            </c:rich>
          </c:tx>
          <c:layout>
            <c:manualLayout>
              <c:xMode val="edge"/>
              <c:yMode val="edge"/>
              <c:x val="0.49013406464312925"/>
              <c:y val="0.7146918542569169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123965376"/>
        <c:crosses val="autoZero"/>
        <c:crossBetween val="midCat"/>
        <c:majorUnit val="20"/>
      </c:valAx>
      <c:valAx>
        <c:axId val="2123965376"/>
        <c:scaling>
          <c:orientation val="minMax"/>
        </c:scaling>
        <c:delete val="0"/>
        <c:axPos val="l"/>
        <c:majorGridlines>
          <c:spPr>
            <a:ln w="9525" cap="flat" cmpd="sng" algn="ctr">
              <a:solidFill>
                <a:schemeClr val="tx1">
                  <a:lumMod val="15000"/>
                  <a:lumOff val="85000"/>
                </a:schemeClr>
              </a:solidFill>
              <a:prstDash val="dash"/>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Methane</a:t>
                </a:r>
                <a:r>
                  <a:rPr lang="nb-NO" baseline="0"/>
                  <a:t> accumulation rate  (mL.day-1)</a:t>
                </a:r>
                <a:endParaRPr lang="nb-NO"/>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123960480"/>
        <c:crosses val="autoZero"/>
        <c:crossBetween val="midCat"/>
      </c:valAx>
      <c:spPr>
        <a:noFill/>
        <a:ln>
          <a:solidFill>
            <a:schemeClr val="bg1">
              <a:lumMod val="75000"/>
            </a:schemeClr>
          </a:solid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latin typeface="Arial" panose="020B0604020202020204" pitchFamily="34" charset="0"/>
          <a:cs typeface="Arial" panose="020B0604020202020204" pitchFamily="34" charset="0"/>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33023241046491"/>
          <c:y val="4.8511576626240359E-2"/>
          <c:w val="0.7752012160274323"/>
          <c:h val="0.6045264738820546"/>
        </c:manualLayout>
      </c:layout>
      <c:scatterChart>
        <c:scatterStyle val="lineMarker"/>
        <c:varyColors val="0"/>
        <c:ser>
          <c:idx val="3"/>
          <c:order val="3"/>
          <c:tx>
            <c:strRef>
              <c:f>'Boosting effects'!$V$55</c:f>
              <c:strCache>
                <c:ptCount val="1"/>
                <c:pt idx="0">
                  <c:v>Avicel-Cell+9C+H2O2</c:v>
                </c:pt>
              </c:strCache>
              <c:extLst xmlns:c15="http://schemas.microsoft.com/office/drawing/2012/chart" xmlns:c16r2="http://schemas.microsoft.com/office/drawing/2015/06/chart"/>
            </c:strRef>
          </c:tx>
          <c:spPr>
            <a:ln w="19050" cap="rnd">
              <a:solidFill>
                <a:srgbClr val="0070C0"/>
              </a:solidFill>
              <a:round/>
            </a:ln>
            <a:effectLst/>
          </c:spPr>
          <c:marker>
            <c:symbol val="triangle"/>
            <c:size val="5"/>
            <c:spPr>
              <a:noFill/>
              <a:ln w="9525">
                <a:solidFill>
                  <a:schemeClr val="accent1"/>
                </a:solidFill>
              </a:ln>
              <a:effectLst/>
            </c:spPr>
          </c:marker>
          <c:errBars>
            <c:errDir val="y"/>
            <c:errBarType val="both"/>
            <c:errValType val="cust"/>
            <c:noEndCap val="0"/>
            <c:plus>
              <c:numRef>
                <c:f>'Boosting effects'!$AF$55:$AM$55</c:f>
                <c:numCache>
                  <c:formatCode>General</c:formatCode>
                  <c:ptCount val="8"/>
                  <c:pt idx="0">
                    <c:v>0</c:v>
                  </c:pt>
                  <c:pt idx="1">
                    <c:v>0.17807921927759848</c:v>
                  </c:pt>
                  <c:pt idx="2">
                    <c:v>0.82800775072468014</c:v>
                  </c:pt>
                  <c:pt idx="3">
                    <c:v>3.4813285002099166</c:v>
                  </c:pt>
                  <c:pt idx="4">
                    <c:v>2.9142136188689092</c:v>
                  </c:pt>
                  <c:pt idx="5">
                    <c:v>3.276362574211289</c:v>
                  </c:pt>
                  <c:pt idx="6">
                    <c:v>2.1733353818858148</c:v>
                  </c:pt>
                  <c:pt idx="7">
                    <c:v>1.0785203596332062</c:v>
                  </c:pt>
                </c:numCache>
                <c:extLst xmlns:c15="http://schemas.microsoft.com/office/drawing/2012/chart" xmlns:c16r2="http://schemas.microsoft.com/office/drawing/2015/06/chart"/>
              </c:numRef>
            </c:plus>
            <c:minus>
              <c:numRef>
                <c:f>'Boosting effects'!$AF$55:$AM$55</c:f>
                <c:numCache>
                  <c:formatCode>General</c:formatCode>
                  <c:ptCount val="8"/>
                  <c:pt idx="0">
                    <c:v>0</c:v>
                  </c:pt>
                  <c:pt idx="1">
                    <c:v>0.17807921927759848</c:v>
                  </c:pt>
                  <c:pt idx="2">
                    <c:v>0.82800775072468014</c:v>
                  </c:pt>
                  <c:pt idx="3">
                    <c:v>3.4813285002099166</c:v>
                  </c:pt>
                  <c:pt idx="4">
                    <c:v>2.9142136188689092</c:v>
                  </c:pt>
                  <c:pt idx="5">
                    <c:v>3.276362574211289</c:v>
                  </c:pt>
                  <c:pt idx="6">
                    <c:v>2.1733353818858148</c:v>
                  </c:pt>
                  <c:pt idx="7">
                    <c:v>1.0785203596332062</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effects'!$W$55:$AD$55</c:f>
              <c:numCache>
                <c:formatCode>General</c:formatCode>
                <c:ptCount val="8"/>
                <c:pt idx="0">
                  <c:v>0</c:v>
                </c:pt>
                <c:pt idx="1">
                  <c:v>5.5583870579532464</c:v>
                </c:pt>
                <c:pt idx="2">
                  <c:v>10.742383005475984</c:v>
                </c:pt>
                <c:pt idx="3">
                  <c:v>24.588812441200496</c:v>
                </c:pt>
                <c:pt idx="4">
                  <c:v>13.430704413366211</c:v>
                </c:pt>
                <c:pt idx="5">
                  <c:v>4.0808920217607714</c:v>
                </c:pt>
                <c:pt idx="6">
                  <c:v>1.1158303106451795</c:v>
                </c:pt>
                <c:pt idx="7">
                  <c:v>1.3840302595350464</c:v>
                </c:pt>
              </c:numCache>
              <c:extLst xmlns:c15="http://schemas.microsoft.com/office/drawing/2012/chart" xmlns:c16r2="http://schemas.microsoft.com/office/drawing/2015/06/chart"/>
            </c:numRef>
          </c:yVal>
          <c:smooth val="0"/>
          <c:extLst xmlns:c16r2="http://schemas.microsoft.com/office/drawing/2015/06/chart">
            <c:ext xmlns:c16="http://schemas.microsoft.com/office/drawing/2014/chart" uri="{C3380CC4-5D6E-409C-BE32-E72D297353CC}">
              <c16:uniqueId val="{00000000-AEC9-4825-A8E0-20F999991804}"/>
            </c:ext>
          </c:extLst>
        </c:ser>
        <c:ser>
          <c:idx val="10"/>
          <c:order val="10"/>
          <c:tx>
            <c:strRef>
              <c:f>'Boosting effects'!$V$62</c:f>
              <c:strCache>
                <c:ptCount val="1"/>
                <c:pt idx="0">
                  <c:v>Avicel-Cell+9C</c:v>
                </c:pt>
              </c:strCache>
              <c:extLst xmlns:c15="http://schemas.microsoft.com/office/drawing/2012/chart" xmlns:c16r2="http://schemas.microsoft.com/office/drawing/2015/06/chart"/>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f>'Boosting effects'!$AF$62:$AM$62</c:f>
                <c:numCache>
                  <c:formatCode>General</c:formatCode>
                  <c:ptCount val="8"/>
                  <c:pt idx="0">
                    <c:v>0</c:v>
                  </c:pt>
                  <c:pt idx="1">
                    <c:v>6.285053691407988E-2</c:v>
                  </c:pt>
                  <c:pt idx="2">
                    <c:v>1.4027427794533935</c:v>
                  </c:pt>
                  <c:pt idx="3">
                    <c:v>1.0710135640338121</c:v>
                  </c:pt>
                  <c:pt idx="4">
                    <c:v>3.2412170571164522</c:v>
                  </c:pt>
                  <c:pt idx="5">
                    <c:v>3.9878226666023076</c:v>
                  </c:pt>
                  <c:pt idx="6">
                    <c:v>1.9601973023590122</c:v>
                  </c:pt>
                  <c:pt idx="7">
                    <c:v>1.152815456117692</c:v>
                  </c:pt>
                </c:numCache>
                <c:extLst xmlns:c15="http://schemas.microsoft.com/office/drawing/2012/chart" xmlns:c16r2="http://schemas.microsoft.com/office/drawing/2015/06/chart"/>
              </c:numRef>
            </c:plus>
            <c:minus>
              <c:numRef>
                <c:f>'Boosting effects'!$AF$62:$AM$62</c:f>
                <c:numCache>
                  <c:formatCode>General</c:formatCode>
                  <c:ptCount val="8"/>
                  <c:pt idx="0">
                    <c:v>0</c:v>
                  </c:pt>
                  <c:pt idx="1">
                    <c:v>6.285053691407988E-2</c:v>
                  </c:pt>
                  <c:pt idx="2">
                    <c:v>1.4027427794533935</c:v>
                  </c:pt>
                  <c:pt idx="3">
                    <c:v>1.0710135640338121</c:v>
                  </c:pt>
                  <c:pt idx="4">
                    <c:v>3.2412170571164522</c:v>
                  </c:pt>
                  <c:pt idx="5">
                    <c:v>3.9878226666023076</c:v>
                  </c:pt>
                  <c:pt idx="6">
                    <c:v>1.9601973023590122</c:v>
                  </c:pt>
                  <c:pt idx="7">
                    <c:v>1.152815456117692</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effects'!$W$62:$AD$62</c:f>
              <c:numCache>
                <c:formatCode>General</c:formatCode>
                <c:ptCount val="8"/>
                <c:pt idx="0">
                  <c:v>0</c:v>
                </c:pt>
                <c:pt idx="1">
                  <c:v>7.0645881005686109</c:v>
                </c:pt>
                <c:pt idx="2">
                  <c:v>15.720482267046162</c:v>
                </c:pt>
                <c:pt idx="3">
                  <c:v>26.817624867614985</c:v>
                </c:pt>
                <c:pt idx="4">
                  <c:v>8.4763079534211698</c:v>
                </c:pt>
                <c:pt idx="5">
                  <c:v>5.3164241925581646</c:v>
                </c:pt>
                <c:pt idx="6">
                  <c:v>1.3241341267144959</c:v>
                </c:pt>
                <c:pt idx="7">
                  <c:v>1.8176026547124196</c:v>
                </c:pt>
              </c:numCache>
              <c:extLst xmlns:c15="http://schemas.microsoft.com/office/drawing/2012/chart" xmlns:c16r2="http://schemas.microsoft.com/office/drawing/2015/06/chart"/>
            </c:numRef>
          </c:yVal>
          <c:smooth val="0"/>
          <c:extLst xmlns:c16r2="http://schemas.microsoft.com/office/drawing/2015/06/chart">
            <c:ext xmlns:c16="http://schemas.microsoft.com/office/drawing/2014/chart" uri="{C3380CC4-5D6E-409C-BE32-E72D297353CC}">
              <c16:uniqueId val="{00000001-AEC9-4825-A8E0-20F999991804}"/>
            </c:ext>
          </c:extLst>
        </c:ser>
        <c:ser>
          <c:idx val="15"/>
          <c:order val="15"/>
          <c:tx>
            <c:strRef>
              <c:f>'Boosting effects'!$V$67</c:f>
              <c:strCache>
                <c:ptCount val="1"/>
                <c:pt idx="0">
                  <c:v>Avicel-BoiledCell+9C+H2O2</c:v>
                </c:pt>
              </c:strCache>
              <c:extLst xmlns:c15="http://schemas.microsoft.com/office/drawing/2012/chart" xmlns:c16r2="http://schemas.microsoft.com/office/drawing/2015/06/chart"/>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f>'Boosting effects'!$AF$67:$AM$67</c:f>
                <c:numCache>
                  <c:formatCode>General</c:formatCode>
                  <c:ptCount val="8"/>
                  <c:pt idx="0">
                    <c:v>0</c:v>
                  </c:pt>
                  <c:pt idx="1">
                    <c:v>8.6147338331647547E-2</c:v>
                  </c:pt>
                  <c:pt idx="2">
                    <c:v>1.4932772581961058</c:v>
                  </c:pt>
                  <c:pt idx="3">
                    <c:v>2.9601318346480143</c:v>
                  </c:pt>
                  <c:pt idx="4">
                    <c:v>1.8439894746831511</c:v>
                  </c:pt>
                  <c:pt idx="5">
                    <c:v>0.67403282929441444</c:v>
                  </c:pt>
                  <c:pt idx="6">
                    <c:v>0.4435484160648081</c:v>
                  </c:pt>
                  <c:pt idx="7">
                    <c:v>0.82603083912206154</c:v>
                  </c:pt>
                </c:numCache>
                <c:extLst xmlns:c15="http://schemas.microsoft.com/office/drawing/2012/chart" xmlns:c16r2="http://schemas.microsoft.com/office/drawing/2015/06/chart"/>
              </c:numRef>
            </c:plus>
            <c:minus>
              <c:numRef>
                <c:f>'Boosting effects'!$AF$67:$AM$67</c:f>
                <c:numCache>
                  <c:formatCode>General</c:formatCode>
                  <c:ptCount val="8"/>
                  <c:pt idx="0">
                    <c:v>0</c:v>
                  </c:pt>
                  <c:pt idx="1">
                    <c:v>8.6147338331647547E-2</c:v>
                  </c:pt>
                  <c:pt idx="2">
                    <c:v>1.4932772581961058</c:v>
                  </c:pt>
                  <c:pt idx="3">
                    <c:v>2.9601318346480143</c:v>
                  </c:pt>
                  <c:pt idx="4">
                    <c:v>1.8439894746831511</c:v>
                  </c:pt>
                  <c:pt idx="5">
                    <c:v>0.67403282929441444</c:v>
                  </c:pt>
                  <c:pt idx="6">
                    <c:v>0.4435484160648081</c:v>
                  </c:pt>
                  <c:pt idx="7">
                    <c:v>0.82603083912206154</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effects'!$W$67:$AD$67</c:f>
              <c:numCache>
                <c:formatCode>General</c:formatCode>
                <c:ptCount val="8"/>
                <c:pt idx="0">
                  <c:v>0</c:v>
                </c:pt>
                <c:pt idx="1">
                  <c:v>3.9187204729340435</c:v>
                </c:pt>
                <c:pt idx="2">
                  <c:v>10.748513184327374</c:v>
                </c:pt>
                <c:pt idx="3">
                  <c:v>26.232913136408772</c:v>
                </c:pt>
                <c:pt idx="4">
                  <c:v>10.969638069261714</c:v>
                </c:pt>
                <c:pt idx="5">
                  <c:v>6.3377862821767454</c:v>
                </c:pt>
                <c:pt idx="6">
                  <c:v>1.9726850153871283</c:v>
                </c:pt>
                <c:pt idx="7">
                  <c:v>2.1303530970340887</c:v>
                </c:pt>
              </c:numCache>
              <c:extLst xmlns:c15="http://schemas.microsoft.com/office/drawing/2012/chart" xmlns:c16r2="http://schemas.microsoft.com/office/drawing/2015/06/chart"/>
            </c:numRef>
          </c:yVal>
          <c:smooth val="0"/>
          <c:extLst xmlns:c16r2="http://schemas.microsoft.com/office/drawing/2015/06/chart">
            <c:ext xmlns:c16="http://schemas.microsoft.com/office/drawing/2014/chart" uri="{C3380CC4-5D6E-409C-BE32-E72D297353CC}">
              <c16:uniqueId val="{00000002-AEC9-4825-A8E0-20F999991804}"/>
            </c:ext>
          </c:extLst>
        </c:ser>
        <c:dLbls>
          <c:showLegendKey val="0"/>
          <c:showVal val="0"/>
          <c:showCatName val="0"/>
          <c:showSerName val="0"/>
          <c:showPercent val="0"/>
          <c:showBubbleSize val="0"/>
        </c:dLbls>
        <c:axId val="2024607664"/>
        <c:axId val="2024600048"/>
        <c:extLst xmlns:c16r2="http://schemas.microsoft.com/office/drawing/2015/06/chart">
          <c:ext xmlns:c15="http://schemas.microsoft.com/office/drawing/2012/chart" uri="{02D57815-91ED-43cb-92C2-25804820EDAC}">
            <c15:filteredScatterSeries>
              <c15:ser>
                <c:idx val="0"/>
                <c:order val="0"/>
                <c:tx>
                  <c:strRef>
                    <c:extLst xmlns:c16r2="http://schemas.microsoft.com/office/drawing/2015/06/chart">
                      <c:ext uri="{02D57815-91ED-43cb-92C2-25804820EDAC}">
                        <c15:formulaRef>
                          <c15:sqref>'Boosting effects'!$V$52</c15:sqref>
                        </c15:formulaRef>
                      </c:ext>
                    </c:extLst>
                    <c:strCache>
                      <c:ptCount val="1"/>
                      <c:pt idx="0">
                        <c:v>Avicel-Ctec2+H2O2</c:v>
                      </c:pt>
                    </c:strCache>
                  </c:strRef>
                </c:tx>
                <c:spPr>
                  <a:ln w="19050" cap="rnd">
                    <a:solidFill>
                      <a:srgbClr val="0070C0"/>
                    </a:solidFill>
                    <a:round/>
                  </a:ln>
                  <a:effectLst/>
                </c:spPr>
                <c:marker>
                  <c:symbol val="triangle"/>
                  <c:size val="5"/>
                  <c:spPr>
                    <a:noFill/>
                    <a:ln w="9525">
                      <a:solidFill>
                        <a:schemeClr val="accent1"/>
                      </a:solidFill>
                    </a:ln>
                    <a:effectLst/>
                  </c:spPr>
                </c:marker>
                <c:errBars>
                  <c:errDir val="y"/>
                  <c:errBarType val="both"/>
                  <c:errValType val="cust"/>
                  <c:noEndCap val="0"/>
                  <c:pl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plus>
                  <c:min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c:ex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c:ext uri="{02D57815-91ED-43cb-92C2-25804820EDAC}">
                        <c15:formulaRef>
                          <c15:sqref>'Boosting effects'!$W$52:$AD$52</c15:sqref>
                        </c15:formulaRef>
                      </c:ext>
                    </c:extLst>
                    <c:numCache>
                      <c:formatCode>General</c:formatCode>
                      <c:ptCount val="8"/>
                      <c:pt idx="0">
                        <c:v>0</c:v>
                      </c:pt>
                      <c:pt idx="1">
                        <c:v>2.9217919267635422</c:v>
                      </c:pt>
                      <c:pt idx="2">
                        <c:v>7.8646981063924786</c:v>
                      </c:pt>
                      <c:pt idx="3">
                        <c:v>24.344042158698951</c:v>
                      </c:pt>
                      <c:pt idx="4">
                        <c:v>8.2079985761244316</c:v>
                      </c:pt>
                      <c:pt idx="5">
                        <c:v>5.0555105998020577</c:v>
                      </c:pt>
                      <c:pt idx="6">
                        <c:v>2.2093683071648389</c:v>
                      </c:pt>
                      <c:pt idx="7">
                        <c:v>2.0493309300549383</c:v>
                      </c:pt>
                    </c:numCache>
                  </c:numRef>
                </c:yVal>
                <c:smooth val="0"/>
                <c:extLst xmlns:c16r2="http://schemas.microsoft.com/office/drawing/2015/06/chart">
                  <c:ext xmlns:c16="http://schemas.microsoft.com/office/drawing/2014/chart" uri="{C3380CC4-5D6E-409C-BE32-E72D297353CC}">
                    <c16:uniqueId val="{00000003-AEC9-4825-A8E0-20F999991804}"/>
                  </c:ext>
                </c:extLst>
              </c15:ser>
            </c15:filteredScatterSeries>
            <c15:filteredScatterSeries>
              <c15:ser>
                <c:idx val="1"/>
                <c:order val="1"/>
                <c:tx>
                  <c:strRef>
                    <c:extLst xmlns:c16r2="http://schemas.microsoft.com/office/drawing/2015/06/chart" xmlns:c15="http://schemas.microsoft.com/office/drawing/2012/chart">
                      <c:ext xmlns:c15="http://schemas.microsoft.com/office/drawing/2012/chart" uri="{02D57815-91ED-43cb-92C2-25804820EDAC}">
                        <c15:formulaRef>
                          <c15:sqref>'Boosting effects'!$V$53</c15:sqref>
                        </c15:formulaRef>
                      </c:ext>
                    </c:extLst>
                    <c:strCache>
                      <c:ptCount val="1"/>
                      <c:pt idx="0">
                        <c:v>Avicel-Celluclast+H2O2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effects'!$W$53:$AD$53</c15:sqref>
                        </c15:formulaRef>
                      </c:ext>
                    </c:extLst>
                    <c:numCache>
                      <c:formatCode>General</c:formatCode>
                      <c:ptCount val="8"/>
                      <c:pt idx="0">
                        <c:v>0</c:v>
                      </c:pt>
                      <c:pt idx="1">
                        <c:v>5.5854061679047788</c:v>
                      </c:pt>
                      <c:pt idx="2">
                        <c:v>14.547517319737549</c:v>
                      </c:pt>
                      <c:pt idx="3">
                        <c:v>24.34001281845071</c:v>
                      </c:pt>
                      <c:pt idx="4">
                        <c:v>12.059100815628804</c:v>
                      </c:pt>
                      <c:pt idx="5">
                        <c:v>5.5760573220705441</c:v>
                      </c:pt>
                      <c:pt idx="6">
                        <c:v>1.8949961515047689</c:v>
                      </c:pt>
                      <c:pt idx="7">
                        <c:v>0.56461401733321281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4-AEC9-4825-A8E0-20F999991804}"/>
                  </c:ext>
                </c:extLst>
              </c15:ser>
            </c15:filteredScatterSeries>
            <c15:filteredScatterSeries>
              <c15:ser>
                <c:idx val="2"/>
                <c:order val="2"/>
                <c:tx>
                  <c:strRef>
                    <c:extLst xmlns:c16r2="http://schemas.microsoft.com/office/drawing/2015/06/chart" xmlns:c15="http://schemas.microsoft.com/office/drawing/2012/chart">
                      <c:ext xmlns:c15="http://schemas.microsoft.com/office/drawing/2012/chart" uri="{02D57815-91ED-43cb-92C2-25804820EDAC}">
                        <c15:formulaRef>
                          <c15:sqref>'Boosting effects'!$V$54</c15:sqref>
                        </c15:formulaRef>
                      </c:ext>
                    </c:extLst>
                    <c:strCache>
                      <c:ptCount val="1"/>
                      <c:pt idx="0">
                        <c:v>Avicel-NcLPMO9C+H2O2</c:v>
                      </c:pt>
                    </c:strCache>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effects'!$W$54:$AD$54</c15:sqref>
                        </c15:formulaRef>
                      </c:ext>
                    </c:extLst>
                    <c:numCache>
                      <c:formatCode>General</c:formatCode>
                      <c:ptCount val="8"/>
                      <c:pt idx="0">
                        <c:v>0</c:v>
                      </c:pt>
                      <c:pt idx="1">
                        <c:v>0.9636024343266435</c:v>
                      </c:pt>
                      <c:pt idx="2">
                        <c:v>7.7667354240120439</c:v>
                      </c:pt>
                      <c:pt idx="3">
                        <c:v>26.398399761254829</c:v>
                      </c:pt>
                      <c:pt idx="4">
                        <c:v>7.7594250450273234</c:v>
                      </c:pt>
                      <c:pt idx="5">
                        <c:v>3.4129648184393915</c:v>
                      </c:pt>
                      <c:pt idx="6">
                        <c:v>1.9150187746762728</c:v>
                      </c:pt>
                      <c:pt idx="7">
                        <c:v>1.6637312314238102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5-AEC9-4825-A8E0-20F999991804}"/>
                  </c:ext>
                </c:extLst>
              </c15:ser>
            </c15:filteredScatterSeries>
            <c15:filteredScatterSeries>
              <c15:ser>
                <c:idx val="4"/>
                <c:order val="4"/>
                <c:tx>
                  <c:strRef>
                    <c:extLst xmlns:c16r2="http://schemas.microsoft.com/office/drawing/2015/06/chart" xmlns:c15="http://schemas.microsoft.com/office/drawing/2012/chart">
                      <c:ext xmlns:c15="http://schemas.microsoft.com/office/drawing/2012/chart" uri="{02D57815-91ED-43cb-92C2-25804820EDAC}">
                        <c15:formulaRef>
                          <c15:sqref>'Boosting effects'!$V$56</c15:sqref>
                        </c15:formulaRef>
                      </c:ext>
                    </c:extLst>
                    <c:strCache>
                      <c:ptCount val="1"/>
                      <c:pt idx="0">
                        <c:v>Avicel-Ta-sec+H2O2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effects'!$W$56:$AD$56</c15:sqref>
                        </c15:formulaRef>
                      </c:ext>
                    </c:extLst>
                    <c:numCache>
                      <c:formatCode>General</c:formatCode>
                      <c:ptCount val="8"/>
                      <c:pt idx="0">
                        <c:v>0</c:v>
                      </c:pt>
                      <c:pt idx="1">
                        <c:v>1.5093309851476755</c:v>
                      </c:pt>
                      <c:pt idx="2">
                        <c:v>7.0265609163601015</c:v>
                      </c:pt>
                      <c:pt idx="3">
                        <c:v>22.816645102313593</c:v>
                      </c:pt>
                      <c:pt idx="4">
                        <c:v>11.074993917838279</c:v>
                      </c:pt>
                      <c:pt idx="5">
                        <c:v>3.6470554564729745</c:v>
                      </c:pt>
                      <c:pt idx="6">
                        <c:v>2.8024505874801946</c:v>
                      </c:pt>
                      <c:pt idx="7">
                        <c:v>2.0336486015783293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6-AEC9-4825-A8E0-20F999991804}"/>
                  </c:ext>
                </c:extLst>
              </c15:ser>
            </c15:filteredScatterSeries>
            <c15:filteredScatterSeries>
              <c15:ser>
                <c:idx val="5"/>
                <c:order val="5"/>
                <c:tx>
                  <c:strRef>
                    <c:extLst xmlns:c16r2="http://schemas.microsoft.com/office/drawing/2015/06/chart" xmlns:c15="http://schemas.microsoft.com/office/drawing/2012/chart">
                      <c:ext xmlns:c15="http://schemas.microsoft.com/office/drawing/2012/chart" uri="{02D57815-91ED-43cb-92C2-25804820EDAC}">
                        <c15:formulaRef>
                          <c15:sqref>'Boosting effects'!$V$57</c15:sqref>
                        </c15:formulaRef>
                      </c:ext>
                    </c:extLst>
                    <c:strCache>
                      <c:ptCount val="1"/>
                      <c:pt idx="0">
                        <c:v>Avicel-only</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effects'!$W$57:$AD$57</c15:sqref>
                        </c15:formulaRef>
                      </c:ext>
                    </c:extLst>
                    <c:numCache>
                      <c:formatCode>General</c:formatCode>
                      <c:ptCount val="8"/>
                      <c:pt idx="0">
                        <c:v>0</c:v>
                      </c:pt>
                      <c:pt idx="1">
                        <c:v>0.81509743360884002</c:v>
                      </c:pt>
                      <c:pt idx="2">
                        <c:v>7.0501571353469297</c:v>
                      </c:pt>
                      <c:pt idx="3">
                        <c:v>19.295177480251539</c:v>
                      </c:pt>
                      <c:pt idx="4">
                        <c:v>10.680683280594495</c:v>
                      </c:pt>
                      <c:pt idx="5">
                        <c:v>5.0854424595615439</c:v>
                      </c:pt>
                      <c:pt idx="6">
                        <c:v>2.1674369723623164</c:v>
                      </c:pt>
                      <c:pt idx="7">
                        <c:v>2.2320243930282659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7-AEC9-4825-A8E0-20F999991804}"/>
                  </c:ext>
                </c:extLst>
              </c15:ser>
            </c15:filteredScatterSeries>
            <c15:filteredScatterSeries>
              <c15:ser>
                <c:idx val="6"/>
                <c:order val="6"/>
                <c:tx>
                  <c:strRef>
                    <c:extLst xmlns:c16r2="http://schemas.microsoft.com/office/drawing/2015/06/chart" xmlns:c15="http://schemas.microsoft.com/office/drawing/2012/chart">
                      <c:ext xmlns:c15="http://schemas.microsoft.com/office/drawing/2012/chart" uri="{02D57815-91ED-43cb-92C2-25804820EDAC}">
                        <c15:formulaRef>
                          <c15:sqref>'Boosting effects'!$V$58</c15:sqref>
                        </c15:formulaRef>
                      </c:ext>
                    </c:extLst>
                    <c:strCache>
                      <c:ptCount val="1"/>
                      <c:pt idx="0">
                        <c:v>Avicel+H2O2</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effects'!$W$58:$AD$58</c15:sqref>
                        </c15:formulaRef>
                      </c:ext>
                    </c:extLst>
                    <c:numCache>
                      <c:formatCode>General</c:formatCode>
                      <c:ptCount val="8"/>
                      <c:pt idx="0">
                        <c:v>0</c:v>
                      </c:pt>
                      <c:pt idx="1">
                        <c:v>-9.1357445462990144E-5</c:v>
                      </c:pt>
                      <c:pt idx="2">
                        <c:v>7.1031038541912395</c:v>
                      </c:pt>
                      <c:pt idx="3">
                        <c:v>25.002501696324885</c:v>
                      </c:pt>
                      <c:pt idx="4">
                        <c:v>12.726705796396324</c:v>
                      </c:pt>
                      <c:pt idx="5">
                        <c:v>4.066904061190125</c:v>
                      </c:pt>
                      <c:pt idx="6">
                        <c:v>1.9554169985976684</c:v>
                      </c:pt>
                      <c:pt idx="7">
                        <c:v>1.6089595411870476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8-AEC9-4825-A8E0-20F999991804}"/>
                  </c:ext>
                </c:extLst>
              </c15:ser>
            </c15:filteredScatterSeries>
            <c15:filteredScatterSeries>
              <c15:ser>
                <c:idx val="7"/>
                <c:order val="7"/>
                <c:tx>
                  <c:strRef>
                    <c:extLst xmlns:c16r2="http://schemas.microsoft.com/office/drawing/2015/06/chart" xmlns:c15="http://schemas.microsoft.com/office/drawing/2012/chart">
                      <c:ext xmlns:c15="http://schemas.microsoft.com/office/drawing/2012/chart" uri="{02D57815-91ED-43cb-92C2-25804820EDAC}">
                        <c15:formulaRef>
                          <c15:sqref>'Boosting effects'!$V$59</c15:sqref>
                        </c15:formulaRef>
                      </c:ext>
                    </c:extLst>
                    <c:strCache>
                      <c:ptCount val="1"/>
                      <c:pt idx="0">
                        <c:v>Avicel-Ctec2</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effects'!$W$59:$AD$59</c15:sqref>
                        </c15:formulaRef>
                      </c:ext>
                    </c:extLst>
                    <c:numCache>
                      <c:formatCode>General</c:formatCode>
                      <c:ptCount val="8"/>
                      <c:pt idx="0">
                        <c:v>0</c:v>
                      </c:pt>
                      <c:pt idx="1">
                        <c:v>3.6879876077824227</c:v>
                      </c:pt>
                      <c:pt idx="2">
                        <c:v>12.736530246733055</c:v>
                      </c:pt>
                      <c:pt idx="3">
                        <c:v>24.022084965044908</c:v>
                      </c:pt>
                      <c:pt idx="4">
                        <c:v>11.439687224276421</c:v>
                      </c:pt>
                      <c:pt idx="5">
                        <c:v>4.7207295084930463</c:v>
                      </c:pt>
                      <c:pt idx="6">
                        <c:v>1.7241352929100533</c:v>
                      </c:pt>
                      <c:pt idx="7">
                        <c:v>1.3699601094712108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9-AEC9-4825-A8E0-20F999991804}"/>
                  </c:ext>
                </c:extLst>
              </c15:ser>
            </c15:filteredScatterSeries>
            <c15:filteredScatterSeries>
              <c15:ser>
                <c:idx val="8"/>
                <c:order val="8"/>
                <c:tx>
                  <c:strRef>
                    <c:extLst xmlns:c16r2="http://schemas.microsoft.com/office/drawing/2015/06/chart" xmlns:c15="http://schemas.microsoft.com/office/drawing/2012/chart">
                      <c:ext xmlns:c15="http://schemas.microsoft.com/office/drawing/2012/chart" uri="{02D57815-91ED-43cb-92C2-25804820EDAC}">
                        <c15:formulaRef>
                          <c15:sqref>'Boosting effects'!$V$60</c15:sqref>
                        </c15:formulaRef>
                      </c:ext>
                    </c:extLst>
                    <c:strCache>
                      <c:ptCount val="1"/>
                      <c:pt idx="0">
                        <c:v>Avicel-Celluclast</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effects'!$W$60:$AD$60</c15:sqref>
                        </c15:formulaRef>
                      </c:ext>
                    </c:extLst>
                    <c:numCache>
                      <c:formatCode>General</c:formatCode>
                      <c:ptCount val="8"/>
                      <c:pt idx="0">
                        <c:v>0</c:v>
                      </c:pt>
                      <c:pt idx="1">
                        <c:v>6.7384037901834493</c:v>
                      </c:pt>
                      <c:pt idx="2">
                        <c:v>14.006654769237764</c:v>
                      </c:pt>
                      <c:pt idx="3">
                        <c:v>22.348280040519413</c:v>
                      </c:pt>
                      <c:pt idx="4">
                        <c:v>14.073738197263637</c:v>
                      </c:pt>
                      <c:pt idx="5">
                        <c:v>5.2853871756221809</c:v>
                      </c:pt>
                      <c:pt idx="6">
                        <c:v>1.818370095179527</c:v>
                      </c:pt>
                      <c:pt idx="7">
                        <c:v>2.3532211288117595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A-AEC9-4825-A8E0-20F999991804}"/>
                  </c:ext>
                </c:extLst>
              </c15:ser>
            </c15:filteredScatterSeries>
            <c15:filteredScatterSeries>
              <c15:ser>
                <c:idx val="9"/>
                <c:order val="9"/>
                <c:tx>
                  <c:strRef>
                    <c:extLst xmlns:c16r2="http://schemas.microsoft.com/office/drawing/2015/06/chart" xmlns:c15="http://schemas.microsoft.com/office/drawing/2012/chart">
                      <c:ext xmlns:c15="http://schemas.microsoft.com/office/drawing/2012/chart" uri="{02D57815-91ED-43cb-92C2-25804820EDAC}">
                        <c15:formulaRef>
                          <c15:sqref>'Boosting effects'!$V$61</c15:sqref>
                        </c15:formulaRef>
                      </c:ext>
                    </c:extLst>
                    <c:strCache>
                      <c:ptCount val="1"/>
                      <c:pt idx="0">
                        <c:v>Avicel-NcLPMO9C</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effects'!$W$61:$AD$61</c15:sqref>
                        </c15:formulaRef>
                      </c:ext>
                    </c:extLst>
                    <c:numCache>
                      <c:formatCode>General</c:formatCode>
                      <c:ptCount val="8"/>
                      <c:pt idx="0">
                        <c:v>0</c:v>
                      </c:pt>
                      <c:pt idx="1">
                        <c:v>1.779991403807649</c:v>
                      </c:pt>
                      <c:pt idx="2">
                        <c:v>10.316307071347511</c:v>
                      </c:pt>
                      <c:pt idx="3">
                        <c:v>27.658278079577293</c:v>
                      </c:pt>
                      <c:pt idx="4">
                        <c:v>7.9369665862170438</c:v>
                      </c:pt>
                      <c:pt idx="5">
                        <c:v>5.0602916085673497</c:v>
                      </c:pt>
                      <c:pt idx="6">
                        <c:v>1.4495886271376088</c:v>
                      </c:pt>
                      <c:pt idx="7">
                        <c:v>1.5439248691972494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B-AEC9-4825-A8E0-20F999991804}"/>
                  </c:ext>
                </c:extLst>
              </c15:ser>
            </c15:filteredScatterSeries>
            <c15:filteredScatterSeries>
              <c15:ser>
                <c:idx val="11"/>
                <c:order val="11"/>
                <c:tx>
                  <c:strRef>
                    <c:extLst xmlns:c16r2="http://schemas.microsoft.com/office/drawing/2015/06/chart" xmlns:c15="http://schemas.microsoft.com/office/drawing/2012/chart">
                      <c:ext xmlns:c15="http://schemas.microsoft.com/office/drawing/2012/chart" uri="{02D57815-91ED-43cb-92C2-25804820EDAC}">
                        <c15:formulaRef>
                          <c15:sqref>'Boosting effects'!$V$63</c15:sqref>
                        </c15:formulaRef>
                      </c:ext>
                    </c:extLst>
                    <c:strCache>
                      <c:ptCount val="1"/>
                      <c:pt idx="0">
                        <c:v>Avicel-Ta-sec</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effects'!$W$63:$AD$63</c15:sqref>
                        </c15:formulaRef>
                      </c:ext>
                    </c:extLst>
                    <c:numCache>
                      <c:formatCode>General</c:formatCode>
                      <c:ptCount val="8"/>
                      <c:pt idx="0">
                        <c:v>0</c:v>
                      </c:pt>
                      <c:pt idx="1">
                        <c:v>2.8100095653501889</c:v>
                      </c:pt>
                      <c:pt idx="2">
                        <c:v>10.083233977105513</c:v>
                      </c:pt>
                      <c:pt idx="3">
                        <c:v>27.941242703232888</c:v>
                      </c:pt>
                      <c:pt idx="4">
                        <c:v>8.5104969514443471</c:v>
                      </c:pt>
                      <c:pt idx="5">
                        <c:v>5.5054657410691492</c:v>
                      </c:pt>
                      <c:pt idx="6">
                        <c:v>2.3011937195789849</c:v>
                      </c:pt>
                      <c:pt idx="7">
                        <c:v>2.4797897780939224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C-AEC9-4825-A8E0-20F999991804}"/>
                  </c:ext>
                </c:extLst>
              </c15:ser>
            </c15:filteredScatterSeries>
            <c15:filteredScatterSeries>
              <c15:ser>
                <c:idx val="12"/>
                <c:order val="12"/>
                <c:tx>
                  <c:strRef>
                    <c:extLst xmlns:c16r2="http://schemas.microsoft.com/office/drawing/2015/06/chart" xmlns:c15="http://schemas.microsoft.com/office/drawing/2012/chart">
                      <c:ext xmlns:c15="http://schemas.microsoft.com/office/drawing/2012/chart" uri="{02D57815-91ED-43cb-92C2-25804820EDAC}">
                        <c15:formulaRef>
                          <c15:sqref>'Boosting effects'!$V$64</c15:sqref>
                        </c15:formulaRef>
                      </c:ext>
                    </c:extLst>
                    <c:strCache>
                      <c:ptCount val="1"/>
                      <c:pt idx="0">
                        <c:v>Avicel-BoiledCtec2+H2O2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effects'!$W$64:$AD$64</c15:sqref>
                        </c15:formulaRef>
                      </c:ext>
                    </c:extLst>
                    <c:numCache>
                      <c:formatCode>General</c:formatCode>
                      <c:ptCount val="8"/>
                      <c:pt idx="0">
                        <c:v>0</c:v>
                      </c:pt>
                      <c:pt idx="1">
                        <c:v>1.8968816784246161</c:v>
                      </c:pt>
                      <c:pt idx="2">
                        <c:v>7.9643415734260863</c:v>
                      </c:pt>
                      <c:pt idx="3">
                        <c:v>21.134252404567626</c:v>
                      </c:pt>
                      <c:pt idx="4">
                        <c:v>13.344183413108183</c:v>
                      </c:pt>
                      <c:pt idx="5">
                        <c:v>6.9018280103119354</c:v>
                      </c:pt>
                      <c:pt idx="6">
                        <c:v>4.4870279134885704</c:v>
                      </c:pt>
                      <c:pt idx="7">
                        <c:v>4.2657881615078566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D-AEC9-4825-A8E0-20F999991804}"/>
                  </c:ext>
                </c:extLst>
              </c15:ser>
            </c15:filteredScatterSeries>
            <c15:filteredScatterSeries>
              <c15:ser>
                <c:idx val="13"/>
                <c:order val="13"/>
                <c:tx>
                  <c:strRef>
                    <c:extLst xmlns:c16r2="http://schemas.microsoft.com/office/drawing/2015/06/chart" xmlns:c15="http://schemas.microsoft.com/office/drawing/2012/chart">
                      <c:ext xmlns:c15="http://schemas.microsoft.com/office/drawing/2012/chart" uri="{02D57815-91ED-43cb-92C2-25804820EDAC}">
                        <c15:formulaRef>
                          <c15:sqref>'Boosting effects'!$V$65</c15:sqref>
                        </c15:formulaRef>
                      </c:ext>
                    </c:extLst>
                    <c:strCache>
                      <c:ptCount val="1"/>
                      <c:pt idx="0">
                        <c:v>Avicel-BoiledCelluclast+H2O2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effects'!$W$65:$AD$65</c15:sqref>
                        </c15:formulaRef>
                      </c:ext>
                    </c:extLst>
                    <c:numCache>
                      <c:formatCode>General</c:formatCode>
                      <c:ptCount val="8"/>
                      <c:pt idx="0">
                        <c:v>0</c:v>
                      </c:pt>
                      <c:pt idx="1">
                        <c:v>4.5514562673417513</c:v>
                      </c:pt>
                      <c:pt idx="2">
                        <c:v>10.335372236671679</c:v>
                      </c:pt>
                      <c:pt idx="3">
                        <c:v>25.756607841452549</c:v>
                      </c:pt>
                      <c:pt idx="4">
                        <c:v>11.054552520972004</c:v>
                      </c:pt>
                      <c:pt idx="5">
                        <c:v>4.4577782971292335</c:v>
                      </c:pt>
                      <c:pt idx="6">
                        <c:v>1.7467273081682448</c:v>
                      </c:pt>
                      <c:pt idx="7">
                        <c:v>1.5777396522823863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E-AEC9-4825-A8E0-20F999991804}"/>
                  </c:ext>
                </c:extLst>
              </c15:ser>
            </c15:filteredScatterSeries>
            <c15:filteredScatterSeries>
              <c15:ser>
                <c:idx val="14"/>
                <c:order val="14"/>
                <c:tx>
                  <c:strRef>
                    <c:extLst xmlns:c16r2="http://schemas.microsoft.com/office/drawing/2015/06/chart" xmlns:c15="http://schemas.microsoft.com/office/drawing/2012/chart">
                      <c:ext xmlns:c15="http://schemas.microsoft.com/office/drawing/2012/chart" uri="{02D57815-91ED-43cb-92C2-25804820EDAC}">
                        <c15:formulaRef>
                          <c15:sqref>'Boosting effects'!$V$66</c15:sqref>
                        </c15:formulaRef>
                      </c:ext>
                    </c:extLst>
                    <c:strCache>
                      <c:ptCount val="1"/>
                      <c:pt idx="0">
                        <c:v>Avicel-BoiledNcLPMO9C+H2O2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effects'!$W$66:$AD$66</c15:sqref>
                        </c15:formulaRef>
                      </c:ext>
                    </c:extLst>
                    <c:numCache>
                      <c:formatCode>General</c:formatCode>
                      <c:ptCount val="8"/>
                      <c:pt idx="0">
                        <c:v>0</c:v>
                      </c:pt>
                      <c:pt idx="1">
                        <c:v>1.0817293333032423</c:v>
                      </c:pt>
                      <c:pt idx="2">
                        <c:v>8.5215013068286432</c:v>
                      </c:pt>
                      <c:pt idx="3">
                        <c:v>20.034204121449754</c:v>
                      </c:pt>
                      <c:pt idx="4">
                        <c:v>11.589200529550368</c:v>
                      </c:pt>
                      <c:pt idx="5">
                        <c:v>6.289780071195973</c:v>
                      </c:pt>
                      <c:pt idx="6">
                        <c:v>2.3549081200944406</c:v>
                      </c:pt>
                      <c:pt idx="7">
                        <c:v>1.6214688397691162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F-AEC9-4825-A8E0-20F999991804}"/>
                  </c:ext>
                </c:extLst>
              </c15:ser>
            </c15:filteredScatterSeries>
            <c15:filteredScatterSeries>
              <c15:ser>
                <c:idx val="16"/>
                <c:order val="16"/>
                <c:tx>
                  <c:strRef>
                    <c:extLst xmlns:c16r2="http://schemas.microsoft.com/office/drawing/2015/06/chart" xmlns:c15="http://schemas.microsoft.com/office/drawing/2012/chart">
                      <c:ext xmlns:c15="http://schemas.microsoft.com/office/drawing/2012/chart" uri="{02D57815-91ED-43cb-92C2-25804820EDAC}">
                        <c15:formulaRef>
                          <c15:sqref>'Boosting effects'!$V$68</c15:sqref>
                        </c15:formulaRef>
                      </c:ext>
                    </c:extLst>
                    <c:strCache>
                      <c:ptCount val="1"/>
                      <c:pt idx="0">
                        <c:v>Avicel-BoiledTasec+H2O2</c:v>
                      </c:pt>
                    </c:strCache>
                  </c:strRef>
                </c:tx>
                <c:spPr>
                  <a:ln w="19050"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effects'!$W$68:$AD$68</c15:sqref>
                        </c15:formulaRef>
                      </c:ext>
                    </c:extLst>
                    <c:numCache>
                      <c:formatCode>General</c:formatCode>
                      <c:ptCount val="8"/>
                      <c:pt idx="0">
                        <c:v>0</c:v>
                      </c:pt>
                      <c:pt idx="1">
                        <c:v>1.540933071958418</c:v>
                      </c:pt>
                      <c:pt idx="2">
                        <c:v>10.667712999456763</c:v>
                      </c:pt>
                      <c:pt idx="3">
                        <c:v>24.428594340263587</c:v>
                      </c:pt>
                      <c:pt idx="4">
                        <c:v>12.295092888372253</c:v>
                      </c:pt>
                      <c:pt idx="5">
                        <c:v>7.5418108485903685</c:v>
                      </c:pt>
                      <c:pt idx="6">
                        <c:v>1.6812493725097997</c:v>
                      </c:pt>
                      <c:pt idx="7">
                        <c:v>1.5875074460345844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0-AEC9-4825-A8E0-20F999991804}"/>
                  </c:ext>
                </c:extLst>
              </c15:ser>
            </c15:filteredScatterSeries>
            <c15:filteredScatterSeries>
              <c15:ser>
                <c:idx val="17"/>
                <c:order val="17"/>
                <c:tx>
                  <c:strRef>
                    <c:extLst xmlns:c16r2="http://schemas.microsoft.com/office/drawing/2015/06/chart" xmlns:c15="http://schemas.microsoft.com/office/drawing/2012/chart">
                      <c:ext xmlns:c15="http://schemas.microsoft.com/office/drawing/2012/chart" uri="{02D57815-91ED-43cb-92C2-25804820EDAC}">
                        <c15:formulaRef>
                          <c15:sqref>'Boosting effects'!$V$69</c15:sqref>
                        </c15:formulaRef>
                      </c:ext>
                    </c:extLst>
                    <c:strCache>
                      <c:ptCount val="1"/>
                      <c:pt idx="0">
                        <c:v>LRR-Ctec2+H2O2</c:v>
                      </c:pt>
                    </c:strCache>
                  </c:strRef>
                </c:tx>
                <c:spPr>
                  <a:ln w="19050"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effects'!$W$69:$AD$69</c15:sqref>
                        </c15:formulaRef>
                      </c:ext>
                    </c:extLst>
                    <c:numCache>
                      <c:formatCode>General</c:formatCode>
                      <c:ptCount val="8"/>
                      <c:pt idx="0">
                        <c:v>0</c:v>
                      </c:pt>
                      <c:pt idx="1">
                        <c:v>2.410102068073332</c:v>
                      </c:pt>
                      <c:pt idx="2">
                        <c:v>0.49439505996710409</c:v>
                      </c:pt>
                      <c:pt idx="3">
                        <c:v>3.8412175274929536</c:v>
                      </c:pt>
                      <c:pt idx="4">
                        <c:v>2.7949650352158737</c:v>
                      </c:pt>
                      <c:pt idx="5">
                        <c:v>1.6112788375276803</c:v>
                      </c:pt>
                      <c:pt idx="6">
                        <c:v>0.66758535534686003</c:v>
                      </c:pt>
                      <c:pt idx="7">
                        <c:v>1.7944831187706725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1-AEC9-4825-A8E0-20F999991804}"/>
                  </c:ext>
                </c:extLst>
              </c15:ser>
            </c15:filteredScatterSeries>
            <c15:filteredScatterSeries>
              <c15:ser>
                <c:idx val="18"/>
                <c:order val="18"/>
                <c:tx>
                  <c:strRef>
                    <c:extLst xmlns:c16r2="http://schemas.microsoft.com/office/drawing/2015/06/chart" xmlns:c15="http://schemas.microsoft.com/office/drawing/2012/chart">
                      <c:ext xmlns:c15="http://schemas.microsoft.com/office/drawing/2012/chart" uri="{02D57815-91ED-43cb-92C2-25804820EDAC}">
                        <c15:formulaRef>
                          <c15:sqref>'Boosting effects'!$V$70</c15:sqref>
                        </c15:formulaRef>
                      </c:ext>
                    </c:extLst>
                    <c:strCache>
                      <c:ptCount val="1"/>
                      <c:pt idx="0">
                        <c:v>LRR-Celluclast+H2O2</c:v>
                      </c:pt>
                    </c:strCache>
                  </c:strRef>
                </c:tx>
                <c:spPr>
                  <a:ln w="19050"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effects'!$W$70:$AD$70</c15:sqref>
                        </c15:formulaRef>
                      </c:ext>
                    </c:extLst>
                    <c:numCache>
                      <c:formatCode>General</c:formatCode>
                      <c:ptCount val="8"/>
                      <c:pt idx="0">
                        <c:v>0</c:v>
                      </c:pt>
                      <c:pt idx="1">
                        <c:v>8.0376266439725423</c:v>
                      </c:pt>
                      <c:pt idx="2">
                        <c:v>3.7727860935615944</c:v>
                      </c:pt>
                      <c:pt idx="3">
                        <c:v>7.1014763177860258</c:v>
                      </c:pt>
                      <c:pt idx="4">
                        <c:v>4.5722325555951073</c:v>
                      </c:pt>
                      <c:pt idx="5">
                        <c:v>1.5073731901024061</c:v>
                      </c:pt>
                      <c:pt idx="6">
                        <c:v>0.57365700044832435</c:v>
                      </c:pt>
                      <c:pt idx="7">
                        <c:v>2.0454882891073369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2-AEC9-4825-A8E0-20F999991804}"/>
                  </c:ext>
                </c:extLst>
              </c15:ser>
            </c15:filteredScatterSeries>
            <c15:filteredScatterSeries>
              <c15:ser>
                <c:idx val="19"/>
                <c:order val="19"/>
                <c:tx>
                  <c:strRef>
                    <c:extLst xmlns:c16r2="http://schemas.microsoft.com/office/drawing/2015/06/chart" xmlns:c15="http://schemas.microsoft.com/office/drawing/2012/chart">
                      <c:ext xmlns:c15="http://schemas.microsoft.com/office/drawing/2012/chart" uri="{02D57815-91ED-43cb-92C2-25804820EDAC}">
                        <c15:formulaRef>
                          <c15:sqref>'Boosting effects'!$V$71</c15:sqref>
                        </c15:formulaRef>
                      </c:ext>
                    </c:extLst>
                    <c:strCache>
                      <c:ptCount val="1"/>
                      <c:pt idx="0">
                        <c:v>LRR-NcLPMO9C+H2O2</c:v>
                      </c:pt>
                    </c:strCache>
                  </c:strRef>
                </c:tx>
                <c:spPr>
                  <a:ln w="19050"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effects'!$W$71:$AD$71</c15:sqref>
                        </c15:formulaRef>
                      </c:ext>
                    </c:extLst>
                    <c:numCache>
                      <c:formatCode>General</c:formatCode>
                      <c:ptCount val="8"/>
                      <c:pt idx="0">
                        <c:v>0</c:v>
                      </c:pt>
                      <c:pt idx="1">
                        <c:v>1.9577734246361957</c:v>
                      </c:pt>
                      <c:pt idx="2">
                        <c:v>0.60537470738309151</c:v>
                      </c:pt>
                      <c:pt idx="3">
                        <c:v>4.9980710238611952</c:v>
                      </c:pt>
                      <c:pt idx="4">
                        <c:v>1.6910215141469991</c:v>
                      </c:pt>
                      <c:pt idx="5">
                        <c:v>0.75370925467101912</c:v>
                      </c:pt>
                      <c:pt idx="6">
                        <c:v>0.15969703582186176</c:v>
                      </c:pt>
                      <c:pt idx="7">
                        <c:v>1.5981717568695308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3-AEC9-4825-A8E0-20F999991804}"/>
                  </c:ext>
                </c:extLst>
              </c15:ser>
            </c15:filteredScatterSeries>
            <c15:filteredScatterSeries>
              <c15:ser>
                <c:idx val="20"/>
                <c:order val="20"/>
                <c:tx>
                  <c:strRef>
                    <c:extLst xmlns:c16r2="http://schemas.microsoft.com/office/drawing/2015/06/chart" xmlns:c15="http://schemas.microsoft.com/office/drawing/2012/chart">
                      <c:ext xmlns:c15="http://schemas.microsoft.com/office/drawing/2012/chart" uri="{02D57815-91ED-43cb-92C2-25804820EDAC}">
                        <c15:formulaRef>
                          <c15:sqref>'Boosting effects'!$V$72</c15:sqref>
                        </c15:formulaRef>
                      </c:ext>
                    </c:extLst>
                    <c:strCache>
                      <c:ptCount val="1"/>
                      <c:pt idx="0">
                        <c:v>LRR-Cell+9C+H2O2</c:v>
                      </c:pt>
                    </c:strCache>
                  </c:strRef>
                </c:tx>
                <c:spPr>
                  <a:ln w="19050"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effects'!$W$72:$AD$72</c15:sqref>
                        </c15:formulaRef>
                      </c:ext>
                    </c:extLst>
                    <c:numCache>
                      <c:formatCode>General</c:formatCode>
                      <c:ptCount val="8"/>
                      <c:pt idx="0">
                        <c:v>0</c:v>
                      </c:pt>
                      <c:pt idx="1">
                        <c:v>4.2894713204244006</c:v>
                      </c:pt>
                      <c:pt idx="2">
                        <c:v>2.6781066041262656</c:v>
                      </c:pt>
                      <c:pt idx="3">
                        <c:v>7.4196787389888996</c:v>
                      </c:pt>
                      <c:pt idx="4">
                        <c:v>3.7736726594124868</c:v>
                      </c:pt>
                      <c:pt idx="5">
                        <c:v>2.2961196516805651</c:v>
                      </c:pt>
                      <c:pt idx="6">
                        <c:v>1.3117534751516853</c:v>
                      </c:pt>
                      <c:pt idx="7">
                        <c:v>2.0359430844876369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4-AEC9-4825-A8E0-20F999991804}"/>
                  </c:ext>
                </c:extLst>
              </c15:ser>
            </c15:filteredScatterSeries>
            <c15:filteredScatterSeries>
              <c15:ser>
                <c:idx val="21"/>
                <c:order val="21"/>
                <c:tx>
                  <c:strRef>
                    <c:extLst xmlns:c16r2="http://schemas.microsoft.com/office/drawing/2015/06/chart" xmlns:c15="http://schemas.microsoft.com/office/drawing/2012/chart">
                      <c:ext xmlns:c15="http://schemas.microsoft.com/office/drawing/2012/chart" uri="{02D57815-91ED-43cb-92C2-25804820EDAC}">
                        <c15:formulaRef>
                          <c15:sqref>'Boosting effects'!$V$73</c15:sqref>
                        </c15:formulaRef>
                      </c:ext>
                    </c:extLst>
                    <c:strCache>
                      <c:ptCount val="1"/>
                      <c:pt idx="0">
                        <c:v>LRR-Ta-sec+H2O2</c:v>
                      </c:pt>
                    </c:strCache>
                  </c:strRef>
                </c:tx>
                <c:spPr>
                  <a:ln w="19050"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effects'!$W$73:$AD$73</c15:sqref>
                        </c15:formulaRef>
                      </c:ext>
                    </c:extLst>
                    <c:numCache>
                      <c:formatCode>General</c:formatCode>
                      <c:ptCount val="8"/>
                      <c:pt idx="0">
                        <c:v>0</c:v>
                      </c:pt>
                      <c:pt idx="1">
                        <c:v>2.0549762790347912</c:v>
                      </c:pt>
                      <c:pt idx="2">
                        <c:v>0.51261267596010052</c:v>
                      </c:pt>
                      <c:pt idx="3">
                        <c:v>4.8233099338298535</c:v>
                      </c:pt>
                      <c:pt idx="4">
                        <c:v>3.8242238573779321</c:v>
                      </c:pt>
                      <c:pt idx="5">
                        <c:v>2.0564948741005948</c:v>
                      </c:pt>
                      <c:pt idx="6">
                        <c:v>0.85270173486830858</c:v>
                      </c:pt>
                      <c:pt idx="7">
                        <c:v>1.955496991428052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5-AEC9-4825-A8E0-20F999991804}"/>
                  </c:ext>
                </c:extLst>
              </c15:ser>
            </c15:filteredScatterSeries>
            <c15:filteredScatterSeries>
              <c15:ser>
                <c:idx val="22"/>
                <c:order val="22"/>
                <c:tx>
                  <c:strRef>
                    <c:extLst xmlns:c16r2="http://schemas.microsoft.com/office/drawing/2015/06/chart" xmlns:c15="http://schemas.microsoft.com/office/drawing/2012/chart">
                      <c:ext xmlns:c15="http://schemas.microsoft.com/office/drawing/2012/chart" uri="{02D57815-91ED-43cb-92C2-25804820EDAC}">
                        <c15:formulaRef>
                          <c15:sqref>'Boosting effects'!$V$74</c15:sqref>
                        </c15:formulaRef>
                      </c:ext>
                    </c:extLst>
                    <c:strCache>
                      <c:ptCount val="1"/>
                      <c:pt idx="0">
                        <c:v>LRR-only</c:v>
                      </c:pt>
                    </c:strCache>
                  </c:strRef>
                </c:tx>
                <c:spPr>
                  <a:ln w="19050"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effects'!$W$74:$AD$74</c15:sqref>
                        </c15:formulaRef>
                      </c:ext>
                    </c:extLst>
                    <c:numCache>
                      <c:formatCode>General</c:formatCode>
                      <c:ptCount val="8"/>
                      <c:pt idx="0">
                        <c:v>0</c:v>
                      </c:pt>
                      <c:pt idx="1">
                        <c:v>1.7823622973871944</c:v>
                      </c:pt>
                      <c:pt idx="2">
                        <c:v>1.0136732205215531</c:v>
                      </c:pt>
                      <c:pt idx="3">
                        <c:v>3.5414017013120009</c:v>
                      </c:pt>
                      <c:pt idx="4">
                        <c:v>4.4129654712968742</c:v>
                      </c:pt>
                      <c:pt idx="5">
                        <c:v>1.577742919735158</c:v>
                      </c:pt>
                      <c:pt idx="6">
                        <c:v>0.78959414233201075</c:v>
                      </c:pt>
                      <c:pt idx="7">
                        <c:v>2.144485043971863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6-AEC9-4825-A8E0-20F999991804}"/>
                  </c:ext>
                </c:extLst>
              </c15:ser>
            </c15:filteredScatterSeries>
            <c15:filteredScatterSeries>
              <c15:ser>
                <c:idx val="23"/>
                <c:order val="23"/>
                <c:tx>
                  <c:strRef>
                    <c:extLst xmlns:c16r2="http://schemas.microsoft.com/office/drawing/2015/06/chart" xmlns:c15="http://schemas.microsoft.com/office/drawing/2012/chart">
                      <c:ext xmlns:c15="http://schemas.microsoft.com/office/drawing/2012/chart" uri="{02D57815-91ED-43cb-92C2-25804820EDAC}">
                        <c15:formulaRef>
                          <c15:sqref>'Boosting effects'!$V$75</c15:sqref>
                        </c15:formulaRef>
                      </c:ext>
                    </c:extLst>
                    <c:strCache>
                      <c:ptCount val="1"/>
                      <c:pt idx="0">
                        <c:v>LRR+H2O2</c:v>
                      </c:pt>
                    </c:strCache>
                  </c:strRef>
                </c:tx>
                <c:spPr>
                  <a:ln w="19050"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effects'!$W$75:$AD$75</c15:sqref>
                        </c15:formulaRef>
                      </c:ext>
                    </c:extLst>
                    <c:numCache>
                      <c:formatCode>General</c:formatCode>
                      <c:ptCount val="8"/>
                      <c:pt idx="0">
                        <c:v>0</c:v>
                      </c:pt>
                      <c:pt idx="1">
                        <c:v>1.2462239877630861</c:v>
                      </c:pt>
                      <c:pt idx="2">
                        <c:v>0.75247604188187456</c:v>
                      </c:pt>
                      <c:pt idx="3">
                        <c:v>3.9686930761592034</c:v>
                      </c:pt>
                      <c:pt idx="4">
                        <c:v>4.1184660055220244</c:v>
                      </c:pt>
                      <c:pt idx="5">
                        <c:v>1.7453418317256026</c:v>
                      </c:pt>
                      <c:pt idx="6">
                        <c:v>0.82499501058054392</c:v>
                      </c:pt>
                      <c:pt idx="7">
                        <c:v>2.186521696123799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7-AEC9-4825-A8E0-20F999991804}"/>
                  </c:ext>
                </c:extLst>
              </c15:ser>
            </c15:filteredScatterSeries>
            <c15:filteredScatterSeries>
              <c15:ser>
                <c:idx val="24"/>
                <c:order val="24"/>
                <c:tx>
                  <c:strRef>
                    <c:extLst xmlns:c16r2="http://schemas.microsoft.com/office/drawing/2015/06/chart" xmlns:c15="http://schemas.microsoft.com/office/drawing/2012/chart">
                      <c:ext xmlns:c15="http://schemas.microsoft.com/office/drawing/2012/chart" uri="{02D57815-91ED-43cb-92C2-25804820EDAC}">
                        <c15:formulaRef>
                          <c15:sqref>'Boosting effects'!$V$76</c15:sqref>
                        </c15:formulaRef>
                      </c:ext>
                    </c:extLst>
                    <c:strCache>
                      <c:ptCount val="1"/>
                      <c:pt idx="0">
                        <c:v>LRR-Ctec2</c:v>
                      </c:pt>
                    </c:strCache>
                  </c:strRef>
                </c:tx>
                <c:spPr>
                  <a:ln w="19050"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effects'!$W$76:$AD$76</c15:sqref>
                        </c15:formulaRef>
                      </c:ext>
                    </c:extLst>
                    <c:numCache>
                      <c:formatCode>General</c:formatCode>
                      <c:ptCount val="8"/>
                      <c:pt idx="0">
                        <c:v>0</c:v>
                      </c:pt>
                      <c:pt idx="1">
                        <c:v>2.8002870790855101</c:v>
                      </c:pt>
                      <c:pt idx="2">
                        <c:v>1.8651234658420401</c:v>
                      </c:pt>
                      <c:pt idx="3">
                        <c:v>4.6754320385441392</c:v>
                      </c:pt>
                      <c:pt idx="4">
                        <c:v>3.5655293018648582</c:v>
                      </c:pt>
                      <c:pt idx="5">
                        <c:v>2.2437864705131325</c:v>
                      </c:pt>
                      <c:pt idx="6">
                        <c:v>1.2840858527559742</c:v>
                      </c:pt>
                      <c:pt idx="7">
                        <c:v>2.1686208634691608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8-AEC9-4825-A8E0-20F999991804}"/>
                  </c:ext>
                </c:extLst>
              </c15:ser>
            </c15:filteredScatterSeries>
            <c15:filteredScatterSeries>
              <c15:ser>
                <c:idx val="25"/>
                <c:order val="25"/>
                <c:tx>
                  <c:strRef>
                    <c:extLst xmlns:c16r2="http://schemas.microsoft.com/office/drawing/2015/06/chart" xmlns:c15="http://schemas.microsoft.com/office/drawing/2012/chart">
                      <c:ext xmlns:c15="http://schemas.microsoft.com/office/drawing/2012/chart" uri="{02D57815-91ED-43cb-92C2-25804820EDAC}">
                        <c15:formulaRef>
                          <c15:sqref>'Boosting effects'!$V$77</c15:sqref>
                        </c15:formulaRef>
                      </c:ext>
                    </c:extLst>
                    <c:strCache>
                      <c:ptCount val="1"/>
                      <c:pt idx="0">
                        <c:v>LRR-Celluclast</c:v>
                      </c:pt>
                    </c:strCache>
                  </c:strRef>
                </c:tx>
                <c:spPr>
                  <a:ln w="19050"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effects'!$W$77:$AD$77</c15:sqref>
                        </c15:formulaRef>
                      </c:ext>
                    </c:extLst>
                    <c:numCache>
                      <c:formatCode>General</c:formatCode>
                      <c:ptCount val="8"/>
                      <c:pt idx="0">
                        <c:v>0</c:v>
                      </c:pt>
                      <c:pt idx="1">
                        <c:v>5.5715489881693872</c:v>
                      </c:pt>
                      <c:pt idx="2">
                        <c:v>4.8168850380481638</c:v>
                      </c:pt>
                      <c:pt idx="3">
                        <c:v>9.513732693938266</c:v>
                      </c:pt>
                      <c:pt idx="4">
                        <c:v>2.5931941739896942</c:v>
                      </c:pt>
                      <c:pt idx="5">
                        <c:v>1.3005018448752637</c:v>
                      </c:pt>
                      <c:pt idx="6">
                        <c:v>0.84219116747362621</c:v>
                      </c:pt>
                      <c:pt idx="7">
                        <c:v>1.9028976854018906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9-AEC9-4825-A8E0-20F999991804}"/>
                  </c:ext>
                </c:extLst>
              </c15:ser>
            </c15:filteredScatterSeries>
            <c15:filteredScatterSeries>
              <c15:ser>
                <c:idx val="26"/>
                <c:order val="26"/>
                <c:tx>
                  <c:strRef>
                    <c:extLst xmlns:c16r2="http://schemas.microsoft.com/office/drawing/2015/06/chart" xmlns:c15="http://schemas.microsoft.com/office/drawing/2012/chart">
                      <c:ext xmlns:c15="http://schemas.microsoft.com/office/drawing/2012/chart" uri="{02D57815-91ED-43cb-92C2-25804820EDAC}">
                        <c15:formulaRef>
                          <c15:sqref>'Boosting effects'!$V$78</c15:sqref>
                        </c15:formulaRef>
                      </c:ext>
                    </c:extLst>
                    <c:strCache>
                      <c:ptCount val="1"/>
                      <c:pt idx="0">
                        <c:v>LRR-NcLPMO9C</c:v>
                      </c:pt>
                    </c:strCache>
                  </c:strRef>
                </c:tx>
                <c:spPr>
                  <a:ln w="19050"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effects'!$W$78:$AD$78</c15:sqref>
                        </c15:formulaRef>
                      </c:ext>
                    </c:extLst>
                    <c:numCache>
                      <c:formatCode>General</c:formatCode>
                      <c:ptCount val="8"/>
                      <c:pt idx="0">
                        <c:v>0</c:v>
                      </c:pt>
                      <c:pt idx="1">
                        <c:v>2.5498848316372866</c:v>
                      </c:pt>
                      <c:pt idx="2">
                        <c:v>1.5954163881435186</c:v>
                      </c:pt>
                      <c:pt idx="3">
                        <c:v>5.3446892457421651</c:v>
                      </c:pt>
                      <c:pt idx="4">
                        <c:v>2.7668367176330739</c:v>
                      </c:pt>
                      <c:pt idx="5">
                        <c:v>1.9324943066374765</c:v>
                      </c:pt>
                      <c:pt idx="6">
                        <c:v>0.96147712934734386</c:v>
                      </c:pt>
                      <c:pt idx="7">
                        <c:v>2.0369556819490073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A-AEC9-4825-A8E0-20F999991804}"/>
                  </c:ext>
                </c:extLst>
              </c15:ser>
            </c15:filteredScatterSeries>
            <c15:filteredScatterSeries>
              <c15:ser>
                <c:idx val="27"/>
                <c:order val="27"/>
                <c:tx>
                  <c:strRef>
                    <c:extLst xmlns:c16r2="http://schemas.microsoft.com/office/drawing/2015/06/chart" xmlns:c15="http://schemas.microsoft.com/office/drawing/2012/chart">
                      <c:ext xmlns:c15="http://schemas.microsoft.com/office/drawing/2012/chart" uri="{02D57815-91ED-43cb-92C2-25804820EDAC}">
                        <c15:formulaRef>
                          <c15:sqref>'Boosting effects'!$V$79</c15:sqref>
                        </c15:formulaRef>
                      </c:ext>
                    </c:extLst>
                    <c:strCache>
                      <c:ptCount val="1"/>
                      <c:pt idx="0">
                        <c:v>LRR-Cell+9C</c:v>
                      </c:pt>
                    </c:strCache>
                  </c:strRef>
                </c:tx>
                <c:spPr>
                  <a:ln w="19050" cap="rnd">
                    <a:solidFill>
                      <a:schemeClr val="accent4">
                        <a:lumMod val="60000"/>
                        <a:lumOff val="40000"/>
                      </a:schemeClr>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effects'!$W$79:$AD$79</c15:sqref>
                        </c15:formulaRef>
                      </c:ext>
                    </c:extLst>
                    <c:numCache>
                      <c:formatCode>General</c:formatCode>
                      <c:ptCount val="8"/>
                      <c:pt idx="0">
                        <c:v>0</c:v>
                      </c:pt>
                      <c:pt idx="1">
                        <c:v>6.3554560607991695</c:v>
                      </c:pt>
                      <c:pt idx="2">
                        <c:v>4.5515803045936023</c:v>
                      </c:pt>
                      <c:pt idx="3">
                        <c:v>4.3801574797108298</c:v>
                      </c:pt>
                      <c:pt idx="4">
                        <c:v>3.3694790675099711</c:v>
                      </c:pt>
                      <c:pt idx="5">
                        <c:v>3.2875105451515267</c:v>
                      </c:pt>
                      <c:pt idx="6">
                        <c:v>2.1636490385786242</c:v>
                      </c:pt>
                      <c:pt idx="7">
                        <c:v>2.8140991697193996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B-AEC9-4825-A8E0-20F999991804}"/>
                  </c:ext>
                </c:extLst>
              </c15:ser>
            </c15:filteredScatterSeries>
            <c15:filteredScatterSeries>
              <c15:ser>
                <c:idx val="28"/>
                <c:order val="28"/>
                <c:tx>
                  <c:strRef>
                    <c:extLst xmlns:c16r2="http://schemas.microsoft.com/office/drawing/2015/06/chart" xmlns:c15="http://schemas.microsoft.com/office/drawing/2012/chart">
                      <c:ext xmlns:c15="http://schemas.microsoft.com/office/drawing/2012/chart" uri="{02D57815-91ED-43cb-92C2-25804820EDAC}">
                        <c15:formulaRef>
                          <c15:sqref>'Boosting effects'!$V$80</c15:sqref>
                        </c15:formulaRef>
                      </c:ext>
                    </c:extLst>
                    <c:strCache>
                      <c:ptCount val="1"/>
                      <c:pt idx="0">
                        <c:v>LRR-Ta-sec</c:v>
                      </c:pt>
                    </c:strCache>
                  </c:strRef>
                </c:tx>
                <c:spPr>
                  <a:ln w="19050"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effects'!$W$80:$AD$80</c15:sqref>
                        </c15:formulaRef>
                      </c:ext>
                    </c:extLst>
                    <c:numCache>
                      <c:formatCode>General</c:formatCode>
                      <c:ptCount val="8"/>
                      <c:pt idx="0">
                        <c:v>0</c:v>
                      </c:pt>
                      <c:pt idx="1">
                        <c:v>2.5662205337294601</c:v>
                      </c:pt>
                      <c:pt idx="2">
                        <c:v>1.8360516377404448</c:v>
                      </c:pt>
                      <c:pt idx="3">
                        <c:v>5.2890093233424906</c:v>
                      </c:pt>
                      <c:pt idx="4">
                        <c:v>3.3312181159272671</c:v>
                      </c:pt>
                      <c:pt idx="5">
                        <c:v>2.5301412476561942</c:v>
                      </c:pt>
                      <c:pt idx="6">
                        <c:v>0.9622220246559231</c:v>
                      </c:pt>
                      <c:pt idx="7">
                        <c:v>1.9505566341183993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C-AEC9-4825-A8E0-20F999991804}"/>
                  </c:ext>
                </c:extLst>
              </c15:ser>
            </c15:filteredScatterSeries>
            <c15:filteredScatterSeries>
              <c15:ser>
                <c:idx val="29"/>
                <c:order val="29"/>
                <c:tx>
                  <c:strRef>
                    <c:extLst xmlns:c16r2="http://schemas.microsoft.com/office/drawing/2015/06/chart" xmlns:c15="http://schemas.microsoft.com/office/drawing/2012/chart">
                      <c:ext xmlns:c15="http://schemas.microsoft.com/office/drawing/2012/chart" uri="{02D57815-91ED-43cb-92C2-25804820EDAC}">
                        <c15:formulaRef>
                          <c15:sqref>'Boosting effects'!$V$81</c15:sqref>
                        </c15:formulaRef>
                      </c:ext>
                    </c:extLst>
                    <c:strCache>
                      <c:ptCount val="1"/>
                      <c:pt idx="0">
                        <c:v>LRR-BoiledCtec2+H2O2</c:v>
                      </c:pt>
                    </c:strCache>
                  </c:strRef>
                </c:tx>
                <c:spPr>
                  <a:ln w="19050" cap="rnd">
                    <a:solidFill>
                      <a:schemeClr val="accent6">
                        <a:lumMod val="60000"/>
                        <a:lumOff val="40000"/>
                      </a:schemeClr>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effects'!$W$81:$AD$81</c15:sqref>
                        </c15:formulaRef>
                      </c:ext>
                    </c:extLst>
                    <c:numCache>
                      <c:formatCode>General</c:formatCode>
                      <c:ptCount val="8"/>
                      <c:pt idx="0">
                        <c:v>0</c:v>
                      </c:pt>
                      <c:pt idx="1">
                        <c:v>2.2589803484210869</c:v>
                      </c:pt>
                      <c:pt idx="2">
                        <c:v>0.36416515763959928</c:v>
                      </c:pt>
                      <c:pt idx="3">
                        <c:v>4.1109838931927465</c:v>
                      </c:pt>
                      <c:pt idx="4">
                        <c:v>3.8840721311525246</c:v>
                      </c:pt>
                      <c:pt idx="5">
                        <c:v>2.1375683429330246</c:v>
                      </c:pt>
                      <c:pt idx="6">
                        <c:v>0.76110227214175075</c:v>
                      </c:pt>
                      <c:pt idx="7">
                        <c:v>2.1373748402426203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D-AEC9-4825-A8E0-20F999991804}"/>
                  </c:ext>
                </c:extLst>
              </c15:ser>
            </c15:filteredScatterSeries>
            <c15:filteredScatterSeries>
              <c15:ser>
                <c:idx val="30"/>
                <c:order val="30"/>
                <c:tx>
                  <c:strRef>
                    <c:extLst xmlns:c16r2="http://schemas.microsoft.com/office/drawing/2015/06/chart" xmlns:c15="http://schemas.microsoft.com/office/drawing/2012/chart">
                      <c:ext xmlns:c15="http://schemas.microsoft.com/office/drawing/2012/chart" uri="{02D57815-91ED-43cb-92C2-25804820EDAC}">
                        <c15:formulaRef>
                          <c15:sqref>'Boosting effects'!$V$82</c15:sqref>
                        </c15:formulaRef>
                      </c:ext>
                    </c:extLst>
                    <c:strCache>
                      <c:ptCount val="1"/>
                      <c:pt idx="0">
                        <c:v>LRR-BoiledCelluclast+H2O2</c:v>
                      </c:pt>
                    </c:strCache>
                  </c:strRef>
                </c:tx>
                <c:spPr>
                  <a:ln w="19050"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effects'!$W$82:$AD$82</c15:sqref>
                        </c15:formulaRef>
                      </c:ext>
                    </c:extLst>
                    <c:numCache>
                      <c:formatCode>General</c:formatCode>
                      <c:ptCount val="8"/>
                      <c:pt idx="0">
                        <c:v>0</c:v>
                      </c:pt>
                      <c:pt idx="1">
                        <c:v>2.8801505426281149</c:v>
                      </c:pt>
                      <c:pt idx="2">
                        <c:v>2.1065513138240677</c:v>
                      </c:pt>
                      <c:pt idx="3">
                        <c:v>6.7812671705102865</c:v>
                      </c:pt>
                      <c:pt idx="4">
                        <c:v>4.3102023342893441</c:v>
                      </c:pt>
                      <c:pt idx="5">
                        <c:v>2.7462695114529225</c:v>
                      </c:pt>
                      <c:pt idx="6">
                        <c:v>1.2224264898108208</c:v>
                      </c:pt>
                      <c:pt idx="7">
                        <c:v>2.5381867245537406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E-AEC9-4825-A8E0-20F999991804}"/>
                  </c:ext>
                </c:extLst>
              </c15:ser>
            </c15:filteredScatterSeries>
            <c15:filteredScatterSeries>
              <c15:ser>
                <c:idx val="31"/>
                <c:order val="31"/>
                <c:tx>
                  <c:strRef>
                    <c:extLst xmlns:c16r2="http://schemas.microsoft.com/office/drawing/2015/06/chart" xmlns:c15="http://schemas.microsoft.com/office/drawing/2012/chart">
                      <c:ext xmlns:c15="http://schemas.microsoft.com/office/drawing/2012/chart" uri="{02D57815-91ED-43cb-92C2-25804820EDAC}">
                        <c15:formulaRef>
                          <c15:sqref>'Boosting effects'!$V$83</c15:sqref>
                        </c15:formulaRef>
                      </c:ext>
                    </c:extLst>
                    <c:strCache>
                      <c:ptCount val="1"/>
                      <c:pt idx="0">
                        <c:v>LRR-BoiledNcLPMO9C+H2O2</c:v>
                      </c:pt>
                    </c:strCache>
                  </c:strRef>
                </c:tx>
                <c:spPr>
                  <a:ln w="19050" cap="rnd">
                    <a:solidFill>
                      <a:schemeClr val="accent2">
                        <a:lumMod val="50000"/>
                      </a:schemeClr>
                    </a:solidFill>
                    <a:round/>
                  </a:ln>
                  <a:effectLst/>
                </c:spPr>
                <c:marker>
                  <c:symbol val="circle"/>
                  <c:size val="5"/>
                  <c:spPr>
                    <a:solidFill>
                      <a:schemeClr val="accent2">
                        <a:lumMod val="50000"/>
                      </a:schemeClr>
                    </a:solidFill>
                    <a:ln w="9525">
                      <a:solidFill>
                        <a:schemeClr val="accent2">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effects'!$W$83:$AD$83</c15:sqref>
                        </c15:formulaRef>
                      </c:ext>
                    </c:extLst>
                    <c:numCache>
                      <c:formatCode>General</c:formatCode>
                      <c:ptCount val="8"/>
                      <c:pt idx="0">
                        <c:v>0</c:v>
                      </c:pt>
                      <c:pt idx="1">
                        <c:v>2.0055014947219107</c:v>
                      </c:pt>
                      <c:pt idx="2">
                        <c:v>0.61084990560227082</c:v>
                      </c:pt>
                      <c:pt idx="3">
                        <c:v>8.0194538069664567</c:v>
                      </c:pt>
                      <c:pt idx="4">
                        <c:v>2.5667808112131936</c:v>
                      </c:pt>
                      <c:pt idx="5">
                        <c:v>1.3171556228346593</c:v>
                      </c:pt>
                      <c:pt idx="6">
                        <c:v>0.29859455951119507</c:v>
                      </c:pt>
                      <c:pt idx="7">
                        <c:v>1.7387047018687276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F-AEC9-4825-A8E0-20F999991804}"/>
                  </c:ext>
                </c:extLst>
              </c15:ser>
            </c15:filteredScatterSeries>
            <c15:filteredScatterSeries>
              <c15:ser>
                <c:idx val="32"/>
                <c:order val="32"/>
                <c:tx>
                  <c:strRef>
                    <c:extLst xmlns:c16r2="http://schemas.microsoft.com/office/drawing/2015/06/chart" xmlns:c15="http://schemas.microsoft.com/office/drawing/2012/chart">
                      <c:ext xmlns:c15="http://schemas.microsoft.com/office/drawing/2012/chart" uri="{02D57815-91ED-43cb-92C2-25804820EDAC}">
                        <c15:formulaRef>
                          <c15:sqref>'Boosting effects'!$V$84</c15:sqref>
                        </c15:formulaRef>
                      </c:ext>
                    </c:extLst>
                    <c:strCache>
                      <c:ptCount val="1"/>
                      <c:pt idx="0">
                        <c:v>LRR-BoiledCell+9C+H2O2</c:v>
                      </c:pt>
                    </c:strCache>
                  </c:strRef>
                </c:tx>
                <c:spPr>
                  <a:ln w="19050"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effects'!$W$84:$AD$84</c15:sqref>
                        </c15:formulaRef>
                      </c:ext>
                    </c:extLst>
                    <c:numCache>
                      <c:formatCode>General</c:formatCode>
                      <c:ptCount val="8"/>
                      <c:pt idx="0">
                        <c:v>0</c:v>
                      </c:pt>
                      <c:pt idx="1">
                        <c:v>3.0382216373159032</c:v>
                      </c:pt>
                      <c:pt idx="2">
                        <c:v>0.90574495631893015</c:v>
                      </c:pt>
                      <c:pt idx="3">
                        <c:v>7.03667771747127</c:v>
                      </c:pt>
                      <c:pt idx="4">
                        <c:v>3.5035365990460883</c:v>
                      </c:pt>
                      <c:pt idx="5">
                        <c:v>2.4460221566313129</c:v>
                      </c:pt>
                      <c:pt idx="6">
                        <c:v>1.4537847827060517</c:v>
                      </c:pt>
                      <c:pt idx="7">
                        <c:v>2.1043503067957916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0-AEC9-4825-A8E0-20F999991804}"/>
                  </c:ext>
                </c:extLst>
              </c15:ser>
            </c15:filteredScatterSeries>
            <c15:filteredScatterSeries>
              <c15:ser>
                <c:idx val="33"/>
                <c:order val="33"/>
                <c:tx>
                  <c:strRef>
                    <c:extLst xmlns:c16r2="http://schemas.microsoft.com/office/drawing/2015/06/chart" xmlns:c15="http://schemas.microsoft.com/office/drawing/2012/chart">
                      <c:ext xmlns:c15="http://schemas.microsoft.com/office/drawing/2012/chart" uri="{02D57815-91ED-43cb-92C2-25804820EDAC}">
                        <c15:formulaRef>
                          <c15:sqref>'Boosting effects'!$V$85</c15:sqref>
                        </c15:formulaRef>
                      </c:ext>
                    </c:extLst>
                    <c:strCache>
                      <c:ptCount val="1"/>
                      <c:pt idx="0">
                        <c:v>LRR-BoiledTasec+H2O2</c:v>
                      </c:pt>
                    </c:strCache>
                  </c:strRef>
                </c:tx>
                <c:spPr>
                  <a:ln w="19050" cap="rnd">
                    <a:solidFill>
                      <a:schemeClr val="accent4">
                        <a:lumMod val="50000"/>
                      </a:schemeClr>
                    </a:solidFill>
                    <a:round/>
                  </a:ln>
                  <a:effectLst/>
                </c:spPr>
                <c:marker>
                  <c:symbol val="circle"/>
                  <c:size val="5"/>
                  <c:spPr>
                    <a:solidFill>
                      <a:schemeClr val="accent4">
                        <a:lumMod val="50000"/>
                      </a:schemeClr>
                    </a:solidFill>
                    <a:ln w="9525">
                      <a:solidFill>
                        <a:schemeClr val="accent4">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effects'!$W$85:$AD$85</c15:sqref>
                        </c15:formulaRef>
                      </c:ext>
                    </c:extLst>
                    <c:numCache>
                      <c:formatCode>General</c:formatCode>
                      <c:ptCount val="8"/>
                      <c:pt idx="0">
                        <c:v>0</c:v>
                      </c:pt>
                      <c:pt idx="1">
                        <c:v>2.2080043455357261</c:v>
                      </c:pt>
                      <c:pt idx="2">
                        <c:v>0.66725106751840746</c:v>
                      </c:pt>
                      <c:pt idx="3">
                        <c:v>3.0949083071006207</c:v>
                      </c:pt>
                      <c:pt idx="4">
                        <c:v>4.210636555660443</c:v>
                      </c:pt>
                      <c:pt idx="5">
                        <c:v>2.4949425042642872</c:v>
                      </c:pt>
                      <c:pt idx="6">
                        <c:v>1.2840936494232709</c:v>
                      </c:pt>
                      <c:pt idx="7">
                        <c:v>2.2257655875476203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1-AEC9-4825-A8E0-20F999991804}"/>
                  </c:ext>
                </c:extLst>
              </c15:ser>
            </c15:filteredScatterSeries>
            <c15:filteredScatterSeries>
              <c15:ser>
                <c:idx val="34"/>
                <c:order val="34"/>
                <c:tx>
                  <c:strRef>
                    <c:extLst xmlns:c16r2="http://schemas.microsoft.com/office/drawing/2015/06/chart" xmlns:c15="http://schemas.microsoft.com/office/drawing/2012/chart">
                      <c:ext xmlns:c15="http://schemas.microsoft.com/office/drawing/2012/chart" uri="{02D57815-91ED-43cb-92C2-25804820EDAC}">
                        <c15:formulaRef>
                          <c15:sqref>'Boosting effects'!$V$86</c15:sqref>
                        </c15:formulaRef>
                      </c:ext>
                    </c:extLst>
                    <c:strCache>
                      <c:ptCount val="1"/>
                      <c:pt idx="0">
                        <c:v>Spruce-Ctec2+H2O2</c:v>
                      </c:pt>
                    </c:strCache>
                  </c:strRef>
                </c:tx>
                <c:spPr>
                  <a:ln w="19050" cap="rnd">
                    <a:solidFill>
                      <a:schemeClr val="accent5">
                        <a:lumMod val="50000"/>
                      </a:schemeClr>
                    </a:solidFill>
                    <a:round/>
                  </a:ln>
                  <a:effectLst/>
                </c:spPr>
                <c:marker>
                  <c:symbol val="circle"/>
                  <c:size val="5"/>
                  <c:spPr>
                    <a:solidFill>
                      <a:schemeClr val="accent5">
                        <a:lumMod val="50000"/>
                      </a:schemeClr>
                    </a:solidFill>
                    <a:ln w="9525">
                      <a:solidFill>
                        <a:schemeClr val="accent5">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effects'!$W$86:$AD$86</c15:sqref>
                        </c15:formulaRef>
                      </c:ext>
                    </c:extLst>
                    <c:numCache>
                      <c:formatCode>General</c:formatCode>
                      <c:ptCount val="8"/>
                      <c:pt idx="0">
                        <c:v>0</c:v>
                      </c:pt>
                      <c:pt idx="1">
                        <c:v>3.1153729159477797</c:v>
                      </c:pt>
                      <c:pt idx="2">
                        <c:v>6.6779884121113655</c:v>
                      </c:pt>
                      <c:pt idx="3">
                        <c:v>4.3961665315763119</c:v>
                      </c:pt>
                      <c:pt idx="4">
                        <c:v>2.5056837293572158</c:v>
                      </c:pt>
                      <c:pt idx="5">
                        <c:v>0.97985038596462815</c:v>
                      </c:pt>
                      <c:pt idx="6">
                        <c:v>0.84725890235579016</c:v>
                      </c:pt>
                      <c:pt idx="7">
                        <c:v>2.0115203777642661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2-AEC9-4825-A8E0-20F999991804}"/>
                  </c:ext>
                </c:extLst>
              </c15:ser>
            </c15:filteredScatterSeries>
            <c15:filteredScatterSeries>
              <c15:ser>
                <c:idx val="35"/>
                <c:order val="35"/>
                <c:tx>
                  <c:strRef>
                    <c:extLst xmlns:c16r2="http://schemas.microsoft.com/office/drawing/2015/06/chart" xmlns:c15="http://schemas.microsoft.com/office/drawing/2012/chart">
                      <c:ext xmlns:c15="http://schemas.microsoft.com/office/drawing/2012/chart" uri="{02D57815-91ED-43cb-92C2-25804820EDAC}">
                        <c15:formulaRef>
                          <c15:sqref>'Boosting effects'!$V$87</c15:sqref>
                        </c15:formulaRef>
                      </c:ext>
                    </c:extLst>
                    <c:strCache>
                      <c:ptCount val="1"/>
                      <c:pt idx="0">
                        <c:v>Spruce-Celluclast+H2O2</c:v>
                      </c:pt>
                    </c:strCache>
                  </c:strRef>
                </c:tx>
                <c:spPr>
                  <a:ln w="19050" cap="rnd">
                    <a:solidFill>
                      <a:schemeClr val="accent6">
                        <a:lumMod val="50000"/>
                      </a:schemeClr>
                    </a:solidFill>
                    <a:round/>
                  </a:ln>
                  <a:effectLst/>
                </c:spPr>
                <c:marker>
                  <c:symbol val="circle"/>
                  <c:size val="5"/>
                  <c:spPr>
                    <a:solidFill>
                      <a:schemeClr val="accent6">
                        <a:lumMod val="50000"/>
                      </a:schemeClr>
                    </a:solidFill>
                    <a:ln w="9525">
                      <a:solidFill>
                        <a:schemeClr val="accent6">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effects'!$W$87:$AD$87</c15:sqref>
                        </c15:formulaRef>
                      </c:ext>
                    </c:extLst>
                    <c:numCache>
                      <c:formatCode>General</c:formatCode>
                      <c:ptCount val="8"/>
                      <c:pt idx="0">
                        <c:v>0</c:v>
                      </c:pt>
                      <c:pt idx="1">
                        <c:v>4.9357826792838795</c:v>
                      </c:pt>
                      <c:pt idx="2">
                        <c:v>7.2621053721938411</c:v>
                      </c:pt>
                      <c:pt idx="3">
                        <c:v>3.2810310836897116</c:v>
                      </c:pt>
                      <c:pt idx="4">
                        <c:v>3.2370515387567806</c:v>
                      </c:pt>
                      <c:pt idx="5">
                        <c:v>1.1746022916126933</c:v>
                      </c:pt>
                      <c:pt idx="6">
                        <c:v>0.27810135846278505</c:v>
                      </c:pt>
                      <c:pt idx="7">
                        <c:v>1.2845024072462394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3-AEC9-4825-A8E0-20F999991804}"/>
                  </c:ext>
                </c:extLst>
              </c15:ser>
            </c15:filteredScatterSeries>
            <c15:filteredScatterSeries>
              <c15:ser>
                <c:idx val="36"/>
                <c:order val="36"/>
                <c:tx>
                  <c:strRef>
                    <c:extLst xmlns:c16r2="http://schemas.microsoft.com/office/drawing/2015/06/chart" xmlns:c15="http://schemas.microsoft.com/office/drawing/2012/chart">
                      <c:ext xmlns:c15="http://schemas.microsoft.com/office/drawing/2012/chart" uri="{02D57815-91ED-43cb-92C2-25804820EDAC}">
                        <c15:formulaRef>
                          <c15:sqref>'Boosting effects'!$V$88</c15:sqref>
                        </c15:formulaRef>
                      </c:ext>
                    </c:extLst>
                    <c:strCache>
                      <c:ptCount val="1"/>
                      <c:pt idx="0">
                        <c:v>Spruce-NcLPMO9C+H2O2</c:v>
                      </c:pt>
                    </c:strCache>
                  </c:strRef>
                </c:tx>
                <c:spPr>
                  <a:ln w="19050" cap="rnd">
                    <a:solidFill>
                      <a:schemeClr val="accent1">
                        <a:lumMod val="70000"/>
                        <a:lumOff val="30000"/>
                      </a:schemeClr>
                    </a:solidFill>
                    <a:round/>
                  </a:ln>
                  <a:effectLst/>
                </c:spPr>
                <c:marker>
                  <c:symbol val="circle"/>
                  <c:size val="5"/>
                  <c:spPr>
                    <a:solidFill>
                      <a:schemeClr val="accent1">
                        <a:lumMod val="70000"/>
                        <a:lumOff val="30000"/>
                      </a:schemeClr>
                    </a:solidFill>
                    <a:ln w="9525">
                      <a:solidFill>
                        <a:schemeClr val="accent1">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effects'!$W$88:$AD$88</c15:sqref>
                        </c15:formulaRef>
                      </c:ext>
                    </c:extLst>
                    <c:numCache>
                      <c:formatCode>General</c:formatCode>
                      <c:ptCount val="8"/>
                      <c:pt idx="0">
                        <c:v>0</c:v>
                      </c:pt>
                      <c:pt idx="1">
                        <c:v>2.1185523162815194</c:v>
                      </c:pt>
                      <c:pt idx="2">
                        <c:v>4.3752140389269085</c:v>
                      </c:pt>
                      <c:pt idx="3">
                        <c:v>1.8507621840153901</c:v>
                      </c:pt>
                      <c:pt idx="4">
                        <c:v>1.0727868141845434</c:v>
                      </c:pt>
                      <c:pt idx="5">
                        <c:v>0.30600122492358395</c:v>
                      </c:pt>
                      <c:pt idx="6">
                        <c:v>-8.1610507921206638E-2</c:v>
                      </c:pt>
                      <c:pt idx="7">
                        <c:v>0.56728236417234545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4-AEC9-4825-A8E0-20F999991804}"/>
                  </c:ext>
                </c:extLst>
              </c15:ser>
            </c15:filteredScatterSeries>
            <c15:filteredScatterSeries>
              <c15:ser>
                <c:idx val="37"/>
                <c:order val="37"/>
                <c:tx>
                  <c:strRef>
                    <c:extLst xmlns:c16r2="http://schemas.microsoft.com/office/drawing/2015/06/chart" xmlns:c15="http://schemas.microsoft.com/office/drawing/2012/chart">
                      <c:ext xmlns:c15="http://schemas.microsoft.com/office/drawing/2012/chart" uri="{02D57815-91ED-43cb-92C2-25804820EDAC}">
                        <c15:formulaRef>
                          <c15:sqref>'Boosting effects'!$V$89</c15:sqref>
                        </c15:formulaRef>
                      </c:ext>
                    </c:extLst>
                    <c:strCache>
                      <c:ptCount val="1"/>
                      <c:pt idx="0">
                        <c:v>Spruce-Cell+9C+H2O2</c:v>
                      </c:pt>
                    </c:strCache>
                  </c:strRef>
                </c:tx>
                <c:spPr>
                  <a:ln w="19050" cap="rnd">
                    <a:solidFill>
                      <a:schemeClr val="accent2">
                        <a:lumMod val="70000"/>
                        <a:lumOff val="30000"/>
                      </a:schemeClr>
                    </a:solidFill>
                    <a:round/>
                  </a:ln>
                  <a:effectLst/>
                </c:spPr>
                <c:marker>
                  <c:symbol val="circle"/>
                  <c:size val="5"/>
                  <c:spPr>
                    <a:solidFill>
                      <a:schemeClr val="accent2">
                        <a:lumMod val="70000"/>
                        <a:lumOff val="30000"/>
                      </a:schemeClr>
                    </a:solidFill>
                    <a:ln w="9525">
                      <a:solidFill>
                        <a:schemeClr val="accent2">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effects'!$W$89:$AD$89</c15:sqref>
                        </c15:formulaRef>
                      </c:ext>
                    </c:extLst>
                    <c:numCache>
                      <c:formatCode>General</c:formatCode>
                      <c:ptCount val="8"/>
                      <c:pt idx="0">
                        <c:v>0</c:v>
                      </c:pt>
                      <c:pt idx="1">
                        <c:v>4.4045277645181891</c:v>
                      </c:pt>
                      <c:pt idx="2">
                        <c:v>7.8385848496750965</c:v>
                      </c:pt>
                      <c:pt idx="3">
                        <c:v>2.9515396589636396</c:v>
                      </c:pt>
                      <c:pt idx="4">
                        <c:v>3.1363276914023075</c:v>
                      </c:pt>
                      <c:pt idx="5">
                        <c:v>1.9038286275258365</c:v>
                      </c:pt>
                      <c:pt idx="6">
                        <c:v>1.9484940957864818</c:v>
                      </c:pt>
                      <c:pt idx="7">
                        <c:v>1.5988289768559625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5-AEC9-4825-A8E0-20F999991804}"/>
                  </c:ext>
                </c:extLst>
              </c15:ser>
            </c15:filteredScatterSeries>
            <c15:filteredScatterSeries>
              <c15:ser>
                <c:idx val="38"/>
                <c:order val="38"/>
                <c:tx>
                  <c:strRef>
                    <c:extLst xmlns:c16r2="http://schemas.microsoft.com/office/drawing/2015/06/chart" xmlns:c15="http://schemas.microsoft.com/office/drawing/2012/chart">
                      <c:ext xmlns:c15="http://schemas.microsoft.com/office/drawing/2012/chart" uri="{02D57815-91ED-43cb-92C2-25804820EDAC}">
                        <c15:formulaRef>
                          <c15:sqref>'Boosting effects'!$V$90</c15:sqref>
                        </c15:formulaRef>
                      </c:ext>
                    </c:extLst>
                    <c:strCache>
                      <c:ptCount val="1"/>
                      <c:pt idx="0">
                        <c:v>Spruce-Ta-sec+H2O2</c:v>
                      </c:pt>
                    </c:strCache>
                  </c:strRef>
                </c:tx>
                <c:spPr>
                  <a:ln w="19050"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effects'!$W$90:$AD$90</c15:sqref>
                        </c15:formulaRef>
                      </c:ext>
                    </c:extLst>
                    <c:numCache>
                      <c:formatCode>General</c:formatCode>
                      <c:ptCount val="8"/>
                      <c:pt idx="0">
                        <c:v>0</c:v>
                      </c:pt>
                      <c:pt idx="1">
                        <c:v>2.5711455194781445</c:v>
                      </c:pt>
                      <c:pt idx="2">
                        <c:v>2.6751048916297755</c:v>
                      </c:pt>
                      <c:pt idx="3">
                        <c:v>2.8617843762085244</c:v>
                      </c:pt>
                      <c:pt idx="4">
                        <c:v>3.5231408870997107</c:v>
                      </c:pt>
                      <c:pt idx="5">
                        <c:v>2.5362358352308241</c:v>
                      </c:pt>
                      <c:pt idx="6">
                        <c:v>1.8449355845209618</c:v>
                      </c:pt>
                      <c:pt idx="7">
                        <c:v>2.1801829330277966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6-AEC9-4825-A8E0-20F999991804}"/>
                  </c:ext>
                </c:extLst>
              </c15:ser>
            </c15:filteredScatterSeries>
            <c15:filteredScatterSeries>
              <c15:ser>
                <c:idx val="39"/>
                <c:order val="39"/>
                <c:tx>
                  <c:strRef>
                    <c:extLst xmlns:c16r2="http://schemas.microsoft.com/office/drawing/2015/06/chart" xmlns:c15="http://schemas.microsoft.com/office/drawing/2012/chart">
                      <c:ext xmlns:c15="http://schemas.microsoft.com/office/drawing/2012/chart" uri="{02D57815-91ED-43cb-92C2-25804820EDAC}">
                        <c15:formulaRef>
                          <c15:sqref>'Boosting effects'!$V$91</c15:sqref>
                        </c15:formulaRef>
                      </c:ext>
                    </c:extLst>
                    <c:strCache>
                      <c:ptCount val="1"/>
                      <c:pt idx="0">
                        <c:v>Spruce-only</c:v>
                      </c:pt>
                    </c:strCache>
                  </c:strRef>
                </c:tx>
                <c:spPr>
                  <a:ln w="19050" cap="rnd">
                    <a:solidFill>
                      <a:schemeClr val="accent4">
                        <a:lumMod val="70000"/>
                        <a:lumOff val="30000"/>
                      </a:schemeClr>
                    </a:solidFill>
                    <a:round/>
                  </a:ln>
                  <a:effectLst/>
                </c:spPr>
                <c:marker>
                  <c:symbol val="circle"/>
                  <c:size val="5"/>
                  <c:spPr>
                    <a:solidFill>
                      <a:schemeClr val="accent4">
                        <a:lumMod val="70000"/>
                        <a:lumOff val="30000"/>
                      </a:schemeClr>
                    </a:solidFill>
                    <a:ln w="9525">
                      <a:solidFill>
                        <a:schemeClr val="accent4">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effects'!$W$91:$AD$91</c15:sqref>
                        </c15:formulaRef>
                      </c:ext>
                    </c:extLst>
                    <c:numCache>
                      <c:formatCode>General</c:formatCode>
                      <c:ptCount val="8"/>
                      <c:pt idx="0">
                        <c:v>0</c:v>
                      </c:pt>
                      <c:pt idx="1">
                        <c:v>2.1654371818609213</c:v>
                      </c:pt>
                      <c:pt idx="2">
                        <c:v>4.2421573135535802</c:v>
                      </c:pt>
                      <c:pt idx="3">
                        <c:v>3.6557073873808941</c:v>
                      </c:pt>
                      <c:pt idx="4">
                        <c:v>2.8592842692288971</c:v>
                      </c:pt>
                      <c:pt idx="5">
                        <c:v>1.6466855983000137</c:v>
                      </c:pt>
                      <c:pt idx="6">
                        <c:v>1.211269327675395</c:v>
                      </c:pt>
                      <c:pt idx="7">
                        <c:v>1.6559496822657465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7-AEC9-4825-A8E0-20F999991804}"/>
                  </c:ext>
                </c:extLst>
              </c15:ser>
            </c15:filteredScatterSeries>
            <c15:filteredScatterSeries>
              <c15:ser>
                <c:idx val="40"/>
                <c:order val="40"/>
                <c:tx>
                  <c:strRef>
                    <c:extLst xmlns:c16r2="http://schemas.microsoft.com/office/drawing/2015/06/chart" xmlns:c15="http://schemas.microsoft.com/office/drawing/2012/chart">
                      <c:ext xmlns:c15="http://schemas.microsoft.com/office/drawing/2012/chart" uri="{02D57815-91ED-43cb-92C2-25804820EDAC}">
                        <c15:formulaRef>
                          <c15:sqref>'Boosting effects'!$V$92</c15:sqref>
                        </c15:formulaRef>
                      </c:ext>
                    </c:extLst>
                    <c:strCache>
                      <c:ptCount val="1"/>
                      <c:pt idx="0">
                        <c:v>Spruce+H2O2</c:v>
                      </c:pt>
                    </c:strCache>
                  </c:strRef>
                </c:tx>
                <c:spPr>
                  <a:ln w="19050" cap="rnd">
                    <a:solidFill>
                      <a:schemeClr val="accent5">
                        <a:lumMod val="70000"/>
                        <a:lumOff val="30000"/>
                      </a:schemeClr>
                    </a:solidFill>
                    <a:round/>
                  </a:ln>
                  <a:effectLst/>
                </c:spPr>
                <c:marker>
                  <c:symbol val="circle"/>
                  <c:size val="5"/>
                  <c:spPr>
                    <a:solidFill>
                      <a:schemeClr val="accent5">
                        <a:lumMod val="70000"/>
                        <a:lumOff val="30000"/>
                      </a:schemeClr>
                    </a:solidFill>
                    <a:ln w="9525">
                      <a:solidFill>
                        <a:schemeClr val="accent5">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effects'!$W$92:$AD$92</c15:sqref>
                        </c15:formulaRef>
                      </c:ext>
                    </c:extLst>
                    <c:numCache>
                      <c:formatCode>General</c:formatCode>
                      <c:ptCount val="8"/>
                      <c:pt idx="0">
                        <c:v>0</c:v>
                      </c:pt>
                      <c:pt idx="1">
                        <c:v>1.7105694088989116</c:v>
                      </c:pt>
                      <c:pt idx="2">
                        <c:v>5.8422544072494347</c:v>
                      </c:pt>
                      <c:pt idx="3">
                        <c:v>2.557271004047962</c:v>
                      </c:pt>
                      <c:pt idx="4">
                        <c:v>2.4807112422513526</c:v>
                      </c:pt>
                      <c:pt idx="5">
                        <c:v>1.0480449046548337</c:v>
                      </c:pt>
                      <c:pt idx="6">
                        <c:v>0.22212601294492787</c:v>
                      </c:pt>
                      <c:pt idx="7">
                        <c:v>0.73371831146913069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8-AEC9-4825-A8E0-20F999991804}"/>
                  </c:ext>
                </c:extLst>
              </c15:ser>
            </c15:filteredScatterSeries>
            <c15:filteredScatterSeries>
              <c15:ser>
                <c:idx val="41"/>
                <c:order val="41"/>
                <c:tx>
                  <c:strRef>
                    <c:extLst xmlns:c16r2="http://schemas.microsoft.com/office/drawing/2015/06/chart" xmlns:c15="http://schemas.microsoft.com/office/drawing/2012/chart">
                      <c:ext xmlns:c15="http://schemas.microsoft.com/office/drawing/2012/chart" uri="{02D57815-91ED-43cb-92C2-25804820EDAC}">
                        <c15:formulaRef>
                          <c15:sqref>'Boosting effects'!$V$93</c15:sqref>
                        </c15:formulaRef>
                      </c:ext>
                    </c:extLst>
                    <c:strCache>
                      <c:ptCount val="1"/>
                      <c:pt idx="0">
                        <c:v>Spruce-Ctec2</c:v>
                      </c:pt>
                    </c:strCache>
                  </c:strRef>
                </c:tx>
                <c:spPr>
                  <a:ln w="19050" cap="rnd">
                    <a:solidFill>
                      <a:schemeClr val="accent6">
                        <a:lumMod val="70000"/>
                        <a:lumOff val="30000"/>
                      </a:schemeClr>
                    </a:solidFill>
                    <a:round/>
                  </a:ln>
                  <a:effectLst/>
                </c:spPr>
                <c:marker>
                  <c:symbol val="circle"/>
                  <c:size val="5"/>
                  <c:spPr>
                    <a:solidFill>
                      <a:schemeClr val="accent6">
                        <a:lumMod val="70000"/>
                        <a:lumOff val="30000"/>
                      </a:schemeClr>
                    </a:solidFill>
                    <a:ln w="9525">
                      <a:solidFill>
                        <a:schemeClr val="accent6">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effects'!$W$93:$AD$93</c15:sqref>
                        </c15:formulaRef>
                      </c:ext>
                    </c:extLst>
                    <c:numCache>
                      <c:formatCode>General</c:formatCode>
                      <c:ptCount val="8"/>
                      <c:pt idx="0">
                        <c:v>0</c:v>
                      </c:pt>
                      <c:pt idx="1">
                        <c:v>3.7807040628866577</c:v>
                      </c:pt>
                      <c:pt idx="2">
                        <c:v>6.0603000427763867</c:v>
                      </c:pt>
                      <c:pt idx="3">
                        <c:v>3.0503685289918128</c:v>
                      </c:pt>
                      <c:pt idx="4">
                        <c:v>2.4580870337906027</c:v>
                      </c:pt>
                      <c:pt idx="5">
                        <c:v>0.91624056140694898</c:v>
                      </c:pt>
                      <c:pt idx="6">
                        <c:v>0.75938648517275764</c:v>
                      </c:pt>
                      <c:pt idx="7">
                        <c:v>1.0812219268122163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9-AEC9-4825-A8E0-20F999991804}"/>
                  </c:ext>
                </c:extLst>
              </c15:ser>
            </c15:filteredScatterSeries>
            <c15:filteredScatterSeries>
              <c15:ser>
                <c:idx val="42"/>
                <c:order val="42"/>
                <c:tx>
                  <c:strRef>
                    <c:extLst xmlns:c16r2="http://schemas.microsoft.com/office/drawing/2015/06/chart" xmlns:c15="http://schemas.microsoft.com/office/drawing/2012/chart">
                      <c:ext xmlns:c15="http://schemas.microsoft.com/office/drawing/2012/chart" uri="{02D57815-91ED-43cb-92C2-25804820EDAC}">
                        <c15:formulaRef>
                          <c15:sqref>'Boosting effects'!$V$94</c15:sqref>
                        </c15:formulaRef>
                      </c:ext>
                    </c:extLst>
                    <c:strCache>
                      <c:ptCount val="1"/>
                      <c:pt idx="0">
                        <c:v>Spruce-Celluclast</c:v>
                      </c:pt>
                    </c:strCache>
                  </c:strRef>
                </c:tx>
                <c:spPr>
                  <a:ln w="19050" cap="rnd">
                    <a:solidFill>
                      <a:schemeClr val="accent1">
                        <a:lumMod val="70000"/>
                      </a:schemeClr>
                    </a:solidFill>
                    <a:round/>
                  </a:ln>
                  <a:effectLst/>
                </c:spPr>
                <c:marker>
                  <c:symbol val="circle"/>
                  <c:size val="5"/>
                  <c:spPr>
                    <a:solidFill>
                      <a:schemeClr val="accent1">
                        <a:lumMod val="70000"/>
                      </a:schemeClr>
                    </a:solidFill>
                    <a:ln w="9525">
                      <a:solidFill>
                        <a:schemeClr val="accent1">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effects'!$W$94:$AD$94</c15:sqref>
                        </c15:formulaRef>
                      </c:ext>
                    </c:extLst>
                    <c:numCache>
                      <c:formatCode>General</c:formatCode>
                      <c:ptCount val="8"/>
                      <c:pt idx="0">
                        <c:v>0</c:v>
                      </c:pt>
                      <c:pt idx="1">
                        <c:v>5.4133385165340115</c:v>
                      </c:pt>
                      <c:pt idx="2">
                        <c:v>9.2022030966258459</c:v>
                      </c:pt>
                      <c:pt idx="3">
                        <c:v>2.8293821026680792</c:v>
                      </c:pt>
                      <c:pt idx="4">
                        <c:v>2.0313027170212088</c:v>
                      </c:pt>
                      <c:pt idx="5">
                        <c:v>0.83127359313453064</c:v>
                      </c:pt>
                      <c:pt idx="6">
                        <c:v>1.706291183102874</c:v>
                      </c:pt>
                      <c:pt idx="7">
                        <c:v>2.0430117429798544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A-AEC9-4825-A8E0-20F999991804}"/>
                  </c:ext>
                </c:extLst>
              </c15:ser>
            </c15:filteredScatterSeries>
            <c15:filteredScatterSeries>
              <c15:ser>
                <c:idx val="43"/>
                <c:order val="43"/>
                <c:tx>
                  <c:strRef>
                    <c:extLst xmlns:c16r2="http://schemas.microsoft.com/office/drawing/2015/06/chart" xmlns:c15="http://schemas.microsoft.com/office/drawing/2012/chart">
                      <c:ext xmlns:c15="http://schemas.microsoft.com/office/drawing/2012/chart" uri="{02D57815-91ED-43cb-92C2-25804820EDAC}">
                        <c15:formulaRef>
                          <c15:sqref>'Boosting effects'!$V$95</c15:sqref>
                        </c15:formulaRef>
                      </c:ext>
                    </c:extLst>
                    <c:strCache>
                      <c:ptCount val="1"/>
                      <c:pt idx="0">
                        <c:v>Spruce-NcLPMO9C</c:v>
                      </c:pt>
                    </c:strCache>
                  </c:strRef>
                </c:tx>
                <c:spPr>
                  <a:ln w="19050" cap="rnd">
                    <a:solidFill>
                      <a:schemeClr val="accent2">
                        <a:lumMod val="70000"/>
                      </a:schemeClr>
                    </a:solidFill>
                    <a:round/>
                  </a:ln>
                  <a:effectLst/>
                </c:spPr>
                <c:marker>
                  <c:symbol val="circle"/>
                  <c:size val="5"/>
                  <c:spPr>
                    <a:solidFill>
                      <a:schemeClr val="accent2">
                        <a:lumMod val="70000"/>
                      </a:schemeClr>
                    </a:solidFill>
                    <a:ln w="9525">
                      <a:solidFill>
                        <a:schemeClr val="accent2">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effects'!$W$95:$AD$95</c15:sqref>
                        </c15:formulaRef>
                      </c:ext>
                    </c:extLst>
                    <c:numCache>
                      <c:formatCode>General</c:formatCode>
                      <c:ptCount val="8"/>
                      <c:pt idx="0">
                        <c:v>0</c:v>
                      </c:pt>
                      <c:pt idx="1">
                        <c:v>2.7230134650118862</c:v>
                      </c:pt>
                      <c:pt idx="2">
                        <c:v>3.7553989347874981</c:v>
                      </c:pt>
                      <c:pt idx="3">
                        <c:v>2.526018550523486</c:v>
                      </c:pt>
                      <c:pt idx="4">
                        <c:v>0.92876143464290684</c:v>
                      </c:pt>
                      <c:pt idx="5">
                        <c:v>0.81221000977310354</c:v>
                      </c:pt>
                      <c:pt idx="6">
                        <c:v>1.2841447473971987</c:v>
                      </c:pt>
                      <c:pt idx="7">
                        <c:v>1.6825195194785316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B-AEC9-4825-A8E0-20F999991804}"/>
                  </c:ext>
                </c:extLst>
              </c15:ser>
            </c15:filteredScatterSeries>
            <c15:filteredScatterSeries>
              <c15:ser>
                <c:idx val="44"/>
                <c:order val="44"/>
                <c:tx>
                  <c:strRef>
                    <c:extLst xmlns:c16r2="http://schemas.microsoft.com/office/drawing/2015/06/chart" xmlns:c15="http://schemas.microsoft.com/office/drawing/2012/chart">
                      <c:ext xmlns:c15="http://schemas.microsoft.com/office/drawing/2012/chart" uri="{02D57815-91ED-43cb-92C2-25804820EDAC}">
                        <c15:formulaRef>
                          <c15:sqref>'Boosting effects'!$V$96</c15:sqref>
                        </c15:formulaRef>
                      </c:ext>
                    </c:extLst>
                    <c:strCache>
                      <c:ptCount val="1"/>
                      <c:pt idx="0">
                        <c:v>Spruce-Cell+9C</c:v>
                      </c:pt>
                    </c:strCache>
                  </c:strRef>
                </c:tx>
                <c:spPr>
                  <a:ln w="19050" cap="rnd">
                    <a:solidFill>
                      <a:schemeClr val="accent3">
                        <a:lumMod val="70000"/>
                      </a:schemeClr>
                    </a:solidFill>
                    <a:round/>
                  </a:ln>
                  <a:effectLst/>
                </c:spPr>
                <c:marker>
                  <c:symbol val="circle"/>
                  <c:size val="5"/>
                  <c:spPr>
                    <a:solidFill>
                      <a:schemeClr val="accent3">
                        <a:lumMod val="70000"/>
                      </a:schemeClr>
                    </a:solidFill>
                    <a:ln w="9525">
                      <a:solidFill>
                        <a:schemeClr val="accent3">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effects'!$W$96:$AD$96</c15:sqref>
                        </c15:formulaRef>
                      </c:ext>
                    </c:extLst>
                    <c:numCache>
                      <c:formatCode>General</c:formatCode>
                      <c:ptCount val="8"/>
                      <c:pt idx="0">
                        <c:v>0</c:v>
                      </c:pt>
                      <c:pt idx="1">
                        <c:v>7.4107631341754807</c:v>
                      </c:pt>
                      <c:pt idx="2">
                        <c:v>9.9629302600780942</c:v>
                      </c:pt>
                      <c:pt idx="3">
                        <c:v>5.4652641215955864</c:v>
                      </c:pt>
                      <c:pt idx="4">
                        <c:v>3.8100923625092498</c:v>
                      </c:pt>
                      <c:pt idx="5">
                        <c:v>2.5794213407015221</c:v>
                      </c:pt>
                      <c:pt idx="6">
                        <c:v>1.7420443652226032</c:v>
                      </c:pt>
                      <c:pt idx="7">
                        <c:v>2.3174890212903021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C-AEC9-4825-A8E0-20F999991804}"/>
                  </c:ext>
                </c:extLst>
              </c15:ser>
            </c15:filteredScatterSeries>
            <c15:filteredScatterSeries>
              <c15:ser>
                <c:idx val="45"/>
                <c:order val="45"/>
                <c:tx>
                  <c:strRef>
                    <c:extLst xmlns:c16r2="http://schemas.microsoft.com/office/drawing/2015/06/chart" xmlns:c15="http://schemas.microsoft.com/office/drawing/2012/chart">
                      <c:ext xmlns:c15="http://schemas.microsoft.com/office/drawing/2012/chart" uri="{02D57815-91ED-43cb-92C2-25804820EDAC}">
                        <c15:formulaRef>
                          <c15:sqref>'Boosting effects'!$V$97</c15:sqref>
                        </c15:formulaRef>
                      </c:ext>
                    </c:extLst>
                    <c:strCache>
                      <c:ptCount val="1"/>
                      <c:pt idx="0">
                        <c:v>Spruce-Ta-sec</c:v>
                      </c:pt>
                    </c:strCache>
                  </c:strRef>
                </c:tx>
                <c:spPr>
                  <a:ln w="19050" cap="rnd">
                    <a:solidFill>
                      <a:schemeClr val="accent4">
                        <a:lumMod val="70000"/>
                      </a:schemeClr>
                    </a:solidFill>
                    <a:round/>
                  </a:ln>
                  <a:effectLst/>
                </c:spPr>
                <c:marker>
                  <c:symbol val="circle"/>
                  <c:size val="5"/>
                  <c:spPr>
                    <a:solidFill>
                      <a:schemeClr val="accent4">
                        <a:lumMod val="70000"/>
                      </a:schemeClr>
                    </a:solidFill>
                    <a:ln w="9525">
                      <a:solidFill>
                        <a:schemeClr val="accent4">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effects'!$W$97:$AD$97</c15:sqref>
                        </c15:formulaRef>
                      </c:ext>
                    </c:extLst>
                    <c:numCache>
                      <c:formatCode>General</c:formatCode>
                      <c:ptCount val="8"/>
                      <c:pt idx="0">
                        <c:v>0</c:v>
                      </c:pt>
                      <c:pt idx="1">
                        <c:v>3.2515105265481594</c:v>
                      </c:pt>
                      <c:pt idx="2">
                        <c:v>6.6565526646293449</c:v>
                      </c:pt>
                      <c:pt idx="3">
                        <c:v>3.4391798436124752</c:v>
                      </c:pt>
                      <c:pt idx="4">
                        <c:v>2.0784053646895146</c:v>
                      </c:pt>
                      <c:pt idx="5">
                        <c:v>1.6926413202929638</c:v>
                      </c:pt>
                      <c:pt idx="6">
                        <c:v>1.1488088412727226</c:v>
                      </c:pt>
                      <c:pt idx="7">
                        <c:v>1.9540631198138669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D-AEC9-4825-A8E0-20F999991804}"/>
                  </c:ext>
                </c:extLst>
              </c15:ser>
            </c15:filteredScatterSeries>
            <c15:filteredScatterSeries>
              <c15:ser>
                <c:idx val="46"/>
                <c:order val="46"/>
                <c:tx>
                  <c:strRef>
                    <c:extLst xmlns:c16r2="http://schemas.microsoft.com/office/drawing/2015/06/chart" xmlns:c15="http://schemas.microsoft.com/office/drawing/2012/chart">
                      <c:ext xmlns:c15="http://schemas.microsoft.com/office/drawing/2012/chart" uri="{02D57815-91ED-43cb-92C2-25804820EDAC}">
                        <c15:formulaRef>
                          <c15:sqref>'Boosting effects'!$V$98</c15:sqref>
                        </c15:formulaRef>
                      </c:ext>
                    </c:extLst>
                    <c:strCache>
                      <c:ptCount val="1"/>
                      <c:pt idx="0">
                        <c:v>Spruce-BoiledCtec2+H2O2</c:v>
                      </c:pt>
                    </c:strCache>
                  </c:strRef>
                </c:tx>
                <c:spPr>
                  <a:ln w="19050" cap="rnd">
                    <a:solidFill>
                      <a:schemeClr val="accent5">
                        <a:lumMod val="70000"/>
                      </a:schemeClr>
                    </a:solidFill>
                    <a:round/>
                  </a:ln>
                  <a:effectLst/>
                </c:spPr>
                <c:marker>
                  <c:symbol val="circle"/>
                  <c:size val="5"/>
                  <c:spPr>
                    <a:solidFill>
                      <a:schemeClr val="accent5">
                        <a:lumMod val="70000"/>
                      </a:schemeClr>
                    </a:solidFill>
                    <a:ln w="9525">
                      <a:solidFill>
                        <a:schemeClr val="accent5">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effects'!$W$98:$AD$98</c15:sqref>
                        </c15:formulaRef>
                      </c:ext>
                    </c:extLst>
                    <c:numCache>
                      <c:formatCode>General</c:formatCode>
                      <c:ptCount val="8"/>
                      <c:pt idx="0">
                        <c:v>0</c:v>
                      </c:pt>
                      <c:pt idx="1">
                        <c:v>2.5493109014338184</c:v>
                      </c:pt>
                      <c:pt idx="2">
                        <c:v>5.851753270072293</c:v>
                      </c:pt>
                      <c:pt idx="3">
                        <c:v>3.052190311023347</c:v>
                      </c:pt>
                      <c:pt idx="4">
                        <c:v>2.4892198433078079</c:v>
                      </c:pt>
                      <c:pt idx="5">
                        <c:v>1.2766007119846432</c:v>
                      </c:pt>
                      <c:pt idx="6">
                        <c:v>0.75968492770198837</c:v>
                      </c:pt>
                      <c:pt idx="7">
                        <c:v>2.0714100926141681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E-AEC9-4825-A8E0-20F999991804}"/>
                  </c:ext>
                </c:extLst>
              </c15:ser>
            </c15:filteredScatterSeries>
            <c15:filteredScatterSeries>
              <c15:ser>
                <c:idx val="47"/>
                <c:order val="47"/>
                <c:tx>
                  <c:strRef>
                    <c:extLst xmlns:c16r2="http://schemas.microsoft.com/office/drawing/2015/06/chart" xmlns:c15="http://schemas.microsoft.com/office/drawing/2012/chart">
                      <c:ext xmlns:c15="http://schemas.microsoft.com/office/drawing/2012/chart" uri="{02D57815-91ED-43cb-92C2-25804820EDAC}">
                        <c15:formulaRef>
                          <c15:sqref>'Boosting effects'!$V$99</c15:sqref>
                        </c15:formulaRef>
                      </c:ext>
                    </c:extLst>
                    <c:strCache>
                      <c:ptCount val="1"/>
                      <c:pt idx="0">
                        <c:v>Spruce-BoiledCelluclast+H2O2</c:v>
                      </c:pt>
                    </c:strCache>
                  </c:strRef>
                </c:tx>
                <c:spPr>
                  <a:ln w="19050" cap="rnd">
                    <a:solidFill>
                      <a:schemeClr val="accent6">
                        <a:lumMod val="70000"/>
                      </a:schemeClr>
                    </a:solidFill>
                    <a:round/>
                  </a:ln>
                  <a:effectLst/>
                </c:spPr>
                <c:marker>
                  <c:symbol val="circle"/>
                  <c:size val="5"/>
                  <c:spPr>
                    <a:solidFill>
                      <a:schemeClr val="accent6">
                        <a:lumMod val="70000"/>
                      </a:schemeClr>
                    </a:solidFill>
                    <a:ln w="9525">
                      <a:solidFill>
                        <a:schemeClr val="accent6">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effects'!$W$99:$AD$99</c15:sqref>
                        </c15:formulaRef>
                      </c:ext>
                    </c:extLst>
                    <c:numCache>
                      <c:formatCode>General</c:formatCode>
                      <c:ptCount val="8"/>
                      <c:pt idx="0">
                        <c:v>0</c:v>
                      </c:pt>
                      <c:pt idx="1">
                        <c:v>2.6642637383175187</c:v>
                      </c:pt>
                      <c:pt idx="2">
                        <c:v>8.1247932554209417</c:v>
                      </c:pt>
                      <c:pt idx="3">
                        <c:v>3.2806226979539908</c:v>
                      </c:pt>
                      <c:pt idx="4">
                        <c:v>2.8085176969384533</c:v>
                      </c:pt>
                      <c:pt idx="5">
                        <c:v>1.5241286863393941</c:v>
                      </c:pt>
                      <c:pt idx="6">
                        <c:v>0.93374777931118857</c:v>
                      </c:pt>
                      <c:pt idx="7">
                        <c:v>1.9319518097573123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F-AEC9-4825-A8E0-20F999991804}"/>
                  </c:ext>
                </c:extLst>
              </c15:ser>
            </c15:filteredScatterSeries>
            <c15:filteredScatterSeries>
              <c15:ser>
                <c:idx val="48"/>
                <c:order val="48"/>
                <c:tx>
                  <c:strRef>
                    <c:extLst xmlns:c16r2="http://schemas.microsoft.com/office/drawing/2015/06/chart" xmlns:c15="http://schemas.microsoft.com/office/drawing/2012/chart">
                      <c:ext xmlns:c15="http://schemas.microsoft.com/office/drawing/2012/chart" uri="{02D57815-91ED-43cb-92C2-25804820EDAC}">
                        <c15:formulaRef>
                          <c15:sqref>'Boosting effects'!$V$100</c15:sqref>
                        </c15:formulaRef>
                      </c:ext>
                    </c:extLst>
                    <c:strCache>
                      <c:ptCount val="1"/>
                      <c:pt idx="0">
                        <c:v>Spruce-BoiledNcLPMO9C+H2O2</c:v>
                      </c:pt>
                    </c:strCache>
                  </c:strRef>
                </c:tx>
                <c:spPr>
                  <a:ln w="19050" cap="rnd">
                    <a:solidFill>
                      <a:schemeClr val="accent1">
                        <a:lumMod val="50000"/>
                        <a:lumOff val="50000"/>
                      </a:schemeClr>
                    </a:solidFill>
                    <a:round/>
                  </a:ln>
                  <a:effectLst/>
                </c:spPr>
                <c:marker>
                  <c:symbol val="circle"/>
                  <c:size val="5"/>
                  <c:spPr>
                    <a:solidFill>
                      <a:schemeClr val="accent1">
                        <a:lumMod val="50000"/>
                        <a:lumOff val="50000"/>
                      </a:schemeClr>
                    </a:solidFill>
                    <a:ln w="9525">
                      <a:solidFill>
                        <a:schemeClr val="accent1">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effects'!$W$100:$AD$100</c15:sqref>
                        </c15:formulaRef>
                      </c:ext>
                    </c:extLst>
                    <c:numCache>
                      <c:formatCode>General</c:formatCode>
                      <c:ptCount val="8"/>
                      <c:pt idx="0">
                        <c:v>0</c:v>
                      </c:pt>
                      <c:pt idx="1">
                        <c:v>2.1766343988090573</c:v>
                      </c:pt>
                      <c:pt idx="2">
                        <c:v>5.361219851357248</c:v>
                      </c:pt>
                      <c:pt idx="3">
                        <c:v>3.4825561866909336</c:v>
                      </c:pt>
                      <c:pt idx="4">
                        <c:v>1.813183472410324</c:v>
                      </c:pt>
                      <c:pt idx="5">
                        <c:v>1.2671987257284687</c:v>
                      </c:pt>
                      <c:pt idx="6">
                        <c:v>0.58800626880372264</c:v>
                      </c:pt>
                      <c:pt idx="7">
                        <c:v>1.2256340377145556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0-AEC9-4825-A8E0-20F999991804}"/>
                  </c:ext>
                </c:extLst>
              </c15:ser>
            </c15:filteredScatterSeries>
            <c15:filteredScatterSeries>
              <c15:ser>
                <c:idx val="49"/>
                <c:order val="49"/>
                <c:tx>
                  <c:strRef>
                    <c:extLst xmlns:c16r2="http://schemas.microsoft.com/office/drawing/2015/06/chart" xmlns:c15="http://schemas.microsoft.com/office/drawing/2012/chart">
                      <c:ext xmlns:c15="http://schemas.microsoft.com/office/drawing/2012/chart" uri="{02D57815-91ED-43cb-92C2-25804820EDAC}">
                        <c15:formulaRef>
                          <c15:sqref>'Boosting effects'!$V$101</c15:sqref>
                        </c15:formulaRef>
                      </c:ext>
                    </c:extLst>
                    <c:strCache>
                      <c:ptCount val="1"/>
                      <c:pt idx="0">
                        <c:v>Spruce-BoiledCell+9C+H2O2</c:v>
                      </c:pt>
                    </c:strCache>
                  </c:strRef>
                </c:tx>
                <c:spPr>
                  <a:ln w="19050" cap="rnd">
                    <a:solidFill>
                      <a:schemeClr val="accent2">
                        <a:lumMod val="50000"/>
                        <a:lumOff val="50000"/>
                      </a:schemeClr>
                    </a:solidFill>
                    <a:round/>
                  </a:ln>
                  <a:effectLst/>
                </c:spPr>
                <c:marker>
                  <c:symbol val="circle"/>
                  <c:size val="5"/>
                  <c:spPr>
                    <a:solidFill>
                      <a:schemeClr val="accent2">
                        <a:lumMod val="50000"/>
                        <a:lumOff val="50000"/>
                      </a:schemeClr>
                    </a:solidFill>
                    <a:ln w="9525">
                      <a:solidFill>
                        <a:schemeClr val="accent2">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effects'!$W$101:$AD$101</c15:sqref>
                        </c15:formulaRef>
                      </c:ext>
                    </c:extLst>
                    <c:numCache>
                      <c:formatCode>General</c:formatCode>
                      <c:ptCount val="8"/>
                      <c:pt idx="0">
                        <c:v>0</c:v>
                      </c:pt>
                      <c:pt idx="1">
                        <c:v>2.759672901586177</c:v>
                      </c:pt>
                      <c:pt idx="2">
                        <c:v>6.1918265304404896</c:v>
                      </c:pt>
                      <c:pt idx="3">
                        <c:v>3.0563469847360976</c:v>
                      </c:pt>
                      <c:pt idx="4">
                        <c:v>2.9175753245115708</c:v>
                      </c:pt>
                      <c:pt idx="5">
                        <c:v>1.8013833321342005</c:v>
                      </c:pt>
                      <c:pt idx="6">
                        <c:v>2.0121958841167231</c:v>
                      </c:pt>
                      <c:pt idx="7">
                        <c:v>1.7288666240040242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1-AEC9-4825-A8E0-20F999991804}"/>
                  </c:ext>
                </c:extLst>
              </c15:ser>
            </c15:filteredScatterSeries>
            <c15:filteredScatterSeries>
              <c15:ser>
                <c:idx val="50"/>
                <c:order val="50"/>
                <c:tx>
                  <c:strRef>
                    <c:extLst xmlns:c16r2="http://schemas.microsoft.com/office/drawing/2015/06/chart" xmlns:c15="http://schemas.microsoft.com/office/drawing/2012/chart">
                      <c:ext xmlns:c15="http://schemas.microsoft.com/office/drawing/2012/chart" uri="{02D57815-91ED-43cb-92C2-25804820EDAC}">
                        <c15:formulaRef>
                          <c15:sqref>'Boosting effects'!$V$102</c15:sqref>
                        </c15:formulaRef>
                      </c:ext>
                    </c:extLst>
                    <c:strCache>
                      <c:ptCount val="1"/>
                      <c:pt idx="0">
                        <c:v>Spruce-BoiledTasec+H2O2</c:v>
                      </c:pt>
                    </c:strCache>
                  </c:strRef>
                </c:tx>
                <c:spPr>
                  <a:ln w="19050" cap="rnd">
                    <a:solidFill>
                      <a:schemeClr val="accent3">
                        <a:lumMod val="50000"/>
                        <a:lumOff val="50000"/>
                      </a:schemeClr>
                    </a:solidFill>
                    <a:round/>
                  </a:ln>
                  <a:effectLst/>
                </c:spPr>
                <c:marker>
                  <c:symbol val="circle"/>
                  <c:size val="5"/>
                  <c:spPr>
                    <a:solidFill>
                      <a:schemeClr val="accent3">
                        <a:lumMod val="50000"/>
                        <a:lumOff val="50000"/>
                      </a:schemeClr>
                    </a:solidFill>
                    <a:ln w="9525">
                      <a:solidFill>
                        <a:schemeClr val="accent3">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effects'!$W$102:$AD$102</c15:sqref>
                        </c15:formulaRef>
                      </c:ext>
                    </c:extLst>
                    <c:numCache>
                      <c:formatCode>General</c:formatCode>
                      <c:ptCount val="8"/>
                      <c:pt idx="0">
                        <c:v>0</c:v>
                      </c:pt>
                      <c:pt idx="1">
                        <c:v>2.3130494771667816</c:v>
                      </c:pt>
                      <c:pt idx="2">
                        <c:v>6.0058382372582821</c:v>
                      </c:pt>
                      <c:pt idx="3">
                        <c:v>2.5935903231323296</c:v>
                      </c:pt>
                      <c:pt idx="4">
                        <c:v>1.9553974316916189</c:v>
                      </c:pt>
                      <c:pt idx="5">
                        <c:v>1.1532818424433522</c:v>
                      </c:pt>
                      <c:pt idx="6">
                        <c:v>0.4142281183415098</c:v>
                      </c:pt>
                      <c:pt idx="7">
                        <c:v>1.3564794092849481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2-AEC9-4825-A8E0-20F999991804}"/>
                  </c:ext>
                </c:extLst>
              </c15:ser>
            </c15:filteredScatterSeries>
            <c15:filteredScatterSeries>
              <c15:ser>
                <c:idx val="51"/>
                <c:order val="51"/>
                <c:tx>
                  <c:strRef>
                    <c:extLst xmlns:c16r2="http://schemas.microsoft.com/office/drawing/2015/06/chart" xmlns:c15="http://schemas.microsoft.com/office/drawing/2012/chart">
                      <c:ext xmlns:c15="http://schemas.microsoft.com/office/drawing/2012/chart" uri="{02D57815-91ED-43cb-92C2-25804820EDAC}">
                        <c15:formulaRef>
                          <c15:sqref>'Boosting effects'!$V$103</c15:sqref>
                        </c15:formulaRef>
                      </c:ext>
                    </c:extLst>
                    <c:strCache>
                      <c:ptCount val="1"/>
                      <c:pt idx="0">
                        <c:v>Birch-Ctec2+H2O2</c:v>
                      </c:pt>
                    </c:strCache>
                  </c:strRef>
                </c:tx>
                <c:spPr>
                  <a:ln w="19050" cap="rnd">
                    <a:solidFill>
                      <a:schemeClr val="accent4">
                        <a:lumMod val="50000"/>
                        <a:lumOff val="50000"/>
                      </a:schemeClr>
                    </a:solidFill>
                    <a:round/>
                  </a:ln>
                  <a:effectLst/>
                </c:spPr>
                <c:marker>
                  <c:symbol val="circle"/>
                  <c:size val="5"/>
                  <c:spPr>
                    <a:solidFill>
                      <a:schemeClr val="accent4">
                        <a:lumMod val="50000"/>
                        <a:lumOff val="50000"/>
                      </a:schemeClr>
                    </a:solidFill>
                    <a:ln w="9525">
                      <a:solidFill>
                        <a:schemeClr val="accent4">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effects'!$W$103:$AD$103</c15:sqref>
                        </c15:formulaRef>
                      </c:ext>
                    </c:extLst>
                    <c:numCache>
                      <c:formatCode>General</c:formatCode>
                      <c:ptCount val="8"/>
                      <c:pt idx="0">
                        <c:v>0</c:v>
                      </c:pt>
                      <c:pt idx="1">
                        <c:v>2.7761665049814352</c:v>
                      </c:pt>
                      <c:pt idx="2">
                        <c:v>4.3979358336475283</c:v>
                      </c:pt>
                      <c:pt idx="3">
                        <c:v>3.1655398088187123</c:v>
                      </c:pt>
                      <c:pt idx="4">
                        <c:v>2.8414283287961077</c:v>
                      </c:pt>
                      <c:pt idx="5">
                        <c:v>3.1146590841836925</c:v>
                      </c:pt>
                      <c:pt idx="6">
                        <c:v>3.8286648100967935</c:v>
                      </c:pt>
                      <c:pt idx="7">
                        <c:v>3.6667363971242026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3-AEC9-4825-A8E0-20F999991804}"/>
                  </c:ext>
                </c:extLst>
              </c15:ser>
            </c15:filteredScatterSeries>
            <c15:filteredScatterSeries>
              <c15:ser>
                <c:idx val="52"/>
                <c:order val="52"/>
                <c:tx>
                  <c:strRef>
                    <c:extLst xmlns:c16r2="http://schemas.microsoft.com/office/drawing/2015/06/chart" xmlns:c15="http://schemas.microsoft.com/office/drawing/2012/chart">
                      <c:ext xmlns:c15="http://schemas.microsoft.com/office/drawing/2012/chart" uri="{02D57815-91ED-43cb-92C2-25804820EDAC}">
                        <c15:formulaRef>
                          <c15:sqref>'Boosting effects'!$V$104</c15:sqref>
                        </c15:formulaRef>
                      </c:ext>
                    </c:extLst>
                    <c:strCache>
                      <c:ptCount val="1"/>
                      <c:pt idx="0">
                        <c:v>Birch-Celluclast+H2O2</c:v>
                      </c:pt>
                    </c:strCache>
                  </c:strRef>
                </c:tx>
                <c:spPr>
                  <a:ln w="19050" cap="rnd">
                    <a:solidFill>
                      <a:schemeClr val="accent5">
                        <a:lumMod val="50000"/>
                        <a:lumOff val="50000"/>
                      </a:schemeClr>
                    </a:solidFill>
                    <a:round/>
                  </a:ln>
                  <a:effectLst/>
                </c:spPr>
                <c:marker>
                  <c:symbol val="circle"/>
                  <c:size val="5"/>
                  <c:spPr>
                    <a:solidFill>
                      <a:schemeClr val="accent5">
                        <a:lumMod val="50000"/>
                        <a:lumOff val="50000"/>
                      </a:schemeClr>
                    </a:solidFill>
                    <a:ln w="9525">
                      <a:solidFill>
                        <a:schemeClr val="accent5">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effects'!$W$104:$AD$104</c15:sqref>
                        </c15:formulaRef>
                      </c:ext>
                    </c:extLst>
                    <c:numCache>
                      <c:formatCode>General</c:formatCode>
                      <c:ptCount val="8"/>
                      <c:pt idx="0">
                        <c:v>0</c:v>
                      </c:pt>
                      <c:pt idx="1">
                        <c:v>4.091966045644968</c:v>
                      </c:pt>
                      <c:pt idx="2">
                        <c:v>8.7381362333161086</c:v>
                      </c:pt>
                      <c:pt idx="3">
                        <c:v>3.978824654707747</c:v>
                      </c:pt>
                      <c:pt idx="4">
                        <c:v>4.0181840634144868</c:v>
                      </c:pt>
                      <c:pt idx="5">
                        <c:v>6.2907880674727368</c:v>
                      </c:pt>
                      <c:pt idx="6">
                        <c:v>4.4665623688206715</c:v>
                      </c:pt>
                      <c:pt idx="7">
                        <c:v>1.5200242108711308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4-AEC9-4825-A8E0-20F999991804}"/>
                  </c:ext>
                </c:extLst>
              </c15:ser>
            </c15:filteredScatterSeries>
            <c15:filteredScatterSeries>
              <c15:ser>
                <c:idx val="53"/>
                <c:order val="53"/>
                <c:tx>
                  <c:strRef>
                    <c:extLst xmlns:c16r2="http://schemas.microsoft.com/office/drawing/2015/06/chart" xmlns:c15="http://schemas.microsoft.com/office/drawing/2012/chart">
                      <c:ext xmlns:c15="http://schemas.microsoft.com/office/drawing/2012/chart" uri="{02D57815-91ED-43cb-92C2-25804820EDAC}">
                        <c15:formulaRef>
                          <c15:sqref>'Boosting effects'!$V$105</c15:sqref>
                        </c15:formulaRef>
                      </c:ext>
                    </c:extLst>
                    <c:strCache>
                      <c:ptCount val="1"/>
                      <c:pt idx="0">
                        <c:v>Birch-NcLPMO9C+H2O2</c:v>
                      </c:pt>
                    </c:strCache>
                  </c:strRef>
                </c:tx>
                <c:spPr>
                  <a:ln w="19050" cap="rnd">
                    <a:solidFill>
                      <a:schemeClr val="accent6">
                        <a:lumMod val="50000"/>
                        <a:lumOff val="50000"/>
                      </a:schemeClr>
                    </a:solidFill>
                    <a:round/>
                  </a:ln>
                  <a:effectLst/>
                </c:spPr>
                <c:marker>
                  <c:symbol val="circle"/>
                  <c:size val="5"/>
                  <c:spPr>
                    <a:solidFill>
                      <a:schemeClr val="accent6">
                        <a:lumMod val="50000"/>
                        <a:lumOff val="50000"/>
                      </a:schemeClr>
                    </a:solidFill>
                    <a:ln w="9525">
                      <a:solidFill>
                        <a:schemeClr val="accent6">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effects'!$W$105:$AD$105</c15:sqref>
                        </c15:formulaRef>
                      </c:ext>
                    </c:extLst>
                    <c:numCache>
                      <c:formatCode>General</c:formatCode>
                      <c:ptCount val="8"/>
                      <c:pt idx="0">
                        <c:v>0</c:v>
                      </c:pt>
                      <c:pt idx="1">
                        <c:v>1.8421080970809078</c:v>
                      </c:pt>
                      <c:pt idx="2">
                        <c:v>5.6059618505980042</c:v>
                      </c:pt>
                      <c:pt idx="3">
                        <c:v>3.7190536141471702</c:v>
                      </c:pt>
                      <c:pt idx="4">
                        <c:v>1.7399190344055715</c:v>
                      </c:pt>
                      <c:pt idx="5">
                        <c:v>0.98560877577185246</c:v>
                      </c:pt>
                      <c:pt idx="6">
                        <c:v>6.8124179740571042E-2</c:v>
                      </c:pt>
                      <c:pt idx="7">
                        <c:v>-0.22003777756637319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5-AEC9-4825-A8E0-20F999991804}"/>
                  </c:ext>
                </c:extLst>
              </c15:ser>
            </c15:filteredScatterSeries>
            <c15:filteredScatterSeries>
              <c15:ser>
                <c:idx val="54"/>
                <c:order val="54"/>
                <c:tx>
                  <c:strRef>
                    <c:extLst xmlns:c16r2="http://schemas.microsoft.com/office/drawing/2015/06/chart" xmlns:c15="http://schemas.microsoft.com/office/drawing/2012/chart">
                      <c:ext xmlns:c15="http://schemas.microsoft.com/office/drawing/2012/chart" uri="{02D57815-91ED-43cb-92C2-25804820EDAC}">
                        <c15:formulaRef>
                          <c15:sqref>'Boosting effects'!$V$106</c15:sqref>
                        </c15:formulaRef>
                      </c:ext>
                    </c:extLst>
                    <c:strCache>
                      <c:ptCount val="1"/>
                      <c:pt idx="0">
                        <c:v>Birch-Cell+9C+H2O2</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effects'!$W$106:$AD$106</c15:sqref>
                        </c15:formulaRef>
                      </c:ext>
                    </c:extLst>
                    <c:numCache>
                      <c:formatCode>General</c:formatCode>
                      <c:ptCount val="8"/>
                      <c:pt idx="0">
                        <c:v>0</c:v>
                      </c:pt>
                      <c:pt idx="1">
                        <c:v>4.0741122667295553</c:v>
                      </c:pt>
                      <c:pt idx="2">
                        <c:v>6.7972829066762346</c:v>
                      </c:pt>
                      <c:pt idx="3">
                        <c:v>3.9741083214888144</c:v>
                      </c:pt>
                      <c:pt idx="4">
                        <c:v>6.1111416428897796</c:v>
                      </c:pt>
                      <c:pt idx="5">
                        <c:v>7.733553458318994</c:v>
                      </c:pt>
                      <c:pt idx="6">
                        <c:v>5.1434105300475421</c:v>
                      </c:pt>
                      <c:pt idx="7">
                        <c:v>1.9592356938194855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6-AEC9-4825-A8E0-20F999991804}"/>
                  </c:ext>
                </c:extLst>
              </c15:ser>
            </c15:filteredScatterSeries>
            <c15:filteredScatterSeries>
              <c15:ser>
                <c:idx val="55"/>
                <c:order val="55"/>
                <c:tx>
                  <c:strRef>
                    <c:extLst xmlns:c16r2="http://schemas.microsoft.com/office/drawing/2015/06/chart" xmlns:c15="http://schemas.microsoft.com/office/drawing/2012/chart">
                      <c:ext xmlns:c15="http://schemas.microsoft.com/office/drawing/2012/chart" uri="{02D57815-91ED-43cb-92C2-25804820EDAC}">
                        <c15:formulaRef>
                          <c15:sqref>'Boosting effects'!$V$107</c15:sqref>
                        </c15:formulaRef>
                      </c:ext>
                    </c:extLst>
                    <c:strCache>
                      <c:ptCount val="1"/>
                      <c:pt idx="0">
                        <c:v>Birch-Ta-sec+H2O2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effects'!$W$107:$AD$107</c15:sqref>
                        </c15:formulaRef>
                      </c:ext>
                    </c:extLst>
                    <c:numCache>
                      <c:formatCode>General</c:formatCode>
                      <c:ptCount val="8"/>
                      <c:pt idx="0">
                        <c:v>0</c:v>
                      </c:pt>
                      <c:pt idx="1">
                        <c:v>1.8765208334516723</c:v>
                      </c:pt>
                      <c:pt idx="2">
                        <c:v>6.0211310302497791</c:v>
                      </c:pt>
                      <c:pt idx="3">
                        <c:v>3.1694259609783382</c:v>
                      </c:pt>
                      <c:pt idx="4">
                        <c:v>2.9123751654382808</c:v>
                      </c:pt>
                      <c:pt idx="5">
                        <c:v>2.6488890853239453</c:v>
                      </c:pt>
                      <c:pt idx="6">
                        <c:v>1.520833669761261</c:v>
                      </c:pt>
                      <c:pt idx="7">
                        <c:v>1.3069316319383888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7-AEC9-4825-A8E0-20F999991804}"/>
                  </c:ext>
                </c:extLst>
              </c15:ser>
            </c15:filteredScatterSeries>
            <c15:filteredScatterSeries>
              <c15:ser>
                <c:idx val="56"/>
                <c:order val="56"/>
                <c:tx>
                  <c:strRef>
                    <c:extLst xmlns:c16r2="http://schemas.microsoft.com/office/drawing/2015/06/chart" xmlns:c15="http://schemas.microsoft.com/office/drawing/2012/chart">
                      <c:ext xmlns:c15="http://schemas.microsoft.com/office/drawing/2012/chart" uri="{02D57815-91ED-43cb-92C2-25804820EDAC}">
                        <c15:formulaRef>
                          <c15:sqref>'Boosting effects'!$V$108</c15:sqref>
                        </c15:formulaRef>
                      </c:ext>
                    </c:extLst>
                    <c:strCache>
                      <c:ptCount val="1"/>
                      <c:pt idx="0">
                        <c:v>Birch-only</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effects'!$W$108:$AD$108</c15:sqref>
                        </c15:formulaRef>
                      </c:ext>
                    </c:extLst>
                    <c:numCache>
                      <c:formatCode>General</c:formatCode>
                      <c:ptCount val="8"/>
                      <c:pt idx="0">
                        <c:v>0</c:v>
                      </c:pt>
                      <c:pt idx="1">
                        <c:v>1.8557261635952043</c:v>
                      </c:pt>
                      <c:pt idx="2">
                        <c:v>6.9387049541154795</c:v>
                      </c:pt>
                      <c:pt idx="3">
                        <c:v>3.1229878289929047</c:v>
                      </c:pt>
                      <c:pt idx="4">
                        <c:v>2.5793353956142249</c:v>
                      </c:pt>
                      <c:pt idx="5">
                        <c:v>3.1512320280583297</c:v>
                      </c:pt>
                      <c:pt idx="6">
                        <c:v>2.8473956686495336</c:v>
                      </c:pt>
                      <c:pt idx="7">
                        <c:v>2.4457657259023264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8-AEC9-4825-A8E0-20F999991804}"/>
                  </c:ext>
                </c:extLst>
              </c15:ser>
            </c15:filteredScatterSeries>
            <c15:filteredScatterSeries>
              <c15:ser>
                <c:idx val="57"/>
                <c:order val="57"/>
                <c:tx>
                  <c:strRef>
                    <c:extLst xmlns:c16r2="http://schemas.microsoft.com/office/drawing/2015/06/chart" xmlns:c15="http://schemas.microsoft.com/office/drawing/2012/chart">
                      <c:ext xmlns:c15="http://schemas.microsoft.com/office/drawing/2012/chart" uri="{02D57815-91ED-43cb-92C2-25804820EDAC}">
                        <c15:formulaRef>
                          <c15:sqref>'Boosting effects'!$V$109</c15:sqref>
                        </c15:formulaRef>
                      </c:ext>
                    </c:extLst>
                    <c:strCache>
                      <c:ptCount val="1"/>
                      <c:pt idx="0">
                        <c:v>Birch+H2O2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effects'!$W$109:$AD$109</c15:sqref>
                        </c15:formulaRef>
                      </c:ext>
                    </c:extLst>
                    <c:numCache>
                      <c:formatCode>General</c:formatCode>
                      <c:ptCount val="8"/>
                      <c:pt idx="0">
                        <c:v>0</c:v>
                      </c:pt>
                      <c:pt idx="1">
                        <c:v>1.2711639241795274</c:v>
                      </c:pt>
                      <c:pt idx="2">
                        <c:v>1.5725605133527878</c:v>
                      </c:pt>
                      <c:pt idx="3">
                        <c:v>4.3245164173819788</c:v>
                      </c:pt>
                      <c:pt idx="4">
                        <c:v>5.8642346612820679</c:v>
                      </c:pt>
                      <c:pt idx="5">
                        <c:v>7.0614744057498138</c:v>
                      </c:pt>
                      <c:pt idx="6">
                        <c:v>3.4624351280144308</c:v>
                      </c:pt>
                      <c:pt idx="7">
                        <c:v>1.3775231173120688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9-AEC9-4825-A8E0-20F999991804}"/>
                  </c:ext>
                </c:extLst>
              </c15:ser>
            </c15:filteredScatterSeries>
            <c15:filteredScatterSeries>
              <c15:ser>
                <c:idx val="58"/>
                <c:order val="58"/>
                <c:tx>
                  <c:strRef>
                    <c:extLst xmlns:c16r2="http://schemas.microsoft.com/office/drawing/2015/06/chart" xmlns:c15="http://schemas.microsoft.com/office/drawing/2012/chart">
                      <c:ext xmlns:c15="http://schemas.microsoft.com/office/drawing/2012/chart" uri="{02D57815-91ED-43cb-92C2-25804820EDAC}">
                        <c15:formulaRef>
                          <c15:sqref>'Boosting effects'!$V$110</c15:sqref>
                        </c15:formulaRef>
                      </c:ext>
                    </c:extLst>
                    <c:strCache>
                      <c:ptCount val="1"/>
                      <c:pt idx="0">
                        <c:v>Birch-Ctec2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effects'!$W$110:$AD$110</c15:sqref>
                        </c15:formulaRef>
                      </c:ext>
                    </c:extLst>
                    <c:numCache>
                      <c:formatCode>General</c:formatCode>
                      <c:ptCount val="8"/>
                      <c:pt idx="0">
                        <c:v>0</c:v>
                      </c:pt>
                      <c:pt idx="1">
                        <c:v>3.1000078092830989</c:v>
                      </c:pt>
                      <c:pt idx="2">
                        <c:v>5.1514519228180298</c:v>
                      </c:pt>
                      <c:pt idx="3">
                        <c:v>3.0666855598437719</c:v>
                      </c:pt>
                      <c:pt idx="4">
                        <c:v>3.1471408466283748</c:v>
                      </c:pt>
                      <c:pt idx="5">
                        <c:v>3.2102029092843019</c:v>
                      </c:pt>
                      <c:pt idx="6">
                        <c:v>1.7344448610878673</c:v>
                      </c:pt>
                      <c:pt idx="7">
                        <c:v>1.0510451645337526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A-AEC9-4825-A8E0-20F999991804}"/>
                  </c:ext>
                </c:extLst>
              </c15:ser>
            </c15:filteredScatterSeries>
            <c15:filteredScatterSeries>
              <c15:ser>
                <c:idx val="59"/>
                <c:order val="59"/>
                <c:tx>
                  <c:strRef>
                    <c:extLst xmlns:c16r2="http://schemas.microsoft.com/office/drawing/2015/06/chart" xmlns:c15="http://schemas.microsoft.com/office/drawing/2012/chart">
                      <c:ext xmlns:c15="http://schemas.microsoft.com/office/drawing/2012/chart" uri="{02D57815-91ED-43cb-92C2-25804820EDAC}">
                        <c15:formulaRef>
                          <c15:sqref>'Boosting effects'!$V$111</c15:sqref>
                        </c15:formulaRef>
                      </c:ext>
                    </c:extLst>
                    <c:strCache>
                      <c:ptCount val="1"/>
                      <c:pt idx="0">
                        <c:v>Birch-Celluclast</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effects'!$W$111:$AD$111</c15:sqref>
                        </c15:formulaRef>
                      </c:ext>
                    </c:extLst>
                    <c:numCache>
                      <c:formatCode>General</c:formatCode>
                      <c:ptCount val="8"/>
                      <c:pt idx="0">
                        <c:v>0</c:v>
                      </c:pt>
                      <c:pt idx="1">
                        <c:v>5.0679035063668962</c:v>
                      </c:pt>
                      <c:pt idx="2">
                        <c:v>11.524532873395325</c:v>
                      </c:pt>
                      <c:pt idx="3">
                        <c:v>3.9089768317541509</c:v>
                      </c:pt>
                      <c:pt idx="4">
                        <c:v>4.3861931308677891</c:v>
                      </c:pt>
                      <c:pt idx="5">
                        <c:v>6.1601536492358333</c:v>
                      </c:pt>
                      <c:pt idx="6">
                        <c:v>3.0738484408001687</c:v>
                      </c:pt>
                      <c:pt idx="7">
                        <c:v>1.7697612795859925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B-AEC9-4825-A8E0-20F999991804}"/>
                  </c:ext>
                </c:extLst>
              </c15:ser>
            </c15:filteredScatterSeries>
            <c15:filteredScatterSeries>
              <c15:ser>
                <c:idx val="60"/>
                <c:order val="60"/>
                <c:tx>
                  <c:strRef>
                    <c:extLst xmlns:c16r2="http://schemas.microsoft.com/office/drawing/2015/06/chart" xmlns:c15="http://schemas.microsoft.com/office/drawing/2012/chart">
                      <c:ext xmlns:c15="http://schemas.microsoft.com/office/drawing/2012/chart" uri="{02D57815-91ED-43cb-92C2-25804820EDAC}">
                        <c15:formulaRef>
                          <c15:sqref>'Boosting effects'!$V$112</c15:sqref>
                        </c15:formulaRef>
                      </c:ext>
                    </c:extLst>
                    <c:strCache>
                      <c:ptCount val="1"/>
                      <c:pt idx="0">
                        <c:v>Birch-NcLPMO9C</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effects'!$W$112:$AD$112</c15:sqref>
                        </c15:formulaRef>
                      </c:ext>
                    </c:extLst>
                    <c:numCache>
                      <c:formatCode>General</c:formatCode>
                      <c:ptCount val="8"/>
                      <c:pt idx="0">
                        <c:v>0</c:v>
                      </c:pt>
                      <c:pt idx="1">
                        <c:v>4.1087889021954576</c:v>
                      </c:pt>
                      <c:pt idx="2">
                        <c:v>3.7082392987901041</c:v>
                      </c:pt>
                      <c:pt idx="3">
                        <c:v>1.9582795980652383</c:v>
                      </c:pt>
                      <c:pt idx="4">
                        <c:v>0.6471745610851608</c:v>
                      </c:pt>
                      <c:pt idx="5">
                        <c:v>2.9413517829889262</c:v>
                      </c:pt>
                      <c:pt idx="6">
                        <c:v>3.7772560593675868</c:v>
                      </c:pt>
                      <c:pt idx="7">
                        <c:v>2.2982004526791457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C-AEC9-4825-A8E0-20F999991804}"/>
                  </c:ext>
                </c:extLst>
              </c15:ser>
            </c15:filteredScatterSeries>
            <c15:filteredScatterSeries>
              <c15:ser>
                <c:idx val="61"/>
                <c:order val="61"/>
                <c:tx>
                  <c:strRef>
                    <c:extLst xmlns:c16r2="http://schemas.microsoft.com/office/drawing/2015/06/chart" xmlns:c15="http://schemas.microsoft.com/office/drawing/2012/chart">
                      <c:ext xmlns:c15="http://schemas.microsoft.com/office/drawing/2012/chart" uri="{02D57815-91ED-43cb-92C2-25804820EDAC}">
                        <c15:formulaRef>
                          <c15:sqref>'Boosting effects'!$V$113</c15:sqref>
                        </c15:formulaRef>
                      </c:ext>
                    </c:extLst>
                    <c:strCache>
                      <c:ptCount val="1"/>
                      <c:pt idx="0">
                        <c:v>Birch-Cell+9C</c:v>
                      </c:pt>
                    </c:strCache>
                  </c:strRef>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effects'!$W$113:$AD$113</c15:sqref>
                        </c15:formulaRef>
                      </c:ext>
                    </c:extLst>
                    <c:numCache>
                      <c:formatCode>General</c:formatCode>
                      <c:ptCount val="8"/>
                      <c:pt idx="0">
                        <c:v>0</c:v>
                      </c:pt>
                      <c:pt idx="1">
                        <c:v>4.7472931952685515</c:v>
                      </c:pt>
                      <c:pt idx="2">
                        <c:v>9.5135832032140826</c:v>
                      </c:pt>
                      <c:pt idx="3">
                        <c:v>3.8758784190817668</c:v>
                      </c:pt>
                      <c:pt idx="4">
                        <c:v>3.255118559527503</c:v>
                      </c:pt>
                      <c:pt idx="5">
                        <c:v>3.2082588124318243</c:v>
                      </c:pt>
                      <c:pt idx="6">
                        <c:v>1.8589403954187955</c:v>
                      </c:pt>
                      <c:pt idx="7">
                        <c:v>1.3211141456452822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D-AEC9-4825-A8E0-20F999991804}"/>
                  </c:ext>
                </c:extLst>
              </c15:ser>
            </c15:filteredScatterSeries>
            <c15:filteredScatterSeries>
              <c15:ser>
                <c:idx val="62"/>
                <c:order val="62"/>
                <c:tx>
                  <c:strRef>
                    <c:extLst xmlns:c16r2="http://schemas.microsoft.com/office/drawing/2015/06/chart" xmlns:c15="http://schemas.microsoft.com/office/drawing/2012/chart">
                      <c:ext xmlns:c15="http://schemas.microsoft.com/office/drawing/2012/chart" uri="{02D57815-91ED-43cb-92C2-25804820EDAC}">
                        <c15:formulaRef>
                          <c15:sqref>'Boosting effects'!$V$114</c15:sqref>
                        </c15:formulaRef>
                      </c:ext>
                    </c:extLst>
                    <c:strCache>
                      <c:ptCount val="1"/>
                      <c:pt idx="0">
                        <c:v>Birch-Ta-sec</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effects'!$W$114:$AD$114</c15:sqref>
                        </c15:formulaRef>
                      </c:ext>
                    </c:extLst>
                    <c:numCache>
                      <c:formatCode>General</c:formatCode>
                      <c:ptCount val="8"/>
                      <c:pt idx="0">
                        <c:v>0</c:v>
                      </c:pt>
                      <c:pt idx="1">
                        <c:v>2.6330468187272804</c:v>
                      </c:pt>
                      <c:pt idx="2">
                        <c:v>5.3133627675159749</c:v>
                      </c:pt>
                      <c:pt idx="3">
                        <c:v>5.6345684492640542</c:v>
                      </c:pt>
                      <c:pt idx="4">
                        <c:v>4.202349431114655</c:v>
                      </c:pt>
                      <c:pt idx="5">
                        <c:v>3.8426868445110451</c:v>
                      </c:pt>
                      <c:pt idx="6">
                        <c:v>2.1494146809027308</c:v>
                      </c:pt>
                      <c:pt idx="7">
                        <c:v>1.4854057537035146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E-AEC9-4825-A8E0-20F999991804}"/>
                  </c:ext>
                </c:extLst>
              </c15:ser>
            </c15:filteredScatterSeries>
            <c15:filteredScatterSeries>
              <c15:ser>
                <c:idx val="63"/>
                <c:order val="63"/>
                <c:tx>
                  <c:strRef>
                    <c:extLst xmlns:c16r2="http://schemas.microsoft.com/office/drawing/2015/06/chart" xmlns:c15="http://schemas.microsoft.com/office/drawing/2012/chart">
                      <c:ext xmlns:c15="http://schemas.microsoft.com/office/drawing/2012/chart" uri="{02D57815-91ED-43cb-92C2-25804820EDAC}">
                        <c15:formulaRef>
                          <c15:sqref>'Boosting effects'!$V$115</c15:sqref>
                        </c15:formulaRef>
                      </c:ext>
                    </c:extLst>
                    <c:strCache>
                      <c:ptCount val="1"/>
                      <c:pt idx="0">
                        <c:v>Birch-BoiledCtec2+H2O2</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effects'!$W$115:$AD$115</c15:sqref>
                        </c15:formulaRef>
                      </c:ext>
                    </c:extLst>
                    <c:numCache>
                      <c:formatCode>General</c:formatCode>
                      <c:ptCount val="8"/>
                      <c:pt idx="0">
                        <c:v>0</c:v>
                      </c:pt>
                      <c:pt idx="1">
                        <c:v>2.5534371199407508</c:v>
                      </c:pt>
                      <c:pt idx="2">
                        <c:v>6.0858605329684456</c:v>
                      </c:pt>
                      <c:pt idx="3">
                        <c:v>3.1233836243183912</c:v>
                      </c:pt>
                      <c:pt idx="4">
                        <c:v>2.7886037222115867</c:v>
                      </c:pt>
                      <c:pt idx="5">
                        <c:v>5.1023336649198043</c:v>
                      </c:pt>
                      <c:pt idx="6">
                        <c:v>4.7957437194455146</c:v>
                      </c:pt>
                      <c:pt idx="7">
                        <c:v>2.5991556285667001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F-AEC9-4825-A8E0-20F999991804}"/>
                  </c:ext>
                </c:extLst>
              </c15:ser>
            </c15:filteredScatterSeries>
            <c15:filteredScatterSeries>
              <c15:ser>
                <c:idx val="64"/>
                <c:order val="64"/>
                <c:tx>
                  <c:strRef>
                    <c:extLst xmlns:c16r2="http://schemas.microsoft.com/office/drawing/2015/06/chart" xmlns:c15="http://schemas.microsoft.com/office/drawing/2012/chart">
                      <c:ext xmlns:c15="http://schemas.microsoft.com/office/drawing/2012/chart" uri="{02D57815-91ED-43cb-92C2-25804820EDAC}">
                        <c15:formulaRef>
                          <c15:sqref>'Boosting effects'!$V$116</c15:sqref>
                        </c15:formulaRef>
                      </c:ext>
                    </c:extLst>
                    <c:strCache>
                      <c:ptCount val="1"/>
                      <c:pt idx="0">
                        <c:v>Birch-BoiledCelluclast+H2O2</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effects'!$W$116:$AD$116</c15:sqref>
                        </c15:formulaRef>
                      </c:ext>
                    </c:extLst>
                    <c:numCache>
                      <c:formatCode>General</c:formatCode>
                      <c:ptCount val="8"/>
                      <c:pt idx="0">
                        <c:v>0</c:v>
                      </c:pt>
                      <c:pt idx="1">
                        <c:v>2.6347077421529894</c:v>
                      </c:pt>
                      <c:pt idx="2">
                        <c:v>9.3448454552927629</c:v>
                      </c:pt>
                      <c:pt idx="3">
                        <c:v>3.3134784887698085</c:v>
                      </c:pt>
                      <c:pt idx="4">
                        <c:v>3.8535282679429983</c:v>
                      </c:pt>
                      <c:pt idx="5">
                        <c:v>10.059649192411202</c:v>
                      </c:pt>
                      <c:pt idx="6">
                        <c:v>5.0189018095396802</c:v>
                      </c:pt>
                      <c:pt idx="7">
                        <c:v>3.3895745979397192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0-AEC9-4825-A8E0-20F999991804}"/>
                  </c:ext>
                </c:extLst>
              </c15:ser>
            </c15:filteredScatterSeries>
            <c15:filteredScatterSeries>
              <c15:ser>
                <c:idx val="65"/>
                <c:order val="65"/>
                <c:tx>
                  <c:strRef>
                    <c:extLst xmlns:c16r2="http://schemas.microsoft.com/office/drawing/2015/06/chart" xmlns:c15="http://schemas.microsoft.com/office/drawing/2012/chart">
                      <c:ext xmlns:c15="http://schemas.microsoft.com/office/drawing/2012/chart" uri="{02D57815-91ED-43cb-92C2-25804820EDAC}">
                        <c15:formulaRef>
                          <c15:sqref>'Boosting effects'!$V$117</c15:sqref>
                        </c15:formulaRef>
                      </c:ext>
                    </c:extLst>
                    <c:strCache>
                      <c:ptCount val="1"/>
                      <c:pt idx="0">
                        <c:v>Birch-BoiledNcLPMO9C+H2O2</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effects'!$W$117:$AD$117</c15:sqref>
                        </c15:formulaRef>
                      </c:ext>
                    </c:extLst>
                    <c:numCache>
                      <c:formatCode>General</c:formatCode>
                      <c:ptCount val="8"/>
                      <c:pt idx="0">
                        <c:v>0</c:v>
                      </c:pt>
                      <c:pt idx="1">
                        <c:v>1.7560896421112384</c:v>
                      </c:pt>
                      <c:pt idx="2">
                        <c:v>4.9477528789272993</c:v>
                      </c:pt>
                      <c:pt idx="3">
                        <c:v>4.269701976366278</c:v>
                      </c:pt>
                      <c:pt idx="4">
                        <c:v>2.2326135976143591</c:v>
                      </c:pt>
                      <c:pt idx="5">
                        <c:v>2.2849634658515812</c:v>
                      </c:pt>
                      <c:pt idx="6">
                        <c:v>0.97565340901286624</c:v>
                      </c:pt>
                      <c:pt idx="7">
                        <c:v>0.71158699421362859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1-AEC9-4825-A8E0-20F999991804}"/>
                  </c:ext>
                </c:extLst>
              </c15:ser>
            </c15:filteredScatterSeries>
            <c15:filteredScatterSeries>
              <c15:ser>
                <c:idx val="66"/>
                <c:order val="66"/>
                <c:tx>
                  <c:strRef>
                    <c:extLst xmlns:c16r2="http://schemas.microsoft.com/office/drawing/2015/06/chart" xmlns:c15="http://schemas.microsoft.com/office/drawing/2012/chart">
                      <c:ext xmlns:c15="http://schemas.microsoft.com/office/drawing/2012/chart" uri="{02D57815-91ED-43cb-92C2-25804820EDAC}">
                        <c15:formulaRef>
                          <c15:sqref>'Boosting effects'!$V$118</c15:sqref>
                        </c15:formulaRef>
                      </c:ext>
                    </c:extLst>
                    <c:strCache>
                      <c:ptCount val="1"/>
                      <c:pt idx="0">
                        <c:v>Birch-BoiledCell+9C+H2O2</c:v>
                      </c:pt>
                    </c:strCache>
                  </c:strRef>
                </c:tx>
                <c:spPr>
                  <a:ln w="19050"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effects'!$W$118:$AD$118</c15:sqref>
                        </c15:formulaRef>
                      </c:ext>
                    </c:extLst>
                    <c:numCache>
                      <c:formatCode>General</c:formatCode>
                      <c:ptCount val="8"/>
                      <c:pt idx="0">
                        <c:v>0</c:v>
                      </c:pt>
                      <c:pt idx="1">
                        <c:v>2.4193154935612138</c:v>
                      </c:pt>
                      <c:pt idx="2">
                        <c:v>8.4787548398590769</c:v>
                      </c:pt>
                      <c:pt idx="3">
                        <c:v>3.0241439891241244</c:v>
                      </c:pt>
                      <c:pt idx="4">
                        <c:v>2.4435259554136124</c:v>
                      </c:pt>
                      <c:pt idx="5">
                        <c:v>2.2832227177862188</c:v>
                      </c:pt>
                      <c:pt idx="6">
                        <c:v>1.5155474620739524</c:v>
                      </c:pt>
                      <c:pt idx="7">
                        <c:v>3.8680051794738661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2-AEC9-4825-A8E0-20F999991804}"/>
                  </c:ext>
                </c:extLst>
              </c15:ser>
            </c15:filteredScatterSeries>
            <c15:filteredScatterSeries>
              <c15:ser>
                <c:idx val="67"/>
                <c:order val="67"/>
                <c:tx>
                  <c:strRef>
                    <c:extLst xmlns:c16r2="http://schemas.microsoft.com/office/drawing/2015/06/chart" xmlns:c15="http://schemas.microsoft.com/office/drawing/2012/chart">
                      <c:ext xmlns:c15="http://schemas.microsoft.com/office/drawing/2012/chart" uri="{02D57815-91ED-43cb-92C2-25804820EDAC}">
                        <c15:formulaRef>
                          <c15:sqref>'Boosting effects'!$V$119</c15:sqref>
                        </c15:formulaRef>
                      </c:ext>
                    </c:extLst>
                    <c:strCache>
                      <c:ptCount val="1"/>
                      <c:pt idx="0">
                        <c:v>Birch-BoiledTasec+H2O2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effects'!$W$119:$AD$119</c15:sqref>
                        </c15:formulaRef>
                      </c:ext>
                    </c:extLst>
                    <c:numCache>
                      <c:formatCode>General</c:formatCode>
                      <c:ptCount val="8"/>
                      <c:pt idx="0">
                        <c:v>0</c:v>
                      </c:pt>
                      <c:pt idx="1">
                        <c:v>1.2564367025315688</c:v>
                      </c:pt>
                      <c:pt idx="2">
                        <c:v>3.8724887174321179</c:v>
                      </c:pt>
                      <c:pt idx="3">
                        <c:v>4.3325581873190586</c:v>
                      </c:pt>
                      <c:pt idx="4">
                        <c:v>3.6536398998792747</c:v>
                      </c:pt>
                      <c:pt idx="5">
                        <c:v>3.4566117954749451</c:v>
                      </c:pt>
                      <c:pt idx="6">
                        <c:v>2.3372570316817951</c:v>
                      </c:pt>
                      <c:pt idx="7">
                        <c:v>1.3653107538624851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3-AEC9-4825-A8E0-20F999991804}"/>
                  </c:ext>
                </c:extLst>
              </c15:ser>
            </c15:filteredScatterSeries>
          </c:ext>
        </c:extLst>
      </c:scatterChart>
      <c:valAx>
        <c:axId val="2024607664"/>
        <c:scaling>
          <c:orientation val="minMax"/>
          <c:max val="40"/>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Days</a:t>
                </a:r>
              </a:p>
            </c:rich>
          </c:tx>
          <c:layout>
            <c:manualLayout>
              <c:xMode val="edge"/>
              <c:yMode val="edge"/>
              <c:x val="0.49013406464312925"/>
              <c:y val="0.7146918542569169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4600048"/>
        <c:crosses val="autoZero"/>
        <c:crossBetween val="midCat"/>
        <c:majorUnit val="20"/>
      </c:valAx>
      <c:valAx>
        <c:axId val="2024600048"/>
        <c:scaling>
          <c:orientation val="minMax"/>
          <c:max val="30"/>
        </c:scaling>
        <c:delete val="0"/>
        <c:axPos val="l"/>
        <c:majorGridlines>
          <c:spPr>
            <a:ln w="9525" cap="flat" cmpd="sng" algn="ctr">
              <a:solidFill>
                <a:schemeClr val="tx1">
                  <a:lumMod val="15000"/>
                  <a:lumOff val="85000"/>
                </a:schemeClr>
              </a:solidFill>
              <a:prstDash val="dash"/>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Methane</a:t>
                </a:r>
                <a:r>
                  <a:rPr lang="nb-NO" baseline="0"/>
                  <a:t> accumulation rate  (mL.day-1)</a:t>
                </a:r>
                <a:endParaRPr lang="nb-NO"/>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4607664"/>
        <c:crosses val="autoZero"/>
        <c:crossBetween val="midCat"/>
      </c:valAx>
      <c:spPr>
        <a:noFill/>
        <a:ln>
          <a:solidFill>
            <a:schemeClr val="bg1">
              <a:lumMod val="75000"/>
            </a:schemeClr>
          </a:solid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latin typeface="Arial" panose="020B0604020202020204" pitchFamily="34" charset="0"/>
          <a:cs typeface="Arial" panose="020B0604020202020204" pitchFamily="34" charset="0"/>
        </a:defRPr>
      </a:pPr>
      <a:endParaRPr lang="en-U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33023241046491"/>
          <c:y val="4.8511576626240359E-2"/>
          <c:w val="0.7752012160274323"/>
          <c:h val="0.6045264738820546"/>
        </c:manualLayout>
      </c:layout>
      <c:scatterChart>
        <c:scatterStyle val="lineMarker"/>
        <c:varyColors val="0"/>
        <c:ser>
          <c:idx val="51"/>
          <c:order val="51"/>
          <c:tx>
            <c:strRef>
              <c:f>'Boosting effects'!$V$103</c:f>
              <c:strCache>
                <c:ptCount val="1"/>
                <c:pt idx="0">
                  <c:v>Birch-Ctec2+H2O2</c:v>
                </c:pt>
              </c:strCache>
              <c:extLst xmlns:c15="http://schemas.microsoft.com/office/drawing/2012/chart" xmlns:c16r2="http://schemas.microsoft.com/office/drawing/2015/06/chart"/>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f>'Boosting effects'!$AF$103:$AM$103</c:f>
                <c:numCache>
                  <c:formatCode>General</c:formatCode>
                  <c:ptCount val="8"/>
                  <c:pt idx="0">
                    <c:v>0</c:v>
                  </c:pt>
                  <c:pt idx="1">
                    <c:v>0.28509720952436235</c:v>
                  </c:pt>
                  <c:pt idx="2">
                    <c:v>0.4669509028819569</c:v>
                  </c:pt>
                  <c:pt idx="3">
                    <c:v>0.51355902450709345</c:v>
                  </c:pt>
                  <c:pt idx="4">
                    <c:v>0.98570029439463192</c:v>
                  </c:pt>
                  <c:pt idx="5">
                    <c:v>2.9736495795968625</c:v>
                  </c:pt>
                  <c:pt idx="6">
                    <c:v>4.8715765770175548</c:v>
                  </c:pt>
                  <c:pt idx="7">
                    <c:v>8.1615507112922145</c:v>
                  </c:pt>
                </c:numCache>
                <c:extLst xmlns:c15="http://schemas.microsoft.com/office/drawing/2012/chart" xmlns:c16r2="http://schemas.microsoft.com/office/drawing/2015/06/chart"/>
              </c:numRef>
            </c:plus>
            <c:minus>
              <c:numRef>
                <c:f>'Boosting effects'!$AF$103:$AM$103</c:f>
                <c:numCache>
                  <c:formatCode>General</c:formatCode>
                  <c:ptCount val="8"/>
                  <c:pt idx="0">
                    <c:v>0</c:v>
                  </c:pt>
                  <c:pt idx="1">
                    <c:v>0.28509720952436235</c:v>
                  </c:pt>
                  <c:pt idx="2">
                    <c:v>0.4669509028819569</c:v>
                  </c:pt>
                  <c:pt idx="3">
                    <c:v>0.51355902450709345</c:v>
                  </c:pt>
                  <c:pt idx="4">
                    <c:v>0.98570029439463192</c:v>
                  </c:pt>
                  <c:pt idx="5">
                    <c:v>2.9736495795968625</c:v>
                  </c:pt>
                  <c:pt idx="6">
                    <c:v>4.8715765770175548</c:v>
                  </c:pt>
                  <c:pt idx="7">
                    <c:v>8.1615507112922145</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effects'!$W$103:$AD$103</c:f>
              <c:numCache>
                <c:formatCode>General</c:formatCode>
                <c:ptCount val="8"/>
                <c:pt idx="0">
                  <c:v>0</c:v>
                </c:pt>
                <c:pt idx="1">
                  <c:v>2.7761665049814352</c:v>
                </c:pt>
                <c:pt idx="2">
                  <c:v>4.3979358336475265</c:v>
                </c:pt>
                <c:pt idx="3">
                  <c:v>3.1655398088187132</c:v>
                </c:pt>
                <c:pt idx="4">
                  <c:v>2.8414283287961077</c:v>
                </c:pt>
                <c:pt idx="5">
                  <c:v>3.1146590841836921</c:v>
                </c:pt>
                <c:pt idx="6">
                  <c:v>3.8286648100967935</c:v>
                </c:pt>
                <c:pt idx="7">
                  <c:v>3.6667363971242026</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0-ED31-4BDA-A94E-886D3E7286CF}"/>
            </c:ext>
          </c:extLst>
        </c:ser>
        <c:ser>
          <c:idx val="58"/>
          <c:order val="58"/>
          <c:tx>
            <c:strRef>
              <c:f>'Boosting effects'!$V$110</c:f>
              <c:strCache>
                <c:ptCount val="1"/>
                <c:pt idx="0">
                  <c:v>Birch-Ctec2</c:v>
                </c:pt>
              </c:strCache>
              <c:extLst xmlns:c15="http://schemas.microsoft.com/office/drawing/2012/chart" xmlns:c16r2="http://schemas.microsoft.com/office/drawing/2015/06/chart"/>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f>'Boosting effects'!$AF$110:$AM$110</c:f>
                <c:numCache>
                  <c:formatCode>General</c:formatCode>
                  <c:ptCount val="8"/>
                  <c:pt idx="0">
                    <c:v>0</c:v>
                  </c:pt>
                  <c:pt idx="1">
                    <c:v>4.0647967832632623E-2</c:v>
                  </c:pt>
                  <c:pt idx="2">
                    <c:v>0.79651360950215633</c:v>
                  </c:pt>
                  <c:pt idx="3">
                    <c:v>1.3471155922557563</c:v>
                  </c:pt>
                  <c:pt idx="4">
                    <c:v>1.171964709343756</c:v>
                  </c:pt>
                  <c:pt idx="5">
                    <c:v>1.2600302951540066</c:v>
                  </c:pt>
                  <c:pt idx="6">
                    <c:v>0.6576380406968676</c:v>
                  </c:pt>
                  <c:pt idx="7">
                    <c:v>0.37981672339060052</c:v>
                  </c:pt>
                </c:numCache>
                <c:extLst xmlns:c15="http://schemas.microsoft.com/office/drawing/2012/chart" xmlns:c16r2="http://schemas.microsoft.com/office/drawing/2015/06/chart"/>
              </c:numRef>
            </c:plus>
            <c:minus>
              <c:numRef>
                <c:f>'Boosting effects'!$AF$110:$AM$110</c:f>
                <c:numCache>
                  <c:formatCode>General</c:formatCode>
                  <c:ptCount val="8"/>
                  <c:pt idx="0">
                    <c:v>0</c:v>
                  </c:pt>
                  <c:pt idx="1">
                    <c:v>4.0647967832632623E-2</c:v>
                  </c:pt>
                  <c:pt idx="2">
                    <c:v>0.79651360950215633</c:v>
                  </c:pt>
                  <c:pt idx="3">
                    <c:v>1.3471155922557563</c:v>
                  </c:pt>
                  <c:pt idx="4">
                    <c:v>1.171964709343756</c:v>
                  </c:pt>
                  <c:pt idx="5">
                    <c:v>1.2600302951540066</c:v>
                  </c:pt>
                  <c:pt idx="6">
                    <c:v>0.6576380406968676</c:v>
                  </c:pt>
                  <c:pt idx="7">
                    <c:v>0.37981672339060052</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effects'!$W$110:$AD$110</c:f>
              <c:numCache>
                <c:formatCode>General</c:formatCode>
                <c:ptCount val="8"/>
                <c:pt idx="0">
                  <c:v>0</c:v>
                </c:pt>
                <c:pt idx="1">
                  <c:v>3.1000078092830989</c:v>
                </c:pt>
                <c:pt idx="2">
                  <c:v>5.1514519228180298</c:v>
                </c:pt>
                <c:pt idx="3">
                  <c:v>3.0666855598437714</c:v>
                </c:pt>
                <c:pt idx="4">
                  <c:v>3.1471408466283757</c:v>
                </c:pt>
                <c:pt idx="5">
                  <c:v>3.2102029092843014</c:v>
                </c:pt>
                <c:pt idx="6">
                  <c:v>1.7344448610878673</c:v>
                </c:pt>
                <c:pt idx="7">
                  <c:v>1.0510451645337531</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1-ED31-4BDA-A94E-886D3E7286CF}"/>
            </c:ext>
          </c:extLst>
        </c:ser>
        <c:ser>
          <c:idx val="63"/>
          <c:order val="63"/>
          <c:tx>
            <c:strRef>
              <c:f>'Boosting effects'!$V$115</c:f>
              <c:strCache>
                <c:ptCount val="1"/>
                <c:pt idx="0">
                  <c:v>Birch-BoiledCtec2+H2O2</c:v>
                </c:pt>
              </c:strCache>
              <c:extLst xmlns:c15="http://schemas.microsoft.com/office/drawing/2012/chart" xmlns:c16r2="http://schemas.microsoft.com/office/drawing/2015/06/chart"/>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f>'Boosting effects'!$AF$115:$AM$115</c:f>
                <c:numCache>
                  <c:formatCode>General</c:formatCode>
                  <c:ptCount val="8"/>
                  <c:pt idx="0">
                    <c:v>0</c:v>
                  </c:pt>
                  <c:pt idx="1">
                    <c:v>0.28668231090023094</c:v>
                  </c:pt>
                  <c:pt idx="2">
                    <c:v>1.153730980234063</c:v>
                  </c:pt>
                  <c:pt idx="3">
                    <c:v>1.0480792803617025</c:v>
                  </c:pt>
                  <c:pt idx="4">
                    <c:v>0.4268280827799078</c:v>
                  </c:pt>
                  <c:pt idx="5">
                    <c:v>2.3364950889279235</c:v>
                  </c:pt>
                  <c:pt idx="6">
                    <c:v>4.5708965985412071</c:v>
                  </c:pt>
                  <c:pt idx="7">
                    <c:v>6.7477457926390878</c:v>
                  </c:pt>
                </c:numCache>
                <c:extLst xmlns:c15="http://schemas.microsoft.com/office/drawing/2012/chart" xmlns:c16r2="http://schemas.microsoft.com/office/drawing/2015/06/chart"/>
              </c:numRef>
            </c:plus>
            <c:minus>
              <c:numRef>
                <c:f>'Boosting effects'!$AF$115:$AM$115</c:f>
                <c:numCache>
                  <c:formatCode>General</c:formatCode>
                  <c:ptCount val="8"/>
                  <c:pt idx="0">
                    <c:v>0</c:v>
                  </c:pt>
                  <c:pt idx="1">
                    <c:v>0.28668231090023094</c:v>
                  </c:pt>
                  <c:pt idx="2">
                    <c:v>1.153730980234063</c:v>
                  </c:pt>
                  <c:pt idx="3">
                    <c:v>1.0480792803617025</c:v>
                  </c:pt>
                  <c:pt idx="4">
                    <c:v>0.4268280827799078</c:v>
                  </c:pt>
                  <c:pt idx="5">
                    <c:v>2.3364950889279235</c:v>
                  </c:pt>
                  <c:pt idx="6">
                    <c:v>4.5708965985412071</c:v>
                  </c:pt>
                  <c:pt idx="7">
                    <c:v>6.7477457926390878</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effects'!$W$115:$AD$115</c:f>
              <c:numCache>
                <c:formatCode>General</c:formatCode>
                <c:ptCount val="8"/>
                <c:pt idx="0">
                  <c:v>0</c:v>
                </c:pt>
                <c:pt idx="1">
                  <c:v>2.5534371199407508</c:v>
                </c:pt>
                <c:pt idx="2">
                  <c:v>6.0858605329684456</c:v>
                </c:pt>
                <c:pt idx="3">
                  <c:v>3.1233836243183912</c:v>
                </c:pt>
                <c:pt idx="4">
                  <c:v>2.7886037222115876</c:v>
                </c:pt>
                <c:pt idx="5">
                  <c:v>5.1023336649198043</c:v>
                </c:pt>
                <c:pt idx="6">
                  <c:v>4.7957437194455155</c:v>
                </c:pt>
                <c:pt idx="7">
                  <c:v>2.5991556285666997</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2-ED31-4BDA-A94E-886D3E7286CF}"/>
            </c:ext>
          </c:extLst>
        </c:ser>
        <c:dLbls>
          <c:showLegendKey val="0"/>
          <c:showVal val="0"/>
          <c:showCatName val="0"/>
          <c:showSerName val="0"/>
          <c:showPercent val="0"/>
          <c:showBubbleSize val="0"/>
        </c:dLbls>
        <c:axId val="2024607120"/>
        <c:axId val="2024602768"/>
        <c:extLst xmlns:c16r2="http://schemas.microsoft.com/office/drawing/2015/06/chart">
          <c:ext xmlns:c15="http://schemas.microsoft.com/office/drawing/2012/chart" uri="{02D57815-91ED-43cb-92C2-25804820EDAC}">
            <c15:filteredScatterSeries>
              <c15:ser>
                <c:idx val="0"/>
                <c:order val="0"/>
                <c:tx>
                  <c:strRef>
                    <c:extLst xmlns:c16r2="http://schemas.microsoft.com/office/drawing/2015/06/chart">
                      <c:ext uri="{02D57815-91ED-43cb-92C2-25804820EDAC}">
                        <c15:formulaRef>
                          <c15:sqref>'Boosting effects'!$V$52</c15:sqref>
                        </c15:formulaRef>
                      </c:ext>
                    </c:extLst>
                    <c:strCache>
                      <c:ptCount val="1"/>
                      <c:pt idx="0">
                        <c:v>Avicel-Ctec2+H2O2</c:v>
                      </c:pt>
                    </c:strCache>
                  </c:strRef>
                </c:tx>
                <c:spPr>
                  <a:ln w="19050" cap="rnd">
                    <a:solidFill>
                      <a:srgbClr val="0070C0"/>
                    </a:solidFill>
                    <a:round/>
                  </a:ln>
                  <a:effectLst/>
                </c:spPr>
                <c:marker>
                  <c:symbol val="triangle"/>
                  <c:size val="5"/>
                  <c:spPr>
                    <a:noFill/>
                    <a:ln w="9525">
                      <a:solidFill>
                        <a:schemeClr val="accent1"/>
                      </a:solidFill>
                    </a:ln>
                    <a:effectLst/>
                  </c:spPr>
                </c:marker>
                <c:errBars>
                  <c:errDir val="y"/>
                  <c:errBarType val="both"/>
                  <c:errValType val="cust"/>
                  <c:noEndCap val="0"/>
                  <c:pl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plus>
                  <c:min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c:ex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c:ext uri="{02D57815-91ED-43cb-92C2-25804820EDAC}">
                        <c15:formulaRef>
                          <c15:sqref>'Boosting effects'!$W$52:$AD$52</c15:sqref>
                        </c15:formulaRef>
                      </c:ext>
                    </c:extLst>
                    <c:numCache>
                      <c:formatCode>General</c:formatCode>
                      <c:ptCount val="8"/>
                      <c:pt idx="0">
                        <c:v>0</c:v>
                      </c:pt>
                      <c:pt idx="1">
                        <c:v>2.9217919267635422</c:v>
                      </c:pt>
                      <c:pt idx="2">
                        <c:v>7.8646981063924786</c:v>
                      </c:pt>
                      <c:pt idx="3">
                        <c:v>24.344042158698951</c:v>
                      </c:pt>
                      <c:pt idx="4">
                        <c:v>8.2079985761244316</c:v>
                      </c:pt>
                      <c:pt idx="5">
                        <c:v>5.0555105998020577</c:v>
                      </c:pt>
                      <c:pt idx="6">
                        <c:v>2.2093683071648389</c:v>
                      </c:pt>
                      <c:pt idx="7">
                        <c:v>2.0493309300549383</c:v>
                      </c:pt>
                    </c:numCache>
                  </c:numRef>
                </c:yVal>
                <c:smooth val="0"/>
                <c:extLst xmlns:c16r2="http://schemas.microsoft.com/office/drawing/2015/06/chart">
                  <c:ext xmlns:c16="http://schemas.microsoft.com/office/drawing/2014/chart" uri="{C3380CC4-5D6E-409C-BE32-E72D297353CC}">
                    <c16:uniqueId val="{00000003-ED31-4BDA-A94E-886D3E7286CF}"/>
                  </c:ext>
                </c:extLst>
              </c15:ser>
            </c15:filteredScatterSeries>
            <c15:filteredScatterSeries>
              <c15:ser>
                <c:idx val="1"/>
                <c:order val="1"/>
                <c:tx>
                  <c:strRef>
                    <c:extLst xmlns:c16r2="http://schemas.microsoft.com/office/drawing/2015/06/chart" xmlns:c15="http://schemas.microsoft.com/office/drawing/2012/chart">
                      <c:ext xmlns:c15="http://schemas.microsoft.com/office/drawing/2012/chart" uri="{02D57815-91ED-43cb-92C2-25804820EDAC}">
                        <c15:formulaRef>
                          <c15:sqref>'Boosting effects'!$V$53</c15:sqref>
                        </c15:formulaRef>
                      </c:ext>
                    </c:extLst>
                    <c:strCache>
                      <c:ptCount val="1"/>
                      <c:pt idx="0">
                        <c:v>Avicel-Celluclast+H2O2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effects'!$W$53:$AD$53</c15:sqref>
                        </c15:formulaRef>
                      </c:ext>
                    </c:extLst>
                    <c:numCache>
                      <c:formatCode>General</c:formatCode>
                      <c:ptCount val="8"/>
                      <c:pt idx="0">
                        <c:v>0</c:v>
                      </c:pt>
                      <c:pt idx="1">
                        <c:v>5.5854061679047788</c:v>
                      </c:pt>
                      <c:pt idx="2">
                        <c:v>14.547517319737549</c:v>
                      </c:pt>
                      <c:pt idx="3">
                        <c:v>24.34001281845071</c:v>
                      </c:pt>
                      <c:pt idx="4">
                        <c:v>12.059100815628804</c:v>
                      </c:pt>
                      <c:pt idx="5">
                        <c:v>5.5760573220705441</c:v>
                      </c:pt>
                      <c:pt idx="6">
                        <c:v>1.8949961515047689</c:v>
                      </c:pt>
                      <c:pt idx="7">
                        <c:v>0.56461401733321281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4-ED31-4BDA-A94E-886D3E7286CF}"/>
                  </c:ext>
                </c:extLst>
              </c15:ser>
            </c15:filteredScatterSeries>
            <c15:filteredScatterSeries>
              <c15:ser>
                <c:idx val="2"/>
                <c:order val="2"/>
                <c:tx>
                  <c:strRef>
                    <c:extLst xmlns:c16r2="http://schemas.microsoft.com/office/drawing/2015/06/chart" xmlns:c15="http://schemas.microsoft.com/office/drawing/2012/chart">
                      <c:ext xmlns:c15="http://schemas.microsoft.com/office/drawing/2012/chart" uri="{02D57815-91ED-43cb-92C2-25804820EDAC}">
                        <c15:formulaRef>
                          <c15:sqref>'Boosting effects'!$V$54</c15:sqref>
                        </c15:formulaRef>
                      </c:ext>
                    </c:extLst>
                    <c:strCache>
                      <c:ptCount val="1"/>
                      <c:pt idx="0">
                        <c:v>Avicel-NcLPMO9C+H2O2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effects'!$W$54:$AD$54</c15:sqref>
                        </c15:formulaRef>
                      </c:ext>
                    </c:extLst>
                    <c:numCache>
                      <c:formatCode>General</c:formatCode>
                      <c:ptCount val="8"/>
                      <c:pt idx="0">
                        <c:v>0</c:v>
                      </c:pt>
                      <c:pt idx="1">
                        <c:v>0.9636024343266435</c:v>
                      </c:pt>
                      <c:pt idx="2">
                        <c:v>7.7667354240120439</c:v>
                      </c:pt>
                      <c:pt idx="3">
                        <c:v>26.398399761254829</c:v>
                      </c:pt>
                      <c:pt idx="4">
                        <c:v>7.7594250450273234</c:v>
                      </c:pt>
                      <c:pt idx="5">
                        <c:v>3.4129648184393915</c:v>
                      </c:pt>
                      <c:pt idx="6">
                        <c:v>1.9150187746762728</c:v>
                      </c:pt>
                      <c:pt idx="7">
                        <c:v>1.6637312314238102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5-ED31-4BDA-A94E-886D3E7286CF}"/>
                  </c:ext>
                </c:extLst>
              </c15:ser>
            </c15:filteredScatterSeries>
            <c15:filteredScatterSeries>
              <c15:ser>
                <c:idx val="3"/>
                <c:order val="3"/>
                <c:tx>
                  <c:strRef>
                    <c:extLst xmlns:c16r2="http://schemas.microsoft.com/office/drawing/2015/06/chart" xmlns:c15="http://schemas.microsoft.com/office/drawing/2012/chart">
                      <c:ext xmlns:c15="http://schemas.microsoft.com/office/drawing/2012/chart" uri="{02D57815-91ED-43cb-92C2-25804820EDAC}">
                        <c15:formulaRef>
                          <c15:sqref>'Boosting effects'!$V$55</c15:sqref>
                        </c15:formulaRef>
                      </c:ext>
                    </c:extLst>
                    <c:strCache>
                      <c:ptCount val="1"/>
                      <c:pt idx="0">
                        <c:v>Avicel-Cell+9C+H2O2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effects'!$W$55:$AD$55</c15:sqref>
                        </c15:formulaRef>
                      </c:ext>
                    </c:extLst>
                    <c:numCache>
                      <c:formatCode>General</c:formatCode>
                      <c:ptCount val="8"/>
                      <c:pt idx="0">
                        <c:v>0</c:v>
                      </c:pt>
                      <c:pt idx="1">
                        <c:v>5.5583870579532473</c:v>
                      </c:pt>
                      <c:pt idx="2">
                        <c:v>10.742383005475986</c:v>
                      </c:pt>
                      <c:pt idx="3">
                        <c:v>24.588812441200496</c:v>
                      </c:pt>
                      <c:pt idx="4">
                        <c:v>13.430704413366209</c:v>
                      </c:pt>
                      <c:pt idx="5">
                        <c:v>4.0808920217607705</c:v>
                      </c:pt>
                      <c:pt idx="6">
                        <c:v>1.1158303106451797</c:v>
                      </c:pt>
                      <c:pt idx="7">
                        <c:v>1.3840302595350464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6-ED31-4BDA-A94E-886D3E7286CF}"/>
                  </c:ext>
                </c:extLst>
              </c15:ser>
            </c15:filteredScatterSeries>
            <c15:filteredScatterSeries>
              <c15:ser>
                <c:idx val="4"/>
                <c:order val="4"/>
                <c:tx>
                  <c:strRef>
                    <c:extLst xmlns:c16r2="http://schemas.microsoft.com/office/drawing/2015/06/chart" xmlns:c15="http://schemas.microsoft.com/office/drawing/2012/chart">
                      <c:ext xmlns:c15="http://schemas.microsoft.com/office/drawing/2012/chart" uri="{02D57815-91ED-43cb-92C2-25804820EDAC}">
                        <c15:formulaRef>
                          <c15:sqref>'Boosting effects'!$V$56</c15:sqref>
                        </c15:formulaRef>
                      </c:ext>
                    </c:extLst>
                    <c:strCache>
                      <c:ptCount val="1"/>
                      <c:pt idx="0">
                        <c:v>Avicel-Ta-sec+H2O2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effects'!$W$56:$AD$56</c15:sqref>
                        </c15:formulaRef>
                      </c:ext>
                    </c:extLst>
                    <c:numCache>
                      <c:formatCode>General</c:formatCode>
                      <c:ptCount val="8"/>
                      <c:pt idx="0">
                        <c:v>0</c:v>
                      </c:pt>
                      <c:pt idx="1">
                        <c:v>1.5093309851476755</c:v>
                      </c:pt>
                      <c:pt idx="2">
                        <c:v>7.0265609163601015</c:v>
                      </c:pt>
                      <c:pt idx="3">
                        <c:v>22.816645102313593</c:v>
                      </c:pt>
                      <c:pt idx="4">
                        <c:v>11.074993917838279</c:v>
                      </c:pt>
                      <c:pt idx="5">
                        <c:v>3.6470554564729745</c:v>
                      </c:pt>
                      <c:pt idx="6">
                        <c:v>2.8024505874801946</c:v>
                      </c:pt>
                      <c:pt idx="7">
                        <c:v>2.0336486015783293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7-ED31-4BDA-A94E-886D3E7286CF}"/>
                  </c:ext>
                </c:extLst>
              </c15:ser>
            </c15:filteredScatterSeries>
            <c15:filteredScatterSeries>
              <c15:ser>
                <c:idx val="5"/>
                <c:order val="5"/>
                <c:tx>
                  <c:strRef>
                    <c:extLst xmlns:c16r2="http://schemas.microsoft.com/office/drawing/2015/06/chart" xmlns:c15="http://schemas.microsoft.com/office/drawing/2012/chart">
                      <c:ext xmlns:c15="http://schemas.microsoft.com/office/drawing/2012/chart" uri="{02D57815-91ED-43cb-92C2-25804820EDAC}">
                        <c15:formulaRef>
                          <c15:sqref>'Boosting effects'!$V$57</c15:sqref>
                        </c15:formulaRef>
                      </c:ext>
                    </c:extLst>
                    <c:strCache>
                      <c:ptCount val="1"/>
                      <c:pt idx="0">
                        <c:v>Avicel-only</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effects'!$W$57:$AD$57</c15:sqref>
                        </c15:formulaRef>
                      </c:ext>
                    </c:extLst>
                    <c:numCache>
                      <c:formatCode>General</c:formatCode>
                      <c:ptCount val="8"/>
                      <c:pt idx="0">
                        <c:v>0</c:v>
                      </c:pt>
                      <c:pt idx="1">
                        <c:v>0.81509743360884002</c:v>
                      </c:pt>
                      <c:pt idx="2">
                        <c:v>7.0501571353469297</c:v>
                      </c:pt>
                      <c:pt idx="3">
                        <c:v>19.295177480251539</c:v>
                      </c:pt>
                      <c:pt idx="4">
                        <c:v>10.680683280594495</c:v>
                      </c:pt>
                      <c:pt idx="5">
                        <c:v>5.0854424595615439</c:v>
                      </c:pt>
                      <c:pt idx="6">
                        <c:v>2.1674369723623164</c:v>
                      </c:pt>
                      <c:pt idx="7">
                        <c:v>2.2320243930282659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8-ED31-4BDA-A94E-886D3E7286CF}"/>
                  </c:ext>
                </c:extLst>
              </c15:ser>
            </c15:filteredScatterSeries>
            <c15:filteredScatterSeries>
              <c15:ser>
                <c:idx val="6"/>
                <c:order val="6"/>
                <c:tx>
                  <c:strRef>
                    <c:extLst xmlns:c16r2="http://schemas.microsoft.com/office/drawing/2015/06/chart" xmlns:c15="http://schemas.microsoft.com/office/drawing/2012/chart">
                      <c:ext xmlns:c15="http://schemas.microsoft.com/office/drawing/2012/chart" uri="{02D57815-91ED-43cb-92C2-25804820EDAC}">
                        <c15:formulaRef>
                          <c15:sqref>'Boosting effects'!$V$58</c15:sqref>
                        </c15:formulaRef>
                      </c:ext>
                    </c:extLst>
                    <c:strCache>
                      <c:ptCount val="1"/>
                      <c:pt idx="0">
                        <c:v>Avicel+H2O2</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effects'!$W$58:$AD$58</c15:sqref>
                        </c15:formulaRef>
                      </c:ext>
                    </c:extLst>
                    <c:numCache>
                      <c:formatCode>General</c:formatCode>
                      <c:ptCount val="8"/>
                      <c:pt idx="0">
                        <c:v>0</c:v>
                      </c:pt>
                      <c:pt idx="1">
                        <c:v>-9.1357445462990144E-5</c:v>
                      </c:pt>
                      <c:pt idx="2">
                        <c:v>7.1031038541912395</c:v>
                      </c:pt>
                      <c:pt idx="3">
                        <c:v>25.002501696324885</c:v>
                      </c:pt>
                      <c:pt idx="4">
                        <c:v>12.726705796396324</c:v>
                      </c:pt>
                      <c:pt idx="5">
                        <c:v>4.066904061190125</c:v>
                      </c:pt>
                      <c:pt idx="6">
                        <c:v>1.9554169985976684</c:v>
                      </c:pt>
                      <c:pt idx="7">
                        <c:v>1.6089595411870476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9-ED31-4BDA-A94E-886D3E7286CF}"/>
                  </c:ext>
                </c:extLst>
              </c15:ser>
            </c15:filteredScatterSeries>
            <c15:filteredScatterSeries>
              <c15:ser>
                <c:idx val="7"/>
                <c:order val="7"/>
                <c:tx>
                  <c:strRef>
                    <c:extLst xmlns:c16r2="http://schemas.microsoft.com/office/drawing/2015/06/chart" xmlns:c15="http://schemas.microsoft.com/office/drawing/2012/chart">
                      <c:ext xmlns:c15="http://schemas.microsoft.com/office/drawing/2012/chart" uri="{02D57815-91ED-43cb-92C2-25804820EDAC}">
                        <c15:formulaRef>
                          <c15:sqref>'Boosting effects'!$V$59</c15:sqref>
                        </c15:formulaRef>
                      </c:ext>
                    </c:extLst>
                    <c:strCache>
                      <c:ptCount val="1"/>
                      <c:pt idx="0">
                        <c:v>Avicel-Ctec2</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effects'!$W$59:$AD$59</c15:sqref>
                        </c15:formulaRef>
                      </c:ext>
                    </c:extLst>
                    <c:numCache>
                      <c:formatCode>General</c:formatCode>
                      <c:ptCount val="8"/>
                      <c:pt idx="0">
                        <c:v>0</c:v>
                      </c:pt>
                      <c:pt idx="1">
                        <c:v>3.6879876077824227</c:v>
                      </c:pt>
                      <c:pt idx="2">
                        <c:v>12.736530246733055</c:v>
                      </c:pt>
                      <c:pt idx="3">
                        <c:v>24.022084965044908</c:v>
                      </c:pt>
                      <c:pt idx="4">
                        <c:v>11.439687224276421</c:v>
                      </c:pt>
                      <c:pt idx="5">
                        <c:v>4.7207295084930463</c:v>
                      </c:pt>
                      <c:pt idx="6">
                        <c:v>1.7241352929100533</c:v>
                      </c:pt>
                      <c:pt idx="7">
                        <c:v>1.3699601094712108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A-ED31-4BDA-A94E-886D3E7286CF}"/>
                  </c:ext>
                </c:extLst>
              </c15:ser>
            </c15:filteredScatterSeries>
            <c15:filteredScatterSeries>
              <c15:ser>
                <c:idx val="8"/>
                <c:order val="8"/>
                <c:tx>
                  <c:strRef>
                    <c:extLst xmlns:c16r2="http://schemas.microsoft.com/office/drawing/2015/06/chart" xmlns:c15="http://schemas.microsoft.com/office/drawing/2012/chart">
                      <c:ext xmlns:c15="http://schemas.microsoft.com/office/drawing/2012/chart" uri="{02D57815-91ED-43cb-92C2-25804820EDAC}">
                        <c15:formulaRef>
                          <c15:sqref>'Boosting effects'!$V$60</c15:sqref>
                        </c15:formulaRef>
                      </c:ext>
                    </c:extLst>
                    <c:strCache>
                      <c:ptCount val="1"/>
                      <c:pt idx="0">
                        <c:v>Avicel-Celluclast</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effects'!$W$60:$AD$60</c15:sqref>
                        </c15:formulaRef>
                      </c:ext>
                    </c:extLst>
                    <c:numCache>
                      <c:formatCode>General</c:formatCode>
                      <c:ptCount val="8"/>
                      <c:pt idx="0">
                        <c:v>0</c:v>
                      </c:pt>
                      <c:pt idx="1">
                        <c:v>6.7384037901834493</c:v>
                      </c:pt>
                      <c:pt idx="2">
                        <c:v>14.006654769237764</c:v>
                      </c:pt>
                      <c:pt idx="3">
                        <c:v>22.348280040519413</c:v>
                      </c:pt>
                      <c:pt idx="4">
                        <c:v>14.073738197263637</c:v>
                      </c:pt>
                      <c:pt idx="5">
                        <c:v>5.2853871756221809</c:v>
                      </c:pt>
                      <c:pt idx="6">
                        <c:v>1.818370095179527</c:v>
                      </c:pt>
                      <c:pt idx="7">
                        <c:v>2.3532211288117595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B-ED31-4BDA-A94E-886D3E7286CF}"/>
                  </c:ext>
                </c:extLst>
              </c15:ser>
            </c15:filteredScatterSeries>
            <c15:filteredScatterSeries>
              <c15:ser>
                <c:idx val="9"/>
                <c:order val="9"/>
                <c:tx>
                  <c:strRef>
                    <c:extLst xmlns:c16r2="http://schemas.microsoft.com/office/drawing/2015/06/chart" xmlns:c15="http://schemas.microsoft.com/office/drawing/2012/chart">
                      <c:ext xmlns:c15="http://schemas.microsoft.com/office/drawing/2012/chart" uri="{02D57815-91ED-43cb-92C2-25804820EDAC}">
                        <c15:formulaRef>
                          <c15:sqref>'Boosting effects'!$V$61</c15:sqref>
                        </c15:formulaRef>
                      </c:ext>
                    </c:extLst>
                    <c:strCache>
                      <c:ptCount val="1"/>
                      <c:pt idx="0">
                        <c:v>Avicel-NcLPMO9C</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effects'!$W$61:$AD$61</c15:sqref>
                        </c15:formulaRef>
                      </c:ext>
                    </c:extLst>
                    <c:numCache>
                      <c:formatCode>General</c:formatCode>
                      <c:ptCount val="8"/>
                      <c:pt idx="0">
                        <c:v>0</c:v>
                      </c:pt>
                      <c:pt idx="1">
                        <c:v>1.779991403807649</c:v>
                      </c:pt>
                      <c:pt idx="2">
                        <c:v>10.316307071347511</c:v>
                      </c:pt>
                      <c:pt idx="3">
                        <c:v>27.658278079577293</c:v>
                      </c:pt>
                      <c:pt idx="4">
                        <c:v>7.9369665862170438</c:v>
                      </c:pt>
                      <c:pt idx="5">
                        <c:v>5.0602916085673497</c:v>
                      </c:pt>
                      <c:pt idx="6">
                        <c:v>1.4495886271376088</c:v>
                      </c:pt>
                      <c:pt idx="7">
                        <c:v>1.5439248691972494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C-ED31-4BDA-A94E-886D3E7286CF}"/>
                  </c:ext>
                </c:extLst>
              </c15:ser>
            </c15:filteredScatterSeries>
            <c15:filteredScatterSeries>
              <c15:ser>
                <c:idx val="10"/>
                <c:order val="10"/>
                <c:tx>
                  <c:strRef>
                    <c:extLst xmlns:c16r2="http://schemas.microsoft.com/office/drawing/2015/06/chart" xmlns:c15="http://schemas.microsoft.com/office/drawing/2012/chart">
                      <c:ext xmlns:c15="http://schemas.microsoft.com/office/drawing/2012/chart" uri="{02D57815-91ED-43cb-92C2-25804820EDAC}">
                        <c15:formulaRef>
                          <c15:sqref>'Boosting effects'!$V$62</c15:sqref>
                        </c15:formulaRef>
                      </c:ext>
                    </c:extLst>
                    <c:strCache>
                      <c:ptCount val="1"/>
                      <c:pt idx="0">
                        <c:v>Avicel-Cell+9C</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effects'!$W$62:$AD$62</c15:sqref>
                        </c15:formulaRef>
                      </c:ext>
                    </c:extLst>
                    <c:numCache>
                      <c:formatCode>General</c:formatCode>
                      <c:ptCount val="8"/>
                      <c:pt idx="0">
                        <c:v>0</c:v>
                      </c:pt>
                      <c:pt idx="1">
                        <c:v>7.0645881005686118</c:v>
                      </c:pt>
                      <c:pt idx="2">
                        <c:v>15.72048226704616</c:v>
                      </c:pt>
                      <c:pt idx="3">
                        <c:v>26.817624867614981</c:v>
                      </c:pt>
                      <c:pt idx="4">
                        <c:v>8.4763079534211698</c:v>
                      </c:pt>
                      <c:pt idx="5">
                        <c:v>5.3164241925581637</c:v>
                      </c:pt>
                      <c:pt idx="6">
                        <c:v>1.3241341267144959</c:v>
                      </c:pt>
                      <c:pt idx="7">
                        <c:v>1.8176026547124196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D-ED31-4BDA-A94E-886D3E7286CF}"/>
                  </c:ext>
                </c:extLst>
              </c15:ser>
            </c15:filteredScatterSeries>
            <c15:filteredScatterSeries>
              <c15:ser>
                <c:idx val="11"/>
                <c:order val="11"/>
                <c:tx>
                  <c:strRef>
                    <c:extLst xmlns:c16r2="http://schemas.microsoft.com/office/drawing/2015/06/chart" xmlns:c15="http://schemas.microsoft.com/office/drawing/2012/chart">
                      <c:ext xmlns:c15="http://schemas.microsoft.com/office/drawing/2012/chart" uri="{02D57815-91ED-43cb-92C2-25804820EDAC}">
                        <c15:formulaRef>
                          <c15:sqref>'Boosting effects'!$V$63</c15:sqref>
                        </c15:formulaRef>
                      </c:ext>
                    </c:extLst>
                    <c:strCache>
                      <c:ptCount val="1"/>
                      <c:pt idx="0">
                        <c:v>Avicel-Ta-sec</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effects'!$W$63:$AD$63</c15:sqref>
                        </c15:formulaRef>
                      </c:ext>
                    </c:extLst>
                    <c:numCache>
                      <c:formatCode>General</c:formatCode>
                      <c:ptCount val="8"/>
                      <c:pt idx="0">
                        <c:v>0</c:v>
                      </c:pt>
                      <c:pt idx="1">
                        <c:v>2.8100095653501889</c:v>
                      </c:pt>
                      <c:pt idx="2">
                        <c:v>10.083233977105513</c:v>
                      </c:pt>
                      <c:pt idx="3">
                        <c:v>27.941242703232888</c:v>
                      </c:pt>
                      <c:pt idx="4">
                        <c:v>8.5104969514443471</c:v>
                      </c:pt>
                      <c:pt idx="5">
                        <c:v>5.5054657410691492</c:v>
                      </c:pt>
                      <c:pt idx="6">
                        <c:v>2.3011937195789849</c:v>
                      </c:pt>
                      <c:pt idx="7">
                        <c:v>2.4797897780939224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E-ED31-4BDA-A94E-886D3E7286CF}"/>
                  </c:ext>
                </c:extLst>
              </c15:ser>
            </c15:filteredScatterSeries>
            <c15:filteredScatterSeries>
              <c15:ser>
                <c:idx val="12"/>
                <c:order val="12"/>
                <c:tx>
                  <c:strRef>
                    <c:extLst xmlns:c16r2="http://schemas.microsoft.com/office/drawing/2015/06/chart" xmlns:c15="http://schemas.microsoft.com/office/drawing/2012/chart">
                      <c:ext xmlns:c15="http://schemas.microsoft.com/office/drawing/2012/chart" uri="{02D57815-91ED-43cb-92C2-25804820EDAC}">
                        <c15:formulaRef>
                          <c15:sqref>'Boosting effects'!$V$64</c15:sqref>
                        </c15:formulaRef>
                      </c:ext>
                    </c:extLst>
                    <c:strCache>
                      <c:ptCount val="1"/>
                      <c:pt idx="0">
                        <c:v>Avicel-BoiledCtec2+H2O2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effects'!$W$64:$AD$64</c15:sqref>
                        </c15:formulaRef>
                      </c:ext>
                    </c:extLst>
                    <c:numCache>
                      <c:formatCode>General</c:formatCode>
                      <c:ptCount val="8"/>
                      <c:pt idx="0">
                        <c:v>0</c:v>
                      </c:pt>
                      <c:pt idx="1">
                        <c:v>1.8968816784246161</c:v>
                      </c:pt>
                      <c:pt idx="2">
                        <c:v>7.9643415734260863</c:v>
                      </c:pt>
                      <c:pt idx="3">
                        <c:v>21.134252404567626</c:v>
                      </c:pt>
                      <c:pt idx="4">
                        <c:v>13.344183413108183</c:v>
                      </c:pt>
                      <c:pt idx="5">
                        <c:v>6.9018280103119354</c:v>
                      </c:pt>
                      <c:pt idx="6">
                        <c:v>4.4870279134885704</c:v>
                      </c:pt>
                      <c:pt idx="7">
                        <c:v>4.2657881615078566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F-ED31-4BDA-A94E-886D3E7286CF}"/>
                  </c:ext>
                </c:extLst>
              </c15:ser>
            </c15:filteredScatterSeries>
            <c15:filteredScatterSeries>
              <c15:ser>
                <c:idx val="13"/>
                <c:order val="13"/>
                <c:tx>
                  <c:strRef>
                    <c:extLst xmlns:c16r2="http://schemas.microsoft.com/office/drawing/2015/06/chart" xmlns:c15="http://schemas.microsoft.com/office/drawing/2012/chart">
                      <c:ext xmlns:c15="http://schemas.microsoft.com/office/drawing/2012/chart" uri="{02D57815-91ED-43cb-92C2-25804820EDAC}">
                        <c15:formulaRef>
                          <c15:sqref>'Boosting effects'!$V$65</c15:sqref>
                        </c15:formulaRef>
                      </c:ext>
                    </c:extLst>
                    <c:strCache>
                      <c:ptCount val="1"/>
                      <c:pt idx="0">
                        <c:v>Avicel-BoiledCelluclast+H2O2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effects'!$W$65:$AD$65</c15:sqref>
                        </c15:formulaRef>
                      </c:ext>
                    </c:extLst>
                    <c:numCache>
                      <c:formatCode>General</c:formatCode>
                      <c:ptCount val="8"/>
                      <c:pt idx="0">
                        <c:v>0</c:v>
                      </c:pt>
                      <c:pt idx="1">
                        <c:v>4.5514562673417513</c:v>
                      </c:pt>
                      <c:pt idx="2">
                        <c:v>10.335372236671679</c:v>
                      </c:pt>
                      <c:pt idx="3">
                        <c:v>25.756607841452549</c:v>
                      </c:pt>
                      <c:pt idx="4">
                        <c:v>11.054552520972004</c:v>
                      </c:pt>
                      <c:pt idx="5">
                        <c:v>4.4577782971292335</c:v>
                      </c:pt>
                      <c:pt idx="6">
                        <c:v>1.7467273081682448</c:v>
                      </c:pt>
                      <c:pt idx="7">
                        <c:v>1.5777396522823863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0-ED31-4BDA-A94E-886D3E7286CF}"/>
                  </c:ext>
                </c:extLst>
              </c15:ser>
            </c15:filteredScatterSeries>
            <c15:filteredScatterSeries>
              <c15:ser>
                <c:idx val="14"/>
                <c:order val="14"/>
                <c:tx>
                  <c:strRef>
                    <c:extLst xmlns:c16r2="http://schemas.microsoft.com/office/drawing/2015/06/chart" xmlns:c15="http://schemas.microsoft.com/office/drawing/2012/chart">
                      <c:ext xmlns:c15="http://schemas.microsoft.com/office/drawing/2012/chart" uri="{02D57815-91ED-43cb-92C2-25804820EDAC}">
                        <c15:formulaRef>
                          <c15:sqref>'Boosting effects'!$V$66</c15:sqref>
                        </c15:formulaRef>
                      </c:ext>
                    </c:extLst>
                    <c:strCache>
                      <c:ptCount val="1"/>
                      <c:pt idx="0">
                        <c:v>Avicel-BoiledNcLPMO9C+H2O2</c:v>
                      </c:pt>
                    </c:strCache>
                  </c:strRef>
                </c:tx>
                <c:spPr>
                  <a:ln w="19050"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effects'!$W$66:$AD$66</c15:sqref>
                        </c15:formulaRef>
                      </c:ext>
                    </c:extLst>
                    <c:numCache>
                      <c:formatCode>General</c:formatCode>
                      <c:ptCount val="8"/>
                      <c:pt idx="0">
                        <c:v>0</c:v>
                      </c:pt>
                      <c:pt idx="1">
                        <c:v>1.0817293333032423</c:v>
                      </c:pt>
                      <c:pt idx="2">
                        <c:v>8.5215013068286432</c:v>
                      </c:pt>
                      <c:pt idx="3">
                        <c:v>20.034204121449754</c:v>
                      </c:pt>
                      <c:pt idx="4">
                        <c:v>11.589200529550368</c:v>
                      </c:pt>
                      <c:pt idx="5">
                        <c:v>6.289780071195973</c:v>
                      </c:pt>
                      <c:pt idx="6">
                        <c:v>2.3549081200944406</c:v>
                      </c:pt>
                      <c:pt idx="7">
                        <c:v>1.6214688397691162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1-ED31-4BDA-A94E-886D3E7286CF}"/>
                  </c:ext>
                </c:extLst>
              </c15:ser>
            </c15:filteredScatterSeries>
            <c15:filteredScatterSeries>
              <c15:ser>
                <c:idx val="15"/>
                <c:order val="15"/>
                <c:tx>
                  <c:strRef>
                    <c:extLst xmlns:c16r2="http://schemas.microsoft.com/office/drawing/2015/06/chart" xmlns:c15="http://schemas.microsoft.com/office/drawing/2012/chart">
                      <c:ext xmlns:c15="http://schemas.microsoft.com/office/drawing/2012/chart" uri="{02D57815-91ED-43cb-92C2-25804820EDAC}">
                        <c15:formulaRef>
                          <c15:sqref>'Boosting effects'!$V$67</c15:sqref>
                        </c15:formulaRef>
                      </c:ext>
                    </c:extLst>
                    <c:strCache>
                      <c:ptCount val="1"/>
                      <c:pt idx="0">
                        <c:v>Avicel-BoiledCell+9C+H2O2</c:v>
                      </c:pt>
                    </c:strCache>
                  </c:strRef>
                </c:tx>
                <c:spPr>
                  <a:ln w="19050" cap="rnd">
                    <a:solidFill>
                      <a:schemeClr val="accent4">
                        <a:lumMod val="80000"/>
                        <a:lumOff val="20000"/>
                      </a:schemeClr>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effects'!$W$67:$AD$67</c15:sqref>
                        </c15:formulaRef>
                      </c:ext>
                    </c:extLst>
                    <c:numCache>
                      <c:formatCode>General</c:formatCode>
                      <c:ptCount val="8"/>
                      <c:pt idx="0">
                        <c:v>0</c:v>
                      </c:pt>
                      <c:pt idx="1">
                        <c:v>3.9187204729340435</c:v>
                      </c:pt>
                      <c:pt idx="2">
                        <c:v>10.748513184327377</c:v>
                      </c:pt>
                      <c:pt idx="3">
                        <c:v>26.232913136408769</c:v>
                      </c:pt>
                      <c:pt idx="4">
                        <c:v>10.969638069261711</c:v>
                      </c:pt>
                      <c:pt idx="5">
                        <c:v>6.3377862821767463</c:v>
                      </c:pt>
                      <c:pt idx="6">
                        <c:v>1.9726850153871283</c:v>
                      </c:pt>
                      <c:pt idx="7">
                        <c:v>2.1303530970340887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2-ED31-4BDA-A94E-886D3E7286CF}"/>
                  </c:ext>
                </c:extLst>
              </c15:ser>
            </c15:filteredScatterSeries>
            <c15:filteredScatterSeries>
              <c15:ser>
                <c:idx val="16"/>
                <c:order val="16"/>
                <c:tx>
                  <c:strRef>
                    <c:extLst xmlns:c16r2="http://schemas.microsoft.com/office/drawing/2015/06/chart" xmlns:c15="http://schemas.microsoft.com/office/drawing/2012/chart">
                      <c:ext xmlns:c15="http://schemas.microsoft.com/office/drawing/2012/chart" uri="{02D57815-91ED-43cb-92C2-25804820EDAC}">
                        <c15:formulaRef>
                          <c15:sqref>'Boosting effects'!$V$68</c15:sqref>
                        </c15:formulaRef>
                      </c:ext>
                    </c:extLst>
                    <c:strCache>
                      <c:ptCount val="1"/>
                      <c:pt idx="0">
                        <c:v>Avicel-BoiledTasec+H2O2</c:v>
                      </c:pt>
                    </c:strCache>
                  </c:strRef>
                </c:tx>
                <c:spPr>
                  <a:ln w="19050"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effects'!$W$68:$AD$68</c15:sqref>
                        </c15:formulaRef>
                      </c:ext>
                    </c:extLst>
                    <c:numCache>
                      <c:formatCode>General</c:formatCode>
                      <c:ptCount val="8"/>
                      <c:pt idx="0">
                        <c:v>0</c:v>
                      </c:pt>
                      <c:pt idx="1">
                        <c:v>1.540933071958418</c:v>
                      </c:pt>
                      <c:pt idx="2">
                        <c:v>10.667712999456763</c:v>
                      </c:pt>
                      <c:pt idx="3">
                        <c:v>24.428594340263587</c:v>
                      </c:pt>
                      <c:pt idx="4">
                        <c:v>12.295092888372253</c:v>
                      </c:pt>
                      <c:pt idx="5">
                        <c:v>7.5418108485903685</c:v>
                      </c:pt>
                      <c:pt idx="6">
                        <c:v>1.6812493725097997</c:v>
                      </c:pt>
                      <c:pt idx="7">
                        <c:v>1.5875074460345844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3-ED31-4BDA-A94E-886D3E7286CF}"/>
                  </c:ext>
                </c:extLst>
              </c15:ser>
            </c15:filteredScatterSeries>
            <c15:filteredScatterSeries>
              <c15:ser>
                <c:idx val="17"/>
                <c:order val="17"/>
                <c:tx>
                  <c:strRef>
                    <c:extLst xmlns:c16r2="http://schemas.microsoft.com/office/drawing/2015/06/chart" xmlns:c15="http://schemas.microsoft.com/office/drawing/2012/chart">
                      <c:ext xmlns:c15="http://schemas.microsoft.com/office/drawing/2012/chart" uri="{02D57815-91ED-43cb-92C2-25804820EDAC}">
                        <c15:formulaRef>
                          <c15:sqref>'Boosting effects'!$V$69</c15:sqref>
                        </c15:formulaRef>
                      </c:ext>
                    </c:extLst>
                    <c:strCache>
                      <c:ptCount val="1"/>
                      <c:pt idx="0">
                        <c:v>LRR-Ctec2+H2O2</c:v>
                      </c:pt>
                    </c:strCache>
                  </c:strRef>
                </c:tx>
                <c:spPr>
                  <a:ln w="19050"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effects'!$W$69:$AD$69</c15:sqref>
                        </c15:formulaRef>
                      </c:ext>
                    </c:extLst>
                    <c:numCache>
                      <c:formatCode>General</c:formatCode>
                      <c:ptCount val="8"/>
                      <c:pt idx="0">
                        <c:v>0</c:v>
                      </c:pt>
                      <c:pt idx="1">
                        <c:v>2.410102068073332</c:v>
                      </c:pt>
                      <c:pt idx="2">
                        <c:v>0.49439505996710409</c:v>
                      </c:pt>
                      <c:pt idx="3">
                        <c:v>3.8412175274929536</c:v>
                      </c:pt>
                      <c:pt idx="4">
                        <c:v>2.7949650352158737</c:v>
                      </c:pt>
                      <c:pt idx="5">
                        <c:v>1.6112788375276803</c:v>
                      </c:pt>
                      <c:pt idx="6">
                        <c:v>0.66758535534686003</c:v>
                      </c:pt>
                      <c:pt idx="7">
                        <c:v>1.7944831187706725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4-ED31-4BDA-A94E-886D3E7286CF}"/>
                  </c:ext>
                </c:extLst>
              </c15:ser>
            </c15:filteredScatterSeries>
            <c15:filteredScatterSeries>
              <c15:ser>
                <c:idx val="18"/>
                <c:order val="18"/>
                <c:tx>
                  <c:strRef>
                    <c:extLst xmlns:c16r2="http://schemas.microsoft.com/office/drawing/2015/06/chart" xmlns:c15="http://schemas.microsoft.com/office/drawing/2012/chart">
                      <c:ext xmlns:c15="http://schemas.microsoft.com/office/drawing/2012/chart" uri="{02D57815-91ED-43cb-92C2-25804820EDAC}">
                        <c15:formulaRef>
                          <c15:sqref>'Boosting effects'!$V$70</c15:sqref>
                        </c15:formulaRef>
                      </c:ext>
                    </c:extLst>
                    <c:strCache>
                      <c:ptCount val="1"/>
                      <c:pt idx="0">
                        <c:v>LRR-Celluclast+H2O2</c:v>
                      </c:pt>
                    </c:strCache>
                  </c:strRef>
                </c:tx>
                <c:spPr>
                  <a:ln w="19050"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effects'!$W$70:$AD$70</c15:sqref>
                        </c15:formulaRef>
                      </c:ext>
                    </c:extLst>
                    <c:numCache>
                      <c:formatCode>General</c:formatCode>
                      <c:ptCount val="8"/>
                      <c:pt idx="0">
                        <c:v>0</c:v>
                      </c:pt>
                      <c:pt idx="1">
                        <c:v>8.0376266439725423</c:v>
                      </c:pt>
                      <c:pt idx="2">
                        <c:v>3.7727860935615944</c:v>
                      </c:pt>
                      <c:pt idx="3">
                        <c:v>7.1014763177860258</c:v>
                      </c:pt>
                      <c:pt idx="4">
                        <c:v>4.5722325555951073</c:v>
                      </c:pt>
                      <c:pt idx="5">
                        <c:v>1.5073731901024061</c:v>
                      </c:pt>
                      <c:pt idx="6">
                        <c:v>0.57365700044832435</c:v>
                      </c:pt>
                      <c:pt idx="7">
                        <c:v>2.0454882891073369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5-ED31-4BDA-A94E-886D3E7286CF}"/>
                  </c:ext>
                </c:extLst>
              </c15:ser>
            </c15:filteredScatterSeries>
            <c15:filteredScatterSeries>
              <c15:ser>
                <c:idx val="19"/>
                <c:order val="19"/>
                <c:tx>
                  <c:strRef>
                    <c:extLst xmlns:c16r2="http://schemas.microsoft.com/office/drawing/2015/06/chart" xmlns:c15="http://schemas.microsoft.com/office/drawing/2012/chart">
                      <c:ext xmlns:c15="http://schemas.microsoft.com/office/drawing/2012/chart" uri="{02D57815-91ED-43cb-92C2-25804820EDAC}">
                        <c15:formulaRef>
                          <c15:sqref>'Boosting effects'!$V$71</c15:sqref>
                        </c15:formulaRef>
                      </c:ext>
                    </c:extLst>
                    <c:strCache>
                      <c:ptCount val="1"/>
                      <c:pt idx="0">
                        <c:v>LRR-NcLPMO9C+H2O2</c:v>
                      </c:pt>
                    </c:strCache>
                  </c:strRef>
                </c:tx>
                <c:spPr>
                  <a:ln w="19050"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effects'!$W$71:$AD$71</c15:sqref>
                        </c15:formulaRef>
                      </c:ext>
                    </c:extLst>
                    <c:numCache>
                      <c:formatCode>General</c:formatCode>
                      <c:ptCount val="8"/>
                      <c:pt idx="0">
                        <c:v>0</c:v>
                      </c:pt>
                      <c:pt idx="1">
                        <c:v>1.9577734246361957</c:v>
                      </c:pt>
                      <c:pt idx="2">
                        <c:v>0.60537470738309151</c:v>
                      </c:pt>
                      <c:pt idx="3">
                        <c:v>4.9980710238611952</c:v>
                      </c:pt>
                      <c:pt idx="4">
                        <c:v>1.6910215141469991</c:v>
                      </c:pt>
                      <c:pt idx="5">
                        <c:v>0.75370925467101912</c:v>
                      </c:pt>
                      <c:pt idx="6">
                        <c:v>0.15969703582186176</c:v>
                      </c:pt>
                      <c:pt idx="7">
                        <c:v>1.5981717568695308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6-ED31-4BDA-A94E-886D3E7286CF}"/>
                  </c:ext>
                </c:extLst>
              </c15:ser>
            </c15:filteredScatterSeries>
            <c15:filteredScatterSeries>
              <c15:ser>
                <c:idx val="20"/>
                <c:order val="20"/>
                <c:tx>
                  <c:strRef>
                    <c:extLst xmlns:c16r2="http://schemas.microsoft.com/office/drawing/2015/06/chart" xmlns:c15="http://schemas.microsoft.com/office/drawing/2012/chart">
                      <c:ext xmlns:c15="http://schemas.microsoft.com/office/drawing/2012/chart" uri="{02D57815-91ED-43cb-92C2-25804820EDAC}">
                        <c15:formulaRef>
                          <c15:sqref>'Boosting effects'!$V$72</c15:sqref>
                        </c15:formulaRef>
                      </c:ext>
                    </c:extLst>
                    <c:strCache>
                      <c:ptCount val="1"/>
                      <c:pt idx="0">
                        <c:v>LRR-Cell+9C+H2O2</c:v>
                      </c:pt>
                    </c:strCache>
                  </c:strRef>
                </c:tx>
                <c:spPr>
                  <a:ln w="19050"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effects'!$W$72:$AD$72</c15:sqref>
                        </c15:formulaRef>
                      </c:ext>
                    </c:extLst>
                    <c:numCache>
                      <c:formatCode>General</c:formatCode>
                      <c:ptCount val="8"/>
                      <c:pt idx="0">
                        <c:v>0</c:v>
                      </c:pt>
                      <c:pt idx="1">
                        <c:v>4.2894713204244006</c:v>
                      </c:pt>
                      <c:pt idx="2">
                        <c:v>2.6781066041262656</c:v>
                      </c:pt>
                      <c:pt idx="3">
                        <c:v>7.4196787389888996</c:v>
                      </c:pt>
                      <c:pt idx="4">
                        <c:v>3.7736726594124868</c:v>
                      </c:pt>
                      <c:pt idx="5">
                        <c:v>2.2961196516805651</c:v>
                      </c:pt>
                      <c:pt idx="6">
                        <c:v>1.3117534751516853</c:v>
                      </c:pt>
                      <c:pt idx="7">
                        <c:v>2.0359430844876369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7-ED31-4BDA-A94E-886D3E7286CF}"/>
                  </c:ext>
                </c:extLst>
              </c15:ser>
            </c15:filteredScatterSeries>
            <c15:filteredScatterSeries>
              <c15:ser>
                <c:idx val="21"/>
                <c:order val="21"/>
                <c:tx>
                  <c:strRef>
                    <c:extLst xmlns:c16r2="http://schemas.microsoft.com/office/drawing/2015/06/chart" xmlns:c15="http://schemas.microsoft.com/office/drawing/2012/chart">
                      <c:ext xmlns:c15="http://schemas.microsoft.com/office/drawing/2012/chart" uri="{02D57815-91ED-43cb-92C2-25804820EDAC}">
                        <c15:formulaRef>
                          <c15:sqref>'Boosting effects'!$V$73</c15:sqref>
                        </c15:formulaRef>
                      </c:ext>
                    </c:extLst>
                    <c:strCache>
                      <c:ptCount val="1"/>
                      <c:pt idx="0">
                        <c:v>LRR-Ta-sec+H2O2</c:v>
                      </c:pt>
                    </c:strCache>
                  </c:strRef>
                </c:tx>
                <c:spPr>
                  <a:ln w="19050"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effects'!$W$73:$AD$73</c15:sqref>
                        </c15:formulaRef>
                      </c:ext>
                    </c:extLst>
                    <c:numCache>
                      <c:formatCode>General</c:formatCode>
                      <c:ptCount val="8"/>
                      <c:pt idx="0">
                        <c:v>0</c:v>
                      </c:pt>
                      <c:pt idx="1">
                        <c:v>2.0549762790347912</c:v>
                      </c:pt>
                      <c:pt idx="2">
                        <c:v>0.51261267596010052</c:v>
                      </c:pt>
                      <c:pt idx="3">
                        <c:v>4.8233099338298535</c:v>
                      </c:pt>
                      <c:pt idx="4">
                        <c:v>3.8242238573779321</c:v>
                      </c:pt>
                      <c:pt idx="5">
                        <c:v>2.0564948741005948</c:v>
                      </c:pt>
                      <c:pt idx="6">
                        <c:v>0.85270173486830858</c:v>
                      </c:pt>
                      <c:pt idx="7">
                        <c:v>1.955496991428052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8-ED31-4BDA-A94E-886D3E7286CF}"/>
                  </c:ext>
                </c:extLst>
              </c15:ser>
            </c15:filteredScatterSeries>
            <c15:filteredScatterSeries>
              <c15:ser>
                <c:idx val="22"/>
                <c:order val="22"/>
                <c:tx>
                  <c:strRef>
                    <c:extLst xmlns:c16r2="http://schemas.microsoft.com/office/drawing/2015/06/chart" xmlns:c15="http://schemas.microsoft.com/office/drawing/2012/chart">
                      <c:ext xmlns:c15="http://schemas.microsoft.com/office/drawing/2012/chart" uri="{02D57815-91ED-43cb-92C2-25804820EDAC}">
                        <c15:formulaRef>
                          <c15:sqref>'Boosting effects'!$V$74</c15:sqref>
                        </c15:formulaRef>
                      </c:ext>
                    </c:extLst>
                    <c:strCache>
                      <c:ptCount val="1"/>
                      <c:pt idx="0">
                        <c:v>LRR-only</c:v>
                      </c:pt>
                    </c:strCache>
                  </c:strRef>
                </c:tx>
                <c:spPr>
                  <a:ln w="19050"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effects'!$W$74:$AD$74</c15:sqref>
                        </c15:formulaRef>
                      </c:ext>
                    </c:extLst>
                    <c:numCache>
                      <c:formatCode>General</c:formatCode>
                      <c:ptCount val="8"/>
                      <c:pt idx="0">
                        <c:v>0</c:v>
                      </c:pt>
                      <c:pt idx="1">
                        <c:v>1.7823622973871944</c:v>
                      </c:pt>
                      <c:pt idx="2">
                        <c:v>1.0136732205215531</c:v>
                      </c:pt>
                      <c:pt idx="3">
                        <c:v>3.5414017013120009</c:v>
                      </c:pt>
                      <c:pt idx="4">
                        <c:v>4.4129654712968742</c:v>
                      </c:pt>
                      <c:pt idx="5">
                        <c:v>1.577742919735158</c:v>
                      </c:pt>
                      <c:pt idx="6">
                        <c:v>0.78959414233201075</c:v>
                      </c:pt>
                      <c:pt idx="7">
                        <c:v>2.144485043971863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9-ED31-4BDA-A94E-886D3E7286CF}"/>
                  </c:ext>
                </c:extLst>
              </c15:ser>
            </c15:filteredScatterSeries>
            <c15:filteredScatterSeries>
              <c15:ser>
                <c:idx val="23"/>
                <c:order val="23"/>
                <c:tx>
                  <c:strRef>
                    <c:extLst xmlns:c16r2="http://schemas.microsoft.com/office/drawing/2015/06/chart" xmlns:c15="http://schemas.microsoft.com/office/drawing/2012/chart">
                      <c:ext xmlns:c15="http://schemas.microsoft.com/office/drawing/2012/chart" uri="{02D57815-91ED-43cb-92C2-25804820EDAC}">
                        <c15:formulaRef>
                          <c15:sqref>'Boosting effects'!$V$75</c15:sqref>
                        </c15:formulaRef>
                      </c:ext>
                    </c:extLst>
                    <c:strCache>
                      <c:ptCount val="1"/>
                      <c:pt idx="0">
                        <c:v>LRR+H2O2</c:v>
                      </c:pt>
                    </c:strCache>
                  </c:strRef>
                </c:tx>
                <c:spPr>
                  <a:ln w="19050"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effects'!$W$75:$AD$75</c15:sqref>
                        </c15:formulaRef>
                      </c:ext>
                    </c:extLst>
                    <c:numCache>
                      <c:formatCode>General</c:formatCode>
                      <c:ptCount val="8"/>
                      <c:pt idx="0">
                        <c:v>0</c:v>
                      </c:pt>
                      <c:pt idx="1">
                        <c:v>1.2462239877630861</c:v>
                      </c:pt>
                      <c:pt idx="2">
                        <c:v>0.75247604188187456</c:v>
                      </c:pt>
                      <c:pt idx="3">
                        <c:v>3.9686930761592034</c:v>
                      </c:pt>
                      <c:pt idx="4">
                        <c:v>4.1184660055220244</c:v>
                      </c:pt>
                      <c:pt idx="5">
                        <c:v>1.7453418317256026</c:v>
                      </c:pt>
                      <c:pt idx="6">
                        <c:v>0.82499501058054392</c:v>
                      </c:pt>
                      <c:pt idx="7">
                        <c:v>2.186521696123799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A-ED31-4BDA-A94E-886D3E7286CF}"/>
                  </c:ext>
                </c:extLst>
              </c15:ser>
            </c15:filteredScatterSeries>
            <c15:filteredScatterSeries>
              <c15:ser>
                <c:idx val="24"/>
                <c:order val="24"/>
                <c:tx>
                  <c:strRef>
                    <c:extLst xmlns:c16r2="http://schemas.microsoft.com/office/drawing/2015/06/chart" xmlns:c15="http://schemas.microsoft.com/office/drawing/2012/chart">
                      <c:ext xmlns:c15="http://schemas.microsoft.com/office/drawing/2012/chart" uri="{02D57815-91ED-43cb-92C2-25804820EDAC}">
                        <c15:formulaRef>
                          <c15:sqref>'Boosting effects'!$V$76</c15:sqref>
                        </c15:formulaRef>
                      </c:ext>
                    </c:extLst>
                    <c:strCache>
                      <c:ptCount val="1"/>
                      <c:pt idx="0">
                        <c:v>LRR-Ctec2</c:v>
                      </c:pt>
                    </c:strCache>
                  </c:strRef>
                </c:tx>
                <c:spPr>
                  <a:ln w="19050"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effects'!$W$76:$AD$76</c15:sqref>
                        </c15:formulaRef>
                      </c:ext>
                    </c:extLst>
                    <c:numCache>
                      <c:formatCode>General</c:formatCode>
                      <c:ptCount val="8"/>
                      <c:pt idx="0">
                        <c:v>0</c:v>
                      </c:pt>
                      <c:pt idx="1">
                        <c:v>2.8002870790855101</c:v>
                      </c:pt>
                      <c:pt idx="2">
                        <c:v>1.8651234658420401</c:v>
                      </c:pt>
                      <c:pt idx="3">
                        <c:v>4.6754320385441392</c:v>
                      </c:pt>
                      <c:pt idx="4">
                        <c:v>3.5655293018648582</c:v>
                      </c:pt>
                      <c:pt idx="5">
                        <c:v>2.2437864705131325</c:v>
                      </c:pt>
                      <c:pt idx="6">
                        <c:v>1.2840858527559742</c:v>
                      </c:pt>
                      <c:pt idx="7">
                        <c:v>2.1686208634691608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B-ED31-4BDA-A94E-886D3E7286CF}"/>
                  </c:ext>
                </c:extLst>
              </c15:ser>
            </c15:filteredScatterSeries>
            <c15:filteredScatterSeries>
              <c15:ser>
                <c:idx val="25"/>
                <c:order val="25"/>
                <c:tx>
                  <c:strRef>
                    <c:extLst xmlns:c16r2="http://schemas.microsoft.com/office/drawing/2015/06/chart" xmlns:c15="http://schemas.microsoft.com/office/drawing/2012/chart">
                      <c:ext xmlns:c15="http://schemas.microsoft.com/office/drawing/2012/chart" uri="{02D57815-91ED-43cb-92C2-25804820EDAC}">
                        <c15:formulaRef>
                          <c15:sqref>'Boosting effects'!$V$77</c15:sqref>
                        </c15:formulaRef>
                      </c:ext>
                    </c:extLst>
                    <c:strCache>
                      <c:ptCount val="1"/>
                      <c:pt idx="0">
                        <c:v>LRR-Celluclast</c:v>
                      </c:pt>
                    </c:strCache>
                  </c:strRef>
                </c:tx>
                <c:spPr>
                  <a:ln w="19050"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effects'!$W$77:$AD$77</c15:sqref>
                        </c15:formulaRef>
                      </c:ext>
                    </c:extLst>
                    <c:numCache>
                      <c:formatCode>General</c:formatCode>
                      <c:ptCount val="8"/>
                      <c:pt idx="0">
                        <c:v>0</c:v>
                      </c:pt>
                      <c:pt idx="1">
                        <c:v>5.5715489881693872</c:v>
                      </c:pt>
                      <c:pt idx="2">
                        <c:v>4.8168850380481638</c:v>
                      </c:pt>
                      <c:pt idx="3">
                        <c:v>9.513732693938266</c:v>
                      </c:pt>
                      <c:pt idx="4">
                        <c:v>2.5931941739896942</c:v>
                      </c:pt>
                      <c:pt idx="5">
                        <c:v>1.3005018448752637</c:v>
                      </c:pt>
                      <c:pt idx="6">
                        <c:v>0.84219116747362621</c:v>
                      </c:pt>
                      <c:pt idx="7">
                        <c:v>1.9028976854018906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C-ED31-4BDA-A94E-886D3E7286CF}"/>
                  </c:ext>
                </c:extLst>
              </c15:ser>
            </c15:filteredScatterSeries>
            <c15:filteredScatterSeries>
              <c15:ser>
                <c:idx val="26"/>
                <c:order val="26"/>
                <c:tx>
                  <c:strRef>
                    <c:extLst xmlns:c16r2="http://schemas.microsoft.com/office/drawing/2015/06/chart" xmlns:c15="http://schemas.microsoft.com/office/drawing/2012/chart">
                      <c:ext xmlns:c15="http://schemas.microsoft.com/office/drawing/2012/chart" uri="{02D57815-91ED-43cb-92C2-25804820EDAC}">
                        <c15:formulaRef>
                          <c15:sqref>'Boosting effects'!$V$78</c15:sqref>
                        </c15:formulaRef>
                      </c:ext>
                    </c:extLst>
                    <c:strCache>
                      <c:ptCount val="1"/>
                      <c:pt idx="0">
                        <c:v>LRR-NcLPMO9C</c:v>
                      </c:pt>
                    </c:strCache>
                  </c:strRef>
                </c:tx>
                <c:spPr>
                  <a:ln w="19050"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effects'!$W$78:$AD$78</c15:sqref>
                        </c15:formulaRef>
                      </c:ext>
                    </c:extLst>
                    <c:numCache>
                      <c:formatCode>General</c:formatCode>
                      <c:ptCount val="8"/>
                      <c:pt idx="0">
                        <c:v>0</c:v>
                      </c:pt>
                      <c:pt idx="1">
                        <c:v>2.5498848316372866</c:v>
                      </c:pt>
                      <c:pt idx="2">
                        <c:v>1.5954163881435186</c:v>
                      </c:pt>
                      <c:pt idx="3">
                        <c:v>5.3446892457421651</c:v>
                      </c:pt>
                      <c:pt idx="4">
                        <c:v>2.7668367176330739</c:v>
                      </c:pt>
                      <c:pt idx="5">
                        <c:v>1.9324943066374765</c:v>
                      </c:pt>
                      <c:pt idx="6">
                        <c:v>0.96147712934734386</c:v>
                      </c:pt>
                      <c:pt idx="7">
                        <c:v>2.0369556819490073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D-ED31-4BDA-A94E-886D3E7286CF}"/>
                  </c:ext>
                </c:extLst>
              </c15:ser>
            </c15:filteredScatterSeries>
            <c15:filteredScatterSeries>
              <c15:ser>
                <c:idx val="27"/>
                <c:order val="27"/>
                <c:tx>
                  <c:strRef>
                    <c:extLst xmlns:c16r2="http://schemas.microsoft.com/office/drawing/2015/06/chart" xmlns:c15="http://schemas.microsoft.com/office/drawing/2012/chart">
                      <c:ext xmlns:c15="http://schemas.microsoft.com/office/drawing/2012/chart" uri="{02D57815-91ED-43cb-92C2-25804820EDAC}">
                        <c15:formulaRef>
                          <c15:sqref>'Boosting effects'!$V$79</c15:sqref>
                        </c15:formulaRef>
                      </c:ext>
                    </c:extLst>
                    <c:strCache>
                      <c:ptCount val="1"/>
                      <c:pt idx="0">
                        <c:v>LRR-Cell+9C</c:v>
                      </c:pt>
                    </c:strCache>
                  </c:strRef>
                </c:tx>
                <c:spPr>
                  <a:ln w="19050" cap="rnd">
                    <a:solidFill>
                      <a:schemeClr val="accent4">
                        <a:lumMod val="60000"/>
                        <a:lumOff val="40000"/>
                      </a:schemeClr>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effects'!$W$79:$AD$79</c15:sqref>
                        </c15:formulaRef>
                      </c:ext>
                    </c:extLst>
                    <c:numCache>
                      <c:formatCode>General</c:formatCode>
                      <c:ptCount val="8"/>
                      <c:pt idx="0">
                        <c:v>0</c:v>
                      </c:pt>
                      <c:pt idx="1">
                        <c:v>6.3554560607991695</c:v>
                      </c:pt>
                      <c:pt idx="2">
                        <c:v>4.5515803045936023</c:v>
                      </c:pt>
                      <c:pt idx="3">
                        <c:v>4.3801574797108298</c:v>
                      </c:pt>
                      <c:pt idx="4">
                        <c:v>3.3694790675099711</c:v>
                      </c:pt>
                      <c:pt idx="5">
                        <c:v>3.2875105451515267</c:v>
                      </c:pt>
                      <c:pt idx="6">
                        <c:v>2.1636490385786242</c:v>
                      </c:pt>
                      <c:pt idx="7">
                        <c:v>2.8140991697193996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E-ED31-4BDA-A94E-886D3E7286CF}"/>
                  </c:ext>
                </c:extLst>
              </c15:ser>
            </c15:filteredScatterSeries>
            <c15:filteredScatterSeries>
              <c15:ser>
                <c:idx val="28"/>
                <c:order val="28"/>
                <c:tx>
                  <c:strRef>
                    <c:extLst xmlns:c16r2="http://schemas.microsoft.com/office/drawing/2015/06/chart" xmlns:c15="http://schemas.microsoft.com/office/drawing/2012/chart">
                      <c:ext xmlns:c15="http://schemas.microsoft.com/office/drawing/2012/chart" uri="{02D57815-91ED-43cb-92C2-25804820EDAC}">
                        <c15:formulaRef>
                          <c15:sqref>'Boosting effects'!$V$80</c15:sqref>
                        </c15:formulaRef>
                      </c:ext>
                    </c:extLst>
                    <c:strCache>
                      <c:ptCount val="1"/>
                      <c:pt idx="0">
                        <c:v>LRR-Ta-sec</c:v>
                      </c:pt>
                    </c:strCache>
                  </c:strRef>
                </c:tx>
                <c:spPr>
                  <a:ln w="19050"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effects'!$W$80:$AD$80</c15:sqref>
                        </c15:formulaRef>
                      </c:ext>
                    </c:extLst>
                    <c:numCache>
                      <c:formatCode>General</c:formatCode>
                      <c:ptCount val="8"/>
                      <c:pt idx="0">
                        <c:v>0</c:v>
                      </c:pt>
                      <c:pt idx="1">
                        <c:v>2.5662205337294601</c:v>
                      </c:pt>
                      <c:pt idx="2">
                        <c:v>1.8360516377404448</c:v>
                      </c:pt>
                      <c:pt idx="3">
                        <c:v>5.2890093233424906</c:v>
                      </c:pt>
                      <c:pt idx="4">
                        <c:v>3.3312181159272671</c:v>
                      </c:pt>
                      <c:pt idx="5">
                        <c:v>2.5301412476561942</c:v>
                      </c:pt>
                      <c:pt idx="6">
                        <c:v>0.9622220246559231</c:v>
                      </c:pt>
                      <c:pt idx="7">
                        <c:v>1.9505566341183993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F-ED31-4BDA-A94E-886D3E7286CF}"/>
                  </c:ext>
                </c:extLst>
              </c15:ser>
            </c15:filteredScatterSeries>
            <c15:filteredScatterSeries>
              <c15:ser>
                <c:idx val="29"/>
                <c:order val="29"/>
                <c:tx>
                  <c:strRef>
                    <c:extLst xmlns:c16r2="http://schemas.microsoft.com/office/drawing/2015/06/chart" xmlns:c15="http://schemas.microsoft.com/office/drawing/2012/chart">
                      <c:ext xmlns:c15="http://schemas.microsoft.com/office/drawing/2012/chart" uri="{02D57815-91ED-43cb-92C2-25804820EDAC}">
                        <c15:formulaRef>
                          <c15:sqref>'Boosting effects'!$V$81</c15:sqref>
                        </c15:formulaRef>
                      </c:ext>
                    </c:extLst>
                    <c:strCache>
                      <c:ptCount val="1"/>
                      <c:pt idx="0">
                        <c:v>LRR-BoiledCtec2+H2O2</c:v>
                      </c:pt>
                    </c:strCache>
                  </c:strRef>
                </c:tx>
                <c:spPr>
                  <a:ln w="19050" cap="rnd">
                    <a:solidFill>
                      <a:schemeClr val="accent6">
                        <a:lumMod val="60000"/>
                        <a:lumOff val="40000"/>
                      </a:schemeClr>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effects'!$W$81:$AD$81</c15:sqref>
                        </c15:formulaRef>
                      </c:ext>
                    </c:extLst>
                    <c:numCache>
                      <c:formatCode>General</c:formatCode>
                      <c:ptCount val="8"/>
                      <c:pt idx="0">
                        <c:v>0</c:v>
                      </c:pt>
                      <c:pt idx="1">
                        <c:v>2.2589803484210869</c:v>
                      </c:pt>
                      <c:pt idx="2">
                        <c:v>0.36416515763959928</c:v>
                      </c:pt>
                      <c:pt idx="3">
                        <c:v>4.1109838931927465</c:v>
                      </c:pt>
                      <c:pt idx="4">
                        <c:v>3.8840721311525246</c:v>
                      </c:pt>
                      <c:pt idx="5">
                        <c:v>2.1375683429330246</c:v>
                      </c:pt>
                      <c:pt idx="6">
                        <c:v>0.76110227214175075</c:v>
                      </c:pt>
                      <c:pt idx="7">
                        <c:v>2.1373748402426203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0-ED31-4BDA-A94E-886D3E7286CF}"/>
                  </c:ext>
                </c:extLst>
              </c15:ser>
            </c15:filteredScatterSeries>
            <c15:filteredScatterSeries>
              <c15:ser>
                <c:idx val="30"/>
                <c:order val="30"/>
                <c:tx>
                  <c:strRef>
                    <c:extLst xmlns:c16r2="http://schemas.microsoft.com/office/drawing/2015/06/chart" xmlns:c15="http://schemas.microsoft.com/office/drawing/2012/chart">
                      <c:ext xmlns:c15="http://schemas.microsoft.com/office/drawing/2012/chart" uri="{02D57815-91ED-43cb-92C2-25804820EDAC}">
                        <c15:formulaRef>
                          <c15:sqref>'Boosting effects'!$V$82</c15:sqref>
                        </c15:formulaRef>
                      </c:ext>
                    </c:extLst>
                    <c:strCache>
                      <c:ptCount val="1"/>
                      <c:pt idx="0">
                        <c:v>LRR-BoiledCelluclast+H2O2</c:v>
                      </c:pt>
                    </c:strCache>
                  </c:strRef>
                </c:tx>
                <c:spPr>
                  <a:ln w="19050"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effects'!$W$82:$AD$82</c15:sqref>
                        </c15:formulaRef>
                      </c:ext>
                    </c:extLst>
                    <c:numCache>
                      <c:formatCode>General</c:formatCode>
                      <c:ptCount val="8"/>
                      <c:pt idx="0">
                        <c:v>0</c:v>
                      </c:pt>
                      <c:pt idx="1">
                        <c:v>2.8801505426281149</c:v>
                      </c:pt>
                      <c:pt idx="2">
                        <c:v>2.1065513138240677</c:v>
                      </c:pt>
                      <c:pt idx="3">
                        <c:v>6.7812671705102865</c:v>
                      </c:pt>
                      <c:pt idx="4">
                        <c:v>4.3102023342893441</c:v>
                      </c:pt>
                      <c:pt idx="5">
                        <c:v>2.7462695114529225</c:v>
                      </c:pt>
                      <c:pt idx="6">
                        <c:v>1.2224264898108208</c:v>
                      </c:pt>
                      <c:pt idx="7">
                        <c:v>2.5381867245537406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1-ED31-4BDA-A94E-886D3E7286CF}"/>
                  </c:ext>
                </c:extLst>
              </c15:ser>
            </c15:filteredScatterSeries>
            <c15:filteredScatterSeries>
              <c15:ser>
                <c:idx val="31"/>
                <c:order val="31"/>
                <c:tx>
                  <c:strRef>
                    <c:extLst xmlns:c16r2="http://schemas.microsoft.com/office/drawing/2015/06/chart" xmlns:c15="http://schemas.microsoft.com/office/drawing/2012/chart">
                      <c:ext xmlns:c15="http://schemas.microsoft.com/office/drawing/2012/chart" uri="{02D57815-91ED-43cb-92C2-25804820EDAC}">
                        <c15:formulaRef>
                          <c15:sqref>'Boosting effects'!$V$83</c15:sqref>
                        </c15:formulaRef>
                      </c:ext>
                    </c:extLst>
                    <c:strCache>
                      <c:ptCount val="1"/>
                      <c:pt idx="0">
                        <c:v>LRR-BoiledNcLPMO9C+H2O2</c:v>
                      </c:pt>
                    </c:strCache>
                  </c:strRef>
                </c:tx>
                <c:spPr>
                  <a:ln w="19050" cap="rnd">
                    <a:solidFill>
                      <a:schemeClr val="accent2">
                        <a:lumMod val="50000"/>
                      </a:schemeClr>
                    </a:solidFill>
                    <a:round/>
                  </a:ln>
                  <a:effectLst/>
                </c:spPr>
                <c:marker>
                  <c:symbol val="circle"/>
                  <c:size val="5"/>
                  <c:spPr>
                    <a:solidFill>
                      <a:schemeClr val="accent2">
                        <a:lumMod val="50000"/>
                      </a:schemeClr>
                    </a:solidFill>
                    <a:ln w="9525">
                      <a:solidFill>
                        <a:schemeClr val="accent2">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effects'!$W$83:$AD$83</c15:sqref>
                        </c15:formulaRef>
                      </c:ext>
                    </c:extLst>
                    <c:numCache>
                      <c:formatCode>General</c:formatCode>
                      <c:ptCount val="8"/>
                      <c:pt idx="0">
                        <c:v>0</c:v>
                      </c:pt>
                      <c:pt idx="1">
                        <c:v>2.0055014947219107</c:v>
                      </c:pt>
                      <c:pt idx="2">
                        <c:v>0.61084990560227082</c:v>
                      </c:pt>
                      <c:pt idx="3">
                        <c:v>8.0194538069664567</c:v>
                      </c:pt>
                      <c:pt idx="4">
                        <c:v>2.5667808112131936</c:v>
                      </c:pt>
                      <c:pt idx="5">
                        <c:v>1.3171556228346593</c:v>
                      </c:pt>
                      <c:pt idx="6">
                        <c:v>0.29859455951119507</c:v>
                      </c:pt>
                      <c:pt idx="7">
                        <c:v>1.7387047018687276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2-ED31-4BDA-A94E-886D3E7286CF}"/>
                  </c:ext>
                </c:extLst>
              </c15:ser>
            </c15:filteredScatterSeries>
            <c15:filteredScatterSeries>
              <c15:ser>
                <c:idx val="32"/>
                <c:order val="32"/>
                <c:tx>
                  <c:strRef>
                    <c:extLst xmlns:c16r2="http://schemas.microsoft.com/office/drawing/2015/06/chart" xmlns:c15="http://schemas.microsoft.com/office/drawing/2012/chart">
                      <c:ext xmlns:c15="http://schemas.microsoft.com/office/drawing/2012/chart" uri="{02D57815-91ED-43cb-92C2-25804820EDAC}">
                        <c15:formulaRef>
                          <c15:sqref>'Boosting effects'!$V$84</c15:sqref>
                        </c15:formulaRef>
                      </c:ext>
                    </c:extLst>
                    <c:strCache>
                      <c:ptCount val="1"/>
                      <c:pt idx="0">
                        <c:v>LRR-BoiledCell+9C+H2O2</c:v>
                      </c:pt>
                    </c:strCache>
                  </c:strRef>
                </c:tx>
                <c:spPr>
                  <a:ln w="19050"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effects'!$W$84:$AD$84</c15:sqref>
                        </c15:formulaRef>
                      </c:ext>
                    </c:extLst>
                    <c:numCache>
                      <c:formatCode>General</c:formatCode>
                      <c:ptCount val="8"/>
                      <c:pt idx="0">
                        <c:v>0</c:v>
                      </c:pt>
                      <c:pt idx="1">
                        <c:v>3.0382216373159032</c:v>
                      </c:pt>
                      <c:pt idx="2">
                        <c:v>0.90574495631893015</c:v>
                      </c:pt>
                      <c:pt idx="3">
                        <c:v>7.03667771747127</c:v>
                      </c:pt>
                      <c:pt idx="4">
                        <c:v>3.5035365990460883</c:v>
                      </c:pt>
                      <c:pt idx="5">
                        <c:v>2.4460221566313129</c:v>
                      </c:pt>
                      <c:pt idx="6">
                        <c:v>1.4537847827060517</c:v>
                      </c:pt>
                      <c:pt idx="7">
                        <c:v>2.1043503067957916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3-ED31-4BDA-A94E-886D3E7286CF}"/>
                  </c:ext>
                </c:extLst>
              </c15:ser>
            </c15:filteredScatterSeries>
            <c15:filteredScatterSeries>
              <c15:ser>
                <c:idx val="33"/>
                <c:order val="33"/>
                <c:tx>
                  <c:strRef>
                    <c:extLst xmlns:c16r2="http://schemas.microsoft.com/office/drawing/2015/06/chart" xmlns:c15="http://schemas.microsoft.com/office/drawing/2012/chart">
                      <c:ext xmlns:c15="http://schemas.microsoft.com/office/drawing/2012/chart" uri="{02D57815-91ED-43cb-92C2-25804820EDAC}">
                        <c15:formulaRef>
                          <c15:sqref>'Boosting effects'!$V$85</c15:sqref>
                        </c15:formulaRef>
                      </c:ext>
                    </c:extLst>
                    <c:strCache>
                      <c:ptCount val="1"/>
                      <c:pt idx="0">
                        <c:v>LRR-BoiledTasec+H2O2</c:v>
                      </c:pt>
                    </c:strCache>
                  </c:strRef>
                </c:tx>
                <c:spPr>
                  <a:ln w="19050" cap="rnd">
                    <a:solidFill>
                      <a:schemeClr val="accent4">
                        <a:lumMod val="50000"/>
                      </a:schemeClr>
                    </a:solidFill>
                    <a:round/>
                  </a:ln>
                  <a:effectLst/>
                </c:spPr>
                <c:marker>
                  <c:symbol val="circle"/>
                  <c:size val="5"/>
                  <c:spPr>
                    <a:solidFill>
                      <a:schemeClr val="accent4">
                        <a:lumMod val="50000"/>
                      </a:schemeClr>
                    </a:solidFill>
                    <a:ln w="9525">
                      <a:solidFill>
                        <a:schemeClr val="accent4">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effects'!$W$85:$AD$85</c15:sqref>
                        </c15:formulaRef>
                      </c:ext>
                    </c:extLst>
                    <c:numCache>
                      <c:formatCode>General</c:formatCode>
                      <c:ptCount val="8"/>
                      <c:pt idx="0">
                        <c:v>0</c:v>
                      </c:pt>
                      <c:pt idx="1">
                        <c:v>2.2080043455357261</c:v>
                      </c:pt>
                      <c:pt idx="2">
                        <c:v>0.66725106751840746</c:v>
                      </c:pt>
                      <c:pt idx="3">
                        <c:v>3.0949083071006207</c:v>
                      </c:pt>
                      <c:pt idx="4">
                        <c:v>4.210636555660443</c:v>
                      </c:pt>
                      <c:pt idx="5">
                        <c:v>2.4949425042642872</c:v>
                      </c:pt>
                      <c:pt idx="6">
                        <c:v>1.2840936494232709</c:v>
                      </c:pt>
                      <c:pt idx="7">
                        <c:v>2.2257655875476203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4-ED31-4BDA-A94E-886D3E7286CF}"/>
                  </c:ext>
                </c:extLst>
              </c15:ser>
            </c15:filteredScatterSeries>
            <c15:filteredScatterSeries>
              <c15:ser>
                <c:idx val="34"/>
                <c:order val="34"/>
                <c:tx>
                  <c:strRef>
                    <c:extLst xmlns:c16r2="http://schemas.microsoft.com/office/drawing/2015/06/chart" xmlns:c15="http://schemas.microsoft.com/office/drawing/2012/chart">
                      <c:ext xmlns:c15="http://schemas.microsoft.com/office/drawing/2012/chart" uri="{02D57815-91ED-43cb-92C2-25804820EDAC}">
                        <c15:formulaRef>
                          <c15:sqref>'Boosting effects'!$V$86</c15:sqref>
                        </c15:formulaRef>
                      </c:ext>
                    </c:extLst>
                    <c:strCache>
                      <c:ptCount val="1"/>
                      <c:pt idx="0">
                        <c:v>Spruce-Ctec2+H2O2</c:v>
                      </c:pt>
                    </c:strCache>
                  </c:strRef>
                </c:tx>
                <c:spPr>
                  <a:ln w="19050" cap="rnd">
                    <a:solidFill>
                      <a:schemeClr val="accent5">
                        <a:lumMod val="50000"/>
                      </a:schemeClr>
                    </a:solidFill>
                    <a:round/>
                  </a:ln>
                  <a:effectLst/>
                </c:spPr>
                <c:marker>
                  <c:symbol val="circle"/>
                  <c:size val="5"/>
                  <c:spPr>
                    <a:solidFill>
                      <a:schemeClr val="accent5">
                        <a:lumMod val="50000"/>
                      </a:schemeClr>
                    </a:solidFill>
                    <a:ln w="9525">
                      <a:solidFill>
                        <a:schemeClr val="accent5">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effects'!$W$86:$AD$86</c15:sqref>
                        </c15:formulaRef>
                      </c:ext>
                    </c:extLst>
                    <c:numCache>
                      <c:formatCode>General</c:formatCode>
                      <c:ptCount val="8"/>
                      <c:pt idx="0">
                        <c:v>0</c:v>
                      </c:pt>
                      <c:pt idx="1">
                        <c:v>3.1153729159477797</c:v>
                      </c:pt>
                      <c:pt idx="2">
                        <c:v>6.6779884121113655</c:v>
                      </c:pt>
                      <c:pt idx="3">
                        <c:v>4.3961665315763119</c:v>
                      </c:pt>
                      <c:pt idx="4">
                        <c:v>2.5056837293572158</c:v>
                      </c:pt>
                      <c:pt idx="5">
                        <c:v>0.97985038596462815</c:v>
                      </c:pt>
                      <c:pt idx="6">
                        <c:v>0.84725890235579016</c:v>
                      </c:pt>
                      <c:pt idx="7">
                        <c:v>2.0115203777642661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5-ED31-4BDA-A94E-886D3E7286CF}"/>
                  </c:ext>
                </c:extLst>
              </c15:ser>
            </c15:filteredScatterSeries>
            <c15:filteredScatterSeries>
              <c15:ser>
                <c:idx val="35"/>
                <c:order val="35"/>
                <c:tx>
                  <c:strRef>
                    <c:extLst xmlns:c16r2="http://schemas.microsoft.com/office/drawing/2015/06/chart" xmlns:c15="http://schemas.microsoft.com/office/drawing/2012/chart">
                      <c:ext xmlns:c15="http://schemas.microsoft.com/office/drawing/2012/chart" uri="{02D57815-91ED-43cb-92C2-25804820EDAC}">
                        <c15:formulaRef>
                          <c15:sqref>'Boosting effects'!$V$87</c15:sqref>
                        </c15:formulaRef>
                      </c:ext>
                    </c:extLst>
                    <c:strCache>
                      <c:ptCount val="1"/>
                      <c:pt idx="0">
                        <c:v>Spruce-Celluclast+H2O2</c:v>
                      </c:pt>
                    </c:strCache>
                  </c:strRef>
                </c:tx>
                <c:spPr>
                  <a:ln w="19050" cap="rnd">
                    <a:solidFill>
                      <a:schemeClr val="accent6">
                        <a:lumMod val="50000"/>
                      </a:schemeClr>
                    </a:solidFill>
                    <a:round/>
                  </a:ln>
                  <a:effectLst/>
                </c:spPr>
                <c:marker>
                  <c:symbol val="circle"/>
                  <c:size val="5"/>
                  <c:spPr>
                    <a:solidFill>
                      <a:schemeClr val="accent6">
                        <a:lumMod val="50000"/>
                      </a:schemeClr>
                    </a:solidFill>
                    <a:ln w="9525">
                      <a:solidFill>
                        <a:schemeClr val="accent6">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effects'!$W$87:$AD$87</c15:sqref>
                        </c15:formulaRef>
                      </c:ext>
                    </c:extLst>
                    <c:numCache>
                      <c:formatCode>General</c:formatCode>
                      <c:ptCount val="8"/>
                      <c:pt idx="0">
                        <c:v>0</c:v>
                      </c:pt>
                      <c:pt idx="1">
                        <c:v>4.9357826792838795</c:v>
                      </c:pt>
                      <c:pt idx="2">
                        <c:v>7.2621053721938411</c:v>
                      </c:pt>
                      <c:pt idx="3">
                        <c:v>3.2810310836897116</c:v>
                      </c:pt>
                      <c:pt idx="4">
                        <c:v>3.2370515387567806</c:v>
                      </c:pt>
                      <c:pt idx="5">
                        <c:v>1.1746022916126933</c:v>
                      </c:pt>
                      <c:pt idx="6">
                        <c:v>0.27810135846278505</c:v>
                      </c:pt>
                      <c:pt idx="7">
                        <c:v>1.2845024072462394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6-ED31-4BDA-A94E-886D3E7286CF}"/>
                  </c:ext>
                </c:extLst>
              </c15:ser>
            </c15:filteredScatterSeries>
            <c15:filteredScatterSeries>
              <c15:ser>
                <c:idx val="36"/>
                <c:order val="36"/>
                <c:tx>
                  <c:strRef>
                    <c:extLst xmlns:c16r2="http://schemas.microsoft.com/office/drawing/2015/06/chart" xmlns:c15="http://schemas.microsoft.com/office/drawing/2012/chart">
                      <c:ext xmlns:c15="http://schemas.microsoft.com/office/drawing/2012/chart" uri="{02D57815-91ED-43cb-92C2-25804820EDAC}">
                        <c15:formulaRef>
                          <c15:sqref>'Boosting effects'!$V$88</c15:sqref>
                        </c15:formulaRef>
                      </c:ext>
                    </c:extLst>
                    <c:strCache>
                      <c:ptCount val="1"/>
                      <c:pt idx="0">
                        <c:v>Spruce-NcLPMO9C+H2O2</c:v>
                      </c:pt>
                    </c:strCache>
                  </c:strRef>
                </c:tx>
                <c:spPr>
                  <a:ln w="19050" cap="rnd">
                    <a:solidFill>
                      <a:schemeClr val="accent1">
                        <a:lumMod val="70000"/>
                        <a:lumOff val="30000"/>
                      </a:schemeClr>
                    </a:solidFill>
                    <a:round/>
                  </a:ln>
                  <a:effectLst/>
                </c:spPr>
                <c:marker>
                  <c:symbol val="circle"/>
                  <c:size val="5"/>
                  <c:spPr>
                    <a:solidFill>
                      <a:schemeClr val="accent1">
                        <a:lumMod val="70000"/>
                        <a:lumOff val="30000"/>
                      </a:schemeClr>
                    </a:solidFill>
                    <a:ln w="9525">
                      <a:solidFill>
                        <a:schemeClr val="accent1">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effects'!$W$88:$AD$88</c15:sqref>
                        </c15:formulaRef>
                      </c:ext>
                    </c:extLst>
                    <c:numCache>
                      <c:formatCode>General</c:formatCode>
                      <c:ptCount val="8"/>
                      <c:pt idx="0">
                        <c:v>0</c:v>
                      </c:pt>
                      <c:pt idx="1">
                        <c:v>2.1185523162815194</c:v>
                      </c:pt>
                      <c:pt idx="2">
                        <c:v>4.3752140389269085</c:v>
                      </c:pt>
                      <c:pt idx="3">
                        <c:v>1.8507621840153901</c:v>
                      </c:pt>
                      <c:pt idx="4">
                        <c:v>1.0727868141845434</c:v>
                      </c:pt>
                      <c:pt idx="5">
                        <c:v>0.30600122492358395</c:v>
                      </c:pt>
                      <c:pt idx="6">
                        <c:v>-8.1610507921206638E-2</c:v>
                      </c:pt>
                      <c:pt idx="7">
                        <c:v>0.56728236417234545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7-ED31-4BDA-A94E-886D3E7286CF}"/>
                  </c:ext>
                </c:extLst>
              </c15:ser>
            </c15:filteredScatterSeries>
            <c15:filteredScatterSeries>
              <c15:ser>
                <c:idx val="37"/>
                <c:order val="37"/>
                <c:tx>
                  <c:strRef>
                    <c:extLst xmlns:c16r2="http://schemas.microsoft.com/office/drawing/2015/06/chart" xmlns:c15="http://schemas.microsoft.com/office/drawing/2012/chart">
                      <c:ext xmlns:c15="http://schemas.microsoft.com/office/drawing/2012/chart" uri="{02D57815-91ED-43cb-92C2-25804820EDAC}">
                        <c15:formulaRef>
                          <c15:sqref>'Boosting effects'!$V$89</c15:sqref>
                        </c15:formulaRef>
                      </c:ext>
                    </c:extLst>
                    <c:strCache>
                      <c:ptCount val="1"/>
                      <c:pt idx="0">
                        <c:v>Spruce-Cell+9C+H2O2</c:v>
                      </c:pt>
                    </c:strCache>
                  </c:strRef>
                </c:tx>
                <c:spPr>
                  <a:ln w="19050" cap="rnd">
                    <a:solidFill>
                      <a:schemeClr val="accent2">
                        <a:lumMod val="70000"/>
                        <a:lumOff val="30000"/>
                      </a:schemeClr>
                    </a:solidFill>
                    <a:round/>
                  </a:ln>
                  <a:effectLst/>
                </c:spPr>
                <c:marker>
                  <c:symbol val="circle"/>
                  <c:size val="5"/>
                  <c:spPr>
                    <a:solidFill>
                      <a:schemeClr val="accent2">
                        <a:lumMod val="70000"/>
                        <a:lumOff val="30000"/>
                      </a:schemeClr>
                    </a:solidFill>
                    <a:ln w="9525">
                      <a:solidFill>
                        <a:schemeClr val="accent2">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effects'!$W$89:$AD$89</c15:sqref>
                        </c15:formulaRef>
                      </c:ext>
                    </c:extLst>
                    <c:numCache>
                      <c:formatCode>General</c:formatCode>
                      <c:ptCount val="8"/>
                      <c:pt idx="0">
                        <c:v>0</c:v>
                      </c:pt>
                      <c:pt idx="1">
                        <c:v>4.4045277645181891</c:v>
                      </c:pt>
                      <c:pt idx="2">
                        <c:v>7.8385848496750965</c:v>
                      </c:pt>
                      <c:pt idx="3">
                        <c:v>2.9515396589636396</c:v>
                      </c:pt>
                      <c:pt idx="4">
                        <c:v>3.1363276914023075</c:v>
                      </c:pt>
                      <c:pt idx="5">
                        <c:v>1.9038286275258365</c:v>
                      </c:pt>
                      <c:pt idx="6">
                        <c:v>1.9484940957864818</c:v>
                      </c:pt>
                      <c:pt idx="7">
                        <c:v>1.5988289768559625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8-ED31-4BDA-A94E-886D3E7286CF}"/>
                  </c:ext>
                </c:extLst>
              </c15:ser>
            </c15:filteredScatterSeries>
            <c15:filteredScatterSeries>
              <c15:ser>
                <c:idx val="38"/>
                <c:order val="38"/>
                <c:tx>
                  <c:strRef>
                    <c:extLst xmlns:c16r2="http://schemas.microsoft.com/office/drawing/2015/06/chart" xmlns:c15="http://schemas.microsoft.com/office/drawing/2012/chart">
                      <c:ext xmlns:c15="http://schemas.microsoft.com/office/drawing/2012/chart" uri="{02D57815-91ED-43cb-92C2-25804820EDAC}">
                        <c15:formulaRef>
                          <c15:sqref>'Boosting effects'!$V$90</c15:sqref>
                        </c15:formulaRef>
                      </c:ext>
                    </c:extLst>
                    <c:strCache>
                      <c:ptCount val="1"/>
                      <c:pt idx="0">
                        <c:v>Spruce-Ta-sec+H2O2</c:v>
                      </c:pt>
                    </c:strCache>
                  </c:strRef>
                </c:tx>
                <c:spPr>
                  <a:ln w="19050"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effects'!$W$90:$AD$90</c15:sqref>
                        </c15:formulaRef>
                      </c:ext>
                    </c:extLst>
                    <c:numCache>
                      <c:formatCode>General</c:formatCode>
                      <c:ptCount val="8"/>
                      <c:pt idx="0">
                        <c:v>0</c:v>
                      </c:pt>
                      <c:pt idx="1">
                        <c:v>2.5711455194781445</c:v>
                      </c:pt>
                      <c:pt idx="2">
                        <c:v>2.6751048916297755</c:v>
                      </c:pt>
                      <c:pt idx="3">
                        <c:v>2.8617843762085244</c:v>
                      </c:pt>
                      <c:pt idx="4">
                        <c:v>3.5231408870997107</c:v>
                      </c:pt>
                      <c:pt idx="5">
                        <c:v>2.5362358352308241</c:v>
                      </c:pt>
                      <c:pt idx="6">
                        <c:v>1.8449355845209618</c:v>
                      </c:pt>
                      <c:pt idx="7">
                        <c:v>2.1801829330277966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9-ED31-4BDA-A94E-886D3E7286CF}"/>
                  </c:ext>
                </c:extLst>
              </c15:ser>
            </c15:filteredScatterSeries>
            <c15:filteredScatterSeries>
              <c15:ser>
                <c:idx val="39"/>
                <c:order val="39"/>
                <c:tx>
                  <c:strRef>
                    <c:extLst xmlns:c16r2="http://schemas.microsoft.com/office/drawing/2015/06/chart" xmlns:c15="http://schemas.microsoft.com/office/drawing/2012/chart">
                      <c:ext xmlns:c15="http://schemas.microsoft.com/office/drawing/2012/chart" uri="{02D57815-91ED-43cb-92C2-25804820EDAC}">
                        <c15:formulaRef>
                          <c15:sqref>'Boosting effects'!$V$91</c15:sqref>
                        </c15:formulaRef>
                      </c:ext>
                    </c:extLst>
                    <c:strCache>
                      <c:ptCount val="1"/>
                      <c:pt idx="0">
                        <c:v>Spruce-only</c:v>
                      </c:pt>
                    </c:strCache>
                  </c:strRef>
                </c:tx>
                <c:spPr>
                  <a:ln w="19050" cap="rnd">
                    <a:solidFill>
                      <a:schemeClr val="accent4">
                        <a:lumMod val="70000"/>
                        <a:lumOff val="30000"/>
                      </a:schemeClr>
                    </a:solidFill>
                    <a:round/>
                  </a:ln>
                  <a:effectLst/>
                </c:spPr>
                <c:marker>
                  <c:symbol val="circle"/>
                  <c:size val="5"/>
                  <c:spPr>
                    <a:solidFill>
                      <a:schemeClr val="accent4">
                        <a:lumMod val="70000"/>
                        <a:lumOff val="30000"/>
                      </a:schemeClr>
                    </a:solidFill>
                    <a:ln w="9525">
                      <a:solidFill>
                        <a:schemeClr val="accent4">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effects'!$W$91:$AD$91</c15:sqref>
                        </c15:formulaRef>
                      </c:ext>
                    </c:extLst>
                    <c:numCache>
                      <c:formatCode>General</c:formatCode>
                      <c:ptCount val="8"/>
                      <c:pt idx="0">
                        <c:v>0</c:v>
                      </c:pt>
                      <c:pt idx="1">
                        <c:v>2.1654371818609213</c:v>
                      </c:pt>
                      <c:pt idx="2">
                        <c:v>4.2421573135535802</c:v>
                      </c:pt>
                      <c:pt idx="3">
                        <c:v>3.6557073873808941</c:v>
                      </c:pt>
                      <c:pt idx="4">
                        <c:v>2.8592842692288971</c:v>
                      </c:pt>
                      <c:pt idx="5">
                        <c:v>1.6466855983000137</c:v>
                      </c:pt>
                      <c:pt idx="6">
                        <c:v>1.211269327675395</c:v>
                      </c:pt>
                      <c:pt idx="7">
                        <c:v>1.6559496822657465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A-ED31-4BDA-A94E-886D3E7286CF}"/>
                  </c:ext>
                </c:extLst>
              </c15:ser>
            </c15:filteredScatterSeries>
            <c15:filteredScatterSeries>
              <c15:ser>
                <c:idx val="40"/>
                <c:order val="40"/>
                <c:tx>
                  <c:strRef>
                    <c:extLst xmlns:c16r2="http://schemas.microsoft.com/office/drawing/2015/06/chart" xmlns:c15="http://schemas.microsoft.com/office/drawing/2012/chart">
                      <c:ext xmlns:c15="http://schemas.microsoft.com/office/drawing/2012/chart" uri="{02D57815-91ED-43cb-92C2-25804820EDAC}">
                        <c15:formulaRef>
                          <c15:sqref>'Boosting effects'!$V$92</c15:sqref>
                        </c15:formulaRef>
                      </c:ext>
                    </c:extLst>
                    <c:strCache>
                      <c:ptCount val="1"/>
                      <c:pt idx="0">
                        <c:v>Spruce+H2O2</c:v>
                      </c:pt>
                    </c:strCache>
                  </c:strRef>
                </c:tx>
                <c:spPr>
                  <a:ln w="19050" cap="rnd">
                    <a:solidFill>
                      <a:schemeClr val="accent5">
                        <a:lumMod val="70000"/>
                        <a:lumOff val="30000"/>
                      </a:schemeClr>
                    </a:solidFill>
                    <a:round/>
                  </a:ln>
                  <a:effectLst/>
                </c:spPr>
                <c:marker>
                  <c:symbol val="circle"/>
                  <c:size val="5"/>
                  <c:spPr>
                    <a:solidFill>
                      <a:schemeClr val="accent5">
                        <a:lumMod val="70000"/>
                        <a:lumOff val="30000"/>
                      </a:schemeClr>
                    </a:solidFill>
                    <a:ln w="9525">
                      <a:solidFill>
                        <a:schemeClr val="accent5">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effects'!$W$92:$AD$92</c15:sqref>
                        </c15:formulaRef>
                      </c:ext>
                    </c:extLst>
                    <c:numCache>
                      <c:formatCode>General</c:formatCode>
                      <c:ptCount val="8"/>
                      <c:pt idx="0">
                        <c:v>0</c:v>
                      </c:pt>
                      <c:pt idx="1">
                        <c:v>1.7105694088989116</c:v>
                      </c:pt>
                      <c:pt idx="2">
                        <c:v>5.8422544072494347</c:v>
                      </c:pt>
                      <c:pt idx="3">
                        <c:v>2.557271004047962</c:v>
                      </c:pt>
                      <c:pt idx="4">
                        <c:v>2.4807112422513526</c:v>
                      </c:pt>
                      <c:pt idx="5">
                        <c:v>1.0480449046548337</c:v>
                      </c:pt>
                      <c:pt idx="6">
                        <c:v>0.22212601294492787</c:v>
                      </c:pt>
                      <c:pt idx="7">
                        <c:v>0.73371831146913069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B-ED31-4BDA-A94E-886D3E7286CF}"/>
                  </c:ext>
                </c:extLst>
              </c15:ser>
            </c15:filteredScatterSeries>
            <c15:filteredScatterSeries>
              <c15:ser>
                <c:idx val="41"/>
                <c:order val="41"/>
                <c:tx>
                  <c:strRef>
                    <c:extLst xmlns:c16r2="http://schemas.microsoft.com/office/drawing/2015/06/chart" xmlns:c15="http://schemas.microsoft.com/office/drawing/2012/chart">
                      <c:ext xmlns:c15="http://schemas.microsoft.com/office/drawing/2012/chart" uri="{02D57815-91ED-43cb-92C2-25804820EDAC}">
                        <c15:formulaRef>
                          <c15:sqref>'Boosting effects'!$V$93</c15:sqref>
                        </c15:formulaRef>
                      </c:ext>
                    </c:extLst>
                    <c:strCache>
                      <c:ptCount val="1"/>
                      <c:pt idx="0">
                        <c:v>Spruce-Ctec2</c:v>
                      </c:pt>
                    </c:strCache>
                  </c:strRef>
                </c:tx>
                <c:spPr>
                  <a:ln w="19050" cap="rnd">
                    <a:solidFill>
                      <a:schemeClr val="accent6">
                        <a:lumMod val="70000"/>
                        <a:lumOff val="30000"/>
                      </a:schemeClr>
                    </a:solidFill>
                    <a:round/>
                  </a:ln>
                  <a:effectLst/>
                </c:spPr>
                <c:marker>
                  <c:symbol val="circle"/>
                  <c:size val="5"/>
                  <c:spPr>
                    <a:solidFill>
                      <a:schemeClr val="accent6">
                        <a:lumMod val="70000"/>
                        <a:lumOff val="30000"/>
                      </a:schemeClr>
                    </a:solidFill>
                    <a:ln w="9525">
                      <a:solidFill>
                        <a:schemeClr val="accent6">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effects'!$W$93:$AD$93</c15:sqref>
                        </c15:formulaRef>
                      </c:ext>
                    </c:extLst>
                    <c:numCache>
                      <c:formatCode>General</c:formatCode>
                      <c:ptCount val="8"/>
                      <c:pt idx="0">
                        <c:v>0</c:v>
                      </c:pt>
                      <c:pt idx="1">
                        <c:v>3.7807040628866577</c:v>
                      </c:pt>
                      <c:pt idx="2">
                        <c:v>6.0603000427763867</c:v>
                      </c:pt>
                      <c:pt idx="3">
                        <c:v>3.0503685289918128</c:v>
                      </c:pt>
                      <c:pt idx="4">
                        <c:v>2.4580870337906027</c:v>
                      </c:pt>
                      <c:pt idx="5">
                        <c:v>0.91624056140694898</c:v>
                      </c:pt>
                      <c:pt idx="6">
                        <c:v>0.75938648517275764</c:v>
                      </c:pt>
                      <c:pt idx="7">
                        <c:v>1.0812219268122163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C-ED31-4BDA-A94E-886D3E7286CF}"/>
                  </c:ext>
                </c:extLst>
              </c15:ser>
            </c15:filteredScatterSeries>
            <c15:filteredScatterSeries>
              <c15:ser>
                <c:idx val="42"/>
                <c:order val="42"/>
                <c:tx>
                  <c:strRef>
                    <c:extLst xmlns:c16r2="http://schemas.microsoft.com/office/drawing/2015/06/chart" xmlns:c15="http://schemas.microsoft.com/office/drawing/2012/chart">
                      <c:ext xmlns:c15="http://schemas.microsoft.com/office/drawing/2012/chart" uri="{02D57815-91ED-43cb-92C2-25804820EDAC}">
                        <c15:formulaRef>
                          <c15:sqref>'Boosting effects'!$V$94</c15:sqref>
                        </c15:formulaRef>
                      </c:ext>
                    </c:extLst>
                    <c:strCache>
                      <c:ptCount val="1"/>
                      <c:pt idx="0">
                        <c:v>Spruce-Celluclast</c:v>
                      </c:pt>
                    </c:strCache>
                  </c:strRef>
                </c:tx>
                <c:spPr>
                  <a:ln w="19050" cap="rnd">
                    <a:solidFill>
                      <a:schemeClr val="accent1">
                        <a:lumMod val="70000"/>
                      </a:schemeClr>
                    </a:solidFill>
                    <a:round/>
                  </a:ln>
                  <a:effectLst/>
                </c:spPr>
                <c:marker>
                  <c:symbol val="circle"/>
                  <c:size val="5"/>
                  <c:spPr>
                    <a:solidFill>
                      <a:schemeClr val="accent1">
                        <a:lumMod val="70000"/>
                      </a:schemeClr>
                    </a:solidFill>
                    <a:ln w="9525">
                      <a:solidFill>
                        <a:schemeClr val="accent1">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effects'!$W$94:$AD$94</c15:sqref>
                        </c15:formulaRef>
                      </c:ext>
                    </c:extLst>
                    <c:numCache>
                      <c:formatCode>General</c:formatCode>
                      <c:ptCount val="8"/>
                      <c:pt idx="0">
                        <c:v>0</c:v>
                      </c:pt>
                      <c:pt idx="1">
                        <c:v>5.4133385165340115</c:v>
                      </c:pt>
                      <c:pt idx="2">
                        <c:v>9.2022030966258459</c:v>
                      </c:pt>
                      <c:pt idx="3">
                        <c:v>2.8293821026680792</c:v>
                      </c:pt>
                      <c:pt idx="4">
                        <c:v>2.0313027170212088</c:v>
                      </c:pt>
                      <c:pt idx="5">
                        <c:v>0.83127359313453064</c:v>
                      </c:pt>
                      <c:pt idx="6">
                        <c:v>1.706291183102874</c:v>
                      </c:pt>
                      <c:pt idx="7">
                        <c:v>2.0430117429798544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D-ED31-4BDA-A94E-886D3E7286CF}"/>
                  </c:ext>
                </c:extLst>
              </c15:ser>
            </c15:filteredScatterSeries>
            <c15:filteredScatterSeries>
              <c15:ser>
                <c:idx val="43"/>
                <c:order val="43"/>
                <c:tx>
                  <c:strRef>
                    <c:extLst xmlns:c16r2="http://schemas.microsoft.com/office/drawing/2015/06/chart" xmlns:c15="http://schemas.microsoft.com/office/drawing/2012/chart">
                      <c:ext xmlns:c15="http://schemas.microsoft.com/office/drawing/2012/chart" uri="{02D57815-91ED-43cb-92C2-25804820EDAC}">
                        <c15:formulaRef>
                          <c15:sqref>'Boosting effects'!$V$95</c15:sqref>
                        </c15:formulaRef>
                      </c:ext>
                    </c:extLst>
                    <c:strCache>
                      <c:ptCount val="1"/>
                      <c:pt idx="0">
                        <c:v>Spruce-NcLPMO9C</c:v>
                      </c:pt>
                    </c:strCache>
                  </c:strRef>
                </c:tx>
                <c:spPr>
                  <a:ln w="19050" cap="rnd">
                    <a:solidFill>
                      <a:schemeClr val="accent2">
                        <a:lumMod val="70000"/>
                      </a:schemeClr>
                    </a:solidFill>
                    <a:round/>
                  </a:ln>
                  <a:effectLst/>
                </c:spPr>
                <c:marker>
                  <c:symbol val="circle"/>
                  <c:size val="5"/>
                  <c:spPr>
                    <a:solidFill>
                      <a:schemeClr val="accent2">
                        <a:lumMod val="70000"/>
                      </a:schemeClr>
                    </a:solidFill>
                    <a:ln w="9525">
                      <a:solidFill>
                        <a:schemeClr val="accent2">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effects'!$W$95:$AD$95</c15:sqref>
                        </c15:formulaRef>
                      </c:ext>
                    </c:extLst>
                    <c:numCache>
                      <c:formatCode>General</c:formatCode>
                      <c:ptCount val="8"/>
                      <c:pt idx="0">
                        <c:v>0</c:v>
                      </c:pt>
                      <c:pt idx="1">
                        <c:v>2.7230134650118862</c:v>
                      </c:pt>
                      <c:pt idx="2">
                        <c:v>3.7553989347874981</c:v>
                      </c:pt>
                      <c:pt idx="3">
                        <c:v>2.526018550523486</c:v>
                      </c:pt>
                      <c:pt idx="4">
                        <c:v>0.92876143464290684</c:v>
                      </c:pt>
                      <c:pt idx="5">
                        <c:v>0.81221000977310354</c:v>
                      </c:pt>
                      <c:pt idx="6">
                        <c:v>1.2841447473971987</c:v>
                      </c:pt>
                      <c:pt idx="7">
                        <c:v>1.6825195194785316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E-ED31-4BDA-A94E-886D3E7286CF}"/>
                  </c:ext>
                </c:extLst>
              </c15:ser>
            </c15:filteredScatterSeries>
            <c15:filteredScatterSeries>
              <c15:ser>
                <c:idx val="44"/>
                <c:order val="44"/>
                <c:tx>
                  <c:strRef>
                    <c:extLst xmlns:c16r2="http://schemas.microsoft.com/office/drawing/2015/06/chart" xmlns:c15="http://schemas.microsoft.com/office/drawing/2012/chart">
                      <c:ext xmlns:c15="http://schemas.microsoft.com/office/drawing/2012/chart" uri="{02D57815-91ED-43cb-92C2-25804820EDAC}">
                        <c15:formulaRef>
                          <c15:sqref>'Boosting effects'!$V$96</c15:sqref>
                        </c15:formulaRef>
                      </c:ext>
                    </c:extLst>
                    <c:strCache>
                      <c:ptCount val="1"/>
                      <c:pt idx="0">
                        <c:v>Spruce-Cell+9C</c:v>
                      </c:pt>
                    </c:strCache>
                  </c:strRef>
                </c:tx>
                <c:spPr>
                  <a:ln w="19050" cap="rnd">
                    <a:solidFill>
                      <a:schemeClr val="accent3">
                        <a:lumMod val="70000"/>
                      </a:schemeClr>
                    </a:solidFill>
                    <a:round/>
                  </a:ln>
                  <a:effectLst/>
                </c:spPr>
                <c:marker>
                  <c:symbol val="circle"/>
                  <c:size val="5"/>
                  <c:spPr>
                    <a:solidFill>
                      <a:schemeClr val="accent3">
                        <a:lumMod val="70000"/>
                      </a:schemeClr>
                    </a:solidFill>
                    <a:ln w="9525">
                      <a:solidFill>
                        <a:schemeClr val="accent3">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effects'!$W$96:$AD$96</c15:sqref>
                        </c15:formulaRef>
                      </c:ext>
                    </c:extLst>
                    <c:numCache>
                      <c:formatCode>General</c:formatCode>
                      <c:ptCount val="8"/>
                      <c:pt idx="0">
                        <c:v>0</c:v>
                      </c:pt>
                      <c:pt idx="1">
                        <c:v>7.4107631341754807</c:v>
                      </c:pt>
                      <c:pt idx="2">
                        <c:v>9.9629302600780942</c:v>
                      </c:pt>
                      <c:pt idx="3">
                        <c:v>5.4652641215955864</c:v>
                      </c:pt>
                      <c:pt idx="4">
                        <c:v>3.8100923625092498</c:v>
                      </c:pt>
                      <c:pt idx="5">
                        <c:v>2.5794213407015221</c:v>
                      </c:pt>
                      <c:pt idx="6">
                        <c:v>1.7420443652226032</c:v>
                      </c:pt>
                      <c:pt idx="7">
                        <c:v>2.3174890212903021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F-ED31-4BDA-A94E-886D3E7286CF}"/>
                  </c:ext>
                </c:extLst>
              </c15:ser>
            </c15:filteredScatterSeries>
            <c15:filteredScatterSeries>
              <c15:ser>
                <c:idx val="45"/>
                <c:order val="45"/>
                <c:tx>
                  <c:strRef>
                    <c:extLst xmlns:c16r2="http://schemas.microsoft.com/office/drawing/2015/06/chart" xmlns:c15="http://schemas.microsoft.com/office/drawing/2012/chart">
                      <c:ext xmlns:c15="http://schemas.microsoft.com/office/drawing/2012/chart" uri="{02D57815-91ED-43cb-92C2-25804820EDAC}">
                        <c15:formulaRef>
                          <c15:sqref>'Boosting effects'!$V$97</c15:sqref>
                        </c15:formulaRef>
                      </c:ext>
                    </c:extLst>
                    <c:strCache>
                      <c:ptCount val="1"/>
                      <c:pt idx="0">
                        <c:v>Spruce-Ta-sec</c:v>
                      </c:pt>
                    </c:strCache>
                  </c:strRef>
                </c:tx>
                <c:spPr>
                  <a:ln w="19050" cap="rnd">
                    <a:solidFill>
                      <a:schemeClr val="accent4">
                        <a:lumMod val="70000"/>
                      </a:schemeClr>
                    </a:solidFill>
                    <a:round/>
                  </a:ln>
                  <a:effectLst/>
                </c:spPr>
                <c:marker>
                  <c:symbol val="circle"/>
                  <c:size val="5"/>
                  <c:spPr>
                    <a:solidFill>
                      <a:schemeClr val="accent4">
                        <a:lumMod val="70000"/>
                      </a:schemeClr>
                    </a:solidFill>
                    <a:ln w="9525">
                      <a:solidFill>
                        <a:schemeClr val="accent4">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effects'!$W$97:$AD$97</c15:sqref>
                        </c15:formulaRef>
                      </c:ext>
                    </c:extLst>
                    <c:numCache>
                      <c:formatCode>General</c:formatCode>
                      <c:ptCount val="8"/>
                      <c:pt idx="0">
                        <c:v>0</c:v>
                      </c:pt>
                      <c:pt idx="1">
                        <c:v>3.2515105265481594</c:v>
                      </c:pt>
                      <c:pt idx="2">
                        <c:v>6.6565526646293449</c:v>
                      </c:pt>
                      <c:pt idx="3">
                        <c:v>3.4391798436124752</c:v>
                      </c:pt>
                      <c:pt idx="4">
                        <c:v>2.0784053646895146</c:v>
                      </c:pt>
                      <c:pt idx="5">
                        <c:v>1.6926413202929638</c:v>
                      </c:pt>
                      <c:pt idx="6">
                        <c:v>1.1488088412727226</c:v>
                      </c:pt>
                      <c:pt idx="7">
                        <c:v>1.9540631198138669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0-ED31-4BDA-A94E-886D3E7286CF}"/>
                  </c:ext>
                </c:extLst>
              </c15:ser>
            </c15:filteredScatterSeries>
            <c15:filteredScatterSeries>
              <c15:ser>
                <c:idx val="46"/>
                <c:order val="46"/>
                <c:tx>
                  <c:strRef>
                    <c:extLst xmlns:c16r2="http://schemas.microsoft.com/office/drawing/2015/06/chart" xmlns:c15="http://schemas.microsoft.com/office/drawing/2012/chart">
                      <c:ext xmlns:c15="http://schemas.microsoft.com/office/drawing/2012/chart" uri="{02D57815-91ED-43cb-92C2-25804820EDAC}">
                        <c15:formulaRef>
                          <c15:sqref>'Boosting effects'!$V$98</c15:sqref>
                        </c15:formulaRef>
                      </c:ext>
                    </c:extLst>
                    <c:strCache>
                      <c:ptCount val="1"/>
                      <c:pt idx="0">
                        <c:v>Spruce-BoiledCtec2+H2O2</c:v>
                      </c:pt>
                    </c:strCache>
                  </c:strRef>
                </c:tx>
                <c:spPr>
                  <a:ln w="19050" cap="rnd">
                    <a:solidFill>
                      <a:schemeClr val="accent5">
                        <a:lumMod val="70000"/>
                      </a:schemeClr>
                    </a:solidFill>
                    <a:round/>
                  </a:ln>
                  <a:effectLst/>
                </c:spPr>
                <c:marker>
                  <c:symbol val="circle"/>
                  <c:size val="5"/>
                  <c:spPr>
                    <a:solidFill>
                      <a:schemeClr val="accent5">
                        <a:lumMod val="70000"/>
                      </a:schemeClr>
                    </a:solidFill>
                    <a:ln w="9525">
                      <a:solidFill>
                        <a:schemeClr val="accent5">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effects'!$W$98:$AD$98</c15:sqref>
                        </c15:formulaRef>
                      </c:ext>
                    </c:extLst>
                    <c:numCache>
                      <c:formatCode>General</c:formatCode>
                      <c:ptCount val="8"/>
                      <c:pt idx="0">
                        <c:v>0</c:v>
                      </c:pt>
                      <c:pt idx="1">
                        <c:v>2.5493109014338184</c:v>
                      </c:pt>
                      <c:pt idx="2">
                        <c:v>5.851753270072293</c:v>
                      </c:pt>
                      <c:pt idx="3">
                        <c:v>3.052190311023347</c:v>
                      </c:pt>
                      <c:pt idx="4">
                        <c:v>2.4892198433078079</c:v>
                      </c:pt>
                      <c:pt idx="5">
                        <c:v>1.2766007119846432</c:v>
                      </c:pt>
                      <c:pt idx="6">
                        <c:v>0.75968492770198837</c:v>
                      </c:pt>
                      <c:pt idx="7">
                        <c:v>2.0714100926141681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1-ED31-4BDA-A94E-886D3E7286CF}"/>
                  </c:ext>
                </c:extLst>
              </c15:ser>
            </c15:filteredScatterSeries>
            <c15:filteredScatterSeries>
              <c15:ser>
                <c:idx val="47"/>
                <c:order val="47"/>
                <c:tx>
                  <c:strRef>
                    <c:extLst xmlns:c16r2="http://schemas.microsoft.com/office/drawing/2015/06/chart" xmlns:c15="http://schemas.microsoft.com/office/drawing/2012/chart">
                      <c:ext xmlns:c15="http://schemas.microsoft.com/office/drawing/2012/chart" uri="{02D57815-91ED-43cb-92C2-25804820EDAC}">
                        <c15:formulaRef>
                          <c15:sqref>'Boosting effects'!$V$99</c15:sqref>
                        </c15:formulaRef>
                      </c:ext>
                    </c:extLst>
                    <c:strCache>
                      <c:ptCount val="1"/>
                      <c:pt idx="0">
                        <c:v>Spruce-BoiledCelluclast+H2O2</c:v>
                      </c:pt>
                    </c:strCache>
                  </c:strRef>
                </c:tx>
                <c:spPr>
                  <a:ln w="19050" cap="rnd">
                    <a:solidFill>
                      <a:schemeClr val="accent6">
                        <a:lumMod val="70000"/>
                      </a:schemeClr>
                    </a:solidFill>
                    <a:round/>
                  </a:ln>
                  <a:effectLst/>
                </c:spPr>
                <c:marker>
                  <c:symbol val="circle"/>
                  <c:size val="5"/>
                  <c:spPr>
                    <a:solidFill>
                      <a:schemeClr val="accent6">
                        <a:lumMod val="70000"/>
                      </a:schemeClr>
                    </a:solidFill>
                    <a:ln w="9525">
                      <a:solidFill>
                        <a:schemeClr val="accent6">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effects'!$W$99:$AD$99</c15:sqref>
                        </c15:formulaRef>
                      </c:ext>
                    </c:extLst>
                    <c:numCache>
                      <c:formatCode>General</c:formatCode>
                      <c:ptCount val="8"/>
                      <c:pt idx="0">
                        <c:v>0</c:v>
                      </c:pt>
                      <c:pt idx="1">
                        <c:v>2.6642637383175187</c:v>
                      </c:pt>
                      <c:pt idx="2">
                        <c:v>8.1247932554209417</c:v>
                      </c:pt>
                      <c:pt idx="3">
                        <c:v>3.2806226979539908</c:v>
                      </c:pt>
                      <c:pt idx="4">
                        <c:v>2.8085176969384533</c:v>
                      </c:pt>
                      <c:pt idx="5">
                        <c:v>1.5241286863393941</c:v>
                      </c:pt>
                      <c:pt idx="6">
                        <c:v>0.93374777931118857</c:v>
                      </c:pt>
                      <c:pt idx="7">
                        <c:v>1.9319518097573123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2-ED31-4BDA-A94E-886D3E7286CF}"/>
                  </c:ext>
                </c:extLst>
              </c15:ser>
            </c15:filteredScatterSeries>
            <c15:filteredScatterSeries>
              <c15:ser>
                <c:idx val="48"/>
                <c:order val="48"/>
                <c:tx>
                  <c:strRef>
                    <c:extLst xmlns:c16r2="http://schemas.microsoft.com/office/drawing/2015/06/chart" xmlns:c15="http://schemas.microsoft.com/office/drawing/2012/chart">
                      <c:ext xmlns:c15="http://schemas.microsoft.com/office/drawing/2012/chart" uri="{02D57815-91ED-43cb-92C2-25804820EDAC}">
                        <c15:formulaRef>
                          <c15:sqref>'Boosting effects'!$V$100</c15:sqref>
                        </c15:formulaRef>
                      </c:ext>
                    </c:extLst>
                    <c:strCache>
                      <c:ptCount val="1"/>
                      <c:pt idx="0">
                        <c:v>Spruce-BoiledNcLPMO9C+H2O2</c:v>
                      </c:pt>
                    </c:strCache>
                  </c:strRef>
                </c:tx>
                <c:spPr>
                  <a:ln w="19050" cap="rnd">
                    <a:solidFill>
                      <a:schemeClr val="accent1">
                        <a:lumMod val="50000"/>
                        <a:lumOff val="50000"/>
                      </a:schemeClr>
                    </a:solidFill>
                    <a:round/>
                  </a:ln>
                  <a:effectLst/>
                </c:spPr>
                <c:marker>
                  <c:symbol val="circle"/>
                  <c:size val="5"/>
                  <c:spPr>
                    <a:solidFill>
                      <a:schemeClr val="accent1">
                        <a:lumMod val="50000"/>
                        <a:lumOff val="50000"/>
                      </a:schemeClr>
                    </a:solidFill>
                    <a:ln w="9525">
                      <a:solidFill>
                        <a:schemeClr val="accent1">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effects'!$W$100:$AD$100</c15:sqref>
                        </c15:formulaRef>
                      </c:ext>
                    </c:extLst>
                    <c:numCache>
                      <c:formatCode>General</c:formatCode>
                      <c:ptCount val="8"/>
                      <c:pt idx="0">
                        <c:v>0</c:v>
                      </c:pt>
                      <c:pt idx="1">
                        <c:v>2.1766343988090573</c:v>
                      </c:pt>
                      <c:pt idx="2">
                        <c:v>5.361219851357248</c:v>
                      </c:pt>
                      <c:pt idx="3">
                        <c:v>3.4825561866909336</c:v>
                      </c:pt>
                      <c:pt idx="4">
                        <c:v>1.813183472410324</c:v>
                      </c:pt>
                      <c:pt idx="5">
                        <c:v>1.2671987257284687</c:v>
                      </c:pt>
                      <c:pt idx="6">
                        <c:v>0.58800626880372264</c:v>
                      </c:pt>
                      <c:pt idx="7">
                        <c:v>1.2256340377145556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3-ED31-4BDA-A94E-886D3E7286CF}"/>
                  </c:ext>
                </c:extLst>
              </c15:ser>
            </c15:filteredScatterSeries>
            <c15:filteredScatterSeries>
              <c15:ser>
                <c:idx val="49"/>
                <c:order val="49"/>
                <c:tx>
                  <c:strRef>
                    <c:extLst xmlns:c16r2="http://schemas.microsoft.com/office/drawing/2015/06/chart" xmlns:c15="http://schemas.microsoft.com/office/drawing/2012/chart">
                      <c:ext xmlns:c15="http://schemas.microsoft.com/office/drawing/2012/chart" uri="{02D57815-91ED-43cb-92C2-25804820EDAC}">
                        <c15:formulaRef>
                          <c15:sqref>'Boosting effects'!$V$101</c15:sqref>
                        </c15:formulaRef>
                      </c:ext>
                    </c:extLst>
                    <c:strCache>
                      <c:ptCount val="1"/>
                      <c:pt idx="0">
                        <c:v>Spruce-BoiledCell+9C+H2O2</c:v>
                      </c:pt>
                    </c:strCache>
                  </c:strRef>
                </c:tx>
                <c:spPr>
                  <a:ln w="19050" cap="rnd">
                    <a:solidFill>
                      <a:schemeClr val="accent2">
                        <a:lumMod val="50000"/>
                        <a:lumOff val="50000"/>
                      </a:schemeClr>
                    </a:solidFill>
                    <a:round/>
                  </a:ln>
                  <a:effectLst/>
                </c:spPr>
                <c:marker>
                  <c:symbol val="circle"/>
                  <c:size val="5"/>
                  <c:spPr>
                    <a:solidFill>
                      <a:schemeClr val="accent2">
                        <a:lumMod val="50000"/>
                        <a:lumOff val="50000"/>
                      </a:schemeClr>
                    </a:solidFill>
                    <a:ln w="9525">
                      <a:solidFill>
                        <a:schemeClr val="accent2">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effects'!$W$101:$AD$101</c15:sqref>
                        </c15:formulaRef>
                      </c:ext>
                    </c:extLst>
                    <c:numCache>
                      <c:formatCode>General</c:formatCode>
                      <c:ptCount val="8"/>
                      <c:pt idx="0">
                        <c:v>0</c:v>
                      </c:pt>
                      <c:pt idx="1">
                        <c:v>2.759672901586177</c:v>
                      </c:pt>
                      <c:pt idx="2">
                        <c:v>6.1918265304404896</c:v>
                      </c:pt>
                      <c:pt idx="3">
                        <c:v>3.0563469847360976</c:v>
                      </c:pt>
                      <c:pt idx="4">
                        <c:v>2.9175753245115708</c:v>
                      </c:pt>
                      <c:pt idx="5">
                        <c:v>1.8013833321342005</c:v>
                      </c:pt>
                      <c:pt idx="6">
                        <c:v>2.0121958841167231</c:v>
                      </c:pt>
                      <c:pt idx="7">
                        <c:v>1.7288666240040242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4-ED31-4BDA-A94E-886D3E7286CF}"/>
                  </c:ext>
                </c:extLst>
              </c15:ser>
            </c15:filteredScatterSeries>
            <c15:filteredScatterSeries>
              <c15:ser>
                <c:idx val="50"/>
                <c:order val="50"/>
                <c:tx>
                  <c:strRef>
                    <c:extLst xmlns:c16r2="http://schemas.microsoft.com/office/drawing/2015/06/chart" xmlns:c15="http://schemas.microsoft.com/office/drawing/2012/chart">
                      <c:ext xmlns:c15="http://schemas.microsoft.com/office/drawing/2012/chart" uri="{02D57815-91ED-43cb-92C2-25804820EDAC}">
                        <c15:formulaRef>
                          <c15:sqref>'Boosting effects'!$V$102</c15:sqref>
                        </c15:formulaRef>
                      </c:ext>
                    </c:extLst>
                    <c:strCache>
                      <c:ptCount val="1"/>
                      <c:pt idx="0">
                        <c:v>Spruce-BoiledTasec+H2O2</c:v>
                      </c:pt>
                    </c:strCache>
                  </c:strRef>
                </c:tx>
                <c:spPr>
                  <a:ln w="19050" cap="rnd">
                    <a:solidFill>
                      <a:schemeClr val="accent3">
                        <a:lumMod val="50000"/>
                        <a:lumOff val="50000"/>
                      </a:schemeClr>
                    </a:solidFill>
                    <a:round/>
                  </a:ln>
                  <a:effectLst/>
                </c:spPr>
                <c:marker>
                  <c:symbol val="circle"/>
                  <c:size val="5"/>
                  <c:spPr>
                    <a:solidFill>
                      <a:schemeClr val="accent3">
                        <a:lumMod val="50000"/>
                        <a:lumOff val="50000"/>
                      </a:schemeClr>
                    </a:solidFill>
                    <a:ln w="9525">
                      <a:solidFill>
                        <a:schemeClr val="accent3">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effects'!$W$102:$AD$102</c15:sqref>
                        </c15:formulaRef>
                      </c:ext>
                    </c:extLst>
                    <c:numCache>
                      <c:formatCode>General</c:formatCode>
                      <c:ptCount val="8"/>
                      <c:pt idx="0">
                        <c:v>0</c:v>
                      </c:pt>
                      <c:pt idx="1">
                        <c:v>2.3130494771667816</c:v>
                      </c:pt>
                      <c:pt idx="2">
                        <c:v>6.0058382372582821</c:v>
                      </c:pt>
                      <c:pt idx="3">
                        <c:v>2.5935903231323296</c:v>
                      </c:pt>
                      <c:pt idx="4">
                        <c:v>1.9553974316916189</c:v>
                      </c:pt>
                      <c:pt idx="5">
                        <c:v>1.1532818424433522</c:v>
                      </c:pt>
                      <c:pt idx="6">
                        <c:v>0.4142281183415098</c:v>
                      </c:pt>
                      <c:pt idx="7">
                        <c:v>1.3564794092849481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5-ED31-4BDA-A94E-886D3E7286CF}"/>
                  </c:ext>
                </c:extLst>
              </c15:ser>
            </c15:filteredScatterSeries>
            <c15:filteredScatterSeries>
              <c15:ser>
                <c:idx val="52"/>
                <c:order val="52"/>
                <c:tx>
                  <c:strRef>
                    <c:extLst xmlns:c16r2="http://schemas.microsoft.com/office/drawing/2015/06/chart" xmlns:c15="http://schemas.microsoft.com/office/drawing/2012/chart">
                      <c:ext xmlns:c15="http://schemas.microsoft.com/office/drawing/2012/chart" uri="{02D57815-91ED-43cb-92C2-25804820EDAC}">
                        <c15:formulaRef>
                          <c15:sqref>'Boosting effects'!$V$104</c15:sqref>
                        </c15:formulaRef>
                      </c:ext>
                    </c:extLst>
                    <c:strCache>
                      <c:ptCount val="1"/>
                      <c:pt idx="0">
                        <c:v>Birch-Celluclast+H2O2</c:v>
                      </c:pt>
                    </c:strCache>
                  </c:strRef>
                </c:tx>
                <c:spPr>
                  <a:ln w="19050" cap="rnd">
                    <a:solidFill>
                      <a:schemeClr val="accent5">
                        <a:lumMod val="50000"/>
                        <a:lumOff val="50000"/>
                      </a:schemeClr>
                    </a:solidFill>
                    <a:round/>
                  </a:ln>
                  <a:effectLst/>
                </c:spPr>
                <c:marker>
                  <c:symbol val="circle"/>
                  <c:size val="5"/>
                  <c:spPr>
                    <a:solidFill>
                      <a:schemeClr val="accent5">
                        <a:lumMod val="50000"/>
                        <a:lumOff val="50000"/>
                      </a:schemeClr>
                    </a:solidFill>
                    <a:ln w="9525">
                      <a:solidFill>
                        <a:schemeClr val="accent5">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effects'!$W$104:$AD$104</c15:sqref>
                        </c15:formulaRef>
                      </c:ext>
                    </c:extLst>
                    <c:numCache>
                      <c:formatCode>General</c:formatCode>
                      <c:ptCount val="8"/>
                      <c:pt idx="0">
                        <c:v>0</c:v>
                      </c:pt>
                      <c:pt idx="1">
                        <c:v>4.091966045644968</c:v>
                      </c:pt>
                      <c:pt idx="2">
                        <c:v>8.7381362333161086</c:v>
                      </c:pt>
                      <c:pt idx="3">
                        <c:v>3.978824654707747</c:v>
                      </c:pt>
                      <c:pt idx="4">
                        <c:v>4.0181840634144868</c:v>
                      </c:pt>
                      <c:pt idx="5">
                        <c:v>6.2907880674727368</c:v>
                      </c:pt>
                      <c:pt idx="6">
                        <c:v>4.4665623688206715</c:v>
                      </c:pt>
                      <c:pt idx="7">
                        <c:v>1.5200242108711308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6-ED31-4BDA-A94E-886D3E7286CF}"/>
                  </c:ext>
                </c:extLst>
              </c15:ser>
            </c15:filteredScatterSeries>
            <c15:filteredScatterSeries>
              <c15:ser>
                <c:idx val="53"/>
                <c:order val="53"/>
                <c:tx>
                  <c:strRef>
                    <c:extLst xmlns:c16r2="http://schemas.microsoft.com/office/drawing/2015/06/chart" xmlns:c15="http://schemas.microsoft.com/office/drawing/2012/chart">
                      <c:ext xmlns:c15="http://schemas.microsoft.com/office/drawing/2012/chart" uri="{02D57815-91ED-43cb-92C2-25804820EDAC}">
                        <c15:formulaRef>
                          <c15:sqref>'Boosting effects'!$V$105</c15:sqref>
                        </c15:formulaRef>
                      </c:ext>
                    </c:extLst>
                    <c:strCache>
                      <c:ptCount val="1"/>
                      <c:pt idx="0">
                        <c:v>Birch-NcLPMO9C+H2O2</c:v>
                      </c:pt>
                    </c:strCache>
                  </c:strRef>
                </c:tx>
                <c:spPr>
                  <a:ln w="19050" cap="rnd">
                    <a:solidFill>
                      <a:schemeClr val="accent6">
                        <a:lumMod val="50000"/>
                        <a:lumOff val="50000"/>
                      </a:schemeClr>
                    </a:solidFill>
                    <a:round/>
                  </a:ln>
                  <a:effectLst/>
                </c:spPr>
                <c:marker>
                  <c:symbol val="circle"/>
                  <c:size val="5"/>
                  <c:spPr>
                    <a:solidFill>
                      <a:schemeClr val="accent6">
                        <a:lumMod val="50000"/>
                        <a:lumOff val="50000"/>
                      </a:schemeClr>
                    </a:solidFill>
                    <a:ln w="9525">
                      <a:solidFill>
                        <a:schemeClr val="accent6">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effects'!$W$105:$AD$105</c15:sqref>
                        </c15:formulaRef>
                      </c:ext>
                    </c:extLst>
                    <c:numCache>
                      <c:formatCode>General</c:formatCode>
                      <c:ptCount val="8"/>
                      <c:pt idx="0">
                        <c:v>0</c:v>
                      </c:pt>
                      <c:pt idx="1">
                        <c:v>1.8421080970809078</c:v>
                      </c:pt>
                      <c:pt idx="2">
                        <c:v>5.6059618505980042</c:v>
                      </c:pt>
                      <c:pt idx="3">
                        <c:v>3.7190536141471702</c:v>
                      </c:pt>
                      <c:pt idx="4">
                        <c:v>1.7399190344055715</c:v>
                      </c:pt>
                      <c:pt idx="5">
                        <c:v>0.98560877577185246</c:v>
                      </c:pt>
                      <c:pt idx="6">
                        <c:v>6.8124179740571042E-2</c:v>
                      </c:pt>
                      <c:pt idx="7">
                        <c:v>-0.22003777756637319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7-ED31-4BDA-A94E-886D3E7286CF}"/>
                  </c:ext>
                </c:extLst>
              </c15:ser>
            </c15:filteredScatterSeries>
            <c15:filteredScatterSeries>
              <c15:ser>
                <c:idx val="54"/>
                <c:order val="54"/>
                <c:tx>
                  <c:strRef>
                    <c:extLst xmlns:c16r2="http://schemas.microsoft.com/office/drawing/2015/06/chart" xmlns:c15="http://schemas.microsoft.com/office/drawing/2012/chart">
                      <c:ext xmlns:c15="http://schemas.microsoft.com/office/drawing/2012/chart" uri="{02D57815-91ED-43cb-92C2-25804820EDAC}">
                        <c15:formulaRef>
                          <c15:sqref>'Boosting effects'!$V$106</c15:sqref>
                        </c15:formulaRef>
                      </c:ext>
                    </c:extLst>
                    <c:strCache>
                      <c:ptCount val="1"/>
                      <c:pt idx="0">
                        <c:v>Birch-Cell+9C+H2O2</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effects'!$W$106:$AD$106</c15:sqref>
                        </c15:formulaRef>
                      </c:ext>
                    </c:extLst>
                    <c:numCache>
                      <c:formatCode>General</c:formatCode>
                      <c:ptCount val="8"/>
                      <c:pt idx="0">
                        <c:v>0</c:v>
                      </c:pt>
                      <c:pt idx="1">
                        <c:v>4.0741122667295553</c:v>
                      </c:pt>
                      <c:pt idx="2">
                        <c:v>6.7972829066762346</c:v>
                      </c:pt>
                      <c:pt idx="3">
                        <c:v>3.9741083214888144</c:v>
                      </c:pt>
                      <c:pt idx="4">
                        <c:v>6.1111416428897796</c:v>
                      </c:pt>
                      <c:pt idx="5">
                        <c:v>7.733553458318994</c:v>
                      </c:pt>
                      <c:pt idx="6">
                        <c:v>5.1434105300475421</c:v>
                      </c:pt>
                      <c:pt idx="7">
                        <c:v>1.9592356938194855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8-ED31-4BDA-A94E-886D3E7286CF}"/>
                  </c:ext>
                </c:extLst>
              </c15:ser>
            </c15:filteredScatterSeries>
            <c15:filteredScatterSeries>
              <c15:ser>
                <c:idx val="55"/>
                <c:order val="55"/>
                <c:tx>
                  <c:strRef>
                    <c:extLst xmlns:c16r2="http://schemas.microsoft.com/office/drawing/2015/06/chart" xmlns:c15="http://schemas.microsoft.com/office/drawing/2012/chart">
                      <c:ext xmlns:c15="http://schemas.microsoft.com/office/drawing/2012/chart" uri="{02D57815-91ED-43cb-92C2-25804820EDAC}">
                        <c15:formulaRef>
                          <c15:sqref>'Boosting effects'!$V$107</c15:sqref>
                        </c15:formulaRef>
                      </c:ext>
                    </c:extLst>
                    <c:strCache>
                      <c:ptCount val="1"/>
                      <c:pt idx="0">
                        <c:v>Birch-Ta-sec+H2O2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effects'!$W$107:$AD$107</c15:sqref>
                        </c15:formulaRef>
                      </c:ext>
                    </c:extLst>
                    <c:numCache>
                      <c:formatCode>General</c:formatCode>
                      <c:ptCount val="8"/>
                      <c:pt idx="0">
                        <c:v>0</c:v>
                      </c:pt>
                      <c:pt idx="1">
                        <c:v>1.8765208334516723</c:v>
                      </c:pt>
                      <c:pt idx="2">
                        <c:v>6.0211310302497791</c:v>
                      </c:pt>
                      <c:pt idx="3">
                        <c:v>3.1694259609783382</c:v>
                      </c:pt>
                      <c:pt idx="4">
                        <c:v>2.9123751654382808</c:v>
                      </c:pt>
                      <c:pt idx="5">
                        <c:v>2.6488890853239453</c:v>
                      </c:pt>
                      <c:pt idx="6">
                        <c:v>1.520833669761261</c:v>
                      </c:pt>
                      <c:pt idx="7">
                        <c:v>1.3069316319383888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9-ED31-4BDA-A94E-886D3E7286CF}"/>
                  </c:ext>
                </c:extLst>
              </c15:ser>
            </c15:filteredScatterSeries>
            <c15:filteredScatterSeries>
              <c15:ser>
                <c:idx val="56"/>
                <c:order val="56"/>
                <c:tx>
                  <c:strRef>
                    <c:extLst xmlns:c16r2="http://schemas.microsoft.com/office/drawing/2015/06/chart" xmlns:c15="http://schemas.microsoft.com/office/drawing/2012/chart">
                      <c:ext xmlns:c15="http://schemas.microsoft.com/office/drawing/2012/chart" uri="{02D57815-91ED-43cb-92C2-25804820EDAC}">
                        <c15:formulaRef>
                          <c15:sqref>'Boosting effects'!$V$108</c15:sqref>
                        </c15:formulaRef>
                      </c:ext>
                    </c:extLst>
                    <c:strCache>
                      <c:ptCount val="1"/>
                      <c:pt idx="0">
                        <c:v>Birch-only</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effects'!$W$108:$AD$108</c15:sqref>
                        </c15:formulaRef>
                      </c:ext>
                    </c:extLst>
                    <c:numCache>
                      <c:formatCode>General</c:formatCode>
                      <c:ptCount val="8"/>
                      <c:pt idx="0">
                        <c:v>0</c:v>
                      </c:pt>
                      <c:pt idx="1">
                        <c:v>1.8557261635952043</c:v>
                      </c:pt>
                      <c:pt idx="2">
                        <c:v>6.9387049541154795</c:v>
                      </c:pt>
                      <c:pt idx="3">
                        <c:v>3.1229878289929047</c:v>
                      </c:pt>
                      <c:pt idx="4">
                        <c:v>2.5793353956142249</c:v>
                      </c:pt>
                      <c:pt idx="5">
                        <c:v>3.1512320280583297</c:v>
                      </c:pt>
                      <c:pt idx="6">
                        <c:v>2.8473956686495336</c:v>
                      </c:pt>
                      <c:pt idx="7">
                        <c:v>2.4457657259023264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A-ED31-4BDA-A94E-886D3E7286CF}"/>
                  </c:ext>
                </c:extLst>
              </c15:ser>
            </c15:filteredScatterSeries>
            <c15:filteredScatterSeries>
              <c15:ser>
                <c:idx val="57"/>
                <c:order val="57"/>
                <c:tx>
                  <c:strRef>
                    <c:extLst xmlns:c16r2="http://schemas.microsoft.com/office/drawing/2015/06/chart" xmlns:c15="http://schemas.microsoft.com/office/drawing/2012/chart">
                      <c:ext xmlns:c15="http://schemas.microsoft.com/office/drawing/2012/chart" uri="{02D57815-91ED-43cb-92C2-25804820EDAC}">
                        <c15:formulaRef>
                          <c15:sqref>'Boosting effects'!$V$109</c15:sqref>
                        </c15:formulaRef>
                      </c:ext>
                    </c:extLst>
                    <c:strCache>
                      <c:ptCount val="1"/>
                      <c:pt idx="0">
                        <c:v>Birch+H2O2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effects'!$W$109:$AD$109</c15:sqref>
                        </c15:formulaRef>
                      </c:ext>
                    </c:extLst>
                    <c:numCache>
                      <c:formatCode>General</c:formatCode>
                      <c:ptCount val="8"/>
                      <c:pt idx="0">
                        <c:v>0</c:v>
                      </c:pt>
                      <c:pt idx="1">
                        <c:v>1.2711639241795274</c:v>
                      </c:pt>
                      <c:pt idx="2">
                        <c:v>1.5725605133527878</c:v>
                      </c:pt>
                      <c:pt idx="3">
                        <c:v>4.3245164173819788</c:v>
                      </c:pt>
                      <c:pt idx="4">
                        <c:v>5.8642346612820679</c:v>
                      </c:pt>
                      <c:pt idx="5">
                        <c:v>7.0614744057498138</c:v>
                      </c:pt>
                      <c:pt idx="6">
                        <c:v>3.4624351280144308</c:v>
                      </c:pt>
                      <c:pt idx="7">
                        <c:v>1.3775231173120688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B-ED31-4BDA-A94E-886D3E7286CF}"/>
                  </c:ext>
                </c:extLst>
              </c15:ser>
            </c15:filteredScatterSeries>
            <c15:filteredScatterSeries>
              <c15:ser>
                <c:idx val="59"/>
                <c:order val="59"/>
                <c:tx>
                  <c:strRef>
                    <c:extLst xmlns:c16r2="http://schemas.microsoft.com/office/drawing/2015/06/chart" xmlns:c15="http://schemas.microsoft.com/office/drawing/2012/chart">
                      <c:ext xmlns:c15="http://schemas.microsoft.com/office/drawing/2012/chart" uri="{02D57815-91ED-43cb-92C2-25804820EDAC}">
                        <c15:formulaRef>
                          <c15:sqref>'Boosting effects'!$V$111</c15:sqref>
                        </c15:formulaRef>
                      </c:ext>
                    </c:extLst>
                    <c:strCache>
                      <c:ptCount val="1"/>
                      <c:pt idx="0">
                        <c:v>Birch-Celluclast</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effects'!$W$111:$AD$111</c15:sqref>
                        </c15:formulaRef>
                      </c:ext>
                    </c:extLst>
                    <c:numCache>
                      <c:formatCode>General</c:formatCode>
                      <c:ptCount val="8"/>
                      <c:pt idx="0">
                        <c:v>0</c:v>
                      </c:pt>
                      <c:pt idx="1">
                        <c:v>5.0679035063668962</c:v>
                      </c:pt>
                      <c:pt idx="2">
                        <c:v>11.524532873395325</c:v>
                      </c:pt>
                      <c:pt idx="3">
                        <c:v>3.9089768317541509</c:v>
                      </c:pt>
                      <c:pt idx="4">
                        <c:v>4.3861931308677891</c:v>
                      </c:pt>
                      <c:pt idx="5">
                        <c:v>6.1601536492358333</c:v>
                      </c:pt>
                      <c:pt idx="6">
                        <c:v>3.0738484408001687</c:v>
                      </c:pt>
                      <c:pt idx="7">
                        <c:v>1.7697612795859925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C-ED31-4BDA-A94E-886D3E7286CF}"/>
                  </c:ext>
                </c:extLst>
              </c15:ser>
            </c15:filteredScatterSeries>
            <c15:filteredScatterSeries>
              <c15:ser>
                <c:idx val="60"/>
                <c:order val="60"/>
                <c:tx>
                  <c:strRef>
                    <c:extLst xmlns:c16r2="http://schemas.microsoft.com/office/drawing/2015/06/chart" xmlns:c15="http://schemas.microsoft.com/office/drawing/2012/chart">
                      <c:ext xmlns:c15="http://schemas.microsoft.com/office/drawing/2012/chart" uri="{02D57815-91ED-43cb-92C2-25804820EDAC}">
                        <c15:formulaRef>
                          <c15:sqref>'Boosting effects'!$V$112</c15:sqref>
                        </c15:formulaRef>
                      </c:ext>
                    </c:extLst>
                    <c:strCache>
                      <c:ptCount val="1"/>
                      <c:pt idx="0">
                        <c:v>Birch-NcLPMO9C</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effects'!$W$112:$AD$112</c15:sqref>
                        </c15:formulaRef>
                      </c:ext>
                    </c:extLst>
                    <c:numCache>
                      <c:formatCode>General</c:formatCode>
                      <c:ptCount val="8"/>
                      <c:pt idx="0">
                        <c:v>0</c:v>
                      </c:pt>
                      <c:pt idx="1">
                        <c:v>4.1087889021954576</c:v>
                      </c:pt>
                      <c:pt idx="2">
                        <c:v>3.7082392987901041</c:v>
                      </c:pt>
                      <c:pt idx="3">
                        <c:v>1.9582795980652383</c:v>
                      </c:pt>
                      <c:pt idx="4">
                        <c:v>0.6471745610851608</c:v>
                      </c:pt>
                      <c:pt idx="5">
                        <c:v>2.9413517829889262</c:v>
                      </c:pt>
                      <c:pt idx="6">
                        <c:v>3.7772560593675868</c:v>
                      </c:pt>
                      <c:pt idx="7">
                        <c:v>2.2982004526791457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D-ED31-4BDA-A94E-886D3E7286CF}"/>
                  </c:ext>
                </c:extLst>
              </c15:ser>
            </c15:filteredScatterSeries>
            <c15:filteredScatterSeries>
              <c15:ser>
                <c:idx val="61"/>
                <c:order val="61"/>
                <c:tx>
                  <c:strRef>
                    <c:extLst xmlns:c16r2="http://schemas.microsoft.com/office/drawing/2015/06/chart" xmlns:c15="http://schemas.microsoft.com/office/drawing/2012/chart">
                      <c:ext xmlns:c15="http://schemas.microsoft.com/office/drawing/2012/chart" uri="{02D57815-91ED-43cb-92C2-25804820EDAC}">
                        <c15:formulaRef>
                          <c15:sqref>'Boosting effects'!$V$113</c15:sqref>
                        </c15:formulaRef>
                      </c:ext>
                    </c:extLst>
                    <c:strCache>
                      <c:ptCount val="1"/>
                      <c:pt idx="0">
                        <c:v>Birch-Cell+9C</c:v>
                      </c:pt>
                    </c:strCache>
                  </c:strRef>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effects'!$W$113:$AD$113</c15:sqref>
                        </c15:formulaRef>
                      </c:ext>
                    </c:extLst>
                    <c:numCache>
                      <c:formatCode>General</c:formatCode>
                      <c:ptCount val="8"/>
                      <c:pt idx="0">
                        <c:v>0</c:v>
                      </c:pt>
                      <c:pt idx="1">
                        <c:v>4.7472931952685515</c:v>
                      </c:pt>
                      <c:pt idx="2">
                        <c:v>9.5135832032140826</c:v>
                      </c:pt>
                      <c:pt idx="3">
                        <c:v>3.8758784190817668</c:v>
                      </c:pt>
                      <c:pt idx="4">
                        <c:v>3.255118559527503</c:v>
                      </c:pt>
                      <c:pt idx="5">
                        <c:v>3.2082588124318243</c:v>
                      </c:pt>
                      <c:pt idx="6">
                        <c:v>1.8589403954187955</c:v>
                      </c:pt>
                      <c:pt idx="7">
                        <c:v>1.3211141456452822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E-ED31-4BDA-A94E-886D3E7286CF}"/>
                  </c:ext>
                </c:extLst>
              </c15:ser>
            </c15:filteredScatterSeries>
            <c15:filteredScatterSeries>
              <c15:ser>
                <c:idx val="62"/>
                <c:order val="62"/>
                <c:tx>
                  <c:strRef>
                    <c:extLst xmlns:c16r2="http://schemas.microsoft.com/office/drawing/2015/06/chart" xmlns:c15="http://schemas.microsoft.com/office/drawing/2012/chart">
                      <c:ext xmlns:c15="http://schemas.microsoft.com/office/drawing/2012/chart" uri="{02D57815-91ED-43cb-92C2-25804820EDAC}">
                        <c15:formulaRef>
                          <c15:sqref>'Boosting effects'!$V$114</c15:sqref>
                        </c15:formulaRef>
                      </c:ext>
                    </c:extLst>
                    <c:strCache>
                      <c:ptCount val="1"/>
                      <c:pt idx="0">
                        <c:v>Birch-Ta-sec</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effects'!$W$114:$AD$114</c15:sqref>
                        </c15:formulaRef>
                      </c:ext>
                    </c:extLst>
                    <c:numCache>
                      <c:formatCode>General</c:formatCode>
                      <c:ptCount val="8"/>
                      <c:pt idx="0">
                        <c:v>0</c:v>
                      </c:pt>
                      <c:pt idx="1">
                        <c:v>2.6330468187272804</c:v>
                      </c:pt>
                      <c:pt idx="2">
                        <c:v>5.3133627675159749</c:v>
                      </c:pt>
                      <c:pt idx="3">
                        <c:v>5.6345684492640542</c:v>
                      </c:pt>
                      <c:pt idx="4">
                        <c:v>4.202349431114655</c:v>
                      </c:pt>
                      <c:pt idx="5">
                        <c:v>3.8426868445110451</c:v>
                      </c:pt>
                      <c:pt idx="6">
                        <c:v>2.1494146809027308</c:v>
                      </c:pt>
                      <c:pt idx="7">
                        <c:v>1.4854057537035146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F-ED31-4BDA-A94E-886D3E7286CF}"/>
                  </c:ext>
                </c:extLst>
              </c15:ser>
            </c15:filteredScatterSeries>
            <c15:filteredScatterSeries>
              <c15:ser>
                <c:idx val="64"/>
                <c:order val="64"/>
                <c:tx>
                  <c:strRef>
                    <c:extLst xmlns:c16r2="http://schemas.microsoft.com/office/drawing/2015/06/chart" xmlns:c15="http://schemas.microsoft.com/office/drawing/2012/chart">
                      <c:ext xmlns:c15="http://schemas.microsoft.com/office/drawing/2012/chart" uri="{02D57815-91ED-43cb-92C2-25804820EDAC}">
                        <c15:formulaRef>
                          <c15:sqref>'Boosting effects'!$V$116</c15:sqref>
                        </c15:formulaRef>
                      </c:ext>
                    </c:extLst>
                    <c:strCache>
                      <c:ptCount val="1"/>
                      <c:pt idx="0">
                        <c:v>Birch-BoiledCelluclast+H2O2</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effects'!$W$116:$AD$116</c15:sqref>
                        </c15:formulaRef>
                      </c:ext>
                    </c:extLst>
                    <c:numCache>
                      <c:formatCode>General</c:formatCode>
                      <c:ptCount val="8"/>
                      <c:pt idx="0">
                        <c:v>0</c:v>
                      </c:pt>
                      <c:pt idx="1">
                        <c:v>2.6347077421529894</c:v>
                      </c:pt>
                      <c:pt idx="2">
                        <c:v>9.3448454552927629</c:v>
                      </c:pt>
                      <c:pt idx="3">
                        <c:v>3.3134784887698085</c:v>
                      </c:pt>
                      <c:pt idx="4">
                        <c:v>3.8535282679429983</c:v>
                      </c:pt>
                      <c:pt idx="5">
                        <c:v>10.059649192411202</c:v>
                      </c:pt>
                      <c:pt idx="6">
                        <c:v>5.0189018095396802</c:v>
                      </c:pt>
                      <c:pt idx="7">
                        <c:v>3.3895745979397192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0-ED31-4BDA-A94E-886D3E7286CF}"/>
                  </c:ext>
                </c:extLst>
              </c15:ser>
            </c15:filteredScatterSeries>
            <c15:filteredScatterSeries>
              <c15:ser>
                <c:idx val="65"/>
                <c:order val="65"/>
                <c:tx>
                  <c:strRef>
                    <c:extLst xmlns:c16r2="http://schemas.microsoft.com/office/drawing/2015/06/chart" xmlns:c15="http://schemas.microsoft.com/office/drawing/2012/chart">
                      <c:ext xmlns:c15="http://schemas.microsoft.com/office/drawing/2012/chart" uri="{02D57815-91ED-43cb-92C2-25804820EDAC}">
                        <c15:formulaRef>
                          <c15:sqref>'Boosting effects'!$V$117</c15:sqref>
                        </c15:formulaRef>
                      </c:ext>
                    </c:extLst>
                    <c:strCache>
                      <c:ptCount val="1"/>
                      <c:pt idx="0">
                        <c:v>Birch-BoiledNcLPMO9C+H2O2</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effects'!$W$117:$AD$117</c15:sqref>
                        </c15:formulaRef>
                      </c:ext>
                    </c:extLst>
                    <c:numCache>
                      <c:formatCode>General</c:formatCode>
                      <c:ptCount val="8"/>
                      <c:pt idx="0">
                        <c:v>0</c:v>
                      </c:pt>
                      <c:pt idx="1">
                        <c:v>1.7560896421112384</c:v>
                      </c:pt>
                      <c:pt idx="2">
                        <c:v>4.9477528789272993</c:v>
                      </c:pt>
                      <c:pt idx="3">
                        <c:v>4.269701976366278</c:v>
                      </c:pt>
                      <c:pt idx="4">
                        <c:v>2.2326135976143591</c:v>
                      </c:pt>
                      <c:pt idx="5">
                        <c:v>2.2849634658515812</c:v>
                      </c:pt>
                      <c:pt idx="6">
                        <c:v>0.97565340901286624</c:v>
                      </c:pt>
                      <c:pt idx="7">
                        <c:v>0.71158699421362859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1-ED31-4BDA-A94E-886D3E7286CF}"/>
                  </c:ext>
                </c:extLst>
              </c15:ser>
            </c15:filteredScatterSeries>
            <c15:filteredScatterSeries>
              <c15:ser>
                <c:idx val="66"/>
                <c:order val="66"/>
                <c:tx>
                  <c:strRef>
                    <c:extLst xmlns:c16r2="http://schemas.microsoft.com/office/drawing/2015/06/chart" xmlns:c15="http://schemas.microsoft.com/office/drawing/2012/chart">
                      <c:ext xmlns:c15="http://schemas.microsoft.com/office/drawing/2012/chart" uri="{02D57815-91ED-43cb-92C2-25804820EDAC}">
                        <c15:formulaRef>
                          <c15:sqref>'Boosting effects'!$V$118</c15:sqref>
                        </c15:formulaRef>
                      </c:ext>
                    </c:extLst>
                    <c:strCache>
                      <c:ptCount val="1"/>
                      <c:pt idx="0">
                        <c:v>Birch-BoiledCell+9C+H2O2</c:v>
                      </c:pt>
                    </c:strCache>
                  </c:strRef>
                </c:tx>
                <c:spPr>
                  <a:ln w="19050"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effects'!$W$118:$AD$118</c15:sqref>
                        </c15:formulaRef>
                      </c:ext>
                    </c:extLst>
                    <c:numCache>
                      <c:formatCode>General</c:formatCode>
                      <c:ptCount val="8"/>
                      <c:pt idx="0">
                        <c:v>0</c:v>
                      </c:pt>
                      <c:pt idx="1">
                        <c:v>2.4193154935612138</c:v>
                      </c:pt>
                      <c:pt idx="2">
                        <c:v>8.4787548398590769</c:v>
                      </c:pt>
                      <c:pt idx="3">
                        <c:v>3.0241439891241244</c:v>
                      </c:pt>
                      <c:pt idx="4">
                        <c:v>2.4435259554136124</c:v>
                      </c:pt>
                      <c:pt idx="5">
                        <c:v>2.2832227177862188</c:v>
                      </c:pt>
                      <c:pt idx="6">
                        <c:v>1.5155474620739524</c:v>
                      </c:pt>
                      <c:pt idx="7">
                        <c:v>3.8680051794738661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2-ED31-4BDA-A94E-886D3E7286CF}"/>
                  </c:ext>
                </c:extLst>
              </c15:ser>
            </c15:filteredScatterSeries>
            <c15:filteredScatterSeries>
              <c15:ser>
                <c:idx val="67"/>
                <c:order val="67"/>
                <c:tx>
                  <c:strRef>
                    <c:extLst xmlns:c16r2="http://schemas.microsoft.com/office/drawing/2015/06/chart" xmlns:c15="http://schemas.microsoft.com/office/drawing/2012/chart">
                      <c:ext xmlns:c15="http://schemas.microsoft.com/office/drawing/2012/chart" uri="{02D57815-91ED-43cb-92C2-25804820EDAC}">
                        <c15:formulaRef>
                          <c15:sqref>'Boosting effects'!$V$119</c15:sqref>
                        </c15:formulaRef>
                      </c:ext>
                    </c:extLst>
                    <c:strCache>
                      <c:ptCount val="1"/>
                      <c:pt idx="0">
                        <c:v>Birch-BoiledTasec+H2O2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effects'!$W$119:$AD$119</c15:sqref>
                        </c15:formulaRef>
                      </c:ext>
                    </c:extLst>
                    <c:numCache>
                      <c:formatCode>General</c:formatCode>
                      <c:ptCount val="8"/>
                      <c:pt idx="0">
                        <c:v>0</c:v>
                      </c:pt>
                      <c:pt idx="1">
                        <c:v>1.2564367025315688</c:v>
                      </c:pt>
                      <c:pt idx="2">
                        <c:v>3.8724887174321179</c:v>
                      </c:pt>
                      <c:pt idx="3">
                        <c:v>4.3325581873190586</c:v>
                      </c:pt>
                      <c:pt idx="4">
                        <c:v>3.6536398998792747</c:v>
                      </c:pt>
                      <c:pt idx="5">
                        <c:v>3.4566117954749451</c:v>
                      </c:pt>
                      <c:pt idx="6">
                        <c:v>2.3372570316817951</c:v>
                      </c:pt>
                      <c:pt idx="7">
                        <c:v>1.3653107538624851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3-ED31-4BDA-A94E-886D3E7286CF}"/>
                  </c:ext>
                </c:extLst>
              </c15:ser>
            </c15:filteredScatterSeries>
          </c:ext>
        </c:extLst>
      </c:scatterChart>
      <c:valAx>
        <c:axId val="2024607120"/>
        <c:scaling>
          <c:orientation val="minMax"/>
          <c:max val="40"/>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Days</a:t>
                </a:r>
              </a:p>
            </c:rich>
          </c:tx>
          <c:layout>
            <c:manualLayout>
              <c:xMode val="edge"/>
              <c:yMode val="edge"/>
              <c:x val="0.49013406464312925"/>
              <c:y val="0.7146918542569169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4602768"/>
        <c:crosses val="autoZero"/>
        <c:crossBetween val="midCat"/>
        <c:majorUnit val="20"/>
      </c:valAx>
      <c:valAx>
        <c:axId val="2024602768"/>
        <c:scaling>
          <c:orientation val="minMax"/>
          <c:max val="12"/>
        </c:scaling>
        <c:delete val="0"/>
        <c:axPos val="l"/>
        <c:majorGridlines>
          <c:spPr>
            <a:ln w="9525" cap="flat" cmpd="sng" algn="ctr">
              <a:solidFill>
                <a:schemeClr val="tx1">
                  <a:lumMod val="15000"/>
                  <a:lumOff val="85000"/>
                </a:schemeClr>
              </a:solidFill>
              <a:prstDash val="dash"/>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Methane</a:t>
                </a:r>
                <a:r>
                  <a:rPr lang="nb-NO" baseline="0"/>
                  <a:t> accumulation rate  (mL.day-1)</a:t>
                </a:r>
                <a:endParaRPr lang="nb-NO"/>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4607120"/>
        <c:crosses val="autoZero"/>
        <c:crossBetween val="midCat"/>
      </c:valAx>
      <c:spPr>
        <a:noFill/>
        <a:ln>
          <a:solidFill>
            <a:schemeClr val="bg1">
              <a:lumMod val="75000"/>
            </a:schemeClr>
          </a:solid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latin typeface="Arial" panose="020B0604020202020204" pitchFamily="34" charset="0"/>
          <a:cs typeface="Arial" panose="020B0604020202020204" pitchFamily="34" charset="0"/>
        </a:defRPr>
      </a:pPr>
      <a:endParaRPr lang="en-U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33023241046491"/>
          <c:y val="4.8511576626240359E-2"/>
          <c:w val="0.7752012160274323"/>
          <c:h val="0.6045264738820546"/>
        </c:manualLayout>
      </c:layout>
      <c:scatterChart>
        <c:scatterStyle val="lineMarker"/>
        <c:varyColors val="0"/>
        <c:ser>
          <c:idx val="52"/>
          <c:order val="52"/>
          <c:tx>
            <c:strRef>
              <c:f>'Boosting effects'!$V$104</c:f>
              <c:strCache>
                <c:ptCount val="1"/>
                <c:pt idx="0">
                  <c:v>Birch-Celluclast+H2O2</c:v>
                </c:pt>
              </c:strCache>
              <c:extLst xmlns:c15="http://schemas.microsoft.com/office/drawing/2012/chart" xmlns:c16r2="http://schemas.microsoft.com/office/drawing/2015/06/chart"/>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f>'Boosting effects'!$AF$104:$AM$104</c:f>
                <c:numCache>
                  <c:formatCode>General</c:formatCode>
                  <c:ptCount val="8"/>
                  <c:pt idx="0">
                    <c:v>0</c:v>
                  </c:pt>
                  <c:pt idx="1">
                    <c:v>1.9997978653385371E-3</c:v>
                  </c:pt>
                  <c:pt idx="2">
                    <c:v>0.30663070467341408</c:v>
                  </c:pt>
                  <c:pt idx="3">
                    <c:v>0.27799026132792243</c:v>
                  </c:pt>
                  <c:pt idx="4">
                    <c:v>0.19176903560604089</c:v>
                  </c:pt>
                  <c:pt idx="5">
                    <c:v>3.3263634763594467</c:v>
                  </c:pt>
                  <c:pt idx="6">
                    <c:v>5.8934969892607851</c:v>
                  </c:pt>
                  <c:pt idx="7">
                    <c:v>7.9857644642500851</c:v>
                  </c:pt>
                </c:numCache>
                <c:extLst xmlns:c15="http://schemas.microsoft.com/office/drawing/2012/chart" xmlns:c16r2="http://schemas.microsoft.com/office/drawing/2015/06/chart"/>
              </c:numRef>
            </c:plus>
            <c:minus>
              <c:numRef>
                <c:f>'Boosting effects'!$AF$104:$AM$104</c:f>
                <c:numCache>
                  <c:formatCode>General</c:formatCode>
                  <c:ptCount val="8"/>
                  <c:pt idx="0">
                    <c:v>0</c:v>
                  </c:pt>
                  <c:pt idx="1">
                    <c:v>1.9997978653385371E-3</c:v>
                  </c:pt>
                  <c:pt idx="2">
                    <c:v>0.30663070467341408</c:v>
                  </c:pt>
                  <c:pt idx="3">
                    <c:v>0.27799026132792243</c:v>
                  </c:pt>
                  <c:pt idx="4">
                    <c:v>0.19176903560604089</c:v>
                  </c:pt>
                  <c:pt idx="5">
                    <c:v>3.3263634763594467</c:v>
                  </c:pt>
                  <c:pt idx="6">
                    <c:v>5.8934969892607851</c:v>
                  </c:pt>
                  <c:pt idx="7">
                    <c:v>7.9857644642500851</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effects'!$W$104:$AD$104</c:f>
              <c:numCache>
                <c:formatCode>General</c:formatCode>
                <c:ptCount val="8"/>
                <c:pt idx="0">
                  <c:v>0</c:v>
                </c:pt>
                <c:pt idx="1">
                  <c:v>4.0919660456449689</c:v>
                </c:pt>
                <c:pt idx="2">
                  <c:v>8.7381362333161086</c:v>
                </c:pt>
                <c:pt idx="3">
                  <c:v>3.978824654707747</c:v>
                </c:pt>
                <c:pt idx="4">
                  <c:v>4.0181840634144859</c:v>
                </c:pt>
                <c:pt idx="5">
                  <c:v>6.2907880674727368</c:v>
                </c:pt>
                <c:pt idx="6">
                  <c:v>4.4665623688206724</c:v>
                </c:pt>
                <c:pt idx="7">
                  <c:v>1.5200242108711306</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0-5502-403D-8B3A-4F3B04346DD4}"/>
            </c:ext>
          </c:extLst>
        </c:ser>
        <c:ser>
          <c:idx val="59"/>
          <c:order val="59"/>
          <c:tx>
            <c:strRef>
              <c:f>'Boosting effects'!$V$111</c:f>
              <c:strCache>
                <c:ptCount val="1"/>
                <c:pt idx="0">
                  <c:v>Birch-Celluclast</c:v>
                </c:pt>
              </c:strCache>
              <c:extLst xmlns:c15="http://schemas.microsoft.com/office/drawing/2012/chart" xmlns:c16r2="http://schemas.microsoft.com/office/drawing/2015/06/chart"/>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f>'Boosting effects'!$AF$111:$AM$111</c:f>
                <c:numCache>
                  <c:formatCode>General</c:formatCode>
                  <c:ptCount val="8"/>
                  <c:pt idx="0">
                    <c:v>0</c:v>
                  </c:pt>
                  <c:pt idx="1">
                    <c:v>9.8745007536602925E-2</c:v>
                  </c:pt>
                  <c:pt idx="2">
                    <c:v>0.98624793953473944</c:v>
                  </c:pt>
                  <c:pt idx="3">
                    <c:v>0.74184161455278885</c:v>
                  </c:pt>
                  <c:pt idx="4">
                    <c:v>1.5666772692498585</c:v>
                  </c:pt>
                  <c:pt idx="5">
                    <c:v>5.9583655574481762</c:v>
                  </c:pt>
                  <c:pt idx="6">
                    <c:v>6.9786137730678597</c:v>
                  </c:pt>
                  <c:pt idx="7">
                    <c:v>8.3365869761488511</c:v>
                  </c:pt>
                </c:numCache>
                <c:extLst xmlns:c15="http://schemas.microsoft.com/office/drawing/2012/chart" xmlns:c16r2="http://schemas.microsoft.com/office/drawing/2015/06/chart"/>
              </c:numRef>
            </c:plus>
            <c:minus>
              <c:numRef>
                <c:f>'Boosting effects'!$AF$111:$AM$111</c:f>
                <c:numCache>
                  <c:formatCode>General</c:formatCode>
                  <c:ptCount val="8"/>
                  <c:pt idx="0">
                    <c:v>0</c:v>
                  </c:pt>
                  <c:pt idx="1">
                    <c:v>9.8745007536602925E-2</c:v>
                  </c:pt>
                  <c:pt idx="2">
                    <c:v>0.98624793953473944</c:v>
                  </c:pt>
                  <c:pt idx="3">
                    <c:v>0.74184161455278885</c:v>
                  </c:pt>
                  <c:pt idx="4">
                    <c:v>1.5666772692498585</c:v>
                  </c:pt>
                  <c:pt idx="5">
                    <c:v>5.9583655574481762</c:v>
                  </c:pt>
                  <c:pt idx="6">
                    <c:v>6.9786137730678597</c:v>
                  </c:pt>
                  <c:pt idx="7">
                    <c:v>8.3365869761488511</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effects'!$W$111:$AD$111</c:f>
              <c:numCache>
                <c:formatCode>General</c:formatCode>
                <c:ptCount val="8"/>
                <c:pt idx="0">
                  <c:v>0</c:v>
                </c:pt>
                <c:pt idx="1">
                  <c:v>5.0679035063668945</c:v>
                </c:pt>
                <c:pt idx="2">
                  <c:v>11.524532873395327</c:v>
                </c:pt>
                <c:pt idx="3">
                  <c:v>3.9089768317541509</c:v>
                </c:pt>
                <c:pt idx="4">
                  <c:v>4.3861931308677891</c:v>
                </c:pt>
                <c:pt idx="5">
                  <c:v>6.1601536492358315</c:v>
                </c:pt>
                <c:pt idx="6">
                  <c:v>3.0738484408001683</c:v>
                </c:pt>
                <c:pt idx="7">
                  <c:v>1.7697612795859921</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1-5502-403D-8B3A-4F3B04346DD4}"/>
            </c:ext>
          </c:extLst>
        </c:ser>
        <c:ser>
          <c:idx val="64"/>
          <c:order val="64"/>
          <c:tx>
            <c:strRef>
              <c:f>'Boosting effects'!$V$116</c:f>
              <c:strCache>
                <c:ptCount val="1"/>
                <c:pt idx="0">
                  <c:v>Birch-BoiledCelluclast+H2O2</c:v>
                </c:pt>
              </c:strCache>
              <c:extLst xmlns:c15="http://schemas.microsoft.com/office/drawing/2012/chart" xmlns:c16r2="http://schemas.microsoft.com/office/drawing/2015/06/chart"/>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f>'Boosting effects'!$AF$116:$AM$116</c:f>
                <c:numCache>
                  <c:formatCode>General</c:formatCode>
                  <c:ptCount val="8"/>
                  <c:pt idx="0">
                    <c:v>0</c:v>
                  </c:pt>
                  <c:pt idx="1">
                    <c:v>0.16609827891646625</c:v>
                  </c:pt>
                  <c:pt idx="2">
                    <c:v>1.4606102388530726</c:v>
                  </c:pt>
                  <c:pt idx="3">
                    <c:v>1.4071698361053944</c:v>
                  </c:pt>
                  <c:pt idx="4">
                    <c:v>1.0468112534896545</c:v>
                  </c:pt>
                  <c:pt idx="5">
                    <c:v>1.0786246773378292</c:v>
                  </c:pt>
                  <c:pt idx="6">
                    <c:v>1.1547159586650246</c:v>
                  </c:pt>
                  <c:pt idx="7">
                    <c:v>1.93155950000012</c:v>
                  </c:pt>
                </c:numCache>
                <c:extLst xmlns:c15="http://schemas.microsoft.com/office/drawing/2012/chart" xmlns:c16r2="http://schemas.microsoft.com/office/drawing/2015/06/chart"/>
              </c:numRef>
            </c:plus>
            <c:minus>
              <c:numRef>
                <c:f>'Boosting effects'!$AF$116:$AM$116</c:f>
                <c:numCache>
                  <c:formatCode>General</c:formatCode>
                  <c:ptCount val="8"/>
                  <c:pt idx="0">
                    <c:v>0</c:v>
                  </c:pt>
                  <c:pt idx="1">
                    <c:v>0.16609827891646625</c:v>
                  </c:pt>
                  <c:pt idx="2">
                    <c:v>1.4606102388530726</c:v>
                  </c:pt>
                  <c:pt idx="3">
                    <c:v>1.4071698361053944</c:v>
                  </c:pt>
                  <c:pt idx="4">
                    <c:v>1.0468112534896545</c:v>
                  </c:pt>
                  <c:pt idx="5">
                    <c:v>1.0786246773378292</c:v>
                  </c:pt>
                  <c:pt idx="6">
                    <c:v>1.1547159586650246</c:v>
                  </c:pt>
                  <c:pt idx="7">
                    <c:v>1.93155950000012</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effects'!$W$116:$AD$116</c:f>
              <c:numCache>
                <c:formatCode>General</c:formatCode>
                <c:ptCount val="8"/>
                <c:pt idx="0">
                  <c:v>0</c:v>
                </c:pt>
                <c:pt idx="1">
                  <c:v>2.6347077421529903</c:v>
                </c:pt>
                <c:pt idx="2">
                  <c:v>9.3448454552927629</c:v>
                </c:pt>
                <c:pt idx="3">
                  <c:v>3.3134784887698077</c:v>
                </c:pt>
                <c:pt idx="4">
                  <c:v>3.8535282679429992</c:v>
                </c:pt>
                <c:pt idx="5">
                  <c:v>10.059649192411204</c:v>
                </c:pt>
                <c:pt idx="6">
                  <c:v>5.0189018095396793</c:v>
                </c:pt>
                <c:pt idx="7">
                  <c:v>3.3895745979397192</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2-5502-403D-8B3A-4F3B04346DD4}"/>
            </c:ext>
          </c:extLst>
        </c:ser>
        <c:dLbls>
          <c:showLegendKey val="0"/>
          <c:showVal val="0"/>
          <c:showCatName val="0"/>
          <c:showSerName val="0"/>
          <c:showPercent val="0"/>
          <c:showBubbleSize val="0"/>
        </c:dLbls>
        <c:axId val="2024608752"/>
        <c:axId val="2024612016"/>
        <c:extLst xmlns:c16r2="http://schemas.microsoft.com/office/drawing/2015/06/chart">
          <c:ext xmlns:c15="http://schemas.microsoft.com/office/drawing/2012/chart" uri="{02D57815-91ED-43cb-92C2-25804820EDAC}">
            <c15:filteredScatterSeries>
              <c15:ser>
                <c:idx val="0"/>
                <c:order val="0"/>
                <c:tx>
                  <c:strRef>
                    <c:extLst xmlns:c16r2="http://schemas.microsoft.com/office/drawing/2015/06/chart">
                      <c:ext uri="{02D57815-91ED-43cb-92C2-25804820EDAC}">
                        <c15:formulaRef>
                          <c15:sqref>'Boosting effects'!$V$52</c15:sqref>
                        </c15:formulaRef>
                      </c:ext>
                    </c:extLst>
                    <c:strCache>
                      <c:ptCount val="1"/>
                      <c:pt idx="0">
                        <c:v>Avicel-Ctec2+H2O2</c:v>
                      </c:pt>
                    </c:strCache>
                  </c:strRef>
                </c:tx>
                <c:spPr>
                  <a:ln w="19050" cap="rnd">
                    <a:solidFill>
                      <a:srgbClr val="0070C0"/>
                    </a:solidFill>
                    <a:round/>
                  </a:ln>
                  <a:effectLst/>
                </c:spPr>
                <c:marker>
                  <c:symbol val="triangle"/>
                  <c:size val="5"/>
                  <c:spPr>
                    <a:noFill/>
                    <a:ln w="9525">
                      <a:solidFill>
                        <a:schemeClr val="accent1"/>
                      </a:solidFill>
                    </a:ln>
                    <a:effectLst/>
                  </c:spPr>
                </c:marker>
                <c:errBars>
                  <c:errDir val="y"/>
                  <c:errBarType val="both"/>
                  <c:errValType val="cust"/>
                  <c:noEndCap val="0"/>
                  <c:pl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plus>
                  <c:min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c:ex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c:ext uri="{02D57815-91ED-43cb-92C2-25804820EDAC}">
                        <c15:formulaRef>
                          <c15:sqref>'Boosting effects'!$W$52:$AD$52</c15:sqref>
                        </c15:formulaRef>
                      </c:ext>
                    </c:extLst>
                    <c:numCache>
                      <c:formatCode>General</c:formatCode>
                      <c:ptCount val="8"/>
                      <c:pt idx="0">
                        <c:v>0</c:v>
                      </c:pt>
                      <c:pt idx="1">
                        <c:v>2.9217919267635422</c:v>
                      </c:pt>
                      <c:pt idx="2">
                        <c:v>7.8646981063924786</c:v>
                      </c:pt>
                      <c:pt idx="3">
                        <c:v>24.344042158698951</c:v>
                      </c:pt>
                      <c:pt idx="4">
                        <c:v>8.2079985761244316</c:v>
                      </c:pt>
                      <c:pt idx="5">
                        <c:v>5.0555105998020577</c:v>
                      </c:pt>
                      <c:pt idx="6">
                        <c:v>2.2093683071648389</c:v>
                      </c:pt>
                      <c:pt idx="7">
                        <c:v>2.0493309300549383</c:v>
                      </c:pt>
                    </c:numCache>
                  </c:numRef>
                </c:yVal>
                <c:smooth val="0"/>
                <c:extLst xmlns:c16r2="http://schemas.microsoft.com/office/drawing/2015/06/chart">
                  <c:ext xmlns:c16="http://schemas.microsoft.com/office/drawing/2014/chart" uri="{C3380CC4-5D6E-409C-BE32-E72D297353CC}">
                    <c16:uniqueId val="{00000003-5502-403D-8B3A-4F3B04346DD4}"/>
                  </c:ext>
                </c:extLst>
              </c15:ser>
            </c15:filteredScatterSeries>
            <c15:filteredScatterSeries>
              <c15:ser>
                <c:idx val="1"/>
                <c:order val="1"/>
                <c:tx>
                  <c:strRef>
                    <c:extLst xmlns:c16r2="http://schemas.microsoft.com/office/drawing/2015/06/chart" xmlns:c15="http://schemas.microsoft.com/office/drawing/2012/chart">
                      <c:ext xmlns:c15="http://schemas.microsoft.com/office/drawing/2012/chart" uri="{02D57815-91ED-43cb-92C2-25804820EDAC}">
                        <c15:formulaRef>
                          <c15:sqref>'Boosting effects'!$V$53</c15:sqref>
                        </c15:formulaRef>
                      </c:ext>
                    </c:extLst>
                    <c:strCache>
                      <c:ptCount val="1"/>
                      <c:pt idx="0">
                        <c:v>Avicel-Celluclast+H2O2</c:v>
                      </c:pt>
                    </c:strCache>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effects'!$W$53:$AD$53</c15:sqref>
                        </c15:formulaRef>
                      </c:ext>
                    </c:extLst>
                    <c:numCache>
                      <c:formatCode>General</c:formatCode>
                      <c:ptCount val="8"/>
                      <c:pt idx="0">
                        <c:v>0</c:v>
                      </c:pt>
                      <c:pt idx="1">
                        <c:v>5.5854061679047788</c:v>
                      </c:pt>
                      <c:pt idx="2">
                        <c:v>14.547517319737549</c:v>
                      </c:pt>
                      <c:pt idx="3">
                        <c:v>24.34001281845071</c:v>
                      </c:pt>
                      <c:pt idx="4">
                        <c:v>12.059100815628804</c:v>
                      </c:pt>
                      <c:pt idx="5">
                        <c:v>5.5760573220705441</c:v>
                      </c:pt>
                      <c:pt idx="6">
                        <c:v>1.8949961515047689</c:v>
                      </c:pt>
                      <c:pt idx="7">
                        <c:v>0.56461401733321281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4-5502-403D-8B3A-4F3B04346DD4}"/>
                  </c:ext>
                </c:extLst>
              </c15:ser>
            </c15:filteredScatterSeries>
            <c15:filteredScatterSeries>
              <c15:ser>
                <c:idx val="2"/>
                <c:order val="2"/>
                <c:tx>
                  <c:strRef>
                    <c:extLst xmlns:c16r2="http://schemas.microsoft.com/office/drawing/2015/06/chart" xmlns:c15="http://schemas.microsoft.com/office/drawing/2012/chart">
                      <c:ext xmlns:c15="http://schemas.microsoft.com/office/drawing/2012/chart" uri="{02D57815-91ED-43cb-92C2-25804820EDAC}">
                        <c15:formulaRef>
                          <c15:sqref>'Boosting effects'!$V$54</c15:sqref>
                        </c15:formulaRef>
                      </c:ext>
                    </c:extLst>
                    <c:strCache>
                      <c:ptCount val="1"/>
                      <c:pt idx="0">
                        <c:v>Avicel-NcLPMO9C+H2O2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effects'!$W$54:$AD$54</c15:sqref>
                        </c15:formulaRef>
                      </c:ext>
                    </c:extLst>
                    <c:numCache>
                      <c:formatCode>General</c:formatCode>
                      <c:ptCount val="8"/>
                      <c:pt idx="0">
                        <c:v>0</c:v>
                      </c:pt>
                      <c:pt idx="1">
                        <c:v>0.9636024343266435</c:v>
                      </c:pt>
                      <c:pt idx="2">
                        <c:v>7.7667354240120439</c:v>
                      </c:pt>
                      <c:pt idx="3">
                        <c:v>26.398399761254829</c:v>
                      </c:pt>
                      <c:pt idx="4">
                        <c:v>7.7594250450273234</c:v>
                      </c:pt>
                      <c:pt idx="5">
                        <c:v>3.4129648184393915</c:v>
                      </c:pt>
                      <c:pt idx="6">
                        <c:v>1.9150187746762728</c:v>
                      </c:pt>
                      <c:pt idx="7">
                        <c:v>1.6637312314238102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5-5502-403D-8B3A-4F3B04346DD4}"/>
                  </c:ext>
                </c:extLst>
              </c15:ser>
            </c15:filteredScatterSeries>
            <c15:filteredScatterSeries>
              <c15:ser>
                <c:idx val="3"/>
                <c:order val="3"/>
                <c:tx>
                  <c:strRef>
                    <c:extLst xmlns:c16r2="http://schemas.microsoft.com/office/drawing/2015/06/chart" xmlns:c15="http://schemas.microsoft.com/office/drawing/2012/chart">
                      <c:ext xmlns:c15="http://schemas.microsoft.com/office/drawing/2012/chart" uri="{02D57815-91ED-43cb-92C2-25804820EDAC}">
                        <c15:formulaRef>
                          <c15:sqref>'Boosting effects'!$V$55</c15:sqref>
                        </c15:formulaRef>
                      </c:ext>
                    </c:extLst>
                    <c:strCache>
                      <c:ptCount val="1"/>
                      <c:pt idx="0">
                        <c:v>Avicel-Cell+9C+H2O2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effects'!$W$55:$AD$55</c15:sqref>
                        </c15:formulaRef>
                      </c:ext>
                    </c:extLst>
                    <c:numCache>
                      <c:formatCode>General</c:formatCode>
                      <c:ptCount val="8"/>
                      <c:pt idx="0">
                        <c:v>0</c:v>
                      </c:pt>
                      <c:pt idx="1">
                        <c:v>5.5583870579532473</c:v>
                      </c:pt>
                      <c:pt idx="2">
                        <c:v>10.742383005475986</c:v>
                      </c:pt>
                      <c:pt idx="3">
                        <c:v>24.588812441200496</c:v>
                      </c:pt>
                      <c:pt idx="4">
                        <c:v>13.430704413366209</c:v>
                      </c:pt>
                      <c:pt idx="5">
                        <c:v>4.0808920217607705</c:v>
                      </c:pt>
                      <c:pt idx="6">
                        <c:v>1.1158303106451797</c:v>
                      </c:pt>
                      <c:pt idx="7">
                        <c:v>1.3840302595350464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6-5502-403D-8B3A-4F3B04346DD4}"/>
                  </c:ext>
                </c:extLst>
              </c15:ser>
            </c15:filteredScatterSeries>
            <c15:filteredScatterSeries>
              <c15:ser>
                <c:idx val="4"/>
                <c:order val="4"/>
                <c:tx>
                  <c:strRef>
                    <c:extLst xmlns:c16r2="http://schemas.microsoft.com/office/drawing/2015/06/chart" xmlns:c15="http://schemas.microsoft.com/office/drawing/2012/chart">
                      <c:ext xmlns:c15="http://schemas.microsoft.com/office/drawing/2012/chart" uri="{02D57815-91ED-43cb-92C2-25804820EDAC}">
                        <c15:formulaRef>
                          <c15:sqref>'Boosting effects'!$V$56</c15:sqref>
                        </c15:formulaRef>
                      </c:ext>
                    </c:extLst>
                    <c:strCache>
                      <c:ptCount val="1"/>
                      <c:pt idx="0">
                        <c:v>Avicel-Ta-sec+H2O2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effects'!$W$56:$AD$56</c15:sqref>
                        </c15:formulaRef>
                      </c:ext>
                    </c:extLst>
                    <c:numCache>
                      <c:formatCode>General</c:formatCode>
                      <c:ptCount val="8"/>
                      <c:pt idx="0">
                        <c:v>0</c:v>
                      </c:pt>
                      <c:pt idx="1">
                        <c:v>1.5093309851476755</c:v>
                      </c:pt>
                      <c:pt idx="2">
                        <c:v>7.0265609163601015</c:v>
                      </c:pt>
                      <c:pt idx="3">
                        <c:v>22.816645102313593</c:v>
                      </c:pt>
                      <c:pt idx="4">
                        <c:v>11.074993917838279</c:v>
                      </c:pt>
                      <c:pt idx="5">
                        <c:v>3.6470554564729745</c:v>
                      </c:pt>
                      <c:pt idx="6">
                        <c:v>2.8024505874801946</c:v>
                      </c:pt>
                      <c:pt idx="7">
                        <c:v>2.0336486015783293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7-5502-403D-8B3A-4F3B04346DD4}"/>
                  </c:ext>
                </c:extLst>
              </c15:ser>
            </c15:filteredScatterSeries>
            <c15:filteredScatterSeries>
              <c15:ser>
                <c:idx val="5"/>
                <c:order val="5"/>
                <c:tx>
                  <c:strRef>
                    <c:extLst xmlns:c16r2="http://schemas.microsoft.com/office/drawing/2015/06/chart" xmlns:c15="http://schemas.microsoft.com/office/drawing/2012/chart">
                      <c:ext xmlns:c15="http://schemas.microsoft.com/office/drawing/2012/chart" uri="{02D57815-91ED-43cb-92C2-25804820EDAC}">
                        <c15:formulaRef>
                          <c15:sqref>'Boosting effects'!$V$57</c15:sqref>
                        </c15:formulaRef>
                      </c:ext>
                    </c:extLst>
                    <c:strCache>
                      <c:ptCount val="1"/>
                      <c:pt idx="0">
                        <c:v>Avicel-only</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effects'!$W$57:$AD$57</c15:sqref>
                        </c15:formulaRef>
                      </c:ext>
                    </c:extLst>
                    <c:numCache>
                      <c:formatCode>General</c:formatCode>
                      <c:ptCount val="8"/>
                      <c:pt idx="0">
                        <c:v>0</c:v>
                      </c:pt>
                      <c:pt idx="1">
                        <c:v>0.81509743360884002</c:v>
                      </c:pt>
                      <c:pt idx="2">
                        <c:v>7.0501571353469297</c:v>
                      </c:pt>
                      <c:pt idx="3">
                        <c:v>19.295177480251539</c:v>
                      </c:pt>
                      <c:pt idx="4">
                        <c:v>10.680683280594495</c:v>
                      </c:pt>
                      <c:pt idx="5">
                        <c:v>5.0854424595615439</c:v>
                      </c:pt>
                      <c:pt idx="6">
                        <c:v>2.1674369723623164</c:v>
                      </c:pt>
                      <c:pt idx="7">
                        <c:v>2.2320243930282659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8-5502-403D-8B3A-4F3B04346DD4}"/>
                  </c:ext>
                </c:extLst>
              </c15:ser>
            </c15:filteredScatterSeries>
            <c15:filteredScatterSeries>
              <c15:ser>
                <c:idx val="6"/>
                <c:order val="6"/>
                <c:tx>
                  <c:strRef>
                    <c:extLst xmlns:c16r2="http://schemas.microsoft.com/office/drawing/2015/06/chart" xmlns:c15="http://schemas.microsoft.com/office/drawing/2012/chart">
                      <c:ext xmlns:c15="http://schemas.microsoft.com/office/drawing/2012/chart" uri="{02D57815-91ED-43cb-92C2-25804820EDAC}">
                        <c15:formulaRef>
                          <c15:sqref>'Boosting effects'!$V$58</c15:sqref>
                        </c15:formulaRef>
                      </c:ext>
                    </c:extLst>
                    <c:strCache>
                      <c:ptCount val="1"/>
                      <c:pt idx="0">
                        <c:v>Avicel+H2O2</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effects'!$W$58:$AD$58</c15:sqref>
                        </c15:formulaRef>
                      </c:ext>
                    </c:extLst>
                    <c:numCache>
                      <c:formatCode>General</c:formatCode>
                      <c:ptCount val="8"/>
                      <c:pt idx="0">
                        <c:v>0</c:v>
                      </c:pt>
                      <c:pt idx="1">
                        <c:v>-9.1357445462990144E-5</c:v>
                      </c:pt>
                      <c:pt idx="2">
                        <c:v>7.1031038541912395</c:v>
                      </c:pt>
                      <c:pt idx="3">
                        <c:v>25.002501696324885</c:v>
                      </c:pt>
                      <c:pt idx="4">
                        <c:v>12.726705796396324</c:v>
                      </c:pt>
                      <c:pt idx="5">
                        <c:v>4.066904061190125</c:v>
                      </c:pt>
                      <c:pt idx="6">
                        <c:v>1.9554169985976684</c:v>
                      </c:pt>
                      <c:pt idx="7">
                        <c:v>1.6089595411870476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9-5502-403D-8B3A-4F3B04346DD4}"/>
                  </c:ext>
                </c:extLst>
              </c15:ser>
            </c15:filteredScatterSeries>
            <c15:filteredScatterSeries>
              <c15:ser>
                <c:idx val="7"/>
                <c:order val="7"/>
                <c:tx>
                  <c:strRef>
                    <c:extLst xmlns:c16r2="http://schemas.microsoft.com/office/drawing/2015/06/chart" xmlns:c15="http://schemas.microsoft.com/office/drawing/2012/chart">
                      <c:ext xmlns:c15="http://schemas.microsoft.com/office/drawing/2012/chart" uri="{02D57815-91ED-43cb-92C2-25804820EDAC}">
                        <c15:formulaRef>
                          <c15:sqref>'Boosting effects'!$V$59</c15:sqref>
                        </c15:formulaRef>
                      </c:ext>
                    </c:extLst>
                    <c:strCache>
                      <c:ptCount val="1"/>
                      <c:pt idx="0">
                        <c:v>Avicel-Ctec2</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effects'!$W$59:$AD$59</c15:sqref>
                        </c15:formulaRef>
                      </c:ext>
                    </c:extLst>
                    <c:numCache>
                      <c:formatCode>General</c:formatCode>
                      <c:ptCount val="8"/>
                      <c:pt idx="0">
                        <c:v>0</c:v>
                      </c:pt>
                      <c:pt idx="1">
                        <c:v>3.6879876077824227</c:v>
                      </c:pt>
                      <c:pt idx="2">
                        <c:v>12.736530246733055</c:v>
                      </c:pt>
                      <c:pt idx="3">
                        <c:v>24.022084965044908</c:v>
                      </c:pt>
                      <c:pt idx="4">
                        <c:v>11.439687224276421</c:v>
                      </c:pt>
                      <c:pt idx="5">
                        <c:v>4.7207295084930463</c:v>
                      </c:pt>
                      <c:pt idx="6">
                        <c:v>1.7241352929100533</c:v>
                      </c:pt>
                      <c:pt idx="7">
                        <c:v>1.3699601094712108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A-5502-403D-8B3A-4F3B04346DD4}"/>
                  </c:ext>
                </c:extLst>
              </c15:ser>
            </c15:filteredScatterSeries>
            <c15:filteredScatterSeries>
              <c15:ser>
                <c:idx val="8"/>
                <c:order val="8"/>
                <c:tx>
                  <c:strRef>
                    <c:extLst xmlns:c16r2="http://schemas.microsoft.com/office/drawing/2015/06/chart" xmlns:c15="http://schemas.microsoft.com/office/drawing/2012/chart">
                      <c:ext xmlns:c15="http://schemas.microsoft.com/office/drawing/2012/chart" uri="{02D57815-91ED-43cb-92C2-25804820EDAC}">
                        <c15:formulaRef>
                          <c15:sqref>'Boosting effects'!$V$60</c15:sqref>
                        </c15:formulaRef>
                      </c:ext>
                    </c:extLst>
                    <c:strCache>
                      <c:ptCount val="1"/>
                      <c:pt idx="0">
                        <c:v>Avicel-Celluclast</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effects'!$W$60:$AD$60</c15:sqref>
                        </c15:formulaRef>
                      </c:ext>
                    </c:extLst>
                    <c:numCache>
                      <c:formatCode>General</c:formatCode>
                      <c:ptCount val="8"/>
                      <c:pt idx="0">
                        <c:v>0</c:v>
                      </c:pt>
                      <c:pt idx="1">
                        <c:v>6.7384037901834493</c:v>
                      </c:pt>
                      <c:pt idx="2">
                        <c:v>14.006654769237764</c:v>
                      </c:pt>
                      <c:pt idx="3">
                        <c:v>22.348280040519413</c:v>
                      </c:pt>
                      <c:pt idx="4">
                        <c:v>14.073738197263637</c:v>
                      </c:pt>
                      <c:pt idx="5">
                        <c:v>5.2853871756221809</c:v>
                      </c:pt>
                      <c:pt idx="6">
                        <c:v>1.818370095179527</c:v>
                      </c:pt>
                      <c:pt idx="7">
                        <c:v>2.3532211288117595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B-5502-403D-8B3A-4F3B04346DD4}"/>
                  </c:ext>
                </c:extLst>
              </c15:ser>
            </c15:filteredScatterSeries>
            <c15:filteredScatterSeries>
              <c15:ser>
                <c:idx val="9"/>
                <c:order val="9"/>
                <c:tx>
                  <c:strRef>
                    <c:extLst xmlns:c16r2="http://schemas.microsoft.com/office/drawing/2015/06/chart" xmlns:c15="http://schemas.microsoft.com/office/drawing/2012/chart">
                      <c:ext xmlns:c15="http://schemas.microsoft.com/office/drawing/2012/chart" uri="{02D57815-91ED-43cb-92C2-25804820EDAC}">
                        <c15:formulaRef>
                          <c15:sqref>'Boosting effects'!$V$61</c15:sqref>
                        </c15:formulaRef>
                      </c:ext>
                    </c:extLst>
                    <c:strCache>
                      <c:ptCount val="1"/>
                      <c:pt idx="0">
                        <c:v>Avicel-NcLPMO9C</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effects'!$W$61:$AD$61</c15:sqref>
                        </c15:formulaRef>
                      </c:ext>
                    </c:extLst>
                    <c:numCache>
                      <c:formatCode>General</c:formatCode>
                      <c:ptCount val="8"/>
                      <c:pt idx="0">
                        <c:v>0</c:v>
                      </c:pt>
                      <c:pt idx="1">
                        <c:v>1.779991403807649</c:v>
                      </c:pt>
                      <c:pt idx="2">
                        <c:v>10.316307071347511</c:v>
                      </c:pt>
                      <c:pt idx="3">
                        <c:v>27.658278079577293</c:v>
                      </c:pt>
                      <c:pt idx="4">
                        <c:v>7.9369665862170438</c:v>
                      </c:pt>
                      <c:pt idx="5">
                        <c:v>5.0602916085673497</c:v>
                      </c:pt>
                      <c:pt idx="6">
                        <c:v>1.4495886271376088</c:v>
                      </c:pt>
                      <c:pt idx="7">
                        <c:v>1.5439248691972494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C-5502-403D-8B3A-4F3B04346DD4}"/>
                  </c:ext>
                </c:extLst>
              </c15:ser>
            </c15:filteredScatterSeries>
            <c15:filteredScatterSeries>
              <c15:ser>
                <c:idx val="10"/>
                <c:order val="10"/>
                <c:tx>
                  <c:strRef>
                    <c:extLst xmlns:c16r2="http://schemas.microsoft.com/office/drawing/2015/06/chart" xmlns:c15="http://schemas.microsoft.com/office/drawing/2012/chart">
                      <c:ext xmlns:c15="http://schemas.microsoft.com/office/drawing/2012/chart" uri="{02D57815-91ED-43cb-92C2-25804820EDAC}">
                        <c15:formulaRef>
                          <c15:sqref>'Boosting effects'!$V$62</c15:sqref>
                        </c15:formulaRef>
                      </c:ext>
                    </c:extLst>
                    <c:strCache>
                      <c:ptCount val="1"/>
                      <c:pt idx="0">
                        <c:v>Avicel-Cell+9C</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effects'!$W$62:$AD$62</c15:sqref>
                        </c15:formulaRef>
                      </c:ext>
                    </c:extLst>
                    <c:numCache>
                      <c:formatCode>General</c:formatCode>
                      <c:ptCount val="8"/>
                      <c:pt idx="0">
                        <c:v>0</c:v>
                      </c:pt>
                      <c:pt idx="1">
                        <c:v>7.0645881005686118</c:v>
                      </c:pt>
                      <c:pt idx="2">
                        <c:v>15.72048226704616</c:v>
                      </c:pt>
                      <c:pt idx="3">
                        <c:v>26.817624867614981</c:v>
                      </c:pt>
                      <c:pt idx="4">
                        <c:v>8.4763079534211698</c:v>
                      </c:pt>
                      <c:pt idx="5">
                        <c:v>5.3164241925581637</c:v>
                      </c:pt>
                      <c:pt idx="6">
                        <c:v>1.3241341267144959</c:v>
                      </c:pt>
                      <c:pt idx="7">
                        <c:v>1.8176026547124196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D-5502-403D-8B3A-4F3B04346DD4}"/>
                  </c:ext>
                </c:extLst>
              </c15:ser>
            </c15:filteredScatterSeries>
            <c15:filteredScatterSeries>
              <c15:ser>
                <c:idx val="11"/>
                <c:order val="11"/>
                <c:tx>
                  <c:strRef>
                    <c:extLst xmlns:c16r2="http://schemas.microsoft.com/office/drawing/2015/06/chart" xmlns:c15="http://schemas.microsoft.com/office/drawing/2012/chart">
                      <c:ext xmlns:c15="http://schemas.microsoft.com/office/drawing/2012/chart" uri="{02D57815-91ED-43cb-92C2-25804820EDAC}">
                        <c15:formulaRef>
                          <c15:sqref>'Boosting effects'!$V$63</c15:sqref>
                        </c15:formulaRef>
                      </c:ext>
                    </c:extLst>
                    <c:strCache>
                      <c:ptCount val="1"/>
                      <c:pt idx="0">
                        <c:v>Avicel-Ta-sec</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effects'!$W$63:$AD$63</c15:sqref>
                        </c15:formulaRef>
                      </c:ext>
                    </c:extLst>
                    <c:numCache>
                      <c:formatCode>General</c:formatCode>
                      <c:ptCount val="8"/>
                      <c:pt idx="0">
                        <c:v>0</c:v>
                      </c:pt>
                      <c:pt idx="1">
                        <c:v>2.8100095653501889</c:v>
                      </c:pt>
                      <c:pt idx="2">
                        <c:v>10.083233977105513</c:v>
                      </c:pt>
                      <c:pt idx="3">
                        <c:v>27.941242703232888</c:v>
                      </c:pt>
                      <c:pt idx="4">
                        <c:v>8.5104969514443471</c:v>
                      </c:pt>
                      <c:pt idx="5">
                        <c:v>5.5054657410691492</c:v>
                      </c:pt>
                      <c:pt idx="6">
                        <c:v>2.3011937195789849</c:v>
                      </c:pt>
                      <c:pt idx="7">
                        <c:v>2.4797897780939224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E-5502-403D-8B3A-4F3B04346DD4}"/>
                  </c:ext>
                </c:extLst>
              </c15:ser>
            </c15:filteredScatterSeries>
            <c15:filteredScatterSeries>
              <c15:ser>
                <c:idx val="12"/>
                <c:order val="12"/>
                <c:tx>
                  <c:strRef>
                    <c:extLst xmlns:c16r2="http://schemas.microsoft.com/office/drawing/2015/06/chart" xmlns:c15="http://schemas.microsoft.com/office/drawing/2012/chart">
                      <c:ext xmlns:c15="http://schemas.microsoft.com/office/drawing/2012/chart" uri="{02D57815-91ED-43cb-92C2-25804820EDAC}">
                        <c15:formulaRef>
                          <c15:sqref>'Boosting effects'!$V$64</c15:sqref>
                        </c15:formulaRef>
                      </c:ext>
                    </c:extLst>
                    <c:strCache>
                      <c:ptCount val="1"/>
                      <c:pt idx="0">
                        <c:v>Avicel-BoiledCtec2+H2O2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effects'!$W$64:$AD$64</c15:sqref>
                        </c15:formulaRef>
                      </c:ext>
                    </c:extLst>
                    <c:numCache>
                      <c:formatCode>General</c:formatCode>
                      <c:ptCount val="8"/>
                      <c:pt idx="0">
                        <c:v>0</c:v>
                      </c:pt>
                      <c:pt idx="1">
                        <c:v>1.8968816784246161</c:v>
                      </c:pt>
                      <c:pt idx="2">
                        <c:v>7.9643415734260863</c:v>
                      </c:pt>
                      <c:pt idx="3">
                        <c:v>21.134252404567626</c:v>
                      </c:pt>
                      <c:pt idx="4">
                        <c:v>13.344183413108183</c:v>
                      </c:pt>
                      <c:pt idx="5">
                        <c:v>6.9018280103119354</c:v>
                      </c:pt>
                      <c:pt idx="6">
                        <c:v>4.4870279134885704</c:v>
                      </c:pt>
                      <c:pt idx="7">
                        <c:v>4.2657881615078566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F-5502-403D-8B3A-4F3B04346DD4}"/>
                  </c:ext>
                </c:extLst>
              </c15:ser>
            </c15:filteredScatterSeries>
            <c15:filteredScatterSeries>
              <c15:ser>
                <c:idx val="13"/>
                <c:order val="13"/>
                <c:tx>
                  <c:strRef>
                    <c:extLst xmlns:c16r2="http://schemas.microsoft.com/office/drawing/2015/06/chart" xmlns:c15="http://schemas.microsoft.com/office/drawing/2012/chart">
                      <c:ext xmlns:c15="http://schemas.microsoft.com/office/drawing/2012/chart" uri="{02D57815-91ED-43cb-92C2-25804820EDAC}">
                        <c15:formulaRef>
                          <c15:sqref>'Boosting effects'!$V$65</c15:sqref>
                        </c15:formulaRef>
                      </c:ext>
                    </c:extLst>
                    <c:strCache>
                      <c:ptCount val="1"/>
                      <c:pt idx="0">
                        <c:v>Avicel-BoiledCelluclast+H2O2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effects'!$W$65:$AD$65</c15:sqref>
                        </c15:formulaRef>
                      </c:ext>
                    </c:extLst>
                    <c:numCache>
                      <c:formatCode>General</c:formatCode>
                      <c:ptCount val="8"/>
                      <c:pt idx="0">
                        <c:v>0</c:v>
                      </c:pt>
                      <c:pt idx="1">
                        <c:v>4.5514562673417513</c:v>
                      </c:pt>
                      <c:pt idx="2">
                        <c:v>10.335372236671679</c:v>
                      </c:pt>
                      <c:pt idx="3">
                        <c:v>25.756607841452549</c:v>
                      </c:pt>
                      <c:pt idx="4">
                        <c:v>11.054552520972004</c:v>
                      </c:pt>
                      <c:pt idx="5">
                        <c:v>4.4577782971292335</c:v>
                      </c:pt>
                      <c:pt idx="6">
                        <c:v>1.7467273081682448</c:v>
                      </c:pt>
                      <c:pt idx="7">
                        <c:v>1.5777396522823863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0-5502-403D-8B3A-4F3B04346DD4}"/>
                  </c:ext>
                </c:extLst>
              </c15:ser>
            </c15:filteredScatterSeries>
            <c15:filteredScatterSeries>
              <c15:ser>
                <c:idx val="14"/>
                <c:order val="14"/>
                <c:tx>
                  <c:strRef>
                    <c:extLst xmlns:c16r2="http://schemas.microsoft.com/office/drawing/2015/06/chart" xmlns:c15="http://schemas.microsoft.com/office/drawing/2012/chart">
                      <c:ext xmlns:c15="http://schemas.microsoft.com/office/drawing/2012/chart" uri="{02D57815-91ED-43cb-92C2-25804820EDAC}">
                        <c15:formulaRef>
                          <c15:sqref>'Boosting effects'!$V$66</c15:sqref>
                        </c15:formulaRef>
                      </c:ext>
                    </c:extLst>
                    <c:strCache>
                      <c:ptCount val="1"/>
                      <c:pt idx="0">
                        <c:v>Avicel-BoiledNcLPMO9C+H2O2</c:v>
                      </c:pt>
                    </c:strCache>
                  </c:strRef>
                </c:tx>
                <c:spPr>
                  <a:ln w="19050"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effects'!$W$66:$AD$66</c15:sqref>
                        </c15:formulaRef>
                      </c:ext>
                    </c:extLst>
                    <c:numCache>
                      <c:formatCode>General</c:formatCode>
                      <c:ptCount val="8"/>
                      <c:pt idx="0">
                        <c:v>0</c:v>
                      </c:pt>
                      <c:pt idx="1">
                        <c:v>1.0817293333032423</c:v>
                      </c:pt>
                      <c:pt idx="2">
                        <c:v>8.5215013068286432</c:v>
                      </c:pt>
                      <c:pt idx="3">
                        <c:v>20.034204121449754</c:v>
                      </c:pt>
                      <c:pt idx="4">
                        <c:v>11.589200529550368</c:v>
                      </c:pt>
                      <c:pt idx="5">
                        <c:v>6.289780071195973</c:v>
                      </c:pt>
                      <c:pt idx="6">
                        <c:v>2.3549081200944406</c:v>
                      </c:pt>
                      <c:pt idx="7">
                        <c:v>1.6214688397691162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1-5502-403D-8B3A-4F3B04346DD4}"/>
                  </c:ext>
                </c:extLst>
              </c15:ser>
            </c15:filteredScatterSeries>
            <c15:filteredScatterSeries>
              <c15:ser>
                <c:idx val="15"/>
                <c:order val="15"/>
                <c:tx>
                  <c:strRef>
                    <c:extLst xmlns:c16r2="http://schemas.microsoft.com/office/drawing/2015/06/chart" xmlns:c15="http://schemas.microsoft.com/office/drawing/2012/chart">
                      <c:ext xmlns:c15="http://schemas.microsoft.com/office/drawing/2012/chart" uri="{02D57815-91ED-43cb-92C2-25804820EDAC}">
                        <c15:formulaRef>
                          <c15:sqref>'Boosting effects'!$V$67</c15:sqref>
                        </c15:formulaRef>
                      </c:ext>
                    </c:extLst>
                    <c:strCache>
                      <c:ptCount val="1"/>
                      <c:pt idx="0">
                        <c:v>Avicel-BoiledCell+9C+H2O2</c:v>
                      </c:pt>
                    </c:strCache>
                  </c:strRef>
                </c:tx>
                <c:spPr>
                  <a:ln w="19050" cap="rnd">
                    <a:solidFill>
                      <a:schemeClr val="accent4">
                        <a:lumMod val="80000"/>
                        <a:lumOff val="20000"/>
                      </a:schemeClr>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effects'!$W$67:$AD$67</c15:sqref>
                        </c15:formulaRef>
                      </c:ext>
                    </c:extLst>
                    <c:numCache>
                      <c:formatCode>General</c:formatCode>
                      <c:ptCount val="8"/>
                      <c:pt idx="0">
                        <c:v>0</c:v>
                      </c:pt>
                      <c:pt idx="1">
                        <c:v>3.9187204729340435</c:v>
                      </c:pt>
                      <c:pt idx="2">
                        <c:v>10.748513184327377</c:v>
                      </c:pt>
                      <c:pt idx="3">
                        <c:v>26.232913136408769</c:v>
                      </c:pt>
                      <c:pt idx="4">
                        <c:v>10.969638069261711</c:v>
                      </c:pt>
                      <c:pt idx="5">
                        <c:v>6.3377862821767463</c:v>
                      </c:pt>
                      <c:pt idx="6">
                        <c:v>1.9726850153871283</c:v>
                      </c:pt>
                      <c:pt idx="7">
                        <c:v>2.1303530970340887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2-5502-403D-8B3A-4F3B04346DD4}"/>
                  </c:ext>
                </c:extLst>
              </c15:ser>
            </c15:filteredScatterSeries>
            <c15:filteredScatterSeries>
              <c15:ser>
                <c:idx val="16"/>
                <c:order val="16"/>
                <c:tx>
                  <c:strRef>
                    <c:extLst xmlns:c16r2="http://schemas.microsoft.com/office/drawing/2015/06/chart" xmlns:c15="http://schemas.microsoft.com/office/drawing/2012/chart">
                      <c:ext xmlns:c15="http://schemas.microsoft.com/office/drawing/2012/chart" uri="{02D57815-91ED-43cb-92C2-25804820EDAC}">
                        <c15:formulaRef>
                          <c15:sqref>'Boosting effects'!$V$68</c15:sqref>
                        </c15:formulaRef>
                      </c:ext>
                    </c:extLst>
                    <c:strCache>
                      <c:ptCount val="1"/>
                      <c:pt idx="0">
                        <c:v>Avicel-BoiledTasec+H2O2</c:v>
                      </c:pt>
                    </c:strCache>
                  </c:strRef>
                </c:tx>
                <c:spPr>
                  <a:ln w="19050"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effects'!$W$68:$AD$68</c15:sqref>
                        </c15:formulaRef>
                      </c:ext>
                    </c:extLst>
                    <c:numCache>
                      <c:formatCode>General</c:formatCode>
                      <c:ptCount val="8"/>
                      <c:pt idx="0">
                        <c:v>0</c:v>
                      </c:pt>
                      <c:pt idx="1">
                        <c:v>1.540933071958418</c:v>
                      </c:pt>
                      <c:pt idx="2">
                        <c:v>10.667712999456763</c:v>
                      </c:pt>
                      <c:pt idx="3">
                        <c:v>24.428594340263587</c:v>
                      </c:pt>
                      <c:pt idx="4">
                        <c:v>12.295092888372253</c:v>
                      </c:pt>
                      <c:pt idx="5">
                        <c:v>7.5418108485903685</c:v>
                      </c:pt>
                      <c:pt idx="6">
                        <c:v>1.6812493725097997</c:v>
                      </c:pt>
                      <c:pt idx="7">
                        <c:v>1.5875074460345844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3-5502-403D-8B3A-4F3B04346DD4}"/>
                  </c:ext>
                </c:extLst>
              </c15:ser>
            </c15:filteredScatterSeries>
            <c15:filteredScatterSeries>
              <c15:ser>
                <c:idx val="17"/>
                <c:order val="17"/>
                <c:tx>
                  <c:strRef>
                    <c:extLst xmlns:c16r2="http://schemas.microsoft.com/office/drawing/2015/06/chart" xmlns:c15="http://schemas.microsoft.com/office/drawing/2012/chart">
                      <c:ext xmlns:c15="http://schemas.microsoft.com/office/drawing/2012/chart" uri="{02D57815-91ED-43cb-92C2-25804820EDAC}">
                        <c15:formulaRef>
                          <c15:sqref>'Boosting effects'!$V$69</c15:sqref>
                        </c15:formulaRef>
                      </c:ext>
                    </c:extLst>
                    <c:strCache>
                      <c:ptCount val="1"/>
                      <c:pt idx="0">
                        <c:v>LRR-Ctec2+H2O2</c:v>
                      </c:pt>
                    </c:strCache>
                  </c:strRef>
                </c:tx>
                <c:spPr>
                  <a:ln w="19050"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effects'!$W$69:$AD$69</c15:sqref>
                        </c15:formulaRef>
                      </c:ext>
                    </c:extLst>
                    <c:numCache>
                      <c:formatCode>General</c:formatCode>
                      <c:ptCount val="8"/>
                      <c:pt idx="0">
                        <c:v>0</c:v>
                      </c:pt>
                      <c:pt idx="1">
                        <c:v>2.410102068073332</c:v>
                      </c:pt>
                      <c:pt idx="2">
                        <c:v>0.49439505996710409</c:v>
                      </c:pt>
                      <c:pt idx="3">
                        <c:v>3.8412175274929536</c:v>
                      </c:pt>
                      <c:pt idx="4">
                        <c:v>2.7949650352158737</c:v>
                      </c:pt>
                      <c:pt idx="5">
                        <c:v>1.6112788375276803</c:v>
                      </c:pt>
                      <c:pt idx="6">
                        <c:v>0.66758535534686003</c:v>
                      </c:pt>
                      <c:pt idx="7">
                        <c:v>1.7944831187706725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4-5502-403D-8B3A-4F3B04346DD4}"/>
                  </c:ext>
                </c:extLst>
              </c15:ser>
            </c15:filteredScatterSeries>
            <c15:filteredScatterSeries>
              <c15:ser>
                <c:idx val="18"/>
                <c:order val="18"/>
                <c:tx>
                  <c:strRef>
                    <c:extLst xmlns:c16r2="http://schemas.microsoft.com/office/drawing/2015/06/chart" xmlns:c15="http://schemas.microsoft.com/office/drawing/2012/chart">
                      <c:ext xmlns:c15="http://schemas.microsoft.com/office/drawing/2012/chart" uri="{02D57815-91ED-43cb-92C2-25804820EDAC}">
                        <c15:formulaRef>
                          <c15:sqref>'Boosting effects'!$V$70</c15:sqref>
                        </c15:formulaRef>
                      </c:ext>
                    </c:extLst>
                    <c:strCache>
                      <c:ptCount val="1"/>
                      <c:pt idx="0">
                        <c:v>LRR-Celluclast+H2O2</c:v>
                      </c:pt>
                    </c:strCache>
                  </c:strRef>
                </c:tx>
                <c:spPr>
                  <a:ln w="19050"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effects'!$W$70:$AD$70</c15:sqref>
                        </c15:formulaRef>
                      </c:ext>
                    </c:extLst>
                    <c:numCache>
                      <c:formatCode>General</c:formatCode>
                      <c:ptCount val="8"/>
                      <c:pt idx="0">
                        <c:v>0</c:v>
                      </c:pt>
                      <c:pt idx="1">
                        <c:v>8.0376266439725423</c:v>
                      </c:pt>
                      <c:pt idx="2">
                        <c:v>3.7727860935615944</c:v>
                      </c:pt>
                      <c:pt idx="3">
                        <c:v>7.1014763177860258</c:v>
                      </c:pt>
                      <c:pt idx="4">
                        <c:v>4.5722325555951073</c:v>
                      </c:pt>
                      <c:pt idx="5">
                        <c:v>1.5073731901024061</c:v>
                      </c:pt>
                      <c:pt idx="6">
                        <c:v>0.57365700044832435</c:v>
                      </c:pt>
                      <c:pt idx="7">
                        <c:v>2.0454882891073369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5-5502-403D-8B3A-4F3B04346DD4}"/>
                  </c:ext>
                </c:extLst>
              </c15:ser>
            </c15:filteredScatterSeries>
            <c15:filteredScatterSeries>
              <c15:ser>
                <c:idx val="19"/>
                <c:order val="19"/>
                <c:tx>
                  <c:strRef>
                    <c:extLst xmlns:c16r2="http://schemas.microsoft.com/office/drawing/2015/06/chart" xmlns:c15="http://schemas.microsoft.com/office/drawing/2012/chart">
                      <c:ext xmlns:c15="http://schemas.microsoft.com/office/drawing/2012/chart" uri="{02D57815-91ED-43cb-92C2-25804820EDAC}">
                        <c15:formulaRef>
                          <c15:sqref>'Boosting effects'!$V$71</c15:sqref>
                        </c15:formulaRef>
                      </c:ext>
                    </c:extLst>
                    <c:strCache>
                      <c:ptCount val="1"/>
                      <c:pt idx="0">
                        <c:v>LRR-NcLPMO9C+H2O2</c:v>
                      </c:pt>
                    </c:strCache>
                  </c:strRef>
                </c:tx>
                <c:spPr>
                  <a:ln w="19050"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effects'!$W$71:$AD$71</c15:sqref>
                        </c15:formulaRef>
                      </c:ext>
                    </c:extLst>
                    <c:numCache>
                      <c:formatCode>General</c:formatCode>
                      <c:ptCount val="8"/>
                      <c:pt idx="0">
                        <c:v>0</c:v>
                      </c:pt>
                      <c:pt idx="1">
                        <c:v>1.9577734246361957</c:v>
                      </c:pt>
                      <c:pt idx="2">
                        <c:v>0.60537470738309151</c:v>
                      </c:pt>
                      <c:pt idx="3">
                        <c:v>4.9980710238611952</c:v>
                      </c:pt>
                      <c:pt idx="4">
                        <c:v>1.6910215141469991</c:v>
                      </c:pt>
                      <c:pt idx="5">
                        <c:v>0.75370925467101912</c:v>
                      </c:pt>
                      <c:pt idx="6">
                        <c:v>0.15969703582186176</c:v>
                      </c:pt>
                      <c:pt idx="7">
                        <c:v>1.5981717568695308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6-5502-403D-8B3A-4F3B04346DD4}"/>
                  </c:ext>
                </c:extLst>
              </c15:ser>
            </c15:filteredScatterSeries>
            <c15:filteredScatterSeries>
              <c15:ser>
                <c:idx val="20"/>
                <c:order val="20"/>
                <c:tx>
                  <c:strRef>
                    <c:extLst xmlns:c16r2="http://schemas.microsoft.com/office/drawing/2015/06/chart" xmlns:c15="http://schemas.microsoft.com/office/drawing/2012/chart">
                      <c:ext xmlns:c15="http://schemas.microsoft.com/office/drawing/2012/chart" uri="{02D57815-91ED-43cb-92C2-25804820EDAC}">
                        <c15:formulaRef>
                          <c15:sqref>'Boosting effects'!$V$72</c15:sqref>
                        </c15:formulaRef>
                      </c:ext>
                    </c:extLst>
                    <c:strCache>
                      <c:ptCount val="1"/>
                      <c:pt idx="0">
                        <c:v>LRR-Cell+9C+H2O2</c:v>
                      </c:pt>
                    </c:strCache>
                  </c:strRef>
                </c:tx>
                <c:spPr>
                  <a:ln w="19050"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effects'!$W$72:$AD$72</c15:sqref>
                        </c15:formulaRef>
                      </c:ext>
                    </c:extLst>
                    <c:numCache>
                      <c:formatCode>General</c:formatCode>
                      <c:ptCount val="8"/>
                      <c:pt idx="0">
                        <c:v>0</c:v>
                      </c:pt>
                      <c:pt idx="1">
                        <c:v>4.2894713204244006</c:v>
                      </c:pt>
                      <c:pt idx="2">
                        <c:v>2.6781066041262656</c:v>
                      </c:pt>
                      <c:pt idx="3">
                        <c:v>7.4196787389888996</c:v>
                      </c:pt>
                      <c:pt idx="4">
                        <c:v>3.7736726594124868</c:v>
                      </c:pt>
                      <c:pt idx="5">
                        <c:v>2.2961196516805651</c:v>
                      </c:pt>
                      <c:pt idx="6">
                        <c:v>1.3117534751516853</c:v>
                      </c:pt>
                      <c:pt idx="7">
                        <c:v>2.0359430844876369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7-5502-403D-8B3A-4F3B04346DD4}"/>
                  </c:ext>
                </c:extLst>
              </c15:ser>
            </c15:filteredScatterSeries>
            <c15:filteredScatterSeries>
              <c15:ser>
                <c:idx val="21"/>
                <c:order val="21"/>
                <c:tx>
                  <c:strRef>
                    <c:extLst xmlns:c16r2="http://schemas.microsoft.com/office/drawing/2015/06/chart" xmlns:c15="http://schemas.microsoft.com/office/drawing/2012/chart">
                      <c:ext xmlns:c15="http://schemas.microsoft.com/office/drawing/2012/chart" uri="{02D57815-91ED-43cb-92C2-25804820EDAC}">
                        <c15:formulaRef>
                          <c15:sqref>'Boosting effects'!$V$73</c15:sqref>
                        </c15:formulaRef>
                      </c:ext>
                    </c:extLst>
                    <c:strCache>
                      <c:ptCount val="1"/>
                      <c:pt idx="0">
                        <c:v>LRR-Ta-sec+H2O2</c:v>
                      </c:pt>
                    </c:strCache>
                  </c:strRef>
                </c:tx>
                <c:spPr>
                  <a:ln w="19050"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effects'!$W$73:$AD$73</c15:sqref>
                        </c15:formulaRef>
                      </c:ext>
                    </c:extLst>
                    <c:numCache>
                      <c:formatCode>General</c:formatCode>
                      <c:ptCount val="8"/>
                      <c:pt idx="0">
                        <c:v>0</c:v>
                      </c:pt>
                      <c:pt idx="1">
                        <c:v>2.0549762790347912</c:v>
                      </c:pt>
                      <c:pt idx="2">
                        <c:v>0.51261267596010052</c:v>
                      </c:pt>
                      <c:pt idx="3">
                        <c:v>4.8233099338298535</c:v>
                      </c:pt>
                      <c:pt idx="4">
                        <c:v>3.8242238573779321</c:v>
                      </c:pt>
                      <c:pt idx="5">
                        <c:v>2.0564948741005948</c:v>
                      </c:pt>
                      <c:pt idx="6">
                        <c:v>0.85270173486830858</c:v>
                      </c:pt>
                      <c:pt idx="7">
                        <c:v>1.955496991428052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8-5502-403D-8B3A-4F3B04346DD4}"/>
                  </c:ext>
                </c:extLst>
              </c15:ser>
            </c15:filteredScatterSeries>
            <c15:filteredScatterSeries>
              <c15:ser>
                <c:idx val="22"/>
                <c:order val="22"/>
                <c:tx>
                  <c:strRef>
                    <c:extLst xmlns:c16r2="http://schemas.microsoft.com/office/drawing/2015/06/chart" xmlns:c15="http://schemas.microsoft.com/office/drawing/2012/chart">
                      <c:ext xmlns:c15="http://schemas.microsoft.com/office/drawing/2012/chart" uri="{02D57815-91ED-43cb-92C2-25804820EDAC}">
                        <c15:formulaRef>
                          <c15:sqref>'Boosting effects'!$V$74</c15:sqref>
                        </c15:formulaRef>
                      </c:ext>
                    </c:extLst>
                    <c:strCache>
                      <c:ptCount val="1"/>
                      <c:pt idx="0">
                        <c:v>LRR-only</c:v>
                      </c:pt>
                    </c:strCache>
                  </c:strRef>
                </c:tx>
                <c:spPr>
                  <a:ln w="19050"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effects'!$W$74:$AD$74</c15:sqref>
                        </c15:formulaRef>
                      </c:ext>
                    </c:extLst>
                    <c:numCache>
                      <c:formatCode>General</c:formatCode>
                      <c:ptCount val="8"/>
                      <c:pt idx="0">
                        <c:v>0</c:v>
                      </c:pt>
                      <c:pt idx="1">
                        <c:v>1.7823622973871944</c:v>
                      </c:pt>
                      <c:pt idx="2">
                        <c:v>1.0136732205215531</c:v>
                      </c:pt>
                      <c:pt idx="3">
                        <c:v>3.5414017013120009</c:v>
                      </c:pt>
                      <c:pt idx="4">
                        <c:v>4.4129654712968742</c:v>
                      </c:pt>
                      <c:pt idx="5">
                        <c:v>1.577742919735158</c:v>
                      </c:pt>
                      <c:pt idx="6">
                        <c:v>0.78959414233201075</c:v>
                      </c:pt>
                      <c:pt idx="7">
                        <c:v>2.144485043971863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9-5502-403D-8B3A-4F3B04346DD4}"/>
                  </c:ext>
                </c:extLst>
              </c15:ser>
            </c15:filteredScatterSeries>
            <c15:filteredScatterSeries>
              <c15:ser>
                <c:idx val="23"/>
                <c:order val="23"/>
                <c:tx>
                  <c:strRef>
                    <c:extLst xmlns:c16r2="http://schemas.microsoft.com/office/drawing/2015/06/chart" xmlns:c15="http://schemas.microsoft.com/office/drawing/2012/chart">
                      <c:ext xmlns:c15="http://schemas.microsoft.com/office/drawing/2012/chart" uri="{02D57815-91ED-43cb-92C2-25804820EDAC}">
                        <c15:formulaRef>
                          <c15:sqref>'Boosting effects'!$V$75</c15:sqref>
                        </c15:formulaRef>
                      </c:ext>
                    </c:extLst>
                    <c:strCache>
                      <c:ptCount val="1"/>
                      <c:pt idx="0">
                        <c:v>LRR+H2O2</c:v>
                      </c:pt>
                    </c:strCache>
                  </c:strRef>
                </c:tx>
                <c:spPr>
                  <a:ln w="19050"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effects'!$W$75:$AD$75</c15:sqref>
                        </c15:formulaRef>
                      </c:ext>
                    </c:extLst>
                    <c:numCache>
                      <c:formatCode>General</c:formatCode>
                      <c:ptCount val="8"/>
                      <c:pt idx="0">
                        <c:v>0</c:v>
                      </c:pt>
                      <c:pt idx="1">
                        <c:v>1.2462239877630861</c:v>
                      </c:pt>
                      <c:pt idx="2">
                        <c:v>0.75247604188187456</c:v>
                      </c:pt>
                      <c:pt idx="3">
                        <c:v>3.9686930761592034</c:v>
                      </c:pt>
                      <c:pt idx="4">
                        <c:v>4.1184660055220244</c:v>
                      </c:pt>
                      <c:pt idx="5">
                        <c:v>1.7453418317256026</c:v>
                      </c:pt>
                      <c:pt idx="6">
                        <c:v>0.82499501058054392</c:v>
                      </c:pt>
                      <c:pt idx="7">
                        <c:v>2.186521696123799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A-5502-403D-8B3A-4F3B04346DD4}"/>
                  </c:ext>
                </c:extLst>
              </c15:ser>
            </c15:filteredScatterSeries>
            <c15:filteredScatterSeries>
              <c15:ser>
                <c:idx val="24"/>
                <c:order val="24"/>
                <c:tx>
                  <c:strRef>
                    <c:extLst xmlns:c16r2="http://schemas.microsoft.com/office/drawing/2015/06/chart" xmlns:c15="http://schemas.microsoft.com/office/drawing/2012/chart">
                      <c:ext xmlns:c15="http://schemas.microsoft.com/office/drawing/2012/chart" uri="{02D57815-91ED-43cb-92C2-25804820EDAC}">
                        <c15:formulaRef>
                          <c15:sqref>'Boosting effects'!$V$76</c15:sqref>
                        </c15:formulaRef>
                      </c:ext>
                    </c:extLst>
                    <c:strCache>
                      <c:ptCount val="1"/>
                      <c:pt idx="0">
                        <c:v>LRR-Ctec2</c:v>
                      </c:pt>
                    </c:strCache>
                  </c:strRef>
                </c:tx>
                <c:spPr>
                  <a:ln w="19050"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effects'!$W$76:$AD$76</c15:sqref>
                        </c15:formulaRef>
                      </c:ext>
                    </c:extLst>
                    <c:numCache>
                      <c:formatCode>General</c:formatCode>
                      <c:ptCount val="8"/>
                      <c:pt idx="0">
                        <c:v>0</c:v>
                      </c:pt>
                      <c:pt idx="1">
                        <c:v>2.8002870790855101</c:v>
                      </c:pt>
                      <c:pt idx="2">
                        <c:v>1.8651234658420401</c:v>
                      </c:pt>
                      <c:pt idx="3">
                        <c:v>4.6754320385441392</c:v>
                      </c:pt>
                      <c:pt idx="4">
                        <c:v>3.5655293018648582</c:v>
                      </c:pt>
                      <c:pt idx="5">
                        <c:v>2.2437864705131325</c:v>
                      </c:pt>
                      <c:pt idx="6">
                        <c:v>1.2840858527559742</c:v>
                      </c:pt>
                      <c:pt idx="7">
                        <c:v>2.1686208634691608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B-5502-403D-8B3A-4F3B04346DD4}"/>
                  </c:ext>
                </c:extLst>
              </c15:ser>
            </c15:filteredScatterSeries>
            <c15:filteredScatterSeries>
              <c15:ser>
                <c:idx val="25"/>
                <c:order val="25"/>
                <c:tx>
                  <c:strRef>
                    <c:extLst xmlns:c16r2="http://schemas.microsoft.com/office/drawing/2015/06/chart" xmlns:c15="http://schemas.microsoft.com/office/drawing/2012/chart">
                      <c:ext xmlns:c15="http://schemas.microsoft.com/office/drawing/2012/chart" uri="{02D57815-91ED-43cb-92C2-25804820EDAC}">
                        <c15:formulaRef>
                          <c15:sqref>'Boosting effects'!$V$77</c15:sqref>
                        </c15:formulaRef>
                      </c:ext>
                    </c:extLst>
                    <c:strCache>
                      <c:ptCount val="1"/>
                      <c:pt idx="0">
                        <c:v>LRR-Celluclast</c:v>
                      </c:pt>
                    </c:strCache>
                  </c:strRef>
                </c:tx>
                <c:spPr>
                  <a:ln w="19050"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effects'!$W$77:$AD$77</c15:sqref>
                        </c15:formulaRef>
                      </c:ext>
                    </c:extLst>
                    <c:numCache>
                      <c:formatCode>General</c:formatCode>
                      <c:ptCount val="8"/>
                      <c:pt idx="0">
                        <c:v>0</c:v>
                      </c:pt>
                      <c:pt idx="1">
                        <c:v>5.5715489881693872</c:v>
                      </c:pt>
                      <c:pt idx="2">
                        <c:v>4.8168850380481638</c:v>
                      </c:pt>
                      <c:pt idx="3">
                        <c:v>9.513732693938266</c:v>
                      </c:pt>
                      <c:pt idx="4">
                        <c:v>2.5931941739896942</c:v>
                      </c:pt>
                      <c:pt idx="5">
                        <c:v>1.3005018448752637</c:v>
                      </c:pt>
                      <c:pt idx="6">
                        <c:v>0.84219116747362621</c:v>
                      </c:pt>
                      <c:pt idx="7">
                        <c:v>1.9028976854018906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C-5502-403D-8B3A-4F3B04346DD4}"/>
                  </c:ext>
                </c:extLst>
              </c15:ser>
            </c15:filteredScatterSeries>
            <c15:filteredScatterSeries>
              <c15:ser>
                <c:idx val="26"/>
                <c:order val="26"/>
                <c:tx>
                  <c:strRef>
                    <c:extLst xmlns:c16r2="http://schemas.microsoft.com/office/drawing/2015/06/chart" xmlns:c15="http://schemas.microsoft.com/office/drawing/2012/chart">
                      <c:ext xmlns:c15="http://schemas.microsoft.com/office/drawing/2012/chart" uri="{02D57815-91ED-43cb-92C2-25804820EDAC}">
                        <c15:formulaRef>
                          <c15:sqref>'Boosting effects'!$V$78</c15:sqref>
                        </c15:formulaRef>
                      </c:ext>
                    </c:extLst>
                    <c:strCache>
                      <c:ptCount val="1"/>
                      <c:pt idx="0">
                        <c:v>LRR-NcLPMO9C</c:v>
                      </c:pt>
                    </c:strCache>
                  </c:strRef>
                </c:tx>
                <c:spPr>
                  <a:ln w="19050"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effects'!$W$78:$AD$78</c15:sqref>
                        </c15:formulaRef>
                      </c:ext>
                    </c:extLst>
                    <c:numCache>
                      <c:formatCode>General</c:formatCode>
                      <c:ptCount val="8"/>
                      <c:pt idx="0">
                        <c:v>0</c:v>
                      </c:pt>
                      <c:pt idx="1">
                        <c:v>2.5498848316372866</c:v>
                      </c:pt>
                      <c:pt idx="2">
                        <c:v>1.5954163881435186</c:v>
                      </c:pt>
                      <c:pt idx="3">
                        <c:v>5.3446892457421651</c:v>
                      </c:pt>
                      <c:pt idx="4">
                        <c:v>2.7668367176330739</c:v>
                      </c:pt>
                      <c:pt idx="5">
                        <c:v>1.9324943066374765</c:v>
                      </c:pt>
                      <c:pt idx="6">
                        <c:v>0.96147712934734386</c:v>
                      </c:pt>
                      <c:pt idx="7">
                        <c:v>2.0369556819490073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D-5502-403D-8B3A-4F3B04346DD4}"/>
                  </c:ext>
                </c:extLst>
              </c15:ser>
            </c15:filteredScatterSeries>
            <c15:filteredScatterSeries>
              <c15:ser>
                <c:idx val="27"/>
                <c:order val="27"/>
                <c:tx>
                  <c:strRef>
                    <c:extLst xmlns:c16r2="http://schemas.microsoft.com/office/drawing/2015/06/chart" xmlns:c15="http://schemas.microsoft.com/office/drawing/2012/chart">
                      <c:ext xmlns:c15="http://schemas.microsoft.com/office/drawing/2012/chart" uri="{02D57815-91ED-43cb-92C2-25804820EDAC}">
                        <c15:formulaRef>
                          <c15:sqref>'Boosting effects'!$V$79</c15:sqref>
                        </c15:formulaRef>
                      </c:ext>
                    </c:extLst>
                    <c:strCache>
                      <c:ptCount val="1"/>
                      <c:pt idx="0">
                        <c:v>LRR-Cell+9C</c:v>
                      </c:pt>
                    </c:strCache>
                  </c:strRef>
                </c:tx>
                <c:spPr>
                  <a:ln w="19050" cap="rnd">
                    <a:solidFill>
                      <a:schemeClr val="accent4">
                        <a:lumMod val="60000"/>
                        <a:lumOff val="40000"/>
                      </a:schemeClr>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effects'!$W$79:$AD$79</c15:sqref>
                        </c15:formulaRef>
                      </c:ext>
                    </c:extLst>
                    <c:numCache>
                      <c:formatCode>General</c:formatCode>
                      <c:ptCount val="8"/>
                      <c:pt idx="0">
                        <c:v>0</c:v>
                      </c:pt>
                      <c:pt idx="1">
                        <c:v>6.3554560607991695</c:v>
                      </c:pt>
                      <c:pt idx="2">
                        <c:v>4.5515803045936023</c:v>
                      </c:pt>
                      <c:pt idx="3">
                        <c:v>4.3801574797108298</c:v>
                      </c:pt>
                      <c:pt idx="4">
                        <c:v>3.3694790675099711</c:v>
                      </c:pt>
                      <c:pt idx="5">
                        <c:v>3.2875105451515267</c:v>
                      </c:pt>
                      <c:pt idx="6">
                        <c:v>2.1636490385786242</c:v>
                      </c:pt>
                      <c:pt idx="7">
                        <c:v>2.8140991697193996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E-5502-403D-8B3A-4F3B04346DD4}"/>
                  </c:ext>
                </c:extLst>
              </c15:ser>
            </c15:filteredScatterSeries>
            <c15:filteredScatterSeries>
              <c15:ser>
                <c:idx val="28"/>
                <c:order val="28"/>
                <c:tx>
                  <c:strRef>
                    <c:extLst xmlns:c16r2="http://schemas.microsoft.com/office/drawing/2015/06/chart" xmlns:c15="http://schemas.microsoft.com/office/drawing/2012/chart">
                      <c:ext xmlns:c15="http://schemas.microsoft.com/office/drawing/2012/chart" uri="{02D57815-91ED-43cb-92C2-25804820EDAC}">
                        <c15:formulaRef>
                          <c15:sqref>'Boosting effects'!$V$80</c15:sqref>
                        </c15:formulaRef>
                      </c:ext>
                    </c:extLst>
                    <c:strCache>
                      <c:ptCount val="1"/>
                      <c:pt idx="0">
                        <c:v>LRR-Ta-sec</c:v>
                      </c:pt>
                    </c:strCache>
                  </c:strRef>
                </c:tx>
                <c:spPr>
                  <a:ln w="19050"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effects'!$W$80:$AD$80</c15:sqref>
                        </c15:formulaRef>
                      </c:ext>
                    </c:extLst>
                    <c:numCache>
                      <c:formatCode>General</c:formatCode>
                      <c:ptCount val="8"/>
                      <c:pt idx="0">
                        <c:v>0</c:v>
                      </c:pt>
                      <c:pt idx="1">
                        <c:v>2.5662205337294601</c:v>
                      </c:pt>
                      <c:pt idx="2">
                        <c:v>1.8360516377404448</c:v>
                      </c:pt>
                      <c:pt idx="3">
                        <c:v>5.2890093233424906</c:v>
                      </c:pt>
                      <c:pt idx="4">
                        <c:v>3.3312181159272671</c:v>
                      </c:pt>
                      <c:pt idx="5">
                        <c:v>2.5301412476561942</c:v>
                      </c:pt>
                      <c:pt idx="6">
                        <c:v>0.9622220246559231</c:v>
                      </c:pt>
                      <c:pt idx="7">
                        <c:v>1.9505566341183993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F-5502-403D-8B3A-4F3B04346DD4}"/>
                  </c:ext>
                </c:extLst>
              </c15:ser>
            </c15:filteredScatterSeries>
            <c15:filteredScatterSeries>
              <c15:ser>
                <c:idx val="29"/>
                <c:order val="29"/>
                <c:tx>
                  <c:strRef>
                    <c:extLst xmlns:c16r2="http://schemas.microsoft.com/office/drawing/2015/06/chart" xmlns:c15="http://schemas.microsoft.com/office/drawing/2012/chart">
                      <c:ext xmlns:c15="http://schemas.microsoft.com/office/drawing/2012/chart" uri="{02D57815-91ED-43cb-92C2-25804820EDAC}">
                        <c15:formulaRef>
                          <c15:sqref>'Boosting effects'!$V$81</c15:sqref>
                        </c15:formulaRef>
                      </c:ext>
                    </c:extLst>
                    <c:strCache>
                      <c:ptCount val="1"/>
                      <c:pt idx="0">
                        <c:v>LRR-BoiledCtec2+H2O2</c:v>
                      </c:pt>
                    </c:strCache>
                  </c:strRef>
                </c:tx>
                <c:spPr>
                  <a:ln w="19050" cap="rnd">
                    <a:solidFill>
                      <a:schemeClr val="accent6">
                        <a:lumMod val="60000"/>
                        <a:lumOff val="40000"/>
                      </a:schemeClr>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effects'!$W$81:$AD$81</c15:sqref>
                        </c15:formulaRef>
                      </c:ext>
                    </c:extLst>
                    <c:numCache>
                      <c:formatCode>General</c:formatCode>
                      <c:ptCount val="8"/>
                      <c:pt idx="0">
                        <c:v>0</c:v>
                      </c:pt>
                      <c:pt idx="1">
                        <c:v>2.2589803484210869</c:v>
                      </c:pt>
                      <c:pt idx="2">
                        <c:v>0.36416515763959928</c:v>
                      </c:pt>
                      <c:pt idx="3">
                        <c:v>4.1109838931927465</c:v>
                      </c:pt>
                      <c:pt idx="4">
                        <c:v>3.8840721311525246</c:v>
                      </c:pt>
                      <c:pt idx="5">
                        <c:v>2.1375683429330246</c:v>
                      </c:pt>
                      <c:pt idx="6">
                        <c:v>0.76110227214175075</c:v>
                      </c:pt>
                      <c:pt idx="7">
                        <c:v>2.1373748402426203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0-5502-403D-8B3A-4F3B04346DD4}"/>
                  </c:ext>
                </c:extLst>
              </c15:ser>
            </c15:filteredScatterSeries>
            <c15:filteredScatterSeries>
              <c15:ser>
                <c:idx val="30"/>
                <c:order val="30"/>
                <c:tx>
                  <c:strRef>
                    <c:extLst xmlns:c16r2="http://schemas.microsoft.com/office/drawing/2015/06/chart" xmlns:c15="http://schemas.microsoft.com/office/drawing/2012/chart">
                      <c:ext xmlns:c15="http://schemas.microsoft.com/office/drawing/2012/chart" uri="{02D57815-91ED-43cb-92C2-25804820EDAC}">
                        <c15:formulaRef>
                          <c15:sqref>'Boosting effects'!$V$82</c15:sqref>
                        </c15:formulaRef>
                      </c:ext>
                    </c:extLst>
                    <c:strCache>
                      <c:ptCount val="1"/>
                      <c:pt idx="0">
                        <c:v>LRR-BoiledCelluclast+H2O2</c:v>
                      </c:pt>
                    </c:strCache>
                  </c:strRef>
                </c:tx>
                <c:spPr>
                  <a:ln w="19050"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effects'!$W$82:$AD$82</c15:sqref>
                        </c15:formulaRef>
                      </c:ext>
                    </c:extLst>
                    <c:numCache>
                      <c:formatCode>General</c:formatCode>
                      <c:ptCount val="8"/>
                      <c:pt idx="0">
                        <c:v>0</c:v>
                      </c:pt>
                      <c:pt idx="1">
                        <c:v>2.8801505426281149</c:v>
                      </c:pt>
                      <c:pt idx="2">
                        <c:v>2.1065513138240677</c:v>
                      </c:pt>
                      <c:pt idx="3">
                        <c:v>6.7812671705102865</c:v>
                      </c:pt>
                      <c:pt idx="4">
                        <c:v>4.3102023342893441</c:v>
                      </c:pt>
                      <c:pt idx="5">
                        <c:v>2.7462695114529225</c:v>
                      </c:pt>
                      <c:pt idx="6">
                        <c:v>1.2224264898108208</c:v>
                      </c:pt>
                      <c:pt idx="7">
                        <c:v>2.5381867245537406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1-5502-403D-8B3A-4F3B04346DD4}"/>
                  </c:ext>
                </c:extLst>
              </c15:ser>
            </c15:filteredScatterSeries>
            <c15:filteredScatterSeries>
              <c15:ser>
                <c:idx val="31"/>
                <c:order val="31"/>
                <c:tx>
                  <c:strRef>
                    <c:extLst xmlns:c16r2="http://schemas.microsoft.com/office/drawing/2015/06/chart" xmlns:c15="http://schemas.microsoft.com/office/drawing/2012/chart">
                      <c:ext xmlns:c15="http://schemas.microsoft.com/office/drawing/2012/chart" uri="{02D57815-91ED-43cb-92C2-25804820EDAC}">
                        <c15:formulaRef>
                          <c15:sqref>'Boosting effects'!$V$83</c15:sqref>
                        </c15:formulaRef>
                      </c:ext>
                    </c:extLst>
                    <c:strCache>
                      <c:ptCount val="1"/>
                      <c:pt idx="0">
                        <c:v>LRR-BoiledNcLPMO9C+H2O2</c:v>
                      </c:pt>
                    </c:strCache>
                  </c:strRef>
                </c:tx>
                <c:spPr>
                  <a:ln w="19050" cap="rnd">
                    <a:solidFill>
                      <a:schemeClr val="accent2">
                        <a:lumMod val="50000"/>
                      </a:schemeClr>
                    </a:solidFill>
                    <a:round/>
                  </a:ln>
                  <a:effectLst/>
                </c:spPr>
                <c:marker>
                  <c:symbol val="circle"/>
                  <c:size val="5"/>
                  <c:spPr>
                    <a:solidFill>
                      <a:schemeClr val="accent2">
                        <a:lumMod val="50000"/>
                      </a:schemeClr>
                    </a:solidFill>
                    <a:ln w="9525">
                      <a:solidFill>
                        <a:schemeClr val="accent2">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effects'!$W$83:$AD$83</c15:sqref>
                        </c15:formulaRef>
                      </c:ext>
                    </c:extLst>
                    <c:numCache>
                      <c:formatCode>General</c:formatCode>
                      <c:ptCount val="8"/>
                      <c:pt idx="0">
                        <c:v>0</c:v>
                      </c:pt>
                      <c:pt idx="1">
                        <c:v>2.0055014947219107</c:v>
                      </c:pt>
                      <c:pt idx="2">
                        <c:v>0.61084990560227082</c:v>
                      </c:pt>
                      <c:pt idx="3">
                        <c:v>8.0194538069664567</c:v>
                      </c:pt>
                      <c:pt idx="4">
                        <c:v>2.5667808112131936</c:v>
                      </c:pt>
                      <c:pt idx="5">
                        <c:v>1.3171556228346593</c:v>
                      </c:pt>
                      <c:pt idx="6">
                        <c:v>0.29859455951119507</c:v>
                      </c:pt>
                      <c:pt idx="7">
                        <c:v>1.7387047018687276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2-5502-403D-8B3A-4F3B04346DD4}"/>
                  </c:ext>
                </c:extLst>
              </c15:ser>
            </c15:filteredScatterSeries>
            <c15:filteredScatterSeries>
              <c15:ser>
                <c:idx val="32"/>
                <c:order val="32"/>
                <c:tx>
                  <c:strRef>
                    <c:extLst xmlns:c16r2="http://schemas.microsoft.com/office/drawing/2015/06/chart" xmlns:c15="http://schemas.microsoft.com/office/drawing/2012/chart">
                      <c:ext xmlns:c15="http://schemas.microsoft.com/office/drawing/2012/chart" uri="{02D57815-91ED-43cb-92C2-25804820EDAC}">
                        <c15:formulaRef>
                          <c15:sqref>'Boosting effects'!$V$84</c15:sqref>
                        </c15:formulaRef>
                      </c:ext>
                    </c:extLst>
                    <c:strCache>
                      <c:ptCount val="1"/>
                      <c:pt idx="0">
                        <c:v>LRR-BoiledCell+9C+H2O2</c:v>
                      </c:pt>
                    </c:strCache>
                  </c:strRef>
                </c:tx>
                <c:spPr>
                  <a:ln w="19050"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effects'!$W$84:$AD$84</c15:sqref>
                        </c15:formulaRef>
                      </c:ext>
                    </c:extLst>
                    <c:numCache>
                      <c:formatCode>General</c:formatCode>
                      <c:ptCount val="8"/>
                      <c:pt idx="0">
                        <c:v>0</c:v>
                      </c:pt>
                      <c:pt idx="1">
                        <c:v>3.0382216373159032</c:v>
                      </c:pt>
                      <c:pt idx="2">
                        <c:v>0.90574495631893015</c:v>
                      </c:pt>
                      <c:pt idx="3">
                        <c:v>7.03667771747127</c:v>
                      </c:pt>
                      <c:pt idx="4">
                        <c:v>3.5035365990460883</c:v>
                      </c:pt>
                      <c:pt idx="5">
                        <c:v>2.4460221566313129</c:v>
                      </c:pt>
                      <c:pt idx="6">
                        <c:v>1.4537847827060517</c:v>
                      </c:pt>
                      <c:pt idx="7">
                        <c:v>2.1043503067957916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3-5502-403D-8B3A-4F3B04346DD4}"/>
                  </c:ext>
                </c:extLst>
              </c15:ser>
            </c15:filteredScatterSeries>
            <c15:filteredScatterSeries>
              <c15:ser>
                <c:idx val="33"/>
                <c:order val="33"/>
                <c:tx>
                  <c:strRef>
                    <c:extLst xmlns:c16r2="http://schemas.microsoft.com/office/drawing/2015/06/chart" xmlns:c15="http://schemas.microsoft.com/office/drawing/2012/chart">
                      <c:ext xmlns:c15="http://schemas.microsoft.com/office/drawing/2012/chart" uri="{02D57815-91ED-43cb-92C2-25804820EDAC}">
                        <c15:formulaRef>
                          <c15:sqref>'Boosting effects'!$V$85</c15:sqref>
                        </c15:formulaRef>
                      </c:ext>
                    </c:extLst>
                    <c:strCache>
                      <c:ptCount val="1"/>
                      <c:pt idx="0">
                        <c:v>LRR-BoiledTasec+H2O2</c:v>
                      </c:pt>
                    </c:strCache>
                  </c:strRef>
                </c:tx>
                <c:spPr>
                  <a:ln w="19050" cap="rnd">
                    <a:solidFill>
                      <a:schemeClr val="accent4">
                        <a:lumMod val="50000"/>
                      </a:schemeClr>
                    </a:solidFill>
                    <a:round/>
                  </a:ln>
                  <a:effectLst/>
                </c:spPr>
                <c:marker>
                  <c:symbol val="circle"/>
                  <c:size val="5"/>
                  <c:spPr>
                    <a:solidFill>
                      <a:schemeClr val="accent4">
                        <a:lumMod val="50000"/>
                      </a:schemeClr>
                    </a:solidFill>
                    <a:ln w="9525">
                      <a:solidFill>
                        <a:schemeClr val="accent4">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effects'!$W$85:$AD$85</c15:sqref>
                        </c15:formulaRef>
                      </c:ext>
                    </c:extLst>
                    <c:numCache>
                      <c:formatCode>General</c:formatCode>
                      <c:ptCount val="8"/>
                      <c:pt idx="0">
                        <c:v>0</c:v>
                      </c:pt>
                      <c:pt idx="1">
                        <c:v>2.2080043455357261</c:v>
                      </c:pt>
                      <c:pt idx="2">
                        <c:v>0.66725106751840746</c:v>
                      </c:pt>
                      <c:pt idx="3">
                        <c:v>3.0949083071006207</c:v>
                      </c:pt>
                      <c:pt idx="4">
                        <c:v>4.210636555660443</c:v>
                      </c:pt>
                      <c:pt idx="5">
                        <c:v>2.4949425042642872</c:v>
                      </c:pt>
                      <c:pt idx="6">
                        <c:v>1.2840936494232709</c:v>
                      </c:pt>
                      <c:pt idx="7">
                        <c:v>2.2257655875476203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4-5502-403D-8B3A-4F3B04346DD4}"/>
                  </c:ext>
                </c:extLst>
              </c15:ser>
            </c15:filteredScatterSeries>
            <c15:filteredScatterSeries>
              <c15:ser>
                <c:idx val="34"/>
                <c:order val="34"/>
                <c:tx>
                  <c:strRef>
                    <c:extLst xmlns:c16r2="http://schemas.microsoft.com/office/drawing/2015/06/chart" xmlns:c15="http://schemas.microsoft.com/office/drawing/2012/chart">
                      <c:ext xmlns:c15="http://schemas.microsoft.com/office/drawing/2012/chart" uri="{02D57815-91ED-43cb-92C2-25804820EDAC}">
                        <c15:formulaRef>
                          <c15:sqref>'Boosting effects'!$V$86</c15:sqref>
                        </c15:formulaRef>
                      </c:ext>
                    </c:extLst>
                    <c:strCache>
                      <c:ptCount val="1"/>
                      <c:pt idx="0">
                        <c:v>Spruce-Ctec2+H2O2</c:v>
                      </c:pt>
                    </c:strCache>
                  </c:strRef>
                </c:tx>
                <c:spPr>
                  <a:ln w="19050" cap="rnd">
                    <a:solidFill>
                      <a:schemeClr val="accent5">
                        <a:lumMod val="50000"/>
                      </a:schemeClr>
                    </a:solidFill>
                    <a:round/>
                  </a:ln>
                  <a:effectLst/>
                </c:spPr>
                <c:marker>
                  <c:symbol val="circle"/>
                  <c:size val="5"/>
                  <c:spPr>
                    <a:solidFill>
                      <a:schemeClr val="accent5">
                        <a:lumMod val="50000"/>
                      </a:schemeClr>
                    </a:solidFill>
                    <a:ln w="9525">
                      <a:solidFill>
                        <a:schemeClr val="accent5">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effects'!$W$86:$AD$86</c15:sqref>
                        </c15:formulaRef>
                      </c:ext>
                    </c:extLst>
                    <c:numCache>
                      <c:formatCode>General</c:formatCode>
                      <c:ptCount val="8"/>
                      <c:pt idx="0">
                        <c:v>0</c:v>
                      </c:pt>
                      <c:pt idx="1">
                        <c:v>3.1153729159477797</c:v>
                      </c:pt>
                      <c:pt idx="2">
                        <c:v>6.6779884121113655</c:v>
                      </c:pt>
                      <c:pt idx="3">
                        <c:v>4.3961665315763119</c:v>
                      </c:pt>
                      <c:pt idx="4">
                        <c:v>2.5056837293572158</c:v>
                      </c:pt>
                      <c:pt idx="5">
                        <c:v>0.97985038596462815</c:v>
                      </c:pt>
                      <c:pt idx="6">
                        <c:v>0.84725890235579016</c:v>
                      </c:pt>
                      <c:pt idx="7">
                        <c:v>2.0115203777642661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5-5502-403D-8B3A-4F3B04346DD4}"/>
                  </c:ext>
                </c:extLst>
              </c15:ser>
            </c15:filteredScatterSeries>
            <c15:filteredScatterSeries>
              <c15:ser>
                <c:idx val="35"/>
                <c:order val="35"/>
                <c:tx>
                  <c:strRef>
                    <c:extLst xmlns:c16r2="http://schemas.microsoft.com/office/drawing/2015/06/chart" xmlns:c15="http://schemas.microsoft.com/office/drawing/2012/chart">
                      <c:ext xmlns:c15="http://schemas.microsoft.com/office/drawing/2012/chart" uri="{02D57815-91ED-43cb-92C2-25804820EDAC}">
                        <c15:formulaRef>
                          <c15:sqref>'Boosting effects'!$V$87</c15:sqref>
                        </c15:formulaRef>
                      </c:ext>
                    </c:extLst>
                    <c:strCache>
                      <c:ptCount val="1"/>
                      <c:pt idx="0">
                        <c:v>Spruce-Celluclast+H2O2</c:v>
                      </c:pt>
                    </c:strCache>
                  </c:strRef>
                </c:tx>
                <c:spPr>
                  <a:ln w="19050" cap="rnd">
                    <a:solidFill>
                      <a:schemeClr val="accent6">
                        <a:lumMod val="50000"/>
                      </a:schemeClr>
                    </a:solidFill>
                    <a:round/>
                  </a:ln>
                  <a:effectLst/>
                </c:spPr>
                <c:marker>
                  <c:symbol val="circle"/>
                  <c:size val="5"/>
                  <c:spPr>
                    <a:solidFill>
                      <a:schemeClr val="accent6">
                        <a:lumMod val="50000"/>
                      </a:schemeClr>
                    </a:solidFill>
                    <a:ln w="9525">
                      <a:solidFill>
                        <a:schemeClr val="accent6">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effects'!$W$87:$AD$87</c15:sqref>
                        </c15:formulaRef>
                      </c:ext>
                    </c:extLst>
                    <c:numCache>
                      <c:formatCode>General</c:formatCode>
                      <c:ptCount val="8"/>
                      <c:pt idx="0">
                        <c:v>0</c:v>
                      </c:pt>
                      <c:pt idx="1">
                        <c:v>4.9357826792838795</c:v>
                      </c:pt>
                      <c:pt idx="2">
                        <c:v>7.2621053721938411</c:v>
                      </c:pt>
                      <c:pt idx="3">
                        <c:v>3.2810310836897116</c:v>
                      </c:pt>
                      <c:pt idx="4">
                        <c:v>3.2370515387567806</c:v>
                      </c:pt>
                      <c:pt idx="5">
                        <c:v>1.1746022916126933</c:v>
                      </c:pt>
                      <c:pt idx="6">
                        <c:v>0.27810135846278505</c:v>
                      </c:pt>
                      <c:pt idx="7">
                        <c:v>1.2845024072462394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6-5502-403D-8B3A-4F3B04346DD4}"/>
                  </c:ext>
                </c:extLst>
              </c15:ser>
            </c15:filteredScatterSeries>
            <c15:filteredScatterSeries>
              <c15:ser>
                <c:idx val="36"/>
                <c:order val="36"/>
                <c:tx>
                  <c:strRef>
                    <c:extLst xmlns:c16r2="http://schemas.microsoft.com/office/drawing/2015/06/chart" xmlns:c15="http://schemas.microsoft.com/office/drawing/2012/chart">
                      <c:ext xmlns:c15="http://schemas.microsoft.com/office/drawing/2012/chart" uri="{02D57815-91ED-43cb-92C2-25804820EDAC}">
                        <c15:formulaRef>
                          <c15:sqref>'Boosting effects'!$V$88</c15:sqref>
                        </c15:formulaRef>
                      </c:ext>
                    </c:extLst>
                    <c:strCache>
                      <c:ptCount val="1"/>
                      <c:pt idx="0">
                        <c:v>Spruce-NcLPMO9C+H2O2</c:v>
                      </c:pt>
                    </c:strCache>
                  </c:strRef>
                </c:tx>
                <c:spPr>
                  <a:ln w="19050" cap="rnd">
                    <a:solidFill>
                      <a:schemeClr val="accent1">
                        <a:lumMod val="70000"/>
                        <a:lumOff val="30000"/>
                      </a:schemeClr>
                    </a:solidFill>
                    <a:round/>
                  </a:ln>
                  <a:effectLst/>
                </c:spPr>
                <c:marker>
                  <c:symbol val="circle"/>
                  <c:size val="5"/>
                  <c:spPr>
                    <a:solidFill>
                      <a:schemeClr val="accent1">
                        <a:lumMod val="70000"/>
                        <a:lumOff val="30000"/>
                      </a:schemeClr>
                    </a:solidFill>
                    <a:ln w="9525">
                      <a:solidFill>
                        <a:schemeClr val="accent1">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effects'!$W$88:$AD$88</c15:sqref>
                        </c15:formulaRef>
                      </c:ext>
                    </c:extLst>
                    <c:numCache>
                      <c:formatCode>General</c:formatCode>
                      <c:ptCount val="8"/>
                      <c:pt idx="0">
                        <c:v>0</c:v>
                      </c:pt>
                      <c:pt idx="1">
                        <c:v>2.1185523162815194</c:v>
                      </c:pt>
                      <c:pt idx="2">
                        <c:v>4.3752140389269085</c:v>
                      </c:pt>
                      <c:pt idx="3">
                        <c:v>1.8507621840153901</c:v>
                      </c:pt>
                      <c:pt idx="4">
                        <c:v>1.0727868141845434</c:v>
                      </c:pt>
                      <c:pt idx="5">
                        <c:v>0.30600122492358395</c:v>
                      </c:pt>
                      <c:pt idx="6">
                        <c:v>-8.1610507921206638E-2</c:v>
                      </c:pt>
                      <c:pt idx="7">
                        <c:v>0.56728236417234545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7-5502-403D-8B3A-4F3B04346DD4}"/>
                  </c:ext>
                </c:extLst>
              </c15:ser>
            </c15:filteredScatterSeries>
            <c15:filteredScatterSeries>
              <c15:ser>
                <c:idx val="37"/>
                <c:order val="37"/>
                <c:tx>
                  <c:strRef>
                    <c:extLst xmlns:c16r2="http://schemas.microsoft.com/office/drawing/2015/06/chart" xmlns:c15="http://schemas.microsoft.com/office/drawing/2012/chart">
                      <c:ext xmlns:c15="http://schemas.microsoft.com/office/drawing/2012/chart" uri="{02D57815-91ED-43cb-92C2-25804820EDAC}">
                        <c15:formulaRef>
                          <c15:sqref>'Boosting effects'!$V$89</c15:sqref>
                        </c15:formulaRef>
                      </c:ext>
                    </c:extLst>
                    <c:strCache>
                      <c:ptCount val="1"/>
                      <c:pt idx="0">
                        <c:v>Spruce-Cell+9C+H2O2</c:v>
                      </c:pt>
                    </c:strCache>
                  </c:strRef>
                </c:tx>
                <c:spPr>
                  <a:ln w="19050" cap="rnd">
                    <a:solidFill>
                      <a:schemeClr val="accent2">
                        <a:lumMod val="70000"/>
                        <a:lumOff val="30000"/>
                      </a:schemeClr>
                    </a:solidFill>
                    <a:round/>
                  </a:ln>
                  <a:effectLst/>
                </c:spPr>
                <c:marker>
                  <c:symbol val="circle"/>
                  <c:size val="5"/>
                  <c:spPr>
                    <a:solidFill>
                      <a:schemeClr val="accent2">
                        <a:lumMod val="70000"/>
                        <a:lumOff val="30000"/>
                      </a:schemeClr>
                    </a:solidFill>
                    <a:ln w="9525">
                      <a:solidFill>
                        <a:schemeClr val="accent2">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effects'!$W$89:$AD$89</c15:sqref>
                        </c15:formulaRef>
                      </c:ext>
                    </c:extLst>
                    <c:numCache>
                      <c:formatCode>General</c:formatCode>
                      <c:ptCount val="8"/>
                      <c:pt idx="0">
                        <c:v>0</c:v>
                      </c:pt>
                      <c:pt idx="1">
                        <c:v>4.4045277645181891</c:v>
                      </c:pt>
                      <c:pt idx="2">
                        <c:v>7.8385848496750965</c:v>
                      </c:pt>
                      <c:pt idx="3">
                        <c:v>2.9515396589636396</c:v>
                      </c:pt>
                      <c:pt idx="4">
                        <c:v>3.1363276914023075</c:v>
                      </c:pt>
                      <c:pt idx="5">
                        <c:v>1.9038286275258365</c:v>
                      </c:pt>
                      <c:pt idx="6">
                        <c:v>1.9484940957864818</c:v>
                      </c:pt>
                      <c:pt idx="7">
                        <c:v>1.5988289768559625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8-5502-403D-8B3A-4F3B04346DD4}"/>
                  </c:ext>
                </c:extLst>
              </c15:ser>
            </c15:filteredScatterSeries>
            <c15:filteredScatterSeries>
              <c15:ser>
                <c:idx val="38"/>
                <c:order val="38"/>
                <c:tx>
                  <c:strRef>
                    <c:extLst xmlns:c16r2="http://schemas.microsoft.com/office/drawing/2015/06/chart" xmlns:c15="http://schemas.microsoft.com/office/drawing/2012/chart">
                      <c:ext xmlns:c15="http://schemas.microsoft.com/office/drawing/2012/chart" uri="{02D57815-91ED-43cb-92C2-25804820EDAC}">
                        <c15:formulaRef>
                          <c15:sqref>'Boosting effects'!$V$90</c15:sqref>
                        </c15:formulaRef>
                      </c:ext>
                    </c:extLst>
                    <c:strCache>
                      <c:ptCount val="1"/>
                      <c:pt idx="0">
                        <c:v>Spruce-Ta-sec+H2O2</c:v>
                      </c:pt>
                    </c:strCache>
                  </c:strRef>
                </c:tx>
                <c:spPr>
                  <a:ln w="19050"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effects'!$W$90:$AD$90</c15:sqref>
                        </c15:formulaRef>
                      </c:ext>
                    </c:extLst>
                    <c:numCache>
                      <c:formatCode>General</c:formatCode>
                      <c:ptCount val="8"/>
                      <c:pt idx="0">
                        <c:v>0</c:v>
                      </c:pt>
                      <c:pt idx="1">
                        <c:v>2.5711455194781445</c:v>
                      </c:pt>
                      <c:pt idx="2">
                        <c:v>2.6751048916297755</c:v>
                      </c:pt>
                      <c:pt idx="3">
                        <c:v>2.8617843762085244</c:v>
                      </c:pt>
                      <c:pt idx="4">
                        <c:v>3.5231408870997107</c:v>
                      </c:pt>
                      <c:pt idx="5">
                        <c:v>2.5362358352308241</c:v>
                      </c:pt>
                      <c:pt idx="6">
                        <c:v>1.8449355845209618</c:v>
                      </c:pt>
                      <c:pt idx="7">
                        <c:v>2.1801829330277966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9-5502-403D-8B3A-4F3B04346DD4}"/>
                  </c:ext>
                </c:extLst>
              </c15:ser>
            </c15:filteredScatterSeries>
            <c15:filteredScatterSeries>
              <c15:ser>
                <c:idx val="39"/>
                <c:order val="39"/>
                <c:tx>
                  <c:strRef>
                    <c:extLst xmlns:c16r2="http://schemas.microsoft.com/office/drawing/2015/06/chart" xmlns:c15="http://schemas.microsoft.com/office/drawing/2012/chart">
                      <c:ext xmlns:c15="http://schemas.microsoft.com/office/drawing/2012/chart" uri="{02D57815-91ED-43cb-92C2-25804820EDAC}">
                        <c15:formulaRef>
                          <c15:sqref>'Boosting effects'!$V$91</c15:sqref>
                        </c15:formulaRef>
                      </c:ext>
                    </c:extLst>
                    <c:strCache>
                      <c:ptCount val="1"/>
                      <c:pt idx="0">
                        <c:v>Spruce-only</c:v>
                      </c:pt>
                    </c:strCache>
                  </c:strRef>
                </c:tx>
                <c:spPr>
                  <a:ln w="19050" cap="rnd">
                    <a:solidFill>
                      <a:schemeClr val="accent4">
                        <a:lumMod val="70000"/>
                        <a:lumOff val="30000"/>
                      </a:schemeClr>
                    </a:solidFill>
                    <a:round/>
                  </a:ln>
                  <a:effectLst/>
                </c:spPr>
                <c:marker>
                  <c:symbol val="circle"/>
                  <c:size val="5"/>
                  <c:spPr>
                    <a:solidFill>
                      <a:schemeClr val="accent4">
                        <a:lumMod val="70000"/>
                        <a:lumOff val="30000"/>
                      </a:schemeClr>
                    </a:solidFill>
                    <a:ln w="9525">
                      <a:solidFill>
                        <a:schemeClr val="accent4">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effects'!$W$91:$AD$91</c15:sqref>
                        </c15:formulaRef>
                      </c:ext>
                    </c:extLst>
                    <c:numCache>
                      <c:formatCode>General</c:formatCode>
                      <c:ptCount val="8"/>
                      <c:pt idx="0">
                        <c:v>0</c:v>
                      </c:pt>
                      <c:pt idx="1">
                        <c:v>2.1654371818609213</c:v>
                      </c:pt>
                      <c:pt idx="2">
                        <c:v>4.2421573135535802</c:v>
                      </c:pt>
                      <c:pt idx="3">
                        <c:v>3.6557073873808941</c:v>
                      </c:pt>
                      <c:pt idx="4">
                        <c:v>2.8592842692288971</c:v>
                      </c:pt>
                      <c:pt idx="5">
                        <c:v>1.6466855983000137</c:v>
                      </c:pt>
                      <c:pt idx="6">
                        <c:v>1.211269327675395</c:v>
                      </c:pt>
                      <c:pt idx="7">
                        <c:v>1.6559496822657465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A-5502-403D-8B3A-4F3B04346DD4}"/>
                  </c:ext>
                </c:extLst>
              </c15:ser>
            </c15:filteredScatterSeries>
            <c15:filteredScatterSeries>
              <c15:ser>
                <c:idx val="40"/>
                <c:order val="40"/>
                <c:tx>
                  <c:strRef>
                    <c:extLst xmlns:c16r2="http://schemas.microsoft.com/office/drawing/2015/06/chart" xmlns:c15="http://schemas.microsoft.com/office/drawing/2012/chart">
                      <c:ext xmlns:c15="http://schemas.microsoft.com/office/drawing/2012/chart" uri="{02D57815-91ED-43cb-92C2-25804820EDAC}">
                        <c15:formulaRef>
                          <c15:sqref>'Boosting effects'!$V$92</c15:sqref>
                        </c15:formulaRef>
                      </c:ext>
                    </c:extLst>
                    <c:strCache>
                      <c:ptCount val="1"/>
                      <c:pt idx="0">
                        <c:v>Spruce+H2O2</c:v>
                      </c:pt>
                    </c:strCache>
                  </c:strRef>
                </c:tx>
                <c:spPr>
                  <a:ln w="19050" cap="rnd">
                    <a:solidFill>
                      <a:schemeClr val="accent5">
                        <a:lumMod val="70000"/>
                        <a:lumOff val="30000"/>
                      </a:schemeClr>
                    </a:solidFill>
                    <a:round/>
                  </a:ln>
                  <a:effectLst/>
                </c:spPr>
                <c:marker>
                  <c:symbol val="circle"/>
                  <c:size val="5"/>
                  <c:spPr>
                    <a:solidFill>
                      <a:schemeClr val="accent5">
                        <a:lumMod val="70000"/>
                        <a:lumOff val="30000"/>
                      </a:schemeClr>
                    </a:solidFill>
                    <a:ln w="9525">
                      <a:solidFill>
                        <a:schemeClr val="accent5">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effects'!$W$92:$AD$92</c15:sqref>
                        </c15:formulaRef>
                      </c:ext>
                    </c:extLst>
                    <c:numCache>
                      <c:formatCode>General</c:formatCode>
                      <c:ptCount val="8"/>
                      <c:pt idx="0">
                        <c:v>0</c:v>
                      </c:pt>
                      <c:pt idx="1">
                        <c:v>1.7105694088989116</c:v>
                      </c:pt>
                      <c:pt idx="2">
                        <c:v>5.8422544072494347</c:v>
                      </c:pt>
                      <c:pt idx="3">
                        <c:v>2.557271004047962</c:v>
                      </c:pt>
                      <c:pt idx="4">
                        <c:v>2.4807112422513526</c:v>
                      </c:pt>
                      <c:pt idx="5">
                        <c:v>1.0480449046548337</c:v>
                      </c:pt>
                      <c:pt idx="6">
                        <c:v>0.22212601294492787</c:v>
                      </c:pt>
                      <c:pt idx="7">
                        <c:v>0.73371831146913069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B-5502-403D-8B3A-4F3B04346DD4}"/>
                  </c:ext>
                </c:extLst>
              </c15:ser>
            </c15:filteredScatterSeries>
            <c15:filteredScatterSeries>
              <c15:ser>
                <c:idx val="41"/>
                <c:order val="41"/>
                <c:tx>
                  <c:strRef>
                    <c:extLst xmlns:c16r2="http://schemas.microsoft.com/office/drawing/2015/06/chart" xmlns:c15="http://schemas.microsoft.com/office/drawing/2012/chart">
                      <c:ext xmlns:c15="http://schemas.microsoft.com/office/drawing/2012/chart" uri="{02D57815-91ED-43cb-92C2-25804820EDAC}">
                        <c15:formulaRef>
                          <c15:sqref>'Boosting effects'!$V$93</c15:sqref>
                        </c15:formulaRef>
                      </c:ext>
                    </c:extLst>
                    <c:strCache>
                      <c:ptCount val="1"/>
                      <c:pt idx="0">
                        <c:v>Spruce-Ctec2</c:v>
                      </c:pt>
                    </c:strCache>
                  </c:strRef>
                </c:tx>
                <c:spPr>
                  <a:ln w="19050" cap="rnd">
                    <a:solidFill>
                      <a:schemeClr val="accent6">
                        <a:lumMod val="70000"/>
                        <a:lumOff val="30000"/>
                      </a:schemeClr>
                    </a:solidFill>
                    <a:round/>
                  </a:ln>
                  <a:effectLst/>
                </c:spPr>
                <c:marker>
                  <c:symbol val="circle"/>
                  <c:size val="5"/>
                  <c:spPr>
                    <a:solidFill>
                      <a:schemeClr val="accent6">
                        <a:lumMod val="70000"/>
                        <a:lumOff val="30000"/>
                      </a:schemeClr>
                    </a:solidFill>
                    <a:ln w="9525">
                      <a:solidFill>
                        <a:schemeClr val="accent6">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effects'!$W$93:$AD$93</c15:sqref>
                        </c15:formulaRef>
                      </c:ext>
                    </c:extLst>
                    <c:numCache>
                      <c:formatCode>General</c:formatCode>
                      <c:ptCount val="8"/>
                      <c:pt idx="0">
                        <c:v>0</c:v>
                      </c:pt>
                      <c:pt idx="1">
                        <c:v>3.7807040628866577</c:v>
                      </c:pt>
                      <c:pt idx="2">
                        <c:v>6.0603000427763867</c:v>
                      </c:pt>
                      <c:pt idx="3">
                        <c:v>3.0503685289918128</c:v>
                      </c:pt>
                      <c:pt idx="4">
                        <c:v>2.4580870337906027</c:v>
                      </c:pt>
                      <c:pt idx="5">
                        <c:v>0.91624056140694898</c:v>
                      </c:pt>
                      <c:pt idx="6">
                        <c:v>0.75938648517275764</c:v>
                      </c:pt>
                      <c:pt idx="7">
                        <c:v>1.0812219268122163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C-5502-403D-8B3A-4F3B04346DD4}"/>
                  </c:ext>
                </c:extLst>
              </c15:ser>
            </c15:filteredScatterSeries>
            <c15:filteredScatterSeries>
              <c15:ser>
                <c:idx val="42"/>
                <c:order val="42"/>
                <c:tx>
                  <c:strRef>
                    <c:extLst xmlns:c16r2="http://schemas.microsoft.com/office/drawing/2015/06/chart" xmlns:c15="http://schemas.microsoft.com/office/drawing/2012/chart">
                      <c:ext xmlns:c15="http://schemas.microsoft.com/office/drawing/2012/chart" uri="{02D57815-91ED-43cb-92C2-25804820EDAC}">
                        <c15:formulaRef>
                          <c15:sqref>'Boosting effects'!$V$94</c15:sqref>
                        </c15:formulaRef>
                      </c:ext>
                    </c:extLst>
                    <c:strCache>
                      <c:ptCount val="1"/>
                      <c:pt idx="0">
                        <c:v>Spruce-Celluclast</c:v>
                      </c:pt>
                    </c:strCache>
                  </c:strRef>
                </c:tx>
                <c:spPr>
                  <a:ln w="19050" cap="rnd">
                    <a:solidFill>
                      <a:schemeClr val="accent1">
                        <a:lumMod val="70000"/>
                      </a:schemeClr>
                    </a:solidFill>
                    <a:round/>
                  </a:ln>
                  <a:effectLst/>
                </c:spPr>
                <c:marker>
                  <c:symbol val="circle"/>
                  <c:size val="5"/>
                  <c:spPr>
                    <a:solidFill>
                      <a:schemeClr val="accent1">
                        <a:lumMod val="70000"/>
                      </a:schemeClr>
                    </a:solidFill>
                    <a:ln w="9525">
                      <a:solidFill>
                        <a:schemeClr val="accent1">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effects'!$W$94:$AD$94</c15:sqref>
                        </c15:formulaRef>
                      </c:ext>
                    </c:extLst>
                    <c:numCache>
                      <c:formatCode>General</c:formatCode>
                      <c:ptCount val="8"/>
                      <c:pt idx="0">
                        <c:v>0</c:v>
                      </c:pt>
                      <c:pt idx="1">
                        <c:v>5.4133385165340115</c:v>
                      </c:pt>
                      <c:pt idx="2">
                        <c:v>9.2022030966258459</c:v>
                      </c:pt>
                      <c:pt idx="3">
                        <c:v>2.8293821026680792</c:v>
                      </c:pt>
                      <c:pt idx="4">
                        <c:v>2.0313027170212088</c:v>
                      </c:pt>
                      <c:pt idx="5">
                        <c:v>0.83127359313453064</c:v>
                      </c:pt>
                      <c:pt idx="6">
                        <c:v>1.706291183102874</c:v>
                      </c:pt>
                      <c:pt idx="7">
                        <c:v>2.0430117429798544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D-5502-403D-8B3A-4F3B04346DD4}"/>
                  </c:ext>
                </c:extLst>
              </c15:ser>
            </c15:filteredScatterSeries>
            <c15:filteredScatterSeries>
              <c15:ser>
                <c:idx val="43"/>
                <c:order val="43"/>
                <c:tx>
                  <c:strRef>
                    <c:extLst xmlns:c16r2="http://schemas.microsoft.com/office/drawing/2015/06/chart" xmlns:c15="http://schemas.microsoft.com/office/drawing/2012/chart">
                      <c:ext xmlns:c15="http://schemas.microsoft.com/office/drawing/2012/chart" uri="{02D57815-91ED-43cb-92C2-25804820EDAC}">
                        <c15:formulaRef>
                          <c15:sqref>'Boosting effects'!$V$95</c15:sqref>
                        </c15:formulaRef>
                      </c:ext>
                    </c:extLst>
                    <c:strCache>
                      <c:ptCount val="1"/>
                      <c:pt idx="0">
                        <c:v>Spruce-NcLPMO9C</c:v>
                      </c:pt>
                    </c:strCache>
                  </c:strRef>
                </c:tx>
                <c:spPr>
                  <a:ln w="19050" cap="rnd">
                    <a:solidFill>
                      <a:schemeClr val="accent2">
                        <a:lumMod val="70000"/>
                      </a:schemeClr>
                    </a:solidFill>
                    <a:round/>
                  </a:ln>
                  <a:effectLst/>
                </c:spPr>
                <c:marker>
                  <c:symbol val="circle"/>
                  <c:size val="5"/>
                  <c:spPr>
                    <a:solidFill>
                      <a:schemeClr val="accent2">
                        <a:lumMod val="70000"/>
                      </a:schemeClr>
                    </a:solidFill>
                    <a:ln w="9525">
                      <a:solidFill>
                        <a:schemeClr val="accent2">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effects'!$W$95:$AD$95</c15:sqref>
                        </c15:formulaRef>
                      </c:ext>
                    </c:extLst>
                    <c:numCache>
                      <c:formatCode>General</c:formatCode>
                      <c:ptCount val="8"/>
                      <c:pt idx="0">
                        <c:v>0</c:v>
                      </c:pt>
                      <c:pt idx="1">
                        <c:v>2.7230134650118862</c:v>
                      </c:pt>
                      <c:pt idx="2">
                        <c:v>3.7553989347874981</c:v>
                      </c:pt>
                      <c:pt idx="3">
                        <c:v>2.526018550523486</c:v>
                      </c:pt>
                      <c:pt idx="4">
                        <c:v>0.92876143464290684</c:v>
                      </c:pt>
                      <c:pt idx="5">
                        <c:v>0.81221000977310354</c:v>
                      </c:pt>
                      <c:pt idx="6">
                        <c:v>1.2841447473971987</c:v>
                      </c:pt>
                      <c:pt idx="7">
                        <c:v>1.6825195194785316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E-5502-403D-8B3A-4F3B04346DD4}"/>
                  </c:ext>
                </c:extLst>
              </c15:ser>
            </c15:filteredScatterSeries>
            <c15:filteredScatterSeries>
              <c15:ser>
                <c:idx val="44"/>
                <c:order val="44"/>
                <c:tx>
                  <c:strRef>
                    <c:extLst xmlns:c16r2="http://schemas.microsoft.com/office/drawing/2015/06/chart" xmlns:c15="http://schemas.microsoft.com/office/drawing/2012/chart">
                      <c:ext xmlns:c15="http://schemas.microsoft.com/office/drawing/2012/chart" uri="{02D57815-91ED-43cb-92C2-25804820EDAC}">
                        <c15:formulaRef>
                          <c15:sqref>'Boosting effects'!$V$96</c15:sqref>
                        </c15:formulaRef>
                      </c:ext>
                    </c:extLst>
                    <c:strCache>
                      <c:ptCount val="1"/>
                      <c:pt idx="0">
                        <c:v>Spruce-Cell+9C</c:v>
                      </c:pt>
                    </c:strCache>
                  </c:strRef>
                </c:tx>
                <c:spPr>
                  <a:ln w="19050" cap="rnd">
                    <a:solidFill>
                      <a:schemeClr val="accent3">
                        <a:lumMod val="70000"/>
                      </a:schemeClr>
                    </a:solidFill>
                    <a:round/>
                  </a:ln>
                  <a:effectLst/>
                </c:spPr>
                <c:marker>
                  <c:symbol val="circle"/>
                  <c:size val="5"/>
                  <c:spPr>
                    <a:solidFill>
                      <a:schemeClr val="accent3">
                        <a:lumMod val="70000"/>
                      </a:schemeClr>
                    </a:solidFill>
                    <a:ln w="9525">
                      <a:solidFill>
                        <a:schemeClr val="accent3">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effects'!$W$96:$AD$96</c15:sqref>
                        </c15:formulaRef>
                      </c:ext>
                    </c:extLst>
                    <c:numCache>
                      <c:formatCode>General</c:formatCode>
                      <c:ptCount val="8"/>
                      <c:pt idx="0">
                        <c:v>0</c:v>
                      </c:pt>
                      <c:pt idx="1">
                        <c:v>7.4107631341754807</c:v>
                      </c:pt>
                      <c:pt idx="2">
                        <c:v>9.9629302600780942</c:v>
                      </c:pt>
                      <c:pt idx="3">
                        <c:v>5.4652641215955864</c:v>
                      </c:pt>
                      <c:pt idx="4">
                        <c:v>3.8100923625092498</c:v>
                      </c:pt>
                      <c:pt idx="5">
                        <c:v>2.5794213407015221</c:v>
                      </c:pt>
                      <c:pt idx="6">
                        <c:v>1.7420443652226032</c:v>
                      </c:pt>
                      <c:pt idx="7">
                        <c:v>2.3174890212903021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F-5502-403D-8B3A-4F3B04346DD4}"/>
                  </c:ext>
                </c:extLst>
              </c15:ser>
            </c15:filteredScatterSeries>
            <c15:filteredScatterSeries>
              <c15:ser>
                <c:idx val="45"/>
                <c:order val="45"/>
                <c:tx>
                  <c:strRef>
                    <c:extLst xmlns:c16r2="http://schemas.microsoft.com/office/drawing/2015/06/chart" xmlns:c15="http://schemas.microsoft.com/office/drawing/2012/chart">
                      <c:ext xmlns:c15="http://schemas.microsoft.com/office/drawing/2012/chart" uri="{02D57815-91ED-43cb-92C2-25804820EDAC}">
                        <c15:formulaRef>
                          <c15:sqref>'Boosting effects'!$V$97</c15:sqref>
                        </c15:formulaRef>
                      </c:ext>
                    </c:extLst>
                    <c:strCache>
                      <c:ptCount val="1"/>
                      <c:pt idx="0">
                        <c:v>Spruce-Ta-sec</c:v>
                      </c:pt>
                    </c:strCache>
                  </c:strRef>
                </c:tx>
                <c:spPr>
                  <a:ln w="19050" cap="rnd">
                    <a:solidFill>
                      <a:schemeClr val="accent4">
                        <a:lumMod val="70000"/>
                      </a:schemeClr>
                    </a:solidFill>
                    <a:round/>
                  </a:ln>
                  <a:effectLst/>
                </c:spPr>
                <c:marker>
                  <c:symbol val="circle"/>
                  <c:size val="5"/>
                  <c:spPr>
                    <a:solidFill>
                      <a:schemeClr val="accent4">
                        <a:lumMod val="70000"/>
                      </a:schemeClr>
                    </a:solidFill>
                    <a:ln w="9525">
                      <a:solidFill>
                        <a:schemeClr val="accent4">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effects'!$W$97:$AD$97</c15:sqref>
                        </c15:formulaRef>
                      </c:ext>
                    </c:extLst>
                    <c:numCache>
                      <c:formatCode>General</c:formatCode>
                      <c:ptCount val="8"/>
                      <c:pt idx="0">
                        <c:v>0</c:v>
                      </c:pt>
                      <c:pt idx="1">
                        <c:v>3.2515105265481594</c:v>
                      </c:pt>
                      <c:pt idx="2">
                        <c:v>6.6565526646293449</c:v>
                      </c:pt>
                      <c:pt idx="3">
                        <c:v>3.4391798436124752</c:v>
                      </c:pt>
                      <c:pt idx="4">
                        <c:v>2.0784053646895146</c:v>
                      </c:pt>
                      <c:pt idx="5">
                        <c:v>1.6926413202929638</c:v>
                      </c:pt>
                      <c:pt idx="6">
                        <c:v>1.1488088412727226</c:v>
                      </c:pt>
                      <c:pt idx="7">
                        <c:v>1.9540631198138669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0-5502-403D-8B3A-4F3B04346DD4}"/>
                  </c:ext>
                </c:extLst>
              </c15:ser>
            </c15:filteredScatterSeries>
            <c15:filteredScatterSeries>
              <c15:ser>
                <c:idx val="46"/>
                <c:order val="46"/>
                <c:tx>
                  <c:strRef>
                    <c:extLst xmlns:c16r2="http://schemas.microsoft.com/office/drawing/2015/06/chart" xmlns:c15="http://schemas.microsoft.com/office/drawing/2012/chart">
                      <c:ext xmlns:c15="http://schemas.microsoft.com/office/drawing/2012/chart" uri="{02D57815-91ED-43cb-92C2-25804820EDAC}">
                        <c15:formulaRef>
                          <c15:sqref>'Boosting effects'!$V$98</c15:sqref>
                        </c15:formulaRef>
                      </c:ext>
                    </c:extLst>
                    <c:strCache>
                      <c:ptCount val="1"/>
                      <c:pt idx="0">
                        <c:v>Spruce-BoiledCtec2+H2O2</c:v>
                      </c:pt>
                    </c:strCache>
                  </c:strRef>
                </c:tx>
                <c:spPr>
                  <a:ln w="19050" cap="rnd">
                    <a:solidFill>
                      <a:schemeClr val="accent5">
                        <a:lumMod val="70000"/>
                      </a:schemeClr>
                    </a:solidFill>
                    <a:round/>
                  </a:ln>
                  <a:effectLst/>
                </c:spPr>
                <c:marker>
                  <c:symbol val="circle"/>
                  <c:size val="5"/>
                  <c:spPr>
                    <a:solidFill>
                      <a:schemeClr val="accent5">
                        <a:lumMod val="70000"/>
                      </a:schemeClr>
                    </a:solidFill>
                    <a:ln w="9525">
                      <a:solidFill>
                        <a:schemeClr val="accent5">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effects'!$W$98:$AD$98</c15:sqref>
                        </c15:formulaRef>
                      </c:ext>
                    </c:extLst>
                    <c:numCache>
                      <c:formatCode>General</c:formatCode>
                      <c:ptCount val="8"/>
                      <c:pt idx="0">
                        <c:v>0</c:v>
                      </c:pt>
                      <c:pt idx="1">
                        <c:v>2.5493109014338184</c:v>
                      </c:pt>
                      <c:pt idx="2">
                        <c:v>5.851753270072293</c:v>
                      </c:pt>
                      <c:pt idx="3">
                        <c:v>3.052190311023347</c:v>
                      </c:pt>
                      <c:pt idx="4">
                        <c:v>2.4892198433078079</c:v>
                      </c:pt>
                      <c:pt idx="5">
                        <c:v>1.2766007119846432</c:v>
                      </c:pt>
                      <c:pt idx="6">
                        <c:v>0.75968492770198837</c:v>
                      </c:pt>
                      <c:pt idx="7">
                        <c:v>2.0714100926141681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1-5502-403D-8B3A-4F3B04346DD4}"/>
                  </c:ext>
                </c:extLst>
              </c15:ser>
            </c15:filteredScatterSeries>
            <c15:filteredScatterSeries>
              <c15:ser>
                <c:idx val="47"/>
                <c:order val="47"/>
                <c:tx>
                  <c:strRef>
                    <c:extLst xmlns:c16r2="http://schemas.microsoft.com/office/drawing/2015/06/chart" xmlns:c15="http://schemas.microsoft.com/office/drawing/2012/chart">
                      <c:ext xmlns:c15="http://schemas.microsoft.com/office/drawing/2012/chart" uri="{02D57815-91ED-43cb-92C2-25804820EDAC}">
                        <c15:formulaRef>
                          <c15:sqref>'Boosting effects'!$V$99</c15:sqref>
                        </c15:formulaRef>
                      </c:ext>
                    </c:extLst>
                    <c:strCache>
                      <c:ptCount val="1"/>
                      <c:pt idx="0">
                        <c:v>Spruce-BoiledCelluclast+H2O2</c:v>
                      </c:pt>
                    </c:strCache>
                  </c:strRef>
                </c:tx>
                <c:spPr>
                  <a:ln w="19050" cap="rnd">
                    <a:solidFill>
                      <a:schemeClr val="accent6">
                        <a:lumMod val="70000"/>
                      </a:schemeClr>
                    </a:solidFill>
                    <a:round/>
                  </a:ln>
                  <a:effectLst/>
                </c:spPr>
                <c:marker>
                  <c:symbol val="circle"/>
                  <c:size val="5"/>
                  <c:spPr>
                    <a:solidFill>
                      <a:schemeClr val="accent6">
                        <a:lumMod val="70000"/>
                      </a:schemeClr>
                    </a:solidFill>
                    <a:ln w="9525">
                      <a:solidFill>
                        <a:schemeClr val="accent6">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effects'!$W$99:$AD$99</c15:sqref>
                        </c15:formulaRef>
                      </c:ext>
                    </c:extLst>
                    <c:numCache>
                      <c:formatCode>General</c:formatCode>
                      <c:ptCount val="8"/>
                      <c:pt idx="0">
                        <c:v>0</c:v>
                      </c:pt>
                      <c:pt idx="1">
                        <c:v>2.6642637383175187</c:v>
                      </c:pt>
                      <c:pt idx="2">
                        <c:v>8.1247932554209417</c:v>
                      </c:pt>
                      <c:pt idx="3">
                        <c:v>3.2806226979539908</c:v>
                      </c:pt>
                      <c:pt idx="4">
                        <c:v>2.8085176969384533</c:v>
                      </c:pt>
                      <c:pt idx="5">
                        <c:v>1.5241286863393941</c:v>
                      </c:pt>
                      <c:pt idx="6">
                        <c:v>0.93374777931118857</c:v>
                      </c:pt>
                      <c:pt idx="7">
                        <c:v>1.9319518097573123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2-5502-403D-8B3A-4F3B04346DD4}"/>
                  </c:ext>
                </c:extLst>
              </c15:ser>
            </c15:filteredScatterSeries>
            <c15:filteredScatterSeries>
              <c15:ser>
                <c:idx val="48"/>
                <c:order val="48"/>
                <c:tx>
                  <c:strRef>
                    <c:extLst xmlns:c16r2="http://schemas.microsoft.com/office/drawing/2015/06/chart" xmlns:c15="http://schemas.microsoft.com/office/drawing/2012/chart">
                      <c:ext xmlns:c15="http://schemas.microsoft.com/office/drawing/2012/chart" uri="{02D57815-91ED-43cb-92C2-25804820EDAC}">
                        <c15:formulaRef>
                          <c15:sqref>'Boosting effects'!$V$100</c15:sqref>
                        </c15:formulaRef>
                      </c:ext>
                    </c:extLst>
                    <c:strCache>
                      <c:ptCount val="1"/>
                      <c:pt idx="0">
                        <c:v>Spruce-BoiledNcLPMO9C+H2O2</c:v>
                      </c:pt>
                    </c:strCache>
                  </c:strRef>
                </c:tx>
                <c:spPr>
                  <a:ln w="19050" cap="rnd">
                    <a:solidFill>
                      <a:schemeClr val="accent1">
                        <a:lumMod val="50000"/>
                        <a:lumOff val="50000"/>
                      </a:schemeClr>
                    </a:solidFill>
                    <a:round/>
                  </a:ln>
                  <a:effectLst/>
                </c:spPr>
                <c:marker>
                  <c:symbol val="circle"/>
                  <c:size val="5"/>
                  <c:spPr>
                    <a:solidFill>
                      <a:schemeClr val="accent1">
                        <a:lumMod val="50000"/>
                        <a:lumOff val="50000"/>
                      </a:schemeClr>
                    </a:solidFill>
                    <a:ln w="9525">
                      <a:solidFill>
                        <a:schemeClr val="accent1">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effects'!$W$100:$AD$100</c15:sqref>
                        </c15:formulaRef>
                      </c:ext>
                    </c:extLst>
                    <c:numCache>
                      <c:formatCode>General</c:formatCode>
                      <c:ptCount val="8"/>
                      <c:pt idx="0">
                        <c:v>0</c:v>
                      </c:pt>
                      <c:pt idx="1">
                        <c:v>2.1766343988090573</c:v>
                      </c:pt>
                      <c:pt idx="2">
                        <c:v>5.361219851357248</c:v>
                      </c:pt>
                      <c:pt idx="3">
                        <c:v>3.4825561866909336</c:v>
                      </c:pt>
                      <c:pt idx="4">
                        <c:v>1.813183472410324</c:v>
                      </c:pt>
                      <c:pt idx="5">
                        <c:v>1.2671987257284687</c:v>
                      </c:pt>
                      <c:pt idx="6">
                        <c:v>0.58800626880372264</c:v>
                      </c:pt>
                      <c:pt idx="7">
                        <c:v>1.2256340377145556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3-5502-403D-8B3A-4F3B04346DD4}"/>
                  </c:ext>
                </c:extLst>
              </c15:ser>
            </c15:filteredScatterSeries>
            <c15:filteredScatterSeries>
              <c15:ser>
                <c:idx val="49"/>
                <c:order val="49"/>
                <c:tx>
                  <c:strRef>
                    <c:extLst xmlns:c16r2="http://schemas.microsoft.com/office/drawing/2015/06/chart" xmlns:c15="http://schemas.microsoft.com/office/drawing/2012/chart">
                      <c:ext xmlns:c15="http://schemas.microsoft.com/office/drawing/2012/chart" uri="{02D57815-91ED-43cb-92C2-25804820EDAC}">
                        <c15:formulaRef>
                          <c15:sqref>'Boosting effects'!$V$101</c15:sqref>
                        </c15:formulaRef>
                      </c:ext>
                    </c:extLst>
                    <c:strCache>
                      <c:ptCount val="1"/>
                      <c:pt idx="0">
                        <c:v>Spruce-BoiledCell+9C+H2O2</c:v>
                      </c:pt>
                    </c:strCache>
                  </c:strRef>
                </c:tx>
                <c:spPr>
                  <a:ln w="19050" cap="rnd">
                    <a:solidFill>
                      <a:schemeClr val="accent2">
                        <a:lumMod val="50000"/>
                        <a:lumOff val="50000"/>
                      </a:schemeClr>
                    </a:solidFill>
                    <a:round/>
                  </a:ln>
                  <a:effectLst/>
                </c:spPr>
                <c:marker>
                  <c:symbol val="circle"/>
                  <c:size val="5"/>
                  <c:spPr>
                    <a:solidFill>
                      <a:schemeClr val="accent2">
                        <a:lumMod val="50000"/>
                        <a:lumOff val="50000"/>
                      </a:schemeClr>
                    </a:solidFill>
                    <a:ln w="9525">
                      <a:solidFill>
                        <a:schemeClr val="accent2">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effects'!$W$101:$AD$101</c15:sqref>
                        </c15:formulaRef>
                      </c:ext>
                    </c:extLst>
                    <c:numCache>
                      <c:formatCode>General</c:formatCode>
                      <c:ptCount val="8"/>
                      <c:pt idx="0">
                        <c:v>0</c:v>
                      </c:pt>
                      <c:pt idx="1">
                        <c:v>2.759672901586177</c:v>
                      </c:pt>
                      <c:pt idx="2">
                        <c:v>6.1918265304404896</c:v>
                      </c:pt>
                      <c:pt idx="3">
                        <c:v>3.0563469847360976</c:v>
                      </c:pt>
                      <c:pt idx="4">
                        <c:v>2.9175753245115708</c:v>
                      </c:pt>
                      <c:pt idx="5">
                        <c:v>1.8013833321342005</c:v>
                      </c:pt>
                      <c:pt idx="6">
                        <c:v>2.0121958841167231</c:v>
                      </c:pt>
                      <c:pt idx="7">
                        <c:v>1.7288666240040242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4-5502-403D-8B3A-4F3B04346DD4}"/>
                  </c:ext>
                </c:extLst>
              </c15:ser>
            </c15:filteredScatterSeries>
            <c15:filteredScatterSeries>
              <c15:ser>
                <c:idx val="50"/>
                <c:order val="50"/>
                <c:tx>
                  <c:strRef>
                    <c:extLst xmlns:c16r2="http://schemas.microsoft.com/office/drawing/2015/06/chart" xmlns:c15="http://schemas.microsoft.com/office/drawing/2012/chart">
                      <c:ext xmlns:c15="http://schemas.microsoft.com/office/drawing/2012/chart" uri="{02D57815-91ED-43cb-92C2-25804820EDAC}">
                        <c15:formulaRef>
                          <c15:sqref>'Boosting effects'!$V$102</c15:sqref>
                        </c15:formulaRef>
                      </c:ext>
                    </c:extLst>
                    <c:strCache>
                      <c:ptCount val="1"/>
                      <c:pt idx="0">
                        <c:v>Spruce-BoiledTasec+H2O2</c:v>
                      </c:pt>
                    </c:strCache>
                  </c:strRef>
                </c:tx>
                <c:spPr>
                  <a:ln w="19050" cap="rnd">
                    <a:solidFill>
                      <a:schemeClr val="accent3">
                        <a:lumMod val="50000"/>
                        <a:lumOff val="50000"/>
                      </a:schemeClr>
                    </a:solidFill>
                    <a:round/>
                  </a:ln>
                  <a:effectLst/>
                </c:spPr>
                <c:marker>
                  <c:symbol val="circle"/>
                  <c:size val="5"/>
                  <c:spPr>
                    <a:solidFill>
                      <a:schemeClr val="accent3">
                        <a:lumMod val="50000"/>
                        <a:lumOff val="50000"/>
                      </a:schemeClr>
                    </a:solidFill>
                    <a:ln w="9525">
                      <a:solidFill>
                        <a:schemeClr val="accent3">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effects'!$W$102:$AD$102</c15:sqref>
                        </c15:formulaRef>
                      </c:ext>
                    </c:extLst>
                    <c:numCache>
                      <c:formatCode>General</c:formatCode>
                      <c:ptCount val="8"/>
                      <c:pt idx="0">
                        <c:v>0</c:v>
                      </c:pt>
                      <c:pt idx="1">
                        <c:v>2.3130494771667816</c:v>
                      </c:pt>
                      <c:pt idx="2">
                        <c:v>6.0058382372582821</c:v>
                      </c:pt>
                      <c:pt idx="3">
                        <c:v>2.5935903231323296</c:v>
                      </c:pt>
                      <c:pt idx="4">
                        <c:v>1.9553974316916189</c:v>
                      </c:pt>
                      <c:pt idx="5">
                        <c:v>1.1532818424433522</c:v>
                      </c:pt>
                      <c:pt idx="6">
                        <c:v>0.4142281183415098</c:v>
                      </c:pt>
                      <c:pt idx="7">
                        <c:v>1.3564794092849481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5-5502-403D-8B3A-4F3B04346DD4}"/>
                  </c:ext>
                </c:extLst>
              </c15:ser>
            </c15:filteredScatterSeries>
            <c15:filteredScatterSeries>
              <c15:ser>
                <c:idx val="51"/>
                <c:order val="51"/>
                <c:tx>
                  <c:strRef>
                    <c:extLst xmlns:c16r2="http://schemas.microsoft.com/office/drawing/2015/06/chart" xmlns:c15="http://schemas.microsoft.com/office/drawing/2012/chart">
                      <c:ext xmlns:c15="http://schemas.microsoft.com/office/drawing/2012/chart" uri="{02D57815-91ED-43cb-92C2-25804820EDAC}">
                        <c15:formulaRef>
                          <c15:sqref>'Boosting effects'!$V$103</c15:sqref>
                        </c15:formulaRef>
                      </c:ext>
                    </c:extLst>
                    <c:strCache>
                      <c:ptCount val="1"/>
                      <c:pt idx="0">
                        <c:v>Birch-Ctec2+H2O2</c:v>
                      </c:pt>
                    </c:strCache>
                  </c:strRef>
                </c:tx>
                <c:spPr>
                  <a:ln w="19050" cap="rnd">
                    <a:solidFill>
                      <a:schemeClr val="accent4">
                        <a:lumMod val="50000"/>
                        <a:lumOff val="50000"/>
                      </a:schemeClr>
                    </a:solidFill>
                    <a:round/>
                  </a:ln>
                  <a:effectLst/>
                </c:spPr>
                <c:marker>
                  <c:symbol val="circle"/>
                  <c:size val="5"/>
                  <c:spPr>
                    <a:solidFill>
                      <a:schemeClr val="accent4">
                        <a:lumMod val="50000"/>
                        <a:lumOff val="50000"/>
                      </a:schemeClr>
                    </a:solidFill>
                    <a:ln w="9525">
                      <a:solidFill>
                        <a:schemeClr val="accent4">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effects'!$W$103:$AD$103</c15:sqref>
                        </c15:formulaRef>
                      </c:ext>
                    </c:extLst>
                    <c:numCache>
                      <c:formatCode>General</c:formatCode>
                      <c:ptCount val="8"/>
                      <c:pt idx="0">
                        <c:v>0</c:v>
                      </c:pt>
                      <c:pt idx="1">
                        <c:v>2.7761665049814352</c:v>
                      </c:pt>
                      <c:pt idx="2">
                        <c:v>4.3979358336475283</c:v>
                      </c:pt>
                      <c:pt idx="3">
                        <c:v>3.1655398088187123</c:v>
                      </c:pt>
                      <c:pt idx="4">
                        <c:v>2.8414283287961077</c:v>
                      </c:pt>
                      <c:pt idx="5">
                        <c:v>3.1146590841836925</c:v>
                      </c:pt>
                      <c:pt idx="6">
                        <c:v>3.8286648100967935</c:v>
                      </c:pt>
                      <c:pt idx="7">
                        <c:v>3.6667363971242026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6-5502-403D-8B3A-4F3B04346DD4}"/>
                  </c:ext>
                </c:extLst>
              </c15:ser>
            </c15:filteredScatterSeries>
            <c15:filteredScatterSeries>
              <c15:ser>
                <c:idx val="53"/>
                <c:order val="53"/>
                <c:tx>
                  <c:strRef>
                    <c:extLst xmlns:c16r2="http://schemas.microsoft.com/office/drawing/2015/06/chart" xmlns:c15="http://schemas.microsoft.com/office/drawing/2012/chart">
                      <c:ext xmlns:c15="http://schemas.microsoft.com/office/drawing/2012/chart" uri="{02D57815-91ED-43cb-92C2-25804820EDAC}">
                        <c15:formulaRef>
                          <c15:sqref>'Boosting effects'!$V$105</c15:sqref>
                        </c15:formulaRef>
                      </c:ext>
                    </c:extLst>
                    <c:strCache>
                      <c:ptCount val="1"/>
                      <c:pt idx="0">
                        <c:v>Birch-NcLPMO9C+H2O2</c:v>
                      </c:pt>
                    </c:strCache>
                  </c:strRef>
                </c:tx>
                <c:spPr>
                  <a:ln w="19050" cap="rnd">
                    <a:solidFill>
                      <a:schemeClr val="accent6">
                        <a:lumMod val="50000"/>
                        <a:lumOff val="50000"/>
                      </a:schemeClr>
                    </a:solidFill>
                    <a:round/>
                  </a:ln>
                  <a:effectLst/>
                </c:spPr>
                <c:marker>
                  <c:symbol val="circle"/>
                  <c:size val="5"/>
                  <c:spPr>
                    <a:solidFill>
                      <a:schemeClr val="accent6">
                        <a:lumMod val="50000"/>
                        <a:lumOff val="50000"/>
                      </a:schemeClr>
                    </a:solidFill>
                    <a:ln w="9525">
                      <a:solidFill>
                        <a:schemeClr val="accent6">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effects'!$W$105:$AD$105</c15:sqref>
                        </c15:formulaRef>
                      </c:ext>
                    </c:extLst>
                    <c:numCache>
                      <c:formatCode>General</c:formatCode>
                      <c:ptCount val="8"/>
                      <c:pt idx="0">
                        <c:v>0</c:v>
                      </c:pt>
                      <c:pt idx="1">
                        <c:v>1.8421080970809078</c:v>
                      </c:pt>
                      <c:pt idx="2">
                        <c:v>5.6059618505980042</c:v>
                      </c:pt>
                      <c:pt idx="3">
                        <c:v>3.7190536141471702</c:v>
                      </c:pt>
                      <c:pt idx="4">
                        <c:v>1.7399190344055715</c:v>
                      </c:pt>
                      <c:pt idx="5">
                        <c:v>0.98560877577185246</c:v>
                      </c:pt>
                      <c:pt idx="6">
                        <c:v>6.8124179740571042E-2</c:v>
                      </c:pt>
                      <c:pt idx="7">
                        <c:v>-0.22003777756637319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7-5502-403D-8B3A-4F3B04346DD4}"/>
                  </c:ext>
                </c:extLst>
              </c15:ser>
            </c15:filteredScatterSeries>
            <c15:filteredScatterSeries>
              <c15:ser>
                <c:idx val="54"/>
                <c:order val="54"/>
                <c:tx>
                  <c:strRef>
                    <c:extLst xmlns:c16r2="http://schemas.microsoft.com/office/drawing/2015/06/chart" xmlns:c15="http://schemas.microsoft.com/office/drawing/2012/chart">
                      <c:ext xmlns:c15="http://schemas.microsoft.com/office/drawing/2012/chart" uri="{02D57815-91ED-43cb-92C2-25804820EDAC}">
                        <c15:formulaRef>
                          <c15:sqref>'Boosting effects'!$V$106</c15:sqref>
                        </c15:formulaRef>
                      </c:ext>
                    </c:extLst>
                    <c:strCache>
                      <c:ptCount val="1"/>
                      <c:pt idx="0">
                        <c:v>Birch-Cell+9C+H2O2</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effects'!$W$106:$AD$106</c15:sqref>
                        </c15:formulaRef>
                      </c:ext>
                    </c:extLst>
                    <c:numCache>
                      <c:formatCode>General</c:formatCode>
                      <c:ptCount val="8"/>
                      <c:pt idx="0">
                        <c:v>0</c:v>
                      </c:pt>
                      <c:pt idx="1">
                        <c:v>4.0741122667295553</c:v>
                      </c:pt>
                      <c:pt idx="2">
                        <c:v>6.7972829066762346</c:v>
                      </c:pt>
                      <c:pt idx="3">
                        <c:v>3.9741083214888144</c:v>
                      </c:pt>
                      <c:pt idx="4">
                        <c:v>6.1111416428897796</c:v>
                      </c:pt>
                      <c:pt idx="5">
                        <c:v>7.733553458318994</c:v>
                      </c:pt>
                      <c:pt idx="6">
                        <c:v>5.1434105300475421</c:v>
                      </c:pt>
                      <c:pt idx="7">
                        <c:v>1.9592356938194855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8-5502-403D-8B3A-4F3B04346DD4}"/>
                  </c:ext>
                </c:extLst>
              </c15:ser>
            </c15:filteredScatterSeries>
            <c15:filteredScatterSeries>
              <c15:ser>
                <c:idx val="55"/>
                <c:order val="55"/>
                <c:tx>
                  <c:strRef>
                    <c:extLst xmlns:c16r2="http://schemas.microsoft.com/office/drawing/2015/06/chart" xmlns:c15="http://schemas.microsoft.com/office/drawing/2012/chart">
                      <c:ext xmlns:c15="http://schemas.microsoft.com/office/drawing/2012/chart" uri="{02D57815-91ED-43cb-92C2-25804820EDAC}">
                        <c15:formulaRef>
                          <c15:sqref>'Boosting effects'!$V$107</c15:sqref>
                        </c15:formulaRef>
                      </c:ext>
                    </c:extLst>
                    <c:strCache>
                      <c:ptCount val="1"/>
                      <c:pt idx="0">
                        <c:v>Birch-Ta-sec+H2O2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effects'!$W$107:$AD$107</c15:sqref>
                        </c15:formulaRef>
                      </c:ext>
                    </c:extLst>
                    <c:numCache>
                      <c:formatCode>General</c:formatCode>
                      <c:ptCount val="8"/>
                      <c:pt idx="0">
                        <c:v>0</c:v>
                      </c:pt>
                      <c:pt idx="1">
                        <c:v>1.8765208334516723</c:v>
                      </c:pt>
                      <c:pt idx="2">
                        <c:v>6.0211310302497791</c:v>
                      </c:pt>
                      <c:pt idx="3">
                        <c:v>3.1694259609783382</c:v>
                      </c:pt>
                      <c:pt idx="4">
                        <c:v>2.9123751654382808</c:v>
                      </c:pt>
                      <c:pt idx="5">
                        <c:v>2.6488890853239453</c:v>
                      </c:pt>
                      <c:pt idx="6">
                        <c:v>1.520833669761261</c:v>
                      </c:pt>
                      <c:pt idx="7">
                        <c:v>1.3069316319383888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9-5502-403D-8B3A-4F3B04346DD4}"/>
                  </c:ext>
                </c:extLst>
              </c15:ser>
            </c15:filteredScatterSeries>
            <c15:filteredScatterSeries>
              <c15:ser>
                <c:idx val="56"/>
                <c:order val="56"/>
                <c:tx>
                  <c:strRef>
                    <c:extLst xmlns:c16r2="http://schemas.microsoft.com/office/drawing/2015/06/chart" xmlns:c15="http://schemas.microsoft.com/office/drawing/2012/chart">
                      <c:ext xmlns:c15="http://schemas.microsoft.com/office/drawing/2012/chart" uri="{02D57815-91ED-43cb-92C2-25804820EDAC}">
                        <c15:formulaRef>
                          <c15:sqref>'Boosting effects'!$V$108</c15:sqref>
                        </c15:formulaRef>
                      </c:ext>
                    </c:extLst>
                    <c:strCache>
                      <c:ptCount val="1"/>
                      <c:pt idx="0">
                        <c:v>Birch-only</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effects'!$W$108:$AD$108</c15:sqref>
                        </c15:formulaRef>
                      </c:ext>
                    </c:extLst>
                    <c:numCache>
                      <c:formatCode>General</c:formatCode>
                      <c:ptCount val="8"/>
                      <c:pt idx="0">
                        <c:v>0</c:v>
                      </c:pt>
                      <c:pt idx="1">
                        <c:v>1.8557261635952043</c:v>
                      </c:pt>
                      <c:pt idx="2">
                        <c:v>6.9387049541154795</c:v>
                      </c:pt>
                      <c:pt idx="3">
                        <c:v>3.1229878289929047</c:v>
                      </c:pt>
                      <c:pt idx="4">
                        <c:v>2.5793353956142249</c:v>
                      </c:pt>
                      <c:pt idx="5">
                        <c:v>3.1512320280583297</c:v>
                      </c:pt>
                      <c:pt idx="6">
                        <c:v>2.8473956686495336</c:v>
                      </c:pt>
                      <c:pt idx="7">
                        <c:v>2.4457657259023264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A-5502-403D-8B3A-4F3B04346DD4}"/>
                  </c:ext>
                </c:extLst>
              </c15:ser>
            </c15:filteredScatterSeries>
            <c15:filteredScatterSeries>
              <c15:ser>
                <c:idx val="57"/>
                <c:order val="57"/>
                <c:tx>
                  <c:strRef>
                    <c:extLst xmlns:c16r2="http://schemas.microsoft.com/office/drawing/2015/06/chart" xmlns:c15="http://schemas.microsoft.com/office/drawing/2012/chart">
                      <c:ext xmlns:c15="http://schemas.microsoft.com/office/drawing/2012/chart" uri="{02D57815-91ED-43cb-92C2-25804820EDAC}">
                        <c15:formulaRef>
                          <c15:sqref>'Boosting effects'!$V$109</c15:sqref>
                        </c15:formulaRef>
                      </c:ext>
                    </c:extLst>
                    <c:strCache>
                      <c:ptCount val="1"/>
                      <c:pt idx="0">
                        <c:v>Birch+H2O2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effects'!$W$109:$AD$109</c15:sqref>
                        </c15:formulaRef>
                      </c:ext>
                    </c:extLst>
                    <c:numCache>
                      <c:formatCode>General</c:formatCode>
                      <c:ptCount val="8"/>
                      <c:pt idx="0">
                        <c:v>0</c:v>
                      </c:pt>
                      <c:pt idx="1">
                        <c:v>1.2711639241795274</c:v>
                      </c:pt>
                      <c:pt idx="2">
                        <c:v>1.5725605133527878</c:v>
                      </c:pt>
                      <c:pt idx="3">
                        <c:v>4.3245164173819788</c:v>
                      </c:pt>
                      <c:pt idx="4">
                        <c:v>5.8642346612820679</c:v>
                      </c:pt>
                      <c:pt idx="5">
                        <c:v>7.0614744057498138</c:v>
                      </c:pt>
                      <c:pt idx="6">
                        <c:v>3.4624351280144308</c:v>
                      </c:pt>
                      <c:pt idx="7">
                        <c:v>1.3775231173120688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B-5502-403D-8B3A-4F3B04346DD4}"/>
                  </c:ext>
                </c:extLst>
              </c15:ser>
            </c15:filteredScatterSeries>
            <c15:filteredScatterSeries>
              <c15:ser>
                <c:idx val="58"/>
                <c:order val="58"/>
                <c:tx>
                  <c:strRef>
                    <c:extLst xmlns:c16r2="http://schemas.microsoft.com/office/drawing/2015/06/chart" xmlns:c15="http://schemas.microsoft.com/office/drawing/2012/chart">
                      <c:ext xmlns:c15="http://schemas.microsoft.com/office/drawing/2012/chart" uri="{02D57815-91ED-43cb-92C2-25804820EDAC}">
                        <c15:formulaRef>
                          <c15:sqref>'Boosting effects'!$V$110</c15:sqref>
                        </c15:formulaRef>
                      </c:ext>
                    </c:extLst>
                    <c:strCache>
                      <c:ptCount val="1"/>
                      <c:pt idx="0">
                        <c:v>Birch-Ctec2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effects'!$W$110:$AD$110</c15:sqref>
                        </c15:formulaRef>
                      </c:ext>
                    </c:extLst>
                    <c:numCache>
                      <c:formatCode>General</c:formatCode>
                      <c:ptCount val="8"/>
                      <c:pt idx="0">
                        <c:v>0</c:v>
                      </c:pt>
                      <c:pt idx="1">
                        <c:v>3.1000078092830989</c:v>
                      </c:pt>
                      <c:pt idx="2">
                        <c:v>5.1514519228180298</c:v>
                      </c:pt>
                      <c:pt idx="3">
                        <c:v>3.0666855598437719</c:v>
                      </c:pt>
                      <c:pt idx="4">
                        <c:v>3.1471408466283748</c:v>
                      </c:pt>
                      <c:pt idx="5">
                        <c:v>3.2102029092843019</c:v>
                      </c:pt>
                      <c:pt idx="6">
                        <c:v>1.7344448610878673</c:v>
                      </c:pt>
                      <c:pt idx="7">
                        <c:v>1.0510451645337526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C-5502-403D-8B3A-4F3B04346DD4}"/>
                  </c:ext>
                </c:extLst>
              </c15:ser>
            </c15:filteredScatterSeries>
            <c15:filteredScatterSeries>
              <c15:ser>
                <c:idx val="60"/>
                <c:order val="60"/>
                <c:tx>
                  <c:strRef>
                    <c:extLst xmlns:c16r2="http://schemas.microsoft.com/office/drawing/2015/06/chart" xmlns:c15="http://schemas.microsoft.com/office/drawing/2012/chart">
                      <c:ext xmlns:c15="http://schemas.microsoft.com/office/drawing/2012/chart" uri="{02D57815-91ED-43cb-92C2-25804820EDAC}">
                        <c15:formulaRef>
                          <c15:sqref>'Boosting effects'!$V$112</c15:sqref>
                        </c15:formulaRef>
                      </c:ext>
                    </c:extLst>
                    <c:strCache>
                      <c:ptCount val="1"/>
                      <c:pt idx="0">
                        <c:v>Birch-NcLPMO9C</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effects'!$W$112:$AD$112</c15:sqref>
                        </c15:formulaRef>
                      </c:ext>
                    </c:extLst>
                    <c:numCache>
                      <c:formatCode>General</c:formatCode>
                      <c:ptCount val="8"/>
                      <c:pt idx="0">
                        <c:v>0</c:v>
                      </c:pt>
                      <c:pt idx="1">
                        <c:v>4.1087889021954576</c:v>
                      </c:pt>
                      <c:pt idx="2">
                        <c:v>3.7082392987901041</c:v>
                      </c:pt>
                      <c:pt idx="3">
                        <c:v>1.9582795980652383</c:v>
                      </c:pt>
                      <c:pt idx="4">
                        <c:v>0.6471745610851608</c:v>
                      </c:pt>
                      <c:pt idx="5">
                        <c:v>2.9413517829889262</c:v>
                      </c:pt>
                      <c:pt idx="6">
                        <c:v>3.7772560593675868</c:v>
                      </c:pt>
                      <c:pt idx="7">
                        <c:v>2.2982004526791457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D-5502-403D-8B3A-4F3B04346DD4}"/>
                  </c:ext>
                </c:extLst>
              </c15:ser>
            </c15:filteredScatterSeries>
            <c15:filteredScatterSeries>
              <c15:ser>
                <c:idx val="61"/>
                <c:order val="61"/>
                <c:tx>
                  <c:strRef>
                    <c:extLst xmlns:c16r2="http://schemas.microsoft.com/office/drawing/2015/06/chart" xmlns:c15="http://schemas.microsoft.com/office/drawing/2012/chart">
                      <c:ext xmlns:c15="http://schemas.microsoft.com/office/drawing/2012/chart" uri="{02D57815-91ED-43cb-92C2-25804820EDAC}">
                        <c15:formulaRef>
                          <c15:sqref>'Boosting effects'!$V$113</c15:sqref>
                        </c15:formulaRef>
                      </c:ext>
                    </c:extLst>
                    <c:strCache>
                      <c:ptCount val="1"/>
                      <c:pt idx="0">
                        <c:v>Birch-Cell+9C</c:v>
                      </c:pt>
                    </c:strCache>
                  </c:strRef>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effects'!$W$113:$AD$113</c15:sqref>
                        </c15:formulaRef>
                      </c:ext>
                    </c:extLst>
                    <c:numCache>
                      <c:formatCode>General</c:formatCode>
                      <c:ptCount val="8"/>
                      <c:pt idx="0">
                        <c:v>0</c:v>
                      </c:pt>
                      <c:pt idx="1">
                        <c:v>4.7472931952685515</c:v>
                      </c:pt>
                      <c:pt idx="2">
                        <c:v>9.5135832032140826</c:v>
                      </c:pt>
                      <c:pt idx="3">
                        <c:v>3.8758784190817668</c:v>
                      </c:pt>
                      <c:pt idx="4">
                        <c:v>3.255118559527503</c:v>
                      </c:pt>
                      <c:pt idx="5">
                        <c:v>3.2082588124318243</c:v>
                      </c:pt>
                      <c:pt idx="6">
                        <c:v>1.8589403954187955</c:v>
                      </c:pt>
                      <c:pt idx="7">
                        <c:v>1.3211141456452822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E-5502-403D-8B3A-4F3B04346DD4}"/>
                  </c:ext>
                </c:extLst>
              </c15:ser>
            </c15:filteredScatterSeries>
            <c15:filteredScatterSeries>
              <c15:ser>
                <c:idx val="62"/>
                <c:order val="62"/>
                <c:tx>
                  <c:strRef>
                    <c:extLst xmlns:c16r2="http://schemas.microsoft.com/office/drawing/2015/06/chart" xmlns:c15="http://schemas.microsoft.com/office/drawing/2012/chart">
                      <c:ext xmlns:c15="http://schemas.microsoft.com/office/drawing/2012/chart" uri="{02D57815-91ED-43cb-92C2-25804820EDAC}">
                        <c15:formulaRef>
                          <c15:sqref>'Boosting effects'!$V$114</c15:sqref>
                        </c15:formulaRef>
                      </c:ext>
                    </c:extLst>
                    <c:strCache>
                      <c:ptCount val="1"/>
                      <c:pt idx="0">
                        <c:v>Birch-Ta-sec</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effects'!$W$114:$AD$114</c15:sqref>
                        </c15:formulaRef>
                      </c:ext>
                    </c:extLst>
                    <c:numCache>
                      <c:formatCode>General</c:formatCode>
                      <c:ptCount val="8"/>
                      <c:pt idx="0">
                        <c:v>0</c:v>
                      </c:pt>
                      <c:pt idx="1">
                        <c:v>2.6330468187272804</c:v>
                      </c:pt>
                      <c:pt idx="2">
                        <c:v>5.3133627675159749</c:v>
                      </c:pt>
                      <c:pt idx="3">
                        <c:v>5.6345684492640542</c:v>
                      </c:pt>
                      <c:pt idx="4">
                        <c:v>4.202349431114655</c:v>
                      </c:pt>
                      <c:pt idx="5">
                        <c:v>3.8426868445110451</c:v>
                      </c:pt>
                      <c:pt idx="6">
                        <c:v>2.1494146809027308</c:v>
                      </c:pt>
                      <c:pt idx="7">
                        <c:v>1.4854057537035146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F-5502-403D-8B3A-4F3B04346DD4}"/>
                  </c:ext>
                </c:extLst>
              </c15:ser>
            </c15:filteredScatterSeries>
            <c15:filteredScatterSeries>
              <c15:ser>
                <c:idx val="63"/>
                <c:order val="63"/>
                <c:tx>
                  <c:strRef>
                    <c:extLst xmlns:c16r2="http://schemas.microsoft.com/office/drawing/2015/06/chart" xmlns:c15="http://schemas.microsoft.com/office/drawing/2012/chart">
                      <c:ext xmlns:c15="http://schemas.microsoft.com/office/drawing/2012/chart" uri="{02D57815-91ED-43cb-92C2-25804820EDAC}">
                        <c15:formulaRef>
                          <c15:sqref>'Boosting effects'!$V$115</c15:sqref>
                        </c15:formulaRef>
                      </c:ext>
                    </c:extLst>
                    <c:strCache>
                      <c:ptCount val="1"/>
                      <c:pt idx="0">
                        <c:v>Birch-BoiledCtec2+H2O2</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effects'!$W$115:$AD$115</c15:sqref>
                        </c15:formulaRef>
                      </c:ext>
                    </c:extLst>
                    <c:numCache>
                      <c:formatCode>General</c:formatCode>
                      <c:ptCount val="8"/>
                      <c:pt idx="0">
                        <c:v>0</c:v>
                      </c:pt>
                      <c:pt idx="1">
                        <c:v>2.5534371199407508</c:v>
                      </c:pt>
                      <c:pt idx="2">
                        <c:v>6.0858605329684456</c:v>
                      </c:pt>
                      <c:pt idx="3">
                        <c:v>3.1233836243183912</c:v>
                      </c:pt>
                      <c:pt idx="4">
                        <c:v>2.7886037222115867</c:v>
                      </c:pt>
                      <c:pt idx="5">
                        <c:v>5.1023336649198043</c:v>
                      </c:pt>
                      <c:pt idx="6">
                        <c:v>4.7957437194455146</c:v>
                      </c:pt>
                      <c:pt idx="7">
                        <c:v>2.5991556285667001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0-5502-403D-8B3A-4F3B04346DD4}"/>
                  </c:ext>
                </c:extLst>
              </c15:ser>
            </c15:filteredScatterSeries>
            <c15:filteredScatterSeries>
              <c15:ser>
                <c:idx val="65"/>
                <c:order val="65"/>
                <c:tx>
                  <c:strRef>
                    <c:extLst xmlns:c16r2="http://schemas.microsoft.com/office/drawing/2015/06/chart" xmlns:c15="http://schemas.microsoft.com/office/drawing/2012/chart">
                      <c:ext xmlns:c15="http://schemas.microsoft.com/office/drawing/2012/chart" uri="{02D57815-91ED-43cb-92C2-25804820EDAC}">
                        <c15:formulaRef>
                          <c15:sqref>'Boosting effects'!$V$117</c15:sqref>
                        </c15:formulaRef>
                      </c:ext>
                    </c:extLst>
                    <c:strCache>
                      <c:ptCount val="1"/>
                      <c:pt idx="0">
                        <c:v>Birch-BoiledNcLPMO9C+H2O2</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effects'!$W$117:$AD$117</c15:sqref>
                        </c15:formulaRef>
                      </c:ext>
                    </c:extLst>
                    <c:numCache>
                      <c:formatCode>General</c:formatCode>
                      <c:ptCount val="8"/>
                      <c:pt idx="0">
                        <c:v>0</c:v>
                      </c:pt>
                      <c:pt idx="1">
                        <c:v>1.7560896421112384</c:v>
                      </c:pt>
                      <c:pt idx="2">
                        <c:v>4.9477528789272993</c:v>
                      </c:pt>
                      <c:pt idx="3">
                        <c:v>4.269701976366278</c:v>
                      </c:pt>
                      <c:pt idx="4">
                        <c:v>2.2326135976143591</c:v>
                      </c:pt>
                      <c:pt idx="5">
                        <c:v>2.2849634658515812</c:v>
                      </c:pt>
                      <c:pt idx="6">
                        <c:v>0.97565340901286624</c:v>
                      </c:pt>
                      <c:pt idx="7">
                        <c:v>0.71158699421362859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1-5502-403D-8B3A-4F3B04346DD4}"/>
                  </c:ext>
                </c:extLst>
              </c15:ser>
            </c15:filteredScatterSeries>
            <c15:filteredScatterSeries>
              <c15:ser>
                <c:idx val="66"/>
                <c:order val="66"/>
                <c:tx>
                  <c:strRef>
                    <c:extLst xmlns:c16r2="http://schemas.microsoft.com/office/drawing/2015/06/chart" xmlns:c15="http://schemas.microsoft.com/office/drawing/2012/chart">
                      <c:ext xmlns:c15="http://schemas.microsoft.com/office/drawing/2012/chart" uri="{02D57815-91ED-43cb-92C2-25804820EDAC}">
                        <c15:formulaRef>
                          <c15:sqref>'Boosting effects'!$V$118</c15:sqref>
                        </c15:formulaRef>
                      </c:ext>
                    </c:extLst>
                    <c:strCache>
                      <c:ptCount val="1"/>
                      <c:pt idx="0">
                        <c:v>Birch-BoiledCell+9C+H2O2</c:v>
                      </c:pt>
                    </c:strCache>
                  </c:strRef>
                </c:tx>
                <c:spPr>
                  <a:ln w="19050"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effects'!$W$118:$AD$118</c15:sqref>
                        </c15:formulaRef>
                      </c:ext>
                    </c:extLst>
                    <c:numCache>
                      <c:formatCode>General</c:formatCode>
                      <c:ptCount val="8"/>
                      <c:pt idx="0">
                        <c:v>0</c:v>
                      </c:pt>
                      <c:pt idx="1">
                        <c:v>2.4193154935612138</c:v>
                      </c:pt>
                      <c:pt idx="2">
                        <c:v>8.4787548398590769</c:v>
                      </c:pt>
                      <c:pt idx="3">
                        <c:v>3.0241439891241244</c:v>
                      </c:pt>
                      <c:pt idx="4">
                        <c:v>2.4435259554136124</c:v>
                      </c:pt>
                      <c:pt idx="5">
                        <c:v>2.2832227177862188</c:v>
                      </c:pt>
                      <c:pt idx="6">
                        <c:v>1.5155474620739524</c:v>
                      </c:pt>
                      <c:pt idx="7">
                        <c:v>3.8680051794738661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2-5502-403D-8B3A-4F3B04346DD4}"/>
                  </c:ext>
                </c:extLst>
              </c15:ser>
            </c15:filteredScatterSeries>
            <c15:filteredScatterSeries>
              <c15:ser>
                <c:idx val="67"/>
                <c:order val="67"/>
                <c:tx>
                  <c:strRef>
                    <c:extLst xmlns:c16r2="http://schemas.microsoft.com/office/drawing/2015/06/chart" xmlns:c15="http://schemas.microsoft.com/office/drawing/2012/chart">
                      <c:ext xmlns:c15="http://schemas.microsoft.com/office/drawing/2012/chart" uri="{02D57815-91ED-43cb-92C2-25804820EDAC}">
                        <c15:formulaRef>
                          <c15:sqref>'Boosting effects'!$V$119</c15:sqref>
                        </c15:formulaRef>
                      </c:ext>
                    </c:extLst>
                    <c:strCache>
                      <c:ptCount val="1"/>
                      <c:pt idx="0">
                        <c:v>Birch-BoiledTasec+H2O2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effects'!$W$119:$AD$119</c15:sqref>
                        </c15:formulaRef>
                      </c:ext>
                    </c:extLst>
                    <c:numCache>
                      <c:formatCode>General</c:formatCode>
                      <c:ptCount val="8"/>
                      <c:pt idx="0">
                        <c:v>0</c:v>
                      </c:pt>
                      <c:pt idx="1">
                        <c:v>1.2564367025315688</c:v>
                      </c:pt>
                      <c:pt idx="2">
                        <c:v>3.8724887174321179</c:v>
                      </c:pt>
                      <c:pt idx="3">
                        <c:v>4.3325581873190586</c:v>
                      </c:pt>
                      <c:pt idx="4">
                        <c:v>3.6536398998792747</c:v>
                      </c:pt>
                      <c:pt idx="5">
                        <c:v>3.4566117954749451</c:v>
                      </c:pt>
                      <c:pt idx="6">
                        <c:v>2.3372570316817951</c:v>
                      </c:pt>
                      <c:pt idx="7">
                        <c:v>1.3653107538624851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3-5502-403D-8B3A-4F3B04346DD4}"/>
                  </c:ext>
                </c:extLst>
              </c15:ser>
            </c15:filteredScatterSeries>
          </c:ext>
        </c:extLst>
      </c:scatterChart>
      <c:valAx>
        <c:axId val="2024608752"/>
        <c:scaling>
          <c:orientation val="minMax"/>
          <c:max val="40"/>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Days</a:t>
                </a:r>
              </a:p>
            </c:rich>
          </c:tx>
          <c:layout>
            <c:manualLayout>
              <c:xMode val="edge"/>
              <c:yMode val="edge"/>
              <c:x val="0.49013406464312925"/>
              <c:y val="0.7146918542569169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4612016"/>
        <c:crosses val="autoZero"/>
        <c:crossBetween val="midCat"/>
        <c:majorUnit val="20"/>
      </c:valAx>
      <c:valAx>
        <c:axId val="2024612016"/>
        <c:scaling>
          <c:orientation val="minMax"/>
          <c:max val="13"/>
          <c:min val="-5"/>
        </c:scaling>
        <c:delete val="0"/>
        <c:axPos val="l"/>
        <c:majorGridlines>
          <c:spPr>
            <a:ln w="9525" cap="flat" cmpd="sng" algn="ctr">
              <a:solidFill>
                <a:schemeClr val="tx1">
                  <a:lumMod val="15000"/>
                  <a:lumOff val="85000"/>
                </a:schemeClr>
              </a:solidFill>
              <a:prstDash val="dash"/>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Methane</a:t>
                </a:r>
                <a:r>
                  <a:rPr lang="nb-NO" baseline="0"/>
                  <a:t> accumulation rate  (mL.day-1)</a:t>
                </a:r>
                <a:endParaRPr lang="nb-NO"/>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4608752"/>
        <c:crosses val="autoZero"/>
        <c:crossBetween val="midCat"/>
      </c:valAx>
      <c:spPr>
        <a:noFill/>
        <a:ln>
          <a:solidFill>
            <a:schemeClr val="bg1">
              <a:lumMod val="75000"/>
            </a:schemeClr>
          </a:solid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latin typeface="Arial" panose="020B0604020202020204" pitchFamily="34" charset="0"/>
          <a:cs typeface="Arial" panose="020B0604020202020204" pitchFamily="34" charset="0"/>
        </a:defRPr>
      </a:pPr>
      <a:endParaRPr lang="en-U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33023241046491"/>
          <c:y val="4.8511576626240359E-2"/>
          <c:w val="0.7752012160274323"/>
          <c:h val="0.6045264738820546"/>
        </c:manualLayout>
      </c:layout>
      <c:scatterChart>
        <c:scatterStyle val="lineMarker"/>
        <c:varyColors val="0"/>
        <c:ser>
          <c:idx val="53"/>
          <c:order val="53"/>
          <c:tx>
            <c:strRef>
              <c:f>'Boosting effects'!$V$105</c:f>
              <c:strCache>
                <c:ptCount val="1"/>
                <c:pt idx="0">
                  <c:v>Birch-NcLPMO9C+H2O2</c:v>
                </c:pt>
              </c:strCache>
              <c:extLst xmlns:c15="http://schemas.microsoft.com/office/drawing/2012/chart" xmlns:c16r2="http://schemas.microsoft.com/office/drawing/2015/06/chart"/>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f>'Boosting effects'!$AF$105:$AM$105</c:f>
                <c:numCache>
                  <c:formatCode>General</c:formatCode>
                  <c:ptCount val="8"/>
                  <c:pt idx="0">
                    <c:v>0</c:v>
                  </c:pt>
                  <c:pt idx="1">
                    <c:v>0.13527409746855695</c:v>
                  </c:pt>
                  <c:pt idx="2">
                    <c:v>0.65432164768063483</c:v>
                  </c:pt>
                  <c:pt idx="3">
                    <c:v>0.49526564627617442</c:v>
                  </c:pt>
                  <c:pt idx="4">
                    <c:v>0.34677449369183955</c:v>
                  </c:pt>
                  <c:pt idx="5">
                    <c:v>0.66086469012451632</c:v>
                  </c:pt>
                  <c:pt idx="6">
                    <c:v>0.62778447451909336</c:v>
                  </c:pt>
                  <c:pt idx="7">
                    <c:v>0.70253109763408839</c:v>
                  </c:pt>
                </c:numCache>
                <c:extLst xmlns:c15="http://schemas.microsoft.com/office/drawing/2012/chart" xmlns:c16r2="http://schemas.microsoft.com/office/drawing/2015/06/chart"/>
              </c:numRef>
            </c:plus>
            <c:minus>
              <c:numRef>
                <c:f>'Boosting effects'!$AF$105:$AM$105</c:f>
                <c:numCache>
                  <c:formatCode>General</c:formatCode>
                  <c:ptCount val="8"/>
                  <c:pt idx="0">
                    <c:v>0</c:v>
                  </c:pt>
                  <c:pt idx="1">
                    <c:v>0.13527409746855695</c:v>
                  </c:pt>
                  <c:pt idx="2">
                    <c:v>0.65432164768063483</c:v>
                  </c:pt>
                  <c:pt idx="3">
                    <c:v>0.49526564627617442</c:v>
                  </c:pt>
                  <c:pt idx="4">
                    <c:v>0.34677449369183955</c:v>
                  </c:pt>
                  <c:pt idx="5">
                    <c:v>0.66086469012451632</c:v>
                  </c:pt>
                  <c:pt idx="6">
                    <c:v>0.62778447451909336</c:v>
                  </c:pt>
                  <c:pt idx="7">
                    <c:v>0.70253109763408839</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effects'!$W$105:$AD$105</c:f>
              <c:numCache>
                <c:formatCode>General</c:formatCode>
                <c:ptCount val="8"/>
                <c:pt idx="0">
                  <c:v>0</c:v>
                </c:pt>
                <c:pt idx="1">
                  <c:v>1.8421080970809078</c:v>
                </c:pt>
                <c:pt idx="2">
                  <c:v>5.6059618505980033</c:v>
                </c:pt>
                <c:pt idx="3">
                  <c:v>3.7190536141471697</c:v>
                </c:pt>
                <c:pt idx="4">
                  <c:v>1.7399190344055715</c:v>
                </c:pt>
                <c:pt idx="5">
                  <c:v>0.98560877577185246</c:v>
                </c:pt>
                <c:pt idx="6">
                  <c:v>6.8124179740571042E-2</c:v>
                </c:pt>
                <c:pt idx="7">
                  <c:v>-0.22003777756637322</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0-24E4-4876-ADA9-DA56177B9695}"/>
            </c:ext>
          </c:extLst>
        </c:ser>
        <c:ser>
          <c:idx val="60"/>
          <c:order val="60"/>
          <c:tx>
            <c:strRef>
              <c:f>'Boosting effects'!$V$112</c:f>
              <c:strCache>
                <c:ptCount val="1"/>
                <c:pt idx="0">
                  <c:v>Birch-NcLPMO9C</c:v>
                </c:pt>
              </c:strCache>
              <c:extLst xmlns:c15="http://schemas.microsoft.com/office/drawing/2012/chart" xmlns:c16r2="http://schemas.microsoft.com/office/drawing/2015/06/chart"/>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f>'Boosting effects'!$AF$112:$AM$112</c:f>
                <c:numCache>
                  <c:formatCode>General</c:formatCode>
                  <c:ptCount val="8"/>
                  <c:pt idx="0">
                    <c:v>0</c:v>
                  </c:pt>
                  <c:pt idx="1">
                    <c:v>1.597345640179344</c:v>
                  </c:pt>
                  <c:pt idx="2">
                    <c:v>2.3703886031489678</c:v>
                  </c:pt>
                  <c:pt idx="3">
                    <c:v>1.7859385996044781</c:v>
                  </c:pt>
                  <c:pt idx="4">
                    <c:v>0.82272277195076349</c:v>
                  </c:pt>
                  <c:pt idx="5">
                    <c:v>4.0546552523903765</c:v>
                  </c:pt>
                  <c:pt idx="6">
                    <c:v>6.7392246845291757</c:v>
                  </c:pt>
                  <c:pt idx="7">
                    <c:v>9.5660876360901153</c:v>
                  </c:pt>
                </c:numCache>
                <c:extLst xmlns:c15="http://schemas.microsoft.com/office/drawing/2012/chart" xmlns:c16r2="http://schemas.microsoft.com/office/drawing/2015/06/chart"/>
              </c:numRef>
            </c:plus>
            <c:minus>
              <c:numRef>
                <c:f>'Boosting effects'!$AF$112:$AM$112</c:f>
                <c:numCache>
                  <c:formatCode>General</c:formatCode>
                  <c:ptCount val="8"/>
                  <c:pt idx="0">
                    <c:v>0</c:v>
                  </c:pt>
                  <c:pt idx="1">
                    <c:v>1.597345640179344</c:v>
                  </c:pt>
                  <c:pt idx="2">
                    <c:v>2.3703886031489678</c:v>
                  </c:pt>
                  <c:pt idx="3">
                    <c:v>1.7859385996044781</c:v>
                  </c:pt>
                  <c:pt idx="4">
                    <c:v>0.82272277195076349</c:v>
                  </c:pt>
                  <c:pt idx="5">
                    <c:v>4.0546552523903765</c:v>
                  </c:pt>
                  <c:pt idx="6">
                    <c:v>6.7392246845291757</c:v>
                  </c:pt>
                  <c:pt idx="7">
                    <c:v>9.5660876360901153</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effects'!$W$112:$AD$112</c:f>
              <c:numCache>
                <c:formatCode>General</c:formatCode>
                <c:ptCount val="8"/>
                <c:pt idx="0">
                  <c:v>0</c:v>
                </c:pt>
                <c:pt idx="1">
                  <c:v>4.1087889021954567</c:v>
                </c:pt>
                <c:pt idx="2">
                  <c:v>3.7082392987901045</c:v>
                </c:pt>
                <c:pt idx="3">
                  <c:v>1.9582795980652383</c:v>
                </c:pt>
                <c:pt idx="4">
                  <c:v>0.6471745610851608</c:v>
                </c:pt>
                <c:pt idx="5">
                  <c:v>2.9413517829889266</c:v>
                </c:pt>
                <c:pt idx="6">
                  <c:v>3.7772560593675872</c:v>
                </c:pt>
                <c:pt idx="7">
                  <c:v>2.2982004526791457</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1-24E4-4876-ADA9-DA56177B9695}"/>
            </c:ext>
          </c:extLst>
        </c:ser>
        <c:ser>
          <c:idx val="65"/>
          <c:order val="65"/>
          <c:tx>
            <c:strRef>
              <c:f>'Boosting effects'!$V$117</c:f>
              <c:strCache>
                <c:ptCount val="1"/>
                <c:pt idx="0">
                  <c:v>Birch-BoiledNcLPMO9C+H2O2</c:v>
                </c:pt>
              </c:strCache>
              <c:extLst xmlns:c15="http://schemas.microsoft.com/office/drawing/2012/chart" xmlns:c16r2="http://schemas.microsoft.com/office/drawing/2015/06/chart"/>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f>'Boosting effects'!$AF$117:$AM$117</c:f>
                <c:numCache>
                  <c:formatCode>General</c:formatCode>
                  <c:ptCount val="8"/>
                  <c:pt idx="0">
                    <c:v>0</c:v>
                  </c:pt>
                  <c:pt idx="1">
                    <c:v>0.29385751063311993</c:v>
                  </c:pt>
                  <c:pt idx="2">
                    <c:v>0.99158696060038776</c:v>
                  </c:pt>
                  <c:pt idx="3">
                    <c:v>0.8819011890384485</c:v>
                  </c:pt>
                  <c:pt idx="4">
                    <c:v>0.45401697974773264</c:v>
                  </c:pt>
                  <c:pt idx="5">
                    <c:v>1.0192024857456985</c:v>
                  </c:pt>
                  <c:pt idx="6">
                    <c:v>1.2717802217741656</c:v>
                  </c:pt>
                  <c:pt idx="7">
                    <c:v>1.4309300288558506</c:v>
                  </c:pt>
                </c:numCache>
                <c:extLst xmlns:c15="http://schemas.microsoft.com/office/drawing/2012/chart" xmlns:c16r2="http://schemas.microsoft.com/office/drawing/2015/06/chart"/>
              </c:numRef>
            </c:plus>
            <c:minus>
              <c:numRef>
                <c:f>'Boosting effects'!$AF$117:$AM$117</c:f>
                <c:numCache>
                  <c:formatCode>General</c:formatCode>
                  <c:ptCount val="8"/>
                  <c:pt idx="0">
                    <c:v>0</c:v>
                  </c:pt>
                  <c:pt idx="1">
                    <c:v>0.29385751063311993</c:v>
                  </c:pt>
                  <c:pt idx="2">
                    <c:v>0.99158696060038776</c:v>
                  </c:pt>
                  <c:pt idx="3">
                    <c:v>0.8819011890384485</c:v>
                  </c:pt>
                  <c:pt idx="4">
                    <c:v>0.45401697974773264</c:v>
                  </c:pt>
                  <c:pt idx="5">
                    <c:v>1.0192024857456985</c:v>
                  </c:pt>
                  <c:pt idx="6">
                    <c:v>1.2717802217741656</c:v>
                  </c:pt>
                  <c:pt idx="7">
                    <c:v>1.4309300288558506</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effects'!$W$117:$AD$117</c:f>
              <c:numCache>
                <c:formatCode>General</c:formatCode>
                <c:ptCount val="8"/>
                <c:pt idx="0">
                  <c:v>0</c:v>
                </c:pt>
                <c:pt idx="1">
                  <c:v>1.7560896421112384</c:v>
                </c:pt>
                <c:pt idx="2">
                  <c:v>4.9477528789272975</c:v>
                </c:pt>
                <c:pt idx="3">
                  <c:v>4.2697019763662771</c:v>
                </c:pt>
                <c:pt idx="4">
                  <c:v>2.2326135976143591</c:v>
                </c:pt>
                <c:pt idx="5">
                  <c:v>2.2849634658515812</c:v>
                </c:pt>
                <c:pt idx="6">
                  <c:v>0.97565340901286624</c:v>
                </c:pt>
                <c:pt idx="7">
                  <c:v>0.71158699421362859</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2-24E4-4876-ADA9-DA56177B9695}"/>
            </c:ext>
          </c:extLst>
        </c:ser>
        <c:dLbls>
          <c:showLegendKey val="0"/>
          <c:showVal val="0"/>
          <c:showCatName val="0"/>
          <c:showSerName val="0"/>
          <c:showPercent val="0"/>
          <c:showBubbleSize val="0"/>
        </c:dLbls>
        <c:axId val="2024609296"/>
        <c:axId val="2024604944"/>
        <c:extLst xmlns:c16r2="http://schemas.microsoft.com/office/drawing/2015/06/chart">
          <c:ext xmlns:c15="http://schemas.microsoft.com/office/drawing/2012/chart" uri="{02D57815-91ED-43cb-92C2-25804820EDAC}">
            <c15:filteredScatterSeries>
              <c15:ser>
                <c:idx val="0"/>
                <c:order val="0"/>
                <c:tx>
                  <c:strRef>
                    <c:extLst xmlns:c16r2="http://schemas.microsoft.com/office/drawing/2015/06/chart">
                      <c:ext uri="{02D57815-91ED-43cb-92C2-25804820EDAC}">
                        <c15:formulaRef>
                          <c15:sqref>'Boosting effects'!$V$52</c15:sqref>
                        </c15:formulaRef>
                      </c:ext>
                    </c:extLst>
                    <c:strCache>
                      <c:ptCount val="1"/>
                      <c:pt idx="0">
                        <c:v>Avicel-Ctec2+H2O2</c:v>
                      </c:pt>
                    </c:strCache>
                  </c:strRef>
                </c:tx>
                <c:spPr>
                  <a:ln w="19050" cap="rnd">
                    <a:solidFill>
                      <a:srgbClr val="0070C0"/>
                    </a:solidFill>
                    <a:round/>
                  </a:ln>
                  <a:effectLst/>
                </c:spPr>
                <c:marker>
                  <c:symbol val="triangle"/>
                  <c:size val="5"/>
                  <c:spPr>
                    <a:noFill/>
                    <a:ln w="9525">
                      <a:solidFill>
                        <a:schemeClr val="accent1"/>
                      </a:solidFill>
                    </a:ln>
                    <a:effectLst/>
                  </c:spPr>
                </c:marker>
                <c:errBars>
                  <c:errDir val="y"/>
                  <c:errBarType val="both"/>
                  <c:errValType val="cust"/>
                  <c:noEndCap val="0"/>
                  <c:pl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plus>
                  <c:min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c:ex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c:ext uri="{02D57815-91ED-43cb-92C2-25804820EDAC}">
                        <c15:formulaRef>
                          <c15:sqref>'Boosting effects'!$W$52:$AD$52</c15:sqref>
                        </c15:formulaRef>
                      </c:ext>
                    </c:extLst>
                    <c:numCache>
                      <c:formatCode>General</c:formatCode>
                      <c:ptCount val="8"/>
                      <c:pt idx="0">
                        <c:v>0</c:v>
                      </c:pt>
                      <c:pt idx="1">
                        <c:v>2.9217919267635422</c:v>
                      </c:pt>
                      <c:pt idx="2">
                        <c:v>7.8646981063924786</c:v>
                      </c:pt>
                      <c:pt idx="3">
                        <c:v>24.344042158698951</c:v>
                      </c:pt>
                      <c:pt idx="4">
                        <c:v>8.2079985761244316</c:v>
                      </c:pt>
                      <c:pt idx="5">
                        <c:v>5.0555105998020577</c:v>
                      </c:pt>
                      <c:pt idx="6">
                        <c:v>2.2093683071648389</c:v>
                      </c:pt>
                      <c:pt idx="7">
                        <c:v>2.0493309300549383</c:v>
                      </c:pt>
                    </c:numCache>
                  </c:numRef>
                </c:yVal>
                <c:smooth val="0"/>
                <c:extLst xmlns:c16r2="http://schemas.microsoft.com/office/drawing/2015/06/chart">
                  <c:ext xmlns:c16="http://schemas.microsoft.com/office/drawing/2014/chart" uri="{C3380CC4-5D6E-409C-BE32-E72D297353CC}">
                    <c16:uniqueId val="{00000003-24E4-4876-ADA9-DA56177B9695}"/>
                  </c:ext>
                </c:extLst>
              </c15:ser>
            </c15:filteredScatterSeries>
            <c15:filteredScatterSeries>
              <c15:ser>
                <c:idx val="1"/>
                <c:order val="1"/>
                <c:tx>
                  <c:strRef>
                    <c:extLst xmlns:c16r2="http://schemas.microsoft.com/office/drawing/2015/06/chart" xmlns:c15="http://schemas.microsoft.com/office/drawing/2012/chart">
                      <c:ext xmlns:c15="http://schemas.microsoft.com/office/drawing/2012/chart" uri="{02D57815-91ED-43cb-92C2-25804820EDAC}">
                        <c15:formulaRef>
                          <c15:sqref>'Boosting effects'!$V$53</c15:sqref>
                        </c15:formulaRef>
                      </c:ext>
                    </c:extLst>
                    <c:strCache>
                      <c:ptCount val="1"/>
                      <c:pt idx="0">
                        <c:v>Avicel-Celluclast+H2O2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effects'!$W$53:$AD$53</c15:sqref>
                        </c15:formulaRef>
                      </c:ext>
                    </c:extLst>
                    <c:numCache>
                      <c:formatCode>General</c:formatCode>
                      <c:ptCount val="8"/>
                      <c:pt idx="0">
                        <c:v>0</c:v>
                      </c:pt>
                      <c:pt idx="1">
                        <c:v>5.5854061679047788</c:v>
                      </c:pt>
                      <c:pt idx="2">
                        <c:v>14.547517319737549</c:v>
                      </c:pt>
                      <c:pt idx="3">
                        <c:v>24.34001281845071</c:v>
                      </c:pt>
                      <c:pt idx="4">
                        <c:v>12.059100815628804</c:v>
                      </c:pt>
                      <c:pt idx="5">
                        <c:v>5.5760573220705441</c:v>
                      </c:pt>
                      <c:pt idx="6">
                        <c:v>1.8949961515047689</c:v>
                      </c:pt>
                      <c:pt idx="7">
                        <c:v>0.56461401733321281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4-24E4-4876-ADA9-DA56177B9695}"/>
                  </c:ext>
                </c:extLst>
              </c15:ser>
            </c15:filteredScatterSeries>
            <c15:filteredScatterSeries>
              <c15:ser>
                <c:idx val="2"/>
                <c:order val="2"/>
                <c:tx>
                  <c:strRef>
                    <c:extLst xmlns:c16r2="http://schemas.microsoft.com/office/drawing/2015/06/chart" xmlns:c15="http://schemas.microsoft.com/office/drawing/2012/chart">
                      <c:ext xmlns:c15="http://schemas.microsoft.com/office/drawing/2012/chart" uri="{02D57815-91ED-43cb-92C2-25804820EDAC}">
                        <c15:formulaRef>
                          <c15:sqref>'Boosting effects'!$V$54</c15:sqref>
                        </c15:formulaRef>
                      </c:ext>
                    </c:extLst>
                    <c:strCache>
                      <c:ptCount val="1"/>
                      <c:pt idx="0">
                        <c:v>Avicel-NcLPMO9C+H2O2</c:v>
                      </c:pt>
                    </c:strCache>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effects'!$W$54:$AD$54</c15:sqref>
                        </c15:formulaRef>
                      </c:ext>
                    </c:extLst>
                    <c:numCache>
                      <c:formatCode>General</c:formatCode>
                      <c:ptCount val="8"/>
                      <c:pt idx="0">
                        <c:v>0</c:v>
                      </c:pt>
                      <c:pt idx="1">
                        <c:v>0.9636024343266435</c:v>
                      </c:pt>
                      <c:pt idx="2">
                        <c:v>7.7667354240120439</c:v>
                      </c:pt>
                      <c:pt idx="3">
                        <c:v>26.398399761254829</c:v>
                      </c:pt>
                      <c:pt idx="4">
                        <c:v>7.7594250450273234</c:v>
                      </c:pt>
                      <c:pt idx="5">
                        <c:v>3.4129648184393915</c:v>
                      </c:pt>
                      <c:pt idx="6">
                        <c:v>1.9150187746762728</c:v>
                      </c:pt>
                      <c:pt idx="7">
                        <c:v>1.6637312314238102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5-24E4-4876-ADA9-DA56177B9695}"/>
                  </c:ext>
                </c:extLst>
              </c15:ser>
            </c15:filteredScatterSeries>
            <c15:filteredScatterSeries>
              <c15:ser>
                <c:idx val="3"/>
                <c:order val="3"/>
                <c:tx>
                  <c:strRef>
                    <c:extLst xmlns:c16r2="http://schemas.microsoft.com/office/drawing/2015/06/chart" xmlns:c15="http://schemas.microsoft.com/office/drawing/2012/chart">
                      <c:ext xmlns:c15="http://schemas.microsoft.com/office/drawing/2012/chart" uri="{02D57815-91ED-43cb-92C2-25804820EDAC}">
                        <c15:formulaRef>
                          <c15:sqref>'Boosting effects'!$V$55</c15:sqref>
                        </c15:formulaRef>
                      </c:ext>
                    </c:extLst>
                    <c:strCache>
                      <c:ptCount val="1"/>
                      <c:pt idx="0">
                        <c:v>Avicel-Cell+9C+H2O2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effects'!$W$55:$AD$55</c15:sqref>
                        </c15:formulaRef>
                      </c:ext>
                    </c:extLst>
                    <c:numCache>
                      <c:formatCode>General</c:formatCode>
                      <c:ptCount val="8"/>
                      <c:pt idx="0">
                        <c:v>0</c:v>
                      </c:pt>
                      <c:pt idx="1">
                        <c:v>5.5583870579532473</c:v>
                      </c:pt>
                      <c:pt idx="2">
                        <c:v>10.742383005475986</c:v>
                      </c:pt>
                      <c:pt idx="3">
                        <c:v>24.588812441200496</c:v>
                      </c:pt>
                      <c:pt idx="4">
                        <c:v>13.430704413366209</c:v>
                      </c:pt>
                      <c:pt idx="5">
                        <c:v>4.0808920217607705</c:v>
                      </c:pt>
                      <c:pt idx="6">
                        <c:v>1.1158303106451797</c:v>
                      </c:pt>
                      <c:pt idx="7">
                        <c:v>1.3840302595350464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6-24E4-4876-ADA9-DA56177B9695}"/>
                  </c:ext>
                </c:extLst>
              </c15:ser>
            </c15:filteredScatterSeries>
            <c15:filteredScatterSeries>
              <c15:ser>
                <c:idx val="4"/>
                <c:order val="4"/>
                <c:tx>
                  <c:strRef>
                    <c:extLst xmlns:c16r2="http://schemas.microsoft.com/office/drawing/2015/06/chart" xmlns:c15="http://schemas.microsoft.com/office/drawing/2012/chart">
                      <c:ext xmlns:c15="http://schemas.microsoft.com/office/drawing/2012/chart" uri="{02D57815-91ED-43cb-92C2-25804820EDAC}">
                        <c15:formulaRef>
                          <c15:sqref>'Boosting effects'!$V$56</c15:sqref>
                        </c15:formulaRef>
                      </c:ext>
                    </c:extLst>
                    <c:strCache>
                      <c:ptCount val="1"/>
                      <c:pt idx="0">
                        <c:v>Avicel-Ta-sec+H2O2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effects'!$W$56:$AD$56</c15:sqref>
                        </c15:formulaRef>
                      </c:ext>
                    </c:extLst>
                    <c:numCache>
                      <c:formatCode>General</c:formatCode>
                      <c:ptCount val="8"/>
                      <c:pt idx="0">
                        <c:v>0</c:v>
                      </c:pt>
                      <c:pt idx="1">
                        <c:v>1.5093309851476755</c:v>
                      </c:pt>
                      <c:pt idx="2">
                        <c:v>7.0265609163601015</c:v>
                      </c:pt>
                      <c:pt idx="3">
                        <c:v>22.816645102313593</c:v>
                      </c:pt>
                      <c:pt idx="4">
                        <c:v>11.074993917838279</c:v>
                      </c:pt>
                      <c:pt idx="5">
                        <c:v>3.6470554564729745</c:v>
                      </c:pt>
                      <c:pt idx="6">
                        <c:v>2.8024505874801946</c:v>
                      </c:pt>
                      <c:pt idx="7">
                        <c:v>2.0336486015783293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7-24E4-4876-ADA9-DA56177B9695}"/>
                  </c:ext>
                </c:extLst>
              </c15:ser>
            </c15:filteredScatterSeries>
            <c15:filteredScatterSeries>
              <c15:ser>
                <c:idx val="5"/>
                <c:order val="5"/>
                <c:tx>
                  <c:strRef>
                    <c:extLst xmlns:c16r2="http://schemas.microsoft.com/office/drawing/2015/06/chart" xmlns:c15="http://schemas.microsoft.com/office/drawing/2012/chart">
                      <c:ext xmlns:c15="http://schemas.microsoft.com/office/drawing/2012/chart" uri="{02D57815-91ED-43cb-92C2-25804820EDAC}">
                        <c15:formulaRef>
                          <c15:sqref>'Boosting effects'!$V$57</c15:sqref>
                        </c15:formulaRef>
                      </c:ext>
                    </c:extLst>
                    <c:strCache>
                      <c:ptCount val="1"/>
                      <c:pt idx="0">
                        <c:v>Avicel-only</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effects'!$W$57:$AD$57</c15:sqref>
                        </c15:formulaRef>
                      </c:ext>
                    </c:extLst>
                    <c:numCache>
                      <c:formatCode>General</c:formatCode>
                      <c:ptCount val="8"/>
                      <c:pt idx="0">
                        <c:v>0</c:v>
                      </c:pt>
                      <c:pt idx="1">
                        <c:v>0.81509743360884002</c:v>
                      </c:pt>
                      <c:pt idx="2">
                        <c:v>7.0501571353469297</c:v>
                      </c:pt>
                      <c:pt idx="3">
                        <c:v>19.295177480251539</c:v>
                      </c:pt>
                      <c:pt idx="4">
                        <c:v>10.680683280594495</c:v>
                      </c:pt>
                      <c:pt idx="5">
                        <c:v>5.0854424595615439</c:v>
                      </c:pt>
                      <c:pt idx="6">
                        <c:v>2.1674369723623164</c:v>
                      </c:pt>
                      <c:pt idx="7">
                        <c:v>2.2320243930282659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8-24E4-4876-ADA9-DA56177B9695}"/>
                  </c:ext>
                </c:extLst>
              </c15:ser>
            </c15:filteredScatterSeries>
            <c15:filteredScatterSeries>
              <c15:ser>
                <c:idx val="6"/>
                <c:order val="6"/>
                <c:tx>
                  <c:strRef>
                    <c:extLst xmlns:c16r2="http://schemas.microsoft.com/office/drawing/2015/06/chart" xmlns:c15="http://schemas.microsoft.com/office/drawing/2012/chart">
                      <c:ext xmlns:c15="http://schemas.microsoft.com/office/drawing/2012/chart" uri="{02D57815-91ED-43cb-92C2-25804820EDAC}">
                        <c15:formulaRef>
                          <c15:sqref>'Boosting effects'!$V$58</c15:sqref>
                        </c15:formulaRef>
                      </c:ext>
                    </c:extLst>
                    <c:strCache>
                      <c:ptCount val="1"/>
                      <c:pt idx="0">
                        <c:v>Avicel+H2O2</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effects'!$W$58:$AD$58</c15:sqref>
                        </c15:formulaRef>
                      </c:ext>
                    </c:extLst>
                    <c:numCache>
                      <c:formatCode>General</c:formatCode>
                      <c:ptCount val="8"/>
                      <c:pt idx="0">
                        <c:v>0</c:v>
                      </c:pt>
                      <c:pt idx="1">
                        <c:v>-9.1357445462990144E-5</c:v>
                      </c:pt>
                      <c:pt idx="2">
                        <c:v>7.1031038541912395</c:v>
                      </c:pt>
                      <c:pt idx="3">
                        <c:v>25.002501696324885</c:v>
                      </c:pt>
                      <c:pt idx="4">
                        <c:v>12.726705796396324</c:v>
                      </c:pt>
                      <c:pt idx="5">
                        <c:v>4.066904061190125</c:v>
                      </c:pt>
                      <c:pt idx="6">
                        <c:v>1.9554169985976684</c:v>
                      </c:pt>
                      <c:pt idx="7">
                        <c:v>1.6089595411870476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9-24E4-4876-ADA9-DA56177B9695}"/>
                  </c:ext>
                </c:extLst>
              </c15:ser>
            </c15:filteredScatterSeries>
            <c15:filteredScatterSeries>
              <c15:ser>
                <c:idx val="7"/>
                <c:order val="7"/>
                <c:tx>
                  <c:strRef>
                    <c:extLst xmlns:c16r2="http://schemas.microsoft.com/office/drawing/2015/06/chart" xmlns:c15="http://schemas.microsoft.com/office/drawing/2012/chart">
                      <c:ext xmlns:c15="http://schemas.microsoft.com/office/drawing/2012/chart" uri="{02D57815-91ED-43cb-92C2-25804820EDAC}">
                        <c15:formulaRef>
                          <c15:sqref>'Boosting effects'!$V$59</c15:sqref>
                        </c15:formulaRef>
                      </c:ext>
                    </c:extLst>
                    <c:strCache>
                      <c:ptCount val="1"/>
                      <c:pt idx="0">
                        <c:v>Avicel-Ctec2</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effects'!$W$59:$AD$59</c15:sqref>
                        </c15:formulaRef>
                      </c:ext>
                    </c:extLst>
                    <c:numCache>
                      <c:formatCode>General</c:formatCode>
                      <c:ptCount val="8"/>
                      <c:pt idx="0">
                        <c:v>0</c:v>
                      </c:pt>
                      <c:pt idx="1">
                        <c:v>3.6879876077824227</c:v>
                      </c:pt>
                      <c:pt idx="2">
                        <c:v>12.736530246733055</c:v>
                      </c:pt>
                      <c:pt idx="3">
                        <c:v>24.022084965044908</c:v>
                      </c:pt>
                      <c:pt idx="4">
                        <c:v>11.439687224276421</c:v>
                      </c:pt>
                      <c:pt idx="5">
                        <c:v>4.7207295084930463</c:v>
                      </c:pt>
                      <c:pt idx="6">
                        <c:v>1.7241352929100533</c:v>
                      </c:pt>
                      <c:pt idx="7">
                        <c:v>1.3699601094712108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A-24E4-4876-ADA9-DA56177B9695}"/>
                  </c:ext>
                </c:extLst>
              </c15:ser>
            </c15:filteredScatterSeries>
            <c15:filteredScatterSeries>
              <c15:ser>
                <c:idx val="8"/>
                <c:order val="8"/>
                <c:tx>
                  <c:strRef>
                    <c:extLst xmlns:c16r2="http://schemas.microsoft.com/office/drawing/2015/06/chart" xmlns:c15="http://schemas.microsoft.com/office/drawing/2012/chart">
                      <c:ext xmlns:c15="http://schemas.microsoft.com/office/drawing/2012/chart" uri="{02D57815-91ED-43cb-92C2-25804820EDAC}">
                        <c15:formulaRef>
                          <c15:sqref>'Boosting effects'!$V$60</c15:sqref>
                        </c15:formulaRef>
                      </c:ext>
                    </c:extLst>
                    <c:strCache>
                      <c:ptCount val="1"/>
                      <c:pt idx="0">
                        <c:v>Avicel-Celluclast</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effects'!$W$60:$AD$60</c15:sqref>
                        </c15:formulaRef>
                      </c:ext>
                    </c:extLst>
                    <c:numCache>
                      <c:formatCode>General</c:formatCode>
                      <c:ptCount val="8"/>
                      <c:pt idx="0">
                        <c:v>0</c:v>
                      </c:pt>
                      <c:pt idx="1">
                        <c:v>6.7384037901834493</c:v>
                      </c:pt>
                      <c:pt idx="2">
                        <c:v>14.006654769237764</c:v>
                      </c:pt>
                      <c:pt idx="3">
                        <c:v>22.348280040519413</c:v>
                      </c:pt>
                      <c:pt idx="4">
                        <c:v>14.073738197263637</c:v>
                      </c:pt>
                      <c:pt idx="5">
                        <c:v>5.2853871756221809</c:v>
                      </c:pt>
                      <c:pt idx="6">
                        <c:v>1.818370095179527</c:v>
                      </c:pt>
                      <c:pt idx="7">
                        <c:v>2.3532211288117595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B-24E4-4876-ADA9-DA56177B9695}"/>
                  </c:ext>
                </c:extLst>
              </c15:ser>
            </c15:filteredScatterSeries>
            <c15:filteredScatterSeries>
              <c15:ser>
                <c:idx val="9"/>
                <c:order val="9"/>
                <c:tx>
                  <c:strRef>
                    <c:extLst xmlns:c16r2="http://schemas.microsoft.com/office/drawing/2015/06/chart" xmlns:c15="http://schemas.microsoft.com/office/drawing/2012/chart">
                      <c:ext xmlns:c15="http://schemas.microsoft.com/office/drawing/2012/chart" uri="{02D57815-91ED-43cb-92C2-25804820EDAC}">
                        <c15:formulaRef>
                          <c15:sqref>'Boosting effects'!$V$61</c15:sqref>
                        </c15:formulaRef>
                      </c:ext>
                    </c:extLst>
                    <c:strCache>
                      <c:ptCount val="1"/>
                      <c:pt idx="0">
                        <c:v>Avicel-NcLPMO9C</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effects'!$W$61:$AD$61</c15:sqref>
                        </c15:formulaRef>
                      </c:ext>
                    </c:extLst>
                    <c:numCache>
                      <c:formatCode>General</c:formatCode>
                      <c:ptCount val="8"/>
                      <c:pt idx="0">
                        <c:v>0</c:v>
                      </c:pt>
                      <c:pt idx="1">
                        <c:v>1.779991403807649</c:v>
                      </c:pt>
                      <c:pt idx="2">
                        <c:v>10.316307071347511</c:v>
                      </c:pt>
                      <c:pt idx="3">
                        <c:v>27.658278079577293</c:v>
                      </c:pt>
                      <c:pt idx="4">
                        <c:v>7.9369665862170438</c:v>
                      </c:pt>
                      <c:pt idx="5">
                        <c:v>5.0602916085673497</c:v>
                      </c:pt>
                      <c:pt idx="6">
                        <c:v>1.4495886271376088</c:v>
                      </c:pt>
                      <c:pt idx="7">
                        <c:v>1.5439248691972494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C-24E4-4876-ADA9-DA56177B9695}"/>
                  </c:ext>
                </c:extLst>
              </c15:ser>
            </c15:filteredScatterSeries>
            <c15:filteredScatterSeries>
              <c15:ser>
                <c:idx val="10"/>
                <c:order val="10"/>
                <c:tx>
                  <c:strRef>
                    <c:extLst xmlns:c16r2="http://schemas.microsoft.com/office/drawing/2015/06/chart" xmlns:c15="http://schemas.microsoft.com/office/drawing/2012/chart">
                      <c:ext xmlns:c15="http://schemas.microsoft.com/office/drawing/2012/chart" uri="{02D57815-91ED-43cb-92C2-25804820EDAC}">
                        <c15:formulaRef>
                          <c15:sqref>'Boosting effects'!$V$62</c15:sqref>
                        </c15:formulaRef>
                      </c:ext>
                    </c:extLst>
                    <c:strCache>
                      <c:ptCount val="1"/>
                      <c:pt idx="0">
                        <c:v>Avicel-Cell+9C</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effects'!$W$62:$AD$62</c15:sqref>
                        </c15:formulaRef>
                      </c:ext>
                    </c:extLst>
                    <c:numCache>
                      <c:formatCode>General</c:formatCode>
                      <c:ptCount val="8"/>
                      <c:pt idx="0">
                        <c:v>0</c:v>
                      </c:pt>
                      <c:pt idx="1">
                        <c:v>7.0645881005686118</c:v>
                      </c:pt>
                      <c:pt idx="2">
                        <c:v>15.72048226704616</c:v>
                      </c:pt>
                      <c:pt idx="3">
                        <c:v>26.817624867614981</c:v>
                      </c:pt>
                      <c:pt idx="4">
                        <c:v>8.4763079534211698</c:v>
                      </c:pt>
                      <c:pt idx="5">
                        <c:v>5.3164241925581637</c:v>
                      </c:pt>
                      <c:pt idx="6">
                        <c:v>1.3241341267144959</c:v>
                      </c:pt>
                      <c:pt idx="7">
                        <c:v>1.8176026547124196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D-24E4-4876-ADA9-DA56177B9695}"/>
                  </c:ext>
                </c:extLst>
              </c15:ser>
            </c15:filteredScatterSeries>
            <c15:filteredScatterSeries>
              <c15:ser>
                <c:idx val="11"/>
                <c:order val="11"/>
                <c:tx>
                  <c:strRef>
                    <c:extLst xmlns:c16r2="http://schemas.microsoft.com/office/drawing/2015/06/chart" xmlns:c15="http://schemas.microsoft.com/office/drawing/2012/chart">
                      <c:ext xmlns:c15="http://schemas.microsoft.com/office/drawing/2012/chart" uri="{02D57815-91ED-43cb-92C2-25804820EDAC}">
                        <c15:formulaRef>
                          <c15:sqref>'Boosting effects'!$V$63</c15:sqref>
                        </c15:formulaRef>
                      </c:ext>
                    </c:extLst>
                    <c:strCache>
                      <c:ptCount val="1"/>
                      <c:pt idx="0">
                        <c:v>Avicel-Ta-sec</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effects'!$W$63:$AD$63</c15:sqref>
                        </c15:formulaRef>
                      </c:ext>
                    </c:extLst>
                    <c:numCache>
                      <c:formatCode>General</c:formatCode>
                      <c:ptCount val="8"/>
                      <c:pt idx="0">
                        <c:v>0</c:v>
                      </c:pt>
                      <c:pt idx="1">
                        <c:v>2.8100095653501889</c:v>
                      </c:pt>
                      <c:pt idx="2">
                        <c:v>10.083233977105513</c:v>
                      </c:pt>
                      <c:pt idx="3">
                        <c:v>27.941242703232888</c:v>
                      </c:pt>
                      <c:pt idx="4">
                        <c:v>8.5104969514443471</c:v>
                      </c:pt>
                      <c:pt idx="5">
                        <c:v>5.5054657410691492</c:v>
                      </c:pt>
                      <c:pt idx="6">
                        <c:v>2.3011937195789849</c:v>
                      </c:pt>
                      <c:pt idx="7">
                        <c:v>2.4797897780939224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E-24E4-4876-ADA9-DA56177B9695}"/>
                  </c:ext>
                </c:extLst>
              </c15:ser>
            </c15:filteredScatterSeries>
            <c15:filteredScatterSeries>
              <c15:ser>
                <c:idx val="12"/>
                <c:order val="12"/>
                <c:tx>
                  <c:strRef>
                    <c:extLst xmlns:c16r2="http://schemas.microsoft.com/office/drawing/2015/06/chart" xmlns:c15="http://schemas.microsoft.com/office/drawing/2012/chart">
                      <c:ext xmlns:c15="http://schemas.microsoft.com/office/drawing/2012/chart" uri="{02D57815-91ED-43cb-92C2-25804820EDAC}">
                        <c15:formulaRef>
                          <c15:sqref>'Boosting effects'!$V$64</c15:sqref>
                        </c15:formulaRef>
                      </c:ext>
                    </c:extLst>
                    <c:strCache>
                      <c:ptCount val="1"/>
                      <c:pt idx="0">
                        <c:v>Avicel-BoiledCtec2+H2O2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effects'!$W$64:$AD$64</c15:sqref>
                        </c15:formulaRef>
                      </c:ext>
                    </c:extLst>
                    <c:numCache>
                      <c:formatCode>General</c:formatCode>
                      <c:ptCount val="8"/>
                      <c:pt idx="0">
                        <c:v>0</c:v>
                      </c:pt>
                      <c:pt idx="1">
                        <c:v>1.8968816784246161</c:v>
                      </c:pt>
                      <c:pt idx="2">
                        <c:v>7.9643415734260863</c:v>
                      </c:pt>
                      <c:pt idx="3">
                        <c:v>21.134252404567626</c:v>
                      </c:pt>
                      <c:pt idx="4">
                        <c:v>13.344183413108183</c:v>
                      </c:pt>
                      <c:pt idx="5">
                        <c:v>6.9018280103119354</c:v>
                      </c:pt>
                      <c:pt idx="6">
                        <c:v>4.4870279134885704</c:v>
                      </c:pt>
                      <c:pt idx="7">
                        <c:v>4.2657881615078566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F-24E4-4876-ADA9-DA56177B9695}"/>
                  </c:ext>
                </c:extLst>
              </c15:ser>
            </c15:filteredScatterSeries>
            <c15:filteredScatterSeries>
              <c15:ser>
                <c:idx val="13"/>
                <c:order val="13"/>
                <c:tx>
                  <c:strRef>
                    <c:extLst xmlns:c16r2="http://schemas.microsoft.com/office/drawing/2015/06/chart" xmlns:c15="http://schemas.microsoft.com/office/drawing/2012/chart">
                      <c:ext xmlns:c15="http://schemas.microsoft.com/office/drawing/2012/chart" uri="{02D57815-91ED-43cb-92C2-25804820EDAC}">
                        <c15:formulaRef>
                          <c15:sqref>'Boosting effects'!$V$65</c15:sqref>
                        </c15:formulaRef>
                      </c:ext>
                    </c:extLst>
                    <c:strCache>
                      <c:ptCount val="1"/>
                      <c:pt idx="0">
                        <c:v>Avicel-BoiledCelluclast+H2O2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effects'!$W$65:$AD$65</c15:sqref>
                        </c15:formulaRef>
                      </c:ext>
                    </c:extLst>
                    <c:numCache>
                      <c:formatCode>General</c:formatCode>
                      <c:ptCount val="8"/>
                      <c:pt idx="0">
                        <c:v>0</c:v>
                      </c:pt>
                      <c:pt idx="1">
                        <c:v>4.5514562673417513</c:v>
                      </c:pt>
                      <c:pt idx="2">
                        <c:v>10.335372236671679</c:v>
                      </c:pt>
                      <c:pt idx="3">
                        <c:v>25.756607841452549</c:v>
                      </c:pt>
                      <c:pt idx="4">
                        <c:v>11.054552520972004</c:v>
                      </c:pt>
                      <c:pt idx="5">
                        <c:v>4.4577782971292335</c:v>
                      </c:pt>
                      <c:pt idx="6">
                        <c:v>1.7467273081682448</c:v>
                      </c:pt>
                      <c:pt idx="7">
                        <c:v>1.5777396522823863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0-24E4-4876-ADA9-DA56177B9695}"/>
                  </c:ext>
                </c:extLst>
              </c15:ser>
            </c15:filteredScatterSeries>
            <c15:filteredScatterSeries>
              <c15:ser>
                <c:idx val="14"/>
                <c:order val="14"/>
                <c:tx>
                  <c:strRef>
                    <c:extLst xmlns:c16r2="http://schemas.microsoft.com/office/drawing/2015/06/chart" xmlns:c15="http://schemas.microsoft.com/office/drawing/2012/chart">
                      <c:ext xmlns:c15="http://schemas.microsoft.com/office/drawing/2012/chart" uri="{02D57815-91ED-43cb-92C2-25804820EDAC}">
                        <c15:formulaRef>
                          <c15:sqref>'Boosting effects'!$V$66</c15:sqref>
                        </c15:formulaRef>
                      </c:ext>
                    </c:extLst>
                    <c:strCache>
                      <c:ptCount val="1"/>
                      <c:pt idx="0">
                        <c:v>Avicel-BoiledNcLPMO9C+H2O2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effects'!$W$66:$AD$66</c15:sqref>
                        </c15:formulaRef>
                      </c:ext>
                    </c:extLst>
                    <c:numCache>
                      <c:formatCode>General</c:formatCode>
                      <c:ptCount val="8"/>
                      <c:pt idx="0">
                        <c:v>0</c:v>
                      </c:pt>
                      <c:pt idx="1">
                        <c:v>1.0817293333032423</c:v>
                      </c:pt>
                      <c:pt idx="2">
                        <c:v>8.5215013068286432</c:v>
                      </c:pt>
                      <c:pt idx="3">
                        <c:v>20.034204121449754</c:v>
                      </c:pt>
                      <c:pt idx="4">
                        <c:v>11.589200529550368</c:v>
                      </c:pt>
                      <c:pt idx="5">
                        <c:v>6.289780071195973</c:v>
                      </c:pt>
                      <c:pt idx="6">
                        <c:v>2.3549081200944406</c:v>
                      </c:pt>
                      <c:pt idx="7">
                        <c:v>1.6214688397691162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1-24E4-4876-ADA9-DA56177B9695}"/>
                  </c:ext>
                </c:extLst>
              </c15:ser>
            </c15:filteredScatterSeries>
            <c15:filteredScatterSeries>
              <c15:ser>
                <c:idx val="15"/>
                <c:order val="15"/>
                <c:tx>
                  <c:strRef>
                    <c:extLst xmlns:c16r2="http://schemas.microsoft.com/office/drawing/2015/06/chart" xmlns:c15="http://schemas.microsoft.com/office/drawing/2012/chart">
                      <c:ext xmlns:c15="http://schemas.microsoft.com/office/drawing/2012/chart" uri="{02D57815-91ED-43cb-92C2-25804820EDAC}">
                        <c15:formulaRef>
                          <c15:sqref>'Boosting effects'!$V$67</c15:sqref>
                        </c15:formulaRef>
                      </c:ext>
                    </c:extLst>
                    <c:strCache>
                      <c:ptCount val="1"/>
                      <c:pt idx="0">
                        <c:v>Avicel-BoiledCell+9C+H2O2</c:v>
                      </c:pt>
                    </c:strCache>
                  </c:strRef>
                </c:tx>
                <c:spPr>
                  <a:ln w="19050" cap="rnd">
                    <a:solidFill>
                      <a:schemeClr val="accent4">
                        <a:lumMod val="80000"/>
                        <a:lumOff val="20000"/>
                      </a:schemeClr>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effects'!$W$67:$AD$67</c15:sqref>
                        </c15:formulaRef>
                      </c:ext>
                    </c:extLst>
                    <c:numCache>
                      <c:formatCode>General</c:formatCode>
                      <c:ptCount val="8"/>
                      <c:pt idx="0">
                        <c:v>0</c:v>
                      </c:pt>
                      <c:pt idx="1">
                        <c:v>3.9187204729340435</c:v>
                      </c:pt>
                      <c:pt idx="2">
                        <c:v>10.748513184327377</c:v>
                      </c:pt>
                      <c:pt idx="3">
                        <c:v>26.232913136408769</c:v>
                      </c:pt>
                      <c:pt idx="4">
                        <c:v>10.969638069261711</c:v>
                      </c:pt>
                      <c:pt idx="5">
                        <c:v>6.3377862821767463</c:v>
                      </c:pt>
                      <c:pt idx="6">
                        <c:v>1.9726850153871283</c:v>
                      </c:pt>
                      <c:pt idx="7">
                        <c:v>2.1303530970340887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2-24E4-4876-ADA9-DA56177B9695}"/>
                  </c:ext>
                </c:extLst>
              </c15:ser>
            </c15:filteredScatterSeries>
            <c15:filteredScatterSeries>
              <c15:ser>
                <c:idx val="16"/>
                <c:order val="16"/>
                <c:tx>
                  <c:strRef>
                    <c:extLst xmlns:c16r2="http://schemas.microsoft.com/office/drawing/2015/06/chart" xmlns:c15="http://schemas.microsoft.com/office/drawing/2012/chart">
                      <c:ext xmlns:c15="http://schemas.microsoft.com/office/drawing/2012/chart" uri="{02D57815-91ED-43cb-92C2-25804820EDAC}">
                        <c15:formulaRef>
                          <c15:sqref>'Boosting effects'!$V$68</c15:sqref>
                        </c15:formulaRef>
                      </c:ext>
                    </c:extLst>
                    <c:strCache>
                      <c:ptCount val="1"/>
                      <c:pt idx="0">
                        <c:v>Avicel-BoiledTasec+H2O2</c:v>
                      </c:pt>
                    </c:strCache>
                  </c:strRef>
                </c:tx>
                <c:spPr>
                  <a:ln w="19050"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effects'!$W$68:$AD$68</c15:sqref>
                        </c15:formulaRef>
                      </c:ext>
                    </c:extLst>
                    <c:numCache>
                      <c:formatCode>General</c:formatCode>
                      <c:ptCount val="8"/>
                      <c:pt idx="0">
                        <c:v>0</c:v>
                      </c:pt>
                      <c:pt idx="1">
                        <c:v>1.540933071958418</c:v>
                      </c:pt>
                      <c:pt idx="2">
                        <c:v>10.667712999456763</c:v>
                      </c:pt>
                      <c:pt idx="3">
                        <c:v>24.428594340263587</c:v>
                      </c:pt>
                      <c:pt idx="4">
                        <c:v>12.295092888372253</c:v>
                      </c:pt>
                      <c:pt idx="5">
                        <c:v>7.5418108485903685</c:v>
                      </c:pt>
                      <c:pt idx="6">
                        <c:v>1.6812493725097997</c:v>
                      </c:pt>
                      <c:pt idx="7">
                        <c:v>1.5875074460345844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3-24E4-4876-ADA9-DA56177B9695}"/>
                  </c:ext>
                </c:extLst>
              </c15:ser>
            </c15:filteredScatterSeries>
            <c15:filteredScatterSeries>
              <c15:ser>
                <c:idx val="17"/>
                <c:order val="17"/>
                <c:tx>
                  <c:strRef>
                    <c:extLst xmlns:c16r2="http://schemas.microsoft.com/office/drawing/2015/06/chart" xmlns:c15="http://schemas.microsoft.com/office/drawing/2012/chart">
                      <c:ext xmlns:c15="http://schemas.microsoft.com/office/drawing/2012/chart" uri="{02D57815-91ED-43cb-92C2-25804820EDAC}">
                        <c15:formulaRef>
                          <c15:sqref>'Boosting effects'!$V$69</c15:sqref>
                        </c15:formulaRef>
                      </c:ext>
                    </c:extLst>
                    <c:strCache>
                      <c:ptCount val="1"/>
                      <c:pt idx="0">
                        <c:v>LRR-Ctec2+H2O2</c:v>
                      </c:pt>
                    </c:strCache>
                  </c:strRef>
                </c:tx>
                <c:spPr>
                  <a:ln w="19050"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effects'!$W$69:$AD$69</c15:sqref>
                        </c15:formulaRef>
                      </c:ext>
                    </c:extLst>
                    <c:numCache>
                      <c:formatCode>General</c:formatCode>
                      <c:ptCount val="8"/>
                      <c:pt idx="0">
                        <c:v>0</c:v>
                      </c:pt>
                      <c:pt idx="1">
                        <c:v>2.410102068073332</c:v>
                      </c:pt>
                      <c:pt idx="2">
                        <c:v>0.49439505996710409</c:v>
                      </c:pt>
                      <c:pt idx="3">
                        <c:v>3.8412175274929536</c:v>
                      </c:pt>
                      <c:pt idx="4">
                        <c:v>2.7949650352158737</c:v>
                      </c:pt>
                      <c:pt idx="5">
                        <c:v>1.6112788375276803</c:v>
                      </c:pt>
                      <c:pt idx="6">
                        <c:v>0.66758535534686003</c:v>
                      </c:pt>
                      <c:pt idx="7">
                        <c:v>1.7944831187706725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4-24E4-4876-ADA9-DA56177B9695}"/>
                  </c:ext>
                </c:extLst>
              </c15:ser>
            </c15:filteredScatterSeries>
            <c15:filteredScatterSeries>
              <c15:ser>
                <c:idx val="18"/>
                <c:order val="18"/>
                <c:tx>
                  <c:strRef>
                    <c:extLst xmlns:c16r2="http://schemas.microsoft.com/office/drawing/2015/06/chart" xmlns:c15="http://schemas.microsoft.com/office/drawing/2012/chart">
                      <c:ext xmlns:c15="http://schemas.microsoft.com/office/drawing/2012/chart" uri="{02D57815-91ED-43cb-92C2-25804820EDAC}">
                        <c15:formulaRef>
                          <c15:sqref>'Boosting effects'!$V$70</c15:sqref>
                        </c15:formulaRef>
                      </c:ext>
                    </c:extLst>
                    <c:strCache>
                      <c:ptCount val="1"/>
                      <c:pt idx="0">
                        <c:v>LRR-Celluclast+H2O2</c:v>
                      </c:pt>
                    </c:strCache>
                  </c:strRef>
                </c:tx>
                <c:spPr>
                  <a:ln w="19050"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effects'!$W$70:$AD$70</c15:sqref>
                        </c15:formulaRef>
                      </c:ext>
                    </c:extLst>
                    <c:numCache>
                      <c:formatCode>General</c:formatCode>
                      <c:ptCount val="8"/>
                      <c:pt idx="0">
                        <c:v>0</c:v>
                      </c:pt>
                      <c:pt idx="1">
                        <c:v>8.0376266439725423</c:v>
                      </c:pt>
                      <c:pt idx="2">
                        <c:v>3.7727860935615944</c:v>
                      </c:pt>
                      <c:pt idx="3">
                        <c:v>7.1014763177860258</c:v>
                      </c:pt>
                      <c:pt idx="4">
                        <c:v>4.5722325555951073</c:v>
                      </c:pt>
                      <c:pt idx="5">
                        <c:v>1.5073731901024061</c:v>
                      </c:pt>
                      <c:pt idx="6">
                        <c:v>0.57365700044832435</c:v>
                      </c:pt>
                      <c:pt idx="7">
                        <c:v>2.0454882891073369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5-24E4-4876-ADA9-DA56177B9695}"/>
                  </c:ext>
                </c:extLst>
              </c15:ser>
            </c15:filteredScatterSeries>
            <c15:filteredScatterSeries>
              <c15:ser>
                <c:idx val="19"/>
                <c:order val="19"/>
                <c:tx>
                  <c:strRef>
                    <c:extLst xmlns:c16r2="http://schemas.microsoft.com/office/drawing/2015/06/chart" xmlns:c15="http://schemas.microsoft.com/office/drawing/2012/chart">
                      <c:ext xmlns:c15="http://schemas.microsoft.com/office/drawing/2012/chart" uri="{02D57815-91ED-43cb-92C2-25804820EDAC}">
                        <c15:formulaRef>
                          <c15:sqref>'Boosting effects'!$V$71</c15:sqref>
                        </c15:formulaRef>
                      </c:ext>
                    </c:extLst>
                    <c:strCache>
                      <c:ptCount val="1"/>
                      <c:pt idx="0">
                        <c:v>LRR-NcLPMO9C+H2O2</c:v>
                      </c:pt>
                    </c:strCache>
                  </c:strRef>
                </c:tx>
                <c:spPr>
                  <a:ln w="19050"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effects'!$W$71:$AD$71</c15:sqref>
                        </c15:formulaRef>
                      </c:ext>
                    </c:extLst>
                    <c:numCache>
                      <c:formatCode>General</c:formatCode>
                      <c:ptCount val="8"/>
                      <c:pt idx="0">
                        <c:v>0</c:v>
                      </c:pt>
                      <c:pt idx="1">
                        <c:v>1.9577734246361957</c:v>
                      </c:pt>
                      <c:pt idx="2">
                        <c:v>0.60537470738309151</c:v>
                      </c:pt>
                      <c:pt idx="3">
                        <c:v>4.9980710238611952</c:v>
                      </c:pt>
                      <c:pt idx="4">
                        <c:v>1.6910215141469991</c:v>
                      </c:pt>
                      <c:pt idx="5">
                        <c:v>0.75370925467101912</c:v>
                      </c:pt>
                      <c:pt idx="6">
                        <c:v>0.15969703582186176</c:v>
                      </c:pt>
                      <c:pt idx="7">
                        <c:v>1.5981717568695308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6-24E4-4876-ADA9-DA56177B9695}"/>
                  </c:ext>
                </c:extLst>
              </c15:ser>
            </c15:filteredScatterSeries>
            <c15:filteredScatterSeries>
              <c15:ser>
                <c:idx val="20"/>
                <c:order val="20"/>
                <c:tx>
                  <c:strRef>
                    <c:extLst xmlns:c16r2="http://schemas.microsoft.com/office/drawing/2015/06/chart" xmlns:c15="http://schemas.microsoft.com/office/drawing/2012/chart">
                      <c:ext xmlns:c15="http://schemas.microsoft.com/office/drawing/2012/chart" uri="{02D57815-91ED-43cb-92C2-25804820EDAC}">
                        <c15:formulaRef>
                          <c15:sqref>'Boosting effects'!$V$72</c15:sqref>
                        </c15:formulaRef>
                      </c:ext>
                    </c:extLst>
                    <c:strCache>
                      <c:ptCount val="1"/>
                      <c:pt idx="0">
                        <c:v>LRR-Cell+9C+H2O2</c:v>
                      </c:pt>
                    </c:strCache>
                  </c:strRef>
                </c:tx>
                <c:spPr>
                  <a:ln w="19050"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effects'!$W$72:$AD$72</c15:sqref>
                        </c15:formulaRef>
                      </c:ext>
                    </c:extLst>
                    <c:numCache>
                      <c:formatCode>General</c:formatCode>
                      <c:ptCount val="8"/>
                      <c:pt idx="0">
                        <c:v>0</c:v>
                      </c:pt>
                      <c:pt idx="1">
                        <c:v>4.2894713204244006</c:v>
                      </c:pt>
                      <c:pt idx="2">
                        <c:v>2.6781066041262656</c:v>
                      </c:pt>
                      <c:pt idx="3">
                        <c:v>7.4196787389888996</c:v>
                      </c:pt>
                      <c:pt idx="4">
                        <c:v>3.7736726594124868</c:v>
                      </c:pt>
                      <c:pt idx="5">
                        <c:v>2.2961196516805651</c:v>
                      </c:pt>
                      <c:pt idx="6">
                        <c:v>1.3117534751516853</c:v>
                      </c:pt>
                      <c:pt idx="7">
                        <c:v>2.0359430844876369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7-24E4-4876-ADA9-DA56177B9695}"/>
                  </c:ext>
                </c:extLst>
              </c15:ser>
            </c15:filteredScatterSeries>
            <c15:filteredScatterSeries>
              <c15:ser>
                <c:idx val="21"/>
                <c:order val="21"/>
                <c:tx>
                  <c:strRef>
                    <c:extLst xmlns:c16r2="http://schemas.microsoft.com/office/drawing/2015/06/chart" xmlns:c15="http://schemas.microsoft.com/office/drawing/2012/chart">
                      <c:ext xmlns:c15="http://schemas.microsoft.com/office/drawing/2012/chart" uri="{02D57815-91ED-43cb-92C2-25804820EDAC}">
                        <c15:formulaRef>
                          <c15:sqref>'Boosting effects'!$V$73</c15:sqref>
                        </c15:formulaRef>
                      </c:ext>
                    </c:extLst>
                    <c:strCache>
                      <c:ptCount val="1"/>
                      <c:pt idx="0">
                        <c:v>LRR-Ta-sec+H2O2</c:v>
                      </c:pt>
                    </c:strCache>
                  </c:strRef>
                </c:tx>
                <c:spPr>
                  <a:ln w="19050"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effects'!$W$73:$AD$73</c15:sqref>
                        </c15:formulaRef>
                      </c:ext>
                    </c:extLst>
                    <c:numCache>
                      <c:formatCode>General</c:formatCode>
                      <c:ptCount val="8"/>
                      <c:pt idx="0">
                        <c:v>0</c:v>
                      </c:pt>
                      <c:pt idx="1">
                        <c:v>2.0549762790347912</c:v>
                      </c:pt>
                      <c:pt idx="2">
                        <c:v>0.51261267596010052</c:v>
                      </c:pt>
                      <c:pt idx="3">
                        <c:v>4.8233099338298535</c:v>
                      </c:pt>
                      <c:pt idx="4">
                        <c:v>3.8242238573779321</c:v>
                      </c:pt>
                      <c:pt idx="5">
                        <c:v>2.0564948741005948</c:v>
                      </c:pt>
                      <c:pt idx="6">
                        <c:v>0.85270173486830858</c:v>
                      </c:pt>
                      <c:pt idx="7">
                        <c:v>1.955496991428052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8-24E4-4876-ADA9-DA56177B9695}"/>
                  </c:ext>
                </c:extLst>
              </c15:ser>
            </c15:filteredScatterSeries>
            <c15:filteredScatterSeries>
              <c15:ser>
                <c:idx val="22"/>
                <c:order val="22"/>
                <c:tx>
                  <c:strRef>
                    <c:extLst xmlns:c16r2="http://schemas.microsoft.com/office/drawing/2015/06/chart" xmlns:c15="http://schemas.microsoft.com/office/drawing/2012/chart">
                      <c:ext xmlns:c15="http://schemas.microsoft.com/office/drawing/2012/chart" uri="{02D57815-91ED-43cb-92C2-25804820EDAC}">
                        <c15:formulaRef>
                          <c15:sqref>'Boosting effects'!$V$74</c15:sqref>
                        </c15:formulaRef>
                      </c:ext>
                    </c:extLst>
                    <c:strCache>
                      <c:ptCount val="1"/>
                      <c:pt idx="0">
                        <c:v>LRR-only</c:v>
                      </c:pt>
                    </c:strCache>
                  </c:strRef>
                </c:tx>
                <c:spPr>
                  <a:ln w="19050"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effects'!$W$74:$AD$74</c15:sqref>
                        </c15:formulaRef>
                      </c:ext>
                    </c:extLst>
                    <c:numCache>
                      <c:formatCode>General</c:formatCode>
                      <c:ptCount val="8"/>
                      <c:pt idx="0">
                        <c:v>0</c:v>
                      </c:pt>
                      <c:pt idx="1">
                        <c:v>1.7823622973871944</c:v>
                      </c:pt>
                      <c:pt idx="2">
                        <c:v>1.0136732205215531</c:v>
                      </c:pt>
                      <c:pt idx="3">
                        <c:v>3.5414017013120009</c:v>
                      </c:pt>
                      <c:pt idx="4">
                        <c:v>4.4129654712968742</c:v>
                      </c:pt>
                      <c:pt idx="5">
                        <c:v>1.577742919735158</c:v>
                      </c:pt>
                      <c:pt idx="6">
                        <c:v>0.78959414233201075</c:v>
                      </c:pt>
                      <c:pt idx="7">
                        <c:v>2.144485043971863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9-24E4-4876-ADA9-DA56177B9695}"/>
                  </c:ext>
                </c:extLst>
              </c15:ser>
            </c15:filteredScatterSeries>
            <c15:filteredScatterSeries>
              <c15:ser>
                <c:idx val="23"/>
                <c:order val="23"/>
                <c:tx>
                  <c:strRef>
                    <c:extLst xmlns:c16r2="http://schemas.microsoft.com/office/drawing/2015/06/chart" xmlns:c15="http://schemas.microsoft.com/office/drawing/2012/chart">
                      <c:ext xmlns:c15="http://schemas.microsoft.com/office/drawing/2012/chart" uri="{02D57815-91ED-43cb-92C2-25804820EDAC}">
                        <c15:formulaRef>
                          <c15:sqref>'Boosting effects'!$V$75</c15:sqref>
                        </c15:formulaRef>
                      </c:ext>
                    </c:extLst>
                    <c:strCache>
                      <c:ptCount val="1"/>
                      <c:pt idx="0">
                        <c:v>LRR+H2O2</c:v>
                      </c:pt>
                    </c:strCache>
                  </c:strRef>
                </c:tx>
                <c:spPr>
                  <a:ln w="19050"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effects'!$W$75:$AD$75</c15:sqref>
                        </c15:formulaRef>
                      </c:ext>
                    </c:extLst>
                    <c:numCache>
                      <c:formatCode>General</c:formatCode>
                      <c:ptCount val="8"/>
                      <c:pt idx="0">
                        <c:v>0</c:v>
                      </c:pt>
                      <c:pt idx="1">
                        <c:v>1.2462239877630861</c:v>
                      </c:pt>
                      <c:pt idx="2">
                        <c:v>0.75247604188187456</c:v>
                      </c:pt>
                      <c:pt idx="3">
                        <c:v>3.9686930761592034</c:v>
                      </c:pt>
                      <c:pt idx="4">
                        <c:v>4.1184660055220244</c:v>
                      </c:pt>
                      <c:pt idx="5">
                        <c:v>1.7453418317256026</c:v>
                      </c:pt>
                      <c:pt idx="6">
                        <c:v>0.82499501058054392</c:v>
                      </c:pt>
                      <c:pt idx="7">
                        <c:v>2.186521696123799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A-24E4-4876-ADA9-DA56177B9695}"/>
                  </c:ext>
                </c:extLst>
              </c15:ser>
            </c15:filteredScatterSeries>
            <c15:filteredScatterSeries>
              <c15:ser>
                <c:idx val="24"/>
                <c:order val="24"/>
                <c:tx>
                  <c:strRef>
                    <c:extLst xmlns:c16r2="http://schemas.microsoft.com/office/drawing/2015/06/chart" xmlns:c15="http://schemas.microsoft.com/office/drawing/2012/chart">
                      <c:ext xmlns:c15="http://schemas.microsoft.com/office/drawing/2012/chart" uri="{02D57815-91ED-43cb-92C2-25804820EDAC}">
                        <c15:formulaRef>
                          <c15:sqref>'Boosting effects'!$V$76</c15:sqref>
                        </c15:formulaRef>
                      </c:ext>
                    </c:extLst>
                    <c:strCache>
                      <c:ptCount val="1"/>
                      <c:pt idx="0">
                        <c:v>LRR-Ctec2</c:v>
                      </c:pt>
                    </c:strCache>
                  </c:strRef>
                </c:tx>
                <c:spPr>
                  <a:ln w="19050"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effects'!$W$76:$AD$76</c15:sqref>
                        </c15:formulaRef>
                      </c:ext>
                    </c:extLst>
                    <c:numCache>
                      <c:formatCode>General</c:formatCode>
                      <c:ptCount val="8"/>
                      <c:pt idx="0">
                        <c:v>0</c:v>
                      </c:pt>
                      <c:pt idx="1">
                        <c:v>2.8002870790855101</c:v>
                      </c:pt>
                      <c:pt idx="2">
                        <c:v>1.8651234658420401</c:v>
                      </c:pt>
                      <c:pt idx="3">
                        <c:v>4.6754320385441392</c:v>
                      </c:pt>
                      <c:pt idx="4">
                        <c:v>3.5655293018648582</c:v>
                      </c:pt>
                      <c:pt idx="5">
                        <c:v>2.2437864705131325</c:v>
                      </c:pt>
                      <c:pt idx="6">
                        <c:v>1.2840858527559742</c:v>
                      </c:pt>
                      <c:pt idx="7">
                        <c:v>2.1686208634691608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B-24E4-4876-ADA9-DA56177B9695}"/>
                  </c:ext>
                </c:extLst>
              </c15:ser>
            </c15:filteredScatterSeries>
            <c15:filteredScatterSeries>
              <c15:ser>
                <c:idx val="25"/>
                <c:order val="25"/>
                <c:tx>
                  <c:strRef>
                    <c:extLst xmlns:c16r2="http://schemas.microsoft.com/office/drawing/2015/06/chart" xmlns:c15="http://schemas.microsoft.com/office/drawing/2012/chart">
                      <c:ext xmlns:c15="http://schemas.microsoft.com/office/drawing/2012/chart" uri="{02D57815-91ED-43cb-92C2-25804820EDAC}">
                        <c15:formulaRef>
                          <c15:sqref>'Boosting effects'!$V$77</c15:sqref>
                        </c15:formulaRef>
                      </c:ext>
                    </c:extLst>
                    <c:strCache>
                      <c:ptCount val="1"/>
                      <c:pt idx="0">
                        <c:v>LRR-Celluclast</c:v>
                      </c:pt>
                    </c:strCache>
                  </c:strRef>
                </c:tx>
                <c:spPr>
                  <a:ln w="19050"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effects'!$W$77:$AD$77</c15:sqref>
                        </c15:formulaRef>
                      </c:ext>
                    </c:extLst>
                    <c:numCache>
                      <c:formatCode>General</c:formatCode>
                      <c:ptCount val="8"/>
                      <c:pt idx="0">
                        <c:v>0</c:v>
                      </c:pt>
                      <c:pt idx="1">
                        <c:v>5.5715489881693872</c:v>
                      </c:pt>
                      <c:pt idx="2">
                        <c:v>4.8168850380481638</c:v>
                      </c:pt>
                      <c:pt idx="3">
                        <c:v>9.513732693938266</c:v>
                      </c:pt>
                      <c:pt idx="4">
                        <c:v>2.5931941739896942</c:v>
                      </c:pt>
                      <c:pt idx="5">
                        <c:v>1.3005018448752637</c:v>
                      </c:pt>
                      <c:pt idx="6">
                        <c:v>0.84219116747362621</c:v>
                      </c:pt>
                      <c:pt idx="7">
                        <c:v>1.9028976854018906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C-24E4-4876-ADA9-DA56177B9695}"/>
                  </c:ext>
                </c:extLst>
              </c15:ser>
            </c15:filteredScatterSeries>
            <c15:filteredScatterSeries>
              <c15:ser>
                <c:idx val="26"/>
                <c:order val="26"/>
                <c:tx>
                  <c:strRef>
                    <c:extLst xmlns:c16r2="http://schemas.microsoft.com/office/drawing/2015/06/chart" xmlns:c15="http://schemas.microsoft.com/office/drawing/2012/chart">
                      <c:ext xmlns:c15="http://schemas.microsoft.com/office/drawing/2012/chart" uri="{02D57815-91ED-43cb-92C2-25804820EDAC}">
                        <c15:formulaRef>
                          <c15:sqref>'Boosting effects'!$V$78</c15:sqref>
                        </c15:formulaRef>
                      </c:ext>
                    </c:extLst>
                    <c:strCache>
                      <c:ptCount val="1"/>
                      <c:pt idx="0">
                        <c:v>LRR-NcLPMO9C</c:v>
                      </c:pt>
                    </c:strCache>
                  </c:strRef>
                </c:tx>
                <c:spPr>
                  <a:ln w="19050"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effects'!$W$78:$AD$78</c15:sqref>
                        </c15:formulaRef>
                      </c:ext>
                    </c:extLst>
                    <c:numCache>
                      <c:formatCode>General</c:formatCode>
                      <c:ptCount val="8"/>
                      <c:pt idx="0">
                        <c:v>0</c:v>
                      </c:pt>
                      <c:pt idx="1">
                        <c:v>2.5498848316372866</c:v>
                      </c:pt>
                      <c:pt idx="2">
                        <c:v>1.5954163881435186</c:v>
                      </c:pt>
                      <c:pt idx="3">
                        <c:v>5.3446892457421651</c:v>
                      </c:pt>
                      <c:pt idx="4">
                        <c:v>2.7668367176330739</c:v>
                      </c:pt>
                      <c:pt idx="5">
                        <c:v>1.9324943066374765</c:v>
                      </c:pt>
                      <c:pt idx="6">
                        <c:v>0.96147712934734386</c:v>
                      </c:pt>
                      <c:pt idx="7">
                        <c:v>2.0369556819490073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D-24E4-4876-ADA9-DA56177B9695}"/>
                  </c:ext>
                </c:extLst>
              </c15:ser>
            </c15:filteredScatterSeries>
            <c15:filteredScatterSeries>
              <c15:ser>
                <c:idx val="27"/>
                <c:order val="27"/>
                <c:tx>
                  <c:strRef>
                    <c:extLst xmlns:c16r2="http://schemas.microsoft.com/office/drawing/2015/06/chart" xmlns:c15="http://schemas.microsoft.com/office/drawing/2012/chart">
                      <c:ext xmlns:c15="http://schemas.microsoft.com/office/drawing/2012/chart" uri="{02D57815-91ED-43cb-92C2-25804820EDAC}">
                        <c15:formulaRef>
                          <c15:sqref>'Boosting effects'!$V$79</c15:sqref>
                        </c15:formulaRef>
                      </c:ext>
                    </c:extLst>
                    <c:strCache>
                      <c:ptCount val="1"/>
                      <c:pt idx="0">
                        <c:v>LRR-Cell+9C</c:v>
                      </c:pt>
                    </c:strCache>
                  </c:strRef>
                </c:tx>
                <c:spPr>
                  <a:ln w="19050" cap="rnd">
                    <a:solidFill>
                      <a:schemeClr val="accent4">
                        <a:lumMod val="60000"/>
                        <a:lumOff val="40000"/>
                      </a:schemeClr>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effects'!$W$79:$AD$79</c15:sqref>
                        </c15:formulaRef>
                      </c:ext>
                    </c:extLst>
                    <c:numCache>
                      <c:formatCode>General</c:formatCode>
                      <c:ptCount val="8"/>
                      <c:pt idx="0">
                        <c:v>0</c:v>
                      </c:pt>
                      <c:pt idx="1">
                        <c:v>6.3554560607991695</c:v>
                      </c:pt>
                      <c:pt idx="2">
                        <c:v>4.5515803045936023</c:v>
                      </c:pt>
                      <c:pt idx="3">
                        <c:v>4.3801574797108298</c:v>
                      </c:pt>
                      <c:pt idx="4">
                        <c:v>3.3694790675099711</c:v>
                      </c:pt>
                      <c:pt idx="5">
                        <c:v>3.2875105451515267</c:v>
                      </c:pt>
                      <c:pt idx="6">
                        <c:v>2.1636490385786242</c:v>
                      </c:pt>
                      <c:pt idx="7">
                        <c:v>2.8140991697193996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E-24E4-4876-ADA9-DA56177B9695}"/>
                  </c:ext>
                </c:extLst>
              </c15:ser>
            </c15:filteredScatterSeries>
            <c15:filteredScatterSeries>
              <c15:ser>
                <c:idx val="28"/>
                <c:order val="28"/>
                <c:tx>
                  <c:strRef>
                    <c:extLst xmlns:c16r2="http://schemas.microsoft.com/office/drawing/2015/06/chart" xmlns:c15="http://schemas.microsoft.com/office/drawing/2012/chart">
                      <c:ext xmlns:c15="http://schemas.microsoft.com/office/drawing/2012/chart" uri="{02D57815-91ED-43cb-92C2-25804820EDAC}">
                        <c15:formulaRef>
                          <c15:sqref>'Boosting effects'!$V$80</c15:sqref>
                        </c15:formulaRef>
                      </c:ext>
                    </c:extLst>
                    <c:strCache>
                      <c:ptCount val="1"/>
                      <c:pt idx="0">
                        <c:v>LRR-Ta-sec</c:v>
                      </c:pt>
                    </c:strCache>
                  </c:strRef>
                </c:tx>
                <c:spPr>
                  <a:ln w="19050"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effects'!$W$80:$AD$80</c15:sqref>
                        </c15:formulaRef>
                      </c:ext>
                    </c:extLst>
                    <c:numCache>
                      <c:formatCode>General</c:formatCode>
                      <c:ptCount val="8"/>
                      <c:pt idx="0">
                        <c:v>0</c:v>
                      </c:pt>
                      <c:pt idx="1">
                        <c:v>2.5662205337294601</c:v>
                      </c:pt>
                      <c:pt idx="2">
                        <c:v>1.8360516377404448</c:v>
                      </c:pt>
                      <c:pt idx="3">
                        <c:v>5.2890093233424906</c:v>
                      </c:pt>
                      <c:pt idx="4">
                        <c:v>3.3312181159272671</c:v>
                      </c:pt>
                      <c:pt idx="5">
                        <c:v>2.5301412476561942</c:v>
                      </c:pt>
                      <c:pt idx="6">
                        <c:v>0.9622220246559231</c:v>
                      </c:pt>
                      <c:pt idx="7">
                        <c:v>1.9505566341183993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F-24E4-4876-ADA9-DA56177B9695}"/>
                  </c:ext>
                </c:extLst>
              </c15:ser>
            </c15:filteredScatterSeries>
            <c15:filteredScatterSeries>
              <c15:ser>
                <c:idx val="29"/>
                <c:order val="29"/>
                <c:tx>
                  <c:strRef>
                    <c:extLst xmlns:c16r2="http://schemas.microsoft.com/office/drawing/2015/06/chart" xmlns:c15="http://schemas.microsoft.com/office/drawing/2012/chart">
                      <c:ext xmlns:c15="http://schemas.microsoft.com/office/drawing/2012/chart" uri="{02D57815-91ED-43cb-92C2-25804820EDAC}">
                        <c15:formulaRef>
                          <c15:sqref>'Boosting effects'!$V$81</c15:sqref>
                        </c15:formulaRef>
                      </c:ext>
                    </c:extLst>
                    <c:strCache>
                      <c:ptCount val="1"/>
                      <c:pt idx="0">
                        <c:v>LRR-BoiledCtec2+H2O2</c:v>
                      </c:pt>
                    </c:strCache>
                  </c:strRef>
                </c:tx>
                <c:spPr>
                  <a:ln w="19050" cap="rnd">
                    <a:solidFill>
                      <a:schemeClr val="accent6">
                        <a:lumMod val="60000"/>
                        <a:lumOff val="40000"/>
                      </a:schemeClr>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effects'!$W$81:$AD$81</c15:sqref>
                        </c15:formulaRef>
                      </c:ext>
                    </c:extLst>
                    <c:numCache>
                      <c:formatCode>General</c:formatCode>
                      <c:ptCount val="8"/>
                      <c:pt idx="0">
                        <c:v>0</c:v>
                      </c:pt>
                      <c:pt idx="1">
                        <c:v>2.2589803484210869</c:v>
                      </c:pt>
                      <c:pt idx="2">
                        <c:v>0.36416515763959928</c:v>
                      </c:pt>
                      <c:pt idx="3">
                        <c:v>4.1109838931927465</c:v>
                      </c:pt>
                      <c:pt idx="4">
                        <c:v>3.8840721311525246</c:v>
                      </c:pt>
                      <c:pt idx="5">
                        <c:v>2.1375683429330246</c:v>
                      </c:pt>
                      <c:pt idx="6">
                        <c:v>0.76110227214175075</c:v>
                      </c:pt>
                      <c:pt idx="7">
                        <c:v>2.1373748402426203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0-24E4-4876-ADA9-DA56177B9695}"/>
                  </c:ext>
                </c:extLst>
              </c15:ser>
            </c15:filteredScatterSeries>
            <c15:filteredScatterSeries>
              <c15:ser>
                <c:idx val="30"/>
                <c:order val="30"/>
                <c:tx>
                  <c:strRef>
                    <c:extLst xmlns:c16r2="http://schemas.microsoft.com/office/drawing/2015/06/chart" xmlns:c15="http://schemas.microsoft.com/office/drawing/2012/chart">
                      <c:ext xmlns:c15="http://schemas.microsoft.com/office/drawing/2012/chart" uri="{02D57815-91ED-43cb-92C2-25804820EDAC}">
                        <c15:formulaRef>
                          <c15:sqref>'Boosting effects'!$V$82</c15:sqref>
                        </c15:formulaRef>
                      </c:ext>
                    </c:extLst>
                    <c:strCache>
                      <c:ptCount val="1"/>
                      <c:pt idx="0">
                        <c:v>LRR-BoiledCelluclast+H2O2</c:v>
                      </c:pt>
                    </c:strCache>
                  </c:strRef>
                </c:tx>
                <c:spPr>
                  <a:ln w="19050"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effects'!$W$82:$AD$82</c15:sqref>
                        </c15:formulaRef>
                      </c:ext>
                    </c:extLst>
                    <c:numCache>
                      <c:formatCode>General</c:formatCode>
                      <c:ptCount val="8"/>
                      <c:pt idx="0">
                        <c:v>0</c:v>
                      </c:pt>
                      <c:pt idx="1">
                        <c:v>2.8801505426281149</c:v>
                      </c:pt>
                      <c:pt idx="2">
                        <c:v>2.1065513138240677</c:v>
                      </c:pt>
                      <c:pt idx="3">
                        <c:v>6.7812671705102865</c:v>
                      </c:pt>
                      <c:pt idx="4">
                        <c:v>4.3102023342893441</c:v>
                      </c:pt>
                      <c:pt idx="5">
                        <c:v>2.7462695114529225</c:v>
                      </c:pt>
                      <c:pt idx="6">
                        <c:v>1.2224264898108208</c:v>
                      </c:pt>
                      <c:pt idx="7">
                        <c:v>2.5381867245537406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1-24E4-4876-ADA9-DA56177B9695}"/>
                  </c:ext>
                </c:extLst>
              </c15:ser>
            </c15:filteredScatterSeries>
            <c15:filteredScatterSeries>
              <c15:ser>
                <c:idx val="31"/>
                <c:order val="31"/>
                <c:tx>
                  <c:strRef>
                    <c:extLst xmlns:c16r2="http://schemas.microsoft.com/office/drawing/2015/06/chart" xmlns:c15="http://schemas.microsoft.com/office/drawing/2012/chart">
                      <c:ext xmlns:c15="http://schemas.microsoft.com/office/drawing/2012/chart" uri="{02D57815-91ED-43cb-92C2-25804820EDAC}">
                        <c15:formulaRef>
                          <c15:sqref>'Boosting effects'!$V$83</c15:sqref>
                        </c15:formulaRef>
                      </c:ext>
                    </c:extLst>
                    <c:strCache>
                      <c:ptCount val="1"/>
                      <c:pt idx="0">
                        <c:v>LRR-BoiledNcLPMO9C+H2O2</c:v>
                      </c:pt>
                    </c:strCache>
                  </c:strRef>
                </c:tx>
                <c:spPr>
                  <a:ln w="19050" cap="rnd">
                    <a:solidFill>
                      <a:schemeClr val="accent2">
                        <a:lumMod val="50000"/>
                      </a:schemeClr>
                    </a:solidFill>
                    <a:round/>
                  </a:ln>
                  <a:effectLst/>
                </c:spPr>
                <c:marker>
                  <c:symbol val="circle"/>
                  <c:size val="5"/>
                  <c:spPr>
                    <a:solidFill>
                      <a:schemeClr val="accent2">
                        <a:lumMod val="50000"/>
                      </a:schemeClr>
                    </a:solidFill>
                    <a:ln w="9525">
                      <a:solidFill>
                        <a:schemeClr val="accent2">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effects'!$W$83:$AD$83</c15:sqref>
                        </c15:formulaRef>
                      </c:ext>
                    </c:extLst>
                    <c:numCache>
                      <c:formatCode>General</c:formatCode>
                      <c:ptCount val="8"/>
                      <c:pt idx="0">
                        <c:v>0</c:v>
                      </c:pt>
                      <c:pt idx="1">
                        <c:v>2.0055014947219107</c:v>
                      </c:pt>
                      <c:pt idx="2">
                        <c:v>0.61084990560227082</c:v>
                      </c:pt>
                      <c:pt idx="3">
                        <c:v>8.0194538069664567</c:v>
                      </c:pt>
                      <c:pt idx="4">
                        <c:v>2.5667808112131936</c:v>
                      </c:pt>
                      <c:pt idx="5">
                        <c:v>1.3171556228346593</c:v>
                      </c:pt>
                      <c:pt idx="6">
                        <c:v>0.29859455951119507</c:v>
                      </c:pt>
                      <c:pt idx="7">
                        <c:v>1.7387047018687276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2-24E4-4876-ADA9-DA56177B9695}"/>
                  </c:ext>
                </c:extLst>
              </c15:ser>
            </c15:filteredScatterSeries>
            <c15:filteredScatterSeries>
              <c15:ser>
                <c:idx val="32"/>
                <c:order val="32"/>
                <c:tx>
                  <c:strRef>
                    <c:extLst xmlns:c16r2="http://schemas.microsoft.com/office/drawing/2015/06/chart" xmlns:c15="http://schemas.microsoft.com/office/drawing/2012/chart">
                      <c:ext xmlns:c15="http://schemas.microsoft.com/office/drawing/2012/chart" uri="{02D57815-91ED-43cb-92C2-25804820EDAC}">
                        <c15:formulaRef>
                          <c15:sqref>'Boosting effects'!$V$84</c15:sqref>
                        </c15:formulaRef>
                      </c:ext>
                    </c:extLst>
                    <c:strCache>
                      <c:ptCount val="1"/>
                      <c:pt idx="0">
                        <c:v>LRR-BoiledCell+9C+H2O2</c:v>
                      </c:pt>
                    </c:strCache>
                  </c:strRef>
                </c:tx>
                <c:spPr>
                  <a:ln w="19050"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effects'!$W$84:$AD$84</c15:sqref>
                        </c15:formulaRef>
                      </c:ext>
                    </c:extLst>
                    <c:numCache>
                      <c:formatCode>General</c:formatCode>
                      <c:ptCount val="8"/>
                      <c:pt idx="0">
                        <c:v>0</c:v>
                      </c:pt>
                      <c:pt idx="1">
                        <c:v>3.0382216373159032</c:v>
                      </c:pt>
                      <c:pt idx="2">
                        <c:v>0.90574495631893015</c:v>
                      </c:pt>
                      <c:pt idx="3">
                        <c:v>7.03667771747127</c:v>
                      </c:pt>
                      <c:pt idx="4">
                        <c:v>3.5035365990460883</c:v>
                      </c:pt>
                      <c:pt idx="5">
                        <c:v>2.4460221566313129</c:v>
                      </c:pt>
                      <c:pt idx="6">
                        <c:v>1.4537847827060517</c:v>
                      </c:pt>
                      <c:pt idx="7">
                        <c:v>2.1043503067957916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3-24E4-4876-ADA9-DA56177B9695}"/>
                  </c:ext>
                </c:extLst>
              </c15:ser>
            </c15:filteredScatterSeries>
            <c15:filteredScatterSeries>
              <c15:ser>
                <c:idx val="33"/>
                <c:order val="33"/>
                <c:tx>
                  <c:strRef>
                    <c:extLst xmlns:c16r2="http://schemas.microsoft.com/office/drawing/2015/06/chart" xmlns:c15="http://schemas.microsoft.com/office/drawing/2012/chart">
                      <c:ext xmlns:c15="http://schemas.microsoft.com/office/drawing/2012/chart" uri="{02D57815-91ED-43cb-92C2-25804820EDAC}">
                        <c15:formulaRef>
                          <c15:sqref>'Boosting effects'!$V$85</c15:sqref>
                        </c15:formulaRef>
                      </c:ext>
                    </c:extLst>
                    <c:strCache>
                      <c:ptCount val="1"/>
                      <c:pt idx="0">
                        <c:v>LRR-BoiledTasec+H2O2</c:v>
                      </c:pt>
                    </c:strCache>
                  </c:strRef>
                </c:tx>
                <c:spPr>
                  <a:ln w="19050" cap="rnd">
                    <a:solidFill>
                      <a:schemeClr val="accent4">
                        <a:lumMod val="50000"/>
                      </a:schemeClr>
                    </a:solidFill>
                    <a:round/>
                  </a:ln>
                  <a:effectLst/>
                </c:spPr>
                <c:marker>
                  <c:symbol val="circle"/>
                  <c:size val="5"/>
                  <c:spPr>
                    <a:solidFill>
                      <a:schemeClr val="accent4">
                        <a:lumMod val="50000"/>
                      </a:schemeClr>
                    </a:solidFill>
                    <a:ln w="9525">
                      <a:solidFill>
                        <a:schemeClr val="accent4">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effects'!$W$85:$AD$85</c15:sqref>
                        </c15:formulaRef>
                      </c:ext>
                    </c:extLst>
                    <c:numCache>
                      <c:formatCode>General</c:formatCode>
                      <c:ptCount val="8"/>
                      <c:pt idx="0">
                        <c:v>0</c:v>
                      </c:pt>
                      <c:pt idx="1">
                        <c:v>2.2080043455357261</c:v>
                      </c:pt>
                      <c:pt idx="2">
                        <c:v>0.66725106751840746</c:v>
                      </c:pt>
                      <c:pt idx="3">
                        <c:v>3.0949083071006207</c:v>
                      </c:pt>
                      <c:pt idx="4">
                        <c:v>4.210636555660443</c:v>
                      </c:pt>
                      <c:pt idx="5">
                        <c:v>2.4949425042642872</c:v>
                      </c:pt>
                      <c:pt idx="6">
                        <c:v>1.2840936494232709</c:v>
                      </c:pt>
                      <c:pt idx="7">
                        <c:v>2.2257655875476203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4-24E4-4876-ADA9-DA56177B9695}"/>
                  </c:ext>
                </c:extLst>
              </c15:ser>
            </c15:filteredScatterSeries>
            <c15:filteredScatterSeries>
              <c15:ser>
                <c:idx val="34"/>
                <c:order val="34"/>
                <c:tx>
                  <c:strRef>
                    <c:extLst xmlns:c16r2="http://schemas.microsoft.com/office/drawing/2015/06/chart" xmlns:c15="http://schemas.microsoft.com/office/drawing/2012/chart">
                      <c:ext xmlns:c15="http://schemas.microsoft.com/office/drawing/2012/chart" uri="{02D57815-91ED-43cb-92C2-25804820EDAC}">
                        <c15:formulaRef>
                          <c15:sqref>'Boosting effects'!$V$86</c15:sqref>
                        </c15:formulaRef>
                      </c:ext>
                    </c:extLst>
                    <c:strCache>
                      <c:ptCount val="1"/>
                      <c:pt idx="0">
                        <c:v>Spruce-Ctec2+H2O2</c:v>
                      </c:pt>
                    </c:strCache>
                  </c:strRef>
                </c:tx>
                <c:spPr>
                  <a:ln w="19050" cap="rnd">
                    <a:solidFill>
                      <a:schemeClr val="accent5">
                        <a:lumMod val="50000"/>
                      </a:schemeClr>
                    </a:solidFill>
                    <a:round/>
                  </a:ln>
                  <a:effectLst/>
                </c:spPr>
                <c:marker>
                  <c:symbol val="circle"/>
                  <c:size val="5"/>
                  <c:spPr>
                    <a:solidFill>
                      <a:schemeClr val="accent5">
                        <a:lumMod val="50000"/>
                      </a:schemeClr>
                    </a:solidFill>
                    <a:ln w="9525">
                      <a:solidFill>
                        <a:schemeClr val="accent5">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effects'!$W$86:$AD$86</c15:sqref>
                        </c15:formulaRef>
                      </c:ext>
                    </c:extLst>
                    <c:numCache>
                      <c:formatCode>General</c:formatCode>
                      <c:ptCount val="8"/>
                      <c:pt idx="0">
                        <c:v>0</c:v>
                      </c:pt>
                      <c:pt idx="1">
                        <c:v>3.1153729159477797</c:v>
                      </c:pt>
                      <c:pt idx="2">
                        <c:v>6.6779884121113655</c:v>
                      </c:pt>
                      <c:pt idx="3">
                        <c:v>4.3961665315763119</c:v>
                      </c:pt>
                      <c:pt idx="4">
                        <c:v>2.5056837293572158</c:v>
                      </c:pt>
                      <c:pt idx="5">
                        <c:v>0.97985038596462815</c:v>
                      </c:pt>
                      <c:pt idx="6">
                        <c:v>0.84725890235579016</c:v>
                      </c:pt>
                      <c:pt idx="7">
                        <c:v>2.0115203777642661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5-24E4-4876-ADA9-DA56177B9695}"/>
                  </c:ext>
                </c:extLst>
              </c15:ser>
            </c15:filteredScatterSeries>
            <c15:filteredScatterSeries>
              <c15:ser>
                <c:idx val="35"/>
                <c:order val="35"/>
                <c:tx>
                  <c:strRef>
                    <c:extLst xmlns:c16r2="http://schemas.microsoft.com/office/drawing/2015/06/chart" xmlns:c15="http://schemas.microsoft.com/office/drawing/2012/chart">
                      <c:ext xmlns:c15="http://schemas.microsoft.com/office/drawing/2012/chart" uri="{02D57815-91ED-43cb-92C2-25804820EDAC}">
                        <c15:formulaRef>
                          <c15:sqref>'Boosting effects'!$V$87</c15:sqref>
                        </c15:formulaRef>
                      </c:ext>
                    </c:extLst>
                    <c:strCache>
                      <c:ptCount val="1"/>
                      <c:pt idx="0">
                        <c:v>Spruce-Celluclast+H2O2</c:v>
                      </c:pt>
                    </c:strCache>
                  </c:strRef>
                </c:tx>
                <c:spPr>
                  <a:ln w="19050" cap="rnd">
                    <a:solidFill>
                      <a:schemeClr val="accent6">
                        <a:lumMod val="50000"/>
                      </a:schemeClr>
                    </a:solidFill>
                    <a:round/>
                  </a:ln>
                  <a:effectLst/>
                </c:spPr>
                <c:marker>
                  <c:symbol val="circle"/>
                  <c:size val="5"/>
                  <c:spPr>
                    <a:solidFill>
                      <a:schemeClr val="accent6">
                        <a:lumMod val="50000"/>
                      </a:schemeClr>
                    </a:solidFill>
                    <a:ln w="9525">
                      <a:solidFill>
                        <a:schemeClr val="accent6">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effects'!$W$87:$AD$87</c15:sqref>
                        </c15:formulaRef>
                      </c:ext>
                    </c:extLst>
                    <c:numCache>
                      <c:formatCode>General</c:formatCode>
                      <c:ptCount val="8"/>
                      <c:pt idx="0">
                        <c:v>0</c:v>
                      </c:pt>
                      <c:pt idx="1">
                        <c:v>4.9357826792838795</c:v>
                      </c:pt>
                      <c:pt idx="2">
                        <c:v>7.2621053721938411</c:v>
                      </c:pt>
                      <c:pt idx="3">
                        <c:v>3.2810310836897116</c:v>
                      </c:pt>
                      <c:pt idx="4">
                        <c:v>3.2370515387567806</c:v>
                      </c:pt>
                      <c:pt idx="5">
                        <c:v>1.1746022916126933</c:v>
                      </c:pt>
                      <c:pt idx="6">
                        <c:v>0.27810135846278505</c:v>
                      </c:pt>
                      <c:pt idx="7">
                        <c:v>1.2845024072462394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6-24E4-4876-ADA9-DA56177B9695}"/>
                  </c:ext>
                </c:extLst>
              </c15:ser>
            </c15:filteredScatterSeries>
            <c15:filteredScatterSeries>
              <c15:ser>
                <c:idx val="36"/>
                <c:order val="36"/>
                <c:tx>
                  <c:strRef>
                    <c:extLst xmlns:c16r2="http://schemas.microsoft.com/office/drawing/2015/06/chart" xmlns:c15="http://schemas.microsoft.com/office/drawing/2012/chart">
                      <c:ext xmlns:c15="http://schemas.microsoft.com/office/drawing/2012/chart" uri="{02D57815-91ED-43cb-92C2-25804820EDAC}">
                        <c15:formulaRef>
                          <c15:sqref>'Boosting effects'!$V$88</c15:sqref>
                        </c15:formulaRef>
                      </c:ext>
                    </c:extLst>
                    <c:strCache>
                      <c:ptCount val="1"/>
                      <c:pt idx="0">
                        <c:v>Spruce-NcLPMO9C+H2O2</c:v>
                      </c:pt>
                    </c:strCache>
                  </c:strRef>
                </c:tx>
                <c:spPr>
                  <a:ln w="19050" cap="rnd">
                    <a:solidFill>
                      <a:schemeClr val="accent1">
                        <a:lumMod val="70000"/>
                        <a:lumOff val="30000"/>
                      </a:schemeClr>
                    </a:solidFill>
                    <a:round/>
                  </a:ln>
                  <a:effectLst/>
                </c:spPr>
                <c:marker>
                  <c:symbol val="circle"/>
                  <c:size val="5"/>
                  <c:spPr>
                    <a:solidFill>
                      <a:schemeClr val="accent1">
                        <a:lumMod val="70000"/>
                        <a:lumOff val="30000"/>
                      </a:schemeClr>
                    </a:solidFill>
                    <a:ln w="9525">
                      <a:solidFill>
                        <a:schemeClr val="accent1">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effects'!$W$88:$AD$88</c15:sqref>
                        </c15:formulaRef>
                      </c:ext>
                    </c:extLst>
                    <c:numCache>
                      <c:formatCode>General</c:formatCode>
                      <c:ptCount val="8"/>
                      <c:pt idx="0">
                        <c:v>0</c:v>
                      </c:pt>
                      <c:pt idx="1">
                        <c:v>2.1185523162815194</c:v>
                      </c:pt>
                      <c:pt idx="2">
                        <c:v>4.3752140389269085</c:v>
                      </c:pt>
                      <c:pt idx="3">
                        <c:v>1.8507621840153901</c:v>
                      </c:pt>
                      <c:pt idx="4">
                        <c:v>1.0727868141845434</c:v>
                      </c:pt>
                      <c:pt idx="5">
                        <c:v>0.30600122492358395</c:v>
                      </c:pt>
                      <c:pt idx="6">
                        <c:v>-8.1610507921206638E-2</c:v>
                      </c:pt>
                      <c:pt idx="7">
                        <c:v>0.56728236417234545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7-24E4-4876-ADA9-DA56177B9695}"/>
                  </c:ext>
                </c:extLst>
              </c15:ser>
            </c15:filteredScatterSeries>
            <c15:filteredScatterSeries>
              <c15:ser>
                <c:idx val="37"/>
                <c:order val="37"/>
                <c:tx>
                  <c:strRef>
                    <c:extLst xmlns:c16r2="http://schemas.microsoft.com/office/drawing/2015/06/chart" xmlns:c15="http://schemas.microsoft.com/office/drawing/2012/chart">
                      <c:ext xmlns:c15="http://schemas.microsoft.com/office/drawing/2012/chart" uri="{02D57815-91ED-43cb-92C2-25804820EDAC}">
                        <c15:formulaRef>
                          <c15:sqref>'Boosting effects'!$V$89</c15:sqref>
                        </c15:formulaRef>
                      </c:ext>
                    </c:extLst>
                    <c:strCache>
                      <c:ptCount val="1"/>
                      <c:pt idx="0">
                        <c:v>Spruce-Cell+9C+H2O2</c:v>
                      </c:pt>
                    </c:strCache>
                  </c:strRef>
                </c:tx>
                <c:spPr>
                  <a:ln w="19050" cap="rnd">
                    <a:solidFill>
                      <a:schemeClr val="accent2">
                        <a:lumMod val="70000"/>
                        <a:lumOff val="30000"/>
                      </a:schemeClr>
                    </a:solidFill>
                    <a:round/>
                  </a:ln>
                  <a:effectLst/>
                </c:spPr>
                <c:marker>
                  <c:symbol val="circle"/>
                  <c:size val="5"/>
                  <c:spPr>
                    <a:solidFill>
                      <a:schemeClr val="accent2">
                        <a:lumMod val="70000"/>
                        <a:lumOff val="30000"/>
                      </a:schemeClr>
                    </a:solidFill>
                    <a:ln w="9525">
                      <a:solidFill>
                        <a:schemeClr val="accent2">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effects'!$W$89:$AD$89</c15:sqref>
                        </c15:formulaRef>
                      </c:ext>
                    </c:extLst>
                    <c:numCache>
                      <c:formatCode>General</c:formatCode>
                      <c:ptCount val="8"/>
                      <c:pt idx="0">
                        <c:v>0</c:v>
                      </c:pt>
                      <c:pt idx="1">
                        <c:v>4.4045277645181891</c:v>
                      </c:pt>
                      <c:pt idx="2">
                        <c:v>7.8385848496750965</c:v>
                      </c:pt>
                      <c:pt idx="3">
                        <c:v>2.9515396589636396</c:v>
                      </c:pt>
                      <c:pt idx="4">
                        <c:v>3.1363276914023075</c:v>
                      </c:pt>
                      <c:pt idx="5">
                        <c:v>1.9038286275258365</c:v>
                      </c:pt>
                      <c:pt idx="6">
                        <c:v>1.9484940957864818</c:v>
                      </c:pt>
                      <c:pt idx="7">
                        <c:v>1.5988289768559625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8-24E4-4876-ADA9-DA56177B9695}"/>
                  </c:ext>
                </c:extLst>
              </c15:ser>
            </c15:filteredScatterSeries>
            <c15:filteredScatterSeries>
              <c15:ser>
                <c:idx val="38"/>
                <c:order val="38"/>
                <c:tx>
                  <c:strRef>
                    <c:extLst xmlns:c16r2="http://schemas.microsoft.com/office/drawing/2015/06/chart" xmlns:c15="http://schemas.microsoft.com/office/drawing/2012/chart">
                      <c:ext xmlns:c15="http://schemas.microsoft.com/office/drawing/2012/chart" uri="{02D57815-91ED-43cb-92C2-25804820EDAC}">
                        <c15:formulaRef>
                          <c15:sqref>'Boosting effects'!$V$90</c15:sqref>
                        </c15:formulaRef>
                      </c:ext>
                    </c:extLst>
                    <c:strCache>
                      <c:ptCount val="1"/>
                      <c:pt idx="0">
                        <c:v>Spruce-Ta-sec+H2O2</c:v>
                      </c:pt>
                    </c:strCache>
                  </c:strRef>
                </c:tx>
                <c:spPr>
                  <a:ln w="19050"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effects'!$W$90:$AD$90</c15:sqref>
                        </c15:formulaRef>
                      </c:ext>
                    </c:extLst>
                    <c:numCache>
                      <c:formatCode>General</c:formatCode>
                      <c:ptCount val="8"/>
                      <c:pt idx="0">
                        <c:v>0</c:v>
                      </c:pt>
                      <c:pt idx="1">
                        <c:v>2.5711455194781445</c:v>
                      </c:pt>
                      <c:pt idx="2">
                        <c:v>2.6751048916297755</c:v>
                      </c:pt>
                      <c:pt idx="3">
                        <c:v>2.8617843762085244</c:v>
                      </c:pt>
                      <c:pt idx="4">
                        <c:v>3.5231408870997107</c:v>
                      </c:pt>
                      <c:pt idx="5">
                        <c:v>2.5362358352308241</c:v>
                      </c:pt>
                      <c:pt idx="6">
                        <c:v>1.8449355845209618</c:v>
                      </c:pt>
                      <c:pt idx="7">
                        <c:v>2.1801829330277966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9-24E4-4876-ADA9-DA56177B9695}"/>
                  </c:ext>
                </c:extLst>
              </c15:ser>
            </c15:filteredScatterSeries>
            <c15:filteredScatterSeries>
              <c15:ser>
                <c:idx val="39"/>
                <c:order val="39"/>
                <c:tx>
                  <c:strRef>
                    <c:extLst xmlns:c16r2="http://schemas.microsoft.com/office/drawing/2015/06/chart" xmlns:c15="http://schemas.microsoft.com/office/drawing/2012/chart">
                      <c:ext xmlns:c15="http://schemas.microsoft.com/office/drawing/2012/chart" uri="{02D57815-91ED-43cb-92C2-25804820EDAC}">
                        <c15:formulaRef>
                          <c15:sqref>'Boosting effects'!$V$91</c15:sqref>
                        </c15:formulaRef>
                      </c:ext>
                    </c:extLst>
                    <c:strCache>
                      <c:ptCount val="1"/>
                      <c:pt idx="0">
                        <c:v>Spruce-only</c:v>
                      </c:pt>
                    </c:strCache>
                  </c:strRef>
                </c:tx>
                <c:spPr>
                  <a:ln w="19050" cap="rnd">
                    <a:solidFill>
                      <a:schemeClr val="accent4">
                        <a:lumMod val="70000"/>
                        <a:lumOff val="30000"/>
                      </a:schemeClr>
                    </a:solidFill>
                    <a:round/>
                  </a:ln>
                  <a:effectLst/>
                </c:spPr>
                <c:marker>
                  <c:symbol val="circle"/>
                  <c:size val="5"/>
                  <c:spPr>
                    <a:solidFill>
                      <a:schemeClr val="accent4">
                        <a:lumMod val="70000"/>
                        <a:lumOff val="30000"/>
                      </a:schemeClr>
                    </a:solidFill>
                    <a:ln w="9525">
                      <a:solidFill>
                        <a:schemeClr val="accent4">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effects'!$W$91:$AD$91</c15:sqref>
                        </c15:formulaRef>
                      </c:ext>
                    </c:extLst>
                    <c:numCache>
                      <c:formatCode>General</c:formatCode>
                      <c:ptCount val="8"/>
                      <c:pt idx="0">
                        <c:v>0</c:v>
                      </c:pt>
                      <c:pt idx="1">
                        <c:v>2.1654371818609213</c:v>
                      </c:pt>
                      <c:pt idx="2">
                        <c:v>4.2421573135535802</c:v>
                      </c:pt>
                      <c:pt idx="3">
                        <c:v>3.6557073873808941</c:v>
                      </c:pt>
                      <c:pt idx="4">
                        <c:v>2.8592842692288971</c:v>
                      </c:pt>
                      <c:pt idx="5">
                        <c:v>1.6466855983000137</c:v>
                      </c:pt>
                      <c:pt idx="6">
                        <c:v>1.211269327675395</c:v>
                      </c:pt>
                      <c:pt idx="7">
                        <c:v>1.6559496822657465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A-24E4-4876-ADA9-DA56177B9695}"/>
                  </c:ext>
                </c:extLst>
              </c15:ser>
            </c15:filteredScatterSeries>
            <c15:filteredScatterSeries>
              <c15:ser>
                <c:idx val="40"/>
                <c:order val="40"/>
                <c:tx>
                  <c:strRef>
                    <c:extLst xmlns:c16r2="http://schemas.microsoft.com/office/drawing/2015/06/chart" xmlns:c15="http://schemas.microsoft.com/office/drawing/2012/chart">
                      <c:ext xmlns:c15="http://schemas.microsoft.com/office/drawing/2012/chart" uri="{02D57815-91ED-43cb-92C2-25804820EDAC}">
                        <c15:formulaRef>
                          <c15:sqref>'Boosting effects'!$V$92</c15:sqref>
                        </c15:formulaRef>
                      </c:ext>
                    </c:extLst>
                    <c:strCache>
                      <c:ptCount val="1"/>
                      <c:pt idx="0">
                        <c:v>Spruce+H2O2</c:v>
                      </c:pt>
                    </c:strCache>
                  </c:strRef>
                </c:tx>
                <c:spPr>
                  <a:ln w="19050" cap="rnd">
                    <a:solidFill>
                      <a:schemeClr val="accent5">
                        <a:lumMod val="70000"/>
                        <a:lumOff val="30000"/>
                      </a:schemeClr>
                    </a:solidFill>
                    <a:round/>
                  </a:ln>
                  <a:effectLst/>
                </c:spPr>
                <c:marker>
                  <c:symbol val="circle"/>
                  <c:size val="5"/>
                  <c:spPr>
                    <a:solidFill>
                      <a:schemeClr val="accent5">
                        <a:lumMod val="70000"/>
                        <a:lumOff val="30000"/>
                      </a:schemeClr>
                    </a:solidFill>
                    <a:ln w="9525">
                      <a:solidFill>
                        <a:schemeClr val="accent5">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effects'!$W$92:$AD$92</c15:sqref>
                        </c15:formulaRef>
                      </c:ext>
                    </c:extLst>
                    <c:numCache>
                      <c:formatCode>General</c:formatCode>
                      <c:ptCount val="8"/>
                      <c:pt idx="0">
                        <c:v>0</c:v>
                      </c:pt>
                      <c:pt idx="1">
                        <c:v>1.7105694088989116</c:v>
                      </c:pt>
                      <c:pt idx="2">
                        <c:v>5.8422544072494347</c:v>
                      </c:pt>
                      <c:pt idx="3">
                        <c:v>2.557271004047962</c:v>
                      </c:pt>
                      <c:pt idx="4">
                        <c:v>2.4807112422513526</c:v>
                      </c:pt>
                      <c:pt idx="5">
                        <c:v>1.0480449046548337</c:v>
                      </c:pt>
                      <c:pt idx="6">
                        <c:v>0.22212601294492787</c:v>
                      </c:pt>
                      <c:pt idx="7">
                        <c:v>0.73371831146913069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B-24E4-4876-ADA9-DA56177B9695}"/>
                  </c:ext>
                </c:extLst>
              </c15:ser>
            </c15:filteredScatterSeries>
            <c15:filteredScatterSeries>
              <c15:ser>
                <c:idx val="41"/>
                <c:order val="41"/>
                <c:tx>
                  <c:strRef>
                    <c:extLst xmlns:c16r2="http://schemas.microsoft.com/office/drawing/2015/06/chart" xmlns:c15="http://schemas.microsoft.com/office/drawing/2012/chart">
                      <c:ext xmlns:c15="http://schemas.microsoft.com/office/drawing/2012/chart" uri="{02D57815-91ED-43cb-92C2-25804820EDAC}">
                        <c15:formulaRef>
                          <c15:sqref>'Boosting effects'!$V$93</c15:sqref>
                        </c15:formulaRef>
                      </c:ext>
                    </c:extLst>
                    <c:strCache>
                      <c:ptCount val="1"/>
                      <c:pt idx="0">
                        <c:v>Spruce-Ctec2</c:v>
                      </c:pt>
                    </c:strCache>
                  </c:strRef>
                </c:tx>
                <c:spPr>
                  <a:ln w="19050" cap="rnd">
                    <a:solidFill>
                      <a:schemeClr val="accent6">
                        <a:lumMod val="70000"/>
                        <a:lumOff val="30000"/>
                      </a:schemeClr>
                    </a:solidFill>
                    <a:round/>
                  </a:ln>
                  <a:effectLst/>
                </c:spPr>
                <c:marker>
                  <c:symbol val="circle"/>
                  <c:size val="5"/>
                  <c:spPr>
                    <a:solidFill>
                      <a:schemeClr val="accent6">
                        <a:lumMod val="70000"/>
                        <a:lumOff val="30000"/>
                      </a:schemeClr>
                    </a:solidFill>
                    <a:ln w="9525">
                      <a:solidFill>
                        <a:schemeClr val="accent6">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effects'!$W$93:$AD$93</c15:sqref>
                        </c15:formulaRef>
                      </c:ext>
                    </c:extLst>
                    <c:numCache>
                      <c:formatCode>General</c:formatCode>
                      <c:ptCount val="8"/>
                      <c:pt idx="0">
                        <c:v>0</c:v>
                      </c:pt>
                      <c:pt idx="1">
                        <c:v>3.7807040628866577</c:v>
                      </c:pt>
                      <c:pt idx="2">
                        <c:v>6.0603000427763867</c:v>
                      </c:pt>
                      <c:pt idx="3">
                        <c:v>3.0503685289918128</c:v>
                      </c:pt>
                      <c:pt idx="4">
                        <c:v>2.4580870337906027</c:v>
                      </c:pt>
                      <c:pt idx="5">
                        <c:v>0.91624056140694898</c:v>
                      </c:pt>
                      <c:pt idx="6">
                        <c:v>0.75938648517275764</c:v>
                      </c:pt>
                      <c:pt idx="7">
                        <c:v>1.0812219268122163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C-24E4-4876-ADA9-DA56177B9695}"/>
                  </c:ext>
                </c:extLst>
              </c15:ser>
            </c15:filteredScatterSeries>
            <c15:filteredScatterSeries>
              <c15:ser>
                <c:idx val="42"/>
                <c:order val="42"/>
                <c:tx>
                  <c:strRef>
                    <c:extLst xmlns:c16r2="http://schemas.microsoft.com/office/drawing/2015/06/chart" xmlns:c15="http://schemas.microsoft.com/office/drawing/2012/chart">
                      <c:ext xmlns:c15="http://schemas.microsoft.com/office/drawing/2012/chart" uri="{02D57815-91ED-43cb-92C2-25804820EDAC}">
                        <c15:formulaRef>
                          <c15:sqref>'Boosting effects'!$V$94</c15:sqref>
                        </c15:formulaRef>
                      </c:ext>
                    </c:extLst>
                    <c:strCache>
                      <c:ptCount val="1"/>
                      <c:pt idx="0">
                        <c:v>Spruce-Celluclast</c:v>
                      </c:pt>
                    </c:strCache>
                  </c:strRef>
                </c:tx>
                <c:spPr>
                  <a:ln w="19050" cap="rnd">
                    <a:solidFill>
                      <a:schemeClr val="accent1">
                        <a:lumMod val="70000"/>
                      </a:schemeClr>
                    </a:solidFill>
                    <a:round/>
                  </a:ln>
                  <a:effectLst/>
                </c:spPr>
                <c:marker>
                  <c:symbol val="circle"/>
                  <c:size val="5"/>
                  <c:spPr>
                    <a:solidFill>
                      <a:schemeClr val="accent1">
                        <a:lumMod val="70000"/>
                      </a:schemeClr>
                    </a:solidFill>
                    <a:ln w="9525">
                      <a:solidFill>
                        <a:schemeClr val="accent1">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effects'!$W$94:$AD$94</c15:sqref>
                        </c15:formulaRef>
                      </c:ext>
                    </c:extLst>
                    <c:numCache>
                      <c:formatCode>General</c:formatCode>
                      <c:ptCount val="8"/>
                      <c:pt idx="0">
                        <c:v>0</c:v>
                      </c:pt>
                      <c:pt idx="1">
                        <c:v>5.4133385165340115</c:v>
                      </c:pt>
                      <c:pt idx="2">
                        <c:v>9.2022030966258459</c:v>
                      </c:pt>
                      <c:pt idx="3">
                        <c:v>2.8293821026680792</c:v>
                      </c:pt>
                      <c:pt idx="4">
                        <c:v>2.0313027170212088</c:v>
                      </c:pt>
                      <c:pt idx="5">
                        <c:v>0.83127359313453064</c:v>
                      </c:pt>
                      <c:pt idx="6">
                        <c:v>1.706291183102874</c:v>
                      </c:pt>
                      <c:pt idx="7">
                        <c:v>2.0430117429798544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D-24E4-4876-ADA9-DA56177B9695}"/>
                  </c:ext>
                </c:extLst>
              </c15:ser>
            </c15:filteredScatterSeries>
            <c15:filteredScatterSeries>
              <c15:ser>
                <c:idx val="43"/>
                <c:order val="43"/>
                <c:tx>
                  <c:strRef>
                    <c:extLst xmlns:c16r2="http://schemas.microsoft.com/office/drawing/2015/06/chart" xmlns:c15="http://schemas.microsoft.com/office/drawing/2012/chart">
                      <c:ext xmlns:c15="http://schemas.microsoft.com/office/drawing/2012/chart" uri="{02D57815-91ED-43cb-92C2-25804820EDAC}">
                        <c15:formulaRef>
                          <c15:sqref>'Boosting effects'!$V$95</c15:sqref>
                        </c15:formulaRef>
                      </c:ext>
                    </c:extLst>
                    <c:strCache>
                      <c:ptCount val="1"/>
                      <c:pt idx="0">
                        <c:v>Spruce-NcLPMO9C</c:v>
                      </c:pt>
                    </c:strCache>
                  </c:strRef>
                </c:tx>
                <c:spPr>
                  <a:ln w="19050" cap="rnd">
                    <a:solidFill>
                      <a:schemeClr val="accent2">
                        <a:lumMod val="70000"/>
                      </a:schemeClr>
                    </a:solidFill>
                    <a:round/>
                  </a:ln>
                  <a:effectLst/>
                </c:spPr>
                <c:marker>
                  <c:symbol val="circle"/>
                  <c:size val="5"/>
                  <c:spPr>
                    <a:solidFill>
                      <a:schemeClr val="accent2">
                        <a:lumMod val="70000"/>
                      </a:schemeClr>
                    </a:solidFill>
                    <a:ln w="9525">
                      <a:solidFill>
                        <a:schemeClr val="accent2">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effects'!$W$95:$AD$95</c15:sqref>
                        </c15:formulaRef>
                      </c:ext>
                    </c:extLst>
                    <c:numCache>
                      <c:formatCode>General</c:formatCode>
                      <c:ptCount val="8"/>
                      <c:pt idx="0">
                        <c:v>0</c:v>
                      </c:pt>
                      <c:pt idx="1">
                        <c:v>2.7230134650118862</c:v>
                      </c:pt>
                      <c:pt idx="2">
                        <c:v>3.7553989347874981</c:v>
                      </c:pt>
                      <c:pt idx="3">
                        <c:v>2.526018550523486</c:v>
                      </c:pt>
                      <c:pt idx="4">
                        <c:v>0.92876143464290684</c:v>
                      </c:pt>
                      <c:pt idx="5">
                        <c:v>0.81221000977310354</c:v>
                      </c:pt>
                      <c:pt idx="6">
                        <c:v>1.2841447473971987</c:v>
                      </c:pt>
                      <c:pt idx="7">
                        <c:v>1.6825195194785316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E-24E4-4876-ADA9-DA56177B9695}"/>
                  </c:ext>
                </c:extLst>
              </c15:ser>
            </c15:filteredScatterSeries>
            <c15:filteredScatterSeries>
              <c15:ser>
                <c:idx val="44"/>
                <c:order val="44"/>
                <c:tx>
                  <c:strRef>
                    <c:extLst xmlns:c16r2="http://schemas.microsoft.com/office/drawing/2015/06/chart" xmlns:c15="http://schemas.microsoft.com/office/drawing/2012/chart">
                      <c:ext xmlns:c15="http://schemas.microsoft.com/office/drawing/2012/chart" uri="{02D57815-91ED-43cb-92C2-25804820EDAC}">
                        <c15:formulaRef>
                          <c15:sqref>'Boosting effects'!$V$96</c15:sqref>
                        </c15:formulaRef>
                      </c:ext>
                    </c:extLst>
                    <c:strCache>
                      <c:ptCount val="1"/>
                      <c:pt idx="0">
                        <c:v>Spruce-Cell+9C</c:v>
                      </c:pt>
                    </c:strCache>
                  </c:strRef>
                </c:tx>
                <c:spPr>
                  <a:ln w="19050" cap="rnd">
                    <a:solidFill>
                      <a:schemeClr val="accent3">
                        <a:lumMod val="70000"/>
                      </a:schemeClr>
                    </a:solidFill>
                    <a:round/>
                  </a:ln>
                  <a:effectLst/>
                </c:spPr>
                <c:marker>
                  <c:symbol val="circle"/>
                  <c:size val="5"/>
                  <c:spPr>
                    <a:solidFill>
                      <a:schemeClr val="accent3">
                        <a:lumMod val="70000"/>
                      </a:schemeClr>
                    </a:solidFill>
                    <a:ln w="9525">
                      <a:solidFill>
                        <a:schemeClr val="accent3">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effects'!$W$96:$AD$96</c15:sqref>
                        </c15:formulaRef>
                      </c:ext>
                    </c:extLst>
                    <c:numCache>
                      <c:formatCode>General</c:formatCode>
                      <c:ptCount val="8"/>
                      <c:pt idx="0">
                        <c:v>0</c:v>
                      </c:pt>
                      <c:pt idx="1">
                        <c:v>7.4107631341754807</c:v>
                      </c:pt>
                      <c:pt idx="2">
                        <c:v>9.9629302600780942</c:v>
                      </c:pt>
                      <c:pt idx="3">
                        <c:v>5.4652641215955864</c:v>
                      </c:pt>
                      <c:pt idx="4">
                        <c:v>3.8100923625092498</c:v>
                      </c:pt>
                      <c:pt idx="5">
                        <c:v>2.5794213407015221</c:v>
                      </c:pt>
                      <c:pt idx="6">
                        <c:v>1.7420443652226032</c:v>
                      </c:pt>
                      <c:pt idx="7">
                        <c:v>2.3174890212903021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F-24E4-4876-ADA9-DA56177B9695}"/>
                  </c:ext>
                </c:extLst>
              </c15:ser>
            </c15:filteredScatterSeries>
            <c15:filteredScatterSeries>
              <c15:ser>
                <c:idx val="45"/>
                <c:order val="45"/>
                <c:tx>
                  <c:strRef>
                    <c:extLst xmlns:c16r2="http://schemas.microsoft.com/office/drawing/2015/06/chart" xmlns:c15="http://schemas.microsoft.com/office/drawing/2012/chart">
                      <c:ext xmlns:c15="http://schemas.microsoft.com/office/drawing/2012/chart" uri="{02D57815-91ED-43cb-92C2-25804820EDAC}">
                        <c15:formulaRef>
                          <c15:sqref>'Boosting effects'!$V$97</c15:sqref>
                        </c15:formulaRef>
                      </c:ext>
                    </c:extLst>
                    <c:strCache>
                      <c:ptCount val="1"/>
                      <c:pt idx="0">
                        <c:v>Spruce-Ta-sec</c:v>
                      </c:pt>
                    </c:strCache>
                  </c:strRef>
                </c:tx>
                <c:spPr>
                  <a:ln w="19050" cap="rnd">
                    <a:solidFill>
                      <a:schemeClr val="accent4">
                        <a:lumMod val="70000"/>
                      </a:schemeClr>
                    </a:solidFill>
                    <a:round/>
                  </a:ln>
                  <a:effectLst/>
                </c:spPr>
                <c:marker>
                  <c:symbol val="circle"/>
                  <c:size val="5"/>
                  <c:spPr>
                    <a:solidFill>
                      <a:schemeClr val="accent4">
                        <a:lumMod val="70000"/>
                      </a:schemeClr>
                    </a:solidFill>
                    <a:ln w="9525">
                      <a:solidFill>
                        <a:schemeClr val="accent4">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effects'!$W$97:$AD$97</c15:sqref>
                        </c15:formulaRef>
                      </c:ext>
                    </c:extLst>
                    <c:numCache>
                      <c:formatCode>General</c:formatCode>
                      <c:ptCount val="8"/>
                      <c:pt idx="0">
                        <c:v>0</c:v>
                      </c:pt>
                      <c:pt idx="1">
                        <c:v>3.2515105265481594</c:v>
                      </c:pt>
                      <c:pt idx="2">
                        <c:v>6.6565526646293449</c:v>
                      </c:pt>
                      <c:pt idx="3">
                        <c:v>3.4391798436124752</c:v>
                      </c:pt>
                      <c:pt idx="4">
                        <c:v>2.0784053646895146</c:v>
                      </c:pt>
                      <c:pt idx="5">
                        <c:v>1.6926413202929638</c:v>
                      </c:pt>
                      <c:pt idx="6">
                        <c:v>1.1488088412727226</c:v>
                      </c:pt>
                      <c:pt idx="7">
                        <c:v>1.9540631198138669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0-24E4-4876-ADA9-DA56177B9695}"/>
                  </c:ext>
                </c:extLst>
              </c15:ser>
            </c15:filteredScatterSeries>
            <c15:filteredScatterSeries>
              <c15:ser>
                <c:idx val="46"/>
                <c:order val="46"/>
                <c:tx>
                  <c:strRef>
                    <c:extLst xmlns:c16r2="http://schemas.microsoft.com/office/drawing/2015/06/chart" xmlns:c15="http://schemas.microsoft.com/office/drawing/2012/chart">
                      <c:ext xmlns:c15="http://schemas.microsoft.com/office/drawing/2012/chart" uri="{02D57815-91ED-43cb-92C2-25804820EDAC}">
                        <c15:formulaRef>
                          <c15:sqref>'Boosting effects'!$V$98</c15:sqref>
                        </c15:formulaRef>
                      </c:ext>
                    </c:extLst>
                    <c:strCache>
                      <c:ptCount val="1"/>
                      <c:pt idx="0">
                        <c:v>Spruce-BoiledCtec2+H2O2</c:v>
                      </c:pt>
                    </c:strCache>
                  </c:strRef>
                </c:tx>
                <c:spPr>
                  <a:ln w="19050" cap="rnd">
                    <a:solidFill>
                      <a:schemeClr val="accent5">
                        <a:lumMod val="70000"/>
                      </a:schemeClr>
                    </a:solidFill>
                    <a:round/>
                  </a:ln>
                  <a:effectLst/>
                </c:spPr>
                <c:marker>
                  <c:symbol val="circle"/>
                  <c:size val="5"/>
                  <c:spPr>
                    <a:solidFill>
                      <a:schemeClr val="accent5">
                        <a:lumMod val="70000"/>
                      </a:schemeClr>
                    </a:solidFill>
                    <a:ln w="9525">
                      <a:solidFill>
                        <a:schemeClr val="accent5">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effects'!$W$98:$AD$98</c15:sqref>
                        </c15:formulaRef>
                      </c:ext>
                    </c:extLst>
                    <c:numCache>
                      <c:formatCode>General</c:formatCode>
                      <c:ptCount val="8"/>
                      <c:pt idx="0">
                        <c:v>0</c:v>
                      </c:pt>
                      <c:pt idx="1">
                        <c:v>2.5493109014338184</c:v>
                      </c:pt>
                      <c:pt idx="2">
                        <c:v>5.851753270072293</c:v>
                      </c:pt>
                      <c:pt idx="3">
                        <c:v>3.052190311023347</c:v>
                      </c:pt>
                      <c:pt idx="4">
                        <c:v>2.4892198433078079</c:v>
                      </c:pt>
                      <c:pt idx="5">
                        <c:v>1.2766007119846432</c:v>
                      </c:pt>
                      <c:pt idx="6">
                        <c:v>0.75968492770198837</c:v>
                      </c:pt>
                      <c:pt idx="7">
                        <c:v>2.0714100926141681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1-24E4-4876-ADA9-DA56177B9695}"/>
                  </c:ext>
                </c:extLst>
              </c15:ser>
            </c15:filteredScatterSeries>
            <c15:filteredScatterSeries>
              <c15:ser>
                <c:idx val="47"/>
                <c:order val="47"/>
                <c:tx>
                  <c:strRef>
                    <c:extLst xmlns:c16r2="http://schemas.microsoft.com/office/drawing/2015/06/chart" xmlns:c15="http://schemas.microsoft.com/office/drawing/2012/chart">
                      <c:ext xmlns:c15="http://schemas.microsoft.com/office/drawing/2012/chart" uri="{02D57815-91ED-43cb-92C2-25804820EDAC}">
                        <c15:formulaRef>
                          <c15:sqref>'Boosting effects'!$V$99</c15:sqref>
                        </c15:formulaRef>
                      </c:ext>
                    </c:extLst>
                    <c:strCache>
                      <c:ptCount val="1"/>
                      <c:pt idx="0">
                        <c:v>Spruce-BoiledCelluclast+H2O2</c:v>
                      </c:pt>
                    </c:strCache>
                  </c:strRef>
                </c:tx>
                <c:spPr>
                  <a:ln w="19050" cap="rnd">
                    <a:solidFill>
                      <a:schemeClr val="accent6">
                        <a:lumMod val="70000"/>
                      </a:schemeClr>
                    </a:solidFill>
                    <a:round/>
                  </a:ln>
                  <a:effectLst/>
                </c:spPr>
                <c:marker>
                  <c:symbol val="circle"/>
                  <c:size val="5"/>
                  <c:spPr>
                    <a:solidFill>
                      <a:schemeClr val="accent6">
                        <a:lumMod val="70000"/>
                      </a:schemeClr>
                    </a:solidFill>
                    <a:ln w="9525">
                      <a:solidFill>
                        <a:schemeClr val="accent6">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effects'!$W$99:$AD$99</c15:sqref>
                        </c15:formulaRef>
                      </c:ext>
                    </c:extLst>
                    <c:numCache>
                      <c:formatCode>General</c:formatCode>
                      <c:ptCount val="8"/>
                      <c:pt idx="0">
                        <c:v>0</c:v>
                      </c:pt>
                      <c:pt idx="1">
                        <c:v>2.6642637383175187</c:v>
                      </c:pt>
                      <c:pt idx="2">
                        <c:v>8.1247932554209417</c:v>
                      </c:pt>
                      <c:pt idx="3">
                        <c:v>3.2806226979539908</c:v>
                      </c:pt>
                      <c:pt idx="4">
                        <c:v>2.8085176969384533</c:v>
                      </c:pt>
                      <c:pt idx="5">
                        <c:v>1.5241286863393941</c:v>
                      </c:pt>
                      <c:pt idx="6">
                        <c:v>0.93374777931118857</c:v>
                      </c:pt>
                      <c:pt idx="7">
                        <c:v>1.9319518097573123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2-24E4-4876-ADA9-DA56177B9695}"/>
                  </c:ext>
                </c:extLst>
              </c15:ser>
            </c15:filteredScatterSeries>
            <c15:filteredScatterSeries>
              <c15:ser>
                <c:idx val="48"/>
                <c:order val="48"/>
                <c:tx>
                  <c:strRef>
                    <c:extLst xmlns:c16r2="http://schemas.microsoft.com/office/drawing/2015/06/chart" xmlns:c15="http://schemas.microsoft.com/office/drawing/2012/chart">
                      <c:ext xmlns:c15="http://schemas.microsoft.com/office/drawing/2012/chart" uri="{02D57815-91ED-43cb-92C2-25804820EDAC}">
                        <c15:formulaRef>
                          <c15:sqref>'Boosting effects'!$V$100</c15:sqref>
                        </c15:formulaRef>
                      </c:ext>
                    </c:extLst>
                    <c:strCache>
                      <c:ptCount val="1"/>
                      <c:pt idx="0">
                        <c:v>Spruce-BoiledNcLPMO9C+H2O2</c:v>
                      </c:pt>
                    </c:strCache>
                  </c:strRef>
                </c:tx>
                <c:spPr>
                  <a:ln w="19050" cap="rnd">
                    <a:solidFill>
                      <a:schemeClr val="accent1">
                        <a:lumMod val="50000"/>
                        <a:lumOff val="50000"/>
                      </a:schemeClr>
                    </a:solidFill>
                    <a:round/>
                  </a:ln>
                  <a:effectLst/>
                </c:spPr>
                <c:marker>
                  <c:symbol val="circle"/>
                  <c:size val="5"/>
                  <c:spPr>
                    <a:solidFill>
                      <a:schemeClr val="accent1">
                        <a:lumMod val="50000"/>
                        <a:lumOff val="50000"/>
                      </a:schemeClr>
                    </a:solidFill>
                    <a:ln w="9525">
                      <a:solidFill>
                        <a:schemeClr val="accent1">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effects'!$W$100:$AD$100</c15:sqref>
                        </c15:formulaRef>
                      </c:ext>
                    </c:extLst>
                    <c:numCache>
                      <c:formatCode>General</c:formatCode>
                      <c:ptCount val="8"/>
                      <c:pt idx="0">
                        <c:v>0</c:v>
                      </c:pt>
                      <c:pt idx="1">
                        <c:v>2.1766343988090573</c:v>
                      </c:pt>
                      <c:pt idx="2">
                        <c:v>5.361219851357248</c:v>
                      </c:pt>
                      <c:pt idx="3">
                        <c:v>3.4825561866909336</c:v>
                      </c:pt>
                      <c:pt idx="4">
                        <c:v>1.813183472410324</c:v>
                      </c:pt>
                      <c:pt idx="5">
                        <c:v>1.2671987257284687</c:v>
                      </c:pt>
                      <c:pt idx="6">
                        <c:v>0.58800626880372264</c:v>
                      </c:pt>
                      <c:pt idx="7">
                        <c:v>1.2256340377145556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3-24E4-4876-ADA9-DA56177B9695}"/>
                  </c:ext>
                </c:extLst>
              </c15:ser>
            </c15:filteredScatterSeries>
            <c15:filteredScatterSeries>
              <c15:ser>
                <c:idx val="49"/>
                <c:order val="49"/>
                <c:tx>
                  <c:strRef>
                    <c:extLst xmlns:c16r2="http://schemas.microsoft.com/office/drawing/2015/06/chart" xmlns:c15="http://schemas.microsoft.com/office/drawing/2012/chart">
                      <c:ext xmlns:c15="http://schemas.microsoft.com/office/drawing/2012/chart" uri="{02D57815-91ED-43cb-92C2-25804820EDAC}">
                        <c15:formulaRef>
                          <c15:sqref>'Boosting effects'!$V$101</c15:sqref>
                        </c15:formulaRef>
                      </c:ext>
                    </c:extLst>
                    <c:strCache>
                      <c:ptCount val="1"/>
                      <c:pt idx="0">
                        <c:v>Spruce-BoiledCell+9C+H2O2</c:v>
                      </c:pt>
                    </c:strCache>
                  </c:strRef>
                </c:tx>
                <c:spPr>
                  <a:ln w="19050" cap="rnd">
                    <a:solidFill>
                      <a:schemeClr val="accent2">
                        <a:lumMod val="50000"/>
                        <a:lumOff val="50000"/>
                      </a:schemeClr>
                    </a:solidFill>
                    <a:round/>
                  </a:ln>
                  <a:effectLst/>
                </c:spPr>
                <c:marker>
                  <c:symbol val="circle"/>
                  <c:size val="5"/>
                  <c:spPr>
                    <a:solidFill>
                      <a:schemeClr val="accent2">
                        <a:lumMod val="50000"/>
                        <a:lumOff val="50000"/>
                      </a:schemeClr>
                    </a:solidFill>
                    <a:ln w="9525">
                      <a:solidFill>
                        <a:schemeClr val="accent2">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effects'!$W$101:$AD$101</c15:sqref>
                        </c15:formulaRef>
                      </c:ext>
                    </c:extLst>
                    <c:numCache>
                      <c:formatCode>General</c:formatCode>
                      <c:ptCount val="8"/>
                      <c:pt idx="0">
                        <c:v>0</c:v>
                      </c:pt>
                      <c:pt idx="1">
                        <c:v>2.759672901586177</c:v>
                      </c:pt>
                      <c:pt idx="2">
                        <c:v>6.1918265304404896</c:v>
                      </c:pt>
                      <c:pt idx="3">
                        <c:v>3.0563469847360976</c:v>
                      </c:pt>
                      <c:pt idx="4">
                        <c:v>2.9175753245115708</c:v>
                      </c:pt>
                      <c:pt idx="5">
                        <c:v>1.8013833321342005</c:v>
                      </c:pt>
                      <c:pt idx="6">
                        <c:v>2.0121958841167231</c:v>
                      </c:pt>
                      <c:pt idx="7">
                        <c:v>1.7288666240040242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4-24E4-4876-ADA9-DA56177B9695}"/>
                  </c:ext>
                </c:extLst>
              </c15:ser>
            </c15:filteredScatterSeries>
            <c15:filteredScatterSeries>
              <c15:ser>
                <c:idx val="50"/>
                <c:order val="50"/>
                <c:tx>
                  <c:strRef>
                    <c:extLst xmlns:c16r2="http://schemas.microsoft.com/office/drawing/2015/06/chart" xmlns:c15="http://schemas.microsoft.com/office/drawing/2012/chart">
                      <c:ext xmlns:c15="http://schemas.microsoft.com/office/drawing/2012/chart" uri="{02D57815-91ED-43cb-92C2-25804820EDAC}">
                        <c15:formulaRef>
                          <c15:sqref>'Boosting effects'!$V$102</c15:sqref>
                        </c15:formulaRef>
                      </c:ext>
                    </c:extLst>
                    <c:strCache>
                      <c:ptCount val="1"/>
                      <c:pt idx="0">
                        <c:v>Spruce-BoiledTasec+H2O2</c:v>
                      </c:pt>
                    </c:strCache>
                  </c:strRef>
                </c:tx>
                <c:spPr>
                  <a:ln w="19050" cap="rnd">
                    <a:solidFill>
                      <a:schemeClr val="accent3">
                        <a:lumMod val="50000"/>
                        <a:lumOff val="50000"/>
                      </a:schemeClr>
                    </a:solidFill>
                    <a:round/>
                  </a:ln>
                  <a:effectLst/>
                </c:spPr>
                <c:marker>
                  <c:symbol val="circle"/>
                  <c:size val="5"/>
                  <c:spPr>
                    <a:solidFill>
                      <a:schemeClr val="accent3">
                        <a:lumMod val="50000"/>
                        <a:lumOff val="50000"/>
                      </a:schemeClr>
                    </a:solidFill>
                    <a:ln w="9525">
                      <a:solidFill>
                        <a:schemeClr val="accent3">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effects'!$W$102:$AD$102</c15:sqref>
                        </c15:formulaRef>
                      </c:ext>
                    </c:extLst>
                    <c:numCache>
                      <c:formatCode>General</c:formatCode>
                      <c:ptCount val="8"/>
                      <c:pt idx="0">
                        <c:v>0</c:v>
                      </c:pt>
                      <c:pt idx="1">
                        <c:v>2.3130494771667816</c:v>
                      </c:pt>
                      <c:pt idx="2">
                        <c:v>6.0058382372582821</c:v>
                      </c:pt>
                      <c:pt idx="3">
                        <c:v>2.5935903231323296</c:v>
                      </c:pt>
                      <c:pt idx="4">
                        <c:v>1.9553974316916189</c:v>
                      </c:pt>
                      <c:pt idx="5">
                        <c:v>1.1532818424433522</c:v>
                      </c:pt>
                      <c:pt idx="6">
                        <c:v>0.4142281183415098</c:v>
                      </c:pt>
                      <c:pt idx="7">
                        <c:v>1.3564794092849481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5-24E4-4876-ADA9-DA56177B9695}"/>
                  </c:ext>
                </c:extLst>
              </c15:ser>
            </c15:filteredScatterSeries>
            <c15:filteredScatterSeries>
              <c15:ser>
                <c:idx val="51"/>
                <c:order val="51"/>
                <c:tx>
                  <c:strRef>
                    <c:extLst xmlns:c16r2="http://schemas.microsoft.com/office/drawing/2015/06/chart" xmlns:c15="http://schemas.microsoft.com/office/drawing/2012/chart">
                      <c:ext xmlns:c15="http://schemas.microsoft.com/office/drawing/2012/chart" uri="{02D57815-91ED-43cb-92C2-25804820EDAC}">
                        <c15:formulaRef>
                          <c15:sqref>'Boosting effects'!$V$103</c15:sqref>
                        </c15:formulaRef>
                      </c:ext>
                    </c:extLst>
                    <c:strCache>
                      <c:ptCount val="1"/>
                      <c:pt idx="0">
                        <c:v>Birch-Ctec2+H2O2</c:v>
                      </c:pt>
                    </c:strCache>
                  </c:strRef>
                </c:tx>
                <c:spPr>
                  <a:ln w="19050" cap="rnd">
                    <a:solidFill>
                      <a:schemeClr val="accent4">
                        <a:lumMod val="50000"/>
                        <a:lumOff val="50000"/>
                      </a:schemeClr>
                    </a:solidFill>
                    <a:round/>
                  </a:ln>
                  <a:effectLst/>
                </c:spPr>
                <c:marker>
                  <c:symbol val="circle"/>
                  <c:size val="5"/>
                  <c:spPr>
                    <a:solidFill>
                      <a:schemeClr val="accent4">
                        <a:lumMod val="50000"/>
                        <a:lumOff val="50000"/>
                      </a:schemeClr>
                    </a:solidFill>
                    <a:ln w="9525">
                      <a:solidFill>
                        <a:schemeClr val="accent4">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effects'!$W$103:$AD$103</c15:sqref>
                        </c15:formulaRef>
                      </c:ext>
                    </c:extLst>
                    <c:numCache>
                      <c:formatCode>General</c:formatCode>
                      <c:ptCount val="8"/>
                      <c:pt idx="0">
                        <c:v>0</c:v>
                      </c:pt>
                      <c:pt idx="1">
                        <c:v>2.7761665049814352</c:v>
                      </c:pt>
                      <c:pt idx="2">
                        <c:v>4.3979358336475283</c:v>
                      </c:pt>
                      <c:pt idx="3">
                        <c:v>3.1655398088187123</c:v>
                      </c:pt>
                      <c:pt idx="4">
                        <c:v>2.8414283287961077</c:v>
                      </c:pt>
                      <c:pt idx="5">
                        <c:v>3.1146590841836925</c:v>
                      </c:pt>
                      <c:pt idx="6">
                        <c:v>3.8286648100967935</c:v>
                      </c:pt>
                      <c:pt idx="7">
                        <c:v>3.6667363971242026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6-24E4-4876-ADA9-DA56177B9695}"/>
                  </c:ext>
                </c:extLst>
              </c15:ser>
            </c15:filteredScatterSeries>
            <c15:filteredScatterSeries>
              <c15:ser>
                <c:idx val="52"/>
                <c:order val="52"/>
                <c:tx>
                  <c:strRef>
                    <c:extLst xmlns:c16r2="http://schemas.microsoft.com/office/drawing/2015/06/chart" xmlns:c15="http://schemas.microsoft.com/office/drawing/2012/chart">
                      <c:ext xmlns:c15="http://schemas.microsoft.com/office/drawing/2012/chart" uri="{02D57815-91ED-43cb-92C2-25804820EDAC}">
                        <c15:formulaRef>
                          <c15:sqref>'Boosting effects'!$V$104</c15:sqref>
                        </c15:formulaRef>
                      </c:ext>
                    </c:extLst>
                    <c:strCache>
                      <c:ptCount val="1"/>
                      <c:pt idx="0">
                        <c:v>Birch-Celluclast+H2O2</c:v>
                      </c:pt>
                    </c:strCache>
                  </c:strRef>
                </c:tx>
                <c:spPr>
                  <a:ln w="19050" cap="rnd">
                    <a:solidFill>
                      <a:schemeClr val="accent5">
                        <a:lumMod val="50000"/>
                        <a:lumOff val="50000"/>
                      </a:schemeClr>
                    </a:solidFill>
                    <a:round/>
                  </a:ln>
                  <a:effectLst/>
                </c:spPr>
                <c:marker>
                  <c:symbol val="circle"/>
                  <c:size val="5"/>
                  <c:spPr>
                    <a:solidFill>
                      <a:schemeClr val="accent5">
                        <a:lumMod val="50000"/>
                        <a:lumOff val="50000"/>
                      </a:schemeClr>
                    </a:solidFill>
                    <a:ln w="9525">
                      <a:solidFill>
                        <a:schemeClr val="accent5">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effects'!$W$104:$AD$104</c15:sqref>
                        </c15:formulaRef>
                      </c:ext>
                    </c:extLst>
                    <c:numCache>
                      <c:formatCode>General</c:formatCode>
                      <c:ptCount val="8"/>
                      <c:pt idx="0">
                        <c:v>0</c:v>
                      </c:pt>
                      <c:pt idx="1">
                        <c:v>4.091966045644968</c:v>
                      </c:pt>
                      <c:pt idx="2">
                        <c:v>8.7381362333161086</c:v>
                      </c:pt>
                      <c:pt idx="3">
                        <c:v>3.978824654707747</c:v>
                      </c:pt>
                      <c:pt idx="4">
                        <c:v>4.0181840634144868</c:v>
                      </c:pt>
                      <c:pt idx="5">
                        <c:v>6.2907880674727368</c:v>
                      </c:pt>
                      <c:pt idx="6">
                        <c:v>4.4665623688206715</c:v>
                      </c:pt>
                      <c:pt idx="7">
                        <c:v>1.5200242108711308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7-24E4-4876-ADA9-DA56177B9695}"/>
                  </c:ext>
                </c:extLst>
              </c15:ser>
            </c15:filteredScatterSeries>
            <c15:filteredScatterSeries>
              <c15:ser>
                <c:idx val="54"/>
                <c:order val="54"/>
                <c:tx>
                  <c:strRef>
                    <c:extLst xmlns:c16r2="http://schemas.microsoft.com/office/drawing/2015/06/chart" xmlns:c15="http://schemas.microsoft.com/office/drawing/2012/chart">
                      <c:ext xmlns:c15="http://schemas.microsoft.com/office/drawing/2012/chart" uri="{02D57815-91ED-43cb-92C2-25804820EDAC}">
                        <c15:formulaRef>
                          <c15:sqref>'Boosting effects'!$V$106</c15:sqref>
                        </c15:formulaRef>
                      </c:ext>
                    </c:extLst>
                    <c:strCache>
                      <c:ptCount val="1"/>
                      <c:pt idx="0">
                        <c:v>Birch-Cell+9C+H2O2</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effects'!$W$106:$AD$106</c15:sqref>
                        </c15:formulaRef>
                      </c:ext>
                    </c:extLst>
                    <c:numCache>
                      <c:formatCode>General</c:formatCode>
                      <c:ptCount val="8"/>
                      <c:pt idx="0">
                        <c:v>0</c:v>
                      </c:pt>
                      <c:pt idx="1">
                        <c:v>4.0741122667295553</c:v>
                      </c:pt>
                      <c:pt idx="2">
                        <c:v>6.7972829066762346</c:v>
                      </c:pt>
                      <c:pt idx="3">
                        <c:v>3.9741083214888144</c:v>
                      </c:pt>
                      <c:pt idx="4">
                        <c:v>6.1111416428897796</c:v>
                      </c:pt>
                      <c:pt idx="5">
                        <c:v>7.733553458318994</c:v>
                      </c:pt>
                      <c:pt idx="6">
                        <c:v>5.1434105300475421</c:v>
                      </c:pt>
                      <c:pt idx="7">
                        <c:v>1.9592356938194855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8-24E4-4876-ADA9-DA56177B9695}"/>
                  </c:ext>
                </c:extLst>
              </c15:ser>
            </c15:filteredScatterSeries>
            <c15:filteredScatterSeries>
              <c15:ser>
                <c:idx val="55"/>
                <c:order val="55"/>
                <c:tx>
                  <c:strRef>
                    <c:extLst xmlns:c16r2="http://schemas.microsoft.com/office/drawing/2015/06/chart" xmlns:c15="http://schemas.microsoft.com/office/drawing/2012/chart">
                      <c:ext xmlns:c15="http://schemas.microsoft.com/office/drawing/2012/chart" uri="{02D57815-91ED-43cb-92C2-25804820EDAC}">
                        <c15:formulaRef>
                          <c15:sqref>'Boosting effects'!$V$107</c15:sqref>
                        </c15:formulaRef>
                      </c:ext>
                    </c:extLst>
                    <c:strCache>
                      <c:ptCount val="1"/>
                      <c:pt idx="0">
                        <c:v>Birch-Ta-sec+H2O2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effects'!$W$107:$AD$107</c15:sqref>
                        </c15:formulaRef>
                      </c:ext>
                    </c:extLst>
                    <c:numCache>
                      <c:formatCode>General</c:formatCode>
                      <c:ptCount val="8"/>
                      <c:pt idx="0">
                        <c:v>0</c:v>
                      </c:pt>
                      <c:pt idx="1">
                        <c:v>1.8765208334516723</c:v>
                      </c:pt>
                      <c:pt idx="2">
                        <c:v>6.0211310302497791</c:v>
                      </c:pt>
                      <c:pt idx="3">
                        <c:v>3.1694259609783382</c:v>
                      </c:pt>
                      <c:pt idx="4">
                        <c:v>2.9123751654382808</c:v>
                      </c:pt>
                      <c:pt idx="5">
                        <c:v>2.6488890853239453</c:v>
                      </c:pt>
                      <c:pt idx="6">
                        <c:v>1.520833669761261</c:v>
                      </c:pt>
                      <c:pt idx="7">
                        <c:v>1.3069316319383888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9-24E4-4876-ADA9-DA56177B9695}"/>
                  </c:ext>
                </c:extLst>
              </c15:ser>
            </c15:filteredScatterSeries>
            <c15:filteredScatterSeries>
              <c15:ser>
                <c:idx val="56"/>
                <c:order val="56"/>
                <c:tx>
                  <c:strRef>
                    <c:extLst xmlns:c16r2="http://schemas.microsoft.com/office/drawing/2015/06/chart" xmlns:c15="http://schemas.microsoft.com/office/drawing/2012/chart">
                      <c:ext xmlns:c15="http://schemas.microsoft.com/office/drawing/2012/chart" uri="{02D57815-91ED-43cb-92C2-25804820EDAC}">
                        <c15:formulaRef>
                          <c15:sqref>'Boosting effects'!$V$108</c15:sqref>
                        </c15:formulaRef>
                      </c:ext>
                    </c:extLst>
                    <c:strCache>
                      <c:ptCount val="1"/>
                      <c:pt idx="0">
                        <c:v>Birch-only</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effects'!$W$108:$AD$108</c15:sqref>
                        </c15:formulaRef>
                      </c:ext>
                    </c:extLst>
                    <c:numCache>
                      <c:formatCode>General</c:formatCode>
                      <c:ptCount val="8"/>
                      <c:pt idx="0">
                        <c:v>0</c:v>
                      </c:pt>
                      <c:pt idx="1">
                        <c:v>1.8557261635952043</c:v>
                      </c:pt>
                      <c:pt idx="2">
                        <c:v>6.9387049541154795</c:v>
                      </c:pt>
                      <c:pt idx="3">
                        <c:v>3.1229878289929047</c:v>
                      </c:pt>
                      <c:pt idx="4">
                        <c:v>2.5793353956142249</c:v>
                      </c:pt>
                      <c:pt idx="5">
                        <c:v>3.1512320280583297</c:v>
                      </c:pt>
                      <c:pt idx="6">
                        <c:v>2.8473956686495336</c:v>
                      </c:pt>
                      <c:pt idx="7">
                        <c:v>2.4457657259023264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A-24E4-4876-ADA9-DA56177B9695}"/>
                  </c:ext>
                </c:extLst>
              </c15:ser>
            </c15:filteredScatterSeries>
            <c15:filteredScatterSeries>
              <c15:ser>
                <c:idx val="57"/>
                <c:order val="57"/>
                <c:tx>
                  <c:strRef>
                    <c:extLst xmlns:c16r2="http://schemas.microsoft.com/office/drawing/2015/06/chart" xmlns:c15="http://schemas.microsoft.com/office/drawing/2012/chart">
                      <c:ext xmlns:c15="http://schemas.microsoft.com/office/drawing/2012/chart" uri="{02D57815-91ED-43cb-92C2-25804820EDAC}">
                        <c15:formulaRef>
                          <c15:sqref>'Boosting effects'!$V$109</c15:sqref>
                        </c15:formulaRef>
                      </c:ext>
                    </c:extLst>
                    <c:strCache>
                      <c:ptCount val="1"/>
                      <c:pt idx="0">
                        <c:v>Birch+H2O2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effects'!$W$109:$AD$109</c15:sqref>
                        </c15:formulaRef>
                      </c:ext>
                    </c:extLst>
                    <c:numCache>
                      <c:formatCode>General</c:formatCode>
                      <c:ptCount val="8"/>
                      <c:pt idx="0">
                        <c:v>0</c:v>
                      </c:pt>
                      <c:pt idx="1">
                        <c:v>1.2711639241795274</c:v>
                      </c:pt>
                      <c:pt idx="2">
                        <c:v>1.5725605133527878</c:v>
                      </c:pt>
                      <c:pt idx="3">
                        <c:v>4.3245164173819788</c:v>
                      </c:pt>
                      <c:pt idx="4">
                        <c:v>5.8642346612820679</c:v>
                      </c:pt>
                      <c:pt idx="5">
                        <c:v>7.0614744057498138</c:v>
                      </c:pt>
                      <c:pt idx="6">
                        <c:v>3.4624351280144308</c:v>
                      </c:pt>
                      <c:pt idx="7">
                        <c:v>1.3775231173120688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B-24E4-4876-ADA9-DA56177B9695}"/>
                  </c:ext>
                </c:extLst>
              </c15:ser>
            </c15:filteredScatterSeries>
            <c15:filteredScatterSeries>
              <c15:ser>
                <c:idx val="58"/>
                <c:order val="58"/>
                <c:tx>
                  <c:strRef>
                    <c:extLst xmlns:c16r2="http://schemas.microsoft.com/office/drawing/2015/06/chart" xmlns:c15="http://schemas.microsoft.com/office/drawing/2012/chart">
                      <c:ext xmlns:c15="http://schemas.microsoft.com/office/drawing/2012/chart" uri="{02D57815-91ED-43cb-92C2-25804820EDAC}">
                        <c15:formulaRef>
                          <c15:sqref>'Boosting effects'!$V$110</c15:sqref>
                        </c15:formulaRef>
                      </c:ext>
                    </c:extLst>
                    <c:strCache>
                      <c:ptCount val="1"/>
                      <c:pt idx="0">
                        <c:v>Birch-Ctec2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effects'!$W$110:$AD$110</c15:sqref>
                        </c15:formulaRef>
                      </c:ext>
                    </c:extLst>
                    <c:numCache>
                      <c:formatCode>General</c:formatCode>
                      <c:ptCount val="8"/>
                      <c:pt idx="0">
                        <c:v>0</c:v>
                      </c:pt>
                      <c:pt idx="1">
                        <c:v>3.1000078092830989</c:v>
                      </c:pt>
                      <c:pt idx="2">
                        <c:v>5.1514519228180298</c:v>
                      </c:pt>
                      <c:pt idx="3">
                        <c:v>3.0666855598437719</c:v>
                      </c:pt>
                      <c:pt idx="4">
                        <c:v>3.1471408466283748</c:v>
                      </c:pt>
                      <c:pt idx="5">
                        <c:v>3.2102029092843019</c:v>
                      </c:pt>
                      <c:pt idx="6">
                        <c:v>1.7344448610878673</c:v>
                      </c:pt>
                      <c:pt idx="7">
                        <c:v>1.0510451645337526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C-24E4-4876-ADA9-DA56177B9695}"/>
                  </c:ext>
                </c:extLst>
              </c15:ser>
            </c15:filteredScatterSeries>
            <c15:filteredScatterSeries>
              <c15:ser>
                <c:idx val="59"/>
                <c:order val="59"/>
                <c:tx>
                  <c:strRef>
                    <c:extLst xmlns:c16r2="http://schemas.microsoft.com/office/drawing/2015/06/chart" xmlns:c15="http://schemas.microsoft.com/office/drawing/2012/chart">
                      <c:ext xmlns:c15="http://schemas.microsoft.com/office/drawing/2012/chart" uri="{02D57815-91ED-43cb-92C2-25804820EDAC}">
                        <c15:formulaRef>
                          <c15:sqref>'Boosting effects'!$V$111</c15:sqref>
                        </c15:formulaRef>
                      </c:ext>
                    </c:extLst>
                    <c:strCache>
                      <c:ptCount val="1"/>
                      <c:pt idx="0">
                        <c:v>Birch-Celluclast</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effects'!$W$111:$AD$111</c15:sqref>
                        </c15:formulaRef>
                      </c:ext>
                    </c:extLst>
                    <c:numCache>
                      <c:formatCode>General</c:formatCode>
                      <c:ptCount val="8"/>
                      <c:pt idx="0">
                        <c:v>0</c:v>
                      </c:pt>
                      <c:pt idx="1">
                        <c:v>5.0679035063668962</c:v>
                      </c:pt>
                      <c:pt idx="2">
                        <c:v>11.524532873395325</c:v>
                      </c:pt>
                      <c:pt idx="3">
                        <c:v>3.9089768317541509</c:v>
                      </c:pt>
                      <c:pt idx="4">
                        <c:v>4.3861931308677891</c:v>
                      </c:pt>
                      <c:pt idx="5">
                        <c:v>6.1601536492358333</c:v>
                      </c:pt>
                      <c:pt idx="6">
                        <c:v>3.0738484408001687</c:v>
                      </c:pt>
                      <c:pt idx="7">
                        <c:v>1.7697612795859925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D-24E4-4876-ADA9-DA56177B9695}"/>
                  </c:ext>
                </c:extLst>
              </c15:ser>
            </c15:filteredScatterSeries>
            <c15:filteredScatterSeries>
              <c15:ser>
                <c:idx val="61"/>
                <c:order val="61"/>
                <c:tx>
                  <c:strRef>
                    <c:extLst xmlns:c16r2="http://schemas.microsoft.com/office/drawing/2015/06/chart" xmlns:c15="http://schemas.microsoft.com/office/drawing/2012/chart">
                      <c:ext xmlns:c15="http://schemas.microsoft.com/office/drawing/2012/chart" uri="{02D57815-91ED-43cb-92C2-25804820EDAC}">
                        <c15:formulaRef>
                          <c15:sqref>'Boosting effects'!$V$113</c15:sqref>
                        </c15:formulaRef>
                      </c:ext>
                    </c:extLst>
                    <c:strCache>
                      <c:ptCount val="1"/>
                      <c:pt idx="0">
                        <c:v>Birch-Cell+9C</c:v>
                      </c:pt>
                    </c:strCache>
                  </c:strRef>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effects'!$W$113:$AD$113</c15:sqref>
                        </c15:formulaRef>
                      </c:ext>
                    </c:extLst>
                    <c:numCache>
                      <c:formatCode>General</c:formatCode>
                      <c:ptCount val="8"/>
                      <c:pt idx="0">
                        <c:v>0</c:v>
                      </c:pt>
                      <c:pt idx="1">
                        <c:v>4.7472931952685515</c:v>
                      </c:pt>
                      <c:pt idx="2">
                        <c:v>9.5135832032140826</c:v>
                      </c:pt>
                      <c:pt idx="3">
                        <c:v>3.8758784190817668</c:v>
                      </c:pt>
                      <c:pt idx="4">
                        <c:v>3.255118559527503</c:v>
                      </c:pt>
                      <c:pt idx="5">
                        <c:v>3.2082588124318243</c:v>
                      </c:pt>
                      <c:pt idx="6">
                        <c:v>1.8589403954187955</c:v>
                      </c:pt>
                      <c:pt idx="7">
                        <c:v>1.3211141456452822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E-24E4-4876-ADA9-DA56177B9695}"/>
                  </c:ext>
                </c:extLst>
              </c15:ser>
            </c15:filteredScatterSeries>
            <c15:filteredScatterSeries>
              <c15:ser>
                <c:idx val="62"/>
                <c:order val="62"/>
                <c:tx>
                  <c:strRef>
                    <c:extLst xmlns:c16r2="http://schemas.microsoft.com/office/drawing/2015/06/chart" xmlns:c15="http://schemas.microsoft.com/office/drawing/2012/chart">
                      <c:ext xmlns:c15="http://schemas.microsoft.com/office/drawing/2012/chart" uri="{02D57815-91ED-43cb-92C2-25804820EDAC}">
                        <c15:formulaRef>
                          <c15:sqref>'Boosting effects'!$V$114</c15:sqref>
                        </c15:formulaRef>
                      </c:ext>
                    </c:extLst>
                    <c:strCache>
                      <c:ptCount val="1"/>
                      <c:pt idx="0">
                        <c:v>Birch-Ta-sec</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effects'!$W$114:$AD$114</c15:sqref>
                        </c15:formulaRef>
                      </c:ext>
                    </c:extLst>
                    <c:numCache>
                      <c:formatCode>General</c:formatCode>
                      <c:ptCount val="8"/>
                      <c:pt idx="0">
                        <c:v>0</c:v>
                      </c:pt>
                      <c:pt idx="1">
                        <c:v>2.6330468187272804</c:v>
                      </c:pt>
                      <c:pt idx="2">
                        <c:v>5.3133627675159749</c:v>
                      </c:pt>
                      <c:pt idx="3">
                        <c:v>5.6345684492640542</c:v>
                      </c:pt>
                      <c:pt idx="4">
                        <c:v>4.202349431114655</c:v>
                      </c:pt>
                      <c:pt idx="5">
                        <c:v>3.8426868445110451</c:v>
                      </c:pt>
                      <c:pt idx="6">
                        <c:v>2.1494146809027308</c:v>
                      </c:pt>
                      <c:pt idx="7">
                        <c:v>1.4854057537035146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F-24E4-4876-ADA9-DA56177B9695}"/>
                  </c:ext>
                </c:extLst>
              </c15:ser>
            </c15:filteredScatterSeries>
            <c15:filteredScatterSeries>
              <c15:ser>
                <c:idx val="63"/>
                <c:order val="63"/>
                <c:tx>
                  <c:strRef>
                    <c:extLst xmlns:c16r2="http://schemas.microsoft.com/office/drawing/2015/06/chart" xmlns:c15="http://schemas.microsoft.com/office/drawing/2012/chart">
                      <c:ext xmlns:c15="http://schemas.microsoft.com/office/drawing/2012/chart" uri="{02D57815-91ED-43cb-92C2-25804820EDAC}">
                        <c15:formulaRef>
                          <c15:sqref>'Boosting effects'!$V$115</c15:sqref>
                        </c15:formulaRef>
                      </c:ext>
                    </c:extLst>
                    <c:strCache>
                      <c:ptCount val="1"/>
                      <c:pt idx="0">
                        <c:v>Birch-BoiledCtec2+H2O2</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effects'!$W$115:$AD$115</c15:sqref>
                        </c15:formulaRef>
                      </c:ext>
                    </c:extLst>
                    <c:numCache>
                      <c:formatCode>General</c:formatCode>
                      <c:ptCount val="8"/>
                      <c:pt idx="0">
                        <c:v>0</c:v>
                      </c:pt>
                      <c:pt idx="1">
                        <c:v>2.5534371199407508</c:v>
                      </c:pt>
                      <c:pt idx="2">
                        <c:v>6.0858605329684456</c:v>
                      </c:pt>
                      <c:pt idx="3">
                        <c:v>3.1233836243183912</c:v>
                      </c:pt>
                      <c:pt idx="4">
                        <c:v>2.7886037222115867</c:v>
                      </c:pt>
                      <c:pt idx="5">
                        <c:v>5.1023336649198043</c:v>
                      </c:pt>
                      <c:pt idx="6">
                        <c:v>4.7957437194455146</c:v>
                      </c:pt>
                      <c:pt idx="7">
                        <c:v>2.5991556285667001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0-24E4-4876-ADA9-DA56177B9695}"/>
                  </c:ext>
                </c:extLst>
              </c15:ser>
            </c15:filteredScatterSeries>
            <c15:filteredScatterSeries>
              <c15:ser>
                <c:idx val="64"/>
                <c:order val="64"/>
                <c:tx>
                  <c:strRef>
                    <c:extLst xmlns:c16r2="http://schemas.microsoft.com/office/drawing/2015/06/chart" xmlns:c15="http://schemas.microsoft.com/office/drawing/2012/chart">
                      <c:ext xmlns:c15="http://schemas.microsoft.com/office/drawing/2012/chart" uri="{02D57815-91ED-43cb-92C2-25804820EDAC}">
                        <c15:formulaRef>
                          <c15:sqref>'Boosting effects'!$V$116</c15:sqref>
                        </c15:formulaRef>
                      </c:ext>
                    </c:extLst>
                    <c:strCache>
                      <c:ptCount val="1"/>
                      <c:pt idx="0">
                        <c:v>Birch-BoiledCelluclast+H2O2</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effects'!$W$116:$AD$116</c15:sqref>
                        </c15:formulaRef>
                      </c:ext>
                    </c:extLst>
                    <c:numCache>
                      <c:formatCode>General</c:formatCode>
                      <c:ptCount val="8"/>
                      <c:pt idx="0">
                        <c:v>0</c:v>
                      </c:pt>
                      <c:pt idx="1">
                        <c:v>2.6347077421529894</c:v>
                      </c:pt>
                      <c:pt idx="2">
                        <c:v>9.3448454552927629</c:v>
                      </c:pt>
                      <c:pt idx="3">
                        <c:v>3.3134784887698085</c:v>
                      </c:pt>
                      <c:pt idx="4">
                        <c:v>3.8535282679429983</c:v>
                      </c:pt>
                      <c:pt idx="5">
                        <c:v>10.059649192411202</c:v>
                      </c:pt>
                      <c:pt idx="6">
                        <c:v>5.0189018095396802</c:v>
                      </c:pt>
                      <c:pt idx="7">
                        <c:v>3.3895745979397192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1-24E4-4876-ADA9-DA56177B9695}"/>
                  </c:ext>
                </c:extLst>
              </c15:ser>
            </c15:filteredScatterSeries>
            <c15:filteredScatterSeries>
              <c15:ser>
                <c:idx val="66"/>
                <c:order val="66"/>
                <c:tx>
                  <c:strRef>
                    <c:extLst xmlns:c16r2="http://schemas.microsoft.com/office/drawing/2015/06/chart" xmlns:c15="http://schemas.microsoft.com/office/drawing/2012/chart">
                      <c:ext xmlns:c15="http://schemas.microsoft.com/office/drawing/2012/chart" uri="{02D57815-91ED-43cb-92C2-25804820EDAC}">
                        <c15:formulaRef>
                          <c15:sqref>'Boosting effects'!$V$118</c15:sqref>
                        </c15:formulaRef>
                      </c:ext>
                    </c:extLst>
                    <c:strCache>
                      <c:ptCount val="1"/>
                      <c:pt idx="0">
                        <c:v>Birch-BoiledCell+9C+H2O2</c:v>
                      </c:pt>
                    </c:strCache>
                  </c:strRef>
                </c:tx>
                <c:spPr>
                  <a:ln w="19050"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effects'!$W$118:$AD$118</c15:sqref>
                        </c15:formulaRef>
                      </c:ext>
                    </c:extLst>
                    <c:numCache>
                      <c:formatCode>General</c:formatCode>
                      <c:ptCount val="8"/>
                      <c:pt idx="0">
                        <c:v>0</c:v>
                      </c:pt>
                      <c:pt idx="1">
                        <c:v>2.4193154935612138</c:v>
                      </c:pt>
                      <c:pt idx="2">
                        <c:v>8.4787548398590769</c:v>
                      </c:pt>
                      <c:pt idx="3">
                        <c:v>3.0241439891241244</c:v>
                      </c:pt>
                      <c:pt idx="4">
                        <c:v>2.4435259554136124</c:v>
                      </c:pt>
                      <c:pt idx="5">
                        <c:v>2.2832227177862188</c:v>
                      </c:pt>
                      <c:pt idx="6">
                        <c:v>1.5155474620739524</c:v>
                      </c:pt>
                      <c:pt idx="7">
                        <c:v>3.8680051794738661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2-24E4-4876-ADA9-DA56177B9695}"/>
                  </c:ext>
                </c:extLst>
              </c15:ser>
            </c15:filteredScatterSeries>
            <c15:filteredScatterSeries>
              <c15:ser>
                <c:idx val="67"/>
                <c:order val="67"/>
                <c:tx>
                  <c:strRef>
                    <c:extLst xmlns:c16r2="http://schemas.microsoft.com/office/drawing/2015/06/chart" xmlns:c15="http://schemas.microsoft.com/office/drawing/2012/chart">
                      <c:ext xmlns:c15="http://schemas.microsoft.com/office/drawing/2012/chart" uri="{02D57815-91ED-43cb-92C2-25804820EDAC}">
                        <c15:formulaRef>
                          <c15:sqref>'Boosting effects'!$V$119</c15:sqref>
                        </c15:formulaRef>
                      </c:ext>
                    </c:extLst>
                    <c:strCache>
                      <c:ptCount val="1"/>
                      <c:pt idx="0">
                        <c:v>Birch-BoiledTasec+H2O2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effects'!$W$119:$AD$119</c15:sqref>
                        </c15:formulaRef>
                      </c:ext>
                    </c:extLst>
                    <c:numCache>
                      <c:formatCode>General</c:formatCode>
                      <c:ptCount val="8"/>
                      <c:pt idx="0">
                        <c:v>0</c:v>
                      </c:pt>
                      <c:pt idx="1">
                        <c:v>1.2564367025315688</c:v>
                      </c:pt>
                      <c:pt idx="2">
                        <c:v>3.8724887174321179</c:v>
                      </c:pt>
                      <c:pt idx="3">
                        <c:v>4.3325581873190586</c:v>
                      </c:pt>
                      <c:pt idx="4">
                        <c:v>3.6536398998792747</c:v>
                      </c:pt>
                      <c:pt idx="5">
                        <c:v>3.4566117954749451</c:v>
                      </c:pt>
                      <c:pt idx="6">
                        <c:v>2.3372570316817951</c:v>
                      </c:pt>
                      <c:pt idx="7">
                        <c:v>1.3653107538624851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3-24E4-4876-ADA9-DA56177B9695}"/>
                  </c:ext>
                </c:extLst>
              </c15:ser>
            </c15:filteredScatterSeries>
          </c:ext>
        </c:extLst>
      </c:scatterChart>
      <c:valAx>
        <c:axId val="2024609296"/>
        <c:scaling>
          <c:orientation val="minMax"/>
          <c:max val="40"/>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Days</a:t>
                </a:r>
              </a:p>
            </c:rich>
          </c:tx>
          <c:layout>
            <c:manualLayout>
              <c:xMode val="edge"/>
              <c:yMode val="edge"/>
              <c:x val="0.49013406464312925"/>
              <c:y val="0.7146918542569169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4604944"/>
        <c:crosses val="autoZero"/>
        <c:crossBetween val="midCat"/>
        <c:majorUnit val="20"/>
      </c:valAx>
      <c:valAx>
        <c:axId val="2024604944"/>
        <c:scaling>
          <c:orientation val="minMax"/>
          <c:max val="13"/>
          <c:min val="-9"/>
        </c:scaling>
        <c:delete val="0"/>
        <c:axPos val="l"/>
        <c:majorGridlines>
          <c:spPr>
            <a:ln w="9525" cap="flat" cmpd="sng" algn="ctr">
              <a:solidFill>
                <a:schemeClr val="tx1">
                  <a:lumMod val="15000"/>
                  <a:lumOff val="85000"/>
                </a:schemeClr>
              </a:solidFill>
              <a:prstDash val="dash"/>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Methane</a:t>
                </a:r>
                <a:r>
                  <a:rPr lang="nb-NO" baseline="0"/>
                  <a:t> accumulation rate  (mL.day-1)</a:t>
                </a:r>
                <a:endParaRPr lang="nb-NO"/>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4609296"/>
        <c:crosses val="autoZero"/>
        <c:crossBetween val="midCat"/>
        <c:majorUnit val="2"/>
      </c:valAx>
      <c:spPr>
        <a:noFill/>
        <a:ln>
          <a:solidFill>
            <a:schemeClr val="bg1">
              <a:lumMod val="75000"/>
            </a:schemeClr>
          </a:solid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latin typeface="Arial" panose="020B0604020202020204" pitchFamily="34" charset="0"/>
          <a:cs typeface="Arial" panose="020B0604020202020204" pitchFamily="34" charset="0"/>
        </a:defRPr>
      </a:pPr>
      <a:endParaRPr lang="en-U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33023241046491"/>
          <c:y val="4.8511576626240359E-2"/>
          <c:w val="0.7752012160274323"/>
          <c:h val="0.6045264738820546"/>
        </c:manualLayout>
      </c:layout>
      <c:scatterChart>
        <c:scatterStyle val="lineMarker"/>
        <c:varyColors val="0"/>
        <c:ser>
          <c:idx val="54"/>
          <c:order val="54"/>
          <c:tx>
            <c:strRef>
              <c:f>'Boosting effects'!$V$106</c:f>
              <c:strCache>
                <c:ptCount val="1"/>
                <c:pt idx="0">
                  <c:v>Birch-Cell+9C+H2O2</c:v>
                </c:pt>
              </c:strCache>
              <c:extLst xmlns:c15="http://schemas.microsoft.com/office/drawing/2012/chart" xmlns:c16r2="http://schemas.microsoft.com/office/drawing/2015/06/chart"/>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f>'Boosting effects'!$AF$106:$AM$106</c:f>
                <c:numCache>
                  <c:formatCode>General</c:formatCode>
                  <c:ptCount val="8"/>
                  <c:pt idx="0">
                    <c:v>0</c:v>
                  </c:pt>
                  <c:pt idx="1">
                    <c:v>0.16540237811343741</c:v>
                  </c:pt>
                  <c:pt idx="2">
                    <c:v>0.11230410512569934</c:v>
                  </c:pt>
                  <c:pt idx="3">
                    <c:v>0.6728372321616618</c:v>
                  </c:pt>
                  <c:pt idx="4">
                    <c:v>1.0249739781982627</c:v>
                  </c:pt>
                  <c:pt idx="5">
                    <c:v>4.0797899335675103</c:v>
                  </c:pt>
                  <c:pt idx="6">
                    <c:v>5.2555468473468556</c:v>
                  </c:pt>
                  <c:pt idx="7">
                    <c:v>6.8825141116441664</c:v>
                  </c:pt>
                </c:numCache>
                <c:extLst xmlns:c15="http://schemas.microsoft.com/office/drawing/2012/chart" xmlns:c16r2="http://schemas.microsoft.com/office/drawing/2015/06/chart"/>
              </c:numRef>
            </c:plus>
            <c:minus>
              <c:numRef>
                <c:f>'Boosting effects'!$AF$106:$AM$106</c:f>
                <c:numCache>
                  <c:formatCode>General</c:formatCode>
                  <c:ptCount val="8"/>
                  <c:pt idx="0">
                    <c:v>0</c:v>
                  </c:pt>
                  <c:pt idx="1">
                    <c:v>0.16540237811343741</c:v>
                  </c:pt>
                  <c:pt idx="2">
                    <c:v>0.11230410512569934</c:v>
                  </c:pt>
                  <c:pt idx="3">
                    <c:v>0.6728372321616618</c:v>
                  </c:pt>
                  <c:pt idx="4">
                    <c:v>1.0249739781982627</c:v>
                  </c:pt>
                  <c:pt idx="5">
                    <c:v>4.0797899335675103</c:v>
                  </c:pt>
                  <c:pt idx="6">
                    <c:v>5.2555468473468556</c:v>
                  </c:pt>
                  <c:pt idx="7">
                    <c:v>6.8825141116441664</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effects'!$W$106:$AD$106</c:f>
              <c:numCache>
                <c:formatCode>General</c:formatCode>
                <c:ptCount val="8"/>
                <c:pt idx="0">
                  <c:v>0</c:v>
                </c:pt>
                <c:pt idx="1">
                  <c:v>4.0741122667295535</c:v>
                </c:pt>
                <c:pt idx="2">
                  <c:v>6.7972829066762346</c:v>
                </c:pt>
                <c:pt idx="3">
                  <c:v>3.974108321488814</c:v>
                </c:pt>
                <c:pt idx="4">
                  <c:v>6.1111416428897796</c:v>
                </c:pt>
                <c:pt idx="5">
                  <c:v>7.733553458318994</c:v>
                </c:pt>
                <c:pt idx="6">
                  <c:v>5.1434105300475403</c:v>
                </c:pt>
                <c:pt idx="7">
                  <c:v>1.9592356938194853</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0-8973-4261-A159-8636C2D58A79}"/>
            </c:ext>
          </c:extLst>
        </c:ser>
        <c:ser>
          <c:idx val="61"/>
          <c:order val="61"/>
          <c:tx>
            <c:strRef>
              <c:f>'Boosting effects'!$V$113</c:f>
              <c:strCache>
                <c:ptCount val="1"/>
                <c:pt idx="0">
                  <c:v>Birch-Cell+9C</c:v>
                </c:pt>
              </c:strCache>
              <c:extLst xmlns:c15="http://schemas.microsoft.com/office/drawing/2012/chart" xmlns:c16r2="http://schemas.microsoft.com/office/drawing/2015/06/chart"/>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f>'Boosting effects'!$AF$113:$AM$113</c:f>
                <c:numCache>
                  <c:formatCode>General</c:formatCode>
                  <c:ptCount val="8"/>
                  <c:pt idx="0">
                    <c:v>0</c:v>
                  </c:pt>
                  <c:pt idx="1">
                    <c:v>0.51556481799142329</c:v>
                  </c:pt>
                  <c:pt idx="2">
                    <c:v>2.6151668311295007</c:v>
                  </c:pt>
                  <c:pt idx="3">
                    <c:v>2.1590043293582957</c:v>
                  </c:pt>
                  <c:pt idx="4">
                    <c:v>0.73325765986618019</c:v>
                  </c:pt>
                  <c:pt idx="5">
                    <c:v>1.1866878980305189</c:v>
                  </c:pt>
                  <c:pt idx="6">
                    <c:v>1.5778116128630826</c:v>
                  </c:pt>
                  <c:pt idx="7">
                    <c:v>2.0150933907098971</c:v>
                  </c:pt>
                </c:numCache>
                <c:extLst xmlns:c15="http://schemas.microsoft.com/office/drawing/2012/chart" xmlns:c16r2="http://schemas.microsoft.com/office/drawing/2015/06/chart"/>
              </c:numRef>
            </c:plus>
            <c:minus>
              <c:numRef>
                <c:f>'Boosting effects'!$AF$113:$AM$113</c:f>
                <c:numCache>
                  <c:formatCode>General</c:formatCode>
                  <c:ptCount val="8"/>
                  <c:pt idx="0">
                    <c:v>0</c:v>
                  </c:pt>
                  <c:pt idx="1">
                    <c:v>0.51556481799142329</c:v>
                  </c:pt>
                  <c:pt idx="2">
                    <c:v>2.6151668311295007</c:v>
                  </c:pt>
                  <c:pt idx="3">
                    <c:v>2.1590043293582957</c:v>
                  </c:pt>
                  <c:pt idx="4">
                    <c:v>0.73325765986618019</c:v>
                  </c:pt>
                  <c:pt idx="5">
                    <c:v>1.1866878980305189</c:v>
                  </c:pt>
                  <c:pt idx="6">
                    <c:v>1.5778116128630826</c:v>
                  </c:pt>
                  <c:pt idx="7">
                    <c:v>2.0150933907098971</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effects'!$W$113:$AD$113</c:f>
              <c:numCache>
                <c:formatCode>General</c:formatCode>
                <c:ptCount val="8"/>
                <c:pt idx="0">
                  <c:v>0</c:v>
                </c:pt>
                <c:pt idx="1">
                  <c:v>4.7472931952685533</c:v>
                </c:pt>
                <c:pt idx="2">
                  <c:v>9.5135832032140826</c:v>
                </c:pt>
                <c:pt idx="3">
                  <c:v>3.8758784190817659</c:v>
                </c:pt>
                <c:pt idx="4">
                  <c:v>3.2551185595275034</c:v>
                </c:pt>
                <c:pt idx="5">
                  <c:v>3.2082588124318243</c:v>
                </c:pt>
                <c:pt idx="6">
                  <c:v>1.8589403954187955</c:v>
                </c:pt>
                <c:pt idx="7">
                  <c:v>1.3211141456452822</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1-8973-4261-A159-8636C2D58A79}"/>
            </c:ext>
          </c:extLst>
        </c:ser>
        <c:ser>
          <c:idx val="66"/>
          <c:order val="66"/>
          <c:tx>
            <c:strRef>
              <c:f>'Boosting effects'!$V$118</c:f>
              <c:strCache>
                <c:ptCount val="1"/>
                <c:pt idx="0">
                  <c:v>Birch-BoiledCell+9C+H2O2</c:v>
                </c:pt>
              </c:strCache>
              <c:extLst xmlns:c15="http://schemas.microsoft.com/office/drawing/2012/chart" xmlns:c16r2="http://schemas.microsoft.com/office/drawing/2015/06/chart"/>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f>'Boosting effects'!$AF$118:$AM$118</c:f>
                <c:numCache>
                  <c:formatCode>General</c:formatCode>
                  <c:ptCount val="8"/>
                  <c:pt idx="0">
                    <c:v>0</c:v>
                  </c:pt>
                  <c:pt idx="1">
                    <c:v>8.9024745249694073E-2</c:v>
                  </c:pt>
                  <c:pt idx="2">
                    <c:v>0.53349623011014613</c:v>
                  </c:pt>
                  <c:pt idx="3">
                    <c:v>0.77369420020215174</c:v>
                  </c:pt>
                  <c:pt idx="4">
                    <c:v>0.82468721555241664</c:v>
                  </c:pt>
                  <c:pt idx="5">
                    <c:v>1.5378852625949244</c:v>
                  </c:pt>
                  <c:pt idx="6">
                    <c:v>2.1279937387387036</c:v>
                  </c:pt>
                  <c:pt idx="7">
                    <c:v>6.0937508838263579</c:v>
                  </c:pt>
                </c:numCache>
                <c:extLst xmlns:c15="http://schemas.microsoft.com/office/drawing/2012/chart" xmlns:c16r2="http://schemas.microsoft.com/office/drawing/2015/06/chart"/>
              </c:numRef>
            </c:plus>
            <c:minus>
              <c:numRef>
                <c:f>'Boosting effects'!$AF$118:$AM$118</c:f>
                <c:numCache>
                  <c:formatCode>General</c:formatCode>
                  <c:ptCount val="8"/>
                  <c:pt idx="0">
                    <c:v>0</c:v>
                  </c:pt>
                  <c:pt idx="1">
                    <c:v>8.9024745249694073E-2</c:v>
                  </c:pt>
                  <c:pt idx="2">
                    <c:v>0.53349623011014613</c:v>
                  </c:pt>
                  <c:pt idx="3">
                    <c:v>0.77369420020215174</c:v>
                  </c:pt>
                  <c:pt idx="4">
                    <c:v>0.82468721555241664</c:v>
                  </c:pt>
                  <c:pt idx="5">
                    <c:v>1.5378852625949244</c:v>
                  </c:pt>
                  <c:pt idx="6">
                    <c:v>2.1279937387387036</c:v>
                  </c:pt>
                  <c:pt idx="7">
                    <c:v>6.0937508838263579</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effects'!$W$118:$AD$118</c:f>
              <c:numCache>
                <c:formatCode>General</c:formatCode>
                <c:ptCount val="8"/>
                <c:pt idx="0">
                  <c:v>0</c:v>
                </c:pt>
                <c:pt idx="1">
                  <c:v>2.4193154935612133</c:v>
                </c:pt>
                <c:pt idx="2">
                  <c:v>8.4787548398590786</c:v>
                </c:pt>
                <c:pt idx="3">
                  <c:v>3.024143989124124</c:v>
                </c:pt>
                <c:pt idx="4">
                  <c:v>2.4435259554136128</c:v>
                </c:pt>
                <c:pt idx="5">
                  <c:v>2.2832227177862197</c:v>
                </c:pt>
                <c:pt idx="6">
                  <c:v>1.5155474620739524</c:v>
                </c:pt>
                <c:pt idx="7">
                  <c:v>3.8680051794738652</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2-8973-4261-A159-8636C2D58A79}"/>
            </c:ext>
          </c:extLst>
        </c:ser>
        <c:dLbls>
          <c:showLegendKey val="0"/>
          <c:showVal val="0"/>
          <c:showCatName val="0"/>
          <c:showSerName val="0"/>
          <c:showPercent val="0"/>
          <c:showBubbleSize val="0"/>
        </c:dLbls>
        <c:axId val="2024598416"/>
        <c:axId val="2024609840"/>
        <c:extLst xmlns:c16r2="http://schemas.microsoft.com/office/drawing/2015/06/chart">
          <c:ext xmlns:c15="http://schemas.microsoft.com/office/drawing/2012/chart" uri="{02D57815-91ED-43cb-92C2-25804820EDAC}">
            <c15:filteredScatterSeries>
              <c15:ser>
                <c:idx val="0"/>
                <c:order val="0"/>
                <c:tx>
                  <c:strRef>
                    <c:extLst xmlns:c16r2="http://schemas.microsoft.com/office/drawing/2015/06/chart">
                      <c:ext uri="{02D57815-91ED-43cb-92C2-25804820EDAC}">
                        <c15:formulaRef>
                          <c15:sqref>'Boosting effects'!$V$52</c15:sqref>
                        </c15:formulaRef>
                      </c:ext>
                    </c:extLst>
                    <c:strCache>
                      <c:ptCount val="1"/>
                      <c:pt idx="0">
                        <c:v>Avicel-Ctec2+H2O2</c:v>
                      </c:pt>
                    </c:strCache>
                  </c:strRef>
                </c:tx>
                <c:spPr>
                  <a:ln w="19050" cap="rnd">
                    <a:solidFill>
                      <a:srgbClr val="0070C0"/>
                    </a:solidFill>
                    <a:round/>
                  </a:ln>
                  <a:effectLst/>
                </c:spPr>
                <c:marker>
                  <c:symbol val="triangle"/>
                  <c:size val="5"/>
                  <c:spPr>
                    <a:noFill/>
                    <a:ln w="9525">
                      <a:solidFill>
                        <a:schemeClr val="accent1"/>
                      </a:solidFill>
                    </a:ln>
                    <a:effectLst/>
                  </c:spPr>
                </c:marker>
                <c:errBars>
                  <c:errDir val="y"/>
                  <c:errBarType val="both"/>
                  <c:errValType val="cust"/>
                  <c:noEndCap val="0"/>
                  <c:pl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plus>
                  <c:min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c:ex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c:ext uri="{02D57815-91ED-43cb-92C2-25804820EDAC}">
                        <c15:formulaRef>
                          <c15:sqref>'Boosting effects'!$W$52:$AD$52</c15:sqref>
                        </c15:formulaRef>
                      </c:ext>
                    </c:extLst>
                    <c:numCache>
                      <c:formatCode>General</c:formatCode>
                      <c:ptCount val="8"/>
                      <c:pt idx="0">
                        <c:v>0</c:v>
                      </c:pt>
                      <c:pt idx="1">
                        <c:v>2.9217919267635422</c:v>
                      </c:pt>
                      <c:pt idx="2">
                        <c:v>7.8646981063924786</c:v>
                      </c:pt>
                      <c:pt idx="3">
                        <c:v>24.344042158698951</c:v>
                      </c:pt>
                      <c:pt idx="4">
                        <c:v>8.2079985761244316</c:v>
                      </c:pt>
                      <c:pt idx="5">
                        <c:v>5.0555105998020577</c:v>
                      </c:pt>
                      <c:pt idx="6">
                        <c:v>2.2093683071648389</c:v>
                      </c:pt>
                      <c:pt idx="7">
                        <c:v>2.0493309300549383</c:v>
                      </c:pt>
                    </c:numCache>
                  </c:numRef>
                </c:yVal>
                <c:smooth val="0"/>
                <c:extLst xmlns:c16r2="http://schemas.microsoft.com/office/drawing/2015/06/chart">
                  <c:ext xmlns:c16="http://schemas.microsoft.com/office/drawing/2014/chart" uri="{C3380CC4-5D6E-409C-BE32-E72D297353CC}">
                    <c16:uniqueId val="{00000003-8973-4261-A159-8636C2D58A79}"/>
                  </c:ext>
                </c:extLst>
              </c15:ser>
            </c15:filteredScatterSeries>
            <c15:filteredScatterSeries>
              <c15:ser>
                <c:idx val="1"/>
                <c:order val="1"/>
                <c:tx>
                  <c:strRef>
                    <c:extLst xmlns:c16r2="http://schemas.microsoft.com/office/drawing/2015/06/chart" xmlns:c15="http://schemas.microsoft.com/office/drawing/2012/chart">
                      <c:ext xmlns:c15="http://schemas.microsoft.com/office/drawing/2012/chart" uri="{02D57815-91ED-43cb-92C2-25804820EDAC}">
                        <c15:formulaRef>
                          <c15:sqref>'Boosting effects'!$V$53</c15:sqref>
                        </c15:formulaRef>
                      </c:ext>
                    </c:extLst>
                    <c:strCache>
                      <c:ptCount val="1"/>
                      <c:pt idx="0">
                        <c:v>Avicel-Celluclast+H2O2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effects'!$W$53:$AD$53</c15:sqref>
                        </c15:formulaRef>
                      </c:ext>
                    </c:extLst>
                    <c:numCache>
                      <c:formatCode>General</c:formatCode>
                      <c:ptCount val="8"/>
                      <c:pt idx="0">
                        <c:v>0</c:v>
                      </c:pt>
                      <c:pt idx="1">
                        <c:v>5.5854061679047788</c:v>
                      </c:pt>
                      <c:pt idx="2">
                        <c:v>14.547517319737549</c:v>
                      </c:pt>
                      <c:pt idx="3">
                        <c:v>24.34001281845071</c:v>
                      </c:pt>
                      <c:pt idx="4">
                        <c:v>12.059100815628804</c:v>
                      </c:pt>
                      <c:pt idx="5">
                        <c:v>5.5760573220705441</c:v>
                      </c:pt>
                      <c:pt idx="6">
                        <c:v>1.8949961515047689</c:v>
                      </c:pt>
                      <c:pt idx="7">
                        <c:v>0.56461401733321281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4-8973-4261-A159-8636C2D58A79}"/>
                  </c:ext>
                </c:extLst>
              </c15:ser>
            </c15:filteredScatterSeries>
            <c15:filteredScatterSeries>
              <c15:ser>
                <c:idx val="2"/>
                <c:order val="2"/>
                <c:tx>
                  <c:strRef>
                    <c:extLst xmlns:c16r2="http://schemas.microsoft.com/office/drawing/2015/06/chart" xmlns:c15="http://schemas.microsoft.com/office/drawing/2012/chart">
                      <c:ext xmlns:c15="http://schemas.microsoft.com/office/drawing/2012/chart" uri="{02D57815-91ED-43cb-92C2-25804820EDAC}">
                        <c15:formulaRef>
                          <c15:sqref>'Boosting effects'!$V$54</c15:sqref>
                        </c15:formulaRef>
                      </c:ext>
                    </c:extLst>
                    <c:strCache>
                      <c:ptCount val="1"/>
                      <c:pt idx="0">
                        <c:v>Avicel-NcLPMO9C+H2O2</c:v>
                      </c:pt>
                    </c:strCache>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effects'!$W$54:$AD$54</c15:sqref>
                        </c15:formulaRef>
                      </c:ext>
                    </c:extLst>
                    <c:numCache>
                      <c:formatCode>General</c:formatCode>
                      <c:ptCount val="8"/>
                      <c:pt idx="0">
                        <c:v>0</c:v>
                      </c:pt>
                      <c:pt idx="1">
                        <c:v>0.9636024343266435</c:v>
                      </c:pt>
                      <c:pt idx="2">
                        <c:v>7.7667354240120439</c:v>
                      </c:pt>
                      <c:pt idx="3">
                        <c:v>26.398399761254829</c:v>
                      </c:pt>
                      <c:pt idx="4">
                        <c:v>7.7594250450273234</c:v>
                      </c:pt>
                      <c:pt idx="5">
                        <c:v>3.4129648184393915</c:v>
                      </c:pt>
                      <c:pt idx="6">
                        <c:v>1.9150187746762728</c:v>
                      </c:pt>
                      <c:pt idx="7">
                        <c:v>1.6637312314238102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5-8973-4261-A159-8636C2D58A79}"/>
                  </c:ext>
                </c:extLst>
              </c15:ser>
            </c15:filteredScatterSeries>
            <c15:filteredScatterSeries>
              <c15:ser>
                <c:idx val="3"/>
                <c:order val="3"/>
                <c:tx>
                  <c:strRef>
                    <c:extLst xmlns:c16r2="http://schemas.microsoft.com/office/drawing/2015/06/chart" xmlns:c15="http://schemas.microsoft.com/office/drawing/2012/chart">
                      <c:ext xmlns:c15="http://schemas.microsoft.com/office/drawing/2012/chart" uri="{02D57815-91ED-43cb-92C2-25804820EDAC}">
                        <c15:formulaRef>
                          <c15:sqref>'Boosting effects'!$V$55</c15:sqref>
                        </c15:formulaRef>
                      </c:ext>
                    </c:extLst>
                    <c:strCache>
                      <c:ptCount val="1"/>
                      <c:pt idx="0">
                        <c:v>Avicel-Cell+9C+H2O2</c:v>
                      </c:pt>
                    </c:strCache>
                  </c:strRef>
                </c:tx>
                <c:spPr>
                  <a:ln w="19050" cap="rnd">
                    <a:solidFill>
                      <a:srgbClr val="0070C0"/>
                    </a:solidFill>
                    <a:round/>
                  </a:ln>
                  <a:effectLst/>
                </c:spPr>
                <c:marker>
                  <c:symbol val="triangle"/>
                  <c:size val="5"/>
                  <c:spPr>
                    <a:noFill/>
                    <a:ln w="9525">
                      <a:solidFill>
                        <a:schemeClr val="accent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effects'!$W$55:$AD$55</c15:sqref>
                        </c15:formulaRef>
                      </c:ext>
                    </c:extLst>
                    <c:numCache>
                      <c:formatCode>General</c:formatCode>
                      <c:ptCount val="8"/>
                      <c:pt idx="0">
                        <c:v>0</c:v>
                      </c:pt>
                      <c:pt idx="1">
                        <c:v>5.5583870579532473</c:v>
                      </c:pt>
                      <c:pt idx="2">
                        <c:v>10.742383005475986</c:v>
                      </c:pt>
                      <c:pt idx="3">
                        <c:v>24.588812441200496</c:v>
                      </c:pt>
                      <c:pt idx="4">
                        <c:v>13.430704413366209</c:v>
                      </c:pt>
                      <c:pt idx="5">
                        <c:v>4.0808920217607705</c:v>
                      </c:pt>
                      <c:pt idx="6">
                        <c:v>1.1158303106451797</c:v>
                      </c:pt>
                      <c:pt idx="7">
                        <c:v>1.3840302595350464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6-8973-4261-A159-8636C2D58A79}"/>
                  </c:ext>
                </c:extLst>
              </c15:ser>
            </c15:filteredScatterSeries>
            <c15:filteredScatterSeries>
              <c15:ser>
                <c:idx val="4"/>
                <c:order val="4"/>
                <c:tx>
                  <c:strRef>
                    <c:extLst xmlns:c16r2="http://schemas.microsoft.com/office/drawing/2015/06/chart" xmlns:c15="http://schemas.microsoft.com/office/drawing/2012/chart">
                      <c:ext xmlns:c15="http://schemas.microsoft.com/office/drawing/2012/chart" uri="{02D57815-91ED-43cb-92C2-25804820EDAC}">
                        <c15:formulaRef>
                          <c15:sqref>'Boosting effects'!$V$56</c15:sqref>
                        </c15:formulaRef>
                      </c:ext>
                    </c:extLst>
                    <c:strCache>
                      <c:ptCount val="1"/>
                      <c:pt idx="0">
                        <c:v>Avicel-Ta-sec+H2O2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effects'!$W$56:$AD$56</c15:sqref>
                        </c15:formulaRef>
                      </c:ext>
                    </c:extLst>
                    <c:numCache>
                      <c:formatCode>General</c:formatCode>
                      <c:ptCount val="8"/>
                      <c:pt idx="0">
                        <c:v>0</c:v>
                      </c:pt>
                      <c:pt idx="1">
                        <c:v>1.5093309851476755</c:v>
                      </c:pt>
                      <c:pt idx="2">
                        <c:v>7.0265609163601015</c:v>
                      </c:pt>
                      <c:pt idx="3">
                        <c:v>22.816645102313593</c:v>
                      </c:pt>
                      <c:pt idx="4">
                        <c:v>11.074993917838279</c:v>
                      </c:pt>
                      <c:pt idx="5">
                        <c:v>3.6470554564729745</c:v>
                      </c:pt>
                      <c:pt idx="6">
                        <c:v>2.8024505874801946</c:v>
                      </c:pt>
                      <c:pt idx="7">
                        <c:v>2.0336486015783293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7-8973-4261-A159-8636C2D58A79}"/>
                  </c:ext>
                </c:extLst>
              </c15:ser>
            </c15:filteredScatterSeries>
            <c15:filteredScatterSeries>
              <c15:ser>
                <c:idx val="5"/>
                <c:order val="5"/>
                <c:tx>
                  <c:strRef>
                    <c:extLst xmlns:c16r2="http://schemas.microsoft.com/office/drawing/2015/06/chart" xmlns:c15="http://schemas.microsoft.com/office/drawing/2012/chart">
                      <c:ext xmlns:c15="http://schemas.microsoft.com/office/drawing/2012/chart" uri="{02D57815-91ED-43cb-92C2-25804820EDAC}">
                        <c15:formulaRef>
                          <c15:sqref>'Boosting effects'!$V$57</c15:sqref>
                        </c15:formulaRef>
                      </c:ext>
                    </c:extLst>
                    <c:strCache>
                      <c:ptCount val="1"/>
                      <c:pt idx="0">
                        <c:v>Avicel-only</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effects'!$W$57:$AD$57</c15:sqref>
                        </c15:formulaRef>
                      </c:ext>
                    </c:extLst>
                    <c:numCache>
                      <c:formatCode>General</c:formatCode>
                      <c:ptCount val="8"/>
                      <c:pt idx="0">
                        <c:v>0</c:v>
                      </c:pt>
                      <c:pt idx="1">
                        <c:v>0.81509743360884002</c:v>
                      </c:pt>
                      <c:pt idx="2">
                        <c:v>7.0501571353469297</c:v>
                      </c:pt>
                      <c:pt idx="3">
                        <c:v>19.295177480251539</c:v>
                      </c:pt>
                      <c:pt idx="4">
                        <c:v>10.680683280594495</c:v>
                      </c:pt>
                      <c:pt idx="5">
                        <c:v>5.0854424595615439</c:v>
                      </c:pt>
                      <c:pt idx="6">
                        <c:v>2.1674369723623164</c:v>
                      </c:pt>
                      <c:pt idx="7">
                        <c:v>2.2320243930282659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8-8973-4261-A159-8636C2D58A79}"/>
                  </c:ext>
                </c:extLst>
              </c15:ser>
            </c15:filteredScatterSeries>
            <c15:filteredScatterSeries>
              <c15:ser>
                <c:idx val="6"/>
                <c:order val="6"/>
                <c:tx>
                  <c:strRef>
                    <c:extLst xmlns:c16r2="http://schemas.microsoft.com/office/drawing/2015/06/chart" xmlns:c15="http://schemas.microsoft.com/office/drawing/2012/chart">
                      <c:ext xmlns:c15="http://schemas.microsoft.com/office/drawing/2012/chart" uri="{02D57815-91ED-43cb-92C2-25804820EDAC}">
                        <c15:formulaRef>
                          <c15:sqref>'Boosting effects'!$V$58</c15:sqref>
                        </c15:formulaRef>
                      </c:ext>
                    </c:extLst>
                    <c:strCache>
                      <c:ptCount val="1"/>
                      <c:pt idx="0">
                        <c:v>Avicel+H2O2</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effects'!$W$58:$AD$58</c15:sqref>
                        </c15:formulaRef>
                      </c:ext>
                    </c:extLst>
                    <c:numCache>
                      <c:formatCode>General</c:formatCode>
                      <c:ptCount val="8"/>
                      <c:pt idx="0">
                        <c:v>0</c:v>
                      </c:pt>
                      <c:pt idx="1">
                        <c:v>-9.1357445462990144E-5</c:v>
                      </c:pt>
                      <c:pt idx="2">
                        <c:v>7.1031038541912395</c:v>
                      </c:pt>
                      <c:pt idx="3">
                        <c:v>25.002501696324885</c:v>
                      </c:pt>
                      <c:pt idx="4">
                        <c:v>12.726705796396324</c:v>
                      </c:pt>
                      <c:pt idx="5">
                        <c:v>4.066904061190125</c:v>
                      </c:pt>
                      <c:pt idx="6">
                        <c:v>1.9554169985976684</c:v>
                      </c:pt>
                      <c:pt idx="7">
                        <c:v>1.6089595411870476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9-8973-4261-A159-8636C2D58A79}"/>
                  </c:ext>
                </c:extLst>
              </c15:ser>
            </c15:filteredScatterSeries>
            <c15:filteredScatterSeries>
              <c15:ser>
                <c:idx val="7"/>
                <c:order val="7"/>
                <c:tx>
                  <c:strRef>
                    <c:extLst xmlns:c16r2="http://schemas.microsoft.com/office/drawing/2015/06/chart" xmlns:c15="http://schemas.microsoft.com/office/drawing/2012/chart">
                      <c:ext xmlns:c15="http://schemas.microsoft.com/office/drawing/2012/chart" uri="{02D57815-91ED-43cb-92C2-25804820EDAC}">
                        <c15:formulaRef>
                          <c15:sqref>'Boosting effects'!$V$59</c15:sqref>
                        </c15:formulaRef>
                      </c:ext>
                    </c:extLst>
                    <c:strCache>
                      <c:ptCount val="1"/>
                      <c:pt idx="0">
                        <c:v>Avicel-Ctec2</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effects'!$W$59:$AD$59</c15:sqref>
                        </c15:formulaRef>
                      </c:ext>
                    </c:extLst>
                    <c:numCache>
                      <c:formatCode>General</c:formatCode>
                      <c:ptCount val="8"/>
                      <c:pt idx="0">
                        <c:v>0</c:v>
                      </c:pt>
                      <c:pt idx="1">
                        <c:v>3.6879876077824227</c:v>
                      </c:pt>
                      <c:pt idx="2">
                        <c:v>12.736530246733055</c:v>
                      </c:pt>
                      <c:pt idx="3">
                        <c:v>24.022084965044908</c:v>
                      </c:pt>
                      <c:pt idx="4">
                        <c:v>11.439687224276421</c:v>
                      </c:pt>
                      <c:pt idx="5">
                        <c:v>4.7207295084930463</c:v>
                      </c:pt>
                      <c:pt idx="6">
                        <c:v>1.7241352929100533</c:v>
                      </c:pt>
                      <c:pt idx="7">
                        <c:v>1.3699601094712108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A-8973-4261-A159-8636C2D58A79}"/>
                  </c:ext>
                </c:extLst>
              </c15:ser>
            </c15:filteredScatterSeries>
            <c15:filteredScatterSeries>
              <c15:ser>
                <c:idx val="8"/>
                <c:order val="8"/>
                <c:tx>
                  <c:strRef>
                    <c:extLst xmlns:c16r2="http://schemas.microsoft.com/office/drawing/2015/06/chart" xmlns:c15="http://schemas.microsoft.com/office/drawing/2012/chart">
                      <c:ext xmlns:c15="http://schemas.microsoft.com/office/drawing/2012/chart" uri="{02D57815-91ED-43cb-92C2-25804820EDAC}">
                        <c15:formulaRef>
                          <c15:sqref>'Boosting effects'!$V$60</c15:sqref>
                        </c15:formulaRef>
                      </c:ext>
                    </c:extLst>
                    <c:strCache>
                      <c:ptCount val="1"/>
                      <c:pt idx="0">
                        <c:v>Avicel-Celluclast</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effects'!$W$60:$AD$60</c15:sqref>
                        </c15:formulaRef>
                      </c:ext>
                    </c:extLst>
                    <c:numCache>
                      <c:formatCode>General</c:formatCode>
                      <c:ptCount val="8"/>
                      <c:pt idx="0">
                        <c:v>0</c:v>
                      </c:pt>
                      <c:pt idx="1">
                        <c:v>6.7384037901834493</c:v>
                      </c:pt>
                      <c:pt idx="2">
                        <c:v>14.006654769237764</c:v>
                      </c:pt>
                      <c:pt idx="3">
                        <c:v>22.348280040519413</c:v>
                      </c:pt>
                      <c:pt idx="4">
                        <c:v>14.073738197263637</c:v>
                      </c:pt>
                      <c:pt idx="5">
                        <c:v>5.2853871756221809</c:v>
                      </c:pt>
                      <c:pt idx="6">
                        <c:v>1.818370095179527</c:v>
                      </c:pt>
                      <c:pt idx="7">
                        <c:v>2.3532211288117595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B-8973-4261-A159-8636C2D58A79}"/>
                  </c:ext>
                </c:extLst>
              </c15:ser>
            </c15:filteredScatterSeries>
            <c15:filteredScatterSeries>
              <c15:ser>
                <c:idx val="9"/>
                <c:order val="9"/>
                <c:tx>
                  <c:strRef>
                    <c:extLst xmlns:c16r2="http://schemas.microsoft.com/office/drawing/2015/06/chart" xmlns:c15="http://schemas.microsoft.com/office/drawing/2012/chart">
                      <c:ext xmlns:c15="http://schemas.microsoft.com/office/drawing/2012/chart" uri="{02D57815-91ED-43cb-92C2-25804820EDAC}">
                        <c15:formulaRef>
                          <c15:sqref>'Boosting effects'!$V$61</c15:sqref>
                        </c15:formulaRef>
                      </c:ext>
                    </c:extLst>
                    <c:strCache>
                      <c:ptCount val="1"/>
                      <c:pt idx="0">
                        <c:v>Avicel-NcLPMO9C</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effects'!$W$61:$AD$61</c15:sqref>
                        </c15:formulaRef>
                      </c:ext>
                    </c:extLst>
                    <c:numCache>
                      <c:formatCode>General</c:formatCode>
                      <c:ptCount val="8"/>
                      <c:pt idx="0">
                        <c:v>0</c:v>
                      </c:pt>
                      <c:pt idx="1">
                        <c:v>1.779991403807649</c:v>
                      </c:pt>
                      <c:pt idx="2">
                        <c:v>10.316307071347511</c:v>
                      </c:pt>
                      <c:pt idx="3">
                        <c:v>27.658278079577293</c:v>
                      </c:pt>
                      <c:pt idx="4">
                        <c:v>7.9369665862170438</c:v>
                      </c:pt>
                      <c:pt idx="5">
                        <c:v>5.0602916085673497</c:v>
                      </c:pt>
                      <c:pt idx="6">
                        <c:v>1.4495886271376088</c:v>
                      </c:pt>
                      <c:pt idx="7">
                        <c:v>1.5439248691972494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C-8973-4261-A159-8636C2D58A79}"/>
                  </c:ext>
                </c:extLst>
              </c15:ser>
            </c15:filteredScatterSeries>
            <c15:filteredScatterSeries>
              <c15:ser>
                <c:idx val="10"/>
                <c:order val="10"/>
                <c:tx>
                  <c:strRef>
                    <c:extLst xmlns:c16r2="http://schemas.microsoft.com/office/drawing/2015/06/chart" xmlns:c15="http://schemas.microsoft.com/office/drawing/2012/chart">
                      <c:ext xmlns:c15="http://schemas.microsoft.com/office/drawing/2012/chart" uri="{02D57815-91ED-43cb-92C2-25804820EDAC}">
                        <c15:formulaRef>
                          <c15:sqref>'Boosting effects'!$V$62</c15:sqref>
                        </c15:formulaRef>
                      </c:ext>
                    </c:extLst>
                    <c:strCache>
                      <c:ptCount val="1"/>
                      <c:pt idx="0">
                        <c:v>Avicel-Cell+9C</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effects'!$W$62:$AD$62</c15:sqref>
                        </c15:formulaRef>
                      </c:ext>
                    </c:extLst>
                    <c:numCache>
                      <c:formatCode>General</c:formatCode>
                      <c:ptCount val="8"/>
                      <c:pt idx="0">
                        <c:v>0</c:v>
                      </c:pt>
                      <c:pt idx="1">
                        <c:v>7.0645881005686118</c:v>
                      </c:pt>
                      <c:pt idx="2">
                        <c:v>15.72048226704616</c:v>
                      </c:pt>
                      <c:pt idx="3">
                        <c:v>26.817624867614981</c:v>
                      </c:pt>
                      <c:pt idx="4">
                        <c:v>8.4763079534211698</c:v>
                      </c:pt>
                      <c:pt idx="5">
                        <c:v>5.3164241925581637</c:v>
                      </c:pt>
                      <c:pt idx="6">
                        <c:v>1.3241341267144959</c:v>
                      </c:pt>
                      <c:pt idx="7">
                        <c:v>1.8176026547124196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D-8973-4261-A159-8636C2D58A79}"/>
                  </c:ext>
                </c:extLst>
              </c15:ser>
            </c15:filteredScatterSeries>
            <c15:filteredScatterSeries>
              <c15:ser>
                <c:idx val="11"/>
                <c:order val="11"/>
                <c:tx>
                  <c:strRef>
                    <c:extLst xmlns:c16r2="http://schemas.microsoft.com/office/drawing/2015/06/chart" xmlns:c15="http://schemas.microsoft.com/office/drawing/2012/chart">
                      <c:ext xmlns:c15="http://schemas.microsoft.com/office/drawing/2012/chart" uri="{02D57815-91ED-43cb-92C2-25804820EDAC}">
                        <c15:formulaRef>
                          <c15:sqref>'Boosting effects'!$V$63</c15:sqref>
                        </c15:formulaRef>
                      </c:ext>
                    </c:extLst>
                    <c:strCache>
                      <c:ptCount val="1"/>
                      <c:pt idx="0">
                        <c:v>Avicel-Ta-sec</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effects'!$W$63:$AD$63</c15:sqref>
                        </c15:formulaRef>
                      </c:ext>
                    </c:extLst>
                    <c:numCache>
                      <c:formatCode>General</c:formatCode>
                      <c:ptCount val="8"/>
                      <c:pt idx="0">
                        <c:v>0</c:v>
                      </c:pt>
                      <c:pt idx="1">
                        <c:v>2.8100095653501889</c:v>
                      </c:pt>
                      <c:pt idx="2">
                        <c:v>10.083233977105513</c:v>
                      </c:pt>
                      <c:pt idx="3">
                        <c:v>27.941242703232888</c:v>
                      </c:pt>
                      <c:pt idx="4">
                        <c:v>8.5104969514443471</c:v>
                      </c:pt>
                      <c:pt idx="5">
                        <c:v>5.5054657410691492</c:v>
                      </c:pt>
                      <c:pt idx="6">
                        <c:v>2.3011937195789849</c:v>
                      </c:pt>
                      <c:pt idx="7">
                        <c:v>2.4797897780939224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E-8973-4261-A159-8636C2D58A79}"/>
                  </c:ext>
                </c:extLst>
              </c15:ser>
            </c15:filteredScatterSeries>
            <c15:filteredScatterSeries>
              <c15:ser>
                <c:idx val="12"/>
                <c:order val="12"/>
                <c:tx>
                  <c:strRef>
                    <c:extLst xmlns:c16r2="http://schemas.microsoft.com/office/drawing/2015/06/chart" xmlns:c15="http://schemas.microsoft.com/office/drawing/2012/chart">
                      <c:ext xmlns:c15="http://schemas.microsoft.com/office/drawing/2012/chart" uri="{02D57815-91ED-43cb-92C2-25804820EDAC}">
                        <c15:formulaRef>
                          <c15:sqref>'Boosting effects'!$V$64</c15:sqref>
                        </c15:formulaRef>
                      </c:ext>
                    </c:extLst>
                    <c:strCache>
                      <c:ptCount val="1"/>
                      <c:pt idx="0">
                        <c:v>Avicel-BoiledCtec2+H2O2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effects'!$W$64:$AD$64</c15:sqref>
                        </c15:formulaRef>
                      </c:ext>
                    </c:extLst>
                    <c:numCache>
                      <c:formatCode>General</c:formatCode>
                      <c:ptCount val="8"/>
                      <c:pt idx="0">
                        <c:v>0</c:v>
                      </c:pt>
                      <c:pt idx="1">
                        <c:v>1.8968816784246161</c:v>
                      </c:pt>
                      <c:pt idx="2">
                        <c:v>7.9643415734260863</c:v>
                      </c:pt>
                      <c:pt idx="3">
                        <c:v>21.134252404567626</c:v>
                      </c:pt>
                      <c:pt idx="4">
                        <c:v>13.344183413108183</c:v>
                      </c:pt>
                      <c:pt idx="5">
                        <c:v>6.9018280103119354</c:v>
                      </c:pt>
                      <c:pt idx="6">
                        <c:v>4.4870279134885704</c:v>
                      </c:pt>
                      <c:pt idx="7">
                        <c:v>4.2657881615078566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F-8973-4261-A159-8636C2D58A79}"/>
                  </c:ext>
                </c:extLst>
              </c15:ser>
            </c15:filteredScatterSeries>
            <c15:filteredScatterSeries>
              <c15:ser>
                <c:idx val="13"/>
                <c:order val="13"/>
                <c:tx>
                  <c:strRef>
                    <c:extLst xmlns:c16r2="http://schemas.microsoft.com/office/drawing/2015/06/chart" xmlns:c15="http://schemas.microsoft.com/office/drawing/2012/chart">
                      <c:ext xmlns:c15="http://schemas.microsoft.com/office/drawing/2012/chart" uri="{02D57815-91ED-43cb-92C2-25804820EDAC}">
                        <c15:formulaRef>
                          <c15:sqref>'Boosting effects'!$V$65</c15:sqref>
                        </c15:formulaRef>
                      </c:ext>
                    </c:extLst>
                    <c:strCache>
                      <c:ptCount val="1"/>
                      <c:pt idx="0">
                        <c:v>Avicel-BoiledCelluclast+H2O2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effects'!$W$65:$AD$65</c15:sqref>
                        </c15:formulaRef>
                      </c:ext>
                    </c:extLst>
                    <c:numCache>
                      <c:formatCode>General</c:formatCode>
                      <c:ptCount val="8"/>
                      <c:pt idx="0">
                        <c:v>0</c:v>
                      </c:pt>
                      <c:pt idx="1">
                        <c:v>4.5514562673417513</c:v>
                      </c:pt>
                      <c:pt idx="2">
                        <c:v>10.335372236671679</c:v>
                      </c:pt>
                      <c:pt idx="3">
                        <c:v>25.756607841452549</c:v>
                      </c:pt>
                      <c:pt idx="4">
                        <c:v>11.054552520972004</c:v>
                      </c:pt>
                      <c:pt idx="5">
                        <c:v>4.4577782971292335</c:v>
                      </c:pt>
                      <c:pt idx="6">
                        <c:v>1.7467273081682448</c:v>
                      </c:pt>
                      <c:pt idx="7">
                        <c:v>1.5777396522823863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0-8973-4261-A159-8636C2D58A79}"/>
                  </c:ext>
                </c:extLst>
              </c15:ser>
            </c15:filteredScatterSeries>
            <c15:filteredScatterSeries>
              <c15:ser>
                <c:idx val="14"/>
                <c:order val="14"/>
                <c:tx>
                  <c:strRef>
                    <c:extLst xmlns:c16r2="http://schemas.microsoft.com/office/drawing/2015/06/chart" xmlns:c15="http://schemas.microsoft.com/office/drawing/2012/chart">
                      <c:ext xmlns:c15="http://schemas.microsoft.com/office/drawing/2012/chart" uri="{02D57815-91ED-43cb-92C2-25804820EDAC}">
                        <c15:formulaRef>
                          <c15:sqref>'Boosting effects'!$V$66</c15:sqref>
                        </c15:formulaRef>
                      </c:ext>
                    </c:extLst>
                    <c:strCache>
                      <c:ptCount val="1"/>
                      <c:pt idx="0">
                        <c:v>Avicel-BoiledNcLPMO9C+H2O2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effects'!$W$66:$AD$66</c15:sqref>
                        </c15:formulaRef>
                      </c:ext>
                    </c:extLst>
                    <c:numCache>
                      <c:formatCode>General</c:formatCode>
                      <c:ptCount val="8"/>
                      <c:pt idx="0">
                        <c:v>0</c:v>
                      </c:pt>
                      <c:pt idx="1">
                        <c:v>1.0817293333032423</c:v>
                      </c:pt>
                      <c:pt idx="2">
                        <c:v>8.5215013068286432</c:v>
                      </c:pt>
                      <c:pt idx="3">
                        <c:v>20.034204121449754</c:v>
                      </c:pt>
                      <c:pt idx="4">
                        <c:v>11.589200529550368</c:v>
                      </c:pt>
                      <c:pt idx="5">
                        <c:v>6.289780071195973</c:v>
                      </c:pt>
                      <c:pt idx="6">
                        <c:v>2.3549081200944406</c:v>
                      </c:pt>
                      <c:pt idx="7">
                        <c:v>1.6214688397691162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1-8973-4261-A159-8636C2D58A79}"/>
                  </c:ext>
                </c:extLst>
              </c15:ser>
            </c15:filteredScatterSeries>
            <c15:filteredScatterSeries>
              <c15:ser>
                <c:idx val="15"/>
                <c:order val="15"/>
                <c:tx>
                  <c:strRef>
                    <c:extLst xmlns:c16r2="http://schemas.microsoft.com/office/drawing/2015/06/chart" xmlns:c15="http://schemas.microsoft.com/office/drawing/2012/chart">
                      <c:ext xmlns:c15="http://schemas.microsoft.com/office/drawing/2012/chart" uri="{02D57815-91ED-43cb-92C2-25804820EDAC}">
                        <c15:formulaRef>
                          <c15:sqref>'Boosting effects'!$V$67</c15:sqref>
                        </c15:formulaRef>
                      </c:ext>
                    </c:extLst>
                    <c:strCache>
                      <c:ptCount val="1"/>
                      <c:pt idx="0">
                        <c:v>Avicel-BoiledCell+9C+H2O2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effects'!$W$67:$AD$67</c15:sqref>
                        </c15:formulaRef>
                      </c:ext>
                    </c:extLst>
                    <c:numCache>
                      <c:formatCode>General</c:formatCode>
                      <c:ptCount val="8"/>
                      <c:pt idx="0">
                        <c:v>0</c:v>
                      </c:pt>
                      <c:pt idx="1">
                        <c:v>3.9187204729340435</c:v>
                      </c:pt>
                      <c:pt idx="2">
                        <c:v>10.748513184327377</c:v>
                      </c:pt>
                      <c:pt idx="3">
                        <c:v>26.232913136408769</c:v>
                      </c:pt>
                      <c:pt idx="4">
                        <c:v>10.969638069261711</c:v>
                      </c:pt>
                      <c:pt idx="5">
                        <c:v>6.3377862821767463</c:v>
                      </c:pt>
                      <c:pt idx="6">
                        <c:v>1.9726850153871283</c:v>
                      </c:pt>
                      <c:pt idx="7">
                        <c:v>2.1303530970340887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2-8973-4261-A159-8636C2D58A79}"/>
                  </c:ext>
                </c:extLst>
              </c15:ser>
            </c15:filteredScatterSeries>
            <c15:filteredScatterSeries>
              <c15:ser>
                <c:idx val="16"/>
                <c:order val="16"/>
                <c:tx>
                  <c:strRef>
                    <c:extLst xmlns:c16r2="http://schemas.microsoft.com/office/drawing/2015/06/chart" xmlns:c15="http://schemas.microsoft.com/office/drawing/2012/chart">
                      <c:ext xmlns:c15="http://schemas.microsoft.com/office/drawing/2012/chart" uri="{02D57815-91ED-43cb-92C2-25804820EDAC}">
                        <c15:formulaRef>
                          <c15:sqref>'Boosting effects'!$V$68</c15:sqref>
                        </c15:formulaRef>
                      </c:ext>
                    </c:extLst>
                    <c:strCache>
                      <c:ptCount val="1"/>
                      <c:pt idx="0">
                        <c:v>Avicel-BoiledTasec+H2O2</c:v>
                      </c:pt>
                    </c:strCache>
                  </c:strRef>
                </c:tx>
                <c:spPr>
                  <a:ln w="19050"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effects'!$W$68:$AD$68</c15:sqref>
                        </c15:formulaRef>
                      </c:ext>
                    </c:extLst>
                    <c:numCache>
                      <c:formatCode>General</c:formatCode>
                      <c:ptCount val="8"/>
                      <c:pt idx="0">
                        <c:v>0</c:v>
                      </c:pt>
                      <c:pt idx="1">
                        <c:v>1.540933071958418</c:v>
                      </c:pt>
                      <c:pt idx="2">
                        <c:v>10.667712999456763</c:v>
                      </c:pt>
                      <c:pt idx="3">
                        <c:v>24.428594340263587</c:v>
                      </c:pt>
                      <c:pt idx="4">
                        <c:v>12.295092888372253</c:v>
                      </c:pt>
                      <c:pt idx="5">
                        <c:v>7.5418108485903685</c:v>
                      </c:pt>
                      <c:pt idx="6">
                        <c:v>1.6812493725097997</c:v>
                      </c:pt>
                      <c:pt idx="7">
                        <c:v>1.5875074460345844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3-8973-4261-A159-8636C2D58A79}"/>
                  </c:ext>
                </c:extLst>
              </c15:ser>
            </c15:filteredScatterSeries>
            <c15:filteredScatterSeries>
              <c15:ser>
                <c:idx val="17"/>
                <c:order val="17"/>
                <c:tx>
                  <c:strRef>
                    <c:extLst xmlns:c16r2="http://schemas.microsoft.com/office/drawing/2015/06/chart" xmlns:c15="http://schemas.microsoft.com/office/drawing/2012/chart">
                      <c:ext xmlns:c15="http://schemas.microsoft.com/office/drawing/2012/chart" uri="{02D57815-91ED-43cb-92C2-25804820EDAC}">
                        <c15:formulaRef>
                          <c15:sqref>'Boosting effects'!$V$69</c15:sqref>
                        </c15:formulaRef>
                      </c:ext>
                    </c:extLst>
                    <c:strCache>
                      <c:ptCount val="1"/>
                      <c:pt idx="0">
                        <c:v>LRR-Ctec2+H2O2</c:v>
                      </c:pt>
                    </c:strCache>
                  </c:strRef>
                </c:tx>
                <c:spPr>
                  <a:ln w="19050"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effects'!$W$69:$AD$69</c15:sqref>
                        </c15:formulaRef>
                      </c:ext>
                    </c:extLst>
                    <c:numCache>
                      <c:formatCode>General</c:formatCode>
                      <c:ptCount val="8"/>
                      <c:pt idx="0">
                        <c:v>0</c:v>
                      </c:pt>
                      <c:pt idx="1">
                        <c:v>2.410102068073332</c:v>
                      </c:pt>
                      <c:pt idx="2">
                        <c:v>0.49439505996710409</c:v>
                      </c:pt>
                      <c:pt idx="3">
                        <c:v>3.8412175274929536</c:v>
                      </c:pt>
                      <c:pt idx="4">
                        <c:v>2.7949650352158737</c:v>
                      </c:pt>
                      <c:pt idx="5">
                        <c:v>1.6112788375276803</c:v>
                      </c:pt>
                      <c:pt idx="6">
                        <c:v>0.66758535534686003</c:v>
                      </c:pt>
                      <c:pt idx="7">
                        <c:v>1.7944831187706725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4-8973-4261-A159-8636C2D58A79}"/>
                  </c:ext>
                </c:extLst>
              </c15:ser>
            </c15:filteredScatterSeries>
            <c15:filteredScatterSeries>
              <c15:ser>
                <c:idx val="18"/>
                <c:order val="18"/>
                <c:tx>
                  <c:strRef>
                    <c:extLst xmlns:c16r2="http://schemas.microsoft.com/office/drawing/2015/06/chart" xmlns:c15="http://schemas.microsoft.com/office/drawing/2012/chart">
                      <c:ext xmlns:c15="http://schemas.microsoft.com/office/drawing/2012/chart" uri="{02D57815-91ED-43cb-92C2-25804820EDAC}">
                        <c15:formulaRef>
                          <c15:sqref>'Boosting effects'!$V$70</c15:sqref>
                        </c15:formulaRef>
                      </c:ext>
                    </c:extLst>
                    <c:strCache>
                      <c:ptCount val="1"/>
                      <c:pt idx="0">
                        <c:v>LRR-Celluclast+H2O2</c:v>
                      </c:pt>
                    </c:strCache>
                  </c:strRef>
                </c:tx>
                <c:spPr>
                  <a:ln w="19050"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effects'!$W$70:$AD$70</c15:sqref>
                        </c15:formulaRef>
                      </c:ext>
                    </c:extLst>
                    <c:numCache>
                      <c:formatCode>General</c:formatCode>
                      <c:ptCount val="8"/>
                      <c:pt idx="0">
                        <c:v>0</c:v>
                      </c:pt>
                      <c:pt idx="1">
                        <c:v>8.0376266439725423</c:v>
                      </c:pt>
                      <c:pt idx="2">
                        <c:v>3.7727860935615944</c:v>
                      </c:pt>
                      <c:pt idx="3">
                        <c:v>7.1014763177860258</c:v>
                      </c:pt>
                      <c:pt idx="4">
                        <c:v>4.5722325555951073</c:v>
                      </c:pt>
                      <c:pt idx="5">
                        <c:v>1.5073731901024061</c:v>
                      </c:pt>
                      <c:pt idx="6">
                        <c:v>0.57365700044832435</c:v>
                      </c:pt>
                      <c:pt idx="7">
                        <c:v>2.0454882891073369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5-8973-4261-A159-8636C2D58A79}"/>
                  </c:ext>
                </c:extLst>
              </c15:ser>
            </c15:filteredScatterSeries>
            <c15:filteredScatterSeries>
              <c15:ser>
                <c:idx val="19"/>
                <c:order val="19"/>
                <c:tx>
                  <c:strRef>
                    <c:extLst xmlns:c16r2="http://schemas.microsoft.com/office/drawing/2015/06/chart" xmlns:c15="http://schemas.microsoft.com/office/drawing/2012/chart">
                      <c:ext xmlns:c15="http://schemas.microsoft.com/office/drawing/2012/chart" uri="{02D57815-91ED-43cb-92C2-25804820EDAC}">
                        <c15:formulaRef>
                          <c15:sqref>'Boosting effects'!$V$71</c15:sqref>
                        </c15:formulaRef>
                      </c:ext>
                    </c:extLst>
                    <c:strCache>
                      <c:ptCount val="1"/>
                      <c:pt idx="0">
                        <c:v>LRR-NcLPMO9C+H2O2</c:v>
                      </c:pt>
                    </c:strCache>
                  </c:strRef>
                </c:tx>
                <c:spPr>
                  <a:ln w="19050"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effects'!$W$71:$AD$71</c15:sqref>
                        </c15:formulaRef>
                      </c:ext>
                    </c:extLst>
                    <c:numCache>
                      <c:formatCode>General</c:formatCode>
                      <c:ptCount val="8"/>
                      <c:pt idx="0">
                        <c:v>0</c:v>
                      </c:pt>
                      <c:pt idx="1">
                        <c:v>1.9577734246361957</c:v>
                      </c:pt>
                      <c:pt idx="2">
                        <c:v>0.60537470738309151</c:v>
                      </c:pt>
                      <c:pt idx="3">
                        <c:v>4.9980710238611952</c:v>
                      </c:pt>
                      <c:pt idx="4">
                        <c:v>1.6910215141469991</c:v>
                      </c:pt>
                      <c:pt idx="5">
                        <c:v>0.75370925467101912</c:v>
                      </c:pt>
                      <c:pt idx="6">
                        <c:v>0.15969703582186176</c:v>
                      </c:pt>
                      <c:pt idx="7">
                        <c:v>1.5981717568695308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6-8973-4261-A159-8636C2D58A79}"/>
                  </c:ext>
                </c:extLst>
              </c15:ser>
            </c15:filteredScatterSeries>
            <c15:filteredScatterSeries>
              <c15:ser>
                <c:idx val="20"/>
                <c:order val="20"/>
                <c:tx>
                  <c:strRef>
                    <c:extLst xmlns:c16r2="http://schemas.microsoft.com/office/drawing/2015/06/chart" xmlns:c15="http://schemas.microsoft.com/office/drawing/2012/chart">
                      <c:ext xmlns:c15="http://schemas.microsoft.com/office/drawing/2012/chart" uri="{02D57815-91ED-43cb-92C2-25804820EDAC}">
                        <c15:formulaRef>
                          <c15:sqref>'Boosting effects'!$V$72</c15:sqref>
                        </c15:formulaRef>
                      </c:ext>
                    </c:extLst>
                    <c:strCache>
                      <c:ptCount val="1"/>
                      <c:pt idx="0">
                        <c:v>LRR-Cell+9C+H2O2</c:v>
                      </c:pt>
                    </c:strCache>
                  </c:strRef>
                </c:tx>
                <c:spPr>
                  <a:ln w="19050"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effects'!$W$72:$AD$72</c15:sqref>
                        </c15:formulaRef>
                      </c:ext>
                    </c:extLst>
                    <c:numCache>
                      <c:formatCode>General</c:formatCode>
                      <c:ptCount val="8"/>
                      <c:pt idx="0">
                        <c:v>0</c:v>
                      </c:pt>
                      <c:pt idx="1">
                        <c:v>4.2894713204244006</c:v>
                      </c:pt>
                      <c:pt idx="2">
                        <c:v>2.6781066041262656</c:v>
                      </c:pt>
                      <c:pt idx="3">
                        <c:v>7.4196787389888996</c:v>
                      </c:pt>
                      <c:pt idx="4">
                        <c:v>3.7736726594124868</c:v>
                      </c:pt>
                      <c:pt idx="5">
                        <c:v>2.2961196516805651</c:v>
                      </c:pt>
                      <c:pt idx="6">
                        <c:v>1.3117534751516853</c:v>
                      </c:pt>
                      <c:pt idx="7">
                        <c:v>2.0359430844876369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7-8973-4261-A159-8636C2D58A79}"/>
                  </c:ext>
                </c:extLst>
              </c15:ser>
            </c15:filteredScatterSeries>
            <c15:filteredScatterSeries>
              <c15:ser>
                <c:idx val="21"/>
                <c:order val="21"/>
                <c:tx>
                  <c:strRef>
                    <c:extLst xmlns:c16r2="http://schemas.microsoft.com/office/drawing/2015/06/chart" xmlns:c15="http://schemas.microsoft.com/office/drawing/2012/chart">
                      <c:ext xmlns:c15="http://schemas.microsoft.com/office/drawing/2012/chart" uri="{02D57815-91ED-43cb-92C2-25804820EDAC}">
                        <c15:formulaRef>
                          <c15:sqref>'Boosting effects'!$V$73</c15:sqref>
                        </c15:formulaRef>
                      </c:ext>
                    </c:extLst>
                    <c:strCache>
                      <c:ptCount val="1"/>
                      <c:pt idx="0">
                        <c:v>LRR-Ta-sec+H2O2</c:v>
                      </c:pt>
                    </c:strCache>
                  </c:strRef>
                </c:tx>
                <c:spPr>
                  <a:ln w="19050"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effects'!$W$73:$AD$73</c15:sqref>
                        </c15:formulaRef>
                      </c:ext>
                    </c:extLst>
                    <c:numCache>
                      <c:formatCode>General</c:formatCode>
                      <c:ptCount val="8"/>
                      <c:pt idx="0">
                        <c:v>0</c:v>
                      </c:pt>
                      <c:pt idx="1">
                        <c:v>2.0549762790347912</c:v>
                      </c:pt>
                      <c:pt idx="2">
                        <c:v>0.51261267596010052</c:v>
                      </c:pt>
                      <c:pt idx="3">
                        <c:v>4.8233099338298535</c:v>
                      </c:pt>
                      <c:pt idx="4">
                        <c:v>3.8242238573779321</c:v>
                      </c:pt>
                      <c:pt idx="5">
                        <c:v>2.0564948741005948</c:v>
                      </c:pt>
                      <c:pt idx="6">
                        <c:v>0.85270173486830858</c:v>
                      </c:pt>
                      <c:pt idx="7">
                        <c:v>1.955496991428052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8-8973-4261-A159-8636C2D58A79}"/>
                  </c:ext>
                </c:extLst>
              </c15:ser>
            </c15:filteredScatterSeries>
            <c15:filteredScatterSeries>
              <c15:ser>
                <c:idx val="22"/>
                <c:order val="22"/>
                <c:tx>
                  <c:strRef>
                    <c:extLst xmlns:c16r2="http://schemas.microsoft.com/office/drawing/2015/06/chart" xmlns:c15="http://schemas.microsoft.com/office/drawing/2012/chart">
                      <c:ext xmlns:c15="http://schemas.microsoft.com/office/drawing/2012/chart" uri="{02D57815-91ED-43cb-92C2-25804820EDAC}">
                        <c15:formulaRef>
                          <c15:sqref>'Boosting effects'!$V$74</c15:sqref>
                        </c15:formulaRef>
                      </c:ext>
                    </c:extLst>
                    <c:strCache>
                      <c:ptCount val="1"/>
                      <c:pt idx="0">
                        <c:v>LRR-only</c:v>
                      </c:pt>
                    </c:strCache>
                  </c:strRef>
                </c:tx>
                <c:spPr>
                  <a:ln w="19050"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effects'!$W$74:$AD$74</c15:sqref>
                        </c15:formulaRef>
                      </c:ext>
                    </c:extLst>
                    <c:numCache>
                      <c:formatCode>General</c:formatCode>
                      <c:ptCount val="8"/>
                      <c:pt idx="0">
                        <c:v>0</c:v>
                      </c:pt>
                      <c:pt idx="1">
                        <c:v>1.7823622973871944</c:v>
                      </c:pt>
                      <c:pt idx="2">
                        <c:v>1.0136732205215531</c:v>
                      </c:pt>
                      <c:pt idx="3">
                        <c:v>3.5414017013120009</c:v>
                      </c:pt>
                      <c:pt idx="4">
                        <c:v>4.4129654712968742</c:v>
                      </c:pt>
                      <c:pt idx="5">
                        <c:v>1.577742919735158</c:v>
                      </c:pt>
                      <c:pt idx="6">
                        <c:v>0.78959414233201075</c:v>
                      </c:pt>
                      <c:pt idx="7">
                        <c:v>2.144485043971863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9-8973-4261-A159-8636C2D58A79}"/>
                  </c:ext>
                </c:extLst>
              </c15:ser>
            </c15:filteredScatterSeries>
            <c15:filteredScatterSeries>
              <c15:ser>
                <c:idx val="23"/>
                <c:order val="23"/>
                <c:tx>
                  <c:strRef>
                    <c:extLst xmlns:c16r2="http://schemas.microsoft.com/office/drawing/2015/06/chart" xmlns:c15="http://schemas.microsoft.com/office/drawing/2012/chart">
                      <c:ext xmlns:c15="http://schemas.microsoft.com/office/drawing/2012/chart" uri="{02D57815-91ED-43cb-92C2-25804820EDAC}">
                        <c15:formulaRef>
                          <c15:sqref>'Boosting effects'!$V$75</c15:sqref>
                        </c15:formulaRef>
                      </c:ext>
                    </c:extLst>
                    <c:strCache>
                      <c:ptCount val="1"/>
                      <c:pt idx="0">
                        <c:v>LRR+H2O2</c:v>
                      </c:pt>
                    </c:strCache>
                  </c:strRef>
                </c:tx>
                <c:spPr>
                  <a:ln w="19050"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effects'!$W$75:$AD$75</c15:sqref>
                        </c15:formulaRef>
                      </c:ext>
                    </c:extLst>
                    <c:numCache>
                      <c:formatCode>General</c:formatCode>
                      <c:ptCount val="8"/>
                      <c:pt idx="0">
                        <c:v>0</c:v>
                      </c:pt>
                      <c:pt idx="1">
                        <c:v>1.2462239877630861</c:v>
                      </c:pt>
                      <c:pt idx="2">
                        <c:v>0.75247604188187456</c:v>
                      </c:pt>
                      <c:pt idx="3">
                        <c:v>3.9686930761592034</c:v>
                      </c:pt>
                      <c:pt idx="4">
                        <c:v>4.1184660055220244</c:v>
                      </c:pt>
                      <c:pt idx="5">
                        <c:v>1.7453418317256026</c:v>
                      </c:pt>
                      <c:pt idx="6">
                        <c:v>0.82499501058054392</c:v>
                      </c:pt>
                      <c:pt idx="7">
                        <c:v>2.186521696123799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A-8973-4261-A159-8636C2D58A79}"/>
                  </c:ext>
                </c:extLst>
              </c15:ser>
            </c15:filteredScatterSeries>
            <c15:filteredScatterSeries>
              <c15:ser>
                <c:idx val="24"/>
                <c:order val="24"/>
                <c:tx>
                  <c:strRef>
                    <c:extLst xmlns:c16r2="http://schemas.microsoft.com/office/drawing/2015/06/chart" xmlns:c15="http://schemas.microsoft.com/office/drawing/2012/chart">
                      <c:ext xmlns:c15="http://schemas.microsoft.com/office/drawing/2012/chart" uri="{02D57815-91ED-43cb-92C2-25804820EDAC}">
                        <c15:formulaRef>
                          <c15:sqref>'Boosting effects'!$V$76</c15:sqref>
                        </c15:formulaRef>
                      </c:ext>
                    </c:extLst>
                    <c:strCache>
                      <c:ptCount val="1"/>
                      <c:pt idx="0">
                        <c:v>LRR-Ctec2</c:v>
                      </c:pt>
                    </c:strCache>
                  </c:strRef>
                </c:tx>
                <c:spPr>
                  <a:ln w="19050"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effects'!$W$76:$AD$76</c15:sqref>
                        </c15:formulaRef>
                      </c:ext>
                    </c:extLst>
                    <c:numCache>
                      <c:formatCode>General</c:formatCode>
                      <c:ptCount val="8"/>
                      <c:pt idx="0">
                        <c:v>0</c:v>
                      </c:pt>
                      <c:pt idx="1">
                        <c:v>2.8002870790855101</c:v>
                      </c:pt>
                      <c:pt idx="2">
                        <c:v>1.8651234658420401</c:v>
                      </c:pt>
                      <c:pt idx="3">
                        <c:v>4.6754320385441392</c:v>
                      </c:pt>
                      <c:pt idx="4">
                        <c:v>3.5655293018648582</c:v>
                      </c:pt>
                      <c:pt idx="5">
                        <c:v>2.2437864705131325</c:v>
                      </c:pt>
                      <c:pt idx="6">
                        <c:v>1.2840858527559742</c:v>
                      </c:pt>
                      <c:pt idx="7">
                        <c:v>2.1686208634691608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B-8973-4261-A159-8636C2D58A79}"/>
                  </c:ext>
                </c:extLst>
              </c15:ser>
            </c15:filteredScatterSeries>
            <c15:filteredScatterSeries>
              <c15:ser>
                <c:idx val="25"/>
                <c:order val="25"/>
                <c:tx>
                  <c:strRef>
                    <c:extLst xmlns:c16r2="http://schemas.microsoft.com/office/drawing/2015/06/chart" xmlns:c15="http://schemas.microsoft.com/office/drawing/2012/chart">
                      <c:ext xmlns:c15="http://schemas.microsoft.com/office/drawing/2012/chart" uri="{02D57815-91ED-43cb-92C2-25804820EDAC}">
                        <c15:formulaRef>
                          <c15:sqref>'Boosting effects'!$V$77</c15:sqref>
                        </c15:formulaRef>
                      </c:ext>
                    </c:extLst>
                    <c:strCache>
                      <c:ptCount val="1"/>
                      <c:pt idx="0">
                        <c:v>LRR-Celluclast</c:v>
                      </c:pt>
                    </c:strCache>
                  </c:strRef>
                </c:tx>
                <c:spPr>
                  <a:ln w="19050"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effects'!$W$77:$AD$77</c15:sqref>
                        </c15:formulaRef>
                      </c:ext>
                    </c:extLst>
                    <c:numCache>
                      <c:formatCode>General</c:formatCode>
                      <c:ptCount val="8"/>
                      <c:pt idx="0">
                        <c:v>0</c:v>
                      </c:pt>
                      <c:pt idx="1">
                        <c:v>5.5715489881693872</c:v>
                      </c:pt>
                      <c:pt idx="2">
                        <c:v>4.8168850380481638</c:v>
                      </c:pt>
                      <c:pt idx="3">
                        <c:v>9.513732693938266</c:v>
                      </c:pt>
                      <c:pt idx="4">
                        <c:v>2.5931941739896942</c:v>
                      </c:pt>
                      <c:pt idx="5">
                        <c:v>1.3005018448752637</c:v>
                      </c:pt>
                      <c:pt idx="6">
                        <c:v>0.84219116747362621</c:v>
                      </c:pt>
                      <c:pt idx="7">
                        <c:v>1.9028976854018906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C-8973-4261-A159-8636C2D58A79}"/>
                  </c:ext>
                </c:extLst>
              </c15:ser>
            </c15:filteredScatterSeries>
            <c15:filteredScatterSeries>
              <c15:ser>
                <c:idx val="26"/>
                <c:order val="26"/>
                <c:tx>
                  <c:strRef>
                    <c:extLst xmlns:c16r2="http://schemas.microsoft.com/office/drawing/2015/06/chart" xmlns:c15="http://schemas.microsoft.com/office/drawing/2012/chart">
                      <c:ext xmlns:c15="http://schemas.microsoft.com/office/drawing/2012/chart" uri="{02D57815-91ED-43cb-92C2-25804820EDAC}">
                        <c15:formulaRef>
                          <c15:sqref>'Boosting effects'!$V$78</c15:sqref>
                        </c15:formulaRef>
                      </c:ext>
                    </c:extLst>
                    <c:strCache>
                      <c:ptCount val="1"/>
                      <c:pt idx="0">
                        <c:v>LRR-NcLPMO9C</c:v>
                      </c:pt>
                    </c:strCache>
                  </c:strRef>
                </c:tx>
                <c:spPr>
                  <a:ln w="19050"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effects'!$W$78:$AD$78</c15:sqref>
                        </c15:formulaRef>
                      </c:ext>
                    </c:extLst>
                    <c:numCache>
                      <c:formatCode>General</c:formatCode>
                      <c:ptCount val="8"/>
                      <c:pt idx="0">
                        <c:v>0</c:v>
                      </c:pt>
                      <c:pt idx="1">
                        <c:v>2.5498848316372866</c:v>
                      </c:pt>
                      <c:pt idx="2">
                        <c:v>1.5954163881435186</c:v>
                      </c:pt>
                      <c:pt idx="3">
                        <c:v>5.3446892457421651</c:v>
                      </c:pt>
                      <c:pt idx="4">
                        <c:v>2.7668367176330739</c:v>
                      </c:pt>
                      <c:pt idx="5">
                        <c:v>1.9324943066374765</c:v>
                      </c:pt>
                      <c:pt idx="6">
                        <c:v>0.96147712934734386</c:v>
                      </c:pt>
                      <c:pt idx="7">
                        <c:v>2.0369556819490073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D-8973-4261-A159-8636C2D58A79}"/>
                  </c:ext>
                </c:extLst>
              </c15:ser>
            </c15:filteredScatterSeries>
            <c15:filteredScatterSeries>
              <c15:ser>
                <c:idx val="27"/>
                <c:order val="27"/>
                <c:tx>
                  <c:strRef>
                    <c:extLst xmlns:c16r2="http://schemas.microsoft.com/office/drawing/2015/06/chart" xmlns:c15="http://schemas.microsoft.com/office/drawing/2012/chart">
                      <c:ext xmlns:c15="http://schemas.microsoft.com/office/drawing/2012/chart" uri="{02D57815-91ED-43cb-92C2-25804820EDAC}">
                        <c15:formulaRef>
                          <c15:sqref>'Boosting effects'!$V$79</c15:sqref>
                        </c15:formulaRef>
                      </c:ext>
                    </c:extLst>
                    <c:strCache>
                      <c:ptCount val="1"/>
                      <c:pt idx="0">
                        <c:v>LRR-Cell+9C</c:v>
                      </c:pt>
                    </c:strCache>
                  </c:strRef>
                </c:tx>
                <c:spPr>
                  <a:ln w="19050" cap="rnd">
                    <a:solidFill>
                      <a:schemeClr val="accent4">
                        <a:lumMod val="60000"/>
                        <a:lumOff val="40000"/>
                      </a:schemeClr>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effects'!$W$79:$AD$79</c15:sqref>
                        </c15:formulaRef>
                      </c:ext>
                    </c:extLst>
                    <c:numCache>
                      <c:formatCode>General</c:formatCode>
                      <c:ptCount val="8"/>
                      <c:pt idx="0">
                        <c:v>0</c:v>
                      </c:pt>
                      <c:pt idx="1">
                        <c:v>6.3554560607991695</c:v>
                      </c:pt>
                      <c:pt idx="2">
                        <c:v>4.5515803045936023</c:v>
                      </c:pt>
                      <c:pt idx="3">
                        <c:v>4.3801574797108298</c:v>
                      </c:pt>
                      <c:pt idx="4">
                        <c:v>3.3694790675099711</c:v>
                      </c:pt>
                      <c:pt idx="5">
                        <c:v>3.2875105451515267</c:v>
                      </c:pt>
                      <c:pt idx="6">
                        <c:v>2.1636490385786242</c:v>
                      </c:pt>
                      <c:pt idx="7">
                        <c:v>2.8140991697193996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E-8973-4261-A159-8636C2D58A79}"/>
                  </c:ext>
                </c:extLst>
              </c15:ser>
            </c15:filteredScatterSeries>
            <c15:filteredScatterSeries>
              <c15:ser>
                <c:idx val="28"/>
                <c:order val="28"/>
                <c:tx>
                  <c:strRef>
                    <c:extLst xmlns:c16r2="http://schemas.microsoft.com/office/drawing/2015/06/chart" xmlns:c15="http://schemas.microsoft.com/office/drawing/2012/chart">
                      <c:ext xmlns:c15="http://schemas.microsoft.com/office/drawing/2012/chart" uri="{02D57815-91ED-43cb-92C2-25804820EDAC}">
                        <c15:formulaRef>
                          <c15:sqref>'Boosting effects'!$V$80</c15:sqref>
                        </c15:formulaRef>
                      </c:ext>
                    </c:extLst>
                    <c:strCache>
                      <c:ptCount val="1"/>
                      <c:pt idx="0">
                        <c:v>LRR-Ta-sec</c:v>
                      </c:pt>
                    </c:strCache>
                  </c:strRef>
                </c:tx>
                <c:spPr>
                  <a:ln w="19050"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effects'!$W$80:$AD$80</c15:sqref>
                        </c15:formulaRef>
                      </c:ext>
                    </c:extLst>
                    <c:numCache>
                      <c:formatCode>General</c:formatCode>
                      <c:ptCount val="8"/>
                      <c:pt idx="0">
                        <c:v>0</c:v>
                      </c:pt>
                      <c:pt idx="1">
                        <c:v>2.5662205337294601</c:v>
                      </c:pt>
                      <c:pt idx="2">
                        <c:v>1.8360516377404448</c:v>
                      </c:pt>
                      <c:pt idx="3">
                        <c:v>5.2890093233424906</c:v>
                      </c:pt>
                      <c:pt idx="4">
                        <c:v>3.3312181159272671</c:v>
                      </c:pt>
                      <c:pt idx="5">
                        <c:v>2.5301412476561942</c:v>
                      </c:pt>
                      <c:pt idx="6">
                        <c:v>0.9622220246559231</c:v>
                      </c:pt>
                      <c:pt idx="7">
                        <c:v>1.9505566341183993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F-8973-4261-A159-8636C2D58A79}"/>
                  </c:ext>
                </c:extLst>
              </c15:ser>
            </c15:filteredScatterSeries>
            <c15:filteredScatterSeries>
              <c15:ser>
                <c:idx val="29"/>
                <c:order val="29"/>
                <c:tx>
                  <c:strRef>
                    <c:extLst xmlns:c16r2="http://schemas.microsoft.com/office/drawing/2015/06/chart" xmlns:c15="http://schemas.microsoft.com/office/drawing/2012/chart">
                      <c:ext xmlns:c15="http://schemas.microsoft.com/office/drawing/2012/chart" uri="{02D57815-91ED-43cb-92C2-25804820EDAC}">
                        <c15:formulaRef>
                          <c15:sqref>'Boosting effects'!$V$81</c15:sqref>
                        </c15:formulaRef>
                      </c:ext>
                    </c:extLst>
                    <c:strCache>
                      <c:ptCount val="1"/>
                      <c:pt idx="0">
                        <c:v>LRR-BoiledCtec2+H2O2</c:v>
                      </c:pt>
                    </c:strCache>
                  </c:strRef>
                </c:tx>
                <c:spPr>
                  <a:ln w="19050" cap="rnd">
                    <a:solidFill>
                      <a:schemeClr val="accent6">
                        <a:lumMod val="60000"/>
                        <a:lumOff val="40000"/>
                      </a:schemeClr>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effects'!$W$81:$AD$81</c15:sqref>
                        </c15:formulaRef>
                      </c:ext>
                    </c:extLst>
                    <c:numCache>
                      <c:formatCode>General</c:formatCode>
                      <c:ptCount val="8"/>
                      <c:pt idx="0">
                        <c:v>0</c:v>
                      </c:pt>
                      <c:pt idx="1">
                        <c:v>2.2589803484210869</c:v>
                      </c:pt>
                      <c:pt idx="2">
                        <c:v>0.36416515763959928</c:v>
                      </c:pt>
                      <c:pt idx="3">
                        <c:v>4.1109838931927465</c:v>
                      </c:pt>
                      <c:pt idx="4">
                        <c:v>3.8840721311525246</c:v>
                      </c:pt>
                      <c:pt idx="5">
                        <c:v>2.1375683429330246</c:v>
                      </c:pt>
                      <c:pt idx="6">
                        <c:v>0.76110227214175075</c:v>
                      </c:pt>
                      <c:pt idx="7">
                        <c:v>2.1373748402426203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0-8973-4261-A159-8636C2D58A79}"/>
                  </c:ext>
                </c:extLst>
              </c15:ser>
            </c15:filteredScatterSeries>
            <c15:filteredScatterSeries>
              <c15:ser>
                <c:idx val="30"/>
                <c:order val="30"/>
                <c:tx>
                  <c:strRef>
                    <c:extLst xmlns:c16r2="http://schemas.microsoft.com/office/drawing/2015/06/chart" xmlns:c15="http://schemas.microsoft.com/office/drawing/2012/chart">
                      <c:ext xmlns:c15="http://schemas.microsoft.com/office/drawing/2012/chart" uri="{02D57815-91ED-43cb-92C2-25804820EDAC}">
                        <c15:formulaRef>
                          <c15:sqref>'Boosting effects'!$V$82</c15:sqref>
                        </c15:formulaRef>
                      </c:ext>
                    </c:extLst>
                    <c:strCache>
                      <c:ptCount val="1"/>
                      <c:pt idx="0">
                        <c:v>LRR-BoiledCelluclast+H2O2</c:v>
                      </c:pt>
                    </c:strCache>
                  </c:strRef>
                </c:tx>
                <c:spPr>
                  <a:ln w="19050"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effects'!$W$82:$AD$82</c15:sqref>
                        </c15:formulaRef>
                      </c:ext>
                    </c:extLst>
                    <c:numCache>
                      <c:formatCode>General</c:formatCode>
                      <c:ptCount val="8"/>
                      <c:pt idx="0">
                        <c:v>0</c:v>
                      </c:pt>
                      <c:pt idx="1">
                        <c:v>2.8801505426281149</c:v>
                      </c:pt>
                      <c:pt idx="2">
                        <c:v>2.1065513138240677</c:v>
                      </c:pt>
                      <c:pt idx="3">
                        <c:v>6.7812671705102865</c:v>
                      </c:pt>
                      <c:pt idx="4">
                        <c:v>4.3102023342893441</c:v>
                      </c:pt>
                      <c:pt idx="5">
                        <c:v>2.7462695114529225</c:v>
                      </c:pt>
                      <c:pt idx="6">
                        <c:v>1.2224264898108208</c:v>
                      </c:pt>
                      <c:pt idx="7">
                        <c:v>2.5381867245537406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1-8973-4261-A159-8636C2D58A79}"/>
                  </c:ext>
                </c:extLst>
              </c15:ser>
            </c15:filteredScatterSeries>
            <c15:filteredScatterSeries>
              <c15:ser>
                <c:idx val="31"/>
                <c:order val="31"/>
                <c:tx>
                  <c:strRef>
                    <c:extLst xmlns:c16r2="http://schemas.microsoft.com/office/drawing/2015/06/chart" xmlns:c15="http://schemas.microsoft.com/office/drawing/2012/chart">
                      <c:ext xmlns:c15="http://schemas.microsoft.com/office/drawing/2012/chart" uri="{02D57815-91ED-43cb-92C2-25804820EDAC}">
                        <c15:formulaRef>
                          <c15:sqref>'Boosting effects'!$V$83</c15:sqref>
                        </c15:formulaRef>
                      </c:ext>
                    </c:extLst>
                    <c:strCache>
                      <c:ptCount val="1"/>
                      <c:pt idx="0">
                        <c:v>LRR-BoiledNcLPMO9C+H2O2</c:v>
                      </c:pt>
                    </c:strCache>
                  </c:strRef>
                </c:tx>
                <c:spPr>
                  <a:ln w="19050" cap="rnd">
                    <a:solidFill>
                      <a:schemeClr val="accent2">
                        <a:lumMod val="50000"/>
                      </a:schemeClr>
                    </a:solidFill>
                    <a:round/>
                  </a:ln>
                  <a:effectLst/>
                </c:spPr>
                <c:marker>
                  <c:symbol val="circle"/>
                  <c:size val="5"/>
                  <c:spPr>
                    <a:solidFill>
                      <a:schemeClr val="accent2">
                        <a:lumMod val="50000"/>
                      </a:schemeClr>
                    </a:solidFill>
                    <a:ln w="9525">
                      <a:solidFill>
                        <a:schemeClr val="accent2">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effects'!$W$83:$AD$83</c15:sqref>
                        </c15:formulaRef>
                      </c:ext>
                    </c:extLst>
                    <c:numCache>
                      <c:formatCode>General</c:formatCode>
                      <c:ptCount val="8"/>
                      <c:pt idx="0">
                        <c:v>0</c:v>
                      </c:pt>
                      <c:pt idx="1">
                        <c:v>2.0055014947219107</c:v>
                      </c:pt>
                      <c:pt idx="2">
                        <c:v>0.61084990560227082</c:v>
                      </c:pt>
                      <c:pt idx="3">
                        <c:v>8.0194538069664567</c:v>
                      </c:pt>
                      <c:pt idx="4">
                        <c:v>2.5667808112131936</c:v>
                      </c:pt>
                      <c:pt idx="5">
                        <c:v>1.3171556228346593</c:v>
                      </c:pt>
                      <c:pt idx="6">
                        <c:v>0.29859455951119507</c:v>
                      </c:pt>
                      <c:pt idx="7">
                        <c:v>1.7387047018687276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2-8973-4261-A159-8636C2D58A79}"/>
                  </c:ext>
                </c:extLst>
              </c15:ser>
            </c15:filteredScatterSeries>
            <c15:filteredScatterSeries>
              <c15:ser>
                <c:idx val="32"/>
                <c:order val="32"/>
                <c:tx>
                  <c:strRef>
                    <c:extLst xmlns:c16r2="http://schemas.microsoft.com/office/drawing/2015/06/chart" xmlns:c15="http://schemas.microsoft.com/office/drawing/2012/chart">
                      <c:ext xmlns:c15="http://schemas.microsoft.com/office/drawing/2012/chart" uri="{02D57815-91ED-43cb-92C2-25804820EDAC}">
                        <c15:formulaRef>
                          <c15:sqref>'Boosting effects'!$V$84</c15:sqref>
                        </c15:formulaRef>
                      </c:ext>
                    </c:extLst>
                    <c:strCache>
                      <c:ptCount val="1"/>
                      <c:pt idx="0">
                        <c:v>LRR-BoiledCell+9C+H2O2</c:v>
                      </c:pt>
                    </c:strCache>
                  </c:strRef>
                </c:tx>
                <c:spPr>
                  <a:ln w="19050"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effects'!$W$84:$AD$84</c15:sqref>
                        </c15:formulaRef>
                      </c:ext>
                    </c:extLst>
                    <c:numCache>
                      <c:formatCode>General</c:formatCode>
                      <c:ptCount val="8"/>
                      <c:pt idx="0">
                        <c:v>0</c:v>
                      </c:pt>
                      <c:pt idx="1">
                        <c:v>3.0382216373159032</c:v>
                      </c:pt>
                      <c:pt idx="2">
                        <c:v>0.90574495631893015</c:v>
                      </c:pt>
                      <c:pt idx="3">
                        <c:v>7.03667771747127</c:v>
                      </c:pt>
                      <c:pt idx="4">
                        <c:v>3.5035365990460883</c:v>
                      </c:pt>
                      <c:pt idx="5">
                        <c:v>2.4460221566313129</c:v>
                      </c:pt>
                      <c:pt idx="6">
                        <c:v>1.4537847827060517</c:v>
                      </c:pt>
                      <c:pt idx="7">
                        <c:v>2.1043503067957916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3-8973-4261-A159-8636C2D58A79}"/>
                  </c:ext>
                </c:extLst>
              </c15:ser>
            </c15:filteredScatterSeries>
            <c15:filteredScatterSeries>
              <c15:ser>
                <c:idx val="33"/>
                <c:order val="33"/>
                <c:tx>
                  <c:strRef>
                    <c:extLst xmlns:c16r2="http://schemas.microsoft.com/office/drawing/2015/06/chart" xmlns:c15="http://schemas.microsoft.com/office/drawing/2012/chart">
                      <c:ext xmlns:c15="http://schemas.microsoft.com/office/drawing/2012/chart" uri="{02D57815-91ED-43cb-92C2-25804820EDAC}">
                        <c15:formulaRef>
                          <c15:sqref>'Boosting effects'!$V$85</c15:sqref>
                        </c15:formulaRef>
                      </c:ext>
                    </c:extLst>
                    <c:strCache>
                      <c:ptCount val="1"/>
                      <c:pt idx="0">
                        <c:v>LRR-BoiledTasec+H2O2</c:v>
                      </c:pt>
                    </c:strCache>
                  </c:strRef>
                </c:tx>
                <c:spPr>
                  <a:ln w="19050" cap="rnd">
                    <a:solidFill>
                      <a:schemeClr val="accent4">
                        <a:lumMod val="50000"/>
                      </a:schemeClr>
                    </a:solidFill>
                    <a:round/>
                  </a:ln>
                  <a:effectLst/>
                </c:spPr>
                <c:marker>
                  <c:symbol val="circle"/>
                  <c:size val="5"/>
                  <c:spPr>
                    <a:solidFill>
                      <a:schemeClr val="accent4">
                        <a:lumMod val="50000"/>
                      </a:schemeClr>
                    </a:solidFill>
                    <a:ln w="9525">
                      <a:solidFill>
                        <a:schemeClr val="accent4">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effects'!$W$85:$AD$85</c15:sqref>
                        </c15:formulaRef>
                      </c:ext>
                    </c:extLst>
                    <c:numCache>
                      <c:formatCode>General</c:formatCode>
                      <c:ptCount val="8"/>
                      <c:pt idx="0">
                        <c:v>0</c:v>
                      </c:pt>
                      <c:pt idx="1">
                        <c:v>2.2080043455357261</c:v>
                      </c:pt>
                      <c:pt idx="2">
                        <c:v>0.66725106751840746</c:v>
                      </c:pt>
                      <c:pt idx="3">
                        <c:v>3.0949083071006207</c:v>
                      </c:pt>
                      <c:pt idx="4">
                        <c:v>4.210636555660443</c:v>
                      </c:pt>
                      <c:pt idx="5">
                        <c:v>2.4949425042642872</c:v>
                      </c:pt>
                      <c:pt idx="6">
                        <c:v>1.2840936494232709</c:v>
                      </c:pt>
                      <c:pt idx="7">
                        <c:v>2.2257655875476203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4-8973-4261-A159-8636C2D58A79}"/>
                  </c:ext>
                </c:extLst>
              </c15:ser>
            </c15:filteredScatterSeries>
            <c15:filteredScatterSeries>
              <c15:ser>
                <c:idx val="34"/>
                <c:order val="34"/>
                <c:tx>
                  <c:strRef>
                    <c:extLst xmlns:c16r2="http://schemas.microsoft.com/office/drawing/2015/06/chart" xmlns:c15="http://schemas.microsoft.com/office/drawing/2012/chart">
                      <c:ext xmlns:c15="http://schemas.microsoft.com/office/drawing/2012/chart" uri="{02D57815-91ED-43cb-92C2-25804820EDAC}">
                        <c15:formulaRef>
                          <c15:sqref>'Boosting effects'!$V$86</c15:sqref>
                        </c15:formulaRef>
                      </c:ext>
                    </c:extLst>
                    <c:strCache>
                      <c:ptCount val="1"/>
                      <c:pt idx="0">
                        <c:v>Spruce-Ctec2+H2O2</c:v>
                      </c:pt>
                    </c:strCache>
                  </c:strRef>
                </c:tx>
                <c:spPr>
                  <a:ln w="19050" cap="rnd">
                    <a:solidFill>
                      <a:schemeClr val="accent5">
                        <a:lumMod val="50000"/>
                      </a:schemeClr>
                    </a:solidFill>
                    <a:round/>
                  </a:ln>
                  <a:effectLst/>
                </c:spPr>
                <c:marker>
                  <c:symbol val="circle"/>
                  <c:size val="5"/>
                  <c:spPr>
                    <a:solidFill>
                      <a:schemeClr val="accent5">
                        <a:lumMod val="50000"/>
                      </a:schemeClr>
                    </a:solidFill>
                    <a:ln w="9525">
                      <a:solidFill>
                        <a:schemeClr val="accent5">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effects'!$W$86:$AD$86</c15:sqref>
                        </c15:formulaRef>
                      </c:ext>
                    </c:extLst>
                    <c:numCache>
                      <c:formatCode>General</c:formatCode>
                      <c:ptCount val="8"/>
                      <c:pt idx="0">
                        <c:v>0</c:v>
                      </c:pt>
                      <c:pt idx="1">
                        <c:v>3.1153729159477797</c:v>
                      </c:pt>
                      <c:pt idx="2">
                        <c:v>6.6779884121113655</c:v>
                      </c:pt>
                      <c:pt idx="3">
                        <c:v>4.3961665315763119</c:v>
                      </c:pt>
                      <c:pt idx="4">
                        <c:v>2.5056837293572158</c:v>
                      </c:pt>
                      <c:pt idx="5">
                        <c:v>0.97985038596462815</c:v>
                      </c:pt>
                      <c:pt idx="6">
                        <c:v>0.84725890235579016</c:v>
                      </c:pt>
                      <c:pt idx="7">
                        <c:v>2.0115203777642661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5-8973-4261-A159-8636C2D58A79}"/>
                  </c:ext>
                </c:extLst>
              </c15:ser>
            </c15:filteredScatterSeries>
            <c15:filteredScatterSeries>
              <c15:ser>
                <c:idx val="35"/>
                <c:order val="35"/>
                <c:tx>
                  <c:strRef>
                    <c:extLst xmlns:c16r2="http://schemas.microsoft.com/office/drawing/2015/06/chart" xmlns:c15="http://schemas.microsoft.com/office/drawing/2012/chart">
                      <c:ext xmlns:c15="http://schemas.microsoft.com/office/drawing/2012/chart" uri="{02D57815-91ED-43cb-92C2-25804820EDAC}">
                        <c15:formulaRef>
                          <c15:sqref>'Boosting effects'!$V$87</c15:sqref>
                        </c15:formulaRef>
                      </c:ext>
                    </c:extLst>
                    <c:strCache>
                      <c:ptCount val="1"/>
                      <c:pt idx="0">
                        <c:v>Spruce-Celluclast+H2O2</c:v>
                      </c:pt>
                    </c:strCache>
                  </c:strRef>
                </c:tx>
                <c:spPr>
                  <a:ln w="19050" cap="rnd">
                    <a:solidFill>
                      <a:schemeClr val="accent6">
                        <a:lumMod val="50000"/>
                      </a:schemeClr>
                    </a:solidFill>
                    <a:round/>
                  </a:ln>
                  <a:effectLst/>
                </c:spPr>
                <c:marker>
                  <c:symbol val="circle"/>
                  <c:size val="5"/>
                  <c:spPr>
                    <a:solidFill>
                      <a:schemeClr val="accent6">
                        <a:lumMod val="50000"/>
                      </a:schemeClr>
                    </a:solidFill>
                    <a:ln w="9525">
                      <a:solidFill>
                        <a:schemeClr val="accent6">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effects'!$W$87:$AD$87</c15:sqref>
                        </c15:formulaRef>
                      </c:ext>
                    </c:extLst>
                    <c:numCache>
                      <c:formatCode>General</c:formatCode>
                      <c:ptCount val="8"/>
                      <c:pt idx="0">
                        <c:v>0</c:v>
                      </c:pt>
                      <c:pt idx="1">
                        <c:v>4.9357826792838795</c:v>
                      </c:pt>
                      <c:pt idx="2">
                        <c:v>7.2621053721938411</c:v>
                      </c:pt>
                      <c:pt idx="3">
                        <c:v>3.2810310836897116</c:v>
                      </c:pt>
                      <c:pt idx="4">
                        <c:v>3.2370515387567806</c:v>
                      </c:pt>
                      <c:pt idx="5">
                        <c:v>1.1746022916126933</c:v>
                      </c:pt>
                      <c:pt idx="6">
                        <c:v>0.27810135846278505</c:v>
                      </c:pt>
                      <c:pt idx="7">
                        <c:v>1.2845024072462394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6-8973-4261-A159-8636C2D58A79}"/>
                  </c:ext>
                </c:extLst>
              </c15:ser>
            </c15:filteredScatterSeries>
            <c15:filteredScatterSeries>
              <c15:ser>
                <c:idx val="36"/>
                <c:order val="36"/>
                <c:tx>
                  <c:strRef>
                    <c:extLst xmlns:c16r2="http://schemas.microsoft.com/office/drawing/2015/06/chart" xmlns:c15="http://schemas.microsoft.com/office/drawing/2012/chart">
                      <c:ext xmlns:c15="http://schemas.microsoft.com/office/drawing/2012/chart" uri="{02D57815-91ED-43cb-92C2-25804820EDAC}">
                        <c15:formulaRef>
                          <c15:sqref>'Boosting effects'!$V$88</c15:sqref>
                        </c15:formulaRef>
                      </c:ext>
                    </c:extLst>
                    <c:strCache>
                      <c:ptCount val="1"/>
                      <c:pt idx="0">
                        <c:v>Spruce-NcLPMO9C+H2O2</c:v>
                      </c:pt>
                    </c:strCache>
                  </c:strRef>
                </c:tx>
                <c:spPr>
                  <a:ln w="19050" cap="rnd">
                    <a:solidFill>
                      <a:schemeClr val="accent1">
                        <a:lumMod val="70000"/>
                        <a:lumOff val="30000"/>
                      </a:schemeClr>
                    </a:solidFill>
                    <a:round/>
                  </a:ln>
                  <a:effectLst/>
                </c:spPr>
                <c:marker>
                  <c:symbol val="circle"/>
                  <c:size val="5"/>
                  <c:spPr>
                    <a:solidFill>
                      <a:schemeClr val="accent1">
                        <a:lumMod val="70000"/>
                        <a:lumOff val="30000"/>
                      </a:schemeClr>
                    </a:solidFill>
                    <a:ln w="9525">
                      <a:solidFill>
                        <a:schemeClr val="accent1">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effects'!$W$88:$AD$88</c15:sqref>
                        </c15:formulaRef>
                      </c:ext>
                    </c:extLst>
                    <c:numCache>
                      <c:formatCode>General</c:formatCode>
                      <c:ptCount val="8"/>
                      <c:pt idx="0">
                        <c:v>0</c:v>
                      </c:pt>
                      <c:pt idx="1">
                        <c:v>2.1185523162815194</c:v>
                      </c:pt>
                      <c:pt idx="2">
                        <c:v>4.3752140389269085</c:v>
                      </c:pt>
                      <c:pt idx="3">
                        <c:v>1.8507621840153901</c:v>
                      </c:pt>
                      <c:pt idx="4">
                        <c:v>1.0727868141845434</c:v>
                      </c:pt>
                      <c:pt idx="5">
                        <c:v>0.30600122492358395</c:v>
                      </c:pt>
                      <c:pt idx="6">
                        <c:v>-8.1610507921206638E-2</c:v>
                      </c:pt>
                      <c:pt idx="7">
                        <c:v>0.56728236417234545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7-8973-4261-A159-8636C2D58A79}"/>
                  </c:ext>
                </c:extLst>
              </c15:ser>
            </c15:filteredScatterSeries>
            <c15:filteredScatterSeries>
              <c15:ser>
                <c:idx val="37"/>
                <c:order val="37"/>
                <c:tx>
                  <c:strRef>
                    <c:extLst xmlns:c16r2="http://schemas.microsoft.com/office/drawing/2015/06/chart" xmlns:c15="http://schemas.microsoft.com/office/drawing/2012/chart">
                      <c:ext xmlns:c15="http://schemas.microsoft.com/office/drawing/2012/chart" uri="{02D57815-91ED-43cb-92C2-25804820EDAC}">
                        <c15:formulaRef>
                          <c15:sqref>'Boosting effects'!$V$89</c15:sqref>
                        </c15:formulaRef>
                      </c:ext>
                    </c:extLst>
                    <c:strCache>
                      <c:ptCount val="1"/>
                      <c:pt idx="0">
                        <c:v>Spruce-Cell+9C+H2O2</c:v>
                      </c:pt>
                    </c:strCache>
                  </c:strRef>
                </c:tx>
                <c:spPr>
                  <a:ln w="19050" cap="rnd">
                    <a:solidFill>
                      <a:schemeClr val="accent2">
                        <a:lumMod val="70000"/>
                        <a:lumOff val="30000"/>
                      </a:schemeClr>
                    </a:solidFill>
                    <a:round/>
                  </a:ln>
                  <a:effectLst/>
                </c:spPr>
                <c:marker>
                  <c:symbol val="circle"/>
                  <c:size val="5"/>
                  <c:spPr>
                    <a:solidFill>
                      <a:schemeClr val="accent2">
                        <a:lumMod val="70000"/>
                        <a:lumOff val="30000"/>
                      </a:schemeClr>
                    </a:solidFill>
                    <a:ln w="9525">
                      <a:solidFill>
                        <a:schemeClr val="accent2">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effects'!$W$89:$AD$89</c15:sqref>
                        </c15:formulaRef>
                      </c:ext>
                    </c:extLst>
                    <c:numCache>
                      <c:formatCode>General</c:formatCode>
                      <c:ptCount val="8"/>
                      <c:pt idx="0">
                        <c:v>0</c:v>
                      </c:pt>
                      <c:pt idx="1">
                        <c:v>4.4045277645181891</c:v>
                      </c:pt>
                      <c:pt idx="2">
                        <c:v>7.8385848496750965</c:v>
                      </c:pt>
                      <c:pt idx="3">
                        <c:v>2.9515396589636396</c:v>
                      </c:pt>
                      <c:pt idx="4">
                        <c:v>3.1363276914023075</c:v>
                      </c:pt>
                      <c:pt idx="5">
                        <c:v>1.9038286275258365</c:v>
                      </c:pt>
                      <c:pt idx="6">
                        <c:v>1.9484940957864818</c:v>
                      </c:pt>
                      <c:pt idx="7">
                        <c:v>1.5988289768559625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8-8973-4261-A159-8636C2D58A79}"/>
                  </c:ext>
                </c:extLst>
              </c15:ser>
            </c15:filteredScatterSeries>
            <c15:filteredScatterSeries>
              <c15:ser>
                <c:idx val="38"/>
                <c:order val="38"/>
                <c:tx>
                  <c:strRef>
                    <c:extLst xmlns:c16r2="http://schemas.microsoft.com/office/drawing/2015/06/chart" xmlns:c15="http://schemas.microsoft.com/office/drawing/2012/chart">
                      <c:ext xmlns:c15="http://schemas.microsoft.com/office/drawing/2012/chart" uri="{02D57815-91ED-43cb-92C2-25804820EDAC}">
                        <c15:formulaRef>
                          <c15:sqref>'Boosting effects'!$V$90</c15:sqref>
                        </c15:formulaRef>
                      </c:ext>
                    </c:extLst>
                    <c:strCache>
                      <c:ptCount val="1"/>
                      <c:pt idx="0">
                        <c:v>Spruce-Ta-sec+H2O2</c:v>
                      </c:pt>
                    </c:strCache>
                  </c:strRef>
                </c:tx>
                <c:spPr>
                  <a:ln w="19050"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effects'!$W$90:$AD$90</c15:sqref>
                        </c15:formulaRef>
                      </c:ext>
                    </c:extLst>
                    <c:numCache>
                      <c:formatCode>General</c:formatCode>
                      <c:ptCount val="8"/>
                      <c:pt idx="0">
                        <c:v>0</c:v>
                      </c:pt>
                      <c:pt idx="1">
                        <c:v>2.5711455194781445</c:v>
                      </c:pt>
                      <c:pt idx="2">
                        <c:v>2.6751048916297755</c:v>
                      </c:pt>
                      <c:pt idx="3">
                        <c:v>2.8617843762085244</c:v>
                      </c:pt>
                      <c:pt idx="4">
                        <c:v>3.5231408870997107</c:v>
                      </c:pt>
                      <c:pt idx="5">
                        <c:v>2.5362358352308241</c:v>
                      </c:pt>
                      <c:pt idx="6">
                        <c:v>1.8449355845209618</c:v>
                      </c:pt>
                      <c:pt idx="7">
                        <c:v>2.1801829330277966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9-8973-4261-A159-8636C2D58A79}"/>
                  </c:ext>
                </c:extLst>
              </c15:ser>
            </c15:filteredScatterSeries>
            <c15:filteredScatterSeries>
              <c15:ser>
                <c:idx val="39"/>
                <c:order val="39"/>
                <c:tx>
                  <c:strRef>
                    <c:extLst xmlns:c16r2="http://schemas.microsoft.com/office/drawing/2015/06/chart" xmlns:c15="http://schemas.microsoft.com/office/drawing/2012/chart">
                      <c:ext xmlns:c15="http://schemas.microsoft.com/office/drawing/2012/chart" uri="{02D57815-91ED-43cb-92C2-25804820EDAC}">
                        <c15:formulaRef>
                          <c15:sqref>'Boosting effects'!$V$91</c15:sqref>
                        </c15:formulaRef>
                      </c:ext>
                    </c:extLst>
                    <c:strCache>
                      <c:ptCount val="1"/>
                      <c:pt idx="0">
                        <c:v>Spruce-only</c:v>
                      </c:pt>
                    </c:strCache>
                  </c:strRef>
                </c:tx>
                <c:spPr>
                  <a:ln w="19050" cap="rnd">
                    <a:solidFill>
                      <a:schemeClr val="accent4">
                        <a:lumMod val="70000"/>
                        <a:lumOff val="30000"/>
                      </a:schemeClr>
                    </a:solidFill>
                    <a:round/>
                  </a:ln>
                  <a:effectLst/>
                </c:spPr>
                <c:marker>
                  <c:symbol val="circle"/>
                  <c:size val="5"/>
                  <c:spPr>
                    <a:solidFill>
                      <a:schemeClr val="accent4">
                        <a:lumMod val="70000"/>
                        <a:lumOff val="30000"/>
                      </a:schemeClr>
                    </a:solidFill>
                    <a:ln w="9525">
                      <a:solidFill>
                        <a:schemeClr val="accent4">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effects'!$W$91:$AD$91</c15:sqref>
                        </c15:formulaRef>
                      </c:ext>
                    </c:extLst>
                    <c:numCache>
                      <c:formatCode>General</c:formatCode>
                      <c:ptCount val="8"/>
                      <c:pt idx="0">
                        <c:v>0</c:v>
                      </c:pt>
                      <c:pt idx="1">
                        <c:v>2.1654371818609213</c:v>
                      </c:pt>
                      <c:pt idx="2">
                        <c:v>4.2421573135535802</c:v>
                      </c:pt>
                      <c:pt idx="3">
                        <c:v>3.6557073873808941</c:v>
                      </c:pt>
                      <c:pt idx="4">
                        <c:v>2.8592842692288971</c:v>
                      </c:pt>
                      <c:pt idx="5">
                        <c:v>1.6466855983000137</c:v>
                      </c:pt>
                      <c:pt idx="6">
                        <c:v>1.211269327675395</c:v>
                      </c:pt>
                      <c:pt idx="7">
                        <c:v>1.6559496822657465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A-8973-4261-A159-8636C2D58A79}"/>
                  </c:ext>
                </c:extLst>
              </c15:ser>
            </c15:filteredScatterSeries>
            <c15:filteredScatterSeries>
              <c15:ser>
                <c:idx val="40"/>
                <c:order val="40"/>
                <c:tx>
                  <c:strRef>
                    <c:extLst xmlns:c16r2="http://schemas.microsoft.com/office/drawing/2015/06/chart" xmlns:c15="http://schemas.microsoft.com/office/drawing/2012/chart">
                      <c:ext xmlns:c15="http://schemas.microsoft.com/office/drawing/2012/chart" uri="{02D57815-91ED-43cb-92C2-25804820EDAC}">
                        <c15:formulaRef>
                          <c15:sqref>'Boosting effects'!$V$92</c15:sqref>
                        </c15:formulaRef>
                      </c:ext>
                    </c:extLst>
                    <c:strCache>
                      <c:ptCount val="1"/>
                      <c:pt idx="0">
                        <c:v>Spruce+H2O2</c:v>
                      </c:pt>
                    </c:strCache>
                  </c:strRef>
                </c:tx>
                <c:spPr>
                  <a:ln w="19050" cap="rnd">
                    <a:solidFill>
                      <a:schemeClr val="accent5">
                        <a:lumMod val="70000"/>
                        <a:lumOff val="30000"/>
                      </a:schemeClr>
                    </a:solidFill>
                    <a:round/>
                  </a:ln>
                  <a:effectLst/>
                </c:spPr>
                <c:marker>
                  <c:symbol val="circle"/>
                  <c:size val="5"/>
                  <c:spPr>
                    <a:solidFill>
                      <a:schemeClr val="accent5">
                        <a:lumMod val="70000"/>
                        <a:lumOff val="30000"/>
                      </a:schemeClr>
                    </a:solidFill>
                    <a:ln w="9525">
                      <a:solidFill>
                        <a:schemeClr val="accent5">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effects'!$W$92:$AD$92</c15:sqref>
                        </c15:formulaRef>
                      </c:ext>
                    </c:extLst>
                    <c:numCache>
                      <c:formatCode>General</c:formatCode>
                      <c:ptCount val="8"/>
                      <c:pt idx="0">
                        <c:v>0</c:v>
                      </c:pt>
                      <c:pt idx="1">
                        <c:v>1.7105694088989116</c:v>
                      </c:pt>
                      <c:pt idx="2">
                        <c:v>5.8422544072494347</c:v>
                      </c:pt>
                      <c:pt idx="3">
                        <c:v>2.557271004047962</c:v>
                      </c:pt>
                      <c:pt idx="4">
                        <c:v>2.4807112422513526</c:v>
                      </c:pt>
                      <c:pt idx="5">
                        <c:v>1.0480449046548337</c:v>
                      </c:pt>
                      <c:pt idx="6">
                        <c:v>0.22212601294492787</c:v>
                      </c:pt>
                      <c:pt idx="7">
                        <c:v>0.73371831146913069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B-8973-4261-A159-8636C2D58A79}"/>
                  </c:ext>
                </c:extLst>
              </c15:ser>
            </c15:filteredScatterSeries>
            <c15:filteredScatterSeries>
              <c15:ser>
                <c:idx val="41"/>
                <c:order val="41"/>
                <c:tx>
                  <c:strRef>
                    <c:extLst xmlns:c16r2="http://schemas.microsoft.com/office/drawing/2015/06/chart" xmlns:c15="http://schemas.microsoft.com/office/drawing/2012/chart">
                      <c:ext xmlns:c15="http://schemas.microsoft.com/office/drawing/2012/chart" uri="{02D57815-91ED-43cb-92C2-25804820EDAC}">
                        <c15:formulaRef>
                          <c15:sqref>'Boosting effects'!$V$93</c15:sqref>
                        </c15:formulaRef>
                      </c:ext>
                    </c:extLst>
                    <c:strCache>
                      <c:ptCount val="1"/>
                      <c:pt idx="0">
                        <c:v>Spruce-Ctec2</c:v>
                      </c:pt>
                    </c:strCache>
                  </c:strRef>
                </c:tx>
                <c:spPr>
                  <a:ln w="19050" cap="rnd">
                    <a:solidFill>
                      <a:schemeClr val="accent6">
                        <a:lumMod val="70000"/>
                        <a:lumOff val="30000"/>
                      </a:schemeClr>
                    </a:solidFill>
                    <a:round/>
                  </a:ln>
                  <a:effectLst/>
                </c:spPr>
                <c:marker>
                  <c:symbol val="circle"/>
                  <c:size val="5"/>
                  <c:spPr>
                    <a:solidFill>
                      <a:schemeClr val="accent6">
                        <a:lumMod val="70000"/>
                        <a:lumOff val="30000"/>
                      </a:schemeClr>
                    </a:solidFill>
                    <a:ln w="9525">
                      <a:solidFill>
                        <a:schemeClr val="accent6">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effects'!$W$93:$AD$93</c15:sqref>
                        </c15:formulaRef>
                      </c:ext>
                    </c:extLst>
                    <c:numCache>
                      <c:formatCode>General</c:formatCode>
                      <c:ptCount val="8"/>
                      <c:pt idx="0">
                        <c:v>0</c:v>
                      </c:pt>
                      <c:pt idx="1">
                        <c:v>3.7807040628866577</c:v>
                      </c:pt>
                      <c:pt idx="2">
                        <c:v>6.0603000427763867</c:v>
                      </c:pt>
                      <c:pt idx="3">
                        <c:v>3.0503685289918128</c:v>
                      </c:pt>
                      <c:pt idx="4">
                        <c:v>2.4580870337906027</c:v>
                      </c:pt>
                      <c:pt idx="5">
                        <c:v>0.91624056140694898</c:v>
                      </c:pt>
                      <c:pt idx="6">
                        <c:v>0.75938648517275764</c:v>
                      </c:pt>
                      <c:pt idx="7">
                        <c:v>1.0812219268122163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C-8973-4261-A159-8636C2D58A79}"/>
                  </c:ext>
                </c:extLst>
              </c15:ser>
            </c15:filteredScatterSeries>
            <c15:filteredScatterSeries>
              <c15:ser>
                <c:idx val="42"/>
                <c:order val="42"/>
                <c:tx>
                  <c:strRef>
                    <c:extLst xmlns:c16r2="http://schemas.microsoft.com/office/drawing/2015/06/chart" xmlns:c15="http://schemas.microsoft.com/office/drawing/2012/chart">
                      <c:ext xmlns:c15="http://schemas.microsoft.com/office/drawing/2012/chart" uri="{02D57815-91ED-43cb-92C2-25804820EDAC}">
                        <c15:formulaRef>
                          <c15:sqref>'Boosting effects'!$V$94</c15:sqref>
                        </c15:formulaRef>
                      </c:ext>
                    </c:extLst>
                    <c:strCache>
                      <c:ptCount val="1"/>
                      <c:pt idx="0">
                        <c:v>Spruce-Celluclast</c:v>
                      </c:pt>
                    </c:strCache>
                  </c:strRef>
                </c:tx>
                <c:spPr>
                  <a:ln w="19050" cap="rnd">
                    <a:solidFill>
                      <a:schemeClr val="accent1">
                        <a:lumMod val="70000"/>
                      </a:schemeClr>
                    </a:solidFill>
                    <a:round/>
                  </a:ln>
                  <a:effectLst/>
                </c:spPr>
                <c:marker>
                  <c:symbol val="circle"/>
                  <c:size val="5"/>
                  <c:spPr>
                    <a:solidFill>
                      <a:schemeClr val="accent1">
                        <a:lumMod val="70000"/>
                      </a:schemeClr>
                    </a:solidFill>
                    <a:ln w="9525">
                      <a:solidFill>
                        <a:schemeClr val="accent1">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effects'!$W$94:$AD$94</c15:sqref>
                        </c15:formulaRef>
                      </c:ext>
                    </c:extLst>
                    <c:numCache>
                      <c:formatCode>General</c:formatCode>
                      <c:ptCount val="8"/>
                      <c:pt idx="0">
                        <c:v>0</c:v>
                      </c:pt>
                      <c:pt idx="1">
                        <c:v>5.4133385165340115</c:v>
                      </c:pt>
                      <c:pt idx="2">
                        <c:v>9.2022030966258459</c:v>
                      </c:pt>
                      <c:pt idx="3">
                        <c:v>2.8293821026680792</c:v>
                      </c:pt>
                      <c:pt idx="4">
                        <c:v>2.0313027170212088</c:v>
                      </c:pt>
                      <c:pt idx="5">
                        <c:v>0.83127359313453064</c:v>
                      </c:pt>
                      <c:pt idx="6">
                        <c:v>1.706291183102874</c:v>
                      </c:pt>
                      <c:pt idx="7">
                        <c:v>2.0430117429798544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D-8973-4261-A159-8636C2D58A79}"/>
                  </c:ext>
                </c:extLst>
              </c15:ser>
            </c15:filteredScatterSeries>
            <c15:filteredScatterSeries>
              <c15:ser>
                <c:idx val="43"/>
                <c:order val="43"/>
                <c:tx>
                  <c:strRef>
                    <c:extLst xmlns:c16r2="http://schemas.microsoft.com/office/drawing/2015/06/chart" xmlns:c15="http://schemas.microsoft.com/office/drawing/2012/chart">
                      <c:ext xmlns:c15="http://schemas.microsoft.com/office/drawing/2012/chart" uri="{02D57815-91ED-43cb-92C2-25804820EDAC}">
                        <c15:formulaRef>
                          <c15:sqref>'Boosting effects'!$V$95</c15:sqref>
                        </c15:formulaRef>
                      </c:ext>
                    </c:extLst>
                    <c:strCache>
                      <c:ptCount val="1"/>
                      <c:pt idx="0">
                        <c:v>Spruce-NcLPMO9C</c:v>
                      </c:pt>
                    </c:strCache>
                  </c:strRef>
                </c:tx>
                <c:spPr>
                  <a:ln w="19050" cap="rnd">
                    <a:solidFill>
                      <a:schemeClr val="accent2">
                        <a:lumMod val="70000"/>
                      </a:schemeClr>
                    </a:solidFill>
                    <a:round/>
                  </a:ln>
                  <a:effectLst/>
                </c:spPr>
                <c:marker>
                  <c:symbol val="circle"/>
                  <c:size val="5"/>
                  <c:spPr>
                    <a:solidFill>
                      <a:schemeClr val="accent2">
                        <a:lumMod val="70000"/>
                      </a:schemeClr>
                    </a:solidFill>
                    <a:ln w="9525">
                      <a:solidFill>
                        <a:schemeClr val="accent2">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effects'!$W$95:$AD$95</c15:sqref>
                        </c15:formulaRef>
                      </c:ext>
                    </c:extLst>
                    <c:numCache>
                      <c:formatCode>General</c:formatCode>
                      <c:ptCount val="8"/>
                      <c:pt idx="0">
                        <c:v>0</c:v>
                      </c:pt>
                      <c:pt idx="1">
                        <c:v>2.7230134650118862</c:v>
                      </c:pt>
                      <c:pt idx="2">
                        <c:v>3.7553989347874981</c:v>
                      </c:pt>
                      <c:pt idx="3">
                        <c:v>2.526018550523486</c:v>
                      </c:pt>
                      <c:pt idx="4">
                        <c:v>0.92876143464290684</c:v>
                      </c:pt>
                      <c:pt idx="5">
                        <c:v>0.81221000977310354</c:v>
                      </c:pt>
                      <c:pt idx="6">
                        <c:v>1.2841447473971987</c:v>
                      </c:pt>
                      <c:pt idx="7">
                        <c:v>1.6825195194785316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E-8973-4261-A159-8636C2D58A79}"/>
                  </c:ext>
                </c:extLst>
              </c15:ser>
            </c15:filteredScatterSeries>
            <c15:filteredScatterSeries>
              <c15:ser>
                <c:idx val="44"/>
                <c:order val="44"/>
                <c:tx>
                  <c:strRef>
                    <c:extLst xmlns:c16r2="http://schemas.microsoft.com/office/drawing/2015/06/chart" xmlns:c15="http://schemas.microsoft.com/office/drawing/2012/chart">
                      <c:ext xmlns:c15="http://schemas.microsoft.com/office/drawing/2012/chart" uri="{02D57815-91ED-43cb-92C2-25804820EDAC}">
                        <c15:formulaRef>
                          <c15:sqref>'Boosting effects'!$V$96</c15:sqref>
                        </c15:formulaRef>
                      </c:ext>
                    </c:extLst>
                    <c:strCache>
                      <c:ptCount val="1"/>
                      <c:pt idx="0">
                        <c:v>Spruce-Cell+9C</c:v>
                      </c:pt>
                    </c:strCache>
                  </c:strRef>
                </c:tx>
                <c:spPr>
                  <a:ln w="19050" cap="rnd">
                    <a:solidFill>
                      <a:schemeClr val="accent3">
                        <a:lumMod val="70000"/>
                      </a:schemeClr>
                    </a:solidFill>
                    <a:round/>
                  </a:ln>
                  <a:effectLst/>
                </c:spPr>
                <c:marker>
                  <c:symbol val="circle"/>
                  <c:size val="5"/>
                  <c:spPr>
                    <a:solidFill>
                      <a:schemeClr val="accent3">
                        <a:lumMod val="70000"/>
                      </a:schemeClr>
                    </a:solidFill>
                    <a:ln w="9525">
                      <a:solidFill>
                        <a:schemeClr val="accent3">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effects'!$W$96:$AD$96</c15:sqref>
                        </c15:formulaRef>
                      </c:ext>
                    </c:extLst>
                    <c:numCache>
                      <c:formatCode>General</c:formatCode>
                      <c:ptCount val="8"/>
                      <c:pt idx="0">
                        <c:v>0</c:v>
                      </c:pt>
                      <c:pt idx="1">
                        <c:v>7.4107631341754807</c:v>
                      </c:pt>
                      <c:pt idx="2">
                        <c:v>9.9629302600780942</c:v>
                      </c:pt>
                      <c:pt idx="3">
                        <c:v>5.4652641215955864</c:v>
                      </c:pt>
                      <c:pt idx="4">
                        <c:v>3.8100923625092498</c:v>
                      </c:pt>
                      <c:pt idx="5">
                        <c:v>2.5794213407015221</c:v>
                      </c:pt>
                      <c:pt idx="6">
                        <c:v>1.7420443652226032</c:v>
                      </c:pt>
                      <c:pt idx="7">
                        <c:v>2.3174890212903021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F-8973-4261-A159-8636C2D58A79}"/>
                  </c:ext>
                </c:extLst>
              </c15:ser>
            </c15:filteredScatterSeries>
            <c15:filteredScatterSeries>
              <c15:ser>
                <c:idx val="45"/>
                <c:order val="45"/>
                <c:tx>
                  <c:strRef>
                    <c:extLst xmlns:c16r2="http://schemas.microsoft.com/office/drawing/2015/06/chart" xmlns:c15="http://schemas.microsoft.com/office/drawing/2012/chart">
                      <c:ext xmlns:c15="http://schemas.microsoft.com/office/drawing/2012/chart" uri="{02D57815-91ED-43cb-92C2-25804820EDAC}">
                        <c15:formulaRef>
                          <c15:sqref>'Boosting effects'!$V$97</c15:sqref>
                        </c15:formulaRef>
                      </c:ext>
                    </c:extLst>
                    <c:strCache>
                      <c:ptCount val="1"/>
                      <c:pt idx="0">
                        <c:v>Spruce-Ta-sec</c:v>
                      </c:pt>
                    </c:strCache>
                  </c:strRef>
                </c:tx>
                <c:spPr>
                  <a:ln w="19050" cap="rnd">
                    <a:solidFill>
                      <a:schemeClr val="accent4">
                        <a:lumMod val="70000"/>
                      </a:schemeClr>
                    </a:solidFill>
                    <a:round/>
                  </a:ln>
                  <a:effectLst/>
                </c:spPr>
                <c:marker>
                  <c:symbol val="circle"/>
                  <c:size val="5"/>
                  <c:spPr>
                    <a:solidFill>
                      <a:schemeClr val="accent4">
                        <a:lumMod val="70000"/>
                      </a:schemeClr>
                    </a:solidFill>
                    <a:ln w="9525">
                      <a:solidFill>
                        <a:schemeClr val="accent4">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effects'!$W$97:$AD$97</c15:sqref>
                        </c15:formulaRef>
                      </c:ext>
                    </c:extLst>
                    <c:numCache>
                      <c:formatCode>General</c:formatCode>
                      <c:ptCount val="8"/>
                      <c:pt idx="0">
                        <c:v>0</c:v>
                      </c:pt>
                      <c:pt idx="1">
                        <c:v>3.2515105265481594</c:v>
                      </c:pt>
                      <c:pt idx="2">
                        <c:v>6.6565526646293449</c:v>
                      </c:pt>
                      <c:pt idx="3">
                        <c:v>3.4391798436124752</c:v>
                      </c:pt>
                      <c:pt idx="4">
                        <c:v>2.0784053646895146</c:v>
                      </c:pt>
                      <c:pt idx="5">
                        <c:v>1.6926413202929638</c:v>
                      </c:pt>
                      <c:pt idx="6">
                        <c:v>1.1488088412727226</c:v>
                      </c:pt>
                      <c:pt idx="7">
                        <c:v>1.9540631198138669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0-8973-4261-A159-8636C2D58A79}"/>
                  </c:ext>
                </c:extLst>
              </c15:ser>
            </c15:filteredScatterSeries>
            <c15:filteredScatterSeries>
              <c15:ser>
                <c:idx val="46"/>
                <c:order val="46"/>
                <c:tx>
                  <c:strRef>
                    <c:extLst xmlns:c16r2="http://schemas.microsoft.com/office/drawing/2015/06/chart" xmlns:c15="http://schemas.microsoft.com/office/drawing/2012/chart">
                      <c:ext xmlns:c15="http://schemas.microsoft.com/office/drawing/2012/chart" uri="{02D57815-91ED-43cb-92C2-25804820EDAC}">
                        <c15:formulaRef>
                          <c15:sqref>'Boosting effects'!$V$98</c15:sqref>
                        </c15:formulaRef>
                      </c:ext>
                    </c:extLst>
                    <c:strCache>
                      <c:ptCount val="1"/>
                      <c:pt idx="0">
                        <c:v>Spruce-BoiledCtec2+H2O2</c:v>
                      </c:pt>
                    </c:strCache>
                  </c:strRef>
                </c:tx>
                <c:spPr>
                  <a:ln w="19050" cap="rnd">
                    <a:solidFill>
                      <a:schemeClr val="accent5">
                        <a:lumMod val="70000"/>
                      </a:schemeClr>
                    </a:solidFill>
                    <a:round/>
                  </a:ln>
                  <a:effectLst/>
                </c:spPr>
                <c:marker>
                  <c:symbol val="circle"/>
                  <c:size val="5"/>
                  <c:spPr>
                    <a:solidFill>
                      <a:schemeClr val="accent5">
                        <a:lumMod val="70000"/>
                      </a:schemeClr>
                    </a:solidFill>
                    <a:ln w="9525">
                      <a:solidFill>
                        <a:schemeClr val="accent5">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effects'!$W$98:$AD$98</c15:sqref>
                        </c15:formulaRef>
                      </c:ext>
                    </c:extLst>
                    <c:numCache>
                      <c:formatCode>General</c:formatCode>
                      <c:ptCount val="8"/>
                      <c:pt idx="0">
                        <c:v>0</c:v>
                      </c:pt>
                      <c:pt idx="1">
                        <c:v>2.5493109014338184</c:v>
                      </c:pt>
                      <c:pt idx="2">
                        <c:v>5.851753270072293</c:v>
                      </c:pt>
                      <c:pt idx="3">
                        <c:v>3.052190311023347</c:v>
                      </c:pt>
                      <c:pt idx="4">
                        <c:v>2.4892198433078079</c:v>
                      </c:pt>
                      <c:pt idx="5">
                        <c:v>1.2766007119846432</c:v>
                      </c:pt>
                      <c:pt idx="6">
                        <c:v>0.75968492770198837</c:v>
                      </c:pt>
                      <c:pt idx="7">
                        <c:v>2.0714100926141681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1-8973-4261-A159-8636C2D58A79}"/>
                  </c:ext>
                </c:extLst>
              </c15:ser>
            </c15:filteredScatterSeries>
            <c15:filteredScatterSeries>
              <c15:ser>
                <c:idx val="47"/>
                <c:order val="47"/>
                <c:tx>
                  <c:strRef>
                    <c:extLst xmlns:c16r2="http://schemas.microsoft.com/office/drawing/2015/06/chart" xmlns:c15="http://schemas.microsoft.com/office/drawing/2012/chart">
                      <c:ext xmlns:c15="http://schemas.microsoft.com/office/drawing/2012/chart" uri="{02D57815-91ED-43cb-92C2-25804820EDAC}">
                        <c15:formulaRef>
                          <c15:sqref>'Boosting effects'!$V$99</c15:sqref>
                        </c15:formulaRef>
                      </c:ext>
                    </c:extLst>
                    <c:strCache>
                      <c:ptCount val="1"/>
                      <c:pt idx="0">
                        <c:v>Spruce-BoiledCelluclast+H2O2</c:v>
                      </c:pt>
                    </c:strCache>
                  </c:strRef>
                </c:tx>
                <c:spPr>
                  <a:ln w="19050" cap="rnd">
                    <a:solidFill>
                      <a:schemeClr val="accent6">
                        <a:lumMod val="70000"/>
                      </a:schemeClr>
                    </a:solidFill>
                    <a:round/>
                  </a:ln>
                  <a:effectLst/>
                </c:spPr>
                <c:marker>
                  <c:symbol val="circle"/>
                  <c:size val="5"/>
                  <c:spPr>
                    <a:solidFill>
                      <a:schemeClr val="accent6">
                        <a:lumMod val="70000"/>
                      </a:schemeClr>
                    </a:solidFill>
                    <a:ln w="9525">
                      <a:solidFill>
                        <a:schemeClr val="accent6">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effects'!$W$99:$AD$99</c15:sqref>
                        </c15:formulaRef>
                      </c:ext>
                    </c:extLst>
                    <c:numCache>
                      <c:formatCode>General</c:formatCode>
                      <c:ptCount val="8"/>
                      <c:pt idx="0">
                        <c:v>0</c:v>
                      </c:pt>
                      <c:pt idx="1">
                        <c:v>2.6642637383175187</c:v>
                      </c:pt>
                      <c:pt idx="2">
                        <c:v>8.1247932554209417</c:v>
                      </c:pt>
                      <c:pt idx="3">
                        <c:v>3.2806226979539908</c:v>
                      </c:pt>
                      <c:pt idx="4">
                        <c:v>2.8085176969384533</c:v>
                      </c:pt>
                      <c:pt idx="5">
                        <c:v>1.5241286863393941</c:v>
                      </c:pt>
                      <c:pt idx="6">
                        <c:v>0.93374777931118857</c:v>
                      </c:pt>
                      <c:pt idx="7">
                        <c:v>1.9319518097573123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2-8973-4261-A159-8636C2D58A79}"/>
                  </c:ext>
                </c:extLst>
              </c15:ser>
            </c15:filteredScatterSeries>
            <c15:filteredScatterSeries>
              <c15:ser>
                <c:idx val="48"/>
                <c:order val="48"/>
                <c:tx>
                  <c:strRef>
                    <c:extLst xmlns:c16r2="http://schemas.microsoft.com/office/drawing/2015/06/chart" xmlns:c15="http://schemas.microsoft.com/office/drawing/2012/chart">
                      <c:ext xmlns:c15="http://schemas.microsoft.com/office/drawing/2012/chart" uri="{02D57815-91ED-43cb-92C2-25804820EDAC}">
                        <c15:formulaRef>
                          <c15:sqref>'Boosting effects'!$V$100</c15:sqref>
                        </c15:formulaRef>
                      </c:ext>
                    </c:extLst>
                    <c:strCache>
                      <c:ptCount val="1"/>
                      <c:pt idx="0">
                        <c:v>Spruce-BoiledNcLPMO9C+H2O2</c:v>
                      </c:pt>
                    </c:strCache>
                  </c:strRef>
                </c:tx>
                <c:spPr>
                  <a:ln w="19050" cap="rnd">
                    <a:solidFill>
                      <a:schemeClr val="accent1">
                        <a:lumMod val="50000"/>
                        <a:lumOff val="50000"/>
                      </a:schemeClr>
                    </a:solidFill>
                    <a:round/>
                  </a:ln>
                  <a:effectLst/>
                </c:spPr>
                <c:marker>
                  <c:symbol val="circle"/>
                  <c:size val="5"/>
                  <c:spPr>
                    <a:solidFill>
                      <a:schemeClr val="accent1">
                        <a:lumMod val="50000"/>
                        <a:lumOff val="50000"/>
                      </a:schemeClr>
                    </a:solidFill>
                    <a:ln w="9525">
                      <a:solidFill>
                        <a:schemeClr val="accent1">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effects'!$W$100:$AD$100</c15:sqref>
                        </c15:formulaRef>
                      </c:ext>
                    </c:extLst>
                    <c:numCache>
                      <c:formatCode>General</c:formatCode>
                      <c:ptCount val="8"/>
                      <c:pt idx="0">
                        <c:v>0</c:v>
                      </c:pt>
                      <c:pt idx="1">
                        <c:v>2.1766343988090573</c:v>
                      </c:pt>
                      <c:pt idx="2">
                        <c:v>5.361219851357248</c:v>
                      </c:pt>
                      <c:pt idx="3">
                        <c:v>3.4825561866909336</c:v>
                      </c:pt>
                      <c:pt idx="4">
                        <c:v>1.813183472410324</c:v>
                      </c:pt>
                      <c:pt idx="5">
                        <c:v>1.2671987257284687</c:v>
                      </c:pt>
                      <c:pt idx="6">
                        <c:v>0.58800626880372264</c:v>
                      </c:pt>
                      <c:pt idx="7">
                        <c:v>1.2256340377145556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3-8973-4261-A159-8636C2D58A79}"/>
                  </c:ext>
                </c:extLst>
              </c15:ser>
            </c15:filteredScatterSeries>
            <c15:filteredScatterSeries>
              <c15:ser>
                <c:idx val="49"/>
                <c:order val="49"/>
                <c:tx>
                  <c:strRef>
                    <c:extLst xmlns:c16r2="http://schemas.microsoft.com/office/drawing/2015/06/chart" xmlns:c15="http://schemas.microsoft.com/office/drawing/2012/chart">
                      <c:ext xmlns:c15="http://schemas.microsoft.com/office/drawing/2012/chart" uri="{02D57815-91ED-43cb-92C2-25804820EDAC}">
                        <c15:formulaRef>
                          <c15:sqref>'Boosting effects'!$V$101</c15:sqref>
                        </c15:formulaRef>
                      </c:ext>
                    </c:extLst>
                    <c:strCache>
                      <c:ptCount val="1"/>
                      <c:pt idx="0">
                        <c:v>Spruce-BoiledCell+9C+H2O2</c:v>
                      </c:pt>
                    </c:strCache>
                  </c:strRef>
                </c:tx>
                <c:spPr>
                  <a:ln w="19050" cap="rnd">
                    <a:solidFill>
                      <a:schemeClr val="accent2">
                        <a:lumMod val="50000"/>
                        <a:lumOff val="50000"/>
                      </a:schemeClr>
                    </a:solidFill>
                    <a:round/>
                  </a:ln>
                  <a:effectLst/>
                </c:spPr>
                <c:marker>
                  <c:symbol val="circle"/>
                  <c:size val="5"/>
                  <c:spPr>
                    <a:solidFill>
                      <a:schemeClr val="accent2">
                        <a:lumMod val="50000"/>
                        <a:lumOff val="50000"/>
                      </a:schemeClr>
                    </a:solidFill>
                    <a:ln w="9525">
                      <a:solidFill>
                        <a:schemeClr val="accent2">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effects'!$W$101:$AD$101</c15:sqref>
                        </c15:formulaRef>
                      </c:ext>
                    </c:extLst>
                    <c:numCache>
                      <c:formatCode>General</c:formatCode>
                      <c:ptCount val="8"/>
                      <c:pt idx="0">
                        <c:v>0</c:v>
                      </c:pt>
                      <c:pt idx="1">
                        <c:v>2.759672901586177</c:v>
                      </c:pt>
                      <c:pt idx="2">
                        <c:v>6.1918265304404896</c:v>
                      </c:pt>
                      <c:pt idx="3">
                        <c:v>3.0563469847360976</c:v>
                      </c:pt>
                      <c:pt idx="4">
                        <c:v>2.9175753245115708</c:v>
                      </c:pt>
                      <c:pt idx="5">
                        <c:v>1.8013833321342005</c:v>
                      </c:pt>
                      <c:pt idx="6">
                        <c:v>2.0121958841167231</c:v>
                      </c:pt>
                      <c:pt idx="7">
                        <c:v>1.7288666240040242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4-8973-4261-A159-8636C2D58A79}"/>
                  </c:ext>
                </c:extLst>
              </c15:ser>
            </c15:filteredScatterSeries>
            <c15:filteredScatterSeries>
              <c15:ser>
                <c:idx val="50"/>
                <c:order val="50"/>
                <c:tx>
                  <c:strRef>
                    <c:extLst xmlns:c16r2="http://schemas.microsoft.com/office/drawing/2015/06/chart" xmlns:c15="http://schemas.microsoft.com/office/drawing/2012/chart">
                      <c:ext xmlns:c15="http://schemas.microsoft.com/office/drawing/2012/chart" uri="{02D57815-91ED-43cb-92C2-25804820EDAC}">
                        <c15:formulaRef>
                          <c15:sqref>'Boosting effects'!$V$102</c15:sqref>
                        </c15:formulaRef>
                      </c:ext>
                    </c:extLst>
                    <c:strCache>
                      <c:ptCount val="1"/>
                      <c:pt idx="0">
                        <c:v>Spruce-BoiledTasec+H2O2</c:v>
                      </c:pt>
                    </c:strCache>
                  </c:strRef>
                </c:tx>
                <c:spPr>
                  <a:ln w="19050" cap="rnd">
                    <a:solidFill>
                      <a:schemeClr val="accent3">
                        <a:lumMod val="50000"/>
                        <a:lumOff val="50000"/>
                      </a:schemeClr>
                    </a:solidFill>
                    <a:round/>
                  </a:ln>
                  <a:effectLst/>
                </c:spPr>
                <c:marker>
                  <c:symbol val="circle"/>
                  <c:size val="5"/>
                  <c:spPr>
                    <a:solidFill>
                      <a:schemeClr val="accent3">
                        <a:lumMod val="50000"/>
                        <a:lumOff val="50000"/>
                      </a:schemeClr>
                    </a:solidFill>
                    <a:ln w="9525">
                      <a:solidFill>
                        <a:schemeClr val="accent3">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effects'!$W$102:$AD$102</c15:sqref>
                        </c15:formulaRef>
                      </c:ext>
                    </c:extLst>
                    <c:numCache>
                      <c:formatCode>General</c:formatCode>
                      <c:ptCount val="8"/>
                      <c:pt idx="0">
                        <c:v>0</c:v>
                      </c:pt>
                      <c:pt idx="1">
                        <c:v>2.3130494771667816</c:v>
                      </c:pt>
                      <c:pt idx="2">
                        <c:v>6.0058382372582821</c:v>
                      </c:pt>
                      <c:pt idx="3">
                        <c:v>2.5935903231323296</c:v>
                      </c:pt>
                      <c:pt idx="4">
                        <c:v>1.9553974316916189</c:v>
                      </c:pt>
                      <c:pt idx="5">
                        <c:v>1.1532818424433522</c:v>
                      </c:pt>
                      <c:pt idx="6">
                        <c:v>0.4142281183415098</c:v>
                      </c:pt>
                      <c:pt idx="7">
                        <c:v>1.3564794092849481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5-8973-4261-A159-8636C2D58A79}"/>
                  </c:ext>
                </c:extLst>
              </c15:ser>
            </c15:filteredScatterSeries>
            <c15:filteredScatterSeries>
              <c15:ser>
                <c:idx val="51"/>
                <c:order val="51"/>
                <c:tx>
                  <c:strRef>
                    <c:extLst xmlns:c16r2="http://schemas.microsoft.com/office/drawing/2015/06/chart" xmlns:c15="http://schemas.microsoft.com/office/drawing/2012/chart">
                      <c:ext xmlns:c15="http://schemas.microsoft.com/office/drawing/2012/chart" uri="{02D57815-91ED-43cb-92C2-25804820EDAC}">
                        <c15:formulaRef>
                          <c15:sqref>'Boosting effects'!$V$103</c15:sqref>
                        </c15:formulaRef>
                      </c:ext>
                    </c:extLst>
                    <c:strCache>
                      <c:ptCount val="1"/>
                      <c:pt idx="0">
                        <c:v>Birch-Ctec2+H2O2</c:v>
                      </c:pt>
                    </c:strCache>
                  </c:strRef>
                </c:tx>
                <c:spPr>
                  <a:ln w="19050" cap="rnd">
                    <a:solidFill>
                      <a:schemeClr val="accent4">
                        <a:lumMod val="50000"/>
                        <a:lumOff val="50000"/>
                      </a:schemeClr>
                    </a:solidFill>
                    <a:round/>
                  </a:ln>
                  <a:effectLst/>
                </c:spPr>
                <c:marker>
                  <c:symbol val="circle"/>
                  <c:size val="5"/>
                  <c:spPr>
                    <a:solidFill>
                      <a:schemeClr val="accent4">
                        <a:lumMod val="50000"/>
                        <a:lumOff val="50000"/>
                      </a:schemeClr>
                    </a:solidFill>
                    <a:ln w="9525">
                      <a:solidFill>
                        <a:schemeClr val="accent4">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effects'!$W$103:$AD$103</c15:sqref>
                        </c15:formulaRef>
                      </c:ext>
                    </c:extLst>
                    <c:numCache>
                      <c:formatCode>General</c:formatCode>
                      <c:ptCount val="8"/>
                      <c:pt idx="0">
                        <c:v>0</c:v>
                      </c:pt>
                      <c:pt idx="1">
                        <c:v>2.7761665049814352</c:v>
                      </c:pt>
                      <c:pt idx="2">
                        <c:v>4.3979358336475283</c:v>
                      </c:pt>
                      <c:pt idx="3">
                        <c:v>3.1655398088187123</c:v>
                      </c:pt>
                      <c:pt idx="4">
                        <c:v>2.8414283287961077</c:v>
                      </c:pt>
                      <c:pt idx="5">
                        <c:v>3.1146590841836925</c:v>
                      </c:pt>
                      <c:pt idx="6">
                        <c:v>3.8286648100967935</c:v>
                      </c:pt>
                      <c:pt idx="7">
                        <c:v>3.6667363971242026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6-8973-4261-A159-8636C2D58A79}"/>
                  </c:ext>
                </c:extLst>
              </c15:ser>
            </c15:filteredScatterSeries>
            <c15:filteredScatterSeries>
              <c15:ser>
                <c:idx val="52"/>
                <c:order val="52"/>
                <c:tx>
                  <c:strRef>
                    <c:extLst xmlns:c16r2="http://schemas.microsoft.com/office/drawing/2015/06/chart" xmlns:c15="http://schemas.microsoft.com/office/drawing/2012/chart">
                      <c:ext xmlns:c15="http://schemas.microsoft.com/office/drawing/2012/chart" uri="{02D57815-91ED-43cb-92C2-25804820EDAC}">
                        <c15:formulaRef>
                          <c15:sqref>'Boosting effects'!$V$104</c15:sqref>
                        </c15:formulaRef>
                      </c:ext>
                    </c:extLst>
                    <c:strCache>
                      <c:ptCount val="1"/>
                      <c:pt idx="0">
                        <c:v>Birch-Celluclast+H2O2</c:v>
                      </c:pt>
                    </c:strCache>
                  </c:strRef>
                </c:tx>
                <c:spPr>
                  <a:ln w="19050" cap="rnd">
                    <a:solidFill>
                      <a:schemeClr val="accent5">
                        <a:lumMod val="50000"/>
                        <a:lumOff val="50000"/>
                      </a:schemeClr>
                    </a:solidFill>
                    <a:round/>
                  </a:ln>
                  <a:effectLst/>
                </c:spPr>
                <c:marker>
                  <c:symbol val="circle"/>
                  <c:size val="5"/>
                  <c:spPr>
                    <a:solidFill>
                      <a:schemeClr val="accent5">
                        <a:lumMod val="50000"/>
                        <a:lumOff val="50000"/>
                      </a:schemeClr>
                    </a:solidFill>
                    <a:ln w="9525">
                      <a:solidFill>
                        <a:schemeClr val="accent5">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effects'!$W$104:$AD$104</c15:sqref>
                        </c15:formulaRef>
                      </c:ext>
                    </c:extLst>
                    <c:numCache>
                      <c:formatCode>General</c:formatCode>
                      <c:ptCount val="8"/>
                      <c:pt idx="0">
                        <c:v>0</c:v>
                      </c:pt>
                      <c:pt idx="1">
                        <c:v>4.091966045644968</c:v>
                      </c:pt>
                      <c:pt idx="2">
                        <c:v>8.7381362333161086</c:v>
                      </c:pt>
                      <c:pt idx="3">
                        <c:v>3.978824654707747</c:v>
                      </c:pt>
                      <c:pt idx="4">
                        <c:v>4.0181840634144868</c:v>
                      </c:pt>
                      <c:pt idx="5">
                        <c:v>6.2907880674727368</c:v>
                      </c:pt>
                      <c:pt idx="6">
                        <c:v>4.4665623688206715</c:v>
                      </c:pt>
                      <c:pt idx="7">
                        <c:v>1.5200242108711308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7-8973-4261-A159-8636C2D58A79}"/>
                  </c:ext>
                </c:extLst>
              </c15:ser>
            </c15:filteredScatterSeries>
            <c15:filteredScatterSeries>
              <c15:ser>
                <c:idx val="53"/>
                <c:order val="53"/>
                <c:tx>
                  <c:strRef>
                    <c:extLst xmlns:c16r2="http://schemas.microsoft.com/office/drawing/2015/06/chart" xmlns:c15="http://schemas.microsoft.com/office/drawing/2012/chart">
                      <c:ext xmlns:c15="http://schemas.microsoft.com/office/drawing/2012/chart" uri="{02D57815-91ED-43cb-92C2-25804820EDAC}">
                        <c15:formulaRef>
                          <c15:sqref>'Boosting effects'!$V$105</c15:sqref>
                        </c15:formulaRef>
                      </c:ext>
                    </c:extLst>
                    <c:strCache>
                      <c:ptCount val="1"/>
                      <c:pt idx="0">
                        <c:v>Birch-NcLPMO9C+H2O2</c:v>
                      </c:pt>
                    </c:strCache>
                  </c:strRef>
                </c:tx>
                <c:spPr>
                  <a:ln w="19050" cap="rnd">
                    <a:solidFill>
                      <a:schemeClr val="accent6">
                        <a:lumMod val="50000"/>
                        <a:lumOff val="50000"/>
                      </a:schemeClr>
                    </a:solidFill>
                    <a:round/>
                  </a:ln>
                  <a:effectLst/>
                </c:spPr>
                <c:marker>
                  <c:symbol val="circle"/>
                  <c:size val="5"/>
                  <c:spPr>
                    <a:solidFill>
                      <a:schemeClr val="accent6">
                        <a:lumMod val="50000"/>
                        <a:lumOff val="50000"/>
                      </a:schemeClr>
                    </a:solidFill>
                    <a:ln w="9525">
                      <a:solidFill>
                        <a:schemeClr val="accent6">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effects'!$W$105:$AD$105</c15:sqref>
                        </c15:formulaRef>
                      </c:ext>
                    </c:extLst>
                    <c:numCache>
                      <c:formatCode>General</c:formatCode>
                      <c:ptCount val="8"/>
                      <c:pt idx="0">
                        <c:v>0</c:v>
                      </c:pt>
                      <c:pt idx="1">
                        <c:v>1.8421080970809078</c:v>
                      </c:pt>
                      <c:pt idx="2">
                        <c:v>5.6059618505980042</c:v>
                      </c:pt>
                      <c:pt idx="3">
                        <c:v>3.7190536141471702</c:v>
                      </c:pt>
                      <c:pt idx="4">
                        <c:v>1.7399190344055715</c:v>
                      </c:pt>
                      <c:pt idx="5">
                        <c:v>0.98560877577185246</c:v>
                      </c:pt>
                      <c:pt idx="6">
                        <c:v>6.8124179740571042E-2</c:v>
                      </c:pt>
                      <c:pt idx="7">
                        <c:v>-0.22003777756637319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8-8973-4261-A159-8636C2D58A79}"/>
                  </c:ext>
                </c:extLst>
              </c15:ser>
            </c15:filteredScatterSeries>
            <c15:filteredScatterSeries>
              <c15:ser>
                <c:idx val="55"/>
                <c:order val="55"/>
                <c:tx>
                  <c:strRef>
                    <c:extLst xmlns:c16r2="http://schemas.microsoft.com/office/drawing/2015/06/chart" xmlns:c15="http://schemas.microsoft.com/office/drawing/2012/chart">
                      <c:ext xmlns:c15="http://schemas.microsoft.com/office/drawing/2012/chart" uri="{02D57815-91ED-43cb-92C2-25804820EDAC}">
                        <c15:formulaRef>
                          <c15:sqref>'Boosting effects'!$V$107</c15:sqref>
                        </c15:formulaRef>
                      </c:ext>
                    </c:extLst>
                    <c:strCache>
                      <c:ptCount val="1"/>
                      <c:pt idx="0">
                        <c:v>Birch-Ta-sec+H2O2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effects'!$W$107:$AD$107</c15:sqref>
                        </c15:formulaRef>
                      </c:ext>
                    </c:extLst>
                    <c:numCache>
                      <c:formatCode>General</c:formatCode>
                      <c:ptCount val="8"/>
                      <c:pt idx="0">
                        <c:v>0</c:v>
                      </c:pt>
                      <c:pt idx="1">
                        <c:v>1.8765208334516723</c:v>
                      </c:pt>
                      <c:pt idx="2">
                        <c:v>6.0211310302497791</c:v>
                      </c:pt>
                      <c:pt idx="3">
                        <c:v>3.1694259609783382</c:v>
                      </c:pt>
                      <c:pt idx="4">
                        <c:v>2.9123751654382808</c:v>
                      </c:pt>
                      <c:pt idx="5">
                        <c:v>2.6488890853239453</c:v>
                      </c:pt>
                      <c:pt idx="6">
                        <c:v>1.520833669761261</c:v>
                      </c:pt>
                      <c:pt idx="7">
                        <c:v>1.3069316319383888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9-8973-4261-A159-8636C2D58A79}"/>
                  </c:ext>
                </c:extLst>
              </c15:ser>
            </c15:filteredScatterSeries>
            <c15:filteredScatterSeries>
              <c15:ser>
                <c:idx val="56"/>
                <c:order val="56"/>
                <c:tx>
                  <c:strRef>
                    <c:extLst xmlns:c16r2="http://schemas.microsoft.com/office/drawing/2015/06/chart" xmlns:c15="http://schemas.microsoft.com/office/drawing/2012/chart">
                      <c:ext xmlns:c15="http://schemas.microsoft.com/office/drawing/2012/chart" uri="{02D57815-91ED-43cb-92C2-25804820EDAC}">
                        <c15:formulaRef>
                          <c15:sqref>'Boosting effects'!$V$108</c15:sqref>
                        </c15:formulaRef>
                      </c:ext>
                    </c:extLst>
                    <c:strCache>
                      <c:ptCount val="1"/>
                      <c:pt idx="0">
                        <c:v>Birch-only</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effects'!$W$108:$AD$108</c15:sqref>
                        </c15:formulaRef>
                      </c:ext>
                    </c:extLst>
                    <c:numCache>
                      <c:formatCode>General</c:formatCode>
                      <c:ptCount val="8"/>
                      <c:pt idx="0">
                        <c:v>0</c:v>
                      </c:pt>
                      <c:pt idx="1">
                        <c:v>1.8557261635952043</c:v>
                      </c:pt>
                      <c:pt idx="2">
                        <c:v>6.9387049541154795</c:v>
                      </c:pt>
                      <c:pt idx="3">
                        <c:v>3.1229878289929047</c:v>
                      </c:pt>
                      <c:pt idx="4">
                        <c:v>2.5793353956142249</c:v>
                      </c:pt>
                      <c:pt idx="5">
                        <c:v>3.1512320280583297</c:v>
                      </c:pt>
                      <c:pt idx="6">
                        <c:v>2.8473956686495336</c:v>
                      </c:pt>
                      <c:pt idx="7">
                        <c:v>2.4457657259023264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A-8973-4261-A159-8636C2D58A79}"/>
                  </c:ext>
                </c:extLst>
              </c15:ser>
            </c15:filteredScatterSeries>
            <c15:filteredScatterSeries>
              <c15:ser>
                <c:idx val="57"/>
                <c:order val="57"/>
                <c:tx>
                  <c:strRef>
                    <c:extLst xmlns:c16r2="http://schemas.microsoft.com/office/drawing/2015/06/chart" xmlns:c15="http://schemas.microsoft.com/office/drawing/2012/chart">
                      <c:ext xmlns:c15="http://schemas.microsoft.com/office/drawing/2012/chart" uri="{02D57815-91ED-43cb-92C2-25804820EDAC}">
                        <c15:formulaRef>
                          <c15:sqref>'Boosting effects'!$V$109</c15:sqref>
                        </c15:formulaRef>
                      </c:ext>
                    </c:extLst>
                    <c:strCache>
                      <c:ptCount val="1"/>
                      <c:pt idx="0">
                        <c:v>Birch+H2O2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effects'!$W$109:$AD$109</c15:sqref>
                        </c15:formulaRef>
                      </c:ext>
                    </c:extLst>
                    <c:numCache>
                      <c:formatCode>General</c:formatCode>
                      <c:ptCount val="8"/>
                      <c:pt idx="0">
                        <c:v>0</c:v>
                      </c:pt>
                      <c:pt idx="1">
                        <c:v>1.2711639241795274</c:v>
                      </c:pt>
                      <c:pt idx="2">
                        <c:v>1.5725605133527878</c:v>
                      </c:pt>
                      <c:pt idx="3">
                        <c:v>4.3245164173819788</c:v>
                      </c:pt>
                      <c:pt idx="4">
                        <c:v>5.8642346612820679</c:v>
                      </c:pt>
                      <c:pt idx="5">
                        <c:v>7.0614744057498138</c:v>
                      </c:pt>
                      <c:pt idx="6">
                        <c:v>3.4624351280144308</c:v>
                      </c:pt>
                      <c:pt idx="7">
                        <c:v>1.3775231173120688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B-8973-4261-A159-8636C2D58A79}"/>
                  </c:ext>
                </c:extLst>
              </c15:ser>
            </c15:filteredScatterSeries>
            <c15:filteredScatterSeries>
              <c15:ser>
                <c:idx val="58"/>
                <c:order val="58"/>
                <c:tx>
                  <c:strRef>
                    <c:extLst xmlns:c16r2="http://schemas.microsoft.com/office/drawing/2015/06/chart" xmlns:c15="http://schemas.microsoft.com/office/drawing/2012/chart">
                      <c:ext xmlns:c15="http://schemas.microsoft.com/office/drawing/2012/chart" uri="{02D57815-91ED-43cb-92C2-25804820EDAC}">
                        <c15:formulaRef>
                          <c15:sqref>'Boosting effects'!$V$110</c15:sqref>
                        </c15:formulaRef>
                      </c:ext>
                    </c:extLst>
                    <c:strCache>
                      <c:ptCount val="1"/>
                      <c:pt idx="0">
                        <c:v>Birch-Ctec2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effects'!$W$110:$AD$110</c15:sqref>
                        </c15:formulaRef>
                      </c:ext>
                    </c:extLst>
                    <c:numCache>
                      <c:formatCode>General</c:formatCode>
                      <c:ptCount val="8"/>
                      <c:pt idx="0">
                        <c:v>0</c:v>
                      </c:pt>
                      <c:pt idx="1">
                        <c:v>3.1000078092830989</c:v>
                      </c:pt>
                      <c:pt idx="2">
                        <c:v>5.1514519228180298</c:v>
                      </c:pt>
                      <c:pt idx="3">
                        <c:v>3.0666855598437719</c:v>
                      </c:pt>
                      <c:pt idx="4">
                        <c:v>3.1471408466283748</c:v>
                      </c:pt>
                      <c:pt idx="5">
                        <c:v>3.2102029092843019</c:v>
                      </c:pt>
                      <c:pt idx="6">
                        <c:v>1.7344448610878673</c:v>
                      </c:pt>
                      <c:pt idx="7">
                        <c:v>1.0510451645337526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C-8973-4261-A159-8636C2D58A79}"/>
                  </c:ext>
                </c:extLst>
              </c15:ser>
            </c15:filteredScatterSeries>
            <c15:filteredScatterSeries>
              <c15:ser>
                <c:idx val="59"/>
                <c:order val="59"/>
                <c:tx>
                  <c:strRef>
                    <c:extLst xmlns:c16r2="http://schemas.microsoft.com/office/drawing/2015/06/chart" xmlns:c15="http://schemas.microsoft.com/office/drawing/2012/chart">
                      <c:ext xmlns:c15="http://schemas.microsoft.com/office/drawing/2012/chart" uri="{02D57815-91ED-43cb-92C2-25804820EDAC}">
                        <c15:formulaRef>
                          <c15:sqref>'Boosting effects'!$V$111</c15:sqref>
                        </c15:formulaRef>
                      </c:ext>
                    </c:extLst>
                    <c:strCache>
                      <c:ptCount val="1"/>
                      <c:pt idx="0">
                        <c:v>Birch-Celluclast</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effects'!$W$111:$AD$111</c15:sqref>
                        </c15:formulaRef>
                      </c:ext>
                    </c:extLst>
                    <c:numCache>
                      <c:formatCode>General</c:formatCode>
                      <c:ptCount val="8"/>
                      <c:pt idx="0">
                        <c:v>0</c:v>
                      </c:pt>
                      <c:pt idx="1">
                        <c:v>5.0679035063668962</c:v>
                      </c:pt>
                      <c:pt idx="2">
                        <c:v>11.524532873395325</c:v>
                      </c:pt>
                      <c:pt idx="3">
                        <c:v>3.9089768317541509</c:v>
                      </c:pt>
                      <c:pt idx="4">
                        <c:v>4.3861931308677891</c:v>
                      </c:pt>
                      <c:pt idx="5">
                        <c:v>6.1601536492358333</c:v>
                      </c:pt>
                      <c:pt idx="6">
                        <c:v>3.0738484408001687</c:v>
                      </c:pt>
                      <c:pt idx="7">
                        <c:v>1.7697612795859925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D-8973-4261-A159-8636C2D58A79}"/>
                  </c:ext>
                </c:extLst>
              </c15:ser>
            </c15:filteredScatterSeries>
            <c15:filteredScatterSeries>
              <c15:ser>
                <c:idx val="60"/>
                <c:order val="60"/>
                <c:tx>
                  <c:strRef>
                    <c:extLst xmlns:c16r2="http://schemas.microsoft.com/office/drawing/2015/06/chart" xmlns:c15="http://schemas.microsoft.com/office/drawing/2012/chart">
                      <c:ext xmlns:c15="http://schemas.microsoft.com/office/drawing/2012/chart" uri="{02D57815-91ED-43cb-92C2-25804820EDAC}">
                        <c15:formulaRef>
                          <c15:sqref>'Boosting effects'!$V$112</c15:sqref>
                        </c15:formulaRef>
                      </c:ext>
                    </c:extLst>
                    <c:strCache>
                      <c:ptCount val="1"/>
                      <c:pt idx="0">
                        <c:v>Birch-NcLPMO9C</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effects'!$W$112:$AD$112</c15:sqref>
                        </c15:formulaRef>
                      </c:ext>
                    </c:extLst>
                    <c:numCache>
                      <c:formatCode>General</c:formatCode>
                      <c:ptCount val="8"/>
                      <c:pt idx="0">
                        <c:v>0</c:v>
                      </c:pt>
                      <c:pt idx="1">
                        <c:v>4.1087889021954576</c:v>
                      </c:pt>
                      <c:pt idx="2">
                        <c:v>3.7082392987901041</c:v>
                      </c:pt>
                      <c:pt idx="3">
                        <c:v>1.9582795980652383</c:v>
                      </c:pt>
                      <c:pt idx="4">
                        <c:v>0.6471745610851608</c:v>
                      </c:pt>
                      <c:pt idx="5">
                        <c:v>2.9413517829889262</c:v>
                      </c:pt>
                      <c:pt idx="6">
                        <c:v>3.7772560593675868</c:v>
                      </c:pt>
                      <c:pt idx="7">
                        <c:v>2.2982004526791457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E-8973-4261-A159-8636C2D58A79}"/>
                  </c:ext>
                </c:extLst>
              </c15:ser>
            </c15:filteredScatterSeries>
            <c15:filteredScatterSeries>
              <c15:ser>
                <c:idx val="62"/>
                <c:order val="62"/>
                <c:tx>
                  <c:strRef>
                    <c:extLst xmlns:c16r2="http://schemas.microsoft.com/office/drawing/2015/06/chart" xmlns:c15="http://schemas.microsoft.com/office/drawing/2012/chart">
                      <c:ext xmlns:c15="http://schemas.microsoft.com/office/drawing/2012/chart" uri="{02D57815-91ED-43cb-92C2-25804820EDAC}">
                        <c15:formulaRef>
                          <c15:sqref>'Boosting effects'!$V$114</c15:sqref>
                        </c15:formulaRef>
                      </c:ext>
                    </c:extLst>
                    <c:strCache>
                      <c:ptCount val="1"/>
                      <c:pt idx="0">
                        <c:v>Birch-Ta-sec</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effects'!$W$114:$AD$114</c15:sqref>
                        </c15:formulaRef>
                      </c:ext>
                    </c:extLst>
                    <c:numCache>
                      <c:formatCode>General</c:formatCode>
                      <c:ptCount val="8"/>
                      <c:pt idx="0">
                        <c:v>0</c:v>
                      </c:pt>
                      <c:pt idx="1">
                        <c:v>2.6330468187272804</c:v>
                      </c:pt>
                      <c:pt idx="2">
                        <c:v>5.3133627675159749</c:v>
                      </c:pt>
                      <c:pt idx="3">
                        <c:v>5.6345684492640542</c:v>
                      </c:pt>
                      <c:pt idx="4">
                        <c:v>4.202349431114655</c:v>
                      </c:pt>
                      <c:pt idx="5">
                        <c:v>3.8426868445110451</c:v>
                      </c:pt>
                      <c:pt idx="6">
                        <c:v>2.1494146809027308</c:v>
                      </c:pt>
                      <c:pt idx="7">
                        <c:v>1.4854057537035146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F-8973-4261-A159-8636C2D58A79}"/>
                  </c:ext>
                </c:extLst>
              </c15:ser>
            </c15:filteredScatterSeries>
            <c15:filteredScatterSeries>
              <c15:ser>
                <c:idx val="63"/>
                <c:order val="63"/>
                <c:tx>
                  <c:strRef>
                    <c:extLst xmlns:c16r2="http://schemas.microsoft.com/office/drawing/2015/06/chart" xmlns:c15="http://schemas.microsoft.com/office/drawing/2012/chart">
                      <c:ext xmlns:c15="http://schemas.microsoft.com/office/drawing/2012/chart" uri="{02D57815-91ED-43cb-92C2-25804820EDAC}">
                        <c15:formulaRef>
                          <c15:sqref>'Boosting effects'!$V$115</c15:sqref>
                        </c15:formulaRef>
                      </c:ext>
                    </c:extLst>
                    <c:strCache>
                      <c:ptCount val="1"/>
                      <c:pt idx="0">
                        <c:v>Birch-BoiledCtec2+H2O2</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effects'!$W$115:$AD$115</c15:sqref>
                        </c15:formulaRef>
                      </c:ext>
                    </c:extLst>
                    <c:numCache>
                      <c:formatCode>General</c:formatCode>
                      <c:ptCount val="8"/>
                      <c:pt idx="0">
                        <c:v>0</c:v>
                      </c:pt>
                      <c:pt idx="1">
                        <c:v>2.5534371199407508</c:v>
                      </c:pt>
                      <c:pt idx="2">
                        <c:v>6.0858605329684456</c:v>
                      </c:pt>
                      <c:pt idx="3">
                        <c:v>3.1233836243183912</c:v>
                      </c:pt>
                      <c:pt idx="4">
                        <c:v>2.7886037222115867</c:v>
                      </c:pt>
                      <c:pt idx="5">
                        <c:v>5.1023336649198043</c:v>
                      </c:pt>
                      <c:pt idx="6">
                        <c:v>4.7957437194455146</c:v>
                      </c:pt>
                      <c:pt idx="7">
                        <c:v>2.5991556285667001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0-8973-4261-A159-8636C2D58A79}"/>
                  </c:ext>
                </c:extLst>
              </c15:ser>
            </c15:filteredScatterSeries>
            <c15:filteredScatterSeries>
              <c15:ser>
                <c:idx val="64"/>
                <c:order val="64"/>
                <c:tx>
                  <c:strRef>
                    <c:extLst xmlns:c16r2="http://schemas.microsoft.com/office/drawing/2015/06/chart" xmlns:c15="http://schemas.microsoft.com/office/drawing/2012/chart">
                      <c:ext xmlns:c15="http://schemas.microsoft.com/office/drawing/2012/chart" uri="{02D57815-91ED-43cb-92C2-25804820EDAC}">
                        <c15:formulaRef>
                          <c15:sqref>'Boosting effects'!$V$116</c15:sqref>
                        </c15:formulaRef>
                      </c:ext>
                    </c:extLst>
                    <c:strCache>
                      <c:ptCount val="1"/>
                      <c:pt idx="0">
                        <c:v>Birch-BoiledCelluclast+H2O2</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effects'!$W$116:$AD$116</c15:sqref>
                        </c15:formulaRef>
                      </c:ext>
                    </c:extLst>
                    <c:numCache>
                      <c:formatCode>General</c:formatCode>
                      <c:ptCount val="8"/>
                      <c:pt idx="0">
                        <c:v>0</c:v>
                      </c:pt>
                      <c:pt idx="1">
                        <c:v>2.6347077421529894</c:v>
                      </c:pt>
                      <c:pt idx="2">
                        <c:v>9.3448454552927629</c:v>
                      </c:pt>
                      <c:pt idx="3">
                        <c:v>3.3134784887698085</c:v>
                      </c:pt>
                      <c:pt idx="4">
                        <c:v>3.8535282679429983</c:v>
                      </c:pt>
                      <c:pt idx="5">
                        <c:v>10.059649192411202</c:v>
                      </c:pt>
                      <c:pt idx="6">
                        <c:v>5.0189018095396802</c:v>
                      </c:pt>
                      <c:pt idx="7">
                        <c:v>3.3895745979397192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1-8973-4261-A159-8636C2D58A79}"/>
                  </c:ext>
                </c:extLst>
              </c15:ser>
            </c15:filteredScatterSeries>
            <c15:filteredScatterSeries>
              <c15:ser>
                <c:idx val="65"/>
                <c:order val="65"/>
                <c:tx>
                  <c:strRef>
                    <c:extLst xmlns:c16r2="http://schemas.microsoft.com/office/drawing/2015/06/chart" xmlns:c15="http://schemas.microsoft.com/office/drawing/2012/chart">
                      <c:ext xmlns:c15="http://schemas.microsoft.com/office/drawing/2012/chart" uri="{02D57815-91ED-43cb-92C2-25804820EDAC}">
                        <c15:formulaRef>
                          <c15:sqref>'Boosting effects'!$V$117</c15:sqref>
                        </c15:formulaRef>
                      </c:ext>
                    </c:extLst>
                    <c:strCache>
                      <c:ptCount val="1"/>
                      <c:pt idx="0">
                        <c:v>Birch-BoiledNcLPMO9C+H2O2</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effects'!$W$117:$AD$117</c15:sqref>
                        </c15:formulaRef>
                      </c:ext>
                    </c:extLst>
                    <c:numCache>
                      <c:formatCode>General</c:formatCode>
                      <c:ptCount val="8"/>
                      <c:pt idx="0">
                        <c:v>0</c:v>
                      </c:pt>
                      <c:pt idx="1">
                        <c:v>1.7560896421112384</c:v>
                      </c:pt>
                      <c:pt idx="2">
                        <c:v>4.9477528789272993</c:v>
                      </c:pt>
                      <c:pt idx="3">
                        <c:v>4.269701976366278</c:v>
                      </c:pt>
                      <c:pt idx="4">
                        <c:v>2.2326135976143591</c:v>
                      </c:pt>
                      <c:pt idx="5">
                        <c:v>2.2849634658515812</c:v>
                      </c:pt>
                      <c:pt idx="6">
                        <c:v>0.97565340901286624</c:v>
                      </c:pt>
                      <c:pt idx="7">
                        <c:v>0.71158699421362859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2-8973-4261-A159-8636C2D58A79}"/>
                  </c:ext>
                </c:extLst>
              </c15:ser>
            </c15:filteredScatterSeries>
            <c15:filteredScatterSeries>
              <c15:ser>
                <c:idx val="67"/>
                <c:order val="67"/>
                <c:tx>
                  <c:strRef>
                    <c:extLst xmlns:c16r2="http://schemas.microsoft.com/office/drawing/2015/06/chart" xmlns:c15="http://schemas.microsoft.com/office/drawing/2012/chart">
                      <c:ext xmlns:c15="http://schemas.microsoft.com/office/drawing/2012/chart" uri="{02D57815-91ED-43cb-92C2-25804820EDAC}">
                        <c15:formulaRef>
                          <c15:sqref>'Boosting effects'!$V$119</c15:sqref>
                        </c15:formulaRef>
                      </c:ext>
                    </c:extLst>
                    <c:strCache>
                      <c:ptCount val="1"/>
                      <c:pt idx="0">
                        <c:v>Birch-BoiledTasec+H2O2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effects'!$W$119:$AD$119</c15:sqref>
                        </c15:formulaRef>
                      </c:ext>
                    </c:extLst>
                    <c:numCache>
                      <c:formatCode>General</c:formatCode>
                      <c:ptCount val="8"/>
                      <c:pt idx="0">
                        <c:v>0</c:v>
                      </c:pt>
                      <c:pt idx="1">
                        <c:v>1.2564367025315688</c:v>
                      </c:pt>
                      <c:pt idx="2">
                        <c:v>3.8724887174321179</c:v>
                      </c:pt>
                      <c:pt idx="3">
                        <c:v>4.3325581873190586</c:v>
                      </c:pt>
                      <c:pt idx="4">
                        <c:v>3.6536398998792747</c:v>
                      </c:pt>
                      <c:pt idx="5">
                        <c:v>3.4566117954749451</c:v>
                      </c:pt>
                      <c:pt idx="6">
                        <c:v>2.3372570316817951</c:v>
                      </c:pt>
                      <c:pt idx="7">
                        <c:v>1.3653107538624851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3-8973-4261-A159-8636C2D58A79}"/>
                  </c:ext>
                </c:extLst>
              </c15:ser>
            </c15:filteredScatterSeries>
          </c:ext>
        </c:extLst>
      </c:scatterChart>
      <c:valAx>
        <c:axId val="2024598416"/>
        <c:scaling>
          <c:orientation val="minMax"/>
          <c:max val="40"/>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Days</a:t>
                </a:r>
              </a:p>
            </c:rich>
          </c:tx>
          <c:layout>
            <c:manualLayout>
              <c:xMode val="edge"/>
              <c:yMode val="edge"/>
              <c:x val="0.49013406464312925"/>
              <c:y val="0.7146918542569169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4609840"/>
        <c:crosses val="autoZero"/>
        <c:crossBetween val="midCat"/>
        <c:majorUnit val="20"/>
      </c:valAx>
      <c:valAx>
        <c:axId val="2024609840"/>
        <c:scaling>
          <c:orientation val="minMax"/>
          <c:max val="13"/>
          <c:min val="-5"/>
        </c:scaling>
        <c:delete val="0"/>
        <c:axPos val="l"/>
        <c:majorGridlines>
          <c:spPr>
            <a:ln w="9525" cap="flat" cmpd="sng" algn="ctr">
              <a:solidFill>
                <a:schemeClr val="tx1">
                  <a:lumMod val="15000"/>
                  <a:lumOff val="85000"/>
                </a:schemeClr>
              </a:solidFill>
              <a:prstDash val="dash"/>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Methane</a:t>
                </a:r>
                <a:r>
                  <a:rPr lang="nb-NO" baseline="0"/>
                  <a:t> accumulation rate  (mL.day-1)</a:t>
                </a:r>
                <a:endParaRPr lang="nb-NO"/>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4598416"/>
        <c:crosses val="autoZero"/>
        <c:crossBetween val="midCat"/>
      </c:valAx>
      <c:spPr>
        <a:noFill/>
        <a:ln>
          <a:solidFill>
            <a:schemeClr val="bg1">
              <a:lumMod val="75000"/>
            </a:schemeClr>
          </a:solid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latin typeface="Arial" panose="020B0604020202020204" pitchFamily="34" charset="0"/>
          <a:cs typeface="Arial" panose="020B0604020202020204" pitchFamily="34" charset="0"/>
        </a:defRPr>
      </a:pPr>
      <a:endParaRPr lang="en-U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33023241046491"/>
          <c:y val="4.8511576626240359E-2"/>
          <c:w val="0.7752012160274323"/>
          <c:h val="0.6045264738820546"/>
        </c:manualLayout>
      </c:layout>
      <c:scatterChart>
        <c:scatterStyle val="lineMarker"/>
        <c:varyColors val="0"/>
        <c:ser>
          <c:idx val="34"/>
          <c:order val="34"/>
          <c:tx>
            <c:strRef>
              <c:f>'Boosting effects'!$V$86</c:f>
              <c:strCache>
                <c:ptCount val="1"/>
                <c:pt idx="0">
                  <c:v>Spruce-Ctec2+H2O2</c:v>
                </c:pt>
              </c:strCache>
              <c:extLst xmlns:c15="http://schemas.microsoft.com/office/drawing/2012/chart" xmlns:c16r2="http://schemas.microsoft.com/office/drawing/2015/06/chart"/>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f>'Boosting effects'!$AF$86:$AM$86</c:f>
                <c:numCache>
                  <c:formatCode>General</c:formatCode>
                  <c:ptCount val="8"/>
                  <c:pt idx="0">
                    <c:v>0</c:v>
                  </c:pt>
                  <c:pt idx="1">
                    <c:v>0.23699946531768917</c:v>
                  </c:pt>
                  <c:pt idx="2">
                    <c:v>0.78073496477257642</c:v>
                  </c:pt>
                  <c:pt idx="3">
                    <c:v>0.60017444598012204</c:v>
                  </c:pt>
                  <c:pt idx="4">
                    <c:v>0.49993035942907116</c:v>
                  </c:pt>
                  <c:pt idx="5">
                    <c:v>0.76148376459103717</c:v>
                  </c:pt>
                  <c:pt idx="6">
                    <c:v>0.92273338929688586</c:v>
                  </c:pt>
                  <c:pt idx="7">
                    <c:v>1.4730045798797915</c:v>
                  </c:pt>
                </c:numCache>
                <c:extLst xmlns:c15="http://schemas.microsoft.com/office/drawing/2012/chart" xmlns:c16r2="http://schemas.microsoft.com/office/drawing/2015/06/chart"/>
              </c:numRef>
            </c:plus>
            <c:minus>
              <c:numRef>
                <c:f>'Boosting effects'!$AF$86:$AM$86</c:f>
                <c:numCache>
                  <c:formatCode>General</c:formatCode>
                  <c:ptCount val="8"/>
                  <c:pt idx="0">
                    <c:v>0</c:v>
                  </c:pt>
                  <c:pt idx="1">
                    <c:v>0.23699946531768917</c:v>
                  </c:pt>
                  <c:pt idx="2">
                    <c:v>0.78073496477257642</c:v>
                  </c:pt>
                  <c:pt idx="3">
                    <c:v>0.60017444598012204</c:v>
                  </c:pt>
                  <c:pt idx="4">
                    <c:v>0.49993035942907116</c:v>
                  </c:pt>
                  <c:pt idx="5">
                    <c:v>0.76148376459103717</c:v>
                  </c:pt>
                  <c:pt idx="6">
                    <c:v>0.92273338929688586</c:v>
                  </c:pt>
                  <c:pt idx="7">
                    <c:v>1.4730045798797915</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effects'!$W$86:$AD$86</c:f>
              <c:numCache>
                <c:formatCode>General</c:formatCode>
                <c:ptCount val="8"/>
                <c:pt idx="0">
                  <c:v>0</c:v>
                </c:pt>
                <c:pt idx="1">
                  <c:v>3.1153729159477797</c:v>
                </c:pt>
                <c:pt idx="2">
                  <c:v>6.6779884121113664</c:v>
                </c:pt>
                <c:pt idx="3">
                  <c:v>4.396166531576311</c:v>
                </c:pt>
                <c:pt idx="4">
                  <c:v>2.5056837293572158</c:v>
                </c:pt>
                <c:pt idx="5">
                  <c:v>0.97985038596462803</c:v>
                </c:pt>
                <c:pt idx="6">
                  <c:v>0.84725890235579038</c:v>
                </c:pt>
                <c:pt idx="7">
                  <c:v>2.0115203777642661</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0-9FE1-45A3-B8F7-0148FEA7C23D}"/>
            </c:ext>
          </c:extLst>
        </c:ser>
        <c:ser>
          <c:idx val="41"/>
          <c:order val="41"/>
          <c:tx>
            <c:strRef>
              <c:f>'Boosting effects'!$V$93</c:f>
              <c:strCache>
                <c:ptCount val="1"/>
                <c:pt idx="0">
                  <c:v>Spruce-Ctec2</c:v>
                </c:pt>
              </c:strCache>
              <c:extLst xmlns:c15="http://schemas.microsoft.com/office/drawing/2012/chart" xmlns:c16r2="http://schemas.microsoft.com/office/drawing/2015/06/chart"/>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f>'Boosting effects'!$AF$93:$AM$93</c:f>
                <c:numCache>
                  <c:formatCode>General</c:formatCode>
                  <c:ptCount val="8"/>
                  <c:pt idx="0">
                    <c:v>0</c:v>
                  </c:pt>
                  <c:pt idx="1">
                    <c:v>5.478545968214367E-2</c:v>
                  </c:pt>
                  <c:pt idx="2">
                    <c:v>2.3202061746996936</c:v>
                  </c:pt>
                  <c:pt idx="3">
                    <c:v>2.8374028515289997</c:v>
                  </c:pt>
                  <c:pt idx="4">
                    <c:v>2.0178555231037825</c:v>
                  </c:pt>
                  <c:pt idx="5">
                    <c:v>1.7656238472594901</c:v>
                  </c:pt>
                  <c:pt idx="6">
                    <c:v>0.75589965945170401</c:v>
                  </c:pt>
                  <c:pt idx="7">
                    <c:v>0.55251525156374459</c:v>
                  </c:pt>
                </c:numCache>
                <c:extLst xmlns:c15="http://schemas.microsoft.com/office/drawing/2012/chart" xmlns:c16r2="http://schemas.microsoft.com/office/drawing/2015/06/chart"/>
              </c:numRef>
            </c:plus>
            <c:minus>
              <c:numRef>
                <c:f>'Boosting effects'!$AF$93:$AM$93</c:f>
                <c:numCache>
                  <c:formatCode>General</c:formatCode>
                  <c:ptCount val="8"/>
                  <c:pt idx="0">
                    <c:v>0</c:v>
                  </c:pt>
                  <c:pt idx="1">
                    <c:v>5.478545968214367E-2</c:v>
                  </c:pt>
                  <c:pt idx="2">
                    <c:v>2.3202061746996936</c:v>
                  </c:pt>
                  <c:pt idx="3">
                    <c:v>2.8374028515289997</c:v>
                  </c:pt>
                  <c:pt idx="4">
                    <c:v>2.0178555231037825</c:v>
                  </c:pt>
                  <c:pt idx="5">
                    <c:v>1.7656238472594901</c:v>
                  </c:pt>
                  <c:pt idx="6">
                    <c:v>0.75589965945170401</c:v>
                  </c:pt>
                  <c:pt idx="7">
                    <c:v>0.55251525156374459</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effects'!$W$93:$AD$93</c:f>
              <c:numCache>
                <c:formatCode>General</c:formatCode>
                <c:ptCount val="8"/>
                <c:pt idx="0">
                  <c:v>0</c:v>
                </c:pt>
                <c:pt idx="1">
                  <c:v>3.7807040628866591</c:v>
                </c:pt>
                <c:pt idx="2">
                  <c:v>6.0603000427763867</c:v>
                </c:pt>
                <c:pt idx="3">
                  <c:v>3.0503685289918132</c:v>
                </c:pt>
                <c:pt idx="4">
                  <c:v>2.4580870337906027</c:v>
                </c:pt>
                <c:pt idx="5">
                  <c:v>0.91624056140694887</c:v>
                </c:pt>
                <c:pt idx="6">
                  <c:v>0.75938648517275742</c:v>
                </c:pt>
                <c:pt idx="7">
                  <c:v>1.0812219268122163</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1-9FE1-45A3-B8F7-0148FEA7C23D}"/>
            </c:ext>
          </c:extLst>
        </c:ser>
        <c:ser>
          <c:idx val="46"/>
          <c:order val="46"/>
          <c:tx>
            <c:strRef>
              <c:f>'Boosting effects'!$V$98</c:f>
              <c:strCache>
                <c:ptCount val="1"/>
                <c:pt idx="0">
                  <c:v>Spruce-BoiledCtec2+H2O2</c:v>
                </c:pt>
              </c:strCache>
              <c:extLst xmlns:c15="http://schemas.microsoft.com/office/drawing/2012/chart" xmlns:c16r2="http://schemas.microsoft.com/office/drawing/2015/06/chart"/>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f>'Boosting effects'!$AF$98:$AM$98</c:f>
                <c:numCache>
                  <c:formatCode>General</c:formatCode>
                  <c:ptCount val="8"/>
                  <c:pt idx="0">
                    <c:v>0</c:v>
                  </c:pt>
                  <c:pt idx="1">
                    <c:v>2.264816638575828E-2</c:v>
                  </c:pt>
                  <c:pt idx="2">
                    <c:v>0.56455981631167651</c:v>
                  </c:pt>
                  <c:pt idx="3">
                    <c:v>1.0025193415580258</c:v>
                  </c:pt>
                  <c:pt idx="4">
                    <c:v>0.90251513804125216</c:v>
                  </c:pt>
                  <c:pt idx="5">
                    <c:v>1.1641585873017388</c:v>
                  </c:pt>
                  <c:pt idx="6">
                    <c:v>0.89110044965840818</c:v>
                  </c:pt>
                  <c:pt idx="7">
                    <c:v>0.73188271502107694</c:v>
                  </c:pt>
                </c:numCache>
                <c:extLst xmlns:c15="http://schemas.microsoft.com/office/drawing/2012/chart" xmlns:c16r2="http://schemas.microsoft.com/office/drawing/2015/06/chart"/>
              </c:numRef>
            </c:plus>
            <c:minus>
              <c:numRef>
                <c:f>'Boosting effects'!$AF$98:$AM$98</c:f>
                <c:numCache>
                  <c:formatCode>General</c:formatCode>
                  <c:ptCount val="8"/>
                  <c:pt idx="0">
                    <c:v>0</c:v>
                  </c:pt>
                  <c:pt idx="1">
                    <c:v>2.264816638575828E-2</c:v>
                  </c:pt>
                  <c:pt idx="2">
                    <c:v>0.56455981631167651</c:v>
                  </c:pt>
                  <c:pt idx="3">
                    <c:v>1.0025193415580258</c:v>
                  </c:pt>
                  <c:pt idx="4">
                    <c:v>0.90251513804125216</c:v>
                  </c:pt>
                  <c:pt idx="5">
                    <c:v>1.1641585873017388</c:v>
                  </c:pt>
                  <c:pt idx="6">
                    <c:v>0.89110044965840818</c:v>
                  </c:pt>
                  <c:pt idx="7">
                    <c:v>0.73188271502107694</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effects'!$W$98:$AD$98</c:f>
              <c:numCache>
                <c:formatCode>General</c:formatCode>
                <c:ptCount val="8"/>
                <c:pt idx="0">
                  <c:v>0</c:v>
                </c:pt>
                <c:pt idx="1">
                  <c:v>2.5493109014338184</c:v>
                </c:pt>
                <c:pt idx="2">
                  <c:v>5.8517532700722921</c:v>
                </c:pt>
                <c:pt idx="3">
                  <c:v>3.052190311023347</c:v>
                </c:pt>
                <c:pt idx="4">
                  <c:v>2.4892198433078079</c:v>
                </c:pt>
                <c:pt idx="5">
                  <c:v>1.2766007119846432</c:v>
                </c:pt>
                <c:pt idx="6">
                  <c:v>0.75968492770198848</c:v>
                </c:pt>
                <c:pt idx="7">
                  <c:v>2.0714100926141676</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2-9FE1-45A3-B8F7-0148FEA7C23D}"/>
            </c:ext>
          </c:extLst>
        </c:ser>
        <c:dLbls>
          <c:showLegendKey val="0"/>
          <c:showVal val="0"/>
          <c:showCatName val="0"/>
          <c:showSerName val="0"/>
          <c:showPercent val="0"/>
          <c:showBubbleSize val="0"/>
        </c:dLbls>
        <c:axId val="2024610928"/>
        <c:axId val="2024599504"/>
        <c:extLst xmlns:c16r2="http://schemas.microsoft.com/office/drawing/2015/06/chart">
          <c:ext xmlns:c15="http://schemas.microsoft.com/office/drawing/2012/chart" uri="{02D57815-91ED-43cb-92C2-25804820EDAC}">
            <c15:filteredScatterSeries>
              <c15:ser>
                <c:idx val="0"/>
                <c:order val="0"/>
                <c:tx>
                  <c:strRef>
                    <c:extLst xmlns:c16r2="http://schemas.microsoft.com/office/drawing/2015/06/chart">
                      <c:ext uri="{02D57815-91ED-43cb-92C2-25804820EDAC}">
                        <c15:formulaRef>
                          <c15:sqref>'Boosting effects'!$V$52</c15:sqref>
                        </c15:formulaRef>
                      </c:ext>
                    </c:extLst>
                    <c:strCache>
                      <c:ptCount val="1"/>
                      <c:pt idx="0">
                        <c:v>Avicel-Ctec2+H2O2</c:v>
                      </c:pt>
                    </c:strCache>
                  </c:strRef>
                </c:tx>
                <c:spPr>
                  <a:ln w="19050" cap="rnd">
                    <a:solidFill>
                      <a:srgbClr val="0070C0"/>
                    </a:solidFill>
                    <a:round/>
                  </a:ln>
                  <a:effectLst/>
                </c:spPr>
                <c:marker>
                  <c:symbol val="triangle"/>
                  <c:size val="5"/>
                  <c:spPr>
                    <a:noFill/>
                    <a:ln w="9525">
                      <a:solidFill>
                        <a:schemeClr val="accent1"/>
                      </a:solidFill>
                    </a:ln>
                    <a:effectLst/>
                  </c:spPr>
                </c:marker>
                <c:errBars>
                  <c:errDir val="y"/>
                  <c:errBarType val="both"/>
                  <c:errValType val="cust"/>
                  <c:noEndCap val="0"/>
                  <c:pl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plus>
                  <c:min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c:ex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c:ext uri="{02D57815-91ED-43cb-92C2-25804820EDAC}">
                        <c15:formulaRef>
                          <c15:sqref>'Boosting effects'!$W$52:$AD$52</c15:sqref>
                        </c15:formulaRef>
                      </c:ext>
                    </c:extLst>
                    <c:numCache>
                      <c:formatCode>General</c:formatCode>
                      <c:ptCount val="8"/>
                      <c:pt idx="0">
                        <c:v>0</c:v>
                      </c:pt>
                      <c:pt idx="1">
                        <c:v>2.9217919267635422</c:v>
                      </c:pt>
                      <c:pt idx="2">
                        <c:v>7.8646981063924786</c:v>
                      </c:pt>
                      <c:pt idx="3">
                        <c:v>24.344042158698951</c:v>
                      </c:pt>
                      <c:pt idx="4">
                        <c:v>8.2079985761244316</c:v>
                      </c:pt>
                      <c:pt idx="5">
                        <c:v>5.0555105998020577</c:v>
                      </c:pt>
                      <c:pt idx="6">
                        <c:v>2.2093683071648389</c:v>
                      </c:pt>
                      <c:pt idx="7">
                        <c:v>2.0493309300549383</c:v>
                      </c:pt>
                    </c:numCache>
                  </c:numRef>
                </c:yVal>
                <c:smooth val="0"/>
                <c:extLst xmlns:c16r2="http://schemas.microsoft.com/office/drawing/2015/06/chart">
                  <c:ext xmlns:c16="http://schemas.microsoft.com/office/drawing/2014/chart" uri="{C3380CC4-5D6E-409C-BE32-E72D297353CC}">
                    <c16:uniqueId val="{00000003-9FE1-45A3-B8F7-0148FEA7C23D}"/>
                  </c:ext>
                </c:extLst>
              </c15:ser>
            </c15:filteredScatterSeries>
            <c15:filteredScatterSeries>
              <c15:ser>
                <c:idx val="1"/>
                <c:order val="1"/>
                <c:tx>
                  <c:strRef>
                    <c:extLst xmlns:c16r2="http://schemas.microsoft.com/office/drawing/2015/06/chart" xmlns:c15="http://schemas.microsoft.com/office/drawing/2012/chart">
                      <c:ext xmlns:c15="http://schemas.microsoft.com/office/drawing/2012/chart" uri="{02D57815-91ED-43cb-92C2-25804820EDAC}">
                        <c15:formulaRef>
                          <c15:sqref>'Boosting effects'!$V$53</c15:sqref>
                        </c15:formulaRef>
                      </c:ext>
                    </c:extLst>
                    <c:strCache>
                      <c:ptCount val="1"/>
                      <c:pt idx="0">
                        <c:v>Avicel-Celluclast+H2O2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effects'!$W$53:$AD$53</c15:sqref>
                        </c15:formulaRef>
                      </c:ext>
                    </c:extLst>
                    <c:numCache>
                      <c:formatCode>General</c:formatCode>
                      <c:ptCount val="8"/>
                      <c:pt idx="0">
                        <c:v>0</c:v>
                      </c:pt>
                      <c:pt idx="1">
                        <c:v>5.5854061679047788</c:v>
                      </c:pt>
                      <c:pt idx="2">
                        <c:v>14.547517319737549</c:v>
                      </c:pt>
                      <c:pt idx="3">
                        <c:v>24.34001281845071</c:v>
                      </c:pt>
                      <c:pt idx="4">
                        <c:v>12.059100815628804</c:v>
                      </c:pt>
                      <c:pt idx="5">
                        <c:v>5.5760573220705441</c:v>
                      </c:pt>
                      <c:pt idx="6">
                        <c:v>1.8949961515047689</c:v>
                      </c:pt>
                      <c:pt idx="7">
                        <c:v>0.56461401733321281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4-9FE1-45A3-B8F7-0148FEA7C23D}"/>
                  </c:ext>
                </c:extLst>
              </c15:ser>
            </c15:filteredScatterSeries>
            <c15:filteredScatterSeries>
              <c15:ser>
                <c:idx val="2"/>
                <c:order val="2"/>
                <c:tx>
                  <c:strRef>
                    <c:extLst xmlns:c16r2="http://schemas.microsoft.com/office/drawing/2015/06/chart" xmlns:c15="http://schemas.microsoft.com/office/drawing/2012/chart">
                      <c:ext xmlns:c15="http://schemas.microsoft.com/office/drawing/2012/chart" uri="{02D57815-91ED-43cb-92C2-25804820EDAC}">
                        <c15:formulaRef>
                          <c15:sqref>'Boosting effects'!$V$54</c15:sqref>
                        </c15:formulaRef>
                      </c:ext>
                    </c:extLst>
                    <c:strCache>
                      <c:ptCount val="1"/>
                      <c:pt idx="0">
                        <c:v>Avicel-NcLPMO9C+H2O2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effects'!$W$54:$AD$54</c15:sqref>
                        </c15:formulaRef>
                      </c:ext>
                    </c:extLst>
                    <c:numCache>
                      <c:formatCode>General</c:formatCode>
                      <c:ptCount val="8"/>
                      <c:pt idx="0">
                        <c:v>0</c:v>
                      </c:pt>
                      <c:pt idx="1">
                        <c:v>0.9636024343266435</c:v>
                      </c:pt>
                      <c:pt idx="2">
                        <c:v>7.7667354240120439</c:v>
                      </c:pt>
                      <c:pt idx="3">
                        <c:v>26.398399761254829</c:v>
                      </c:pt>
                      <c:pt idx="4">
                        <c:v>7.7594250450273234</c:v>
                      </c:pt>
                      <c:pt idx="5">
                        <c:v>3.4129648184393915</c:v>
                      </c:pt>
                      <c:pt idx="6">
                        <c:v>1.9150187746762728</c:v>
                      </c:pt>
                      <c:pt idx="7">
                        <c:v>1.6637312314238102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5-9FE1-45A3-B8F7-0148FEA7C23D}"/>
                  </c:ext>
                </c:extLst>
              </c15:ser>
            </c15:filteredScatterSeries>
            <c15:filteredScatterSeries>
              <c15:ser>
                <c:idx val="3"/>
                <c:order val="3"/>
                <c:tx>
                  <c:strRef>
                    <c:extLst xmlns:c16r2="http://schemas.microsoft.com/office/drawing/2015/06/chart" xmlns:c15="http://schemas.microsoft.com/office/drawing/2012/chart">
                      <c:ext xmlns:c15="http://schemas.microsoft.com/office/drawing/2012/chart" uri="{02D57815-91ED-43cb-92C2-25804820EDAC}">
                        <c15:formulaRef>
                          <c15:sqref>'Boosting effects'!$V$55</c15:sqref>
                        </c15:formulaRef>
                      </c:ext>
                    </c:extLst>
                    <c:strCache>
                      <c:ptCount val="1"/>
                      <c:pt idx="0">
                        <c:v>Avicel-Cell+9C+H2O2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effects'!$W$55:$AD$55</c15:sqref>
                        </c15:formulaRef>
                      </c:ext>
                    </c:extLst>
                    <c:numCache>
                      <c:formatCode>General</c:formatCode>
                      <c:ptCount val="8"/>
                      <c:pt idx="0">
                        <c:v>0</c:v>
                      </c:pt>
                      <c:pt idx="1">
                        <c:v>5.5583870579532473</c:v>
                      </c:pt>
                      <c:pt idx="2">
                        <c:v>10.742383005475986</c:v>
                      </c:pt>
                      <c:pt idx="3">
                        <c:v>24.588812441200496</c:v>
                      </c:pt>
                      <c:pt idx="4">
                        <c:v>13.430704413366209</c:v>
                      </c:pt>
                      <c:pt idx="5">
                        <c:v>4.0808920217607705</c:v>
                      </c:pt>
                      <c:pt idx="6">
                        <c:v>1.1158303106451797</c:v>
                      </c:pt>
                      <c:pt idx="7">
                        <c:v>1.3840302595350464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6-9FE1-45A3-B8F7-0148FEA7C23D}"/>
                  </c:ext>
                </c:extLst>
              </c15:ser>
            </c15:filteredScatterSeries>
            <c15:filteredScatterSeries>
              <c15:ser>
                <c:idx val="4"/>
                <c:order val="4"/>
                <c:tx>
                  <c:strRef>
                    <c:extLst xmlns:c16r2="http://schemas.microsoft.com/office/drawing/2015/06/chart" xmlns:c15="http://schemas.microsoft.com/office/drawing/2012/chart">
                      <c:ext xmlns:c15="http://schemas.microsoft.com/office/drawing/2012/chart" uri="{02D57815-91ED-43cb-92C2-25804820EDAC}">
                        <c15:formulaRef>
                          <c15:sqref>'Boosting effects'!$V$56</c15:sqref>
                        </c15:formulaRef>
                      </c:ext>
                    </c:extLst>
                    <c:strCache>
                      <c:ptCount val="1"/>
                      <c:pt idx="0">
                        <c:v>Avicel-Ta-sec+H2O2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effects'!$W$56:$AD$56</c15:sqref>
                        </c15:formulaRef>
                      </c:ext>
                    </c:extLst>
                    <c:numCache>
                      <c:formatCode>General</c:formatCode>
                      <c:ptCount val="8"/>
                      <c:pt idx="0">
                        <c:v>0</c:v>
                      </c:pt>
                      <c:pt idx="1">
                        <c:v>1.5093309851476755</c:v>
                      </c:pt>
                      <c:pt idx="2">
                        <c:v>7.0265609163601015</c:v>
                      </c:pt>
                      <c:pt idx="3">
                        <c:v>22.816645102313593</c:v>
                      </c:pt>
                      <c:pt idx="4">
                        <c:v>11.074993917838279</c:v>
                      </c:pt>
                      <c:pt idx="5">
                        <c:v>3.6470554564729745</c:v>
                      </c:pt>
                      <c:pt idx="6">
                        <c:v>2.8024505874801946</c:v>
                      </c:pt>
                      <c:pt idx="7">
                        <c:v>2.0336486015783293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7-9FE1-45A3-B8F7-0148FEA7C23D}"/>
                  </c:ext>
                </c:extLst>
              </c15:ser>
            </c15:filteredScatterSeries>
            <c15:filteredScatterSeries>
              <c15:ser>
                <c:idx val="5"/>
                <c:order val="5"/>
                <c:tx>
                  <c:strRef>
                    <c:extLst xmlns:c16r2="http://schemas.microsoft.com/office/drawing/2015/06/chart" xmlns:c15="http://schemas.microsoft.com/office/drawing/2012/chart">
                      <c:ext xmlns:c15="http://schemas.microsoft.com/office/drawing/2012/chart" uri="{02D57815-91ED-43cb-92C2-25804820EDAC}">
                        <c15:formulaRef>
                          <c15:sqref>'Boosting effects'!$V$57</c15:sqref>
                        </c15:formulaRef>
                      </c:ext>
                    </c:extLst>
                    <c:strCache>
                      <c:ptCount val="1"/>
                      <c:pt idx="0">
                        <c:v>Avicel-only</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effects'!$W$57:$AD$57</c15:sqref>
                        </c15:formulaRef>
                      </c:ext>
                    </c:extLst>
                    <c:numCache>
                      <c:formatCode>General</c:formatCode>
                      <c:ptCount val="8"/>
                      <c:pt idx="0">
                        <c:v>0</c:v>
                      </c:pt>
                      <c:pt idx="1">
                        <c:v>0.81509743360884002</c:v>
                      </c:pt>
                      <c:pt idx="2">
                        <c:v>7.0501571353469297</c:v>
                      </c:pt>
                      <c:pt idx="3">
                        <c:v>19.295177480251539</c:v>
                      </c:pt>
                      <c:pt idx="4">
                        <c:v>10.680683280594495</c:v>
                      </c:pt>
                      <c:pt idx="5">
                        <c:v>5.0854424595615439</c:v>
                      </c:pt>
                      <c:pt idx="6">
                        <c:v>2.1674369723623164</c:v>
                      </c:pt>
                      <c:pt idx="7">
                        <c:v>2.2320243930282659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8-9FE1-45A3-B8F7-0148FEA7C23D}"/>
                  </c:ext>
                </c:extLst>
              </c15:ser>
            </c15:filteredScatterSeries>
            <c15:filteredScatterSeries>
              <c15:ser>
                <c:idx val="6"/>
                <c:order val="6"/>
                <c:tx>
                  <c:strRef>
                    <c:extLst xmlns:c16r2="http://schemas.microsoft.com/office/drawing/2015/06/chart" xmlns:c15="http://schemas.microsoft.com/office/drawing/2012/chart">
                      <c:ext xmlns:c15="http://schemas.microsoft.com/office/drawing/2012/chart" uri="{02D57815-91ED-43cb-92C2-25804820EDAC}">
                        <c15:formulaRef>
                          <c15:sqref>'Boosting effects'!$V$58</c15:sqref>
                        </c15:formulaRef>
                      </c:ext>
                    </c:extLst>
                    <c:strCache>
                      <c:ptCount val="1"/>
                      <c:pt idx="0">
                        <c:v>Avicel+H2O2</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effects'!$W$58:$AD$58</c15:sqref>
                        </c15:formulaRef>
                      </c:ext>
                    </c:extLst>
                    <c:numCache>
                      <c:formatCode>General</c:formatCode>
                      <c:ptCount val="8"/>
                      <c:pt idx="0">
                        <c:v>0</c:v>
                      </c:pt>
                      <c:pt idx="1">
                        <c:v>-9.1357445462990144E-5</c:v>
                      </c:pt>
                      <c:pt idx="2">
                        <c:v>7.1031038541912395</c:v>
                      </c:pt>
                      <c:pt idx="3">
                        <c:v>25.002501696324885</c:v>
                      </c:pt>
                      <c:pt idx="4">
                        <c:v>12.726705796396324</c:v>
                      </c:pt>
                      <c:pt idx="5">
                        <c:v>4.066904061190125</c:v>
                      </c:pt>
                      <c:pt idx="6">
                        <c:v>1.9554169985976684</c:v>
                      </c:pt>
                      <c:pt idx="7">
                        <c:v>1.6089595411870476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9-9FE1-45A3-B8F7-0148FEA7C23D}"/>
                  </c:ext>
                </c:extLst>
              </c15:ser>
            </c15:filteredScatterSeries>
            <c15:filteredScatterSeries>
              <c15:ser>
                <c:idx val="7"/>
                <c:order val="7"/>
                <c:tx>
                  <c:strRef>
                    <c:extLst xmlns:c16r2="http://schemas.microsoft.com/office/drawing/2015/06/chart" xmlns:c15="http://schemas.microsoft.com/office/drawing/2012/chart">
                      <c:ext xmlns:c15="http://schemas.microsoft.com/office/drawing/2012/chart" uri="{02D57815-91ED-43cb-92C2-25804820EDAC}">
                        <c15:formulaRef>
                          <c15:sqref>'Boosting effects'!$V$59</c15:sqref>
                        </c15:formulaRef>
                      </c:ext>
                    </c:extLst>
                    <c:strCache>
                      <c:ptCount val="1"/>
                      <c:pt idx="0">
                        <c:v>Avicel-Ctec2</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effects'!$W$59:$AD$59</c15:sqref>
                        </c15:formulaRef>
                      </c:ext>
                    </c:extLst>
                    <c:numCache>
                      <c:formatCode>General</c:formatCode>
                      <c:ptCount val="8"/>
                      <c:pt idx="0">
                        <c:v>0</c:v>
                      </c:pt>
                      <c:pt idx="1">
                        <c:v>3.6879876077824227</c:v>
                      </c:pt>
                      <c:pt idx="2">
                        <c:v>12.736530246733055</c:v>
                      </c:pt>
                      <c:pt idx="3">
                        <c:v>24.022084965044908</c:v>
                      </c:pt>
                      <c:pt idx="4">
                        <c:v>11.439687224276421</c:v>
                      </c:pt>
                      <c:pt idx="5">
                        <c:v>4.7207295084930463</c:v>
                      </c:pt>
                      <c:pt idx="6">
                        <c:v>1.7241352929100533</c:v>
                      </c:pt>
                      <c:pt idx="7">
                        <c:v>1.3699601094712108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A-9FE1-45A3-B8F7-0148FEA7C23D}"/>
                  </c:ext>
                </c:extLst>
              </c15:ser>
            </c15:filteredScatterSeries>
            <c15:filteredScatterSeries>
              <c15:ser>
                <c:idx val="8"/>
                <c:order val="8"/>
                <c:tx>
                  <c:strRef>
                    <c:extLst xmlns:c16r2="http://schemas.microsoft.com/office/drawing/2015/06/chart" xmlns:c15="http://schemas.microsoft.com/office/drawing/2012/chart">
                      <c:ext xmlns:c15="http://schemas.microsoft.com/office/drawing/2012/chart" uri="{02D57815-91ED-43cb-92C2-25804820EDAC}">
                        <c15:formulaRef>
                          <c15:sqref>'Boosting effects'!$V$60</c15:sqref>
                        </c15:formulaRef>
                      </c:ext>
                    </c:extLst>
                    <c:strCache>
                      <c:ptCount val="1"/>
                      <c:pt idx="0">
                        <c:v>Avicel-Celluclast</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effects'!$W$60:$AD$60</c15:sqref>
                        </c15:formulaRef>
                      </c:ext>
                    </c:extLst>
                    <c:numCache>
                      <c:formatCode>General</c:formatCode>
                      <c:ptCount val="8"/>
                      <c:pt idx="0">
                        <c:v>0</c:v>
                      </c:pt>
                      <c:pt idx="1">
                        <c:v>6.7384037901834493</c:v>
                      </c:pt>
                      <c:pt idx="2">
                        <c:v>14.006654769237764</c:v>
                      </c:pt>
                      <c:pt idx="3">
                        <c:v>22.348280040519413</c:v>
                      </c:pt>
                      <c:pt idx="4">
                        <c:v>14.073738197263637</c:v>
                      </c:pt>
                      <c:pt idx="5">
                        <c:v>5.2853871756221809</c:v>
                      </c:pt>
                      <c:pt idx="6">
                        <c:v>1.818370095179527</c:v>
                      </c:pt>
                      <c:pt idx="7">
                        <c:v>2.3532211288117595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B-9FE1-45A3-B8F7-0148FEA7C23D}"/>
                  </c:ext>
                </c:extLst>
              </c15:ser>
            </c15:filteredScatterSeries>
            <c15:filteredScatterSeries>
              <c15:ser>
                <c:idx val="9"/>
                <c:order val="9"/>
                <c:tx>
                  <c:strRef>
                    <c:extLst xmlns:c16r2="http://schemas.microsoft.com/office/drawing/2015/06/chart" xmlns:c15="http://schemas.microsoft.com/office/drawing/2012/chart">
                      <c:ext xmlns:c15="http://schemas.microsoft.com/office/drawing/2012/chart" uri="{02D57815-91ED-43cb-92C2-25804820EDAC}">
                        <c15:formulaRef>
                          <c15:sqref>'Boosting effects'!$V$61</c15:sqref>
                        </c15:formulaRef>
                      </c:ext>
                    </c:extLst>
                    <c:strCache>
                      <c:ptCount val="1"/>
                      <c:pt idx="0">
                        <c:v>Avicel-NcLPMO9C</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effects'!$W$61:$AD$61</c15:sqref>
                        </c15:formulaRef>
                      </c:ext>
                    </c:extLst>
                    <c:numCache>
                      <c:formatCode>General</c:formatCode>
                      <c:ptCount val="8"/>
                      <c:pt idx="0">
                        <c:v>0</c:v>
                      </c:pt>
                      <c:pt idx="1">
                        <c:v>1.779991403807649</c:v>
                      </c:pt>
                      <c:pt idx="2">
                        <c:v>10.316307071347511</c:v>
                      </c:pt>
                      <c:pt idx="3">
                        <c:v>27.658278079577293</c:v>
                      </c:pt>
                      <c:pt idx="4">
                        <c:v>7.9369665862170438</c:v>
                      </c:pt>
                      <c:pt idx="5">
                        <c:v>5.0602916085673497</c:v>
                      </c:pt>
                      <c:pt idx="6">
                        <c:v>1.4495886271376088</c:v>
                      </c:pt>
                      <c:pt idx="7">
                        <c:v>1.5439248691972494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C-9FE1-45A3-B8F7-0148FEA7C23D}"/>
                  </c:ext>
                </c:extLst>
              </c15:ser>
            </c15:filteredScatterSeries>
            <c15:filteredScatterSeries>
              <c15:ser>
                <c:idx val="10"/>
                <c:order val="10"/>
                <c:tx>
                  <c:strRef>
                    <c:extLst xmlns:c16r2="http://schemas.microsoft.com/office/drawing/2015/06/chart" xmlns:c15="http://schemas.microsoft.com/office/drawing/2012/chart">
                      <c:ext xmlns:c15="http://schemas.microsoft.com/office/drawing/2012/chart" uri="{02D57815-91ED-43cb-92C2-25804820EDAC}">
                        <c15:formulaRef>
                          <c15:sqref>'Boosting effects'!$V$62</c15:sqref>
                        </c15:formulaRef>
                      </c:ext>
                    </c:extLst>
                    <c:strCache>
                      <c:ptCount val="1"/>
                      <c:pt idx="0">
                        <c:v>Avicel-Cell+9C</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effects'!$W$62:$AD$62</c15:sqref>
                        </c15:formulaRef>
                      </c:ext>
                    </c:extLst>
                    <c:numCache>
                      <c:formatCode>General</c:formatCode>
                      <c:ptCount val="8"/>
                      <c:pt idx="0">
                        <c:v>0</c:v>
                      </c:pt>
                      <c:pt idx="1">
                        <c:v>7.0645881005686118</c:v>
                      </c:pt>
                      <c:pt idx="2">
                        <c:v>15.72048226704616</c:v>
                      </c:pt>
                      <c:pt idx="3">
                        <c:v>26.817624867614981</c:v>
                      </c:pt>
                      <c:pt idx="4">
                        <c:v>8.4763079534211698</c:v>
                      </c:pt>
                      <c:pt idx="5">
                        <c:v>5.3164241925581637</c:v>
                      </c:pt>
                      <c:pt idx="6">
                        <c:v>1.3241341267144959</c:v>
                      </c:pt>
                      <c:pt idx="7">
                        <c:v>1.8176026547124196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D-9FE1-45A3-B8F7-0148FEA7C23D}"/>
                  </c:ext>
                </c:extLst>
              </c15:ser>
            </c15:filteredScatterSeries>
            <c15:filteredScatterSeries>
              <c15:ser>
                <c:idx val="11"/>
                <c:order val="11"/>
                <c:tx>
                  <c:strRef>
                    <c:extLst xmlns:c16r2="http://schemas.microsoft.com/office/drawing/2015/06/chart" xmlns:c15="http://schemas.microsoft.com/office/drawing/2012/chart">
                      <c:ext xmlns:c15="http://schemas.microsoft.com/office/drawing/2012/chart" uri="{02D57815-91ED-43cb-92C2-25804820EDAC}">
                        <c15:formulaRef>
                          <c15:sqref>'Boosting effects'!$V$63</c15:sqref>
                        </c15:formulaRef>
                      </c:ext>
                    </c:extLst>
                    <c:strCache>
                      <c:ptCount val="1"/>
                      <c:pt idx="0">
                        <c:v>Avicel-Ta-sec</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effects'!$W$63:$AD$63</c15:sqref>
                        </c15:formulaRef>
                      </c:ext>
                    </c:extLst>
                    <c:numCache>
                      <c:formatCode>General</c:formatCode>
                      <c:ptCount val="8"/>
                      <c:pt idx="0">
                        <c:v>0</c:v>
                      </c:pt>
                      <c:pt idx="1">
                        <c:v>2.8100095653501889</c:v>
                      </c:pt>
                      <c:pt idx="2">
                        <c:v>10.083233977105513</c:v>
                      </c:pt>
                      <c:pt idx="3">
                        <c:v>27.941242703232888</c:v>
                      </c:pt>
                      <c:pt idx="4">
                        <c:v>8.5104969514443471</c:v>
                      </c:pt>
                      <c:pt idx="5">
                        <c:v>5.5054657410691492</c:v>
                      </c:pt>
                      <c:pt idx="6">
                        <c:v>2.3011937195789849</c:v>
                      </c:pt>
                      <c:pt idx="7">
                        <c:v>2.4797897780939224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E-9FE1-45A3-B8F7-0148FEA7C23D}"/>
                  </c:ext>
                </c:extLst>
              </c15:ser>
            </c15:filteredScatterSeries>
            <c15:filteredScatterSeries>
              <c15:ser>
                <c:idx val="12"/>
                <c:order val="12"/>
                <c:tx>
                  <c:strRef>
                    <c:extLst xmlns:c16r2="http://schemas.microsoft.com/office/drawing/2015/06/chart" xmlns:c15="http://schemas.microsoft.com/office/drawing/2012/chart">
                      <c:ext xmlns:c15="http://schemas.microsoft.com/office/drawing/2012/chart" uri="{02D57815-91ED-43cb-92C2-25804820EDAC}">
                        <c15:formulaRef>
                          <c15:sqref>'Boosting effects'!$V$64</c15:sqref>
                        </c15:formulaRef>
                      </c:ext>
                    </c:extLst>
                    <c:strCache>
                      <c:ptCount val="1"/>
                      <c:pt idx="0">
                        <c:v>Avicel-BoiledCtec2+H2O2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effects'!$W$64:$AD$64</c15:sqref>
                        </c15:formulaRef>
                      </c:ext>
                    </c:extLst>
                    <c:numCache>
                      <c:formatCode>General</c:formatCode>
                      <c:ptCount val="8"/>
                      <c:pt idx="0">
                        <c:v>0</c:v>
                      </c:pt>
                      <c:pt idx="1">
                        <c:v>1.8968816784246161</c:v>
                      </c:pt>
                      <c:pt idx="2">
                        <c:v>7.9643415734260863</c:v>
                      </c:pt>
                      <c:pt idx="3">
                        <c:v>21.134252404567626</c:v>
                      </c:pt>
                      <c:pt idx="4">
                        <c:v>13.344183413108183</c:v>
                      </c:pt>
                      <c:pt idx="5">
                        <c:v>6.9018280103119354</c:v>
                      </c:pt>
                      <c:pt idx="6">
                        <c:v>4.4870279134885704</c:v>
                      </c:pt>
                      <c:pt idx="7">
                        <c:v>4.2657881615078566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F-9FE1-45A3-B8F7-0148FEA7C23D}"/>
                  </c:ext>
                </c:extLst>
              </c15:ser>
            </c15:filteredScatterSeries>
            <c15:filteredScatterSeries>
              <c15:ser>
                <c:idx val="13"/>
                <c:order val="13"/>
                <c:tx>
                  <c:strRef>
                    <c:extLst xmlns:c16r2="http://schemas.microsoft.com/office/drawing/2015/06/chart" xmlns:c15="http://schemas.microsoft.com/office/drawing/2012/chart">
                      <c:ext xmlns:c15="http://schemas.microsoft.com/office/drawing/2012/chart" uri="{02D57815-91ED-43cb-92C2-25804820EDAC}">
                        <c15:formulaRef>
                          <c15:sqref>'Boosting effects'!$V$65</c15:sqref>
                        </c15:formulaRef>
                      </c:ext>
                    </c:extLst>
                    <c:strCache>
                      <c:ptCount val="1"/>
                      <c:pt idx="0">
                        <c:v>Avicel-BoiledCelluclast+H2O2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effects'!$W$65:$AD$65</c15:sqref>
                        </c15:formulaRef>
                      </c:ext>
                    </c:extLst>
                    <c:numCache>
                      <c:formatCode>General</c:formatCode>
                      <c:ptCount val="8"/>
                      <c:pt idx="0">
                        <c:v>0</c:v>
                      </c:pt>
                      <c:pt idx="1">
                        <c:v>4.5514562673417513</c:v>
                      </c:pt>
                      <c:pt idx="2">
                        <c:v>10.335372236671679</c:v>
                      </c:pt>
                      <c:pt idx="3">
                        <c:v>25.756607841452549</c:v>
                      </c:pt>
                      <c:pt idx="4">
                        <c:v>11.054552520972004</c:v>
                      </c:pt>
                      <c:pt idx="5">
                        <c:v>4.4577782971292335</c:v>
                      </c:pt>
                      <c:pt idx="6">
                        <c:v>1.7467273081682448</c:v>
                      </c:pt>
                      <c:pt idx="7">
                        <c:v>1.5777396522823863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0-9FE1-45A3-B8F7-0148FEA7C23D}"/>
                  </c:ext>
                </c:extLst>
              </c15:ser>
            </c15:filteredScatterSeries>
            <c15:filteredScatterSeries>
              <c15:ser>
                <c:idx val="14"/>
                <c:order val="14"/>
                <c:tx>
                  <c:strRef>
                    <c:extLst xmlns:c16r2="http://schemas.microsoft.com/office/drawing/2015/06/chart" xmlns:c15="http://schemas.microsoft.com/office/drawing/2012/chart">
                      <c:ext xmlns:c15="http://schemas.microsoft.com/office/drawing/2012/chart" uri="{02D57815-91ED-43cb-92C2-25804820EDAC}">
                        <c15:formulaRef>
                          <c15:sqref>'Boosting effects'!$V$66</c15:sqref>
                        </c15:formulaRef>
                      </c:ext>
                    </c:extLst>
                    <c:strCache>
                      <c:ptCount val="1"/>
                      <c:pt idx="0">
                        <c:v>Avicel-BoiledNcLPMO9C+H2O2</c:v>
                      </c:pt>
                    </c:strCache>
                  </c:strRef>
                </c:tx>
                <c:spPr>
                  <a:ln w="19050"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effects'!$W$66:$AD$66</c15:sqref>
                        </c15:formulaRef>
                      </c:ext>
                    </c:extLst>
                    <c:numCache>
                      <c:formatCode>General</c:formatCode>
                      <c:ptCount val="8"/>
                      <c:pt idx="0">
                        <c:v>0</c:v>
                      </c:pt>
                      <c:pt idx="1">
                        <c:v>1.0817293333032423</c:v>
                      </c:pt>
                      <c:pt idx="2">
                        <c:v>8.5215013068286432</c:v>
                      </c:pt>
                      <c:pt idx="3">
                        <c:v>20.034204121449754</c:v>
                      </c:pt>
                      <c:pt idx="4">
                        <c:v>11.589200529550368</c:v>
                      </c:pt>
                      <c:pt idx="5">
                        <c:v>6.289780071195973</c:v>
                      </c:pt>
                      <c:pt idx="6">
                        <c:v>2.3549081200944406</c:v>
                      </c:pt>
                      <c:pt idx="7">
                        <c:v>1.6214688397691162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1-9FE1-45A3-B8F7-0148FEA7C23D}"/>
                  </c:ext>
                </c:extLst>
              </c15:ser>
            </c15:filteredScatterSeries>
            <c15:filteredScatterSeries>
              <c15:ser>
                <c:idx val="15"/>
                <c:order val="15"/>
                <c:tx>
                  <c:strRef>
                    <c:extLst xmlns:c16r2="http://schemas.microsoft.com/office/drawing/2015/06/chart" xmlns:c15="http://schemas.microsoft.com/office/drawing/2012/chart">
                      <c:ext xmlns:c15="http://schemas.microsoft.com/office/drawing/2012/chart" uri="{02D57815-91ED-43cb-92C2-25804820EDAC}">
                        <c15:formulaRef>
                          <c15:sqref>'Boosting effects'!$V$67</c15:sqref>
                        </c15:formulaRef>
                      </c:ext>
                    </c:extLst>
                    <c:strCache>
                      <c:ptCount val="1"/>
                      <c:pt idx="0">
                        <c:v>Avicel-BoiledCell+9C+H2O2</c:v>
                      </c:pt>
                    </c:strCache>
                  </c:strRef>
                </c:tx>
                <c:spPr>
                  <a:ln w="19050" cap="rnd">
                    <a:solidFill>
                      <a:schemeClr val="accent4">
                        <a:lumMod val="80000"/>
                        <a:lumOff val="20000"/>
                      </a:schemeClr>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effects'!$W$67:$AD$67</c15:sqref>
                        </c15:formulaRef>
                      </c:ext>
                    </c:extLst>
                    <c:numCache>
                      <c:formatCode>General</c:formatCode>
                      <c:ptCount val="8"/>
                      <c:pt idx="0">
                        <c:v>0</c:v>
                      </c:pt>
                      <c:pt idx="1">
                        <c:v>3.9187204729340435</c:v>
                      </c:pt>
                      <c:pt idx="2">
                        <c:v>10.748513184327377</c:v>
                      </c:pt>
                      <c:pt idx="3">
                        <c:v>26.232913136408769</c:v>
                      </c:pt>
                      <c:pt idx="4">
                        <c:v>10.969638069261711</c:v>
                      </c:pt>
                      <c:pt idx="5">
                        <c:v>6.3377862821767463</c:v>
                      </c:pt>
                      <c:pt idx="6">
                        <c:v>1.9726850153871283</c:v>
                      </c:pt>
                      <c:pt idx="7">
                        <c:v>2.1303530970340887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2-9FE1-45A3-B8F7-0148FEA7C23D}"/>
                  </c:ext>
                </c:extLst>
              </c15:ser>
            </c15:filteredScatterSeries>
            <c15:filteredScatterSeries>
              <c15:ser>
                <c:idx val="16"/>
                <c:order val="16"/>
                <c:tx>
                  <c:strRef>
                    <c:extLst xmlns:c16r2="http://schemas.microsoft.com/office/drawing/2015/06/chart" xmlns:c15="http://schemas.microsoft.com/office/drawing/2012/chart">
                      <c:ext xmlns:c15="http://schemas.microsoft.com/office/drawing/2012/chart" uri="{02D57815-91ED-43cb-92C2-25804820EDAC}">
                        <c15:formulaRef>
                          <c15:sqref>'Boosting effects'!$V$68</c15:sqref>
                        </c15:formulaRef>
                      </c:ext>
                    </c:extLst>
                    <c:strCache>
                      <c:ptCount val="1"/>
                      <c:pt idx="0">
                        <c:v>Avicel-BoiledTasec+H2O2</c:v>
                      </c:pt>
                    </c:strCache>
                  </c:strRef>
                </c:tx>
                <c:spPr>
                  <a:ln w="19050"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effects'!$W$68:$AD$68</c15:sqref>
                        </c15:formulaRef>
                      </c:ext>
                    </c:extLst>
                    <c:numCache>
                      <c:formatCode>General</c:formatCode>
                      <c:ptCount val="8"/>
                      <c:pt idx="0">
                        <c:v>0</c:v>
                      </c:pt>
                      <c:pt idx="1">
                        <c:v>1.540933071958418</c:v>
                      </c:pt>
                      <c:pt idx="2">
                        <c:v>10.667712999456763</c:v>
                      </c:pt>
                      <c:pt idx="3">
                        <c:v>24.428594340263587</c:v>
                      </c:pt>
                      <c:pt idx="4">
                        <c:v>12.295092888372253</c:v>
                      </c:pt>
                      <c:pt idx="5">
                        <c:v>7.5418108485903685</c:v>
                      </c:pt>
                      <c:pt idx="6">
                        <c:v>1.6812493725097997</c:v>
                      </c:pt>
                      <c:pt idx="7">
                        <c:v>1.5875074460345844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3-9FE1-45A3-B8F7-0148FEA7C23D}"/>
                  </c:ext>
                </c:extLst>
              </c15:ser>
            </c15:filteredScatterSeries>
            <c15:filteredScatterSeries>
              <c15:ser>
                <c:idx val="17"/>
                <c:order val="17"/>
                <c:tx>
                  <c:strRef>
                    <c:extLst xmlns:c16r2="http://schemas.microsoft.com/office/drawing/2015/06/chart" xmlns:c15="http://schemas.microsoft.com/office/drawing/2012/chart">
                      <c:ext xmlns:c15="http://schemas.microsoft.com/office/drawing/2012/chart" uri="{02D57815-91ED-43cb-92C2-25804820EDAC}">
                        <c15:formulaRef>
                          <c15:sqref>'Boosting effects'!$V$69</c15:sqref>
                        </c15:formulaRef>
                      </c:ext>
                    </c:extLst>
                    <c:strCache>
                      <c:ptCount val="1"/>
                      <c:pt idx="0">
                        <c:v>LRR-Ctec2+H2O2</c:v>
                      </c:pt>
                    </c:strCache>
                  </c:strRef>
                </c:tx>
                <c:spPr>
                  <a:ln w="19050"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effects'!$W$69:$AD$69</c15:sqref>
                        </c15:formulaRef>
                      </c:ext>
                    </c:extLst>
                    <c:numCache>
                      <c:formatCode>General</c:formatCode>
                      <c:ptCount val="8"/>
                      <c:pt idx="0">
                        <c:v>0</c:v>
                      </c:pt>
                      <c:pt idx="1">
                        <c:v>2.410102068073332</c:v>
                      </c:pt>
                      <c:pt idx="2">
                        <c:v>0.49439505996710409</c:v>
                      </c:pt>
                      <c:pt idx="3">
                        <c:v>3.8412175274929536</c:v>
                      </c:pt>
                      <c:pt idx="4">
                        <c:v>2.7949650352158737</c:v>
                      </c:pt>
                      <c:pt idx="5">
                        <c:v>1.6112788375276803</c:v>
                      </c:pt>
                      <c:pt idx="6">
                        <c:v>0.66758535534686003</c:v>
                      </c:pt>
                      <c:pt idx="7">
                        <c:v>1.7944831187706725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4-9FE1-45A3-B8F7-0148FEA7C23D}"/>
                  </c:ext>
                </c:extLst>
              </c15:ser>
            </c15:filteredScatterSeries>
            <c15:filteredScatterSeries>
              <c15:ser>
                <c:idx val="18"/>
                <c:order val="18"/>
                <c:tx>
                  <c:strRef>
                    <c:extLst xmlns:c16r2="http://schemas.microsoft.com/office/drawing/2015/06/chart" xmlns:c15="http://schemas.microsoft.com/office/drawing/2012/chart">
                      <c:ext xmlns:c15="http://schemas.microsoft.com/office/drawing/2012/chart" uri="{02D57815-91ED-43cb-92C2-25804820EDAC}">
                        <c15:formulaRef>
                          <c15:sqref>'Boosting effects'!$V$70</c15:sqref>
                        </c15:formulaRef>
                      </c:ext>
                    </c:extLst>
                    <c:strCache>
                      <c:ptCount val="1"/>
                      <c:pt idx="0">
                        <c:v>LRR-Celluclast+H2O2</c:v>
                      </c:pt>
                    </c:strCache>
                  </c:strRef>
                </c:tx>
                <c:spPr>
                  <a:ln w="19050"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effects'!$W$70:$AD$70</c15:sqref>
                        </c15:formulaRef>
                      </c:ext>
                    </c:extLst>
                    <c:numCache>
                      <c:formatCode>General</c:formatCode>
                      <c:ptCount val="8"/>
                      <c:pt idx="0">
                        <c:v>0</c:v>
                      </c:pt>
                      <c:pt idx="1">
                        <c:v>8.0376266439725423</c:v>
                      </c:pt>
                      <c:pt idx="2">
                        <c:v>3.7727860935615944</c:v>
                      </c:pt>
                      <c:pt idx="3">
                        <c:v>7.1014763177860258</c:v>
                      </c:pt>
                      <c:pt idx="4">
                        <c:v>4.5722325555951073</c:v>
                      </c:pt>
                      <c:pt idx="5">
                        <c:v>1.5073731901024061</c:v>
                      </c:pt>
                      <c:pt idx="6">
                        <c:v>0.57365700044832435</c:v>
                      </c:pt>
                      <c:pt idx="7">
                        <c:v>2.0454882891073369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5-9FE1-45A3-B8F7-0148FEA7C23D}"/>
                  </c:ext>
                </c:extLst>
              </c15:ser>
            </c15:filteredScatterSeries>
            <c15:filteredScatterSeries>
              <c15:ser>
                <c:idx val="19"/>
                <c:order val="19"/>
                <c:tx>
                  <c:strRef>
                    <c:extLst xmlns:c16r2="http://schemas.microsoft.com/office/drawing/2015/06/chart" xmlns:c15="http://schemas.microsoft.com/office/drawing/2012/chart">
                      <c:ext xmlns:c15="http://schemas.microsoft.com/office/drawing/2012/chart" uri="{02D57815-91ED-43cb-92C2-25804820EDAC}">
                        <c15:formulaRef>
                          <c15:sqref>'Boosting effects'!$V$71</c15:sqref>
                        </c15:formulaRef>
                      </c:ext>
                    </c:extLst>
                    <c:strCache>
                      <c:ptCount val="1"/>
                      <c:pt idx="0">
                        <c:v>LRR-NcLPMO9C+H2O2</c:v>
                      </c:pt>
                    </c:strCache>
                  </c:strRef>
                </c:tx>
                <c:spPr>
                  <a:ln w="19050"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effects'!$W$71:$AD$71</c15:sqref>
                        </c15:formulaRef>
                      </c:ext>
                    </c:extLst>
                    <c:numCache>
                      <c:formatCode>General</c:formatCode>
                      <c:ptCount val="8"/>
                      <c:pt idx="0">
                        <c:v>0</c:v>
                      </c:pt>
                      <c:pt idx="1">
                        <c:v>1.9577734246361957</c:v>
                      </c:pt>
                      <c:pt idx="2">
                        <c:v>0.60537470738309151</c:v>
                      </c:pt>
                      <c:pt idx="3">
                        <c:v>4.9980710238611952</c:v>
                      </c:pt>
                      <c:pt idx="4">
                        <c:v>1.6910215141469991</c:v>
                      </c:pt>
                      <c:pt idx="5">
                        <c:v>0.75370925467101912</c:v>
                      </c:pt>
                      <c:pt idx="6">
                        <c:v>0.15969703582186176</c:v>
                      </c:pt>
                      <c:pt idx="7">
                        <c:v>1.5981717568695308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6-9FE1-45A3-B8F7-0148FEA7C23D}"/>
                  </c:ext>
                </c:extLst>
              </c15:ser>
            </c15:filteredScatterSeries>
            <c15:filteredScatterSeries>
              <c15:ser>
                <c:idx val="20"/>
                <c:order val="20"/>
                <c:tx>
                  <c:strRef>
                    <c:extLst xmlns:c16r2="http://schemas.microsoft.com/office/drawing/2015/06/chart" xmlns:c15="http://schemas.microsoft.com/office/drawing/2012/chart">
                      <c:ext xmlns:c15="http://schemas.microsoft.com/office/drawing/2012/chart" uri="{02D57815-91ED-43cb-92C2-25804820EDAC}">
                        <c15:formulaRef>
                          <c15:sqref>'Boosting effects'!$V$72</c15:sqref>
                        </c15:formulaRef>
                      </c:ext>
                    </c:extLst>
                    <c:strCache>
                      <c:ptCount val="1"/>
                      <c:pt idx="0">
                        <c:v>LRR-Cell+9C+H2O2</c:v>
                      </c:pt>
                    </c:strCache>
                  </c:strRef>
                </c:tx>
                <c:spPr>
                  <a:ln w="19050"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effects'!$W$72:$AD$72</c15:sqref>
                        </c15:formulaRef>
                      </c:ext>
                    </c:extLst>
                    <c:numCache>
                      <c:formatCode>General</c:formatCode>
                      <c:ptCount val="8"/>
                      <c:pt idx="0">
                        <c:v>0</c:v>
                      </c:pt>
                      <c:pt idx="1">
                        <c:v>4.2894713204244006</c:v>
                      </c:pt>
                      <c:pt idx="2">
                        <c:v>2.6781066041262656</c:v>
                      </c:pt>
                      <c:pt idx="3">
                        <c:v>7.4196787389888996</c:v>
                      </c:pt>
                      <c:pt idx="4">
                        <c:v>3.7736726594124868</c:v>
                      </c:pt>
                      <c:pt idx="5">
                        <c:v>2.2961196516805651</c:v>
                      </c:pt>
                      <c:pt idx="6">
                        <c:v>1.3117534751516853</c:v>
                      </c:pt>
                      <c:pt idx="7">
                        <c:v>2.0359430844876369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7-9FE1-45A3-B8F7-0148FEA7C23D}"/>
                  </c:ext>
                </c:extLst>
              </c15:ser>
            </c15:filteredScatterSeries>
            <c15:filteredScatterSeries>
              <c15:ser>
                <c:idx val="21"/>
                <c:order val="21"/>
                <c:tx>
                  <c:strRef>
                    <c:extLst xmlns:c16r2="http://schemas.microsoft.com/office/drawing/2015/06/chart" xmlns:c15="http://schemas.microsoft.com/office/drawing/2012/chart">
                      <c:ext xmlns:c15="http://schemas.microsoft.com/office/drawing/2012/chart" uri="{02D57815-91ED-43cb-92C2-25804820EDAC}">
                        <c15:formulaRef>
                          <c15:sqref>'Boosting effects'!$V$73</c15:sqref>
                        </c15:formulaRef>
                      </c:ext>
                    </c:extLst>
                    <c:strCache>
                      <c:ptCount val="1"/>
                      <c:pt idx="0">
                        <c:v>LRR-Ta-sec+H2O2</c:v>
                      </c:pt>
                    </c:strCache>
                  </c:strRef>
                </c:tx>
                <c:spPr>
                  <a:ln w="19050"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effects'!$W$73:$AD$73</c15:sqref>
                        </c15:formulaRef>
                      </c:ext>
                    </c:extLst>
                    <c:numCache>
                      <c:formatCode>General</c:formatCode>
                      <c:ptCount val="8"/>
                      <c:pt idx="0">
                        <c:v>0</c:v>
                      </c:pt>
                      <c:pt idx="1">
                        <c:v>2.0549762790347912</c:v>
                      </c:pt>
                      <c:pt idx="2">
                        <c:v>0.51261267596010052</c:v>
                      </c:pt>
                      <c:pt idx="3">
                        <c:v>4.8233099338298535</c:v>
                      </c:pt>
                      <c:pt idx="4">
                        <c:v>3.8242238573779321</c:v>
                      </c:pt>
                      <c:pt idx="5">
                        <c:v>2.0564948741005948</c:v>
                      </c:pt>
                      <c:pt idx="6">
                        <c:v>0.85270173486830858</c:v>
                      </c:pt>
                      <c:pt idx="7">
                        <c:v>1.955496991428052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8-9FE1-45A3-B8F7-0148FEA7C23D}"/>
                  </c:ext>
                </c:extLst>
              </c15:ser>
            </c15:filteredScatterSeries>
            <c15:filteredScatterSeries>
              <c15:ser>
                <c:idx val="22"/>
                <c:order val="22"/>
                <c:tx>
                  <c:strRef>
                    <c:extLst xmlns:c16r2="http://schemas.microsoft.com/office/drawing/2015/06/chart" xmlns:c15="http://schemas.microsoft.com/office/drawing/2012/chart">
                      <c:ext xmlns:c15="http://schemas.microsoft.com/office/drawing/2012/chart" uri="{02D57815-91ED-43cb-92C2-25804820EDAC}">
                        <c15:formulaRef>
                          <c15:sqref>'Boosting effects'!$V$74</c15:sqref>
                        </c15:formulaRef>
                      </c:ext>
                    </c:extLst>
                    <c:strCache>
                      <c:ptCount val="1"/>
                      <c:pt idx="0">
                        <c:v>LRR-only</c:v>
                      </c:pt>
                    </c:strCache>
                  </c:strRef>
                </c:tx>
                <c:spPr>
                  <a:ln w="19050"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effects'!$W$74:$AD$74</c15:sqref>
                        </c15:formulaRef>
                      </c:ext>
                    </c:extLst>
                    <c:numCache>
                      <c:formatCode>General</c:formatCode>
                      <c:ptCount val="8"/>
                      <c:pt idx="0">
                        <c:v>0</c:v>
                      </c:pt>
                      <c:pt idx="1">
                        <c:v>1.7823622973871944</c:v>
                      </c:pt>
                      <c:pt idx="2">
                        <c:v>1.0136732205215531</c:v>
                      </c:pt>
                      <c:pt idx="3">
                        <c:v>3.5414017013120009</c:v>
                      </c:pt>
                      <c:pt idx="4">
                        <c:v>4.4129654712968742</c:v>
                      </c:pt>
                      <c:pt idx="5">
                        <c:v>1.577742919735158</c:v>
                      </c:pt>
                      <c:pt idx="6">
                        <c:v>0.78959414233201075</c:v>
                      </c:pt>
                      <c:pt idx="7">
                        <c:v>2.144485043971863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9-9FE1-45A3-B8F7-0148FEA7C23D}"/>
                  </c:ext>
                </c:extLst>
              </c15:ser>
            </c15:filteredScatterSeries>
            <c15:filteredScatterSeries>
              <c15:ser>
                <c:idx val="23"/>
                <c:order val="23"/>
                <c:tx>
                  <c:strRef>
                    <c:extLst xmlns:c16r2="http://schemas.microsoft.com/office/drawing/2015/06/chart" xmlns:c15="http://schemas.microsoft.com/office/drawing/2012/chart">
                      <c:ext xmlns:c15="http://schemas.microsoft.com/office/drawing/2012/chart" uri="{02D57815-91ED-43cb-92C2-25804820EDAC}">
                        <c15:formulaRef>
                          <c15:sqref>'Boosting effects'!$V$75</c15:sqref>
                        </c15:formulaRef>
                      </c:ext>
                    </c:extLst>
                    <c:strCache>
                      <c:ptCount val="1"/>
                      <c:pt idx="0">
                        <c:v>LRR+H2O2</c:v>
                      </c:pt>
                    </c:strCache>
                  </c:strRef>
                </c:tx>
                <c:spPr>
                  <a:ln w="19050"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effects'!$W$75:$AD$75</c15:sqref>
                        </c15:formulaRef>
                      </c:ext>
                    </c:extLst>
                    <c:numCache>
                      <c:formatCode>General</c:formatCode>
                      <c:ptCount val="8"/>
                      <c:pt idx="0">
                        <c:v>0</c:v>
                      </c:pt>
                      <c:pt idx="1">
                        <c:v>1.2462239877630861</c:v>
                      </c:pt>
                      <c:pt idx="2">
                        <c:v>0.75247604188187456</c:v>
                      </c:pt>
                      <c:pt idx="3">
                        <c:v>3.9686930761592034</c:v>
                      </c:pt>
                      <c:pt idx="4">
                        <c:v>4.1184660055220244</c:v>
                      </c:pt>
                      <c:pt idx="5">
                        <c:v>1.7453418317256026</c:v>
                      </c:pt>
                      <c:pt idx="6">
                        <c:v>0.82499501058054392</c:v>
                      </c:pt>
                      <c:pt idx="7">
                        <c:v>2.186521696123799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A-9FE1-45A3-B8F7-0148FEA7C23D}"/>
                  </c:ext>
                </c:extLst>
              </c15:ser>
            </c15:filteredScatterSeries>
            <c15:filteredScatterSeries>
              <c15:ser>
                <c:idx val="24"/>
                <c:order val="24"/>
                <c:tx>
                  <c:strRef>
                    <c:extLst xmlns:c16r2="http://schemas.microsoft.com/office/drawing/2015/06/chart" xmlns:c15="http://schemas.microsoft.com/office/drawing/2012/chart">
                      <c:ext xmlns:c15="http://schemas.microsoft.com/office/drawing/2012/chart" uri="{02D57815-91ED-43cb-92C2-25804820EDAC}">
                        <c15:formulaRef>
                          <c15:sqref>'Boosting effects'!$V$76</c15:sqref>
                        </c15:formulaRef>
                      </c:ext>
                    </c:extLst>
                    <c:strCache>
                      <c:ptCount val="1"/>
                      <c:pt idx="0">
                        <c:v>LRR-Ctec2</c:v>
                      </c:pt>
                    </c:strCache>
                  </c:strRef>
                </c:tx>
                <c:spPr>
                  <a:ln w="19050"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effects'!$W$76:$AD$76</c15:sqref>
                        </c15:formulaRef>
                      </c:ext>
                    </c:extLst>
                    <c:numCache>
                      <c:formatCode>General</c:formatCode>
                      <c:ptCount val="8"/>
                      <c:pt idx="0">
                        <c:v>0</c:v>
                      </c:pt>
                      <c:pt idx="1">
                        <c:v>2.8002870790855101</c:v>
                      </c:pt>
                      <c:pt idx="2">
                        <c:v>1.8651234658420401</c:v>
                      </c:pt>
                      <c:pt idx="3">
                        <c:v>4.6754320385441392</c:v>
                      </c:pt>
                      <c:pt idx="4">
                        <c:v>3.5655293018648582</c:v>
                      </c:pt>
                      <c:pt idx="5">
                        <c:v>2.2437864705131325</c:v>
                      </c:pt>
                      <c:pt idx="6">
                        <c:v>1.2840858527559742</c:v>
                      </c:pt>
                      <c:pt idx="7">
                        <c:v>2.1686208634691608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B-9FE1-45A3-B8F7-0148FEA7C23D}"/>
                  </c:ext>
                </c:extLst>
              </c15:ser>
            </c15:filteredScatterSeries>
            <c15:filteredScatterSeries>
              <c15:ser>
                <c:idx val="25"/>
                <c:order val="25"/>
                <c:tx>
                  <c:strRef>
                    <c:extLst xmlns:c16r2="http://schemas.microsoft.com/office/drawing/2015/06/chart" xmlns:c15="http://schemas.microsoft.com/office/drawing/2012/chart">
                      <c:ext xmlns:c15="http://schemas.microsoft.com/office/drawing/2012/chart" uri="{02D57815-91ED-43cb-92C2-25804820EDAC}">
                        <c15:formulaRef>
                          <c15:sqref>'Boosting effects'!$V$77</c15:sqref>
                        </c15:formulaRef>
                      </c:ext>
                    </c:extLst>
                    <c:strCache>
                      <c:ptCount val="1"/>
                      <c:pt idx="0">
                        <c:v>LRR-Celluclast</c:v>
                      </c:pt>
                    </c:strCache>
                  </c:strRef>
                </c:tx>
                <c:spPr>
                  <a:ln w="19050"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effects'!$W$77:$AD$77</c15:sqref>
                        </c15:formulaRef>
                      </c:ext>
                    </c:extLst>
                    <c:numCache>
                      <c:formatCode>General</c:formatCode>
                      <c:ptCount val="8"/>
                      <c:pt idx="0">
                        <c:v>0</c:v>
                      </c:pt>
                      <c:pt idx="1">
                        <c:v>5.5715489881693872</c:v>
                      </c:pt>
                      <c:pt idx="2">
                        <c:v>4.8168850380481638</c:v>
                      </c:pt>
                      <c:pt idx="3">
                        <c:v>9.513732693938266</c:v>
                      </c:pt>
                      <c:pt idx="4">
                        <c:v>2.5931941739896942</c:v>
                      </c:pt>
                      <c:pt idx="5">
                        <c:v>1.3005018448752637</c:v>
                      </c:pt>
                      <c:pt idx="6">
                        <c:v>0.84219116747362621</c:v>
                      </c:pt>
                      <c:pt idx="7">
                        <c:v>1.9028976854018906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C-9FE1-45A3-B8F7-0148FEA7C23D}"/>
                  </c:ext>
                </c:extLst>
              </c15:ser>
            </c15:filteredScatterSeries>
            <c15:filteredScatterSeries>
              <c15:ser>
                <c:idx val="26"/>
                <c:order val="26"/>
                <c:tx>
                  <c:strRef>
                    <c:extLst xmlns:c16r2="http://schemas.microsoft.com/office/drawing/2015/06/chart" xmlns:c15="http://schemas.microsoft.com/office/drawing/2012/chart">
                      <c:ext xmlns:c15="http://schemas.microsoft.com/office/drawing/2012/chart" uri="{02D57815-91ED-43cb-92C2-25804820EDAC}">
                        <c15:formulaRef>
                          <c15:sqref>'Boosting effects'!$V$78</c15:sqref>
                        </c15:formulaRef>
                      </c:ext>
                    </c:extLst>
                    <c:strCache>
                      <c:ptCount val="1"/>
                      <c:pt idx="0">
                        <c:v>LRR-NcLPMO9C</c:v>
                      </c:pt>
                    </c:strCache>
                  </c:strRef>
                </c:tx>
                <c:spPr>
                  <a:ln w="19050"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effects'!$W$78:$AD$78</c15:sqref>
                        </c15:formulaRef>
                      </c:ext>
                    </c:extLst>
                    <c:numCache>
                      <c:formatCode>General</c:formatCode>
                      <c:ptCount val="8"/>
                      <c:pt idx="0">
                        <c:v>0</c:v>
                      </c:pt>
                      <c:pt idx="1">
                        <c:v>2.5498848316372866</c:v>
                      </c:pt>
                      <c:pt idx="2">
                        <c:v>1.5954163881435186</c:v>
                      </c:pt>
                      <c:pt idx="3">
                        <c:v>5.3446892457421651</c:v>
                      </c:pt>
                      <c:pt idx="4">
                        <c:v>2.7668367176330739</c:v>
                      </c:pt>
                      <c:pt idx="5">
                        <c:v>1.9324943066374765</c:v>
                      </c:pt>
                      <c:pt idx="6">
                        <c:v>0.96147712934734386</c:v>
                      </c:pt>
                      <c:pt idx="7">
                        <c:v>2.0369556819490073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D-9FE1-45A3-B8F7-0148FEA7C23D}"/>
                  </c:ext>
                </c:extLst>
              </c15:ser>
            </c15:filteredScatterSeries>
            <c15:filteredScatterSeries>
              <c15:ser>
                <c:idx val="27"/>
                <c:order val="27"/>
                <c:tx>
                  <c:strRef>
                    <c:extLst xmlns:c16r2="http://schemas.microsoft.com/office/drawing/2015/06/chart" xmlns:c15="http://schemas.microsoft.com/office/drawing/2012/chart">
                      <c:ext xmlns:c15="http://schemas.microsoft.com/office/drawing/2012/chart" uri="{02D57815-91ED-43cb-92C2-25804820EDAC}">
                        <c15:formulaRef>
                          <c15:sqref>'Boosting effects'!$V$79</c15:sqref>
                        </c15:formulaRef>
                      </c:ext>
                    </c:extLst>
                    <c:strCache>
                      <c:ptCount val="1"/>
                      <c:pt idx="0">
                        <c:v>LRR-Cell+9C</c:v>
                      </c:pt>
                    </c:strCache>
                  </c:strRef>
                </c:tx>
                <c:spPr>
                  <a:ln w="19050" cap="rnd">
                    <a:solidFill>
                      <a:schemeClr val="accent4">
                        <a:lumMod val="60000"/>
                        <a:lumOff val="40000"/>
                      </a:schemeClr>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effects'!$W$79:$AD$79</c15:sqref>
                        </c15:formulaRef>
                      </c:ext>
                    </c:extLst>
                    <c:numCache>
                      <c:formatCode>General</c:formatCode>
                      <c:ptCount val="8"/>
                      <c:pt idx="0">
                        <c:v>0</c:v>
                      </c:pt>
                      <c:pt idx="1">
                        <c:v>6.3554560607991695</c:v>
                      </c:pt>
                      <c:pt idx="2">
                        <c:v>4.5515803045936023</c:v>
                      </c:pt>
                      <c:pt idx="3">
                        <c:v>4.3801574797108298</c:v>
                      </c:pt>
                      <c:pt idx="4">
                        <c:v>3.3694790675099711</c:v>
                      </c:pt>
                      <c:pt idx="5">
                        <c:v>3.2875105451515267</c:v>
                      </c:pt>
                      <c:pt idx="6">
                        <c:v>2.1636490385786242</c:v>
                      </c:pt>
                      <c:pt idx="7">
                        <c:v>2.8140991697193996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E-9FE1-45A3-B8F7-0148FEA7C23D}"/>
                  </c:ext>
                </c:extLst>
              </c15:ser>
            </c15:filteredScatterSeries>
            <c15:filteredScatterSeries>
              <c15:ser>
                <c:idx val="28"/>
                <c:order val="28"/>
                <c:tx>
                  <c:strRef>
                    <c:extLst xmlns:c16r2="http://schemas.microsoft.com/office/drawing/2015/06/chart" xmlns:c15="http://schemas.microsoft.com/office/drawing/2012/chart">
                      <c:ext xmlns:c15="http://schemas.microsoft.com/office/drawing/2012/chart" uri="{02D57815-91ED-43cb-92C2-25804820EDAC}">
                        <c15:formulaRef>
                          <c15:sqref>'Boosting effects'!$V$80</c15:sqref>
                        </c15:formulaRef>
                      </c:ext>
                    </c:extLst>
                    <c:strCache>
                      <c:ptCount val="1"/>
                      <c:pt idx="0">
                        <c:v>LRR-Ta-sec</c:v>
                      </c:pt>
                    </c:strCache>
                  </c:strRef>
                </c:tx>
                <c:spPr>
                  <a:ln w="19050"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effects'!$W$80:$AD$80</c15:sqref>
                        </c15:formulaRef>
                      </c:ext>
                    </c:extLst>
                    <c:numCache>
                      <c:formatCode>General</c:formatCode>
                      <c:ptCount val="8"/>
                      <c:pt idx="0">
                        <c:v>0</c:v>
                      </c:pt>
                      <c:pt idx="1">
                        <c:v>2.5662205337294601</c:v>
                      </c:pt>
                      <c:pt idx="2">
                        <c:v>1.8360516377404448</c:v>
                      </c:pt>
                      <c:pt idx="3">
                        <c:v>5.2890093233424906</c:v>
                      </c:pt>
                      <c:pt idx="4">
                        <c:v>3.3312181159272671</c:v>
                      </c:pt>
                      <c:pt idx="5">
                        <c:v>2.5301412476561942</c:v>
                      </c:pt>
                      <c:pt idx="6">
                        <c:v>0.9622220246559231</c:v>
                      </c:pt>
                      <c:pt idx="7">
                        <c:v>1.9505566341183993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F-9FE1-45A3-B8F7-0148FEA7C23D}"/>
                  </c:ext>
                </c:extLst>
              </c15:ser>
            </c15:filteredScatterSeries>
            <c15:filteredScatterSeries>
              <c15:ser>
                <c:idx val="29"/>
                <c:order val="29"/>
                <c:tx>
                  <c:strRef>
                    <c:extLst xmlns:c16r2="http://schemas.microsoft.com/office/drawing/2015/06/chart" xmlns:c15="http://schemas.microsoft.com/office/drawing/2012/chart">
                      <c:ext xmlns:c15="http://schemas.microsoft.com/office/drawing/2012/chart" uri="{02D57815-91ED-43cb-92C2-25804820EDAC}">
                        <c15:formulaRef>
                          <c15:sqref>'Boosting effects'!$V$81</c15:sqref>
                        </c15:formulaRef>
                      </c:ext>
                    </c:extLst>
                    <c:strCache>
                      <c:ptCount val="1"/>
                      <c:pt idx="0">
                        <c:v>LRR-BoiledCtec2+H2O2</c:v>
                      </c:pt>
                    </c:strCache>
                  </c:strRef>
                </c:tx>
                <c:spPr>
                  <a:ln w="19050" cap="rnd">
                    <a:solidFill>
                      <a:schemeClr val="accent6">
                        <a:lumMod val="60000"/>
                        <a:lumOff val="40000"/>
                      </a:schemeClr>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effects'!$W$81:$AD$81</c15:sqref>
                        </c15:formulaRef>
                      </c:ext>
                    </c:extLst>
                    <c:numCache>
                      <c:formatCode>General</c:formatCode>
                      <c:ptCount val="8"/>
                      <c:pt idx="0">
                        <c:v>0</c:v>
                      </c:pt>
                      <c:pt idx="1">
                        <c:v>2.2589803484210869</c:v>
                      </c:pt>
                      <c:pt idx="2">
                        <c:v>0.36416515763959928</c:v>
                      </c:pt>
                      <c:pt idx="3">
                        <c:v>4.1109838931927465</c:v>
                      </c:pt>
                      <c:pt idx="4">
                        <c:v>3.8840721311525246</c:v>
                      </c:pt>
                      <c:pt idx="5">
                        <c:v>2.1375683429330246</c:v>
                      </c:pt>
                      <c:pt idx="6">
                        <c:v>0.76110227214175075</c:v>
                      </c:pt>
                      <c:pt idx="7">
                        <c:v>2.1373748402426203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0-9FE1-45A3-B8F7-0148FEA7C23D}"/>
                  </c:ext>
                </c:extLst>
              </c15:ser>
            </c15:filteredScatterSeries>
            <c15:filteredScatterSeries>
              <c15:ser>
                <c:idx val="30"/>
                <c:order val="30"/>
                <c:tx>
                  <c:strRef>
                    <c:extLst xmlns:c16r2="http://schemas.microsoft.com/office/drawing/2015/06/chart" xmlns:c15="http://schemas.microsoft.com/office/drawing/2012/chart">
                      <c:ext xmlns:c15="http://schemas.microsoft.com/office/drawing/2012/chart" uri="{02D57815-91ED-43cb-92C2-25804820EDAC}">
                        <c15:formulaRef>
                          <c15:sqref>'Boosting effects'!$V$82</c15:sqref>
                        </c15:formulaRef>
                      </c:ext>
                    </c:extLst>
                    <c:strCache>
                      <c:ptCount val="1"/>
                      <c:pt idx="0">
                        <c:v>LRR-BoiledCelluclast+H2O2</c:v>
                      </c:pt>
                    </c:strCache>
                  </c:strRef>
                </c:tx>
                <c:spPr>
                  <a:ln w="19050"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effects'!$W$82:$AD$82</c15:sqref>
                        </c15:formulaRef>
                      </c:ext>
                    </c:extLst>
                    <c:numCache>
                      <c:formatCode>General</c:formatCode>
                      <c:ptCount val="8"/>
                      <c:pt idx="0">
                        <c:v>0</c:v>
                      </c:pt>
                      <c:pt idx="1">
                        <c:v>2.8801505426281149</c:v>
                      </c:pt>
                      <c:pt idx="2">
                        <c:v>2.1065513138240677</c:v>
                      </c:pt>
                      <c:pt idx="3">
                        <c:v>6.7812671705102865</c:v>
                      </c:pt>
                      <c:pt idx="4">
                        <c:v>4.3102023342893441</c:v>
                      </c:pt>
                      <c:pt idx="5">
                        <c:v>2.7462695114529225</c:v>
                      </c:pt>
                      <c:pt idx="6">
                        <c:v>1.2224264898108208</c:v>
                      </c:pt>
                      <c:pt idx="7">
                        <c:v>2.5381867245537406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1-9FE1-45A3-B8F7-0148FEA7C23D}"/>
                  </c:ext>
                </c:extLst>
              </c15:ser>
            </c15:filteredScatterSeries>
            <c15:filteredScatterSeries>
              <c15:ser>
                <c:idx val="31"/>
                <c:order val="31"/>
                <c:tx>
                  <c:strRef>
                    <c:extLst xmlns:c16r2="http://schemas.microsoft.com/office/drawing/2015/06/chart" xmlns:c15="http://schemas.microsoft.com/office/drawing/2012/chart">
                      <c:ext xmlns:c15="http://schemas.microsoft.com/office/drawing/2012/chart" uri="{02D57815-91ED-43cb-92C2-25804820EDAC}">
                        <c15:formulaRef>
                          <c15:sqref>'Boosting effects'!$V$83</c15:sqref>
                        </c15:formulaRef>
                      </c:ext>
                    </c:extLst>
                    <c:strCache>
                      <c:ptCount val="1"/>
                      <c:pt idx="0">
                        <c:v>LRR-BoiledNcLPMO9C+H2O2</c:v>
                      </c:pt>
                    </c:strCache>
                  </c:strRef>
                </c:tx>
                <c:spPr>
                  <a:ln w="19050" cap="rnd">
                    <a:solidFill>
                      <a:schemeClr val="accent2">
                        <a:lumMod val="50000"/>
                      </a:schemeClr>
                    </a:solidFill>
                    <a:round/>
                  </a:ln>
                  <a:effectLst/>
                </c:spPr>
                <c:marker>
                  <c:symbol val="circle"/>
                  <c:size val="5"/>
                  <c:spPr>
                    <a:solidFill>
                      <a:schemeClr val="accent2">
                        <a:lumMod val="50000"/>
                      </a:schemeClr>
                    </a:solidFill>
                    <a:ln w="9525">
                      <a:solidFill>
                        <a:schemeClr val="accent2">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effects'!$W$83:$AD$83</c15:sqref>
                        </c15:formulaRef>
                      </c:ext>
                    </c:extLst>
                    <c:numCache>
                      <c:formatCode>General</c:formatCode>
                      <c:ptCount val="8"/>
                      <c:pt idx="0">
                        <c:v>0</c:v>
                      </c:pt>
                      <c:pt idx="1">
                        <c:v>2.0055014947219107</c:v>
                      </c:pt>
                      <c:pt idx="2">
                        <c:v>0.61084990560227082</c:v>
                      </c:pt>
                      <c:pt idx="3">
                        <c:v>8.0194538069664567</c:v>
                      </c:pt>
                      <c:pt idx="4">
                        <c:v>2.5667808112131936</c:v>
                      </c:pt>
                      <c:pt idx="5">
                        <c:v>1.3171556228346593</c:v>
                      </c:pt>
                      <c:pt idx="6">
                        <c:v>0.29859455951119507</c:v>
                      </c:pt>
                      <c:pt idx="7">
                        <c:v>1.7387047018687276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2-9FE1-45A3-B8F7-0148FEA7C23D}"/>
                  </c:ext>
                </c:extLst>
              </c15:ser>
            </c15:filteredScatterSeries>
            <c15:filteredScatterSeries>
              <c15:ser>
                <c:idx val="32"/>
                <c:order val="32"/>
                <c:tx>
                  <c:strRef>
                    <c:extLst xmlns:c16r2="http://schemas.microsoft.com/office/drawing/2015/06/chart" xmlns:c15="http://schemas.microsoft.com/office/drawing/2012/chart">
                      <c:ext xmlns:c15="http://schemas.microsoft.com/office/drawing/2012/chart" uri="{02D57815-91ED-43cb-92C2-25804820EDAC}">
                        <c15:formulaRef>
                          <c15:sqref>'Boosting effects'!$V$84</c15:sqref>
                        </c15:formulaRef>
                      </c:ext>
                    </c:extLst>
                    <c:strCache>
                      <c:ptCount val="1"/>
                      <c:pt idx="0">
                        <c:v>LRR-BoiledCell+9C+H2O2</c:v>
                      </c:pt>
                    </c:strCache>
                  </c:strRef>
                </c:tx>
                <c:spPr>
                  <a:ln w="19050"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effects'!$W$84:$AD$84</c15:sqref>
                        </c15:formulaRef>
                      </c:ext>
                    </c:extLst>
                    <c:numCache>
                      <c:formatCode>General</c:formatCode>
                      <c:ptCount val="8"/>
                      <c:pt idx="0">
                        <c:v>0</c:v>
                      </c:pt>
                      <c:pt idx="1">
                        <c:v>3.0382216373159032</c:v>
                      </c:pt>
                      <c:pt idx="2">
                        <c:v>0.90574495631893015</c:v>
                      </c:pt>
                      <c:pt idx="3">
                        <c:v>7.03667771747127</c:v>
                      </c:pt>
                      <c:pt idx="4">
                        <c:v>3.5035365990460883</c:v>
                      </c:pt>
                      <c:pt idx="5">
                        <c:v>2.4460221566313129</c:v>
                      </c:pt>
                      <c:pt idx="6">
                        <c:v>1.4537847827060517</c:v>
                      </c:pt>
                      <c:pt idx="7">
                        <c:v>2.1043503067957916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3-9FE1-45A3-B8F7-0148FEA7C23D}"/>
                  </c:ext>
                </c:extLst>
              </c15:ser>
            </c15:filteredScatterSeries>
            <c15:filteredScatterSeries>
              <c15:ser>
                <c:idx val="33"/>
                <c:order val="33"/>
                <c:tx>
                  <c:strRef>
                    <c:extLst xmlns:c16r2="http://schemas.microsoft.com/office/drawing/2015/06/chart" xmlns:c15="http://schemas.microsoft.com/office/drawing/2012/chart">
                      <c:ext xmlns:c15="http://schemas.microsoft.com/office/drawing/2012/chart" uri="{02D57815-91ED-43cb-92C2-25804820EDAC}">
                        <c15:formulaRef>
                          <c15:sqref>'Boosting effects'!$V$85</c15:sqref>
                        </c15:formulaRef>
                      </c:ext>
                    </c:extLst>
                    <c:strCache>
                      <c:ptCount val="1"/>
                      <c:pt idx="0">
                        <c:v>LRR-BoiledTasec+H2O2</c:v>
                      </c:pt>
                    </c:strCache>
                  </c:strRef>
                </c:tx>
                <c:spPr>
                  <a:ln w="19050" cap="rnd">
                    <a:solidFill>
                      <a:schemeClr val="accent4">
                        <a:lumMod val="50000"/>
                      </a:schemeClr>
                    </a:solidFill>
                    <a:round/>
                  </a:ln>
                  <a:effectLst/>
                </c:spPr>
                <c:marker>
                  <c:symbol val="circle"/>
                  <c:size val="5"/>
                  <c:spPr>
                    <a:solidFill>
                      <a:schemeClr val="accent4">
                        <a:lumMod val="50000"/>
                      </a:schemeClr>
                    </a:solidFill>
                    <a:ln w="9525">
                      <a:solidFill>
                        <a:schemeClr val="accent4">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effects'!$W$85:$AD$85</c15:sqref>
                        </c15:formulaRef>
                      </c:ext>
                    </c:extLst>
                    <c:numCache>
                      <c:formatCode>General</c:formatCode>
                      <c:ptCount val="8"/>
                      <c:pt idx="0">
                        <c:v>0</c:v>
                      </c:pt>
                      <c:pt idx="1">
                        <c:v>2.2080043455357261</c:v>
                      </c:pt>
                      <c:pt idx="2">
                        <c:v>0.66725106751840746</c:v>
                      </c:pt>
                      <c:pt idx="3">
                        <c:v>3.0949083071006207</c:v>
                      </c:pt>
                      <c:pt idx="4">
                        <c:v>4.210636555660443</c:v>
                      </c:pt>
                      <c:pt idx="5">
                        <c:v>2.4949425042642872</c:v>
                      </c:pt>
                      <c:pt idx="6">
                        <c:v>1.2840936494232709</c:v>
                      </c:pt>
                      <c:pt idx="7">
                        <c:v>2.2257655875476203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4-9FE1-45A3-B8F7-0148FEA7C23D}"/>
                  </c:ext>
                </c:extLst>
              </c15:ser>
            </c15:filteredScatterSeries>
            <c15:filteredScatterSeries>
              <c15:ser>
                <c:idx val="35"/>
                <c:order val="35"/>
                <c:tx>
                  <c:strRef>
                    <c:extLst xmlns:c16r2="http://schemas.microsoft.com/office/drawing/2015/06/chart" xmlns:c15="http://schemas.microsoft.com/office/drawing/2012/chart">
                      <c:ext xmlns:c15="http://schemas.microsoft.com/office/drawing/2012/chart" uri="{02D57815-91ED-43cb-92C2-25804820EDAC}">
                        <c15:formulaRef>
                          <c15:sqref>'Boosting effects'!$V$87</c15:sqref>
                        </c15:formulaRef>
                      </c:ext>
                    </c:extLst>
                    <c:strCache>
                      <c:ptCount val="1"/>
                      <c:pt idx="0">
                        <c:v>Spruce-Celluclast+H2O2</c:v>
                      </c:pt>
                    </c:strCache>
                  </c:strRef>
                </c:tx>
                <c:spPr>
                  <a:ln w="19050" cap="rnd">
                    <a:solidFill>
                      <a:schemeClr val="accent6">
                        <a:lumMod val="50000"/>
                      </a:schemeClr>
                    </a:solidFill>
                    <a:round/>
                  </a:ln>
                  <a:effectLst/>
                </c:spPr>
                <c:marker>
                  <c:symbol val="circle"/>
                  <c:size val="5"/>
                  <c:spPr>
                    <a:solidFill>
                      <a:schemeClr val="accent6">
                        <a:lumMod val="50000"/>
                      </a:schemeClr>
                    </a:solidFill>
                    <a:ln w="9525">
                      <a:solidFill>
                        <a:schemeClr val="accent6">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effects'!$W$87:$AD$87</c15:sqref>
                        </c15:formulaRef>
                      </c:ext>
                    </c:extLst>
                    <c:numCache>
                      <c:formatCode>General</c:formatCode>
                      <c:ptCount val="8"/>
                      <c:pt idx="0">
                        <c:v>0</c:v>
                      </c:pt>
                      <c:pt idx="1">
                        <c:v>4.9357826792838795</c:v>
                      </c:pt>
                      <c:pt idx="2">
                        <c:v>7.2621053721938411</c:v>
                      </c:pt>
                      <c:pt idx="3">
                        <c:v>3.2810310836897116</c:v>
                      </c:pt>
                      <c:pt idx="4">
                        <c:v>3.2370515387567806</c:v>
                      </c:pt>
                      <c:pt idx="5">
                        <c:v>1.1746022916126933</c:v>
                      </c:pt>
                      <c:pt idx="6">
                        <c:v>0.27810135846278505</c:v>
                      </c:pt>
                      <c:pt idx="7">
                        <c:v>1.2845024072462394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5-9FE1-45A3-B8F7-0148FEA7C23D}"/>
                  </c:ext>
                </c:extLst>
              </c15:ser>
            </c15:filteredScatterSeries>
            <c15:filteredScatterSeries>
              <c15:ser>
                <c:idx val="36"/>
                <c:order val="36"/>
                <c:tx>
                  <c:strRef>
                    <c:extLst xmlns:c16r2="http://schemas.microsoft.com/office/drawing/2015/06/chart" xmlns:c15="http://schemas.microsoft.com/office/drawing/2012/chart">
                      <c:ext xmlns:c15="http://schemas.microsoft.com/office/drawing/2012/chart" uri="{02D57815-91ED-43cb-92C2-25804820EDAC}">
                        <c15:formulaRef>
                          <c15:sqref>'Boosting effects'!$V$88</c15:sqref>
                        </c15:formulaRef>
                      </c:ext>
                    </c:extLst>
                    <c:strCache>
                      <c:ptCount val="1"/>
                      <c:pt idx="0">
                        <c:v>Spruce-NcLPMO9C+H2O2</c:v>
                      </c:pt>
                    </c:strCache>
                  </c:strRef>
                </c:tx>
                <c:spPr>
                  <a:ln w="19050" cap="rnd">
                    <a:solidFill>
                      <a:schemeClr val="accent1">
                        <a:lumMod val="70000"/>
                        <a:lumOff val="30000"/>
                      </a:schemeClr>
                    </a:solidFill>
                    <a:round/>
                  </a:ln>
                  <a:effectLst/>
                </c:spPr>
                <c:marker>
                  <c:symbol val="circle"/>
                  <c:size val="5"/>
                  <c:spPr>
                    <a:solidFill>
                      <a:schemeClr val="accent1">
                        <a:lumMod val="70000"/>
                        <a:lumOff val="30000"/>
                      </a:schemeClr>
                    </a:solidFill>
                    <a:ln w="9525">
                      <a:solidFill>
                        <a:schemeClr val="accent1">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effects'!$W$88:$AD$88</c15:sqref>
                        </c15:formulaRef>
                      </c:ext>
                    </c:extLst>
                    <c:numCache>
                      <c:formatCode>General</c:formatCode>
                      <c:ptCount val="8"/>
                      <c:pt idx="0">
                        <c:v>0</c:v>
                      </c:pt>
                      <c:pt idx="1">
                        <c:v>2.1185523162815194</c:v>
                      </c:pt>
                      <c:pt idx="2">
                        <c:v>4.3752140389269085</c:v>
                      </c:pt>
                      <c:pt idx="3">
                        <c:v>1.8507621840153901</c:v>
                      </c:pt>
                      <c:pt idx="4">
                        <c:v>1.0727868141845434</c:v>
                      </c:pt>
                      <c:pt idx="5">
                        <c:v>0.30600122492358395</c:v>
                      </c:pt>
                      <c:pt idx="6">
                        <c:v>-8.1610507921206638E-2</c:v>
                      </c:pt>
                      <c:pt idx="7">
                        <c:v>0.56728236417234545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6-9FE1-45A3-B8F7-0148FEA7C23D}"/>
                  </c:ext>
                </c:extLst>
              </c15:ser>
            </c15:filteredScatterSeries>
            <c15:filteredScatterSeries>
              <c15:ser>
                <c:idx val="37"/>
                <c:order val="37"/>
                <c:tx>
                  <c:strRef>
                    <c:extLst xmlns:c16r2="http://schemas.microsoft.com/office/drawing/2015/06/chart" xmlns:c15="http://schemas.microsoft.com/office/drawing/2012/chart">
                      <c:ext xmlns:c15="http://schemas.microsoft.com/office/drawing/2012/chart" uri="{02D57815-91ED-43cb-92C2-25804820EDAC}">
                        <c15:formulaRef>
                          <c15:sqref>'Boosting effects'!$V$89</c15:sqref>
                        </c15:formulaRef>
                      </c:ext>
                    </c:extLst>
                    <c:strCache>
                      <c:ptCount val="1"/>
                      <c:pt idx="0">
                        <c:v>Spruce-Cell+9C+H2O2</c:v>
                      </c:pt>
                    </c:strCache>
                  </c:strRef>
                </c:tx>
                <c:spPr>
                  <a:ln w="19050" cap="rnd">
                    <a:solidFill>
                      <a:schemeClr val="accent2">
                        <a:lumMod val="70000"/>
                        <a:lumOff val="30000"/>
                      </a:schemeClr>
                    </a:solidFill>
                    <a:round/>
                  </a:ln>
                  <a:effectLst/>
                </c:spPr>
                <c:marker>
                  <c:symbol val="circle"/>
                  <c:size val="5"/>
                  <c:spPr>
                    <a:solidFill>
                      <a:schemeClr val="accent2">
                        <a:lumMod val="70000"/>
                        <a:lumOff val="30000"/>
                      </a:schemeClr>
                    </a:solidFill>
                    <a:ln w="9525">
                      <a:solidFill>
                        <a:schemeClr val="accent2">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effects'!$W$89:$AD$89</c15:sqref>
                        </c15:formulaRef>
                      </c:ext>
                    </c:extLst>
                    <c:numCache>
                      <c:formatCode>General</c:formatCode>
                      <c:ptCount val="8"/>
                      <c:pt idx="0">
                        <c:v>0</c:v>
                      </c:pt>
                      <c:pt idx="1">
                        <c:v>4.4045277645181891</c:v>
                      </c:pt>
                      <c:pt idx="2">
                        <c:v>7.8385848496750965</c:v>
                      </c:pt>
                      <c:pt idx="3">
                        <c:v>2.9515396589636396</c:v>
                      </c:pt>
                      <c:pt idx="4">
                        <c:v>3.1363276914023075</c:v>
                      </c:pt>
                      <c:pt idx="5">
                        <c:v>1.9038286275258365</c:v>
                      </c:pt>
                      <c:pt idx="6">
                        <c:v>1.9484940957864818</c:v>
                      </c:pt>
                      <c:pt idx="7">
                        <c:v>1.5988289768559625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7-9FE1-45A3-B8F7-0148FEA7C23D}"/>
                  </c:ext>
                </c:extLst>
              </c15:ser>
            </c15:filteredScatterSeries>
            <c15:filteredScatterSeries>
              <c15:ser>
                <c:idx val="38"/>
                <c:order val="38"/>
                <c:tx>
                  <c:strRef>
                    <c:extLst xmlns:c16r2="http://schemas.microsoft.com/office/drawing/2015/06/chart" xmlns:c15="http://schemas.microsoft.com/office/drawing/2012/chart">
                      <c:ext xmlns:c15="http://schemas.microsoft.com/office/drawing/2012/chart" uri="{02D57815-91ED-43cb-92C2-25804820EDAC}">
                        <c15:formulaRef>
                          <c15:sqref>'Boosting effects'!$V$90</c15:sqref>
                        </c15:formulaRef>
                      </c:ext>
                    </c:extLst>
                    <c:strCache>
                      <c:ptCount val="1"/>
                      <c:pt idx="0">
                        <c:v>Spruce-Ta-sec+H2O2</c:v>
                      </c:pt>
                    </c:strCache>
                  </c:strRef>
                </c:tx>
                <c:spPr>
                  <a:ln w="19050"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effects'!$W$90:$AD$90</c15:sqref>
                        </c15:formulaRef>
                      </c:ext>
                    </c:extLst>
                    <c:numCache>
                      <c:formatCode>General</c:formatCode>
                      <c:ptCount val="8"/>
                      <c:pt idx="0">
                        <c:v>0</c:v>
                      </c:pt>
                      <c:pt idx="1">
                        <c:v>2.5711455194781445</c:v>
                      </c:pt>
                      <c:pt idx="2">
                        <c:v>2.6751048916297755</c:v>
                      </c:pt>
                      <c:pt idx="3">
                        <c:v>2.8617843762085244</c:v>
                      </c:pt>
                      <c:pt idx="4">
                        <c:v>3.5231408870997107</c:v>
                      </c:pt>
                      <c:pt idx="5">
                        <c:v>2.5362358352308241</c:v>
                      </c:pt>
                      <c:pt idx="6">
                        <c:v>1.8449355845209618</c:v>
                      </c:pt>
                      <c:pt idx="7">
                        <c:v>2.1801829330277966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8-9FE1-45A3-B8F7-0148FEA7C23D}"/>
                  </c:ext>
                </c:extLst>
              </c15:ser>
            </c15:filteredScatterSeries>
            <c15:filteredScatterSeries>
              <c15:ser>
                <c:idx val="39"/>
                <c:order val="39"/>
                <c:tx>
                  <c:strRef>
                    <c:extLst xmlns:c16r2="http://schemas.microsoft.com/office/drawing/2015/06/chart" xmlns:c15="http://schemas.microsoft.com/office/drawing/2012/chart">
                      <c:ext xmlns:c15="http://schemas.microsoft.com/office/drawing/2012/chart" uri="{02D57815-91ED-43cb-92C2-25804820EDAC}">
                        <c15:formulaRef>
                          <c15:sqref>'Boosting effects'!$V$91</c15:sqref>
                        </c15:formulaRef>
                      </c:ext>
                    </c:extLst>
                    <c:strCache>
                      <c:ptCount val="1"/>
                      <c:pt idx="0">
                        <c:v>Spruce-only</c:v>
                      </c:pt>
                    </c:strCache>
                  </c:strRef>
                </c:tx>
                <c:spPr>
                  <a:ln w="19050" cap="rnd">
                    <a:solidFill>
                      <a:schemeClr val="accent4">
                        <a:lumMod val="70000"/>
                        <a:lumOff val="30000"/>
                      </a:schemeClr>
                    </a:solidFill>
                    <a:round/>
                  </a:ln>
                  <a:effectLst/>
                </c:spPr>
                <c:marker>
                  <c:symbol val="circle"/>
                  <c:size val="5"/>
                  <c:spPr>
                    <a:solidFill>
                      <a:schemeClr val="accent4">
                        <a:lumMod val="70000"/>
                        <a:lumOff val="30000"/>
                      </a:schemeClr>
                    </a:solidFill>
                    <a:ln w="9525">
                      <a:solidFill>
                        <a:schemeClr val="accent4">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effects'!$W$91:$AD$91</c15:sqref>
                        </c15:formulaRef>
                      </c:ext>
                    </c:extLst>
                    <c:numCache>
                      <c:formatCode>General</c:formatCode>
                      <c:ptCount val="8"/>
                      <c:pt idx="0">
                        <c:v>0</c:v>
                      </c:pt>
                      <c:pt idx="1">
                        <c:v>2.1654371818609213</c:v>
                      </c:pt>
                      <c:pt idx="2">
                        <c:v>4.2421573135535802</c:v>
                      </c:pt>
                      <c:pt idx="3">
                        <c:v>3.6557073873808941</c:v>
                      </c:pt>
                      <c:pt idx="4">
                        <c:v>2.8592842692288971</c:v>
                      </c:pt>
                      <c:pt idx="5">
                        <c:v>1.6466855983000137</c:v>
                      </c:pt>
                      <c:pt idx="6">
                        <c:v>1.211269327675395</c:v>
                      </c:pt>
                      <c:pt idx="7">
                        <c:v>1.6559496822657465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9-9FE1-45A3-B8F7-0148FEA7C23D}"/>
                  </c:ext>
                </c:extLst>
              </c15:ser>
            </c15:filteredScatterSeries>
            <c15:filteredScatterSeries>
              <c15:ser>
                <c:idx val="40"/>
                <c:order val="40"/>
                <c:tx>
                  <c:strRef>
                    <c:extLst xmlns:c16r2="http://schemas.microsoft.com/office/drawing/2015/06/chart" xmlns:c15="http://schemas.microsoft.com/office/drawing/2012/chart">
                      <c:ext xmlns:c15="http://schemas.microsoft.com/office/drawing/2012/chart" uri="{02D57815-91ED-43cb-92C2-25804820EDAC}">
                        <c15:formulaRef>
                          <c15:sqref>'Boosting effects'!$V$92</c15:sqref>
                        </c15:formulaRef>
                      </c:ext>
                    </c:extLst>
                    <c:strCache>
                      <c:ptCount val="1"/>
                      <c:pt idx="0">
                        <c:v>Spruce+H2O2</c:v>
                      </c:pt>
                    </c:strCache>
                  </c:strRef>
                </c:tx>
                <c:spPr>
                  <a:ln w="19050" cap="rnd">
                    <a:solidFill>
                      <a:schemeClr val="accent5">
                        <a:lumMod val="70000"/>
                        <a:lumOff val="30000"/>
                      </a:schemeClr>
                    </a:solidFill>
                    <a:round/>
                  </a:ln>
                  <a:effectLst/>
                </c:spPr>
                <c:marker>
                  <c:symbol val="circle"/>
                  <c:size val="5"/>
                  <c:spPr>
                    <a:solidFill>
                      <a:schemeClr val="accent5">
                        <a:lumMod val="70000"/>
                        <a:lumOff val="30000"/>
                      </a:schemeClr>
                    </a:solidFill>
                    <a:ln w="9525">
                      <a:solidFill>
                        <a:schemeClr val="accent5">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effects'!$W$92:$AD$92</c15:sqref>
                        </c15:formulaRef>
                      </c:ext>
                    </c:extLst>
                    <c:numCache>
                      <c:formatCode>General</c:formatCode>
                      <c:ptCount val="8"/>
                      <c:pt idx="0">
                        <c:v>0</c:v>
                      </c:pt>
                      <c:pt idx="1">
                        <c:v>1.7105694088989116</c:v>
                      </c:pt>
                      <c:pt idx="2">
                        <c:v>5.8422544072494347</c:v>
                      </c:pt>
                      <c:pt idx="3">
                        <c:v>2.557271004047962</c:v>
                      </c:pt>
                      <c:pt idx="4">
                        <c:v>2.4807112422513526</c:v>
                      </c:pt>
                      <c:pt idx="5">
                        <c:v>1.0480449046548337</c:v>
                      </c:pt>
                      <c:pt idx="6">
                        <c:v>0.22212601294492787</c:v>
                      </c:pt>
                      <c:pt idx="7">
                        <c:v>0.73371831146913069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A-9FE1-45A3-B8F7-0148FEA7C23D}"/>
                  </c:ext>
                </c:extLst>
              </c15:ser>
            </c15:filteredScatterSeries>
            <c15:filteredScatterSeries>
              <c15:ser>
                <c:idx val="42"/>
                <c:order val="42"/>
                <c:tx>
                  <c:strRef>
                    <c:extLst xmlns:c16r2="http://schemas.microsoft.com/office/drawing/2015/06/chart" xmlns:c15="http://schemas.microsoft.com/office/drawing/2012/chart">
                      <c:ext xmlns:c15="http://schemas.microsoft.com/office/drawing/2012/chart" uri="{02D57815-91ED-43cb-92C2-25804820EDAC}">
                        <c15:formulaRef>
                          <c15:sqref>'Boosting effects'!$V$94</c15:sqref>
                        </c15:formulaRef>
                      </c:ext>
                    </c:extLst>
                    <c:strCache>
                      <c:ptCount val="1"/>
                      <c:pt idx="0">
                        <c:v>Spruce-Celluclast</c:v>
                      </c:pt>
                    </c:strCache>
                  </c:strRef>
                </c:tx>
                <c:spPr>
                  <a:ln w="19050" cap="rnd">
                    <a:solidFill>
                      <a:schemeClr val="accent1">
                        <a:lumMod val="70000"/>
                      </a:schemeClr>
                    </a:solidFill>
                    <a:round/>
                  </a:ln>
                  <a:effectLst/>
                </c:spPr>
                <c:marker>
                  <c:symbol val="circle"/>
                  <c:size val="5"/>
                  <c:spPr>
                    <a:solidFill>
                      <a:schemeClr val="accent1">
                        <a:lumMod val="70000"/>
                      </a:schemeClr>
                    </a:solidFill>
                    <a:ln w="9525">
                      <a:solidFill>
                        <a:schemeClr val="accent1">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effects'!$W$94:$AD$94</c15:sqref>
                        </c15:formulaRef>
                      </c:ext>
                    </c:extLst>
                    <c:numCache>
                      <c:formatCode>General</c:formatCode>
                      <c:ptCount val="8"/>
                      <c:pt idx="0">
                        <c:v>0</c:v>
                      </c:pt>
                      <c:pt idx="1">
                        <c:v>5.4133385165340115</c:v>
                      </c:pt>
                      <c:pt idx="2">
                        <c:v>9.2022030966258459</c:v>
                      </c:pt>
                      <c:pt idx="3">
                        <c:v>2.8293821026680792</c:v>
                      </c:pt>
                      <c:pt idx="4">
                        <c:v>2.0313027170212088</c:v>
                      </c:pt>
                      <c:pt idx="5">
                        <c:v>0.83127359313453064</c:v>
                      </c:pt>
                      <c:pt idx="6">
                        <c:v>1.706291183102874</c:v>
                      </c:pt>
                      <c:pt idx="7">
                        <c:v>2.0430117429798544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B-9FE1-45A3-B8F7-0148FEA7C23D}"/>
                  </c:ext>
                </c:extLst>
              </c15:ser>
            </c15:filteredScatterSeries>
            <c15:filteredScatterSeries>
              <c15:ser>
                <c:idx val="43"/>
                <c:order val="43"/>
                <c:tx>
                  <c:strRef>
                    <c:extLst xmlns:c16r2="http://schemas.microsoft.com/office/drawing/2015/06/chart" xmlns:c15="http://schemas.microsoft.com/office/drawing/2012/chart">
                      <c:ext xmlns:c15="http://schemas.microsoft.com/office/drawing/2012/chart" uri="{02D57815-91ED-43cb-92C2-25804820EDAC}">
                        <c15:formulaRef>
                          <c15:sqref>'Boosting effects'!$V$95</c15:sqref>
                        </c15:formulaRef>
                      </c:ext>
                    </c:extLst>
                    <c:strCache>
                      <c:ptCount val="1"/>
                      <c:pt idx="0">
                        <c:v>Spruce-NcLPMO9C</c:v>
                      </c:pt>
                    </c:strCache>
                  </c:strRef>
                </c:tx>
                <c:spPr>
                  <a:ln w="19050" cap="rnd">
                    <a:solidFill>
                      <a:schemeClr val="accent2">
                        <a:lumMod val="70000"/>
                      </a:schemeClr>
                    </a:solidFill>
                    <a:round/>
                  </a:ln>
                  <a:effectLst/>
                </c:spPr>
                <c:marker>
                  <c:symbol val="circle"/>
                  <c:size val="5"/>
                  <c:spPr>
                    <a:solidFill>
                      <a:schemeClr val="accent2">
                        <a:lumMod val="70000"/>
                      </a:schemeClr>
                    </a:solidFill>
                    <a:ln w="9525">
                      <a:solidFill>
                        <a:schemeClr val="accent2">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effects'!$W$95:$AD$95</c15:sqref>
                        </c15:formulaRef>
                      </c:ext>
                    </c:extLst>
                    <c:numCache>
                      <c:formatCode>General</c:formatCode>
                      <c:ptCount val="8"/>
                      <c:pt idx="0">
                        <c:v>0</c:v>
                      </c:pt>
                      <c:pt idx="1">
                        <c:v>2.7230134650118862</c:v>
                      </c:pt>
                      <c:pt idx="2">
                        <c:v>3.7553989347874981</c:v>
                      </c:pt>
                      <c:pt idx="3">
                        <c:v>2.526018550523486</c:v>
                      </c:pt>
                      <c:pt idx="4">
                        <c:v>0.92876143464290684</c:v>
                      </c:pt>
                      <c:pt idx="5">
                        <c:v>0.81221000977310354</c:v>
                      </c:pt>
                      <c:pt idx="6">
                        <c:v>1.2841447473971987</c:v>
                      </c:pt>
                      <c:pt idx="7">
                        <c:v>1.6825195194785316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C-9FE1-45A3-B8F7-0148FEA7C23D}"/>
                  </c:ext>
                </c:extLst>
              </c15:ser>
            </c15:filteredScatterSeries>
            <c15:filteredScatterSeries>
              <c15:ser>
                <c:idx val="44"/>
                <c:order val="44"/>
                <c:tx>
                  <c:strRef>
                    <c:extLst xmlns:c16r2="http://schemas.microsoft.com/office/drawing/2015/06/chart" xmlns:c15="http://schemas.microsoft.com/office/drawing/2012/chart">
                      <c:ext xmlns:c15="http://schemas.microsoft.com/office/drawing/2012/chart" uri="{02D57815-91ED-43cb-92C2-25804820EDAC}">
                        <c15:formulaRef>
                          <c15:sqref>'Boosting effects'!$V$96</c15:sqref>
                        </c15:formulaRef>
                      </c:ext>
                    </c:extLst>
                    <c:strCache>
                      <c:ptCount val="1"/>
                      <c:pt idx="0">
                        <c:v>Spruce-Cell+9C</c:v>
                      </c:pt>
                    </c:strCache>
                  </c:strRef>
                </c:tx>
                <c:spPr>
                  <a:ln w="19050" cap="rnd">
                    <a:solidFill>
                      <a:schemeClr val="accent3">
                        <a:lumMod val="70000"/>
                      </a:schemeClr>
                    </a:solidFill>
                    <a:round/>
                  </a:ln>
                  <a:effectLst/>
                </c:spPr>
                <c:marker>
                  <c:symbol val="circle"/>
                  <c:size val="5"/>
                  <c:spPr>
                    <a:solidFill>
                      <a:schemeClr val="accent3">
                        <a:lumMod val="70000"/>
                      </a:schemeClr>
                    </a:solidFill>
                    <a:ln w="9525">
                      <a:solidFill>
                        <a:schemeClr val="accent3">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effects'!$W$96:$AD$96</c15:sqref>
                        </c15:formulaRef>
                      </c:ext>
                    </c:extLst>
                    <c:numCache>
                      <c:formatCode>General</c:formatCode>
                      <c:ptCount val="8"/>
                      <c:pt idx="0">
                        <c:v>0</c:v>
                      </c:pt>
                      <c:pt idx="1">
                        <c:v>7.4107631341754807</c:v>
                      </c:pt>
                      <c:pt idx="2">
                        <c:v>9.9629302600780942</c:v>
                      </c:pt>
                      <c:pt idx="3">
                        <c:v>5.4652641215955864</c:v>
                      </c:pt>
                      <c:pt idx="4">
                        <c:v>3.8100923625092498</c:v>
                      </c:pt>
                      <c:pt idx="5">
                        <c:v>2.5794213407015221</c:v>
                      </c:pt>
                      <c:pt idx="6">
                        <c:v>1.7420443652226032</c:v>
                      </c:pt>
                      <c:pt idx="7">
                        <c:v>2.3174890212903021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D-9FE1-45A3-B8F7-0148FEA7C23D}"/>
                  </c:ext>
                </c:extLst>
              </c15:ser>
            </c15:filteredScatterSeries>
            <c15:filteredScatterSeries>
              <c15:ser>
                <c:idx val="45"/>
                <c:order val="45"/>
                <c:tx>
                  <c:strRef>
                    <c:extLst xmlns:c16r2="http://schemas.microsoft.com/office/drawing/2015/06/chart" xmlns:c15="http://schemas.microsoft.com/office/drawing/2012/chart">
                      <c:ext xmlns:c15="http://schemas.microsoft.com/office/drawing/2012/chart" uri="{02D57815-91ED-43cb-92C2-25804820EDAC}">
                        <c15:formulaRef>
                          <c15:sqref>'Boosting effects'!$V$97</c15:sqref>
                        </c15:formulaRef>
                      </c:ext>
                    </c:extLst>
                    <c:strCache>
                      <c:ptCount val="1"/>
                      <c:pt idx="0">
                        <c:v>Spruce-Ta-sec</c:v>
                      </c:pt>
                    </c:strCache>
                  </c:strRef>
                </c:tx>
                <c:spPr>
                  <a:ln w="19050" cap="rnd">
                    <a:solidFill>
                      <a:schemeClr val="accent4">
                        <a:lumMod val="70000"/>
                      </a:schemeClr>
                    </a:solidFill>
                    <a:round/>
                  </a:ln>
                  <a:effectLst/>
                </c:spPr>
                <c:marker>
                  <c:symbol val="circle"/>
                  <c:size val="5"/>
                  <c:spPr>
                    <a:solidFill>
                      <a:schemeClr val="accent4">
                        <a:lumMod val="70000"/>
                      </a:schemeClr>
                    </a:solidFill>
                    <a:ln w="9525">
                      <a:solidFill>
                        <a:schemeClr val="accent4">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effects'!$W$97:$AD$97</c15:sqref>
                        </c15:formulaRef>
                      </c:ext>
                    </c:extLst>
                    <c:numCache>
                      <c:formatCode>General</c:formatCode>
                      <c:ptCount val="8"/>
                      <c:pt idx="0">
                        <c:v>0</c:v>
                      </c:pt>
                      <c:pt idx="1">
                        <c:v>3.2515105265481594</c:v>
                      </c:pt>
                      <c:pt idx="2">
                        <c:v>6.6565526646293449</c:v>
                      </c:pt>
                      <c:pt idx="3">
                        <c:v>3.4391798436124752</c:v>
                      </c:pt>
                      <c:pt idx="4">
                        <c:v>2.0784053646895146</c:v>
                      </c:pt>
                      <c:pt idx="5">
                        <c:v>1.6926413202929638</c:v>
                      </c:pt>
                      <c:pt idx="6">
                        <c:v>1.1488088412727226</c:v>
                      </c:pt>
                      <c:pt idx="7">
                        <c:v>1.9540631198138669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E-9FE1-45A3-B8F7-0148FEA7C23D}"/>
                  </c:ext>
                </c:extLst>
              </c15:ser>
            </c15:filteredScatterSeries>
            <c15:filteredScatterSeries>
              <c15:ser>
                <c:idx val="47"/>
                <c:order val="47"/>
                <c:tx>
                  <c:strRef>
                    <c:extLst xmlns:c16r2="http://schemas.microsoft.com/office/drawing/2015/06/chart" xmlns:c15="http://schemas.microsoft.com/office/drawing/2012/chart">
                      <c:ext xmlns:c15="http://schemas.microsoft.com/office/drawing/2012/chart" uri="{02D57815-91ED-43cb-92C2-25804820EDAC}">
                        <c15:formulaRef>
                          <c15:sqref>'Boosting effects'!$V$99</c15:sqref>
                        </c15:formulaRef>
                      </c:ext>
                    </c:extLst>
                    <c:strCache>
                      <c:ptCount val="1"/>
                      <c:pt idx="0">
                        <c:v>Spruce-BoiledCelluclast+H2O2</c:v>
                      </c:pt>
                    </c:strCache>
                  </c:strRef>
                </c:tx>
                <c:spPr>
                  <a:ln w="19050" cap="rnd">
                    <a:solidFill>
                      <a:schemeClr val="accent6">
                        <a:lumMod val="70000"/>
                      </a:schemeClr>
                    </a:solidFill>
                    <a:round/>
                  </a:ln>
                  <a:effectLst/>
                </c:spPr>
                <c:marker>
                  <c:symbol val="circle"/>
                  <c:size val="5"/>
                  <c:spPr>
                    <a:solidFill>
                      <a:schemeClr val="accent6">
                        <a:lumMod val="70000"/>
                      </a:schemeClr>
                    </a:solidFill>
                    <a:ln w="9525">
                      <a:solidFill>
                        <a:schemeClr val="accent6">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effects'!$W$99:$AD$99</c15:sqref>
                        </c15:formulaRef>
                      </c:ext>
                    </c:extLst>
                    <c:numCache>
                      <c:formatCode>General</c:formatCode>
                      <c:ptCount val="8"/>
                      <c:pt idx="0">
                        <c:v>0</c:v>
                      </c:pt>
                      <c:pt idx="1">
                        <c:v>2.6642637383175187</c:v>
                      </c:pt>
                      <c:pt idx="2">
                        <c:v>8.1247932554209417</c:v>
                      </c:pt>
                      <c:pt idx="3">
                        <c:v>3.2806226979539908</c:v>
                      </c:pt>
                      <c:pt idx="4">
                        <c:v>2.8085176969384533</c:v>
                      </c:pt>
                      <c:pt idx="5">
                        <c:v>1.5241286863393941</c:v>
                      </c:pt>
                      <c:pt idx="6">
                        <c:v>0.93374777931118857</c:v>
                      </c:pt>
                      <c:pt idx="7">
                        <c:v>1.9319518097573123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F-9FE1-45A3-B8F7-0148FEA7C23D}"/>
                  </c:ext>
                </c:extLst>
              </c15:ser>
            </c15:filteredScatterSeries>
            <c15:filteredScatterSeries>
              <c15:ser>
                <c:idx val="48"/>
                <c:order val="48"/>
                <c:tx>
                  <c:strRef>
                    <c:extLst xmlns:c16r2="http://schemas.microsoft.com/office/drawing/2015/06/chart" xmlns:c15="http://schemas.microsoft.com/office/drawing/2012/chart">
                      <c:ext xmlns:c15="http://schemas.microsoft.com/office/drawing/2012/chart" uri="{02D57815-91ED-43cb-92C2-25804820EDAC}">
                        <c15:formulaRef>
                          <c15:sqref>'Boosting effects'!$V$100</c15:sqref>
                        </c15:formulaRef>
                      </c:ext>
                    </c:extLst>
                    <c:strCache>
                      <c:ptCount val="1"/>
                      <c:pt idx="0">
                        <c:v>Spruce-BoiledNcLPMO9C+H2O2</c:v>
                      </c:pt>
                    </c:strCache>
                  </c:strRef>
                </c:tx>
                <c:spPr>
                  <a:ln w="19050" cap="rnd">
                    <a:solidFill>
                      <a:schemeClr val="accent1">
                        <a:lumMod val="50000"/>
                        <a:lumOff val="50000"/>
                      </a:schemeClr>
                    </a:solidFill>
                    <a:round/>
                  </a:ln>
                  <a:effectLst/>
                </c:spPr>
                <c:marker>
                  <c:symbol val="circle"/>
                  <c:size val="5"/>
                  <c:spPr>
                    <a:solidFill>
                      <a:schemeClr val="accent1">
                        <a:lumMod val="50000"/>
                        <a:lumOff val="50000"/>
                      </a:schemeClr>
                    </a:solidFill>
                    <a:ln w="9525">
                      <a:solidFill>
                        <a:schemeClr val="accent1">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effects'!$W$100:$AD$100</c15:sqref>
                        </c15:formulaRef>
                      </c:ext>
                    </c:extLst>
                    <c:numCache>
                      <c:formatCode>General</c:formatCode>
                      <c:ptCount val="8"/>
                      <c:pt idx="0">
                        <c:v>0</c:v>
                      </c:pt>
                      <c:pt idx="1">
                        <c:v>2.1766343988090573</c:v>
                      </c:pt>
                      <c:pt idx="2">
                        <c:v>5.361219851357248</c:v>
                      </c:pt>
                      <c:pt idx="3">
                        <c:v>3.4825561866909336</c:v>
                      </c:pt>
                      <c:pt idx="4">
                        <c:v>1.813183472410324</c:v>
                      </c:pt>
                      <c:pt idx="5">
                        <c:v>1.2671987257284687</c:v>
                      </c:pt>
                      <c:pt idx="6">
                        <c:v>0.58800626880372264</c:v>
                      </c:pt>
                      <c:pt idx="7">
                        <c:v>1.2256340377145556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0-9FE1-45A3-B8F7-0148FEA7C23D}"/>
                  </c:ext>
                </c:extLst>
              </c15:ser>
            </c15:filteredScatterSeries>
            <c15:filteredScatterSeries>
              <c15:ser>
                <c:idx val="49"/>
                <c:order val="49"/>
                <c:tx>
                  <c:strRef>
                    <c:extLst xmlns:c16r2="http://schemas.microsoft.com/office/drawing/2015/06/chart" xmlns:c15="http://schemas.microsoft.com/office/drawing/2012/chart">
                      <c:ext xmlns:c15="http://schemas.microsoft.com/office/drawing/2012/chart" uri="{02D57815-91ED-43cb-92C2-25804820EDAC}">
                        <c15:formulaRef>
                          <c15:sqref>'Boosting effects'!$V$101</c15:sqref>
                        </c15:formulaRef>
                      </c:ext>
                    </c:extLst>
                    <c:strCache>
                      <c:ptCount val="1"/>
                      <c:pt idx="0">
                        <c:v>Spruce-BoiledCell+9C+H2O2</c:v>
                      </c:pt>
                    </c:strCache>
                  </c:strRef>
                </c:tx>
                <c:spPr>
                  <a:ln w="19050" cap="rnd">
                    <a:solidFill>
                      <a:schemeClr val="accent2">
                        <a:lumMod val="50000"/>
                        <a:lumOff val="50000"/>
                      </a:schemeClr>
                    </a:solidFill>
                    <a:round/>
                  </a:ln>
                  <a:effectLst/>
                </c:spPr>
                <c:marker>
                  <c:symbol val="circle"/>
                  <c:size val="5"/>
                  <c:spPr>
                    <a:solidFill>
                      <a:schemeClr val="accent2">
                        <a:lumMod val="50000"/>
                        <a:lumOff val="50000"/>
                      </a:schemeClr>
                    </a:solidFill>
                    <a:ln w="9525">
                      <a:solidFill>
                        <a:schemeClr val="accent2">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effects'!$W$101:$AD$101</c15:sqref>
                        </c15:formulaRef>
                      </c:ext>
                    </c:extLst>
                    <c:numCache>
                      <c:formatCode>General</c:formatCode>
                      <c:ptCount val="8"/>
                      <c:pt idx="0">
                        <c:v>0</c:v>
                      </c:pt>
                      <c:pt idx="1">
                        <c:v>2.759672901586177</c:v>
                      </c:pt>
                      <c:pt idx="2">
                        <c:v>6.1918265304404896</c:v>
                      </c:pt>
                      <c:pt idx="3">
                        <c:v>3.0563469847360976</c:v>
                      </c:pt>
                      <c:pt idx="4">
                        <c:v>2.9175753245115708</c:v>
                      </c:pt>
                      <c:pt idx="5">
                        <c:v>1.8013833321342005</c:v>
                      </c:pt>
                      <c:pt idx="6">
                        <c:v>2.0121958841167231</c:v>
                      </c:pt>
                      <c:pt idx="7">
                        <c:v>1.7288666240040242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1-9FE1-45A3-B8F7-0148FEA7C23D}"/>
                  </c:ext>
                </c:extLst>
              </c15:ser>
            </c15:filteredScatterSeries>
            <c15:filteredScatterSeries>
              <c15:ser>
                <c:idx val="50"/>
                <c:order val="50"/>
                <c:tx>
                  <c:strRef>
                    <c:extLst xmlns:c16r2="http://schemas.microsoft.com/office/drawing/2015/06/chart" xmlns:c15="http://schemas.microsoft.com/office/drawing/2012/chart">
                      <c:ext xmlns:c15="http://schemas.microsoft.com/office/drawing/2012/chart" uri="{02D57815-91ED-43cb-92C2-25804820EDAC}">
                        <c15:formulaRef>
                          <c15:sqref>'Boosting effects'!$V$102</c15:sqref>
                        </c15:formulaRef>
                      </c:ext>
                    </c:extLst>
                    <c:strCache>
                      <c:ptCount val="1"/>
                      <c:pt idx="0">
                        <c:v>Spruce-BoiledTasec+H2O2</c:v>
                      </c:pt>
                    </c:strCache>
                  </c:strRef>
                </c:tx>
                <c:spPr>
                  <a:ln w="19050" cap="rnd">
                    <a:solidFill>
                      <a:schemeClr val="accent3">
                        <a:lumMod val="50000"/>
                        <a:lumOff val="50000"/>
                      </a:schemeClr>
                    </a:solidFill>
                    <a:round/>
                  </a:ln>
                  <a:effectLst/>
                </c:spPr>
                <c:marker>
                  <c:symbol val="circle"/>
                  <c:size val="5"/>
                  <c:spPr>
                    <a:solidFill>
                      <a:schemeClr val="accent3">
                        <a:lumMod val="50000"/>
                        <a:lumOff val="50000"/>
                      </a:schemeClr>
                    </a:solidFill>
                    <a:ln w="9525">
                      <a:solidFill>
                        <a:schemeClr val="accent3">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effects'!$W$102:$AD$102</c15:sqref>
                        </c15:formulaRef>
                      </c:ext>
                    </c:extLst>
                    <c:numCache>
                      <c:formatCode>General</c:formatCode>
                      <c:ptCount val="8"/>
                      <c:pt idx="0">
                        <c:v>0</c:v>
                      </c:pt>
                      <c:pt idx="1">
                        <c:v>2.3130494771667816</c:v>
                      </c:pt>
                      <c:pt idx="2">
                        <c:v>6.0058382372582821</c:v>
                      </c:pt>
                      <c:pt idx="3">
                        <c:v>2.5935903231323296</c:v>
                      </c:pt>
                      <c:pt idx="4">
                        <c:v>1.9553974316916189</c:v>
                      </c:pt>
                      <c:pt idx="5">
                        <c:v>1.1532818424433522</c:v>
                      </c:pt>
                      <c:pt idx="6">
                        <c:v>0.4142281183415098</c:v>
                      </c:pt>
                      <c:pt idx="7">
                        <c:v>1.3564794092849481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2-9FE1-45A3-B8F7-0148FEA7C23D}"/>
                  </c:ext>
                </c:extLst>
              </c15:ser>
            </c15:filteredScatterSeries>
            <c15:filteredScatterSeries>
              <c15:ser>
                <c:idx val="51"/>
                <c:order val="51"/>
                <c:tx>
                  <c:strRef>
                    <c:extLst xmlns:c16r2="http://schemas.microsoft.com/office/drawing/2015/06/chart" xmlns:c15="http://schemas.microsoft.com/office/drawing/2012/chart">
                      <c:ext xmlns:c15="http://schemas.microsoft.com/office/drawing/2012/chart" uri="{02D57815-91ED-43cb-92C2-25804820EDAC}">
                        <c15:formulaRef>
                          <c15:sqref>'Boosting effects'!$V$103</c15:sqref>
                        </c15:formulaRef>
                      </c:ext>
                    </c:extLst>
                    <c:strCache>
                      <c:ptCount val="1"/>
                      <c:pt idx="0">
                        <c:v>Birch-Ctec2+H2O2</c:v>
                      </c:pt>
                    </c:strCache>
                  </c:strRef>
                </c:tx>
                <c:spPr>
                  <a:ln w="19050" cap="rnd">
                    <a:solidFill>
                      <a:schemeClr val="accent4">
                        <a:lumMod val="50000"/>
                        <a:lumOff val="50000"/>
                      </a:schemeClr>
                    </a:solidFill>
                    <a:round/>
                  </a:ln>
                  <a:effectLst/>
                </c:spPr>
                <c:marker>
                  <c:symbol val="circle"/>
                  <c:size val="5"/>
                  <c:spPr>
                    <a:solidFill>
                      <a:schemeClr val="accent4">
                        <a:lumMod val="50000"/>
                        <a:lumOff val="50000"/>
                      </a:schemeClr>
                    </a:solidFill>
                    <a:ln w="9525">
                      <a:solidFill>
                        <a:schemeClr val="accent4">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effects'!$W$103:$AD$103</c15:sqref>
                        </c15:formulaRef>
                      </c:ext>
                    </c:extLst>
                    <c:numCache>
                      <c:formatCode>General</c:formatCode>
                      <c:ptCount val="8"/>
                      <c:pt idx="0">
                        <c:v>0</c:v>
                      </c:pt>
                      <c:pt idx="1">
                        <c:v>2.7761665049814352</c:v>
                      </c:pt>
                      <c:pt idx="2">
                        <c:v>4.3979358336475283</c:v>
                      </c:pt>
                      <c:pt idx="3">
                        <c:v>3.1655398088187123</c:v>
                      </c:pt>
                      <c:pt idx="4">
                        <c:v>2.8414283287961077</c:v>
                      </c:pt>
                      <c:pt idx="5">
                        <c:v>3.1146590841836925</c:v>
                      </c:pt>
                      <c:pt idx="6">
                        <c:v>3.8286648100967935</c:v>
                      </c:pt>
                      <c:pt idx="7">
                        <c:v>3.6667363971242026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3-9FE1-45A3-B8F7-0148FEA7C23D}"/>
                  </c:ext>
                </c:extLst>
              </c15:ser>
            </c15:filteredScatterSeries>
            <c15:filteredScatterSeries>
              <c15:ser>
                <c:idx val="52"/>
                <c:order val="52"/>
                <c:tx>
                  <c:strRef>
                    <c:extLst xmlns:c16r2="http://schemas.microsoft.com/office/drawing/2015/06/chart" xmlns:c15="http://schemas.microsoft.com/office/drawing/2012/chart">
                      <c:ext xmlns:c15="http://schemas.microsoft.com/office/drawing/2012/chart" uri="{02D57815-91ED-43cb-92C2-25804820EDAC}">
                        <c15:formulaRef>
                          <c15:sqref>'Boosting effects'!$V$104</c15:sqref>
                        </c15:formulaRef>
                      </c:ext>
                    </c:extLst>
                    <c:strCache>
                      <c:ptCount val="1"/>
                      <c:pt idx="0">
                        <c:v>Birch-Celluclast+H2O2</c:v>
                      </c:pt>
                    </c:strCache>
                  </c:strRef>
                </c:tx>
                <c:spPr>
                  <a:ln w="19050" cap="rnd">
                    <a:solidFill>
                      <a:schemeClr val="accent5">
                        <a:lumMod val="50000"/>
                        <a:lumOff val="50000"/>
                      </a:schemeClr>
                    </a:solidFill>
                    <a:round/>
                  </a:ln>
                  <a:effectLst/>
                </c:spPr>
                <c:marker>
                  <c:symbol val="circle"/>
                  <c:size val="5"/>
                  <c:spPr>
                    <a:solidFill>
                      <a:schemeClr val="accent5">
                        <a:lumMod val="50000"/>
                        <a:lumOff val="50000"/>
                      </a:schemeClr>
                    </a:solidFill>
                    <a:ln w="9525">
                      <a:solidFill>
                        <a:schemeClr val="accent5">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effects'!$W$104:$AD$104</c15:sqref>
                        </c15:formulaRef>
                      </c:ext>
                    </c:extLst>
                    <c:numCache>
                      <c:formatCode>General</c:formatCode>
                      <c:ptCount val="8"/>
                      <c:pt idx="0">
                        <c:v>0</c:v>
                      </c:pt>
                      <c:pt idx="1">
                        <c:v>4.091966045644968</c:v>
                      </c:pt>
                      <c:pt idx="2">
                        <c:v>8.7381362333161086</c:v>
                      </c:pt>
                      <c:pt idx="3">
                        <c:v>3.978824654707747</c:v>
                      </c:pt>
                      <c:pt idx="4">
                        <c:v>4.0181840634144868</c:v>
                      </c:pt>
                      <c:pt idx="5">
                        <c:v>6.2907880674727368</c:v>
                      </c:pt>
                      <c:pt idx="6">
                        <c:v>4.4665623688206715</c:v>
                      </c:pt>
                      <c:pt idx="7">
                        <c:v>1.5200242108711308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4-9FE1-45A3-B8F7-0148FEA7C23D}"/>
                  </c:ext>
                </c:extLst>
              </c15:ser>
            </c15:filteredScatterSeries>
            <c15:filteredScatterSeries>
              <c15:ser>
                <c:idx val="53"/>
                <c:order val="53"/>
                <c:tx>
                  <c:strRef>
                    <c:extLst xmlns:c16r2="http://schemas.microsoft.com/office/drawing/2015/06/chart" xmlns:c15="http://schemas.microsoft.com/office/drawing/2012/chart">
                      <c:ext xmlns:c15="http://schemas.microsoft.com/office/drawing/2012/chart" uri="{02D57815-91ED-43cb-92C2-25804820EDAC}">
                        <c15:formulaRef>
                          <c15:sqref>'Boosting effects'!$V$105</c15:sqref>
                        </c15:formulaRef>
                      </c:ext>
                    </c:extLst>
                    <c:strCache>
                      <c:ptCount val="1"/>
                      <c:pt idx="0">
                        <c:v>Birch-NcLPMO9C+H2O2</c:v>
                      </c:pt>
                    </c:strCache>
                  </c:strRef>
                </c:tx>
                <c:spPr>
                  <a:ln w="19050" cap="rnd">
                    <a:solidFill>
                      <a:schemeClr val="accent6">
                        <a:lumMod val="50000"/>
                        <a:lumOff val="50000"/>
                      </a:schemeClr>
                    </a:solidFill>
                    <a:round/>
                  </a:ln>
                  <a:effectLst/>
                </c:spPr>
                <c:marker>
                  <c:symbol val="circle"/>
                  <c:size val="5"/>
                  <c:spPr>
                    <a:solidFill>
                      <a:schemeClr val="accent6">
                        <a:lumMod val="50000"/>
                        <a:lumOff val="50000"/>
                      </a:schemeClr>
                    </a:solidFill>
                    <a:ln w="9525">
                      <a:solidFill>
                        <a:schemeClr val="accent6">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effects'!$W$105:$AD$105</c15:sqref>
                        </c15:formulaRef>
                      </c:ext>
                    </c:extLst>
                    <c:numCache>
                      <c:formatCode>General</c:formatCode>
                      <c:ptCount val="8"/>
                      <c:pt idx="0">
                        <c:v>0</c:v>
                      </c:pt>
                      <c:pt idx="1">
                        <c:v>1.8421080970809078</c:v>
                      </c:pt>
                      <c:pt idx="2">
                        <c:v>5.6059618505980042</c:v>
                      </c:pt>
                      <c:pt idx="3">
                        <c:v>3.7190536141471702</c:v>
                      </c:pt>
                      <c:pt idx="4">
                        <c:v>1.7399190344055715</c:v>
                      </c:pt>
                      <c:pt idx="5">
                        <c:v>0.98560877577185246</c:v>
                      </c:pt>
                      <c:pt idx="6">
                        <c:v>6.8124179740571042E-2</c:v>
                      </c:pt>
                      <c:pt idx="7">
                        <c:v>-0.22003777756637319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5-9FE1-45A3-B8F7-0148FEA7C23D}"/>
                  </c:ext>
                </c:extLst>
              </c15:ser>
            </c15:filteredScatterSeries>
            <c15:filteredScatterSeries>
              <c15:ser>
                <c:idx val="54"/>
                <c:order val="54"/>
                <c:tx>
                  <c:strRef>
                    <c:extLst xmlns:c16r2="http://schemas.microsoft.com/office/drawing/2015/06/chart" xmlns:c15="http://schemas.microsoft.com/office/drawing/2012/chart">
                      <c:ext xmlns:c15="http://schemas.microsoft.com/office/drawing/2012/chart" uri="{02D57815-91ED-43cb-92C2-25804820EDAC}">
                        <c15:formulaRef>
                          <c15:sqref>'Boosting effects'!$V$106</c15:sqref>
                        </c15:formulaRef>
                      </c:ext>
                    </c:extLst>
                    <c:strCache>
                      <c:ptCount val="1"/>
                      <c:pt idx="0">
                        <c:v>Birch-Cell+9C+H2O2</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effects'!$W$106:$AD$106</c15:sqref>
                        </c15:formulaRef>
                      </c:ext>
                    </c:extLst>
                    <c:numCache>
                      <c:formatCode>General</c:formatCode>
                      <c:ptCount val="8"/>
                      <c:pt idx="0">
                        <c:v>0</c:v>
                      </c:pt>
                      <c:pt idx="1">
                        <c:v>4.0741122667295553</c:v>
                      </c:pt>
                      <c:pt idx="2">
                        <c:v>6.7972829066762346</c:v>
                      </c:pt>
                      <c:pt idx="3">
                        <c:v>3.9741083214888144</c:v>
                      </c:pt>
                      <c:pt idx="4">
                        <c:v>6.1111416428897796</c:v>
                      </c:pt>
                      <c:pt idx="5">
                        <c:v>7.733553458318994</c:v>
                      </c:pt>
                      <c:pt idx="6">
                        <c:v>5.1434105300475421</c:v>
                      </c:pt>
                      <c:pt idx="7">
                        <c:v>1.9592356938194855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6-9FE1-45A3-B8F7-0148FEA7C23D}"/>
                  </c:ext>
                </c:extLst>
              </c15:ser>
            </c15:filteredScatterSeries>
            <c15:filteredScatterSeries>
              <c15:ser>
                <c:idx val="55"/>
                <c:order val="55"/>
                <c:tx>
                  <c:strRef>
                    <c:extLst xmlns:c16r2="http://schemas.microsoft.com/office/drawing/2015/06/chart" xmlns:c15="http://schemas.microsoft.com/office/drawing/2012/chart">
                      <c:ext xmlns:c15="http://schemas.microsoft.com/office/drawing/2012/chart" uri="{02D57815-91ED-43cb-92C2-25804820EDAC}">
                        <c15:formulaRef>
                          <c15:sqref>'Boosting effects'!$V$107</c15:sqref>
                        </c15:formulaRef>
                      </c:ext>
                    </c:extLst>
                    <c:strCache>
                      <c:ptCount val="1"/>
                      <c:pt idx="0">
                        <c:v>Birch-Ta-sec+H2O2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effects'!$W$107:$AD$107</c15:sqref>
                        </c15:formulaRef>
                      </c:ext>
                    </c:extLst>
                    <c:numCache>
                      <c:formatCode>General</c:formatCode>
                      <c:ptCount val="8"/>
                      <c:pt idx="0">
                        <c:v>0</c:v>
                      </c:pt>
                      <c:pt idx="1">
                        <c:v>1.8765208334516723</c:v>
                      </c:pt>
                      <c:pt idx="2">
                        <c:v>6.0211310302497791</c:v>
                      </c:pt>
                      <c:pt idx="3">
                        <c:v>3.1694259609783382</c:v>
                      </c:pt>
                      <c:pt idx="4">
                        <c:v>2.9123751654382808</c:v>
                      </c:pt>
                      <c:pt idx="5">
                        <c:v>2.6488890853239453</c:v>
                      </c:pt>
                      <c:pt idx="6">
                        <c:v>1.520833669761261</c:v>
                      </c:pt>
                      <c:pt idx="7">
                        <c:v>1.3069316319383888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7-9FE1-45A3-B8F7-0148FEA7C23D}"/>
                  </c:ext>
                </c:extLst>
              </c15:ser>
            </c15:filteredScatterSeries>
            <c15:filteredScatterSeries>
              <c15:ser>
                <c:idx val="56"/>
                <c:order val="56"/>
                <c:tx>
                  <c:strRef>
                    <c:extLst xmlns:c16r2="http://schemas.microsoft.com/office/drawing/2015/06/chart" xmlns:c15="http://schemas.microsoft.com/office/drawing/2012/chart">
                      <c:ext xmlns:c15="http://schemas.microsoft.com/office/drawing/2012/chart" uri="{02D57815-91ED-43cb-92C2-25804820EDAC}">
                        <c15:formulaRef>
                          <c15:sqref>'Boosting effects'!$V$108</c15:sqref>
                        </c15:formulaRef>
                      </c:ext>
                    </c:extLst>
                    <c:strCache>
                      <c:ptCount val="1"/>
                      <c:pt idx="0">
                        <c:v>Birch-only</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effects'!$W$108:$AD$108</c15:sqref>
                        </c15:formulaRef>
                      </c:ext>
                    </c:extLst>
                    <c:numCache>
                      <c:formatCode>General</c:formatCode>
                      <c:ptCount val="8"/>
                      <c:pt idx="0">
                        <c:v>0</c:v>
                      </c:pt>
                      <c:pt idx="1">
                        <c:v>1.8557261635952043</c:v>
                      </c:pt>
                      <c:pt idx="2">
                        <c:v>6.9387049541154795</c:v>
                      </c:pt>
                      <c:pt idx="3">
                        <c:v>3.1229878289929047</c:v>
                      </c:pt>
                      <c:pt idx="4">
                        <c:v>2.5793353956142249</c:v>
                      </c:pt>
                      <c:pt idx="5">
                        <c:v>3.1512320280583297</c:v>
                      </c:pt>
                      <c:pt idx="6">
                        <c:v>2.8473956686495336</c:v>
                      </c:pt>
                      <c:pt idx="7">
                        <c:v>2.4457657259023264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8-9FE1-45A3-B8F7-0148FEA7C23D}"/>
                  </c:ext>
                </c:extLst>
              </c15:ser>
            </c15:filteredScatterSeries>
            <c15:filteredScatterSeries>
              <c15:ser>
                <c:idx val="57"/>
                <c:order val="57"/>
                <c:tx>
                  <c:strRef>
                    <c:extLst xmlns:c16r2="http://schemas.microsoft.com/office/drawing/2015/06/chart" xmlns:c15="http://schemas.microsoft.com/office/drawing/2012/chart">
                      <c:ext xmlns:c15="http://schemas.microsoft.com/office/drawing/2012/chart" uri="{02D57815-91ED-43cb-92C2-25804820EDAC}">
                        <c15:formulaRef>
                          <c15:sqref>'Boosting effects'!$V$109</c15:sqref>
                        </c15:formulaRef>
                      </c:ext>
                    </c:extLst>
                    <c:strCache>
                      <c:ptCount val="1"/>
                      <c:pt idx="0">
                        <c:v>Birch+H2O2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effects'!$W$109:$AD$109</c15:sqref>
                        </c15:formulaRef>
                      </c:ext>
                    </c:extLst>
                    <c:numCache>
                      <c:formatCode>General</c:formatCode>
                      <c:ptCount val="8"/>
                      <c:pt idx="0">
                        <c:v>0</c:v>
                      </c:pt>
                      <c:pt idx="1">
                        <c:v>1.2711639241795274</c:v>
                      </c:pt>
                      <c:pt idx="2">
                        <c:v>1.5725605133527878</c:v>
                      </c:pt>
                      <c:pt idx="3">
                        <c:v>4.3245164173819788</c:v>
                      </c:pt>
                      <c:pt idx="4">
                        <c:v>5.8642346612820679</c:v>
                      </c:pt>
                      <c:pt idx="5">
                        <c:v>7.0614744057498138</c:v>
                      </c:pt>
                      <c:pt idx="6">
                        <c:v>3.4624351280144308</c:v>
                      </c:pt>
                      <c:pt idx="7">
                        <c:v>1.3775231173120688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9-9FE1-45A3-B8F7-0148FEA7C23D}"/>
                  </c:ext>
                </c:extLst>
              </c15:ser>
            </c15:filteredScatterSeries>
            <c15:filteredScatterSeries>
              <c15:ser>
                <c:idx val="58"/>
                <c:order val="58"/>
                <c:tx>
                  <c:strRef>
                    <c:extLst xmlns:c16r2="http://schemas.microsoft.com/office/drawing/2015/06/chart" xmlns:c15="http://schemas.microsoft.com/office/drawing/2012/chart">
                      <c:ext xmlns:c15="http://schemas.microsoft.com/office/drawing/2012/chart" uri="{02D57815-91ED-43cb-92C2-25804820EDAC}">
                        <c15:formulaRef>
                          <c15:sqref>'Boosting effects'!$V$110</c15:sqref>
                        </c15:formulaRef>
                      </c:ext>
                    </c:extLst>
                    <c:strCache>
                      <c:ptCount val="1"/>
                      <c:pt idx="0">
                        <c:v>Birch-Ctec2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effects'!$W$110:$AD$110</c15:sqref>
                        </c15:formulaRef>
                      </c:ext>
                    </c:extLst>
                    <c:numCache>
                      <c:formatCode>General</c:formatCode>
                      <c:ptCount val="8"/>
                      <c:pt idx="0">
                        <c:v>0</c:v>
                      </c:pt>
                      <c:pt idx="1">
                        <c:v>3.1000078092830989</c:v>
                      </c:pt>
                      <c:pt idx="2">
                        <c:v>5.1514519228180298</c:v>
                      </c:pt>
                      <c:pt idx="3">
                        <c:v>3.0666855598437719</c:v>
                      </c:pt>
                      <c:pt idx="4">
                        <c:v>3.1471408466283748</c:v>
                      </c:pt>
                      <c:pt idx="5">
                        <c:v>3.2102029092843019</c:v>
                      </c:pt>
                      <c:pt idx="6">
                        <c:v>1.7344448610878673</c:v>
                      </c:pt>
                      <c:pt idx="7">
                        <c:v>1.0510451645337526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A-9FE1-45A3-B8F7-0148FEA7C23D}"/>
                  </c:ext>
                </c:extLst>
              </c15:ser>
            </c15:filteredScatterSeries>
            <c15:filteredScatterSeries>
              <c15:ser>
                <c:idx val="59"/>
                <c:order val="59"/>
                <c:tx>
                  <c:strRef>
                    <c:extLst xmlns:c16r2="http://schemas.microsoft.com/office/drawing/2015/06/chart" xmlns:c15="http://schemas.microsoft.com/office/drawing/2012/chart">
                      <c:ext xmlns:c15="http://schemas.microsoft.com/office/drawing/2012/chart" uri="{02D57815-91ED-43cb-92C2-25804820EDAC}">
                        <c15:formulaRef>
                          <c15:sqref>'Boosting effects'!$V$111</c15:sqref>
                        </c15:formulaRef>
                      </c:ext>
                    </c:extLst>
                    <c:strCache>
                      <c:ptCount val="1"/>
                      <c:pt idx="0">
                        <c:v>Birch-Celluclast</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effects'!$W$111:$AD$111</c15:sqref>
                        </c15:formulaRef>
                      </c:ext>
                    </c:extLst>
                    <c:numCache>
                      <c:formatCode>General</c:formatCode>
                      <c:ptCount val="8"/>
                      <c:pt idx="0">
                        <c:v>0</c:v>
                      </c:pt>
                      <c:pt idx="1">
                        <c:v>5.0679035063668962</c:v>
                      </c:pt>
                      <c:pt idx="2">
                        <c:v>11.524532873395325</c:v>
                      </c:pt>
                      <c:pt idx="3">
                        <c:v>3.9089768317541509</c:v>
                      </c:pt>
                      <c:pt idx="4">
                        <c:v>4.3861931308677891</c:v>
                      </c:pt>
                      <c:pt idx="5">
                        <c:v>6.1601536492358333</c:v>
                      </c:pt>
                      <c:pt idx="6">
                        <c:v>3.0738484408001687</c:v>
                      </c:pt>
                      <c:pt idx="7">
                        <c:v>1.7697612795859925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B-9FE1-45A3-B8F7-0148FEA7C23D}"/>
                  </c:ext>
                </c:extLst>
              </c15:ser>
            </c15:filteredScatterSeries>
            <c15:filteredScatterSeries>
              <c15:ser>
                <c:idx val="60"/>
                <c:order val="60"/>
                <c:tx>
                  <c:strRef>
                    <c:extLst xmlns:c16r2="http://schemas.microsoft.com/office/drawing/2015/06/chart" xmlns:c15="http://schemas.microsoft.com/office/drawing/2012/chart">
                      <c:ext xmlns:c15="http://schemas.microsoft.com/office/drawing/2012/chart" uri="{02D57815-91ED-43cb-92C2-25804820EDAC}">
                        <c15:formulaRef>
                          <c15:sqref>'Boosting effects'!$V$112</c15:sqref>
                        </c15:formulaRef>
                      </c:ext>
                    </c:extLst>
                    <c:strCache>
                      <c:ptCount val="1"/>
                      <c:pt idx="0">
                        <c:v>Birch-NcLPMO9C</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effects'!$W$112:$AD$112</c15:sqref>
                        </c15:formulaRef>
                      </c:ext>
                    </c:extLst>
                    <c:numCache>
                      <c:formatCode>General</c:formatCode>
                      <c:ptCount val="8"/>
                      <c:pt idx="0">
                        <c:v>0</c:v>
                      </c:pt>
                      <c:pt idx="1">
                        <c:v>4.1087889021954576</c:v>
                      </c:pt>
                      <c:pt idx="2">
                        <c:v>3.7082392987901041</c:v>
                      </c:pt>
                      <c:pt idx="3">
                        <c:v>1.9582795980652383</c:v>
                      </c:pt>
                      <c:pt idx="4">
                        <c:v>0.6471745610851608</c:v>
                      </c:pt>
                      <c:pt idx="5">
                        <c:v>2.9413517829889262</c:v>
                      </c:pt>
                      <c:pt idx="6">
                        <c:v>3.7772560593675868</c:v>
                      </c:pt>
                      <c:pt idx="7">
                        <c:v>2.2982004526791457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C-9FE1-45A3-B8F7-0148FEA7C23D}"/>
                  </c:ext>
                </c:extLst>
              </c15:ser>
            </c15:filteredScatterSeries>
            <c15:filteredScatterSeries>
              <c15:ser>
                <c:idx val="61"/>
                <c:order val="61"/>
                <c:tx>
                  <c:strRef>
                    <c:extLst xmlns:c16r2="http://schemas.microsoft.com/office/drawing/2015/06/chart" xmlns:c15="http://schemas.microsoft.com/office/drawing/2012/chart">
                      <c:ext xmlns:c15="http://schemas.microsoft.com/office/drawing/2012/chart" uri="{02D57815-91ED-43cb-92C2-25804820EDAC}">
                        <c15:formulaRef>
                          <c15:sqref>'Boosting effects'!$V$113</c15:sqref>
                        </c15:formulaRef>
                      </c:ext>
                    </c:extLst>
                    <c:strCache>
                      <c:ptCount val="1"/>
                      <c:pt idx="0">
                        <c:v>Birch-Cell+9C</c:v>
                      </c:pt>
                    </c:strCache>
                  </c:strRef>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effects'!$W$113:$AD$113</c15:sqref>
                        </c15:formulaRef>
                      </c:ext>
                    </c:extLst>
                    <c:numCache>
                      <c:formatCode>General</c:formatCode>
                      <c:ptCount val="8"/>
                      <c:pt idx="0">
                        <c:v>0</c:v>
                      </c:pt>
                      <c:pt idx="1">
                        <c:v>4.7472931952685515</c:v>
                      </c:pt>
                      <c:pt idx="2">
                        <c:v>9.5135832032140826</c:v>
                      </c:pt>
                      <c:pt idx="3">
                        <c:v>3.8758784190817668</c:v>
                      </c:pt>
                      <c:pt idx="4">
                        <c:v>3.255118559527503</c:v>
                      </c:pt>
                      <c:pt idx="5">
                        <c:v>3.2082588124318243</c:v>
                      </c:pt>
                      <c:pt idx="6">
                        <c:v>1.8589403954187955</c:v>
                      </c:pt>
                      <c:pt idx="7">
                        <c:v>1.3211141456452822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D-9FE1-45A3-B8F7-0148FEA7C23D}"/>
                  </c:ext>
                </c:extLst>
              </c15:ser>
            </c15:filteredScatterSeries>
            <c15:filteredScatterSeries>
              <c15:ser>
                <c:idx val="62"/>
                <c:order val="62"/>
                <c:tx>
                  <c:strRef>
                    <c:extLst xmlns:c16r2="http://schemas.microsoft.com/office/drawing/2015/06/chart" xmlns:c15="http://schemas.microsoft.com/office/drawing/2012/chart">
                      <c:ext xmlns:c15="http://schemas.microsoft.com/office/drawing/2012/chart" uri="{02D57815-91ED-43cb-92C2-25804820EDAC}">
                        <c15:formulaRef>
                          <c15:sqref>'Boosting effects'!$V$114</c15:sqref>
                        </c15:formulaRef>
                      </c:ext>
                    </c:extLst>
                    <c:strCache>
                      <c:ptCount val="1"/>
                      <c:pt idx="0">
                        <c:v>Birch-Ta-sec</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effects'!$W$114:$AD$114</c15:sqref>
                        </c15:formulaRef>
                      </c:ext>
                    </c:extLst>
                    <c:numCache>
                      <c:formatCode>General</c:formatCode>
                      <c:ptCount val="8"/>
                      <c:pt idx="0">
                        <c:v>0</c:v>
                      </c:pt>
                      <c:pt idx="1">
                        <c:v>2.6330468187272804</c:v>
                      </c:pt>
                      <c:pt idx="2">
                        <c:v>5.3133627675159749</c:v>
                      </c:pt>
                      <c:pt idx="3">
                        <c:v>5.6345684492640542</c:v>
                      </c:pt>
                      <c:pt idx="4">
                        <c:v>4.202349431114655</c:v>
                      </c:pt>
                      <c:pt idx="5">
                        <c:v>3.8426868445110451</c:v>
                      </c:pt>
                      <c:pt idx="6">
                        <c:v>2.1494146809027308</c:v>
                      </c:pt>
                      <c:pt idx="7">
                        <c:v>1.4854057537035146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E-9FE1-45A3-B8F7-0148FEA7C23D}"/>
                  </c:ext>
                </c:extLst>
              </c15:ser>
            </c15:filteredScatterSeries>
            <c15:filteredScatterSeries>
              <c15:ser>
                <c:idx val="63"/>
                <c:order val="63"/>
                <c:tx>
                  <c:strRef>
                    <c:extLst xmlns:c16r2="http://schemas.microsoft.com/office/drawing/2015/06/chart" xmlns:c15="http://schemas.microsoft.com/office/drawing/2012/chart">
                      <c:ext xmlns:c15="http://schemas.microsoft.com/office/drawing/2012/chart" uri="{02D57815-91ED-43cb-92C2-25804820EDAC}">
                        <c15:formulaRef>
                          <c15:sqref>'Boosting effects'!$V$115</c15:sqref>
                        </c15:formulaRef>
                      </c:ext>
                    </c:extLst>
                    <c:strCache>
                      <c:ptCount val="1"/>
                      <c:pt idx="0">
                        <c:v>Birch-BoiledCtec2+H2O2</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effects'!$W$115:$AD$115</c15:sqref>
                        </c15:formulaRef>
                      </c:ext>
                    </c:extLst>
                    <c:numCache>
                      <c:formatCode>General</c:formatCode>
                      <c:ptCount val="8"/>
                      <c:pt idx="0">
                        <c:v>0</c:v>
                      </c:pt>
                      <c:pt idx="1">
                        <c:v>2.5534371199407508</c:v>
                      </c:pt>
                      <c:pt idx="2">
                        <c:v>6.0858605329684456</c:v>
                      </c:pt>
                      <c:pt idx="3">
                        <c:v>3.1233836243183912</c:v>
                      </c:pt>
                      <c:pt idx="4">
                        <c:v>2.7886037222115867</c:v>
                      </c:pt>
                      <c:pt idx="5">
                        <c:v>5.1023336649198043</c:v>
                      </c:pt>
                      <c:pt idx="6">
                        <c:v>4.7957437194455146</c:v>
                      </c:pt>
                      <c:pt idx="7">
                        <c:v>2.5991556285667001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F-9FE1-45A3-B8F7-0148FEA7C23D}"/>
                  </c:ext>
                </c:extLst>
              </c15:ser>
            </c15:filteredScatterSeries>
            <c15:filteredScatterSeries>
              <c15:ser>
                <c:idx val="64"/>
                <c:order val="64"/>
                <c:tx>
                  <c:strRef>
                    <c:extLst xmlns:c16r2="http://schemas.microsoft.com/office/drawing/2015/06/chart" xmlns:c15="http://schemas.microsoft.com/office/drawing/2012/chart">
                      <c:ext xmlns:c15="http://schemas.microsoft.com/office/drawing/2012/chart" uri="{02D57815-91ED-43cb-92C2-25804820EDAC}">
                        <c15:formulaRef>
                          <c15:sqref>'Boosting effects'!$V$116</c15:sqref>
                        </c15:formulaRef>
                      </c:ext>
                    </c:extLst>
                    <c:strCache>
                      <c:ptCount val="1"/>
                      <c:pt idx="0">
                        <c:v>Birch-BoiledCelluclast+H2O2</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effects'!$W$116:$AD$116</c15:sqref>
                        </c15:formulaRef>
                      </c:ext>
                    </c:extLst>
                    <c:numCache>
                      <c:formatCode>General</c:formatCode>
                      <c:ptCount val="8"/>
                      <c:pt idx="0">
                        <c:v>0</c:v>
                      </c:pt>
                      <c:pt idx="1">
                        <c:v>2.6347077421529894</c:v>
                      </c:pt>
                      <c:pt idx="2">
                        <c:v>9.3448454552927629</c:v>
                      </c:pt>
                      <c:pt idx="3">
                        <c:v>3.3134784887698085</c:v>
                      </c:pt>
                      <c:pt idx="4">
                        <c:v>3.8535282679429983</c:v>
                      </c:pt>
                      <c:pt idx="5">
                        <c:v>10.059649192411202</c:v>
                      </c:pt>
                      <c:pt idx="6">
                        <c:v>5.0189018095396802</c:v>
                      </c:pt>
                      <c:pt idx="7">
                        <c:v>3.3895745979397192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0-9FE1-45A3-B8F7-0148FEA7C23D}"/>
                  </c:ext>
                </c:extLst>
              </c15:ser>
            </c15:filteredScatterSeries>
            <c15:filteredScatterSeries>
              <c15:ser>
                <c:idx val="65"/>
                <c:order val="65"/>
                <c:tx>
                  <c:strRef>
                    <c:extLst xmlns:c16r2="http://schemas.microsoft.com/office/drawing/2015/06/chart" xmlns:c15="http://schemas.microsoft.com/office/drawing/2012/chart">
                      <c:ext xmlns:c15="http://schemas.microsoft.com/office/drawing/2012/chart" uri="{02D57815-91ED-43cb-92C2-25804820EDAC}">
                        <c15:formulaRef>
                          <c15:sqref>'Boosting effects'!$V$117</c15:sqref>
                        </c15:formulaRef>
                      </c:ext>
                    </c:extLst>
                    <c:strCache>
                      <c:ptCount val="1"/>
                      <c:pt idx="0">
                        <c:v>Birch-BoiledNcLPMO9C+H2O2</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effects'!$W$117:$AD$117</c15:sqref>
                        </c15:formulaRef>
                      </c:ext>
                    </c:extLst>
                    <c:numCache>
                      <c:formatCode>General</c:formatCode>
                      <c:ptCount val="8"/>
                      <c:pt idx="0">
                        <c:v>0</c:v>
                      </c:pt>
                      <c:pt idx="1">
                        <c:v>1.7560896421112384</c:v>
                      </c:pt>
                      <c:pt idx="2">
                        <c:v>4.9477528789272993</c:v>
                      </c:pt>
                      <c:pt idx="3">
                        <c:v>4.269701976366278</c:v>
                      </c:pt>
                      <c:pt idx="4">
                        <c:v>2.2326135976143591</c:v>
                      </c:pt>
                      <c:pt idx="5">
                        <c:v>2.2849634658515812</c:v>
                      </c:pt>
                      <c:pt idx="6">
                        <c:v>0.97565340901286624</c:v>
                      </c:pt>
                      <c:pt idx="7">
                        <c:v>0.71158699421362859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1-9FE1-45A3-B8F7-0148FEA7C23D}"/>
                  </c:ext>
                </c:extLst>
              </c15:ser>
            </c15:filteredScatterSeries>
            <c15:filteredScatterSeries>
              <c15:ser>
                <c:idx val="66"/>
                <c:order val="66"/>
                <c:tx>
                  <c:strRef>
                    <c:extLst xmlns:c16r2="http://schemas.microsoft.com/office/drawing/2015/06/chart" xmlns:c15="http://schemas.microsoft.com/office/drawing/2012/chart">
                      <c:ext xmlns:c15="http://schemas.microsoft.com/office/drawing/2012/chart" uri="{02D57815-91ED-43cb-92C2-25804820EDAC}">
                        <c15:formulaRef>
                          <c15:sqref>'Boosting effects'!$V$118</c15:sqref>
                        </c15:formulaRef>
                      </c:ext>
                    </c:extLst>
                    <c:strCache>
                      <c:ptCount val="1"/>
                      <c:pt idx="0">
                        <c:v>Birch-BoiledCell+9C+H2O2</c:v>
                      </c:pt>
                    </c:strCache>
                  </c:strRef>
                </c:tx>
                <c:spPr>
                  <a:ln w="19050"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effects'!$W$118:$AD$118</c15:sqref>
                        </c15:formulaRef>
                      </c:ext>
                    </c:extLst>
                    <c:numCache>
                      <c:formatCode>General</c:formatCode>
                      <c:ptCount val="8"/>
                      <c:pt idx="0">
                        <c:v>0</c:v>
                      </c:pt>
                      <c:pt idx="1">
                        <c:v>2.4193154935612138</c:v>
                      </c:pt>
                      <c:pt idx="2">
                        <c:v>8.4787548398590769</c:v>
                      </c:pt>
                      <c:pt idx="3">
                        <c:v>3.0241439891241244</c:v>
                      </c:pt>
                      <c:pt idx="4">
                        <c:v>2.4435259554136124</c:v>
                      </c:pt>
                      <c:pt idx="5">
                        <c:v>2.2832227177862188</c:v>
                      </c:pt>
                      <c:pt idx="6">
                        <c:v>1.5155474620739524</c:v>
                      </c:pt>
                      <c:pt idx="7">
                        <c:v>3.8680051794738661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2-9FE1-45A3-B8F7-0148FEA7C23D}"/>
                  </c:ext>
                </c:extLst>
              </c15:ser>
            </c15:filteredScatterSeries>
            <c15:filteredScatterSeries>
              <c15:ser>
                <c:idx val="67"/>
                <c:order val="67"/>
                <c:tx>
                  <c:strRef>
                    <c:extLst xmlns:c16r2="http://schemas.microsoft.com/office/drawing/2015/06/chart" xmlns:c15="http://schemas.microsoft.com/office/drawing/2012/chart">
                      <c:ext xmlns:c15="http://schemas.microsoft.com/office/drawing/2012/chart" uri="{02D57815-91ED-43cb-92C2-25804820EDAC}">
                        <c15:formulaRef>
                          <c15:sqref>'Boosting effects'!$V$119</c15:sqref>
                        </c15:formulaRef>
                      </c:ext>
                    </c:extLst>
                    <c:strCache>
                      <c:ptCount val="1"/>
                      <c:pt idx="0">
                        <c:v>Birch-BoiledTasec+H2O2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effects'!$W$119:$AD$119</c15:sqref>
                        </c15:formulaRef>
                      </c:ext>
                    </c:extLst>
                    <c:numCache>
                      <c:formatCode>General</c:formatCode>
                      <c:ptCount val="8"/>
                      <c:pt idx="0">
                        <c:v>0</c:v>
                      </c:pt>
                      <c:pt idx="1">
                        <c:v>1.2564367025315688</c:v>
                      </c:pt>
                      <c:pt idx="2">
                        <c:v>3.8724887174321179</c:v>
                      </c:pt>
                      <c:pt idx="3">
                        <c:v>4.3325581873190586</c:v>
                      </c:pt>
                      <c:pt idx="4">
                        <c:v>3.6536398998792747</c:v>
                      </c:pt>
                      <c:pt idx="5">
                        <c:v>3.4566117954749451</c:v>
                      </c:pt>
                      <c:pt idx="6">
                        <c:v>2.3372570316817951</c:v>
                      </c:pt>
                      <c:pt idx="7">
                        <c:v>1.3653107538624851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3-9FE1-45A3-B8F7-0148FEA7C23D}"/>
                  </c:ext>
                </c:extLst>
              </c15:ser>
            </c15:filteredScatterSeries>
          </c:ext>
        </c:extLst>
      </c:scatterChart>
      <c:valAx>
        <c:axId val="2024610928"/>
        <c:scaling>
          <c:orientation val="minMax"/>
          <c:max val="40"/>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Days</a:t>
                </a:r>
              </a:p>
            </c:rich>
          </c:tx>
          <c:layout>
            <c:manualLayout>
              <c:xMode val="edge"/>
              <c:yMode val="edge"/>
              <c:x val="0.49013406464312925"/>
              <c:y val="0.7146918542569169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4599504"/>
        <c:crosses val="autoZero"/>
        <c:crossBetween val="midCat"/>
        <c:majorUnit val="20"/>
      </c:valAx>
      <c:valAx>
        <c:axId val="2024599504"/>
        <c:scaling>
          <c:orientation val="minMax"/>
          <c:min val="-1"/>
        </c:scaling>
        <c:delete val="0"/>
        <c:axPos val="l"/>
        <c:majorGridlines>
          <c:spPr>
            <a:ln w="9525" cap="flat" cmpd="sng" algn="ctr">
              <a:solidFill>
                <a:schemeClr val="tx1">
                  <a:lumMod val="15000"/>
                  <a:lumOff val="85000"/>
                </a:schemeClr>
              </a:solidFill>
              <a:prstDash val="dash"/>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Methane</a:t>
                </a:r>
                <a:r>
                  <a:rPr lang="nb-NO" baseline="0"/>
                  <a:t> accumulation rate  (mL.day-1)</a:t>
                </a:r>
                <a:endParaRPr lang="nb-NO"/>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4610928"/>
        <c:crosses val="autoZero"/>
        <c:crossBetween val="midCat"/>
        <c:majorUnit val="2"/>
      </c:valAx>
      <c:spPr>
        <a:noFill/>
        <a:ln>
          <a:solidFill>
            <a:schemeClr val="bg1">
              <a:lumMod val="75000"/>
            </a:schemeClr>
          </a:solid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latin typeface="Arial" panose="020B0604020202020204" pitchFamily="34" charset="0"/>
          <a:cs typeface="Arial" panose="020B0604020202020204" pitchFamily="34" charset="0"/>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33023241046491"/>
          <c:y val="4.8511576626240359E-2"/>
          <c:w val="0.7752012160274323"/>
          <c:h val="0.6045264738820546"/>
        </c:manualLayout>
      </c:layout>
      <c:scatterChart>
        <c:scatterStyle val="lineMarker"/>
        <c:varyColors val="0"/>
        <c:ser>
          <c:idx val="35"/>
          <c:order val="35"/>
          <c:tx>
            <c:strRef>
              <c:f>'Boosting effects'!$V$87</c:f>
              <c:strCache>
                <c:ptCount val="1"/>
                <c:pt idx="0">
                  <c:v>Spruce-Celluclast+H2O2</c:v>
                </c:pt>
              </c:strCache>
              <c:extLst xmlns:c15="http://schemas.microsoft.com/office/drawing/2012/chart" xmlns:c16r2="http://schemas.microsoft.com/office/drawing/2015/06/chart"/>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f>'Boosting effects'!$AF$87:$AM$87</c:f>
                <c:numCache>
                  <c:formatCode>General</c:formatCode>
                  <c:ptCount val="8"/>
                  <c:pt idx="0">
                    <c:v>0</c:v>
                  </c:pt>
                  <c:pt idx="1">
                    <c:v>9.1945811425056437E-2</c:v>
                  </c:pt>
                  <c:pt idx="2">
                    <c:v>0.86960167740665795</c:v>
                  </c:pt>
                  <c:pt idx="3">
                    <c:v>0.79211511930646228</c:v>
                  </c:pt>
                  <c:pt idx="4">
                    <c:v>0.63566948473362617</c:v>
                  </c:pt>
                  <c:pt idx="5">
                    <c:v>1.1906123485705462</c:v>
                  </c:pt>
                  <c:pt idx="6">
                    <c:v>1.3501585467935566</c:v>
                  </c:pt>
                  <c:pt idx="7">
                    <c:v>1.8585497961562172</c:v>
                  </c:pt>
                </c:numCache>
                <c:extLst xmlns:c15="http://schemas.microsoft.com/office/drawing/2012/chart" xmlns:c16r2="http://schemas.microsoft.com/office/drawing/2015/06/chart"/>
              </c:numRef>
            </c:plus>
            <c:minus>
              <c:numRef>
                <c:f>'Boosting effects'!$AF$87:$AM$87</c:f>
                <c:numCache>
                  <c:formatCode>General</c:formatCode>
                  <c:ptCount val="8"/>
                  <c:pt idx="0">
                    <c:v>0</c:v>
                  </c:pt>
                  <c:pt idx="1">
                    <c:v>9.1945811425056437E-2</c:v>
                  </c:pt>
                  <c:pt idx="2">
                    <c:v>0.86960167740665795</c:v>
                  </c:pt>
                  <c:pt idx="3">
                    <c:v>0.79211511930646228</c:v>
                  </c:pt>
                  <c:pt idx="4">
                    <c:v>0.63566948473362617</c:v>
                  </c:pt>
                  <c:pt idx="5">
                    <c:v>1.1906123485705462</c:v>
                  </c:pt>
                  <c:pt idx="6">
                    <c:v>1.3501585467935566</c:v>
                  </c:pt>
                  <c:pt idx="7">
                    <c:v>1.8585497961562172</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effects'!$W$87:$AD$87</c:f>
              <c:numCache>
                <c:formatCode>General</c:formatCode>
                <c:ptCount val="8"/>
                <c:pt idx="0">
                  <c:v>0</c:v>
                </c:pt>
                <c:pt idx="1">
                  <c:v>4.9357826792838804</c:v>
                </c:pt>
                <c:pt idx="2">
                  <c:v>7.2621053721938402</c:v>
                </c:pt>
                <c:pt idx="3">
                  <c:v>3.2810310836897116</c:v>
                </c:pt>
                <c:pt idx="4">
                  <c:v>3.2370515387567806</c:v>
                </c:pt>
                <c:pt idx="5">
                  <c:v>1.1746022916126933</c:v>
                </c:pt>
                <c:pt idx="6">
                  <c:v>0.278101358462785</c:v>
                </c:pt>
                <c:pt idx="7">
                  <c:v>1.2845024072462397</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0-1D07-4991-AE3D-269F46C71D9E}"/>
            </c:ext>
          </c:extLst>
        </c:ser>
        <c:ser>
          <c:idx val="42"/>
          <c:order val="42"/>
          <c:tx>
            <c:strRef>
              <c:f>'Boosting effects'!$V$94</c:f>
              <c:strCache>
                <c:ptCount val="1"/>
                <c:pt idx="0">
                  <c:v>Spruce-Celluclast</c:v>
                </c:pt>
              </c:strCache>
              <c:extLst xmlns:c15="http://schemas.microsoft.com/office/drawing/2012/chart" xmlns:c16r2="http://schemas.microsoft.com/office/drawing/2015/06/chart"/>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f>'Boosting effects'!$AF$94:$AM$94</c:f>
                <c:numCache>
                  <c:formatCode>General</c:formatCode>
                  <c:ptCount val="8"/>
                  <c:pt idx="0">
                    <c:v>0</c:v>
                  </c:pt>
                  <c:pt idx="1">
                    <c:v>2.3118142541291301E-2</c:v>
                  </c:pt>
                  <c:pt idx="2">
                    <c:v>0.39183064793063932</c:v>
                  </c:pt>
                  <c:pt idx="3">
                    <c:v>0.92215756408219951</c:v>
                  </c:pt>
                  <c:pt idx="4">
                    <c:v>1.1926169155002986</c:v>
                  </c:pt>
                  <c:pt idx="5">
                    <c:v>1.5840396359009519</c:v>
                  </c:pt>
                  <c:pt idx="6">
                    <c:v>0.79650753402542251</c:v>
                  </c:pt>
                  <c:pt idx="7">
                    <c:v>0.40728798905122099</c:v>
                  </c:pt>
                </c:numCache>
                <c:extLst xmlns:c15="http://schemas.microsoft.com/office/drawing/2012/chart" xmlns:c16r2="http://schemas.microsoft.com/office/drawing/2015/06/chart"/>
              </c:numRef>
            </c:plus>
            <c:minus>
              <c:numRef>
                <c:f>'Boosting effects'!$AF$94:$AM$94</c:f>
                <c:numCache>
                  <c:formatCode>General</c:formatCode>
                  <c:ptCount val="8"/>
                  <c:pt idx="0">
                    <c:v>0</c:v>
                  </c:pt>
                  <c:pt idx="1">
                    <c:v>2.3118142541291301E-2</c:v>
                  </c:pt>
                  <c:pt idx="2">
                    <c:v>0.39183064793063932</c:v>
                  </c:pt>
                  <c:pt idx="3">
                    <c:v>0.92215756408219951</c:v>
                  </c:pt>
                  <c:pt idx="4">
                    <c:v>1.1926169155002986</c:v>
                  </c:pt>
                  <c:pt idx="5">
                    <c:v>1.5840396359009519</c:v>
                  </c:pt>
                  <c:pt idx="6">
                    <c:v>0.79650753402542251</c:v>
                  </c:pt>
                  <c:pt idx="7">
                    <c:v>0.40728798905122099</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effects'!$W$94:$AD$94</c:f>
              <c:numCache>
                <c:formatCode>General</c:formatCode>
                <c:ptCount val="8"/>
                <c:pt idx="0">
                  <c:v>0</c:v>
                </c:pt>
                <c:pt idx="1">
                  <c:v>5.4133385165340115</c:v>
                </c:pt>
                <c:pt idx="2">
                  <c:v>9.2022030966258477</c:v>
                </c:pt>
                <c:pt idx="3">
                  <c:v>2.8293821026680788</c:v>
                </c:pt>
                <c:pt idx="4">
                  <c:v>2.0313027170212088</c:v>
                </c:pt>
                <c:pt idx="5">
                  <c:v>0.83127359313453064</c:v>
                </c:pt>
                <c:pt idx="6">
                  <c:v>1.7062911831028738</c:v>
                </c:pt>
                <c:pt idx="7">
                  <c:v>2.0430117429798553</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1-1D07-4991-AE3D-269F46C71D9E}"/>
            </c:ext>
          </c:extLst>
        </c:ser>
        <c:ser>
          <c:idx val="47"/>
          <c:order val="47"/>
          <c:tx>
            <c:strRef>
              <c:f>'Boosting effects'!$V$99</c:f>
              <c:strCache>
                <c:ptCount val="1"/>
                <c:pt idx="0">
                  <c:v>Spruce-BoiledCelluclast+H2O2</c:v>
                </c:pt>
              </c:strCache>
              <c:extLst xmlns:c15="http://schemas.microsoft.com/office/drawing/2012/chart" xmlns:c16r2="http://schemas.microsoft.com/office/drawing/2015/06/chart"/>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f>'Boosting effects'!$AF$99:$AM$99</c:f>
                <c:numCache>
                  <c:formatCode>General</c:formatCode>
                  <c:ptCount val="8"/>
                  <c:pt idx="0">
                    <c:v>0</c:v>
                  </c:pt>
                  <c:pt idx="1">
                    <c:v>0.47490329186548252</c:v>
                  </c:pt>
                  <c:pt idx="2">
                    <c:v>2.0333470030958485</c:v>
                  </c:pt>
                  <c:pt idx="3">
                    <c:v>1.7497125651264875</c:v>
                  </c:pt>
                  <c:pt idx="4">
                    <c:v>0.97317351365978921</c:v>
                  </c:pt>
                  <c:pt idx="5">
                    <c:v>1.4151268511372934</c:v>
                  </c:pt>
                  <c:pt idx="6">
                    <c:v>1.2490175530360859</c:v>
                  </c:pt>
                  <c:pt idx="7">
                    <c:v>1.3098233032174655</c:v>
                  </c:pt>
                </c:numCache>
                <c:extLst xmlns:c15="http://schemas.microsoft.com/office/drawing/2012/chart" xmlns:c16r2="http://schemas.microsoft.com/office/drawing/2015/06/chart"/>
              </c:numRef>
            </c:plus>
            <c:minus>
              <c:numRef>
                <c:f>'Boosting effects'!$AF$99:$AM$99</c:f>
                <c:numCache>
                  <c:formatCode>General</c:formatCode>
                  <c:ptCount val="8"/>
                  <c:pt idx="0">
                    <c:v>0</c:v>
                  </c:pt>
                  <c:pt idx="1">
                    <c:v>0.47490329186548252</c:v>
                  </c:pt>
                  <c:pt idx="2">
                    <c:v>2.0333470030958485</c:v>
                  </c:pt>
                  <c:pt idx="3">
                    <c:v>1.7497125651264875</c:v>
                  </c:pt>
                  <c:pt idx="4">
                    <c:v>0.97317351365978921</c:v>
                  </c:pt>
                  <c:pt idx="5">
                    <c:v>1.4151268511372934</c:v>
                  </c:pt>
                  <c:pt idx="6">
                    <c:v>1.2490175530360859</c:v>
                  </c:pt>
                  <c:pt idx="7">
                    <c:v>1.3098233032174655</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effects'!$W$99:$AD$99</c:f>
              <c:numCache>
                <c:formatCode>General</c:formatCode>
                <c:ptCount val="8"/>
                <c:pt idx="0">
                  <c:v>0</c:v>
                </c:pt>
                <c:pt idx="1">
                  <c:v>2.6642637383175196</c:v>
                </c:pt>
                <c:pt idx="2">
                  <c:v>8.1247932554209434</c:v>
                </c:pt>
                <c:pt idx="3">
                  <c:v>3.2806226979539912</c:v>
                </c:pt>
                <c:pt idx="4">
                  <c:v>2.8085176969384538</c:v>
                </c:pt>
                <c:pt idx="5">
                  <c:v>1.5241286863393937</c:v>
                </c:pt>
                <c:pt idx="6">
                  <c:v>0.9337477793111888</c:v>
                </c:pt>
                <c:pt idx="7">
                  <c:v>1.9319518097573123</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2-1D07-4991-AE3D-269F46C71D9E}"/>
            </c:ext>
          </c:extLst>
        </c:ser>
        <c:dLbls>
          <c:showLegendKey val="0"/>
          <c:showVal val="0"/>
          <c:showCatName val="0"/>
          <c:showSerName val="0"/>
          <c:showPercent val="0"/>
          <c:showBubbleSize val="0"/>
        </c:dLbls>
        <c:axId val="2024604400"/>
        <c:axId val="2025426144"/>
        <c:extLst xmlns:c16r2="http://schemas.microsoft.com/office/drawing/2015/06/chart">
          <c:ext xmlns:c15="http://schemas.microsoft.com/office/drawing/2012/chart" uri="{02D57815-91ED-43cb-92C2-25804820EDAC}">
            <c15:filteredScatterSeries>
              <c15:ser>
                <c:idx val="0"/>
                <c:order val="0"/>
                <c:tx>
                  <c:strRef>
                    <c:extLst xmlns:c16r2="http://schemas.microsoft.com/office/drawing/2015/06/chart">
                      <c:ext uri="{02D57815-91ED-43cb-92C2-25804820EDAC}">
                        <c15:formulaRef>
                          <c15:sqref>'Boosting effects'!$V$52</c15:sqref>
                        </c15:formulaRef>
                      </c:ext>
                    </c:extLst>
                    <c:strCache>
                      <c:ptCount val="1"/>
                      <c:pt idx="0">
                        <c:v>Avicel-Ctec2+H2O2</c:v>
                      </c:pt>
                    </c:strCache>
                  </c:strRef>
                </c:tx>
                <c:spPr>
                  <a:ln w="19050" cap="rnd">
                    <a:solidFill>
                      <a:srgbClr val="0070C0"/>
                    </a:solidFill>
                    <a:round/>
                  </a:ln>
                  <a:effectLst/>
                </c:spPr>
                <c:marker>
                  <c:symbol val="triangle"/>
                  <c:size val="5"/>
                  <c:spPr>
                    <a:noFill/>
                    <a:ln w="9525">
                      <a:solidFill>
                        <a:schemeClr val="accent1"/>
                      </a:solidFill>
                    </a:ln>
                    <a:effectLst/>
                  </c:spPr>
                </c:marker>
                <c:errBars>
                  <c:errDir val="y"/>
                  <c:errBarType val="both"/>
                  <c:errValType val="cust"/>
                  <c:noEndCap val="0"/>
                  <c:pl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plus>
                  <c:min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c:ex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c:ext uri="{02D57815-91ED-43cb-92C2-25804820EDAC}">
                        <c15:formulaRef>
                          <c15:sqref>'Boosting effects'!$W$52:$AD$52</c15:sqref>
                        </c15:formulaRef>
                      </c:ext>
                    </c:extLst>
                    <c:numCache>
                      <c:formatCode>General</c:formatCode>
                      <c:ptCount val="8"/>
                      <c:pt idx="0">
                        <c:v>0</c:v>
                      </c:pt>
                      <c:pt idx="1">
                        <c:v>2.9217919267635422</c:v>
                      </c:pt>
                      <c:pt idx="2">
                        <c:v>7.8646981063924786</c:v>
                      </c:pt>
                      <c:pt idx="3">
                        <c:v>24.344042158698951</c:v>
                      </c:pt>
                      <c:pt idx="4">
                        <c:v>8.2079985761244316</c:v>
                      </c:pt>
                      <c:pt idx="5">
                        <c:v>5.0555105998020577</c:v>
                      </c:pt>
                      <c:pt idx="6">
                        <c:v>2.2093683071648389</c:v>
                      </c:pt>
                      <c:pt idx="7">
                        <c:v>2.0493309300549383</c:v>
                      </c:pt>
                    </c:numCache>
                  </c:numRef>
                </c:yVal>
                <c:smooth val="0"/>
                <c:extLst xmlns:c16r2="http://schemas.microsoft.com/office/drawing/2015/06/chart">
                  <c:ext xmlns:c16="http://schemas.microsoft.com/office/drawing/2014/chart" uri="{C3380CC4-5D6E-409C-BE32-E72D297353CC}">
                    <c16:uniqueId val="{00000003-1D07-4991-AE3D-269F46C71D9E}"/>
                  </c:ext>
                </c:extLst>
              </c15:ser>
            </c15:filteredScatterSeries>
            <c15:filteredScatterSeries>
              <c15:ser>
                <c:idx val="1"/>
                <c:order val="1"/>
                <c:tx>
                  <c:strRef>
                    <c:extLst xmlns:c16r2="http://schemas.microsoft.com/office/drawing/2015/06/chart" xmlns:c15="http://schemas.microsoft.com/office/drawing/2012/chart">
                      <c:ext xmlns:c15="http://schemas.microsoft.com/office/drawing/2012/chart" uri="{02D57815-91ED-43cb-92C2-25804820EDAC}">
                        <c15:formulaRef>
                          <c15:sqref>'Boosting effects'!$V$53</c15:sqref>
                        </c15:formulaRef>
                      </c:ext>
                    </c:extLst>
                    <c:strCache>
                      <c:ptCount val="1"/>
                      <c:pt idx="0">
                        <c:v>Avicel-Celluclast+H2O2</c:v>
                      </c:pt>
                    </c:strCache>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effects'!$W$53:$AD$53</c15:sqref>
                        </c15:formulaRef>
                      </c:ext>
                    </c:extLst>
                    <c:numCache>
                      <c:formatCode>General</c:formatCode>
                      <c:ptCount val="8"/>
                      <c:pt idx="0">
                        <c:v>0</c:v>
                      </c:pt>
                      <c:pt idx="1">
                        <c:v>5.5854061679047788</c:v>
                      </c:pt>
                      <c:pt idx="2">
                        <c:v>14.547517319737549</c:v>
                      </c:pt>
                      <c:pt idx="3">
                        <c:v>24.34001281845071</c:v>
                      </c:pt>
                      <c:pt idx="4">
                        <c:v>12.059100815628804</c:v>
                      </c:pt>
                      <c:pt idx="5">
                        <c:v>5.5760573220705441</c:v>
                      </c:pt>
                      <c:pt idx="6">
                        <c:v>1.8949961515047689</c:v>
                      </c:pt>
                      <c:pt idx="7">
                        <c:v>0.56461401733321281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4-1D07-4991-AE3D-269F46C71D9E}"/>
                  </c:ext>
                </c:extLst>
              </c15:ser>
            </c15:filteredScatterSeries>
            <c15:filteredScatterSeries>
              <c15:ser>
                <c:idx val="2"/>
                <c:order val="2"/>
                <c:tx>
                  <c:strRef>
                    <c:extLst xmlns:c16r2="http://schemas.microsoft.com/office/drawing/2015/06/chart" xmlns:c15="http://schemas.microsoft.com/office/drawing/2012/chart">
                      <c:ext xmlns:c15="http://schemas.microsoft.com/office/drawing/2012/chart" uri="{02D57815-91ED-43cb-92C2-25804820EDAC}">
                        <c15:formulaRef>
                          <c15:sqref>'Boosting effects'!$V$54</c15:sqref>
                        </c15:formulaRef>
                      </c:ext>
                    </c:extLst>
                    <c:strCache>
                      <c:ptCount val="1"/>
                      <c:pt idx="0">
                        <c:v>Avicel-NcLPMO9C+H2O2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effects'!$W$54:$AD$54</c15:sqref>
                        </c15:formulaRef>
                      </c:ext>
                    </c:extLst>
                    <c:numCache>
                      <c:formatCode>General</c:formatCode>
                      <c:ptCount val="8"/>
                      <c:pt idx="0">
                        <c:v>0</c:v>
                      </c:pt>
                      <c:pt idx="1">
                        <c:v>0.9636024343266435</c:v>
                      </c:pt>
                      <c:pt idx="2">
                        <c:v>7.7667354240120439</c:v>
                      </c:pt>
                      <c:pt idx="3">
                        <c:v>26.398399761254829</c:v>
                      </c:pt>
                      <c:pt idx="4">
                        <c:v>7.7594250450273234</c:v>
                      </c:pt>
                      <c:pt idx="5">
                        <c:v>3.4129648184393915</c:v>
                      </c:pt>
                      <c:pt idx="6">
                        <c:v>1.9150187746762728</c:v>
                      </c:pt>
                      <c:pt idx="7">
                        <c:v>1.6637312314238102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5-1D07-4991-AE3D-269F46C71D9E}"/>
                  </c:ext>
                </c:extLst>
              </c15:ser>
            </c15:filteredScatterSeries>
            <c15:filteredScatterSeries>
              <c15:ser>
                <c:idx val="3"/>
                <c:order val="3"/>
                <c:tx>
                  <c:strRef>
                    <c:extLst xmlns:c16r2="http://schemas.microsoft.com/office/drawing/2015/06/chart" xmlns:c15="http://schemas.microsoft.com/office/drawing/2012/chart">
                      <c:ext xmlns:c15="http://schemas.microsoft.com/office/drawing/2012/chart" uri="{02D57815-91ED-43cb-92C2-25804820EDAC}">
                        <c15:formulaRef>
                          <c15:sqref>'Boosting effects'!$V$55</c15:sqref>
                        </c15:formulaRef>
                      </c:ext>
                    </c:extLst>
                    <c:strCache>
                      <c:ptCount val="1"/>
                      <c:pt idx="0">
                        <c:v>Avicel-Cell+9C+H2O2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effects'!$W$55:$AD$55</c15:sqref>
                        </c15:formulaRef>
                      </c:ext>
                    </c:extLst>
                    <c:numCache>
                      <c:formatCode>General</c:formatCode>
                      <c:ptCount val="8"/>
                      <c:pt idx="0">
                        <c:v>0</c:v>
                      </c:pt>
                      <c:pt idx="1">
                        <c:v>5.5583870579532473</c:v>
                      </c:pt>
                      <c:pt idx="2">
                        <c:v>10.742383005475986</c:v>
                      </c:pt>
                      <c:pt idx="3">
                        <c:v>24.588812441200496</c:v>
                      </c:pt>
                      <c:pt idx="4">
                        <c:v>13.430704413366209</c:v>
                      </c:pt>
                      <c:pt idx="5">
                        <c:v>4.0808920217607705</c:v>
                      </c:pt>
                      <c:pt idx="6">
                        <c:v>1.1158303106451797</c:v>
                      </c:pt>
                      <c:pt idx="7">
                        <c:v>1.3840302595350464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6-1D07-4991-AE3D-269F46C71D9E}"/>
                  </c:ext>
                </c:extLst>
              </c15:ser>
            </c15:filteredScatterSeries>
            <c15:filteredScatterSeries>
              <c15:ser>
                <c:idx val="4"/>
                <c:order val="4"/>
                <c:tx>
                  <c:strRef>
                    <c:extLst xmlns:c16r2="http://schemas.microsoft.com/office/drawing/2015/06/chart" xmlns:c15="http://schemas.microsoft.com/office/drawing/2012/chart">
                      <c:ext xmlns:c15="http://schemas.microsoft.com/office/drawing/2012/chart" uri="{02D57815-91ED-43cb-92C2-25804820EDAC}">
                        <c15:formulaRef>
                          <c15:sqref>'Boosting effects'!$V$56</c15:sqref>
                        </c15:formulaRef>
                      </c:ext>
                    </c:extLst>
                    <c:strCache>
                      <c:ptCount val="1"/>
                      <c:pt idx="0">
                        <c:v>Avicel-Ta-sec+H2O2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effects'!$W$56:$AD$56</c15:sqref>
                        </c15:formulaRef>
                      </c:ext>
                    </c:extLst>
                    <c:numCache>
                      <c:formatCode>General</c:formatCode>
                      <c:ptCount val="8"/>
                      <c:pt idx="0">
                        <c:v>0</c:v>
                      </c:pt>
                      <c:pt idx="1">
                        <c:v>1.5093309851476755</c:v>
                      </c:pt>
                      <c:pt idx="2">
                        <c:v>7.0265609163601015</c:v>
                      </c:pt>
                      <c:pt idx="3">
                        <c:v>22.816645102313593</c:v>
                      </c:pt>
                      <c:pt idx="4">
                        <c:v>11.074993917838279</c:v>
                      </c:pt>
                      <c:pt idx="5">
                        <c:v>3.6470554564729745</c:v>
                      </c:pt>
                      <c:pt idx="6">
                        <c:v>2.8024505874801946</c:v>
                      </c:pt>
                      <c:pt idx="7">
                        <c:v>2.0336486015783293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7-1D07-4991-AE3D-269F46C71D9E}"/>
                  </c:ext>
                </c:extLst>
              </c15:ser>
            </c15:filteredScatterSeries>
            <c15:filteredScatterSeries>
              <c15:ser>
                <c:idx val="5"/>
                <c:order val="5"/>
                <c:tx>
                  <c:strRef>
                    <c:extLst xmlns:c16r2="http://schemas.microsoft.com/office/drawing/2015/06/chart" xmlns:c15="http://schemas.microsoft.com/office/drawing/2012/chart">
                      <c:ext xmlns:c15="http://schemas.microsoft.com/office/drawing/2012/chart" uri="{02D57815-91ED-43cb-92C2-25804820EDAC}">
                        <c15:formulaRef>
                          <c15:sqref>'Boosting effects'!$V$57</c15:sqref>
                        </c15:formulaRef>
                      </c:ext>
                    </c:extLst>
                    <c:strCache>
                      <c:ptCount val="1"/>
                      <c:pt idx="0">
                        <c:v>Avicel-only</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effects'!$W$57:$AD$57</c15:sqref>
                        </c15:formulaRef>
                      </c:ext>
                    </c:extLst>
                    <c:numCache>
                      <c:formatCode>General</c:formatCode>
                      <c:ptCount val="8"/>
                      <c:pt idx="0">
                        <c:v>0</c:v>
                      </c:pt>
                      <c:pt idx="1">
                        <c:v>0.81509743360884002</c:v>
                      </c:pt>
                      <c:pt idx="2">
                        <c:v>7.0501571353469297</c:v>
                      </c:pt>
                      <c:pt idx="3">
                        <c:v>19.295177480251539</c:v>
                      </c:pt>
                      <c:pt idx="4">
                        <c:v>10.680683280594495</c:v>
                      </c:pt>
                      <c:pt idx="5">
                        <c:v>5.0854424595615439</c:v>
                      </c:pt>
                      <c:pt idx="6">
                        <c:v>2.1674369723623164</c:v>
                      </c:pt>
                      <c:pt idx="7">
                        <c:v>2.2320243930282659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8-1D07-4991-AE3D-269F46C71D9E}"/>
                  </c:ext>
                </c:extLst>
              </c15:ser>
            </c15:filteredScatterSeries>
            <c15:filteredScatterSeries>
              <c15:ser>
                <c:idx val="6"/>
                <c:order val="6"/>
                <c:tx>
                  <c:strRef>
                    <c:extLst xmlns:c16r2="http://schemas.microsoft.com/office/drawing/2015/06/chart" xmlns:c15="http://schemas.microsoft.com/office/drawing/2012/chart">
                      <c:ext xmlns:c15="http://schemas.microsoft.com/office/drawing/2012/chart" uri="{02D57815-91ED-43cb-92C2-25804820EDAC}">
                        <c15:formulaRef>
                          <c15:sqref>'Boosting effects'!$V$58</c15:sqref>
                        </c15:formulaRef>
                      </c:ext>
                    </c:extLst>
                    <c:strCache>
                      <c:ptCount val="1"/>
                      <c:pt idx="0">
                        <c:v>Avicel+H2O2</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effects'!$W$58:$AD$58</c15:sqref>
                        </c15:formulaRef>
                      </c:ext>
                    </c:extLst>
                    <c:numCache>
                      <c:formatCode>General</c:formatCode>
                      <c:ptCount val="8"/>
                      <c:pt idx="0">
                        <c:v>0</c:v>
                      </c:pt>
                      <c:pt idx="1">
                        <c:v>-9.1357445462990144E-5</c:v>
                      </c:pt>
                      <c:pt idx="2">
                        <c:v>7.1031038541912395</c:v>
                      </c:pt>
                      <c:pt idx="3">
                        <c:v>25.002501696324885</c:v>
                      </c:pt>
                      <c:pt idx="4">
                        <c:v>12.726705796396324</c:v>
                      </c:pt>
                      <c:pt idx="5">
                        <c:v>4.066904061190125</c:v>
                      </c:pt>
                      <c:pt idx="6">
                        <c:v>1.9554169985976684</c:v>
                      </c:pt>
                      <c:pt idx="7">
                        <c:v>1.6089595411870476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9-1D07-4991-AE3D-269F46C71D9E}"/>
                  </c:ext>
                </c:extLst>
              </c15:ser>
            </c15:filteredScatterSeries>
            <c15:filteredScatterSeries>
              <c15:ser>
                <c:idx val="7"/>
                <c:order val="7"/>
                <c:tx>
                  <c:strRef>
                    <c:extLst xmlns:c16r2="http://schemas.microsoft.com/office/drawing/2015/06/chart" xmlns:c15="http://schemas.microsoft.com/office/drawing/2012/chart">
                      <c:ext xmlns:c15="http://schemas.microsoft.com/office/drawing/2012/chart" uri="{02D57815-91ED-43cb-92C2-25804820EDAC}">
                        <c15:formulaRef>
                          <c15:sqref>'Boosting effects'!$V$59</c15:sqref>
                        </c15:formulaRef>
                      </c:ext>
                    </c:extLst>
                    <c:strCache>
                      <c:ptCount val="1"/>
                      <c:pt idx="0">
                        <c:v>Avicel-Ctec2</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effects'!$W$59:$AD$59</c15:sqref>
                        </c15:formulaRef>
                      </c:ext>
                    </c:extLst>
                    <c:numCache>
                      <c:formatCode>General</c:formatCode>
                      <c:ptCount val="8"/>
                      <c:pt idx="0">
                        <c:v>0</c:v>
                      </c:pt>
                      <c:pt idx="1">
                        <c:v>3.6879876077824227</c:v>
                      </c:pt>
                      <c:pt idx="2">
                        <c:v>12.736530246733055</c:v>
                      </c:pt>
                      <c:pt idx="3">
                        <c:v>24.022084965044908</c:v>
                      </c:pt>
                      <c:pt idx="4">
                        <c:v>11.439687224276421</c:v>
                      </c:pt>
                      <c:pt idx="5">
                        <c:v>4.7207295084930463</c:v>
                      </c:pt>
                      <c:pt idx="6">
                        <c:v>1.7241352929100533</c:v>
                      </c:pt>
                      <c:pt idx="7">
                        <c:v>1.3699601094712108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A-1D07-4991-AE3D-269F46C71D9E}"/>
                  </c:ext>
                </c:extLst>
              </c15:ser>
            </c15:filteredScatterSeries>
            <c15:filteredScatterSeries>
              <c15:ser>
                <c:idx val="8"/>
                <c:order val="8"/>
                <c:tx>
                  <c:strRef>
                    <c:extLst xmlns:c16r2="http://schemas.microsoft.com/office/drawing/2015/06/chart" xmlns:c15="http://schemas.microsoft.com/office/drawing/2012/chart">
                      <c:ext xmlns:c15="http://schemas.microsoft.com/office/drawing/2012/chart" uri="{02D57815-91ED-43cb-92C2-25804820EDAC}">
                        <c15:formulaRef>
                          <c15:sqref>'Boosting effects'!$V$60</c15:sqref>
                        </c15:formulaRef>
                      </c:ext>
                    </c:extLst>
                    <c:strCache>
                      <c:ptCount val="1"/>
                      <c:pt idx="0">
                        <c:v>Avicel-Celluclast</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effects'!$W$60:$AD$60</c15:sqref>
                        </c15:formulaRef>
                      </c:ext>
                    </c:extLst>
                    <c:numCache>
                      <c:formatCode>General</c:formatCode>
                      <c:ptCount val="8"/>
                      <c:pt idx="0">
                        <c:v>0</c:v>
                      </c:pt>
                      <c:pt idx="1">
                        <c:v>6.7384037901834493</c:v>
                      </c:pt>
                      <c:pt idx="2">
                        <c:v>14.006654769237764</c:v>
                      </c:pt>
                      <c:pt idx="3">
                        <c:v>22.348280040519413</c:v>
                      </c:pt>
                      <c:pt idx="4">
                        <c:v>14.073738197263637</c:v>
                      </c:pt>
                      <c:pt idx="5">
                        <c:v>5.2853871756221809</c:v>
                      </c:pt>
                      <c:pt idx="6">
                        <c:v>1.818370095179527</c:v>
                      </c:pt>
                      <c:pt idx="7">
                        <c:v>2.3532211288117595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B-1D07-4991-AE3D-269F46C71D9E}"/>
                  </c:ext>
                </c:extLst>
              </c15:ser>
            </c15:filteredScatterSeries>
            <c15:filteredScatterSeries>
              <c15:ser>
                <c:idx val="9"/>
                <c:order val="9"/>
                <c:tx>
                  <c:strRef>
                    <c:extLst xmlns:c16r2="http://schemas.microsoft.com/office/drawing/2015/06/chart" xmlns:c15="http://schemas.microsoft.com/office/drawing/2012/chart">
                      <c:ext xmlns:c15="http://schemas.microsoft.com/office/drawing/2012/chart" uri="{02D57815-91ED-43cb-92C2-25804820EDAC}">
                        <c15:formulaRef>
                          <c15:sqref>'Boosting effects'!$V$61</c15:sqref>
                        </c15:formulaRef>
                      </c:ext>
                    </c:extLst>
                    <c:strCache>
                      <c:ptCount val="1"/>
                      <c:pt idx="0">
                        <c:v>Avicel-NcLPMO9C</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effects'!$W$61:$AD$61</c15:sqref>
                        </c15:formulaRef>
                      </c:ext>
                    </c:extLst>
                    <c:numCache>
                      <c:formatCode>General</c:formatCode>
                      <c:ptCount val="8"/>
                      <c:pt idx="0">
                        <c:v>0</c:v>
                      </c:pt>
                      <c:pt idx="1">
                        <c:v>1.779991403807649</c:v>
                      </c:pt>
                      <c:pt idx="2">
                        <c:v>10.316307071347511</c:v>
                      </c:pt>
                      <c:pt idx="3">
                        <c:v>27.658278079577293</c:v>
                      </c:pt>
                      <c:pt idx="4">
                        <c:v>7.9369665862170438</c:v>
                      </c:pt>
                      <c:pt idx="5">
                        <c:v>5.0602916085673497</c:v>
                      </c:pt>
                      <c:pt idx="6">
                        <c:v>1.4495886271376088</c:v>
                      </c:pt>
                      <c:pt idx="7">
                        <c:v>1.5439248691972494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C-1D07-4991-AE3D-269F46C71D9E}"/>
                  </c:ext>
                </c:extLst>
              </c15:ser>
            </c15:filteredScatterSeries>
            <c15:filteredScatterSeries>
              <c15:ser>
                <c:idx val="10"/>
                <c:order val="10"/>
                <c:tx>
                  <c:strRef>
                    <c:extLst xmlns:c16r2="http://schemas.microsoft.com/office/drawing/2015/06/chart" xmlns:c15="http://schemas.microsoft.com/office/drawing/2012/chart">
                      <c:ext xmlns:c15="http://schemas.microsoft.com/office/drawing/2012/chart" uri="{02D57815-91ED-43cb-92C2-25804820EDAC}">
                        <c15:formulaRef>
                          <c15:sqref>'Boosting effects'!$V$62</c15:sqref>
                        </c15:formulaRef>
                      </c:ext>
                    </c:extLst>
                    <c:strCache>
                      <c:ptCount val="1"/>
                      <c:pt idx="0">
                        <c:v>Avicel-Cell+9C</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effects'!$W$62:$AD$62</c15:sqref>
                        </c15:formulaRef>
                      </c:ext>
                    </c:extLst>
                    <c:numCache>
                      <c:formatCode>General</c:formatCode>
                      <c:ptCount val="8"/>
                      <c:pt idx="0">
                        <c:v>0</c:v>
                      </c:pt>
                      <c:pt idx="1">
                        <c:v>7.0645881005686118</c:v>
                      </c:pt>
                      <c:pt idx="2">
                        <c:v>15.72048226704616</c:v>
                      </c:pt>
                      <c:pt idx="3">
                        <c:v>26.817624867614981</c:v>
                      </c:pt>
                      <c:pt idx="4">
                        <c:v>8.4763079534211698</c:v>
                      </c:pt>
                      <c:pt idx="5">
                        <c:v>5.3164241925581637</c:v>
                      </c:pt>
                      <c:pt idx="6">
                        <c:v>1.3241341267144959</c:v>
                      </c:pt>
                      <c:pt idx="7">
                        <c:v>1.8176026547124196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D-1D07-4991-AE3D-269F46C71D9E}"/>
                  </c:ext>
                </c:extLst>
              </c15:ser>
            </c15:filteredScatterSeries>
            <c15:filteredScatterSeries>
              <c15:ser>
                <c:idx val="11"/>
                <c:order val="11"/>
                <c:tx>
                  <c:strRef>
                    <c:extLst xmlns:c16r2="http://schemas.microsoft.com/office/drawing/2015/06/chart" xmlns:c15="http://schemas.microsoft.com/office/drawing/2012/chart">
                      <c:ext xmlns:c15="http://schemas.microsoft.com/office/drawing/2012/chart" uri="{02D57815-91ED-43cb-92C2-25804820EDAC}">
                        <c15:formulaRef>
                          <c15:sqref>'Boosting effects'!$V$63</c15:sqref>
                        </c15:formulaRef>
                      </c:ext>
                    </c:extLst>
                    <c:strCache>
                      <c:ptCount val="1"/>
                      <c:pt idx="0">
                        <c:v>Avicel-Ta-sec</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effects'!$W$63:$AD$63</c15:sqref>
                        </c15:formulaRef>
                      </c:ext>
                    </c:extLst>
                    <c:numCache>
                      <c:formatCode>General</c:formatCode>
                      <c:ptCount val="8"/>
                      <c:pt idx="0">
                        <c:v>0</c:v>
                      </c:pt>
                      <c:pt idx="1">
                        <c:v>2.8100095653501889</c:v>
                      </c:pt>
                      <c:pt idx="2">
                        <c:v>10.083233977105513</c:v>
                      </c:pt>
                      <c:pt idx="3">
                        <c:v>27.941242703232888</c:v>
                      </c:pt>
                      <c:pt idx="4">
                        <c:v>8.5104969514443471</c:v>
                      </c:pt>
                      <c:pt idx="5">
                        <c:v>5.5054657410691492</c:v>
                      </c:pt>
                      <c:pt idx="6">
                        <c:v>2.3011937195789849</c:v>
                      </c:pt>
                      <c:pt idx="7">
                        <c:v>2.4797897780939224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E-1D07-4991-AE3D-269F46C71D9E}"/>
                  </c:ext>
                </c:extLst>
              </c15:ser>
            </c15:filteredScatterSeries>
            <c15:filteredScatterSeries>
              <c15:ser>
                <c:idx val="12"/>
                <c:order val="12"/>
                <c:tx>
                  <c:strRef>
                    <c:extLst xmlns:c16r2="http://schemas.microsoft.com/office/drawing/2015/06/chart" xmlns:c15="http://schemas.microsoft.com/office/drawing/2012/chart">
                      <c:ext xmlns:c15="http://schemas.microsoft.com/office/drawing/2012/chart" uri="{02D57815-91ED-43cb-92C2-25804820EDAC}">
                        <c15:formulaRef>
                          <c15:sqref>'Boosting effects'!$V$64</c15:sqref>
                        </c15:formulaRef>
                      </c:ext>
                    </c:extLst>
                    <c:strCache>
                      <c:ptCount val="1"/>
                      <c:pt idx="0">
                        <c:v>Avicel-BoiledCtec2+H2O2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effects'!$W$64:$AD$64</c15:sqref>
                        </c15:formulaRef>
                      </c:ext>
                    </c:extLst>
                    <c:numCache>
                      <c:formatCode>General</c:formatCode>
                      <c:ptCount val="8"/>
                      <c:pt idx="0">
                        <c:v>0</c:v>
                      </c:pt>
                      <c:pt idx="1">
                        <c:v>1.8968816784246161</c:v>
                      </c:pt>
                      <c:pt idx="2">
                        <c:v>7.9643415734260863</c:v>
                      </c:pt>
                      <c:pt idx="3">
                        <c:v>21.134252404567626</c:v>
                      </c:pt>
                      <c:pt idx="4">
                        <c:v>13.344183413108183</c:v>
                      </c:pt>
                      <c:pt idx="5">
                        <c:v>6.9018280103119354</c:v>
                      </c:pt>
                      <c:pt idx="6">
                        <c:v>4.4870279134885704</c:v>
                      </c:pt>
                      <c:pt idx="7">
                        <c:v>4.2657881615078566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F-1D07-4991-AE3D-269F46C71D9E}"/>
                  </c:ext>
                </c:extLst>
              </c15:ser>
            </c15:filteredScatterSeries>
            <c15:filteredScatterSeries>
              <c15:ser>
                <c:idx val="13"/>
                <c:order val="13"/>
                <c:tx>
                  <c:strRef>
                    <c:extLst xmlns:c16r2="http://schemas.microsoft.com/office/drawing/2015/06/chart" xmlns:c15="http://schemas.microsoft.com/office/drawing/2012/chart">
                      <c:ext xmlns:c15="http://schemas.microsoft.com/office/drawing/2012/chart" uri="{02D57815-91ED-43cb-92C2-25804820EDAC}">
                        <c15:formulaRef>
                          <c15:sqref>'Boosting effects'!$V$65</c15:sqref>
                        </c15:formulaRef>
                      </c:ext>
                    </c:extLst>
                    <c:strCache>
                      <c:ptCount val="1"/>
                      <c:pt idx="0">
                        <c:v>Avicel-BoiledCelluclast+H2O2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effects'!$W$65:$AD$65</c15:sqref>
                        </c15:formulaRef>
                      </c:ext>
                    </c:extLst>
                    <c:numCache>
                      <c:formatCode>General</c:formatCode>
                      <c:ptCount val="8"/>
                      <c:pt idx="0">
                        <c:v>0</c:v>
                      </c:pt>
                      <c:pt idx="1">
                        <c:v>4.5514562673417513</c:v>
                      </c:pt>
                      <c:pt idx="2">
                        <c:v>10.335372236671679</c:v>
                      </c:pt>
                      <c:pt idx="3">
                        <c:v>25.756607841452549</c:v>
                      </c:pt>
                      <c:pt idx="4">
                        <c:v>11.054552520972004</c:v>
                      </c:pt>
                      <c:pt idx="5">
                        <c:v>4.4577782971292335</c:v>
                      </c:pt>
                      <c:pt idx="6">
                        <c:v>1.7467273081682448</c:v>
                      </c:pt>
                      <c:pt idx="7">
                        <c:v>1.5777396522823863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0-1D07-4991-AE3D-269F46C71D9E}"/>
                  </c:ext>
                </c:extLst>
              </c15:ser>
            </c15:filteredScatterSeries>
            <c15:filteredScatterSeries>
              <c15:ser>
                <c:idx val="14"/>
                <c:order val="14"/>
                <c:tx>
                  <c:strRef>
                    <c:extLst xmlns:c16r2="http://schemas.microsoft.com/office/drawing/2015/06/chart" xmlns:c15="http://schemas.microsoft.com/office/drawing/2012/chart">
                      <c:ext xmlns:c15="http://schemas.microsoft.com/office/drawing/2012/chart" uri="{02D57815-91ED-43cb-92C2-25804820EDAC}">
                        <c15:formulaRef>
                          <c15:sqref>'Boosting effects'!$V$66</c15:sqref>
                        </c15:formulaRef>
                      </c:ext>
                    </c:extLst>
                    <c:strCache>
                      <c:ptCount val="1"/>
                      <c:pt idx="0">
                        <c:v>Avicel-BoiledNcLPMO9C+H2O2</c:v>
                      </c:pt>
                    </c:strCache>
                  </c:strRef>
                </c:tx>
                <c:spPr>
                  <a:ln w="19050"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effects'!$W$66:$AD$66</c15:sqref>
                        </c15:formulaRef>
                      </c:ext>
                    </c:extLst>
                    <c:numCache>
                      <c:formatCode>General</c:formatCode>
                      <c:ptCount val="8"/>
                      <c:pt idx="0">
                        <c:v>0</c:v>
                      </c:pt>
                      <c:pt idx="1">
                        <c:v>1.0817293333032423</c:v>
                      </c:pt>
                      <c:pt idx="2">
                        <c:v>8.5215013068286432</c:v>
                      </c:pt>
                      <c:pt idx="3">
                        <c:v>20.034204121449754</c:v>
                      </c:pt>
                      <c:pt idx="4">
                        <c:v>11.589200529550368</c:v>
                      </c:pt>
                      <c:pt idx="5">
                        <c:v>6.289780071195973</c:v>
                      </c:pt>
                      <c:pt idx="6">
                        <c:v>2.3549081200944406</c:v>
                      </c:pt>
                      <c:pt idx="7">
                        <c:v>1.6214688397691162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1-1D07-4991-AE3D-269F46C71D9E}"/>
                  </c:ext>
                </c:extLst>
              </c15:ser>
            </c15:filteredScatterSeries>
            <c15:filteredScatterSeries>
              <c15:ser>
                <c:idx val="15"/>
                <c:order val="15"/>
                <c:tx>
                  <c:strRef>
                    <c:extLst xmlns:c16r2="http://schemas.microsoft.com/office/drawing/2015/06/chart" xmlns:c15="http://schemas.microsoft.com/office/drawing/2012/chart">
                      <c:ext xmlns:c15="http://schemas.microsoft.com/office/drawing/2012/chart" uri="{02D57815-91ED-43cb-92C2-25804820EDAC}">
                        <c15:formulaRef>
                          <c15:sqref>'Boosting effects'!$V$67</c15:sqref>
                        </c15:formulaRef>
                      </c:ext>
                    </c:extLst>
                    <c:strCache>
                      <c:ptCount val="1"/>
                      <c:pt idx="0">
                        <c:v>Avicel-BoiledCell+9C+H2O2</c:v>
                      </c:pt>
                    </c:strCache>
                  </c:strRef>
                </c:tx>
                <c:spPr>
                  <a:ln w="19050" cap="rnd">
                    <a:solidFill>
                      <a:schemeClr val="accent4">
                        <a:lumMod val="80000"/>
                        <a:lumOff val="20000"/>
                      </a:schemeClr>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effects'!$W$67:$AD$67</c15:sqref>
                        </c15:formulaRef>
                      </c:ext>
                    </c:extLst>
                    <c:numCache>
                      <c:formatCode>General</c:formatCode>
                      <c:ptCount val="8"/>
                      <c:pt idx="0">
                        <c:v>0</c:v>
                      </c:pt>
                      <c:pt idx="1">
                        <c:v>3.9187204729340435</c:v>
                      </c:pt>
                      <c:pt idx="2">
                        <c:v>10.748513184327377</c:v>
                      </c:pt>
                      <c:pt idx="3">
                        <c:v>26.232913136408769</c:v>
                      </c:pt>
                      <c:pt idx="4">
                        <c:v>10.969638069261711</c:v>
                      </c:pt>
                      <c:pt idx="5">
                        <c:v>6.3377862821767463</c:v>
                      </c:pt>
                      <c:pt idx="6">
                        <c:v>1.9726850153871283</c:v>
                      </c:pt>
                      <c:pt idx="7">
                        <c:v>2.1303530970340887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2-1D07-4991-AE3D-269F46C71D9E}"/>
                  </c:ext>
                </c:extLst>
              </c15:ser>
            </c15:filteredScatterSeries>
            <c15:filteredScatterSeries>
              <c15:ser>
                <c:idx val="16"/>
                <c:order val="16"/>
                <c:tx>
                  <c:strRef>
                    <c:extLst xmlns:c16r2="http://schemas.microsoft.com/office/drawing/2015/06/chart" xmlns:c15="http://schemas.microsoft.com/office/drawing/2012/chart">
                      <c:ext xmlns:c15="http://schemas.microsoft.com/office/drawing/2012/chart" uri="{02D57815-91ED-43cb-92C2-25804820EDAC}">
                        <c15:formulaRef>
                          <c15:sqref>'Boosting effects'!$V$68</c15:sqref>
                        </c15:formulaRef>
                      </c:ext>
                    </c:extLst>
                    <c:strCache>
                      <c:ptCount val="1"/>
                      <c:pt idx="0">
                        <c:v>Avicel-BoiledTasec+H2O2</c:v>
                      </c:pt>
                    </c:strCache>
                  </c:strRef>
                </c:tx>
                <c:spPr>
                  <a:ln w="19050"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effects'!$W$68:$AD$68</c15:sqref>
                        </c15:formulaRef>
                      </c:ext>
                    </c:extLst>
                    <c:numCache>
                      <c:formatCode>General</c:formatCode>
                      <c:ptCount val="8"/>
                      <c:pt idx="0">
                        <c:v>0</c:v>
                      </c:pt>
                      <c:pt idx="1">
                        <c:v>1.540933071958418</c:v>
                      </c:pt>
                      <c:pt idx="2">
                        <c:v>10.667712999456763</c:v>
                      </c:pt>
                      <c:pt idx="3">
                        <c:v>24.428594340263587</c:v>
                      </c:pt>
                      <c:pt idx="4">
                        <c:v>12.295092888372253</c:v>
                      </c:pt>
                      <c:pt idx="5">
                        <c:v>7.5418108485903685</c:v>
                      </c:pt>
                      <c:pt idx="6">
                        <c:v>1.6812493725097997</c:v>
                      </c:pt>
                      <c:pt idx="7">
                        <c:v>1.5875074460345844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3-1D07-4991-AE3D-269F46C71D9E}"/>
                  </c:ext>
                </c:extLst>
              </c15:ser>
            </c15:filteredScatterSeries>
            <c15:filteredScatterSeries>
              <c15:ser>
                <c:idx val="17"/>
                <c:order val="17"/>
                <c:tx>
                  <c:strRef>
                    <c:extLst xmlns:c16r2="http://schemas.microsoft.com/office/drawing/2015/06/chart" xmlns:c15="http://schemas.microsoft.com/office/drawing/2012/chart">
                      <c:ext xmlns:c15="http://schemas.microsoft.com/office/drawing/2012/chart" uri="{02D57815-91ED-43cb-92C2-25804820EDAC}">
                        <c15:formulaRef>
                          <c15:sqref>'Boosting effects'!$V$69</c15:sqref>
                        </c15:formulaRef>
                      </c:ext>
                    </c:extLst>
                    <c:strCache>
                      <c:ptCount val="1"/>
                      <c:pt idx="0">
                        <c:v>LRR-Ctec2+H2O2</c:v>
                      </c:pt>
                    </c:strCache>
                  </c:strRef>
                </c:tx>
                <c:spPr>
                  <a:ln w="19050"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effects'!$W$69:$AD$69</c15:sqref>
                        </c15:formulaRef>
                      </c:ext>
                    </c:extLst>
                    <c:numCache>
                      <c:formatCode>General</c:formatCode>
                      <c:ptCount val="8"/>
                      <c:pt idx="0">
                        <c:v>0</c:v>
                      </c:pt>
                      <c:pt idx="1">
                        <c:v>2.410102068073332</c:v>
                      </c:pt>
                      <c:pt idx="2">
                        <c:v>0.49439505996710409</c:v>
                      </c:pt>
                      <c:pt idx="3">
                        <c:v>3.8412175274929536</c:v>
                      </c:pt>
                      <c:pt idx="4">
                        <c:v>2.7949650352158737</c:v>
                      </c:pt>
                      <c:pt idx="5">
                        <c:v>1.6112788375276803</c:v>
                      </c:pt>
                      <c:pt idx="6">
                        <c:v>0.66758535534686003</c:v>
                      </c:pt>
                      <c:pt idx="7">
                        <c:v>1.7944831187706725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4-1D07-4991-AE3D-269F46C71D9E}"/>
                  </c:ext>
                </c:extLst>
              </c15:ser>
            </c15:filteredScatterSeries>
            <c15:filteredScatterSeries>
              <c15:ser>
                <c:idx val="18"/>
                <c:order val="18"/>
                <c:tx>
                  <c:strRef>
                    <c:extLst xmlns:c16r2="http://schemas.microsoft.com/office/drawing/2015/06/chart" xmlns:c15="http://schemas.microsoft.com/office/drawing/2012/chart">
                      <c:ext xmlns:c15="http://schemas.microsoft.com/office/drawing/2012/chart" uri="{02D57815-91ED-43cb-92C2-25804820EDAC}">
                        <c15:formulaRef>
                          <c15:sqref>'Boosting effects'!$V$70</c15:sqref>
                        </c15:formulaRef>
                      </c:ext>
                    </c:extLst>
                    <c:strCache>
                      <c:ptCount val="1"/>
                      <c:pt idx="0">
                        <c:v>LRR-Celluclast+H2O2</c:v>
                      </c:pt>
                    </c:strCache>
                  </c:strRef>
                </c:tx>
                <c:spPr>
                  <a:ln w="19050"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effects'!$W$70:$AD$70</c15:sqref>
                        </c15:formulaRef>
                      </c:ext>
                    </c:extLst>
                    <c:numCache>
                      <c:formatCode>General</c:formatCode>
                      <c:ptCount val="8"/>
                      <c:pt idx="0">
                        <c:v>0</c:v>
                      </c:pt>
                      <c:pt idx="1">
                        <c:v>8.0376266439725423</c:v>
                      </c:pt>
                      <c:pt idx="2">
                        <c:v>3.7727860935615944</c:v>
                      </c:pt>
                      <c:pt idx="3">
                        <c:v>7.1014763177860258</c:v>
                      </c:pt>
                      <c:pt idx="4">
                        <c:v>4.5722325555951073</c:v>
                      </c:pt>
                      <c:pt idx="5">
                        <c:v>1.5073731901024061</c:v>
                      </c:pt>
                      <c:pt idx="6">
                        <c:v>0.57365700044832435</c:v>
                      </c:pt>
                      <c:pt idx="7">
                        <c:v>2.0454882891073369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5-1D07-4991-AE3D-269F46C71D9E}"/>
                  </c:ext>
                </c:extLst>
              </c15:ser>
            </c15:filteredScatterSeries>
            <c15:filteredScatterSeries>
              <c15:ser>
                <c:idx val="19"/>
                <c:order val="19"/>
                <c:tx>
                  <c:strRef>
                    <c:extLst xmlns:c16r2="http://schemas.microsoft.com/office/drawing/2015/06/chart" xmlns:c15="http://schemas.microsoft.com/office/drawing/2012/chart">
                      <c:ext xmlns:c15="http://schemas.microsoft.com/office/drawing/2012/chart" uri="{02D57815-91ED-43cb-92C2-25804820EDAC}">
                        <c15:formulaRef>
                          <c15:sqref>'Boosting effects'!$V$71</c15:sqref>
                        </c15:formulaRef>
                      </c:ext>
                    </c:extLst>
                    <c:strCache>
                      <c:ptCount val="1"/>
                      <c:pt idx="0">
                        <c:v>LRR-NcLPMO9C+H2O2</c:v>
                      </c:pt>
                    </c:strCache>
                  </c:strRef>
                </c:tx>
                <c:spPr>
                  <a:ln w="19050"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effects'!$W$71:$AD$71</c15:sqref>
                        </c15:formulaRef>
                      </c:ext>
                    </c:extLst>
                    <c:numCache>
                      <c:formatCode>General</c:formatCode>
                      <c:ptCount val="8"/>
                      <c:pt idx="0">
                        <c:v>0</c:v>
                      </c:pt>
                      <c:pt idx="1">
                        <c:v>1.9577734246361957</c:v>
                      </c:pt>
                      <c:pt idx="2">
                        <c:v>0.60537470738309151</c:v>
                      </c:pt>
                      <c:pt idx="3">
                        <c:v>4.9980710238611952</c:v>
                      </c:pt>
                      <c:pt idx="4">
                        <c:v>1.6910215141469991</c:v>
                      </c:pt>
                      <c:pt idx="5">
                        <c:v>0.75370925467101912</c:v>
                      </c:pt>
                      <c:pt idx="6">
                        <c:v>0.15969703582186176</c:v>
                      </c:pt>
                      <c:pt idx="7">
                        <c:v>1.5981717568695308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6-1D07-4991-AE3D-269F46C71D9E}"/>
                  </c:ext>
                </c:extLst>
              </c15:ser>
            </c15:filteredScatterSeries>
            <c15:filteredScatterSeries>
              <c15:ser>
                <c:idx val="20"/>
                <c:order val="20"/>
                <c:tx>
                  <c:strRef>
                    <c:extLst xmlns:c16r2="http://schemas.microsoft.com/office/drawing/2015/06/chart" xmlns:c15="http://schemas.microsoft.com/office/drawing/2012/chart">
                      <c:ext xmlns:c15="http://schemas.microsoft.com/office/drawing/2012/chart" uri="{02D57815-91ED-43cb-92C2-25804820EDAC}">
                        <c15:formulaRef>
                          <c15:sqref>'Boosting effects'!$V$72</c15:sqref>
                        </c15:formulaRef>
                      </c:ext>
                    </c:extLst>
                    <c:strCache>
                      <c:ptCount val="1"/>
                      <c:pt idx="0">
                        <c:v>LRR-Cell+9C+H2O2</c:v>
                      </c:pt>
                    </c:strCache>
                  </c:strRef>
                </c:tx>
                <c:spPr>
                  <a:ln w="19050"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effects'!$W$72:$AD$72</c15:sqref>
                        </c15:formulaRef>
                      </c:ext>
                    </c:extLst>
                    <c:numCache>
                      <c:formatCode>General</c:formatCode>
                      <c:ptCount val="8"/>
                      <c:pt idx="0">
                        <c:v>0</c:v>
                      </c:pt>
                      <c:pt idx="1">
                        <c:v>4.2894713204244006</c:v>
                      </c:pt>
                      <c:pt idx="2">
                        <c:v>2.6781066041262656</c:v>
                      </c:pt>
                      <c:pt idx="3">
                        <c:v>7.4196787389888996</c:v>
                      </c:pt>
                      <c:pt idx="4">
                        <c:v>3.7736726594124868</c:v>
                      </c:pt>
                      <c:pt idx="5">
                        <c:v>2.2961196516805651</c:v>
                      </c:pt>
                      <c:pt idx="6">
                        <c:v>1.3117534751516853</c:v>
                      </c:pt>
                      <c:pt idx="7">
                        <c:v>2.0359430844876369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7-1D07-4991-AE3D-269F46C71D9E}"/>
                  </c:ext>
                </c:extLst>
              </c15:ser>
            </c15:filteredScatterSeries>
            <c15:filteredScatterSeries>
              <c15:ser>
                <c:idx val="21"/>
                <c:order val="21"/>
                <c:tx>
                  <c:strRef>
                    <c:extLst xmlns:c16r2="http://schemas.microsoft.com/office/drawing/2015/06/chart" xmlns:c15="http://schemas.microsoft.com/office/drawing/2012/chart">
                      <c:ext xmlns:c15="http://schemas.microsoft.com/office/drawing/2012/chart" uri="{02D57815-91ED-43cb-92C2-25804820EDAC}">
                        <c15:formulaRef>
                          <c15:sqref>'Boosting effects'!$V$73</c15:sqref>
                        </c15:formulaRef>
                      </c:ext>
                    </c:extLst>
                    <c:strCache>
                      <c:ptCount val="1"/>
                      <c:pt idx="0">
                        <c:v>LRR-Ta-sec+H2O2</c:v>
                      </c:pt>
                    </c:strCache>
                  </c:strRef>
                </c:tx>
                <c:spPr>
                  <a:ln w="19050"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effects'!$W$73:$AD$73</c15:sqref>
                        </c15:formulaRef>
                      </c:ext>
                    </c:extLst>
                    <c:numCache>
                      <c:formatCode>General</c:formatCode>
                      <c:ptCount val="8"/>
                      <c:pt idx="0">
                        <c:v>0</c:v>
                      </c:pt>
                      <c:pt idx="1">
                        <c:v>2.0549762790347912</c:v>
                      </c:pt>
                      <c:pt idx="2">
                        <c:v>0.51261267596010052</c:v>
                      </c:pt>
                      <c:pt idx="3">
                        <c:v>4.8233099338298535</c:v>
                      </c:pt>
                      <c:pt idx="4">
                        <c:v>3.8242238573779321</c:v>
                      </c:pt>
                      <c:pt idx="5">
                        <c:v>2.0564948741005948</c:v>
                      </c:pt>
                      <c:pt idx="6">
                        <c:v>0.85270173486830858</c:v>
                      </c:pt>
                      <c:pt idx="7">
                        <c:v>1.955496991428052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8-1D07-4991-AE3D-269F46C71D9E}"/>
                  </c:ext>
                </c:extLst>
              </c15:ser>
            </c15:filteredScatterSeries>
            <c15:filteredScatterSeries>
              <c15:ser>
                <c:idx val="22"/>
                <c:order val="22"/>
                <c:tx>
                  <c:strRef>
                    <c:extLst xmlns:c16r2="http://schemas.microsoft.com/office/drawing/2015/06/chart" xmlns:c15="http://schemas.microsoft.com/office/drawing/2012/chart">
                      <c:ext xmlns:c15="http://schemas.microsoft.com/office/drawing/2012/chart" uri="{02D57815-91ED-43cb-92C2-25804820EDAC}">
                        <c15:formulaRef>
                          <c15:sqref>'Boosting effects'!$V$74</c15:sqref>
                        </c15:formulaRef>
                      </c:ext>
                    </c:extLst>
                    <c:strCache>
                      <c:ptCount val="1"/>
                      <c:pt idx="0">
                        <c:v>LRR-only</c:v>
                      </c:pt>
                    </c:strCache>
                  </c:strRef>
                </c:tx>
                <c:spPr>
                  <a:ln w="19050"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effects'!$W$74:$AD$74</c15:sqref>
                        </c15:formulaRef>
                      </c:ext>
                    </c:extLst>
                    <c:numCache>
                      <c:formatCode>General</c:formatCode>
                      <c:ptCount val="8"/>
                      <c:pt idx="0">
                        <c:v>0</c:v>
                      </c:pt>
                      <c:pt idx="1">
                        <c:v>1.7823622973871944</c:v>
                      </c:pt>
                      <c:pt idx="2">
                        <c:v>1.0136732205215531</c:v>
                      </c:pt>
                      <c:pt idx="3">
                        <c:v>3.5414017013120009</c:v>
                      </c:pt>
                      <c:pt idx="4">
                        <c:v>4.4129654712968742</c:v>
                      </c:pt>
                      <c:pt idx="5">
                        <c:v>1.577742919735158</c:v>
                      </c:pt>
                      <c:pt idx="6">
                        <c:v>0.78959414233201075</c:v>
                      </c:pt>
                      <c:pt idx="7">
                        <c:v>2.144485043971863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9-1D07-4991-AE3D-269F46C71D9E}"/>
                  </c:ext>
                </c:extLst>
              </c15:ser>
            </c15:filteredScatterSeries>
            <c15:filteredScatterSeries>
              <c15:ser>
                <c:idx val="23"/>
                <c:order val="23"/>
                <c:tx>
                  <c:strRef>
                    <c:extLst xmlns:c16r2="http://schemas.microsoft.com/office/drawing/2015/06/chart" xmlns:c15="http://schemas.microsoft.com/office/drawing/2012/chart">
                      <c:ext xmlns:c15="http://schemas.microsoft.com/office/drawing/2012/chart" uri="{02D57815-91ED-43cb-92C2-25804820EDAC}">
                        <c15:formulaRef>
                          <c15:sqref>'Boosting effects'!$V$75</c15:sqref>
                        </c15:formulaRef>
                      </c:ext>
                    </c:extLst>
                    <c:strCache>
                      <c:ptCount val="1"/>
                      <c:pt idx="0">
                        <c:v>LRR+H2O2</c:v>
                      </c:pt>
                    </c:strCache>
                  </c:strRef>
                </c:tx>
                <c:spPr>
                  <a:ln w="19050"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effects'!$W$75:$AD$75</c15:sqref>
                        </c15:formulaRef>
                      </c:ext>
                    </c:extLst>
                    <c:numCache>
                      <c:formatCode>General</c:formatCode>
                      <c:ptCount val="8"/>
                      <c:pt idx="0">
                        <c:v>0</c:v>
                      </c:pt>
                      <c:pt idx="1">
                        <c:v>1.2462239877630861</c:v>
                      </c:pt>
                      <c:pt idx="2">
                        <c:v>0.75247604188187456</c:v>
                      </c:pt>
                      <c:pt idx="3">
                        <c:v>3.9686930761592034</c:v>
                      </c:pt>
                      <c:pt idx="4">
                        <c:v>4.1184660055220244</c:v>
                      </c:pt>
                      <c:pt idx="5">
                        <c:v>1.7453418317256026</c:v>
                      </c:pt>
                      <c:pt idx="6">
                        <c:v>0.82499501058054392</c:v>
                      </c:pt>
                      <c:pt idx="7">
                        <c:v>2.186521696123799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A-1D07-4991-AE3D-269F46C71D9E}"/>
                  </c:ext>
                </c:extLst>
              </c15:ser>
            </c15:filteredScatterSeries>
            <c15:filteredScatterSeries>
              <c15:ser>
                <c:idx val="24"/>
                <c:order val="24"/>
                <c:tx>
                  <c:strRef>
                    <c:extLst xmlns:c16r2="http://schemas.microsoft.com/office/drawing/2015/06/chart" xmlns:c15="http://schemas.microsoft.com/office/drawing/2012/chart">
                      <c:ext xmlns:c15="http://schemas.microsoft.com/office/drawing/2012/chart" uri="{02D57815-91ED-43cb-92C2-25804820EDAC}">
                        <c15:formulaRef>
                          <c15:sqref>'Boosting effects'!$V$76</c15:sqref>
                        </c15:formulaRef>
                      </c:ext>
                    </c:extLst>
                    <c:strCache>
                      <c:ptCount val="1"/>
                      <c:pt idx="0">
                        <c:v>LRR-Ctec2</c:v>
                      </c:pt>
                    </c:strCache>
                  </c:strRef>
                </c:tx>
                <c:spPr>
                  <a:ln w="19050"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effects'!$W$76:$AD$76</c15:sqref>
                        </c15:formulaRef>
                      </c:ext>
                    </c:extLst>
                    <c:numCache>
                      <c:formatCode>General</c:formatCode>
                      <c:ptCount val="8"/>
                      <c:pt idx="0">
                        <c:v>0</c:v>
                      </c:pt>
                      <c:pt idx="1">
                        <c:v>2.8002870790855101</c:v>
                      </c:pt>
                      <c:pt idx="2">
                        <c:v>1.8651234658420401</c:v>
                      </c:pt>
                      <c:pt idx="3">
                        <c:v>4.6754320385441392</c:v>
                      </c:pt>
                      <c:pt idx="4">
                        <c:v>3.5655293018648582</c:v>
                      </c:pt>
                      <c:pt idx="5">
                        <c:v>2.2437864705131325</c:v>
                      </c:pt>
                      <c:pt idx="6">
                        <c:v>1.2840858527559742</c:v>
                      </c:pt>
                      <c:pt idx="7">
                        <c:v>2.1686208634691608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B-1D07-4991-AE3D-269F46C71D9E}"/>
                  </c:ext>
                </c:extLst>
              </c15:ser>
            </c15:filteredScatterSeries>
            <c15:filteredScatterSeries>
              <c15:ser>
                <c:idx val="25"/>
                <c:order val="25"/>
                <c:tx>
                  <c:strRef>
                    <c:extLst xmlns:c16r2="http://schemas.microsoft.com/office/drawing/2015/06/chart" xmlns:c15="http://schemas.microsoft.com/office/drawing/2012/chart">
                      <c:ext xmlns:c15="http://schemas.microsoft.com/office/drawing/2012/chart" uri="{02D57815-91ED-43cb-92C2-25804820EDAC}">
                        <c15:formulaRef>
                          <c15:sqref>'Boosting effects'!$V$77</c15:sqref>
                        </c15:formulaRef>
                      </c:ext>
                    </c:extLst>
                    <c:strCache>
                      <c:ptCount val="1"/>
                      <c:pt idx="0">
                        <c:v>LRR-Celluclast</c:v>
                      </c:pt>
                    </c:strCache>
                  </c:strRef>
                </c:tx>
                <c:spPr>
                  <a:ln w="19050"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effects'!$W$77:$AD$77</c15:sqref>
                        </c15:formulaRef>
                      </c:ext>
                    </c:extLst>
                    <c:numCache>
                      <c:formatCode>General</c:formatCode>
                      <c:ptCount val="8"/>
                      <c:pt idx="0">
                        <c:v>0</c:v>
                      </c:pt>
                      <c:pt idx="1">
                        <c:v>5.5715489881693872</c:v>
                      </c:pt>
                      <c:pt idx="2">
                        <c:v>4.8168850380481638</c:v>
                      </c:pt>
                      <c:pt idx="3">
                        <c:v>9.513732693938266</c:v>
                      </c:pt>
                      <c:pt idx="4">
                        <c:v>2.5931941739896942</c:v>
                      </c:pt>
                      <c:pt idx="5">
                        <c:v>1.3005018448752637</c:v>
                      </c:pt>
                      <c:pt idx="6">
                        <c:v>0.84219116747362621</c:v>
                      </c:pt>
                      <c:pt idx="7">
                        <c:v>1.9028976854018906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C-1D07-4991-AE3D-269F46C71D9E}"/>
                  </c:ext>
                </c:extLst>
              </c15:ser>
            </c15:filteredScatterSeries>
            <c15:filteredScatterSeries>
              <c15:ser>
                <c:idx val="26"/>
                <c:order val="26"/>
                <c:tx>
                  <c:strRef>
                    <c:extLst xmlns:c16r2="http://schemas.microsoft.com/office/drawing/2015/06/chart" xmlns:c15="http://schemas.microsoft.com/office/drawing/2012/chart">
                      <c:ext xmlns:c15="http://schemas.microsoft.com/office/drawing/2012/chart" uri="{02D57815-91ED-43cb-92C2-25804820EDAC}">
                        <c15:formulaRef>
                          <c15:sqref>'Boosting effects'!$V$78</c15:sqref>
                        </c15:formulaRef>
                      </c:ext>
                    </c:extLst>
                    <c:strCache>
                      <c:ptCount val="1"/>
                      <c:pt idx="0">
                        <c:v>LRR-NcLPMO9C</c:v>
                      </c:pt>
                    </c:strCache>
                  </c:strRef>
                </c:tx>
                <c:spPr>
                  <a:ln w="19050"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effects'!$W$78:$AD$78</c15:sqref>
                        </c15:formulaRef>
                      </c:ext>
                    </c:extLst>
                    <c:numCache>
                      <c:formatCode>General</c:formatCode>
                      <c:ptCount val="8"/>
                      <c:pt idx="0">
                        <c:v>0</c:v>
                      </c:pt>
                      <c:pt idx="1">
                        <c:v>2.5498848316372866</c:v>
                      </c:pt>
                      <c:pt idx="2">
                        <c:v>1.5954163881435186</c:v>
                      </c:pt>
                      <c:pt idx="3">
                        <c:v>5.3446892457421651</c:v>
                      </c:pt>
                      <c:pt idx="4">
                        <c:v>2.7668367176330739</c:v>
                      </c:pt>
                      <c:pt idx="5">
                        <c:v>1.9324943066374765</c:v>
                      </c:pt>
                      <c:pt idx="6">
                        <c:v>0.96147712934734386</c:v>
                      </c:pt>
                      <c:pt idx="7">
                        <c:v>2.0369556819490073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D-1D07-4991-AE3D-269F46C71D9E}"/>
                  </c:ext>
                </c:extLst>
              </c15:ser>
            </c15:filteredScatterSeries>
            <c15:filteredScatterSeries>
              <c15:ser>
                <c:idx val="27"/>
                <c:order val="27"/>
                <c:tx>
                  <c:strRef>
                    <c:extLst xmlns:c16r2="http://schemas.microsoft.com/office/drawing/2015/06/chart" xmlns:c15="http://schemas.microsoft.com/office/drawing/2012/chart">
                      <c:ext xmlns:c15="http://schemas.microsoft.com/office/drawing/2012/chart" uri="{02D57815-91ED-43cb-92C2-25804820EDAC}">
                        <c15:formulaRef>
                          <c15:sqref>'Boosting effects'!$V$79</c15:sqref>
                        </c15:formulaRef>
                      </c:ext>
                    </c:extLst>
                    <c:strCache>
                      <c:ptCount val="1"/>
                      <c:pt idx="0">
                        <c:v>LRR-Cell+9C</c:v>
                      </c:pt>
                    </c:strCache>
                  </c:strRef>
                </c:tx>
                <c:spPr>
                  <a:ln w="19050" cap="rnd">
                    <a:solidFill>
                      <a:schemeClr val="accent4">
                        <a:lumMod val="60000"/>
                        <a:lumOff val="40000"/>
                      </a:schemeClr>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effects'!$W$79:$AD$79</c15:sqref>
                        </c15:formulaRef>
                      </c:ext>
                    </c:extLst>
                    <c:numCache>
                      <c:formatCode>General</c:formatCode>
                      <c:ptCount val="8"/>
                      <c:pt idx="0">
                        <c:v>0</c:v>
                      </c:pt>
                      <c:pt idx="1">
                        <c:v>6.3554560607991695</c:v>
                      </c:pt>
                      <c:pt idx="2">
                        <c:v>4.5515803045936023</c:v>
                      </c:pt>
                      <c:pt idx="3">
                        <c:v>4.3801574797108298</c:v>
                      </c:pt>
                      <c:pt idx="4">
                        <c:v>3.3694790675099711</c:v>
                      </c:pt>
                      <c:pt idx="5">
                        <c:v>3.2875105451515267</c:v>
                      </c:pt>
                      <c:pt idx="6">
                        <c:v>2.1636490385786242</c:v>
                      </c:pt>
                      <c:pt idx="7">
                        <c:v>2.8140991697193996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E-1D07-4991-AE3D-269F46C71D9E}"/>
                  </c:ext>
                </c:extLst>
              </c15:ser>
            </c15:filteredScatterSeries>
            <c15:filteredScatterSeries>
              <c15:ser>
                <c:idx val="28"/>
                <c:order val="28"/>
                <c:tx>
                  <c:strRef>
                    <c:extLst xmlns:c16r2="http://schemas.microsoft.com/office/drawing/2015/06/chart" xmlns:c15="http://schemas.microsoft.com/office/drawing/2012/chart">
                      <c:ext xmlns:c15="http://schemas.microsoft.com/office/drawing/2012/chart" uri="{02D57815-91ED-43cb-92C2-25804820EDAC}">
                        <c15:formulaRef>
                          <c15:sqref>'Boosting effects'!$V$80</c15:sqref>
                        </c15:formulaRef>
                      </c:ext>
                    </c:extLst>
                    <c:strCache>
                      <c:ptCount val="1"/>
                      <c:pt idx="0">
                        <c:v>LRR-Ta-sec</c:v>
                      </c:pt>
                    </c:strCache>
                  </c:strRef>
                </c:tx>
                <c:spPr>
                  <a:ln w="19050"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effects'!$W$80:$AD$80</c15:sqref>
                        </c15:formulaRef>
                      </c:ext>
                    </c:extLst>
                    <c:numCache>
                      <c:formatCode>General</c:formatCode>
                      <c:ptCount val="8"/>
                      <c:pt idx="0">
                        <c:v>0</c:v>
                      </c:pt>
                      <c:pt idx="1">
                        <c:v>2.5662205337294601</c:v>
                      </c:pt>
                      <c:pt idx="2">
                        <c:v>1.8360516377404448</c:v>
                      </c:pt>
                      <c:pt idx="3">
                        <c:v>5.2890093233424906</c:v>
                      </c:pt>
                      <c:pt idx="4">
                        <c:v>3.3312181159272671</c:v>
                      </c:pt>
                      <c:pt idx="5">
                        <c:v>2.5301412476561942</c:v>
                      </c:pt>
                      <c:pt idx="6">
                        <c:v>0.9622220246559231</c:v>
                      </c:pt>
                      <c:pt idx="7">
                        <c:v>1.9505566341183993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F-1D07-4991-AE3D-269F46C71D9E}"/>
                  </c:ext>
                </c:extLst>
              </c15:ser>
            </c15:filteredScatterSeries>
            <c15:filteredScatterSeries>
              <c15:ser>
                <c:idx val="29"/>
                <c:order val="29"/>
                <c:tx>
                  <c:strRef>
                    <c:extLst xmlns:c16r2="http://schemas.microsoft.com/office/drawing/2015/06/chart" xmlns:c15="http://schemas.microsoft.com/office/drawing/2012/chart">
                      <c:ext xmlns:c15="http://schemas.microsoft.com/office/drawing/2012/chart" uri="{02D57815-91ED-43cb-92C2-25804820EDAC}">
                        <c15:formulaRef>
                          <c15:sqref>'Boosting effects'!$V$81</c15:sqref>
                        </c15:formulaRef>
                      </c:ext>
                    </c:extLst>
                    <c:strCache>
                      <c:ptCount val="1"/>
                      <c:pt idx="0">
                        <c:v>LRR-BoiledCtec2+H2O2</c:v>
                      </c:pt>
                    </c:strCache>
                  </c:strRef>
                </c:tx>
                <c:spPr>
                  <a:ln w="19050" cap="rnd">
                    <a:solidFill>
                      <a:schemeClr val="accent6">
                        <a:lumMod val="60000"/>
                        <a:lumOff val="40000"/>
                      </a:schemeClr>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effects'!$W$81:$AD$81</c15:sqref>
                        </c15:formulaRef>
                      </c:ext>
                    </c:extLst>
                    <c:numCache>
                      <c:formatCode>General</c:formatCode>
                      <c:ptCount val="8"/>
                      <c:pt idx="0">
                        <c:v>0</c:v>
                      </c:pt>
                      <c:pt idx="1">
                        <c:v>2.2589803484210869</c:v>
                      </c:pt>
                      <c:pt idx="2">
                        <c:v>0.36416515763959928</c:v>
                      </c:pt>
                      <c:pt idx="3">
                        <c:v>4.1109838931927465</c:v>
                      </c:pt>
                      <c:pt idx="4">
                        <c:v>3.8840721311525246</c:v>
                      </c:pt>
                      <c:pt idx="5">
                        <c:v>2.1375683429330246</c:v>
                      </c:pt>
                      <c:pt idx="6">
                        <c:v>0.76110227214175075</c:v>
                      </c:pt>
                      <c:pt idx="7">
                        <c:v>2.1373748402426203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0-1D07-4991-AE3D-269F46C71D9E}"/>
                  </c:ext>
                </c:extLst>
              </c15:ser>
            </c15:filteredScatterSeries>
            <c15:filteredScatterSeries>
              <c15:ser>
                <c:idx val="30"/>
                <c:order val="30"/>
                <c:tx>
                  <c:strRef>
                    <c:extLst xmlns:c16r2="http://schemas.microsoft.com/office/drawing/2015/06/chart" xmlns:c15="http://schemas.microsoft.com/office/drawing/2012/chart">
                      <c:ext xmlns:c15="http://schemas.microsoft.com/office/drawing/2012/chart" uri="{02D57815-91ED-43cb-92C2-25804820EDAC}">
                        <c15:formulaRef>
                          <c15:sqref>'Boosting effects'!$V$82</c15:sqref>
                        </c15:formulaRef>
                      </c:ext>
                    </c:extLst>
                    <c:strCache>
                      <c:ptCount val="1"/>
                      <c:pt idx="0">
                        <c:v>LRR-BoiledCelluclast+H2O2</c:v>
                      </c:pt>
                    </c:strCache>
                  </c:strRef>
                </c:tx>
                <c:spPr>
                  <a:ln w="19050"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effects'!$W$82:$AD$82</c15:sqref>
                        </c15:formulaRef>
                      </c:ext>
                    </c:extLst>
                    <c:numCache>
                      <c:formatCode>General</c:formatCode>
                      <c:ptCount val="8"/>
                      <c:pt idx="0">
                        <c:v>0</c:v>
                      </c:pt>
                      <c:pt idx="1">
                        <c:v>2.8801505426281149</c:v>
                      </c:pt>
                      <c:pt idx="2">
                        <c:v>2.1065513138240677</c:v>
                      </c:pt>
                      <c:pt idx="3">
                        <c:v>6.7812671705102865</c:v>
                      </c:pt>
                      <c:pt idx="4">
                        <c:v>4.3102023342893441</c:v>
                      </c:pt>
                      <c:pt idx="5">
                        <c:v>2.7462695114529225</c:v>
                      </c:pt>
                      <c:pt idx="6">
                        <c:v>1.2224264898108208</c:v>
                      </c:pt>
                      <c:pt idx="7">
                        <c:v>2.5381867245537406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1-1D07-4991-AE3D-269F46C71D9E}"/>
                  </c:ext>
                </c:extLst>
              </c15:ser>
            </c15:filteredScatterSeries>
            <c15:filteredScatterSeries>
              <c15:ser>
                <c:idx val="31"/>
                <c:order val="31"/>
                <c:tx>
                  <c:strRef>
                    <c:extLst xmlns:c16r2="http://schemas.microsoft.com/office/drawing/2015/06/chart" xmlns:c15="http://schemas.microsoft.com/office/drawing/2012/chart">
                      <c:ext xmlns:c15="http://schemas.microsoft.com/office/drawing/2012/chart" uri="{02D57815-91ED-43cb-92C2-25804820EDAC}">
                        <c15:formulaRef>
                          <c15:sqref>'Boosting effects'!$V$83</c15:sqref>
                        </c15:formulaRef>
                      </c:ext>
                    </c:extLst>
                    <c:strCache>
                      <c:ptCount val="1"/>
                      <c:pt idx="0">
                        <c:v>LRR-BoiledNcLPMO9C+H2O2</c:v>
                      </c:pt>
                    </c:strCache>
                  </c:strRef>
                </c:tx>
                <c:spPr>
                  <a:ln w="19050" cap="rnd">
                    <a:solidFill>
                      <a:schemeClr val="accent2">
                        <a:lumMod val="50000"/>
                      </a:schemeClr>
                    </a:solidFill>
                    <a:round/>
                  </a:ln>
                  <a:effectLst/>
                </c:spPr>
                <c:marker>
                  <c:symbol val="circle"/>
                  <c:size val="5"/>
                  <c:spPr>
                    <a:solidFill>
                      <a:schemeClr val="accent2">
                        <a:lumMod val="50000"/>
                      </a:schemeClr>
                    </a:solidFill>
                    <a:ln w="9525">
                      <a:solidFill>
                        <a:schemeClr val="accent2">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effects'!$W$83:$AD$83</c15:sqref>
                        </c15:formulaRef>
                      </c:ext>
                    </c:extLst>
                    <c:numCache>
                      <c:formatCode>General</c:formatCode>
                      <c:ptCount val="8"/>
                      <c:pt idx="0">
                        <c:v>0</c:v>
                      </c:pt>
                      <c:pt idx="1">
                        <c:v>2.0055014947219107</c:v>
                      </c:pt>
                      <c:pt idx="2">
                        <c:v>0.61084990560227082</c:v>
                      </c:pt>
                      <c:pt idx="3">
                        <c:v>8.0194538069664567</c:v>
                      </c:pt>
                      <c:pt idx="4">
                        <c:v>2.5667808112131936</c:v>
                      </c:pt>
                      <c:pt idx="5">
                        <c:v>1.3171556228346593</c:v>
                      </c:pt>
                      <c:pt idx="6">
                        <c:v>0.29859455951119507</c:v>
                      </c:pt>
                      <c:pt idx="7">
                        <c:v>1.7387047018687276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2-1D07-4991-AE3D-269F46C71D9E}"/>
                  </c:ext>
                </c:extLst>
              </c15:ser>
            </c15:filteredScatterSeries>
            <c15:filteredScatterSeries>
              <c15:ser>
                <c:idx val="32"/>
                <c:order val="32"/>
                <c:tx>
                  <c:strRef>
                    <c:extLst xmlns:c16r2="http://schemas.microsoft.com/office/drawing/2015/06/chart" xmlns:c15="http://schemas.microsoft.com/office/drawing/2012/chart">
                      <c:ext xmlns:c15="http://schemas.microsoft.com/office/drawing/2012/chart" uri="{02D57815-91ED-43cb-92C2-25804820EDAC}">
                        <c15:formulaRef>
                          <c15:sqref>'Boosting effects'!$V$84</c15:sqref>
                        </c15:formulaRef>
                      </c:ext>
                    </c:extLst>
                    <c:strCache>
                      <c:ptCount val="1"/>
                      <c:pt idx="0">
                        <c:v>LRR-BoiledCell+9C+H2O2</c:v>
                      </c:pt>
                    </c:strCache>
                  </c:strRef>
                </c:tx>
                <c:spPr>
                  <a:ln w="19050"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effects'!$W$84:$AD$84</c15:sqref>
                        </c15:formulaRef>
                      </c:ext>
                    </c:extLst>
                    <c:numCache>
                      <c:formatCode>General</c:formatCode>
                      <c:ptCount val="8"/>
                      <c:pt idx="0">
                        <c:v>0</c:v>
                      </c:pt>
                      <c:pt idx="1">
                        <c:v>3.0382216373159032</c:v>
                      </c:pt>
                      <c:pt idx="2">
                        <c:v>0.90574495631893015</c:v>
                      </c:pt>
                      <c:pt idx="3">
                        <c:v>7.03667771747127</c:v>
                      </c:pt>
                      <c:pt idx="4">
                        <c:v>3.5035365990460883</c:v>
                      </c:pt>
                      <c:pt idx="5">
                        <c:v>2.4460221566313129</c:v>
                      </c:pt>
                      <c:pt idx="6">
                        <c:v>1.4537847827060517</c:v>
                      </c:pt>
                      <c:pt idx="7">
                        <c:v>2.1043503067957916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3-1D07-4991-AE3D-269F46C71D9E}"/>
                  </c:ext>
                </c:extLst>
              </c15:ser>
            </c15:filteredScatterSeries>
            <c15:filteredScatterSeries>
              <c15:ser>
                <c:idx val="33"/>
                <c:order val="33"/>
                <c:tx>
                  <c:strRef>
                    <c:extLst xmlns:c16r2="http://schemas.microsoft.com/office/drawing/2015/06/chart" xmlns:c15="http://schemas.microsoft.com/office/drawing/2012/chart">
                      <c:ext xmlns:c15="http://schemas.microsoft.com/office/drawing/2012/chart" uri="{02D57815-91ED-43cb-92C2-25804820EDAC}">
                        <c15:formulaRef>
                          <c15:sqref>'Boosting effects'!$V$85</c15:sqref>
                        </c15:formulaRef>
                      </c:ext>
                    </c:extLst>
                    <c:strCache>
                      <c:ptCount val="1"/>
                      <c:pt idx="0">
                        <c:v>LRR-BoiledTasec+H2O2</c:v>
                      </c:pt>
                    </c:strCache>
                  </c:strRef>
                </c:tx>
                <c:spPr>
                  <a:ln w="19050" cap="rnd">
                    <a:solidFill>
                      <a:schemeClr val="accent4">
                        <a:lumMod val="50000"/>
                      </a:schemeClr>
                    </a:solidFill>
                    <a:round/>
                  </a:ln>
                  <a:effectLst/>
                </c:spPr>
                <c:marker>
                  <c:symbol val="circle"/>
                  <c:size val="5"/>
                  <c:spPr>
                    <a:solidFill>
                      <a:schemeClr val="accent4">
                        <a:lumMod val="50000"/>
                      </a:schemeClr>
                    </a:solidFill>
                    <a:ln w="9525">
                      <a:solidFill>
                        <a:schemeClr val="accent4">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effects'!$W$85:$AD$85</c15:sqref>
                        </c15:formulaRef>
                      </c:ext>
                    </c:extLst>
                    <c:numCache>
                      <c:formatCode>General</c:formatCode>
                      <c:ptCount val="8"/>
                      <c:pt idx="0">
                        <c:v>0</c:v>
                      </c:pt>
                      <c:pt idx="1">
                        <c:v>2.2080043455357261</c:v>
                      </c:pt>
                      <c:pt idx="2">
                        <c:v>0.66725106751840746</c:v>
                      </c:pt>
                      <c:pt idx="3">
                        <c:v>3.0949083071006207</c:v>
                      </c:pt>
                      <c:pt idx="4">
                        <c:v>4.210636555660443</c:v>
                      </c:pt>
                      <c:pt idx="5">
                        <c:v>2.4949425042642872</c:v>
                      </c:pt>
                      <c:pt idx="6">
                        <c:v>1.2840936494232709</c:v>
                      </c:pt>
                      <c:pt idx="7">
                        <c:v>2.2257655875476203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4-1D07-4991-AE3D-269F46C71D9E}"/>
                  </c:ext>
                </c:extLst>
              </c15:ser>
            </c15:filteredScatterSeries>
            <c15:filteredScatterSeries>
              <c15:ser>
                <c:idx val="34"/>
                <c:order val="34"/>
                <c:tx>
                  <c:strRef>
                    <c:extLst xmlns:c16r2="http://schemas.microsoft.com/office/drawing/2015/06/chart" xmlns:c15="http://schemas.microsoft.com/office/drawing/2012/chart">
                      <c:ext xmlns:c15="http://schemas.microsoft.com/office/drawing/2012/chart" uri="{02D57815-91ED-43cb-92C2-25804820EDAC}">
                        <c15:formulaRef>
                          <c15:sqref>'Boosting effects'!$V$86</c15:sqref>
                        </c15:formulaRef>
                      </c:ext>
                    </c:extLst>
                    <c:strCache>
                      <c:ptCount val="1"/>
                      <c:pt idx="0">
                        <c:v>Spruce-Ctec2+H2O2</c:v>
                      </c:pt>
                    </c:strCache>
                  </c:strRef>
                </c:tx>
                <c:spPr>
                  <a:ln w="19050" cap="rnd">
                    <a:solidFill>
                      <a:schemeClr val="accent5">
                        <a:lumMod val="50000"/>
                      </a:schemeClr>
                    </a:solidFill>
                    <a:round/>
                  </a:ln>
                  <a:effectLst/>
                </c:spPr>
                <c:marker>
                  <c:symbol val="circle"/>
                  <c:size val="5"/>
                  <c:spPr>
                    <a:solidFill>
                      <a:schemeClr val="accent5">
                        <a:lumMod val="50000"/>
                      </a:schemeClr>
                    </a:solidFill>
                    <a:ln w="9525">
                      <a:solidFill>
                        <a:schemeClr val="accent5">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effects'!$W$86:$AD$86</c15:sqref>
                        </c15:formulaRef>
                      </c:ext>
                    </c:extLst>
                    <c:numCache>
                      <c:formatCode>General</c:formatCode>
                      <c:ptCount val="8"/>
                      <c:pt idx="0">
                        <c:v>0</c:v>
                      </c:pt>
                      <c:pt idx="1">
                        <c:v>3.1153729159477797</c:v>
                      </c:pt>
                      <c:pt idx="2">
                        <c:v>6.6779884121113655</c:v>
                      </c:pt>
                      <c:pt idx="3">
                        <c:v>4.3961665315763119</c:v>
                      </c:pt>
                      <c:pt idx="4">
                        <c:v>2.5056837293572158</c:v>
                      </c:pt>
                      <c:pt idx="5">
                        <c:v>0.97985038596462815</c:v>
                      </c:pt>
                      <c:pt idx="6">
                        <c:v>0.84725890235579016</c:v>
                      </c:pt>
                      <c:pt idx="7">
                        <c:v>2.0115203777642661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5-1D07-4991-AE3D-269F46C71D9E}"/>
                  </c:ext>
                </c:extLst>
              </c15:ser>
            </c15:filteredScatterSeries>
            <c15:filteredScatterSeries>
              <c15:ser>
                <c:idx val="36"/>
                <c:order val="36"/>
                <c:tx>
                  <c:strRef>
                    <c:extLst xmlns:c16r2="http://schemas.microsoft.com/office/drawing/2015/06/chart" xmlns:c15="http://schemas.microsoft.com/office/drawing/2012/chart">
                      <c:ext xmlns:c15="http://schemas.microsoft.com/office/drawing/2012/chart" uri="{02D57815-91ED-43cb-92C2-25804820EDAC}">
                        <c15:formulaRef>
                          <c15:sqref>'Boosting effects'!$V$88</c15:sqref>
                        </c15:formulaRef>
                      </c:ext>
                    </c:extLst>
                    <c:strCache>
                      <c:ptCount val="1"/>
                      <c:pt idx="0">
                        <c:v>Spruce-NcLPMO9C+H2O2</c:v>
                      </c:pt>
                    </c:strCache>
                  </c:strRef>
                </c:tx>
                <c:spPr>
                  <a:ln w="19050" cap="rnd">
                    <a:solidFill>
                      <a:schemeClr val="accent1">
                        <a:lumMod val="70000"/>
                        <a:lumOff val="30000"/>
                      </a:schemeClr>
                    </a:solidFill>
                    <a:round/>
                  </a:ln>
                  <a:effectLst/>
                </c:spPr>
                <c:marker>
                  <c:symbol val="circle"/>
                  <c:size val="5"/>
                  <c:spPr>
                    <a:solidFill>
                      <a:schemeClr val="accent1">
                        <a:lumMod val="70000"/>
                        <a:lumOff val="30000"/>
                      </a:schemeClr>
                    </a:solidFill>
                    <a:ln w="9525">
                      <a:solidFill>
                        <a:schemeClr val="accent1">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effects'!$W$88:$AD$88</c15:sqref>
                        </c15:formulaRef>
                      </c:ext>
                    </c:extLst>
                    <c:numCache>
                      <c:formatCode>General</c:formatCode>
                      <c:ptCount val="8"/>
                      <c:pt idx="0">
                        <c:v>0</c:v>
                      </c:pt>
                      <c:pt idx="1">
                        <c:v>2.1185523162815194</c:v>
                      </c:pt>
                      <c:pt idx="2">
                        <c:v>4.3752140389269085</c:v>
                      </c:pt>
                      <c:pt idx="3">
                        <c:v>1.8507621840153901</c:v>
                      </c:pt>
                      <c:pt idx="4">
                        <c:v>1.0727868141845434</c:v>
                      </c:pt>
                      <c:pt idx="5">
                        <c:v>0.30600122492358395</c:v>
                      </c:pt>
                      <c:pt idx="6">
                        <c:v>-8.1610507921206638E-2</c:v>
                      </c:pt>
                      <c:pt idx="7">
                        <c:v>0.56728236417234545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6-1D07-4991-AE3D-269F46C71D9E}"/>
                  </c:ext>
                </c:extLst>
              </c15:ser>
            </c15:filteredScatterSeries>
            <c15:filteredScatterSeries>
              <c15:ser>
                <c:idx val="37"/>
                <c:order val="37"/>
                <c:tx>
                  <c:strRef>
                    <c:extLst xmlns:c16r2="http://schemas.microsoft.com/office/drawing/2015/06/chart" xmlns:c15="http://schemas.microsoft.com/office/drawing/2012/chart">
                      <c:ext xmlns:c15="http://schemas.microsoft.com/office/drawing/2012/chart" uri="{02D57815-91ED-43cb-92C2-25804820EDAC}">
                        <c15:formulaRef>
                          <c15:sqref>'Boosting effects'!$V$89</c15:sqref>
                        </c15:formulaRef>
                      </c:ext>
                    </c:extLst>
                    <c:strCache>
                      <c:ptCount val="1"/>
                      <c:pt idx="0">
                        <c:v>Spruce-Cell+9C+H2O2</c:v>
                      </c:pt>
                    </c:strCache>
                  </c:strRef>
                </c:tx>
                <c:spPr>
                  <a:ln w="19050" cap="rnd">
                    <a:solidFill>
                      <a:schemeClr val="accent2">
                        <a:lumMod val="70000"/>
                        <a:lumOff val="30000"/>
                      </a:schemeClr>
                    </a:solidFill>
                    <a:round/>
                  </a:ln>
                  <a:effectLst/>
                </c:spPr>
                <c:marker>
                  <c:symbol val="circle"/>
                  <c:size val="5"/>
                  <c:spPr>
                    <a:solidFill>
                      <a:schemeClr val="accent2">
                        <a:lumMod val="70000"/>
                        <a:lumOff val="30000"/>
                      </a:schemeClr>
                    </a:solidFill>
                    <a:ln w="9525">
                      <a:solidFill>
                        <a:schemeClr val="accent2">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effects'!$W$89:$AD$89</c15:sqref>
                        </c15:formulaRef>
                      </c:ext>
                    </c:extLst>
                    <c:numCache>
                      <c:formatCode>General</c:formatCode>
                      <c:ptCount val="8"/>
                      <c:pt idx="0">
                        <c:v>0</c:v>
                      </c:pt>
                      <c:pt idx="1">
                        <c:v>4.4045277645181891</c:v>
                      </c:pt>
                      <c:pt idx="2">
                        <c:v>7.8385848496750965</c:v>
                      </c:pt>
                      <c:pt idx="3">
                        <c:v>2.9515396589636396</c:v>
                      </c:pt>
                      <c:pt idx="4">
                        <c:v>3.1363276914023075</c:v>
                      </c:pt>
                      <c:pt idx="5">
                        <c:v>1.9038286275258365</c:v>
                      </c:pt>
                      <c:pt idx="6">
                        <c:v>1.9484940957864818</c:v>
                      </c:pt>
                      <c:pt idx="7">
                        <c:v>1.5988289768559625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7-1D07-4991-AE3D-269F46C71D9E}"/>
                  </c:ext>
                </c:extLst>
              </c15:ser>
            </c15:filteredScatterSeries>
            <c15:filteredScatterSeries>
              <c15:ser>
                <c:idx val="38"/>
                <c:order val="38"/>
                <c:tx>
                  <c:strRef>
                    <c:extLst xmlns:c16r2="http://schemas.microsoft.com/office/drawing/2015/06/chart" xmlns:c15="http://schemas.microsoft.com/office/drawing/2012/chart">
                      <c:ext xmlns:c15="http://schemas.microsoft.com/office/drawing/2012/chart" uri="{02D57815-91ED-43cb-92C2-25804820EDAC}">
                        <c15:formulaRef>
                          <c15:sqref>'Boosting effects'!$V$90</c15:sqref>
                        </c15:formulaRef>
                      </c:ext>
                    </c:extLst>
                    <c:strCache>
                      <c:ptCount val="1"/>
                      <c:pt idx="0">
                        <c:v>Spruce-Ta-sec+H2O2</c:v>
                      </c:pt>
                    </c:strCache>
                  </c:strRef>
                </c:tx>
                <c:spPr>
                  <a:ln w="19050"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effects'!$W$90:$AD$90</c15:sqref>
                        </c15:formulaRef>
                      </c:ext>
                    </c:extLst>
                    <c:numCache>
                      <c:formatCode>General</c:formatCode>
                      <c:ptCount val="8"/>
                      <c:pt idx="0">
                        <c:v>0</c:v>
                      </c:pt>
                      <c:pt idx="1">
                        <c:v>2.5711455194781445</c:v>
                      </c:pt>
                      <c:pt idx="2">
                        <c:v>2.6751048916297755</c:v>
                      </c:pt>
                      <c:pt idx="3">
                        <c:v>2.8617843762085244</c:v>
                      </c:pt>
                      <c:pt idx="4">
                        <c:v>3.5231408870997107</c:v>
                      </c:pt>
                      <c:pt idx="5">
                        <c:v>2.5362358352308241</c:v>
                      </c:pt>
                      <c:pt idx="6">
                        <c:v>1.8449355845209618</c:v>
                      </c:pt>
                      <c:pt idx="7">
                        <c:v>2.1801829330277966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8-1D07-4991-AE3D-269F46C71D9E}"/>
                  </c:ext>
                </c:extLst>
              </c15:ser>
            </c15:filteredScatterSeries>
            <c15:filteredScatterSeries>
              <c15:ser>
                <c:idx val="39"/>
                <c:order val="39"/>
                <c:tx>
                  <c:strRef>
                    <c:extLst xmlns:c16r2="http://schemas.microsoft.com/office/drawing/2015/06/chart" xmlns:c15="http://schemas.microsoft.com/office/drawing/2012/chart">
                      <c:ext xmlns:c15="http://schemas.microsoft.com/office/drawing/2012/chart" uri="{02D57815-91ED-43cb-92C2-25804820EDAC}">
                        <c15:formulaRef>
                          <c15:sqref>'Boosting effects'!$V$91</c15:sqref>
                        </c15:formulaRef>
                      </c:ext>
                    </c:extLst>
                    <c:strCache>
                      <c:ptCount val="1"/>
                      <c:pt idx="0">
                        <c:v>Spruce-only</c:v>
                      </c:pt>
                    </c:strCache>
                  </c:strRef>
                </c:tx>
                <c:spPr>
                  <a:ln w="19050" cap="rnd">
                    <a:solidFill>
                      <a:schemeClr val="accent4">
                        <a:lumMod val="70000"/>
                        <a:lumOff val="30000"/>
                      </a:schemeClr>
                    </a:solidFill>
                    <a:round/>
                  </a:ln>
                  <a:effectLst/>
                </c:spPr>
                <c:marker>
                  <c:symbol val="circle"/>
                  <c:size val="5"/>
                  <c:spPr>
                    <a:solidFill>
                      <a:schemeClr val="accent4">
                        <a:lumMod val="70000"/>
                        <a:lumOff val="30000"/>
                      </a:schemeClr>
                    </a:solidFill>
                    <a:ln w="9525">
                      <a:solidFill>
                        <a:schemeClr val="accent4">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effects'!$W$91:$AD$91</c15:sqref>
                        </c15:formulaRef>
                      </c:ext>
                    </c:extLst>
                    <c:numCache>
                      <c:formatCode>General</c:formatCode>
                      <c:ptCount val="8"/>
                      <c:pt idx="0">
                        <c:v>0</c:v>
                      </c:pt>
                      <c:pt idx="1">
                        <c:v>2.1654371818609213</c:v>
                      </c:pt>
                      <c:pt idx="2">
                        <c:v>4.2421573135535802</c:v>
                      </c:pt>
                      <c:pt idx="3">
                        <c:v>3.6557073873808941</c:v>
                      </c:pt>
                      <c:pt idx="4">
                        <c:v>2.8592842692288971</c:v>
                      </c:pt>
                      <c:pt idx="5">
                        <c:v>1.6466855983000137</c:v>
                      </c:pt>
                      <c:pt idx="6">
                        <c:v>1.211269327675395</c:v>
                      </c:pt>
                      <c:pt idx="7">
                        <c:v>1.6559496822657465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9-1D07-4991-AE3D-269F46C71D9E}"/>
                  </c:ext>
                </c:extLst>
              </c15:ser>
            </c15:filteredScatterSeries>
            <c15:filteredScatterSeries>
              <c15:ser>
                <c:idx val="40"/>
                <c:order val="40"/>
                <c:tx>
                  <c:strRef>
                    <c:extLst xmlns:c16r2="http://schemas.microsoft.com/office/drawing/2015/06/chart" xmlns:c15="http://schemas.microsoft.com/office/drawing/2012/chart">
                      <c:ext xmlns:c15="http://schemas.microsoft.com/office/drawing/2012/chart" uri="{02D57815-91ED-43cb-92C2-25804820EDAC}">
                        <c15:formulaRef>
                          <c15:sqref>'Boosting effects'!$V$92</c15:sqref>
                        </c15:formulaRef>
                      </c:ext>
                    </c:extLst>
                    <c:strCache>
                      <c:ptCount val="1"/>
                      <c:pt idx="0">
                        <c:v>Spruce+H2O2</c:v>
                      </c:pt>
                    </c:strCache>
                  </c:strRef>
                </c:tx>
                <c:spPr>
                  <a:ln w="19050" cap="rnd">
                    <a:solidFill>
                      <a:schemeClr val="accent5">
                        <a:lumMod val="70000"/>
                        <a:lumOff val="30000"/>
                      </a:schemeClr>
                    </a:solidFill>
                    <a:round/>
                  </a:ln>
                  <a:effectLst/>
                </c:spPr>
                <c:marker>
                  <c:symbol val="circle"/>
                  <c:size val="5"/>
                  <c:spPr>
                    <a:solidFill>
                      <a:schemeClr val="accent5">
                        <a:lumMod val="70000"/>
                        <a:lumOff val="30000"/>
                      </a:schemeClr>
                    </a:solidFill>
                    <a:ln w="9525">
                      <a:solidFill>
                        <a:schemeClr val="accent5">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effects'!$W$92:$AD$92</c15:sqref>
                        </c15:formulaRef>
                      </c:ext>
                    </c:extLst>
                    <c:numCache>
                      <c:formatCode>General</c:formatCode>
                      <c:ptCount val="8"/>
                      <c:pt idx="0">
                        <c:v>0</c:v>
                      </c:pt>
                      <c:pt idx="1">
                        <c:v>1.7105694088989116</c:v>
                      </c:pt>
                      <c:pt idx="2">
                        <c:v>5.8422544072494347</c:v>
                      </c:pt>
                      <c:pt idx="3">
                        <c:v>2.557271004047962</c:v>
                      </c:pt>
                      <c:pt idx="4">
                        <c:v>2.4807112422513526</c:v>
                      </c:pt>
                      <c:pt idx="5">
                        <c:v>1.0480449046548337</c:v>
                      </c:pt>
                      <c:pt idx="6">
                        <c:v>0.22212601294492787</c:v>
                      </c:pt>
                      <c:pt idx="7">
                        <c:v>0.73371831146913069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A-1D07-4991-AE3D-269F46C71D9E}"/>
                  </c:ext>
                </c:extLst>
              </c15:ser>
            </c15:filteredScatterSeries>
            <c15:filteredScatterSeries>
              <c15:ser>
                <c:idx val="41"/>
                <c:order val="41"/>
                <c:tx>
                  <c:strRef>
                    <c:extLst xmlns:c16r2="http://schemas.microsoft.com/office/drawing/2015/06/chart" xmlns:c15="http://schemas.microsoft.com/office/drawing/2012/chart">
                      <c:ext xmlns:c15="http://schemas.microsoft.com/office/drawing/2012/chart" uri="{02D57815-91ED-43cb-92C2-25804820EDAC}">
                        <c15:formulaRef>
                          <c15:sqref>'Boosting effects'!$V$93</c15:sqref>
                        </c15:formulaRef>
                      </c:ext>
                    </c:extLst>
                    <c:strCache>
                      <c:ptCount val="1"/>
                      <c:pt idx="0">
                        <c:v>Spruce-Ctec2</c:v>
                      </c:pt>
                    </c:strCache>
                  </c:strRef>
                </c:tx>
                <c:spPr>
                  <a:ln w="19050" cap="rnd">
                    <a:solidFill>
                      <a:schemeClr val="accent6">
                        <a:lumMod val="70000"/>
                        <a:lumOff val="30000"/>
                      </a:schemeClr>
                    </a:solidFill>
                    <a:round/>
                  </a:ln>
                  <a:effectLst/>
                </c:spPr>
                <c:marker>
                  <c:symbol val="circle"/>
                  <c:size val="5"/>
                  <c:spPr>
                    <a:solidFill>
                      <a:schemeClr val="accent6">
                        <a:lumMod val="70000"/>
                        <a:lumOff val="30000"/>
                      </a:schemeClr>
                    </a:solidFill>
                    <a:ln w="9525">
                      <a:solidFill>
                        <a:schemeClr val="accent6">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effects'!$W$93:$AD$93</c15:sqref>
                        </c15:formulaRef>
                      </c:ext>
                    </c:extLst>
                    <c:numCache>
                      <c:formatCode>General</c:formatCode>
                      <c:ptCount val="8"/>
                      <c:pt idx="0">
                        <c:v>0</c:v>
                      </c:pt>
                      <c:pt idx="1">
                        <c:v>3.7807040628866577</c:v>
                      </c:pt>
                      <c:pt idx="2">
                        <c:v>6.0603000427763867</c:v>
                      </c:pt>
                      <c:pt idx="3">
                        <c:v>3.0503685289918128</c:v>
                      </c:pt>
                      <c:pt idx="4">
                        <c:v>2.4580870337906027</c:v>
                      </c:pt>
                      <c:pt idx="5">
                        <c:v>0.91624056140694898</c:v>
                      </c:pt>
                      <c:pt idx="6">
                        <c:v>0.75938648517275764</c:v>
                      </c:pt>
                      <c:pt idx="7">
                        <c:v>1.0812219268122163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B-1D07-4991-AE3D-269F46C71D9E}"/>
                  </c:ext>
                </c:extLst>
              </c15:ser>
            </c15:filteredScatterSeries>
            <c15:filteredScatterSeries>
              <c15:ser>
                <c:idx val="43"/>
                <c:order val="43"/>
                <c:tx>
                  <c:strRef>
                    <c:extLst xmlns:c16r2="http://schemas.microsoft.com/office/drawing/2015/06/chart" xmlns:c15="http://schemas.microsoft.com/office/drawing/2012/chart">
                      <c:ext xmlns:c15="http://schemas.microsoft.com/office/drawing/2012/chart" uri="{02D57815-91ED-43cb-92C2-25804820EDAC}">
                        <c15:formulaRef>
                          <c15:sqref>'Boosting effects'!$V$95</c15:sqref>
                        </c15:formulaRef>
                      </c:ext>
                    </c:extLst>
                    <c:strCache>
                      <c:ptCount val="1"/>
                      <c:pt idx="0">
                        <c:v>Spruce-NcLPMO9C</c:v>
                      </c:pt>
                    </c:strCache>
                  </c:strRef>
                </c:tx>
                <c:spPr>
                  <a:ln w="19050" cap="rnd">
                    <a:solidFill>
                      <a:schemeClr val="accent2">
                        <a:lumMod val="70000"/>
                      </a:schemeClr>
                    </a:solidFill>
                    <a:round/>
                  </a:ln>
                  <a:effectLst/>
                </c:spPr>
                <c:marker>
                  <c:symbol val="circle"/>
                  <c:size val="5"/>
                  <c:spPr>
                    <a:solidFill>
                      <a:schemeClr val="accent2">
                        <a:lumMod val="70000"/>
                      </a:schemeClr>
                    </a:solidFill>
                    <a:ln w="9525">
                      <a:solidFill>
                        <a:schemeClr val="accent2">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effects'!$W$95:$AD$95</c15:sqref>
                        </c15:formulaRef>
                      </c:ext>
                    </c:extLst>
                    <c:numCache>
                      <c:formatCode>General</c:formatCode>
                      <c:ptCount val="8"/>
                      <c:pt idx="0">
                        <c:v>0</c:v>
                      </c:pt>
                      <c:pt idx="1">
                        <c:v>2.7230134650118862</c:v>
                      </c:pt>
                      <c:pt idx="2">
                        <c:v>3.7553989347874981</c:v>
                      </c:pt>
                      <c:pt idx="3">
                        <c:v>2.526018550523486</c:v>
                      </c:pt>
                      <c:pt idx="4">
                        <c:v>0.92876143464290684</c:v>
                      </c:pt>
                      <c:pt idx="5">
                        <c:v>0.81221000977310354</c:v>
                      </c:pt>
                      <c:pt idx="6">
                        <c:v>1.2841447473971987</c:v>
                      </c:pt>
                      <c:pt idx="7">
                        <c:v>1.6825195194785316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C-1D07-4991-AE3D-269F46C71D9E}"/>
                  </c:ext>
                </c:extLst>
              </c15:ser>
            </c15:filteredScatterSeries>
            <c15:filteredScatterSeries>
              <c15:ser>
                <c:idx val="44"/>
                <c:order val="44"/>
                <c:tx>
                  <c:strRef>
                    <c:extLst xmlns:c16r2="http://schemas.microsoft.com/office/drawing/2015/06/chart" xmlns:c15="http://schemas.microsoft.com/office/drawing/2012/chart">
                      <c:ext xmlns:c15="http://schemas.microsoft.com/office/drawing/2012/chart" uri="{02D57815-91ED-43cb-92C2-25804820EDAC}">
                        <c15:formulaRef>
                          <c15:sqref>'Boosting effects'!$V$96</c15:sqref>
                        </c15:formulaRef>
                      </c:ext>
                    </c:extLst>
                    <c:strCache>
                      <c:ptCount val="1"/>
                      <c:pt idx="0">
                        <c:v>Spruce-Cell+9C</c:v>
                      </c:pt>
                    </c:strCache>
                  </c:strRef>
                </c:tx>
                <c:spPr>
                  <a:ln w="19050" cap="rnd">
                    <a:solidFill>
                      <a:schemeClr val="accent3">
                        <a:lumMod val="70000"/>
                      </a:schemeClr>
                    </a:solidFill>
                    <a:round/>
                  </a:ln>
                  <a:effectLst/>
                </c:spPr>
                <c:marker>
                  <c:symbol val="circle"/>
                  <c:size val="5"/>
                  <c:spPr>
                    <a:solidFill>
                      <a:schemeClr val="accent3">
                        <a:lumMod val="70000"/>
                      </a:schemeClr>
                    </a:solidFill>
                    <a:ln w="9525">
                      <a:solidFill>
                        <a:schemeClr val="accent3">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effects'!$W$96:$AD$96</c15:sqref>
                        </c15:formulaRef>
                      </c:ext>
                    </c:extLst>
                    <c:numCache>
                      <c:formatCode>General</c:formatCode>
                      <c:ptCount val="8"/>
                      <c:pt idx="0">
                        <c:v>0</c:v>
                      </c:pt>
                      <c:pt idx="1">
                        <c:v>7.4107631341754807</c:v>
                      </c:pt>
                      <c:pt idx="2">
                        <c:v>9.9629302600780942</c:v>
                      </c:pt>
                      <c:pt idx="3">
                        <c:v>5.4652641215955864</c:v>
                      </c:pt>
                      <c:pt idx="4">
                        <c:v>3.8100923625092498</c:v>
                      </c:pt>
                      <c:pt idx="5">
                        <c:v>2.5794213407015221</c:v>
                      </c:pt>
                      <c:pt idx="6">
                        <c:v>1.7420443652226032</c:v>
                      </c:pt>
                      <c:pt idx="7">
                        <c:v>2.3174890212903021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D-1D07-4991-AE3D-269F46C71D9E}"/>
                  </c:ext>
                </c:extLst>
              </c15:ser>
            </c15:filteredScatterSeries>
            <c15:filteredScatterSeries>
              <c15:ser>
                <c:idx val="45"/>
                <c:order val="45"/>
                <c:tx>
                  <c:strRef>
                    <c:extLst xmlns:c16r2="http://schemas.microsoft.com/office/drawing/2015/06/chart" xmlns:c15="http://schemas.microsoft.com/office/drawing/2012/chart">
                      <c:ext xmlns:c15="http://schemas.microsoft.com/office/drawing/2012/chart" uri="{02D57815-91ED-43cb-92C2-25804820EDAC}">
                        <c15:formulaRef>
                          <c15:sqref>'Boosting effects'!$V$97</c15:sqref>
                        </c15:formulaRef>
                      </c:ext>
                    </c:extLst>
                    <c:strCache>
                      <c:ptCount val="1"/>
                      <c:pt idx="0">
                        <c:v>Spruce-Ta-sec</c:v>
                      </c:pt>
                    </c:strCache>
                  </c:strRef>
                </c:tx>
                <c:spPr>
                  <a:ln w="19050" cap="rnd">
                    <a:solidFill>
                      <a:schemeClr val="accent4">
                        <a:lumMod val="70000"/>
                      </a:schemeClr>
                    </a:solidFill>
                    <a:round/>
                  </a:ln>
                  <a:effectLst/>
                </c:spPr>
                <c:marker>
                  <c:symbol val="circle"/>
                  <c:size val="5"/>
                  <c:spPr>
                    <a:solidFill>
                      <a:schemeClr val="accent4">
                        <a:lumMod val="70000"/>
                      </a:schemeClr>
                    </a:solidFill>
                    <a:ln w="9525">
                      <a:solidFill>
                        <a:schemeClr val="accent4">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effects'!$W$97:$AD$97</c15:sqref>
                        </c15:formulaRef>
                      </c:ext>
                    </c:extLst>
                    <c:numCache>
                      <c:formatCode>General</c:formatCode>
                      <c:ptCount val="8"/>
                      <c:pt idx="0">
                        <c:v>0</c:v>
                      </c:pt>
                      <c:pt idx="1">
                        <c:v>3.2515105265481594</c:v>
                      </c:pt>
                      <c:pt idx="2">
                        <c:v>6.6565526646293449</c:v>
                      </c:pt>
                      <c:pt idx="3">
                        <c:v>3.4391798436124752</c:v>
                      </c:pt>
                      <c:pt idx="4">
                        <c:v>2.0784053646895146</c:v>
                      </c:pt>
                      <c:pt idx="5">
                        <c:v>1.6926413202929638</c:v>
                      </c:pt>
                      <c:pt idx="6">
                        <c:v>1.1488088412727226</c:v>
                      </c:pt>
                      <c:pt idx="7">
                        <c:v>1.9540631198138669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E-1D07-4991-AE3D-269F46C71D9E}"/>
                  </c:ext>
                </c:extLst>
              </c15:ser>
            </c15:filteredScatterSeries>
            <c15:filteredScatterSeries>
              <c15:ser>
                <c:idx val="46"/>
                <c:order val="46"/>
                <c:tx>
                  <c:strRef>
                    <c:extLst xmlns:c16r2="http://schemas.microsoft.com/office/drawing/2015/06/chart" xmlns:c15="http://schemas.microsoft.com/office/drawing/2012/chart">
                      <c:ext xmlns:c15="http://schemas.microsoft.com/office/drawing/2012/chart" uri="{02D57815-91ED-43cb-92C2-25804820EDAC}">
                        <c15:formulaRef>
                          <c15:sqref>'Boosting effects'!$V$98</c15:sqref>
                        </c15:formulaRef>
                      </c:ext>
                    </c:extLst>
                    <c:strCache>
                      <c:ptCount val="1"/>
                      <c:pt idx="0">
                        <c:v>Spruce-BoiledCtec2+H2O2</c:v>
                      </c:pt>
                    </c:strCache>
                  </c:strRef>
                </c:tx>
                <c:spPr>
                  <a:ln w="19050" cap="rnd">
                    <a:solidFill>
                      <a:schemeClr val="accent5">
                        <a:lumMod val="70000"/>
                      </a:schemeClr>
                    </a:solidFill>
                    <a:round/>
                  </a:ln>
                  <a:effectLst/>
                </c:spPr>
                <c:marker>
                  <c:symbol val="circle"/>
                  <c:size val="5"/>
                  <c:spPr>
                    <a:solidFill>
                      <a:schemeClr val="accent5">
                        <a:lumMod val="70000"/>
                      </a:schemeClr>
                    </a:solidFill>
                    <a:ln w="9525">
                      <a:solidFill>
                        <a:schemeClr val="accent5">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effects'!$W$98:$AD$98</c15:sqref>
                        </c15:formulaRef>
                      </c:ext>
                    </c:extLst>
                    <c:numCache>
                      <c:formatCode>General</c:formatCode>
                      <c:ptCount val="8"/>
                      <c:pt idx="0">
                        <c:v>0</c:v>
                      </c:pt>
                      <c:pt idx="1">
                        <c:v>2.5493109014338184</c:v>
                      </c:pt>
                      <c:pt idx="2">
                        <c:v>5.851753270072293</c:v>
                      </c:pt>
                      <c:pt idx="3">
                        <c:v>3.052190311023347</c:v>
                      </c:pt>
                      <c:pt idx="4">
                        <c:v>2.4892198433078079</c:v>
                      </c:pt>
                      <c:pt idx="5">
                        <c:v>1.2766007119846432</c:v>
                      </c:pt>
                      <c:pt idx="6">
                        <c:v>0.75968492770198837</c:v>
                      </c:pt>
                      <c:pt idx="7">
                        <c:v>2.0714100926141681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F-1D07-4991-AE3D-269F46C71D9E}"/>
                  </c:ext>
                </c:extLst>
              </c15:ser>
            </c15:filteredScatterSeries>
            <c15:filteredScatterSeries>
              <c15:ser>
                <c:idx val="48"/>
                <c:order val="48"/>
                <c:tx>
                  <c:strRef>
                    <c:extLst xmlns:c16r2="http://schemas.microsoft.com/office/drawing/2015/06/chart" xmlns:c15="http://schemas.microsoft.com/office/drawing/2012/chart">
                      <c:ext xmlns:c15="http://schemas.microsoft.com/office/drawing/2012/chart" uri="{02D57815-91ED-43cb-92C2-25804820EDAC}">
                        <c15:formulaRef>
                          <c15:sqref>'Boosting effects'!$V$100</c15:sqref>
                        </c15:formulaRef>
                      </c:ext>
                    </c:extLst>
                    <c:strCache>
                      <c:ptCount val="1"/>
                      <c:pt idx="0">
                        <c:v>Spruce-BoiledNcLPMO9C+H2O2</c:v>
                      </c:pt>
                    </c:strCache>
                  </c:strRef>
                </c:tx>
                <c:spPr>
                  <a:ln w="19050" cap="rnd">
                    <a:solidFill>
                      <a:schemeClr val="accent1">
                        <a:lumMod val="50000"/>
                        <a:lumOff val="50000"/>
                      </a:schemeClr>
                    </a:solidFill>
                    <a:round/>
                  </a:ln>
                  <a:effectLst/>
                </c:spPr>
                <c:marker>
                  <c:symbol val="circle"/>
                  <c:size val="5"/>
                  <c:spPr>
                    <a:solidFill>
                      <a:schemeClr val="accent1">
                        <a:lumMod val="50000"/>
                        <a:lumOff val="50000"/>
                      </a:schemeClr>
                    </a:solidFill>
                    <a:ln w="9525">
                      <a:solidFill>
                        <a:schemeClr val="accent1">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effects'!$W$100:$AD$100</c15:sqref>
                        </c15:formulaRef>
                      </c:ext>
                    </c:extLst>
                    <c:numCache>
                      <c:formatCode>General</c:formatCode>
                      <c:ptCount val="8"/>
                      <c:pt idx="0">
                        <c:v>0</c:v>
                      </c:pt>
                      <c:pt idx="1">
                        <c:v>2.1766343988090573</c:v>
                      </c:pt>
                      <c:pt idx="2">
                        <c:v>5.361219851357248</c:v>
                      </c:pt>
                      <c:pt idx="3">
                        <c:v>3.4825561866909336</c:v>
                      </c:pt>
                      <c:pt idx="4">
                        <c:v>1.813183472410324</c:v>
                      </c:pt>
                      <c:pt idx="5">
                        <c:v>1.2671987257284687</c:v>
                      </c:pt>
                      <c:pt idx="6">
                        <c:v>0.58800626880372264</c:v>
                      </c:pt>
                      <c:pt idx="7">
                        <c:v>1.2256340377145556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0-1D07-4991-AE3D-269F46C71D9E}"/>
                  </c:ext>
                </c:extLst>
              </c15:ser>
            </c15:filteredScatterSeries>
            <c15:filteredScatterSeries>
              <c15:ser>
                <c:idx val="49"/>
                <c:order val="49"/>
                <c:tx>
                  <c:strRef>
                    <c:extLst xmlns:c16r2="http://schemas.microsoft.com/office/drawing/2015/06/chart" xmlns:c15="http://schemas.microsoft.com/office/drawing/2012/chart">
                      <c:ext xmlns:c15="http://schemas.microsoft.com/office/drawing/2012/chart" uri="{02D57815-91ED-43cb-92C2-25804820EDAC}">
                        <c15:formulaRef>
                          <c15:sqref>'Boosting effects'!$V$101</c15:sqref>
                        </c15:formulaRef>
                      </c:ext>
                    </c:extLst>
                    <c:strCache>
                      <c:ptCount val="1"/>
                      <c:pt idx="0">
                        <c:v>Spruce-BoiledCell+9C+H2O2</c:v>
                      </c:pt>
                    </c:strCache>
                  </c:strRef>
                </c:tx>
                <c:spPr>
                  <a:ln w="19050" cap="rnd">
                    <a:solidFill>
                      <a:schemeClr val="accent2">
                        <a:lumMod val="50000"/>
                        <a:lumOff val="50000"/>
                      </a:schemeClr>
                    </a:solidFill>
                    <a:round/>
                  </a:ln>
                  <a:effectLst/>
                </c:spPr>
                <c:marker>
                  <c:symbol val="circle"/>
                  <c:size val="5"/>
                  <c:spPr>
                    <a:solidFill>
                      <a:schemeClr val="accent2">
                        <a:lumMod val="50000"/>
                        <a:lumOff val="50000"/>
                      </a:schemeClr>
                    </a:solidFill>
                    <a:ln w="9525">
                      <a:solidFill>
                        <a:schemeClr val="accent2">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effects'!$W$101:$AD$101</c15:sqref>
                        </c15:formulaRef>
                      </c:ext>
                    </c:extLst>
                    <c:numCache>
                      <c:formatCode>General</c:formatCode>
                      <c:ptCount val="8"/>
                      <c:pt idx="0">
                        <c:v>0</c:v>
                      </c:pt>
                      <c:pt idx="1">
                        <c:v>2.759672901586177</c:v>
                      </c:pt>
                      <c:pt idx="2">
                        <c:v>6.1918265304404896</c:v>
                      </c:pt>
                      <c:pt idx="3">
                        <c:v>3.0563469847360976</c:v>
                      </c:pt>
                      <c:pt idx="4">
                        <c:v>2.9175753245115708</c:v>
                      </c:pt>
                      <c:pt idx="5">
                        <c:v>1.8013833321342005</c:v>
                      </c:pt>
                      <c:pt idx="6">
                        <c:v>2.0121958841167231</c:v>
                      </c:pt>
                      <c:pt idx="7">
                        <c:v>1.7288666240040242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1-1D07-4991-AE3D-269F46C71D9E}"/>
                  </c:ext>
                </c:extLst>
              </c15:ser>
            </c15:filteredScatterSeries>
            <c15:filteredScatterSeries>
              <c15:ser>
                <c:idx val="50"/>
                <c:order val="50"/>
                <c:tx>
                  <c:strRef>
                    <c:extLst xmlns:c16r2="http://schemas.microsoft.com/office/drawing/2015/06/chart" xmlns:c15="http://schemas.microsoft.com/office/drawing/2012/chart">
                      <c:ext xmlns:c15="http://schemas.microsoft.com/office/drawing/2012/chart" uri="{02D57815-91ED-43cb-92C2-25804820EDAC}">
                        <c15:formulaRef>
                          <c15:sqref>'Boosting effects'!$V$102</c15:sqref>
                        </c15:formulaRef>
                      </c:ext>
                    </c:extLst>
                    <c:strCache>
                      <c:ptCount val="1"/>
                      <c:pt idx="0">
                        <c:v>Spruce-BoiledTasec+H2O2</c:v>
                      </c:pt>
                    </c:strCache>
                  </c:strRef>
                </c:tx>
                <c:spPr>
                  <a:ln w="19050" cap="rnd">
                    <a:solidFill>
                      <a:schemeClr val="accent3">
                        <a:lumMod val="50000"/>
                        <a:lumOff val="50000"/>
                      </a:schemeClr>
                    </a:solidFill>
                    <a:round/>
                  </a:ln>
                  <a:effectLst/>
                </c:spPr>
                <c:marker>
                  <c:symbol val="circle"/>
                  <c:size val="5"/>
                  <c:spPr>
                    <a:solidFill>
                      <a:schemeClr val="accent3">
                        <a:lumMod val="50000"/>
                        <a:lumOff val="50000"/>
                      </a:schemeClr>
                    </a:solidFill>
                    <a:ln w="9525">
                      <a:solidFill>
                        <a:schemeClr val="accent3">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effects'!$W$102:$AD$102</c15:sqref>
                        </c15:formulaRef>
                      </c:ext>
                    </c:extLst>
                    <c:numCache>
                      <c:formatCode>General</c:formatCode>
                      <c:ptCount val="8"/>
                      <c:pt idx="0">
                        <c:v>0</c:v>
                      </c:pt>
                      <c:pt idx="1">
                        <c:v>2.3130494771667816</c:v>
                      </c:pt>
                      <c:pt idx="2">
                        <c:v>6.0058382372582821</c:v>
                      </c:pt>
                      <c:pt idx="3">
                        <c:v>2.5935903231323296</c:v>
                      </c:pt>
                      <c:pt idx="4">
                        <c:v>1.9553974316916189</c:v>
                      </c:pt>
                      <c:pt idx="5">
                        <c:v>1.1532818424433522</c:v>
                      </c:pt>
                      <c:pt idx="6">
                        <c:v>0.4142281183415098</c:v>
                      </c:pt>
                      <c:pt idx="7">
                        <c:v>1.3564794092849481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2-1D07-4991-AE3D-269F46C71D9E}"/>
                  </c:ext>
                </c:extLst>
              </c15:ser>
            </c15:filteredScatterSeries>
            <c15:filteredScatterSeries>
              <c15:ser>
                <c:idx val="51"/>
                <c:order val="51"/>
                <c:tx>
                  <c:strRef>
                    <c:extLst xmlns:c16r2="http://schemas.microsoft.com/office/drawing/2015/06/chart" xmlns:c15="http://schemas.microsoft.com/office/drawing/2012/chart">
                      <c:ext xmlns:c15="http://schemas.microsoft.com/office/drawing/2012/chart" uri="{02D57815-91ED-43cb-92C2-25804820EDAC}">
                        <c15:formulaRef>
                          <c15:sqref>'Boosting effects'!$V$103</c15:sqref>
                        </c15:formulaRef>
                      </c:ext>
                    </c:extLst>
                    <c:strCache>
                      <c:ptCount val="1"/>
                      <c:pt idx="0">
                        <c:v>Birch-Ctec2+H2O2</c:v>
                      </c:pt>
                    </c:strCache>
                  </c:strRef>
                </c:tx>
                <c:spPr>
                  <a:ln w="19050" cap="rnd">
                    <a:solidFill>
                      <a:schemeClr val="accent4">
                        <a:lumMod val="50000"/>
                        <a:lumOff val="50000"/>
                      </a:schemeClr>
                    </a:solidFill>
                    <a:round/>
                  </a:ln>
                  <a:effectLst/>
                </c:spPr>
                <c:marker>
                  <c:symbol val="circle"/>
                  <c:size val="5"/>
                  <c:spPr>
                    <a:solidFill>
                      <a:schemeClr val="accent4">
                        <a:lumMod val="50000"/>
                        <a:lumOff val="50000"/>
                      </a:schemeClr>
                    </a:solidFill>
                    <a:ln w="9525">
                      <a:solidFill>
                        <a:schemeClr val="accent4">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effects'!$W$103:$AD$103</c15:sqref>
                        </c15:formulaRef>
                      </c:ext>
                    </c:extLst>
                    <c:numCache>
                      <c:formatCode>General</c:formatCode>
                      <c:ptCount val="8"/>
                      <c:pt idx="0">
                        <c:v>0</c:v>
                      </c:pt>
                      <c:pt idx="1">
                        <c:v>2.7761665049814352</c:v>
                      </c:pt>
                      <c:pt idx="2">
                        <c:v>4.3979358336475283</c:v>
                      </c:pt>
                      <c:pt idx="3">
                        <c:v>3.1655398088187123</c:v>
                      </c:pt>
                      <c:pt idx="4">
                        <c:v>2.8414283287961077</c:v>
                      </c:pt>
                      <c:pt idx="5">
                        <c:v>3.1146590841836925</c:v>
                      </c:pt>
                      <c:pt idx="6">
                        <c:v>3.8286648100967935</c:v>
                      </c:pt>
                      <c:pt idx="7">
                        <c:v>3.6667363971242026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3-1D07-4991-AE3D-269F46C71D9E}"/>
                  </c:ext>
                </c:extLst>
              </c15:ser>
            </c15:filteredScatterSeries>
            <c15:filteredScatterSeries>
              <c15:ser>
                <c:idx val="52"/>
                <c:order val="52"/>
                <c:tx>
                  <c:strRef>
                    <c:extLst xmlns:c16r2="http://schemas.microsoft.com/office/drawing/2015/06/chart" xmlns:c15="http://schemas.microsoft.com/office/drawing/2012/chart">
                      <c:ext xmlns:c15="http://schemas.microsoft.com/office/drawing/2012/chart" uri="{02D57815-91ED-43cb-92C2-25804820EDAC}">
                        <c15:formulaRef>
                          <c15:sqref>'Boosting effects'!$V$104</c15:sqref>
                        </c15:formulaRef>
                      </c:ext>
                    </c:extLst>
                    <c:strCache>
                      <c:ptCount val="1"/>
                      <c:pt idx="0">
                        <c:v>Birch-Celluclast+H2O2</c:v>
                      </c:pt>
                    </c:strCache>
                  </c:strRef>
                </c:tx>
                <c:spPr>
                  <a:ln w="19050" cap="rnd">
                    <a:solidFill>
                      <a:schemeClr val="accent5">
                        <a:lumMod val="50000"/>
                        <a:lumOff val="50000"/>
                      </a:schemeClr>
                    </a:solidFill>
                    <a:round/>
                  </a:ln>
                  <a:effectLst/>
                </c:spPr>
                <c:marker>
                  <c:symbol val="circle"/>
                  <c:size val="5"/>
                  <c:spPr>
                    <a:solidFill>
                      <a:schemeClr val="accent5">
                        <a:lumMod val="50000"/>
                        <a:lumOff val="50000"/>
                      </a:schemeClr>
                    </a:solidFill>
                    <a:ln w="9525">
                      <a:solidFill>
                        <a:schemeClr val="accent5">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effects'!$W$104:$AD$104</c15:sqref>
                        </c15:formulaRef>
                      </c:ext>
                    </c:extLst>
                    <c:numCache>
                      <c:formatCode>General</c:formatCode>
                      <c:ptCount val="8"/>
                      <c:pt idx="0">
                        <c:v>0</c:v>
                      </c:pt>
                      <c:pt idx="1">
                        <c:v>4.091966045644968</c:v>
                      </c:pt>
                      <c:pt idx="2">
                        <c:v>8.7381362333161086</c:v>
                      </c:pt>
                      <c:pt idx="3">
                        <c:v>3.978824654707747</c:v>
                      </c:pt>
                      <c:pt idx="4">
                        <c:v>4.0181840634144868</c:v>
                      </c:pt>
                      <c:pt idx="5">
                        <c:v>6.2907880674727368</c:v>
                      </c:pt>
                      <c:pt idx="6">
                        <c:v>4.4665623688206715</c:v>
                      </c:pt>
                      <c:pt idx="7">
                        <c:v>1.5200242108711308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4-1D07-4991-AE3D-269F46C71D9E}"/>
                  </c:ext>
                </c:extLst>
              </c15:ser>
            </c15:filteredScatterSeries>
            <c15:filteredScatterSeries>
              <c15:ser>
                <c:idx val="53"/>
                <c:order val="53"/>
                <c:tx>
                  <c:strRef>
                    <c:extLst xmlns:c16r2="http://schemas.microsoft.com/office/drawing/2015/06/chart" xmlns:c15="http://schemas.microsoft.com/office/drawing/2012/chart">
                      <c:ext xmlns:c15="http://schemas.microsoft.com/office/drawing/2012/chart" uri="{02D57815-91ED-43cb-92C2-25804820EDAC}">
                        <c15:formulaRef>
                          <c15:sqref>'Boosting effects'!$V$105</c15:sqref>
                        </c15:formulaRef>
                      </c:ext>
                    </c:extLst>
                    <c:strCache>
                      <c:ptCount val="1"/>
                      <c:pt idx="0">
                        <c:v>Birch-NcLPMO9C+H2O2</c:v>
                      </c:pt>
                    </c:strCache>
                  </c:strRef>
                </c:tx>
                <c:spPr>
                  <a:ln w="19050" cap="rnd">
                    <a:solidFill>
                      <a:schemeClr val="accent6">
                        <a:lumMod val="50000"/>
                        <a:lumOff val="50000"/>
                      </a:schemeClr>
                    </a:solidFill>
                    <a:round/>
                  </a:ln>
                  <a:effectLst/>
                </c:spPr>
                <c:marker>
                  <c:symbol val="circle"/>
                  <c:size val="5"/>
                  <c:spPr>
                    <a:solidFill>
                      <a:schemeClr val="accent6">
                        <a:lumMod val="50000"/>
                        <a:lumOff val="50000"/>
                      </a:schemeClr>
                    </a:solidFill>
                    <a:ln w="9525">
                      <a:solidFill>
                        <a:schemeClr val="accent6">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effects'!$W$105:$AD$105</c15:sqref>
                        </c15:formulaRef>
                      </c:ext>
                    </c:extLst>
                    <c:numCache>
                      <c:formatCode>General</c:formatCode>
                      <c:ptCount val="8"/>
                      <c:pt idx="0">
                        <c:v>0</c:v>
                      </c:pt>
                      <c:pt idx="1">
                        <c:v>1.8421080970809078</c:v>
                      </c:pt>
                      <c:pt idx="2">
                        <c:v>5.6059618505980042</c:v>
                      </c:pt>
                      <c:pt idx="3">
                        <c:v>3.7190536141471702</c:v>
                      </c:pt>
                      <c:pt idx="4">
                        <c:v>1.7399190344055715</c:v>
                      </c:pt>
                      <c:pt idx="5">
                        <c:v>0.98560877577185246</c:v>
                      </c:pt>
                      <c:pt idx="6">
                        <c:v>6.8124179740571042E-2</c:v>
                      </c:pt>
                      <c:pt idx="7">
                        <c:v>-0.22003777756637319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5-1D07-4991-AE3D-269F46C71D9E}"/>
                  </c:ext>
                </c:extLst>
              </c15:ser>
            </c15:filteredScatterSeries>
            <c15:filteredScatterSeries>
              <c15:ser>
                <c:idx val="54"/>
                <c:order val="54"/>
                <c:tx>
                  <c:strRef>
                    <c:extLst xmlns:c16r2="http://schemas.microsoft.com/office/drawing/2015/06/chart" xmlns:c15="http://schemas.microsoft.com/office/drawing/2012/chart">
                      <c:ext xmlns:c15="http://schemas.microsoft.com/office/drawing/2012/chart" uri="{02D57815-91ED-43cb-92C2-25804820EDAC}">
                        <c15:formulaRef>
                          <c15:sqref>'Boosting effects'!$V$106</c15:sqref>
                        </c15:formulaRef>
                      </c:ext>
                    </c:extLst>
                    <c:strCache>
                      <c:ptCount val="1"/>
                      <c:pt idx="0">
                        <c:v>Birch-Cell+9C+H2O2</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effects'!$W$106:$AD$106</c15:sqref>
                        </c15:formulaRef>
                      </c:ext>
                    </c:extLst>
                    <c:numCache>
                      <c:formatCode>General</c:formatCode>
                      <c:ptCount val="8"/>
                      <c:pt idx="0">
                        <c:v>0</c:v>
                      </c:pt>
                      <c:pt idx="1">
                        <c:v>4.0741122667295553</c:v>
                      </c:pt>
                      <c:pt idx="2">
                        <c:v>6.7972829066762346</c:v>
                      </c:pt>
                      <c:pt idx="3">
                        <c:v>3.9741083214888144</c:v>
                      </c:pt>
                      <c:pt idx="4">
                        <c:v>6.1111416428897796</c:v>
                      </c:pt>
                      <c:pt idx="5">
                        <c:v>7.733553458318994</c:v>
                      </c:pt>
                      <c:pt idx="6">
                        <c:v>5.1434105300475421</c:v>
                      </c:pt>
                      <c:pt idx="7">
                        <c:v>1.9592356938194855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6-1D07-4991-AE3D-269F46C71D9E}"/>
                  </c:ext>
                </c:extLst>
              </c15:ser>
            </c15:filteredScatterSeries>
            <c15:filteredScatterSeries>
              <c15:ser>
                <c:idx val="55"/>
                <c:order val="55"/>
                <c:tx>
                  <c:strRef>
                    <c:extLst xmlns:c16r2="http://schemas.microsoft.com/office/drawing/2015/06/chart" xmlns:c15="http://schemas.microsoft.com/office/drawing/2012/chart">
                      <c:ext xmlns:c15="http://schemas.microsoft.com/office/drawing/2012/chart" uri="{02D57815-91ED-43cb-92C2-25804820EDAC}">
                        <c15:formulaRef>
                          <c15:sqref>'Boosting effects'!$V$107</c15:sqref>
                        </c15:formulaRef>
                      </c:ext>
                    </c:extLst>
                    <c:strCache>
                      <c:ptCount val="1"/>
                      <c:pt idx="0">
                        <c:v>Birch-Ta-sec+H2O2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effects'!$W$107:$AD$107</c15:sqref>
                        </c15:formulaRef>
                      </c:ext>
                    </c:extLst>
                    <c:numCache>
                      <c:formatCode>General</c:formatCode>
                      <c:ptCount val="8"/>
                      <c:pt idx="0">
                        <c:v>0</c:v>
                      </c:pt>
                      <c:pt idx="1">
                        <c:v>1.8765208334516723</c:v>
                      </c:pt>
                      <c:pt idx="2">
                        <c:v>6.0211310302497791</c:v>
                      </c:pt>
                      <c:pt idx="3">
                        <c:v>3.1694259609783382</c:v>
                      </c:pt>
                      <c:pt idx="4">
                        <c:v>2.9123751654382808</c:v>
                      </c:pt>
                      <c:pt idx="5">
                        <c:v>2.6488890853239453</c:v>
                      </c:pt>
                      <c:pt idx="6">
                        <c:v>1.520833669761261</c:v>
                      </c:pt>
                      <c:pt idx="7">
                        <c:v>1.3069316319383888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7-1D07-4991-AE3D-269F46C71D9E}"/>
                  </c:ext>
                </c:extLst>
              </c15:ser>
            </c15:filteredScatterSeries>
            <c15:filteredScatterSeries>
              <c15:ser>
                <c:idx val="56"/>
                <c:order val="56"/>
                <c:tx>
                  <c:strRef>
                    <c:extLst xmlns:c16r2="http://schemas.microsoft.com/office/drawing/2015/06/chart" xmlns:c15="http://schemas.microsoft.com/office/drawing/2012/chart">
                      <c:ext xmlns:c15="http://schemas.microsoft.com/office/drawing/2012/chart" uri="{02D57815-91ED-43cb-92C2-25804820EDAC}">
                        <c15:formulaRef>
                          <c15:sqref>'Boosting effects'!$V$108</c15:sqref>
                        </c15:formulaRef>
                      </c:ext>
                    </c:extLst>
                    <c:strCache>
                      <c:ptCount val="1"/>
                      <c:pt idx="0">
                        <c:v>Birch-only</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effects'!$W$108:$AD$108</c15:sqref>
                        </c15:formulaRef>
                      </c:ext>
                    </c:extLst>
                    <c:numCache>
                      <c:formatCode>General</c:formatCode>
                      <c:ptCount val="8"/>
                      <c:pt idx="0">
                        <c:v>0</c:v>
                      </c:pt>
                      <c:pt idx="1">
                        <c:v>1.8557261635952043</c:v>
                      </c:pt>
                      <c:pt idx="2">
                        <c:v>6.9387049541154795</c:v>
                      </c:pt>
                      <c:pt idx="3">
                        <c:v>3.1229878289929047</c:v>
                      </c:pt>
                      <c:pt idx="4">
                        <c:v>2.5793353956142249</c:v>
                      </c:pt>
                      <c:pt idx="5">
                        <c:v>3.1512320280583297</c:v>
                      </c:pt>
                      <c:pt idx="6">
                        <c:v>2.8473956686495336</c:v>
                      </c:pt>
                      <c:pt idx="7">
                        <c:v>2.4457657259023264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8-1D07-4991-AE3D-269F46C71D9E}"/>
                  </c:ext>
                </c:extLst>
              </c15:ser>
            </c15:filteredScatterSeries>
            <c15:filteredScatterSeries>
              <c15:ser>
                <c:idx val="57"/>
                <c:order val="57"/>
                <c:tx>
                  <c:strRef>
                    <c:extLst xmlns:c16r2="http://schemas.microsoft.com/office/drawing/2015/06/chart" xmlns:c15="http://schemas.microsoft.com/office/drawing/2012/chart">
                      <c:ext xmlns:c15="http://schemas.microsoft.com/office/drawing/2012/chart" uri="{02D57815-91ED-43cb-92C2-25804820EDAC}">
                        <c15:formulaRef>
                          <c15:sqref>'Boosting effects'!$V$109</c15:sqref>
                        </c15:formulaRef>
                      </c:ext>
                    </c:extLst>
                    <c:strCache>
                      <c:ptCount val="1"/>
                      <c:pt idx="0">
                        <c:v>Birch+H2O2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effects'!$W$109:$AD$109</c15:sqref>
                        </c15:formulaRef>
                      </c:ext>
                    </c:extLst>
                    <c:numCache>
                      <c:formatCode>General</c:formatCode>
                      <c:ptCount val="8"/>
                      <c:pt idx="0">
                        <c:v>0</c:v>
                      </c:pt>
                      <c:pt idx="1">
                        <c:v>1.2711639241795274</c:v>
                      </c:pt>
                      <c:pt idx="2">
                        <c:v>1.5725605133527878</c:v>
                      </c:pt>
                      <c:pt idx="3">
                        <c:v>4.3245164173819788</c:v>
                      </c:pt>
                      <c:pt idx="4">
                        <c:v>5.8642346612820679</c:v>
                      </c:pt>
                      <c:pt idx="5">
                        <c:v>7.0614744057498138</c:v>
                      </c:pt>
                      <c:pt idx="6">
                        <c:v>3.4624351280144308</c:v>
                      </c:pt>
                      <c:pt idx="7">
                        <c:v>1.3775231173120688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9-1D07-4991-AE3D-269F46C71D9E}"/>
                  </c:ext>
                </c:extLst>
              </c15:ser>
            </c15:filteredScatterSeries>
            <c15:filteredScatterSeries>
              <c15:ser>
                <c:idx val="58"/>
                <c:order val="58"/>
                <c:tx>
                  <c:strRef>
                    <c:extLst xmlns:c16r2="http://schemas.microsoft.com/office/drawing/2015/06/chart" xmlns:c15="http://schemas.microsoft.com/office/drawing/2012/chart">
                      <c:ext xmlns:c15="http://schemas.microsoft.com/office/drawing/2012/chart" uri="{02D57815-91ED-43cb-92C2-25804820EDAC}">
                        <c15:formulaRef>
                          <c15:sqref>'Boosting effects'!$V$110</c15:sqref>
                        </c15:formulaRef>
                      </c:ext>
                    </c:extLst>
                    <c:strCache>
                      <c:ptCount val="1"/>
                      <c:pt idx="0">
                        <c:v>Birch-Ctec2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effects'!$W$110:$AD$110</c15:sqref>
                        </c15:formulaRef>
                      </c:ext>
                    </c:extLst>
                    <c:numCache>
                      <c:formatCode>General</c:formatCode>
                      <c:ptCount val="8"/>
                      <c:pt idx="0">
                        <c:v>0</c:v>
                      </c:pt>
                      <c:pt idx="1">
                        <c:v>3.1000078092830989</c:v>
                      </c:pt>
                      <c:pt idx="2">
                        <c:v>5.1514519228180298</c:v>
                      </c:pt>
                      <c:pt idx="3">
                        <c:v>3.0666855598437719</c:v>
                      </c:pt>
                      <c:pt idx="4">
                        <c:v>3.1471408466283748</c:v>
                      </c:pt>
                      <c:pt idx="5">
                        <c:v>3.2102029092843019</c:v>
                      </c:pt>
                      <c:pt idx="6">
                        <c:v>1.7344448610878673</c:v>
                      </c:pt>
                      <c:pt idx="7">
                        <c:v>1.0510451645337526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A-1D07-4991-AE3D-269F46C71D9E}"/>
                  </c:ext>
                </c:extLst>
              </c15:ser>
            </c15:filteredScatterSeries>
            <c15:filteredScatterSeries>
              <c15:ser>
                <c:idx val="59"/>
                <c:order val="59"/>
                <c:tx>
                  <c:strRef>
                    <c:extLst xmlns:c16r2="http://schemas.microsoft.com/office/drawing/2015/06/chart" xmlns:c15="http://schemas.microsoft.com/office/drawing/2012/chart">
                      <c:ext xmlns:c15="http://schemas.microsoft.com/office/drawing/2012/chart" uri="{02D57815-91ED-43cb-92C2-25804820EDAC}">
                        <c15:formulaRef>
                          <c15:sqref>'Boosting effects'!$V$111</c15:sqref>
                        </c15:formulaRef>
                      </c:ext>
                    </c:extLst>
                    <c:strCache>
                      <c:ptCount val="1"/>
                      <c:pt idx="0">
                        <c:v>Birch-Celluclast</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effects'!$W$111:$AD$111</c15:sqref>
                        </c15:formulaRef>
                      </c:ext>
                    </c:extLst>
                    <c:numCache>
                      <c:formatCode>General</c:formatCode>
                      <c:ptCount val="8"/>
                      <c:pt idx="0">
                        <c:v>0</c:v>
                      </c:pt>
                      <c:pt idx="1">
                        <c:v>5.0679035063668962</c:v>
                      </c:pt>
                      <c:pt idx="2">
                        <c:v>11.524532873395325</c:v>
                      </c:pt>
                      <c:pt idx="3">
                        <c:v>3.9089768317541509</c:v>
                      </c:pt>
                      <c:pt idx="4">
                        <c:v>4.3861931308677891</c:v>
                      </c:pt>
                      <c:pt idx="5">
                        <c:v>6.1601536492358333</c:v>
                      </c:pt>
                      <c:pt idx="6">
                        <c:v>3.0738484408001687</c:v>
                      </c:pt>
                      <c:pt idx="7">
                        <c:v>1.7697612795859925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B-1D07-4991-AE3D-269F46C71D9E}"/>
                  </c:ext>
                </c:extLst>
              </c15:ser>
            </c15:filteredScatterSeries>
            <c15:filteredScatterSeries>
              <c15:ser>
                <c:idx val="60"/>
                <c:order val="60"/>
                <c:tx>
                  <c:strRef>
                    <c:extLst xmlns:c16r2="http://schemas.microsoft.com/office/drawing/2015/06/chart" xmlns:c15="http://schemas.microsoft.com/office/drawing/2012/chart">
                      <c:ext xmlns:c15="http://schemas.microsoft.com/office/drawing/2012/chart" uri="{02D57815-91ED-43cb-92C2-25804820EDAC}">
                        <c15:formulaRef>
                          <c15:sqref>'Boosting effects'!$V$112</c15:sqref>
                        </c15:formulaRef>
                      </c:ext>
                    </c:extLst>
                    <c:strCache>
                      <c:ptCount val="1"/>
                      <c:pt idx="0">
                        <c:v>Birch-NcLPMO9C</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effects'!$W$112:$AD$112</c15:sqref>
                        </c15:formulaRef>
                      </c:ext>
                    </c:extLst>
                    <c:numCache>
                      <c:formatCode>General</c:formatCode>
                      <c:ptCount val="8"/>
                      <c:pt idx="0">
                        <c:v>0</c:v>
                      </c:pt>
                      <c:pt idx="1">
                        <c:v>4.1087889021954576</c:v>
                      </c:pt>
                      <c:pt idx="2">
                        <c:v>3.7082392987901041</c:v>
                      </c:pt>
                      <c:pt idx="3">
                        <c:v>1.9582795980652383</c:v>
                      </c:pt>
                      <c:pt idx="4">
                        <c:v>0.6471745610851608</c:v>
                      </c:pt>
                      <c:pt idx="5">
                        <c:v>2.9413517829889262</c:v>
                      </c:pt>
                      <c:pt idx="6">
                        <c:v>3.7772560593675868</c:v>
                      </c:pt>
                      <c:pt idx="7">
                        <c:v>2.2982004526791457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C-1D07-4991-AE3D-269F46C71D9E}"/>
                  </c:ext>
                </c:extLst>
              </c15:ser>
            </c15:filteredScatterSeries>
            <c15:filteredScatterSeries>
              <c15:ser>
                <c:idx val="61"/>
                <c:order val="61"/>
                <c:tx>
                  <c:strRef>
                    <c:extLst xmlns:c16r2="http://schemas.microsoft.com/office/drawing/2015/06/chart" xmlns:c15="http://schemas.microsoft.com/office/drawing/2012/chart">
                      <c:ext xmlns:c15="http://schemas.microsoft.com/office/drawing/2012/chart" uri="{02D57815-91ED-43cb-92C2-25804820EDAC}">
                        <c15:formulaRef>
                          <c15:sqref>'Boosting effects'!$V$113</c15:sqref>
                        </c15:formulaRef>
                      </c:ext>
                    </c:extLst>
                    <c:strCache>
                      <c:ptCount val="1"/>
                      <c:pt idx="0">
                        <c:v>Birch-Cell+9C</c:v>
                      </c:pt>
                    </c:strCache>
                  </c:strRef>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effects'!$W$113:$AD$113</c15:sqref>
                        </c15:formulaRef>
                      </c:ext>
                    </c:extLst>
                    <c:numCache>
                      <c:formatCode>General</c:formatCode>
                      <c:ptCount val="8"/>
                      <c:pt idx="0">
                        <c:v>0</c:v>
                      </c:pt>
                      <c:pt idx="1">
                        <c:v>4.7472931952685515</c:v>
                      </c:pt>
                      <c:pt idx="2">
                        <c:v>9.5135832032140826</c:v>
                      </c:pt>
                      <c:pt idx="3">
                        <c:v>3.8758784190817668</c:v>
                      </c:pt>
                      <c:pt idx="4">
                        <c:v>3.255118559527503</c:v>
                      </c:pt>
                      <c:pt idx="5">
                        <c:v>3.2082588124318243</c:v>
                      </c:pt>
                      <c:pt idx="6">
                        <c:v>1.8589403954187955</c:v>
                      </c:pt>
                      <c:pt idx="7">
                        <c:v>1.3211141456452822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D-1D07-4991-AE3D-269F46C71D9E}"/>
                  </c:ext>
                </c:extLst>
              </c15:ser>
            </c15:filteredScatterSeries>
            <c15:filteredScatterSeries>
              <c15:ser>
                <c:idx val="62"/>
                <c:order val="62"/>
                <c:tx>
                  <c:strRef>
                    <c:extLst xmlns:c16r2="http://schemas.microsoft.com/office/drawing/2015/06/chart" xmlns:c15="http://schemas.microsoft.com/office/drawing/2012/chart">
                      <c:ext xmlns:c15="http://schemas.microsoft.com/office/drawing/2012/chart" uri="{02D57815-91ED-43cb-92C2-25804820EDAC}">
                        <c15:formulaRef>
                          <c15:sqref>'Boosting effects'!$V$114</c15:sqref>
                        </c15:formulaRef>
                      </c:ext>
                    </c:extLst>
                    <c:strCache>
                      <c:ptCount val="1"/>
                      <c:pt idx="0">
                        <c:v>Birch-Ta-sec</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effects'!$W$114:$AD$114</c15:sqref>
                        </c15:formulaRef>
                      </c:ext>
                    </c:extLst>
                    <c:numCache>
                      <c:formatCode>General</c:formatCode>
                      <c:ptCount val="8"/>
                      <c:pt idx="0">
                        <c:v>0</c:v>
                      </c:pt>
                      <c:pt idx="1">
                        <c:v>2.6330468187272804</c:v>
                      </c:pt>
                      <c:pt idx="2">
                        <c:v>5.3133627675159749</c:v>
                      </c:pt>
                      <c:pt idx="3">
                        <c:v>5.6345684492640542</c:v>
                      </c:pt>
                      <c:pt idx="4">
                        <c:v>4.202349431114655</c:v>
                      </c:pt>
                      <c:pt idx="5">
                        <c:v>3.8426868445110451</c:v>
                      </c:pt>
                      <c:pt idx="6">
                        <c:v>2.1494146809027308</c:v>
                      </c:pt>
                      <c:pt idx="7">
                        <c:v>1.4854057537035146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E-1D07-4991-AE3D-269F46C71D9E}"/>
                  </c:ext>
                </c:extLst>
              </c15:ser>
            </c15:filteredScatterSeries>
            <c15:filteredScatterSeries>
              <c15:ser>
                <c:idx val="63"/>
                <c:order val="63"/>
                <c:tx>
                  <c:strRef>
                    <c:extLst xmlns:c16r2="http://schemas.microsoft.com/office/drawing/2015/06/chart" xmlns:c15="http://schemas.microsoft.com/office/drawing/2012/chart">
                      <c:ext xmlns:c15="http://schemas.microsoft.com/office/drawing/2012/chart" uri="{02D57815-91ED-43cb-92C2-25804820EDAC}">
                        <c15:formulaRef>
                          <c15:sqref>'Boosting effects'!$V$115</c15:sqref>
                        </c15:formulaRef>
                      </c:ext>
                    </c:extLst>
                    <c:strCache>
                      <c:ptCount val="1"/>
                      <c:pt idx="0">
                        <c:v>Birch-BoiledCtec2+H2O2</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effects'!$W$115:$AD$115</c15:sqref>
                        </c15:formulaRef>
                      </c:ext>
                    </c:extLst>
                    <c:numCache>
                      <c:formatCode>General</c:formatCode>
                      <c:ptCount val="8"/>
                      <c:pt idx="0">
                        <c:v>0</c:v>
                      </c:pt>
                      <c:pt idx="1">
                        <c:v>2.5534371199407508</c:v>
                      </c:pt>
                      <c:pt idx="2">
                        <c:v>6.0858605329684456</c:v>
                      </c:pt>
                      <c:pt idx="3">
                        <c:v>3.1233836243183912</c:v>
                      </c:pt>
                      <c:pt idx="4">
                        <c:v>2.7886037222115867</c:v>
                      </c:pt>
                      <c:pt idx="5">
                        <c:v>5.1023336649198043</c:v>
                      </c:pt>
                      <c:pt idx="6">
                        <c:v>4.7957437194455146</c:v>
                      </c:pt>
                      <c:pt idx="7">
                        <c:v>2.5991556285667001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F-1D07-4991-AE3D-269F46C71D9E}"/>
                  </c:ext>
                </c:extLst>
              </c15:ser>
            </c15:filteredScatterSeries>
            <c15:filteredScatterSeries>
              <c15:ser>
                <c:idx val="64"/>
                <c:order val="64"/>
                <c:tx>
                  <c:strRef>
                    <c:extLst xmlns:c16r2="http://schemas.microsoft.com/office/drawing/2015/06/chart" xmlns:c15="http://schemas.microsoft.com/office/drawing/2012/chart">
                      <c:ext xmlns:c15="http://schemas.microsoft.com/office/drawing/2012/chart" uri="{02D57815-91ED-43cb-92C2-25804820EDAC}">
                        <c15:formulaRef>
                          <c15:sqref>'Boosting effects'!$V$116</c15:sqref>
                        </c15:formulaRef>
                      </c:ext>
                    </c:extLst>
                    <c:strCache>
                      <c:ptCount val="1"/>
                      <c:pt idx="0">
                        <c:v>Birch-BoiledCelluclast+H2O2</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effects'!$W$116:$AD$116</c15:sqref>
                        </c15:formulaRef>
                      </c:ext>
                    </c:extLst>
                    <c:numCache>
                      <c:formatCode>General</c:formatCode>
                      <c:ptCount val="8"/>
                      <c:pt idx="0">
                        <c:v>0</c:v>
                      </c:pt>
                      <c:pt idx="1">
                        <c:v>2.6347077421529894</c:v>
                      </c:pt>
                      <c:pt idx="2">
                        <c:v>9.3448454552927629</c:v>
                      </c:pt>
                      <c:pt idx="3">
                        <c:v>3.3134784887698085</c:v>
                      </c:pt>
                      <c:pt idx="4">
                        <c:v>3.8535282679429983</c:v>
                      </c:pt>
                      <c:pt idx="5">
                        <c:v>10.059649192411202</c:v>
                      </c:pt>
                      <c:pt idx="6">
                        <c:v>5.0189018095396802</c:v>
                      </c:pt>
                      <c:pt idx="7">
                        <c:v>3.3895745979397192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0-1D07-4991-AE3D-269F46C71D9E}"/>
                  </c:ext>
                </c:extLst>
              </c15:ser>
            </c15:filteredScatterSeries>
            <c15:filteredScatterSeries>
              <c15:ser>
                <c:idx val="65"/>
                <c:order val="65"/>
                <c:tx>
                  <c:strRef>
                    <c:extLst xmlns:c16r2="http://schemas.microsoft.com/office/drawing/2015/06/chart" xmlns:c15="http://schemas.microsoft.com/office/drawing/2012/chart">
                      <c:ext xmlns:c15="http://schemas.microsoft.com/office/drawing/2012/chart" uri="{02D57815-91ED-43cb-92C2-25804820EDAC}">
                        <c15:formulaRef>
                          <c15:sqref>'Boosting effects'!$V$117</c15:sqref>
                        </c15:formulaRef>
                      </c:ext>
                    </c:extLst>
                    <c:strCache>
                      <c:ptCount val="1"/>
                      <c:pt idx="0">
                        <c:v>Birch-BoiledNcLPMO9C+H2O2</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effects'!$W$117:$AD$117</c15:sqref>
                        </c15:formulaRef>
                      </c:ext>
                    </c:extLst>
                    <c:numCache>
                      <c:formatCode>General</c:formatCode>
                      <c:ptCount val="8"/>
                      <c:pt idx="0">
                        <c:v>0</c:v>
                      </c:pt>
                      <c:pt idx="1">
                        <c:v>1.7560896421112384</c:v>
                      </c:pt>
                      <c:pt idx="2">
                        <c:v>4.9477528789272993</c:v>
                      </c:pt>
                      <c:pt idx="3">
                        <c:v>4.269701976366278</c:v>
                      </c:pt>
                      <c:pt idx="4">
                        <c:v>2.2326135976143591</c:v>
                      </c:pt>
                      <c:pt idx="5">
                        <c:v>2.2849634658515812</c:v>
                      </c:pt>
                      <c:pt idx="6">
                        <c:v>0.97565340901286624</c:v>
                      </c:pt>
                      <c:pt idx="7">
                        <c:v>0.71158699421362859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1-1D07-4991-AE3D-269F46C71D9E}"/>
                  </c:ext>
                </c:extLst>
              </c15:ser>
            </c15:filteredScatterSeries>
            <c15:filteredScatterSeries>
              <c15:ser>
                <c:idx val="66"/>
                <c:order val="66"/>
                <c:tx>
                  <c:strRef>
                    <c:extLst xmlns:c16r2="http://schemas.microsoft.com/office/drawing/2015/06/chart" xmlns:c15="http://schemas.microsoft.com/office/drawing/2012/chart">
                      <c:ext xmlns:c15="http://schemas.microsoft.com/office/drawing/2012/chart" uri="{02D57815-91ED-43cb-92C2-25804820EDAC}">
                        <c15:formulaRef>
                          <c15:sqref>'Boosting effects'!$V$118</c15:sqref>
                        </c15:formulaRef>
                      </c:ext>
                    </c:extLst>
                    <c:strCache>
                      <c:ptCount val="1"/>
                      <c:pt idx="0">
                        <c:v>Birch-BoiledCell+9C+H2O2</c:v>
                      </c:pt>
                    </c:strCache>
                  </c:strRef>
                </c:tx>
                <c:spPr>
                  <a:ln w="19050"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effects'!$W$118:$AD$118</c15:sqref>
                        </c15:formulaRef>
                      </c:ext>
                    </c:extLst>
                    <c:numCache>
                      <c:formatCode>General</c:formatCode>
                      <c:ptCount val="8"/>
                      <c:pt idx="0">
                        <c:v>0</c:v>
                      </c:pt>
                      <c:pt idx="1">
                        <c:v>2.4193154935612138</c:v>
                      </c:pt>
                      <c:pt idx="2">
                        <c:v>8.4787548398590769</c:v>
                      </c:pt>
                      <c:pt idx="3">
                        <c:v>3.0241439891241244</c:v>
                      </c:pt>
                      <c:pt idx="4">
                        <c:v>2.4435259554136124</c:v>
                      </c:pt>
                      <c:pt idx="5">
                        <c:v>2.2832227177862188</c:v>
                      </c:pt>
                      <c:pt idx="6">
                        <c:v>1.5155474620739524</c:v>
                      </c:pt>
                      <c:pt idx="7">
                        <c:v>3.8680051794738661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2-1D07-4991-AE3D-269F46C71D9E}"/>
                  </c:ext>
                </c:extLst>
              </c15:ser>
            </c15:filteredScatterSeries>
            <c15:filteredScatterSeries>
              <c15:ser>
                <c:idx val="67"/>
                <c:order val="67"/>
                <c:tx>
                  <c:strRef>
                    <c:extLst xmlns:c16r2="http://schemas.microsoft.com/office/drawing/2015/06/chart" xmlns:c15="http://schemas.microsoft.com/office/drawing/2012/chart">
                      <c:ext xmlns:c15="http://schemas.microsoft.com/office/drawing/2012/chart" uri="{02D57815-91ED-43cb-92C2-25804820EDAC}">
                        <c15:formulaRef>
                          <c15:sqref>'Boosting effects'!$V$119</c15:sqref>
                        </c15:formulaRef>
                      </c:ext>
                    </c:extLst>
                    <c:strCache>
                      <c:ptCount val="1"/>
                      <c:pt idx="0">
                        <c:v>Birch-BoiledTasec+H2O2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effects'!$W$119:$AD$119</c15:sqref>
                        </c15:formulaRef>
                      </c:ext>
                    </c:extLst>
                    <c:numCache>
                      <c:formatCode>General</c:formatCode>
                      <c:ptCount val="8"/>
                      <c:pt idx="0">
                        <c:v>0</c:v>
                      </c:pt>
                      <c:pt idx="1">
                        <c:v>1.2564367025315688</c:v>
                      </c:pt>
                      <c:pt idx="2">
                        <c:v>3.8724887174321179</c:v>
                      </c:pt>
                      <c:pt idx="3">
                        <c:v>4.3325581873190586</c:v>
                      </c:pt>
                      <c:pt idx="4">
                        <c:v>3.6536398998792747</c:v>
                      </c:pt>
                      <c:pt idx="5">
                        <c:v>3.4566117954749451</c:v>
                      </c:pt>
                      <c:pt idx="6">
                        <c:v>2.3372570316817951</c:v>
                      </c:pt>
                      <c:pt idx="7">
                        <c:v>1.3653107538624851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3-1D07-4991-AE3D-269F46C71D9E}"/>
                  </c:ext>
                </c:extLst>
              </c15:ser>
            </c15:filteredScatterSeries>
          </c:ext>
        </c:extLst>
      </c:scatterChart>
      <c:valAx>
        <c:axId val="2024604400"/>
        <c:scaling>
          <c:orientation val="minMax"/>
          <c:max val="40"/>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Days</a:t>
                </a:r>
              </a:p>
            </c:rich>
          </c:tx>
          <c:layout>
            <c:manualLayout>
              <c:xMode val="edge"/>
              <c:yMode val="edge"/>
              <c:x val="0.49013406464312925"/>
              <c:y val="0.7146918542569169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5426144"/>
        <c:crosses val="autoZero"/>
        <c:crossBetween val="midCat"/>
        <c:majorUnit val="20"/>
      </c:valAx>
      <c:valAx>
        <c:axId val="2025426144"/>
        <c:scaling>
          <c:orientation val="minMax"/>
          <c:min val="-2"/>
        </c:scaling>
        <c:delete val="0"/>
        <c:axPos val="l"/>
        <c:majorGridlines>
          <c:spPr>
            <a:ln w="9525" cap="flat" cmpd="sng" algn="ctr">
              <a:solidFill>
                <a:schemeClr val="tx1">
                  <a:lumMod val="15000"/>
                  <a:lumOff val="85000"/>
                </a:schemeClr>
              </a:solidFill>
              <a:prstDash val="dash"/>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Methane</a:t>
                </a:r>
                <a:r>
                  <a:rPr lang="nb-NO" baseline="0"/>
                  <a:t> accumulation rate  (mL.day-1)</a:t>
                </a:r>
                <a:endParaRPr lang="nb-NO"/>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4604400"/>
        <c:crosses val="autoZero"/>
        <c:crossBetween val="midCat"/>
      </c:valAx>
      <c:spPr>
        <a:noFill/>
        <a:ln>
          <a:solidFill>
            <a:schemeClr val="bg1">
              <a:lumMod val="75000"/>
            </a:schemeClr>
          </a:solid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latin typeface="Arial" panose="020B0604020202020204" pitchFamily="34" charset="0"/>
          <a:cs typeface="Arial" panose="020B0604020202020204" pitchFamily="34" charset="0"/>
        </a:defRPr>
      </a:pPr>
      <a:endParaRPr lang="en-U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33023241046491"/>
          <c:y val="4.8511576626240359E-2"/>
          <c:w val="0.7752012160274323"/>
          <c:h val="0.6045264738820546"/>
        </c:manualLayout>
      </c:layout>
      <c:scatterChart>
        <c:scatterStyle val="lineMarker"/>
        <c:varyColors val="0"/>
        <c:ser>
          <c:idx val="36"/>
          <c:order val="36"/>
          <c:tx>
            <c:strRef>
              <c:f>'Boosting effects'!$V$88</c:f>
              <c:strCache>
                <c:ptCount val="1"/>
                <c:pt idx="0">
                  <c:v>Spruce-NcLPMO9C+H2O2</c:v>
                </c:pt>
              </c:strCache>
              <c:extLst xmlns:c15="http://schemas.microsoft.com/office/drawing/2012/chart" xmlns:c16r2="http://schemas.microsoft.com/office/drawing/2015/06/chart"/>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f>'Boosting effects'!$AF$88:$AM$88</c:f>
                <c:numCache>
                  <c:formatCode>General</c:formatCode>
                  <c:ptCount val="8"/>
                  <c:pt idx="0">
                    <c:v>0</c:v>
                  </c:pt>
                  <c:pt idx="1">
                    <c:v>0.10339060391174619</c:v>
                  </c:pt>
                  <c:pt idx="2">
                    <c:v>2.0179119427831269</c:v>
                  </c:pt>
                  <c:pt idx="3">
                    <c:v>2.5482703719094246</c:v>
                  </c:pt>
                  <c:pt idx="4">
                    <c:v>1.7920693549295501</c:v>
                  </c:pt>
                  <c:pt idx="5">
                    <c:v>1.4015185362707738</c:v>
                  </c:pt>
                  <c:pt idx="6">
                    <c:v>0.59693541500898994</c:v>
                  </c:pt>
                  <c:pt idx="7">
                    <c:v>0.37534142949020971</c:v>
                  </c:pt>
                </c:numCache>
                <c:extLst xmlns:c15="http://schemas.microsoft.com/office/drawing/2012/chart" xmlns:c16r2="http://schemas.microsoft.com/office/drawing/2015/06/chart"/>
              </c:numRef>
            </c:plus>
            <c:minus>
              <c:numRef>
                <c:f>'Boosting effects'!$AF$88:$AM$88</c:f>
                <c:numCache>
                  <c:formatCode>General</c:formatCode>
                  <c:ptCount val="8"/>
                  <c:pt idx="0">
                    <c:v>0</c:v>
                  </c:pt>
                  <c:pt idx="1">
                    <c:v>0.10339060391174619</c:v>
                  </c:pt>
                  <c:pt idx="2">
                    <c:v>2.0179119427831269</c:v>
                  </c:pt>
                  <c:pt idx="3">
                    <c:v>2.5482703719094246</c:v>
                  </c:pt>
                  <c:pt idx="4">
                    <c:v>1.7920693549295501</c:v>
                  </c:pt>
                  <c:pt idx="5">
                    <c:v>1.4015185362707738</c:v>
                  </c:pt>
                  <c:pt idx="6">
                    <c:v>0.59693541500898994</c:v>
                  </c:pt>
                  <c:pt idx="7">
                    <c:v>0.37534142949020971</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effects'!$W$88:$AD$88</c:f>
              <c:numCache>
                <c:formatCode>General</c:formatCode>
                <c:ptCount val="8"/>
                <c:pt idx="0">
                  <c:v>0</c:v>
                </c:pt>
                <c:pt idx="1">
                  <c:v>2.1185523162815194</c:v>
                </c:pt>
                <c:pt idx="2">
                  <c:v>4.3752140389269076</c:v>
                </c:pt>
                <c:pt idx="3">
                  <c:v>1.8507621840153901</c:v>
                </c:pt>
                <c:pt idx="4">
                  <c:v>1.0727868141845436</c:v>
                </c:pt>
                <c:pt idx="5">
                  <c:v>0.30600122492358395</c:v>
                </c:pt>
                <c:pt idx="6">
                  <c:v>-8.1610507921206651E-2</c:v>
                </c:pt>
                <c:pt idx="7">
                  <c:v>0.56728236417234523</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0-DD94-4D59-9425-882A36E2830A}"/>
            </c:ext>
          </c:extLst>
        </c:ser>
        <c:ser>
          <c:idx val="43"/>
          <c:order val="43"/>
          <c:tx>
            <c:strRef>
              <c:f>'Boosting effects'!$V$95</c:f>
              <c:strCache>
                <c:ptCount val="1"/>
                <c:pt idx="0">
                  <c:v>Spruce-NcLPMO9C</c:v>
                </c:pt>
              </c:strCache>
              <c:extLst xmlns:c15="http://schemas.microsoft.com/office/drawing/2012/chart" xmlns:c16r2="http://schemas.microsoft.com/office/drawing/2015/06/chart"/>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f>'Boosting effects'!$AF$95:$AM$95</c:f>
                <c:numCache>
                  <c:formatCode>General</c:formatCode>
                  <c:ptCount val="8"/>
                  <c:pt idx="0">
                    <c:v>0</c:v>
                  </c:pt>
                  <c:pt idx="1">
                    <c:v>9.2842048477883354E-2</c:v>
                  </c:pt>
                  <c:pt idx="2">
                    <c:v>0.45911522628764284</c:v>
                  </c:pt>
                  <c:pt idx="3">
                    <c:v>0.36297254009430657</c:v>
                  </c:pt>
                  <c:pt idx="4">
                    <c:v>0.15624531778061071</c:v>
                  </c:pt>
                  <c:pt idx="5">
                    <c:v>0.47846384485379795</c:v>
                  </c:pt>
                  <c:pt idx="6">
                    <c:v>0.70733978551947263</c:v>
                  </c:pt>
                  <c:pt idx="7">
                    <c:v>0.8882497140575587</c:v>
                  </c:pt>
                </c:numCache>
                <c:extLst xmlns:c15="http://schemas.microsoft.com/office/drawing/2012/chart" xmlns:c16r2="http://schemas.microsoft.com/office/drawing/2015/06/chart"/>
              </c:numRef>
            </c:plus>
            <c:minus>
              <c:numRef>
                <c:f>'Boosting effects'!$AF$95:$AM$95</c:f>
                <c:numCache>
                  <c:formatCode>General</c:formatCode>
                  <c:ptCount val="8"/>
                  <c:pt idx="0">
                    <c:v>0</c:v>
                  </c:pt>
                  <c:pt idx="1">
                    <c:v>9.2842048477883354E-2</c:v>
                  </c:pt>
                  <c:pt idx="2">
                    <c:v>0.45911522628764284</c:v>
                  </c:pt>
                  <c:pt idx="3">
                    <c:v>0.36297254009430657</c:v>
                  </c:pt>
                  <c:pt idx="4">
                    <c:v>0.15624531778061071</c:v>
                  </c:pt>
                  <c:pt idx="5">
                    <c:v>0.47846384485379795</c:v>
                  </c:pt>
                  <c:pt idx="6">
                    <c:v>0.70733978551947263</c:v>
                  </c:pt>
                  <c:pt idx="7">
                    <c:v>0.8882497140575587</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effects'!$W$95:$AD$95</c:f>
              <c:numCache>
                <c:formatCode>General</c:formatCode>
                <c:ptCount val="8"/>
                <c:pt idx="0">
                  <c:v>0</c:v>
                </c:pt>
                <c:pt idx="1">
                  <c:v>2.7230134650118862</c:v>
                </c:pt>
                <c:pt idx="2">
                  <c:v>3.7553989347874981</c:v>
                </c:pt>
                <c:pt idx="3">
                  <c:v>2.526018550523486</c:v>
                </c:pt>
                <c:pt idx="4">
                  <c:v>0.92876143464290684</c:v>
                </c:pt>
                <c:pt idx="5">
                  <c:v>0.81221000977310354</c:v>
                </c:pt>
                <c:pt idx="6">
                  <c:v>1.2841447473971983</c:v>
                </c:pt>
                <c:pt idx="7">
                  <c:v>1.6825195194785321</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1-DD94-4D59-9425-882A36E2830A}"/>
            </c:ext>
          </c:extLst>
        </c:ser>
        <c:ser>
          <c:idx val="48"/>
          <c:order val="48"/>
          <c:tx>
            <c:strRef>
              <c:f>'Boosting effects'!$V$100</c:f>
              <c:strCache>
                <c:ptCount val="1"/>
                <c:pt idx="0">
                  <c:v>Spruce-BoiledNcLPMO9C+H2O2</c:v>
                </c:pt>
              </c:strCache>
              <c:extLst xmlns:c15="http://schemas.microsoft.com/office/drawing/2012/chart" xmlns:c16r2="http://schemas.microsoft.com/office/drawing/2015/06/chart"/>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f>'Boosting effects'!$AF$100:$AM$100</c:f>
                <c:numCache>
                  <c:formatCode>General</c:formatCode>
                  <c:ptCount val="8"/>
                  <c:pt idx="0">
                    <c:v>0</c:v>
                  </c:pt>
                  <c:pt idx="1">
                    <c:v>0.12829625226953742</c:v>
                  </c:pt>
                  <c:pt idx="2">
                    <c:v>0.8742208290472554</c:v>
                  </c:pt>
                  <c:pt idx="3">
                    <c:v>1.772287787122905</c:v>
                  </c:pt>
                  <c:pt idx="4">
                    <c:v>1.9563199761956123</c:v>
                  </c:pt>
                  <c:pt idx="5">
                    <c:v>2.590919888127583</c:v>
                  </c:pt>
                  <c:pt idx="6">
                    <c:v>2.0621699411688588</c:v>
                  </c:pt>
                  <c:pt idx="7">
                    <c:v>1.7942540162390792</c:v>
                  </c:pt>
                </c:numCache>
                <c:extLst xmlns:c15="http://schemas.microsoft.com/office/drawing/2012/chart" xmlns:c16r2="http://schemas.microsoft.com/office/drawing/2015/06/chart"/>
              </c:numRef>
            </c:plus>
            <c:minus>
              <c:numRef>
                <c:f>'Boosting effects'!$AF$100:$AM$100</c:f>
                <c:numCache>
                  <c:formatCode>General</c:formatCode>
                  <c:ptCount val="8"/>
                  <c:pt idx="0">
                    <c:v>0</c:v>
                  </c:pt>
                  <c:pt idx="1">
                    <c:v>0.12829625226953742</c:v>
                  </c:pt>
                  <c:pt idx="2">
                    <c:v>0.8742208290472554</c:v>
                  </c:pt>
                  <c:pt idx="3">
                    <c:v>1.772287787122905</c:v>
                  </c:pt>
                  <c:pt idx="4">
                    <c:v>1.9563199761956123</c:v>
                  </c:pt>
                  <c:pt idx="5">
                    <c:v>2.590919888127583</c:v>
                  </c:pt>
                  <c:pt idx="6">
                    <c:v>2.0621699411688588</c:v>
                  </c:pt>
                  <c:pt idx="7">
                    <c:v>1.7942540162390792</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effects'!$W$100:$AD$100</c:f>
              <c:numCache>
                <c:formatCode>General</c:formatCode>
                <c:ptCount val="8"/>
                <c:pt idx="0">
                  <c:v>0</c:v>
                </c:pt>
                <c:pt idx="1">
                  <c:v>2.1766343988090577</c:v>
                </c:pt>
                <c:pt idx="2">
                  <c:v>5.3612198513572471</c:v>
                </c:pt>
                <c:pt idx="3">
                  <c:v>3.4825561866909336</c:v>
                </c:pt>
                <c:pt idx="4">
                  <c:v>1.813183472410324</c:v>
                </c:pt>
                <c:pt idx="5">
                  <c:v>1.2671987257284685</c:v>
                </c:pt>
                <c:pt idx="6">
                  <c:v>0.58800626880372242</c:v>
                </c:pt>
                <c:pt idx="7">
                  <c:v>1.2256340377145554</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2-DD94-4D59-9425-882A36E2830A}"/>
            </c:ext>
          </c:extLst>
        </c:ser>
        <c:dLbls>
          <c:showLegendKey val="0"/>
          <c:showVal val="0"/>
          <c:showCatName val="0"/>
          <c:showSerName val="0"/>
          <c:showPercent val="0"/>
          <c:showBubbleSize val="0"/>
        </c:dLbls>
        <c:axId val="2025428320"/>
        <c:axId val="2025418528"/>
        <c:extLst xmlns:c16r2="http://schemas.microsoft.com/office/drawing/2015/06/chart">
          <c:ext xmlns:c15="http://schemas.microsoft.com/office/drawing/2012/chart" uri="{02D57815-91ED-43cb-92C2-25804820EDAC}">
            <c15:filteredScatterSeries>
              <c15:ser>
                <c:idx val="0"/>
                <c:order val="0"/>
                <c:tx>
                  <c:strRef>
                    <c:extLst xmlns:c16r2="http://schemas.microsoft.com/office/drawing/2015/06/chart">
                      <c:ext uri="{02D57815-91ED-43cb-92C2-25804820EDAC}">
                        <c15:formulaRef>
                          <c15:sqref>'Boosting effects'!$V$52</c15:sqref>
                        </c15:formulaRef>
                      </c:ext>
                    </c:extLst>
                    <c:strCache>
                      <c:ptCount val="1"/>
                      <c:pt idx="0">
                        <c:v>Avicel-Ctec2+H2O2</c:v>
                      </c:pt>
                    </c:strCache>
                  </c:strRef>
                </c:tx>
                <c:spPr>
                  <a:ln w="19050" cap="rnd">
                    <a:solidFill>
                      <a:srgbClr val="0070C0"/>
                    </a:solidFill>
                    <a:round/>
                  </a:ln>
                  <a:effectLst/>
                </c:spPr>
                <c:marker>
                  <c:symbol val="triangle"/>
                  <c:size val="5"/>
                  <c:spPr>
                    <a:noFill/>
                    <a:ln w="9525">
                      <a:solidFill>
                        <a:schemeClr val="accent1"/>
                      </a:solidFill>
                    </a:ln>
                    <a:effectLst/>
                  </c:spPr>
                </c:marker>
                <c:errBars>
                  <c:errDir val="y"/>
                  <c:errBarType val="both"/>
                  <c:errValType val="cust"/>
                  <c:noEndCap val="0"/>
                  <c:pl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plus>
                  <c:min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c:ex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c:ext uri="{02D57815-91ED-43cb-92C2-25804820EDAC}">
                        <c15:formulaRef>
                          <c15:sqref>'Boosting effects'!$W$52:$AD$52</c15:sqref>
                        </c15:formulaRef>
                      </c:ext>
                    </c:extLst>
                    <c:numCache>
                      <c:formatCode>General</c:formatCode>
                      <c:ptCount val="8"/>
                      <c:pt idx="0">
                        <c:v>0</c:v>
                      </c:pt>
                      <c:pt idx="1">
                        <c:v>2.9217919267635422</c:v>
                      </c:pt>
                      <c:pt idx="2">
                        <c:v>7.8646981063924786</c:v>
                      </c:pt>
                      <c:pt idx="3">
                        <c:v>24.344042158698951</c:v>
                      </c:pt>
                      <c:pt idx="4">
                        <c:v>8.2079985761244316</c:v>
                      </c:pt>
                      <c:pt idx="5">
                        <c:v>5.0555105998020577</c:v>
                      </c:pt>
                      <c:pt idx="6">
                        <c:v>2.2093683071648389</c:v>
                      </c:pt>
                      <c:pt idx="7">
                        <c:v>2.0493309300549383</c:v>
                      </c:pt>
                    </c:numCache>
                  </c:numRef>
                </c:yVal>
                <c:smooth val="0"/>
                <c:extLst xmlns:c16r2="http://schemas.microsoft.com/office/drawing/2015/06/chart">
                  <c:ext xmlns:c16="http://schemas.microsoft.com/office/drawing/2014/chart" uri="{C3380CC4-5D6E-409C-BE32-E72D297353CC}">
                    <c16:uniqueId val="{00000003-DD94-4D59-9425-882A36E2830A}"/>
                  </c:ext>
                </c:extLst>
              </c15:ser>
            </c15:filteredScatterSeries>
            <c15:filteredScatterSeries>
              <c15:ser>
                <c:idx val="1"/>
                <c:order val="1"/>
                <c:tx>
                  <c:strRef>
                    <c:extLst xmlns:c16r2="http://schemas.microsoft.com/office/drawing/2015/06/chart" xmlns:c15="http://schemas.microsoft.com/office/drawing/2012/chart">
                      <c:ext xmlns:c15="http://schemas.microsoft.com/office/drawing/2012/chart" uri="{02D57815-91ED-43cb-92C2-25804820EDAC}">
                        <c15:formulaRef>
                          <c15:sqref>'Boosting effects'!$V$53</c15:sqref>
                        </c15:formulaRef>
                      </c:ext>
                    </c:extLst>
                    <c:strCache>
                      <c:ptCount val="1"/>
                      <c:pt idx="0">
                        <c:v>Avicel-Celluclast+H2O2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effects'!$W$53:$AD$53</c15:sqref>
                        </c15:formulaRef>
                      </c:ext>
                    </c:extLst>
                    <c:numCache>
                      <c:formatCode>General</c:formatCode>
                      <c:ptCount val="8"/>
                      <c:pt idx="0">
                        <c:v>0</c:v>
                      </c:pt>
                      <c:pt idx="1">
                        <c:v>5.5854061679047788</c:v>
                      </c:pt>
                      <c:pt idx="2">
                        <c:v>14.547517319737549</c:v>
                      </c:pt>
                      <c:pt idx="3">
                        <c:v>24.34001281845071</c:v>
                      </c:pt>
                      <c:pt idx="4">
                        <c:v>12.059100815628804</c:v>
                      </c:pt>
                      <c:pt idx="5">
                        <c:v>5.5760573220705441</c:v>
                      </c:pt>
                      <c:pt idx="6">
                        <c:v>1.8949961515047689</c:v>
                      </c:pt>
                      <c:pt idx="7">
                        <c:v>0.56461401733321281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4-DD94-4D59-9425-882A36E2830A}"/>
                  </c:ext>
                </c:extLst>
              </c15:ser>
            </c15:filteredScatterSeries>
            <c15:filteredScatterSeries>
              <c15:ser>
                <c:idx val="2"/>
                <c:order val="2"/>
                <c:tx>
                  <c:strRef>
                    <c:extLst xmlns:c16r2="http://schemas.microsoft.com/office/drawing/2015/06/chart" xmlns:c15="http://schemas.microsoft.com/office/drawing/2012/chart">
                      <c:ext xmlns:c15="http://schemas.microsoft.com/office/drawing/2012/chart" uri="{02D57815-91ED-43cb-92C2-25804820EDAC}">
                        <c15:formulaRef>
                          <c15:sqref>'Boosting effects'!$V$54</c15:sqref>
                        </c15:formulaRef>
                      </c:ext>
                    </c:extLst>
                    <c:strCache>
                      <c:ptCount val="1"/>
                      <c:pt idx="0">
                        <c:v>Avicel-NcLPMO9C+H2O2</c:v>
                      </c:pt>
                    </c:strCache>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effects'!$W$54:$AD$54</c15:sqref>
                        </c15:formulaRef>
                      </c:ext>
                    </c:extLst>
                    <c:numCache>
                      <c:formatCode>General</c:formatCode>
                      <c:ptCount val="8"/>
                      <c:pt idx="0">
                        <c:v>0</c:v>
                      </c:pt>
                      <c:pt idx="1">
                        <c:v>0.9636024343266435</c:v>
                      </c:pt>
                      <c:pt idx="2">
                        <c:v>7.7667354240120439</c:v>
                      </c:pt>
                      <c:pt idx="3">
                        <c:v>26.398399761254829</c:v>
                      </c:pt>
                      <c:pt idx="4">
                        <c:v>7.7594250450273234</c:v>
                      </c:pt>
                      <c:pt idx="5">
                        <c:v>3.4129648184393915</c:v>
                      </c:pt>
                      <c:pt idx="6">
                        <c:v>1.9150187746762728</c:v>
                      </c:pt>
                      <c:pt idx="7">
                        <c:v>1.6637312314238102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5-DD94-4D59-9425-882A36E2830A}"/>
                  </c:ext>
                </c:extLst>
              </c15:ser>
            </c15:filteredScatterSeries>
            <c15:filteredScatterSeries>
              <c15:ser>
                <c:idx val="3"/>
                <c:order val="3"/>
                <c:tx>
                  <c:strRef>
                    <c:extLst xmlns:c16r2="http://schemas.microsoft.com/office/drawing/2015/06/chart" xmlns:c15="http://schemas.microsoft.com/office/drawing/2012/chart">
                      <c:ext xmlns:c15="http://schemas.microsoft.com/office/drawing/2012/chart" uri="{02D57815-91ED-43cb-92C2-25804820EDAC}">
                        <c15:formulaRef>
                          <c15:sqref>'Boosting effects'!$V$55</c15:sqref>
                        </c15:formulaRef>
                      </c:ext>
                    </c:extLst>
                    <c:strCache>
                      <c:ptCount val="1"/>
                      <c:pt idx="0">
                        <c:v>Avicel-Cell+9C+H2O2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effects'!$W$55:$AD$55</c15:sqref>
                        </c15:formulaRef>
                      </c:ext>
                    </c:extLst>
                    <c:numCache>
                      <c:formatCode>General</c:formatCode>
                      <c:ptCount val="8"/>
                      <c:pt idx="0">
                        <c:v>0</c:v>
                      </c:pt>
                      <c:pt idx="1">
                        <c:v>5.5583870579532473</c:v>
                      </c:pt>
                      <c:pt idx="2">
                        <c:v>10.742383005475986</c:v>
                      </c:pt>
                      <c:pt idx="3">
                        <c:v>24.588812441200496</c:v>
                      </c:pt>
                      <c:pt idx="4">
                        <c:v>13.430704413366209</c:v>
                      </c:pt>
                      <c:pt idx="5">
                        <c:v>4.0808920217607705</c:v>
                      </c:pt>
                      <c:pt idx="6">
                        <c:v>1.1158303106451797</c:v>
                      </c:pt>
                      <c:pt idx="7">
                        <c:v>1.3840302595350464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6-DD94-4D59-9425-882A36E2830A}"/>
                  </c:ext>
                </c:extLst>
              </c15:ser>
            </c15:filteredScatterSeries>
            <c15:filteredScatterSeries>
              <c15:ser>
                <c:idx val="4"/>
                <c:order val="4"/>
                <c:tx>
                  <c:strRef>
                    <c:extLst xmlns:c16r2="http://schemas.microsoft.com/office/drawing/2015/06/chart" xmlns:c15="http://schemas.microsoft.com/office/drawing/2012/chart">
                      <c:ext xmlns:c15="http://schemas.microsoft.com/office/drawing/2012/chart" uri="{02D57815-91ED-43cb-92C2-25804820EDAC}">
                        <c15:formulaRef>
                          <c15:sqref>'Boosting effects'!$V$56</c15:sqref>
                        </c15:formulaRef>
                      </c:ext>
                    </c:extLst>
                    <c:strCache>
                      <c:ptCount val="1"/>
                      <c:pt idx="0">
                        <c:v>Avicel-Ta-sec+H2O2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effects'!$W$56:$AD$56</c15:sqref>
                        </c15:formulaRef>
                      </c:ext>
                    </c:extLst>
                    <c:numCache>
                      <c:formatCode>General</c:formatCode>
                      <c:ptCount val="8"/>
                      <c:pt idx="0">
                        <c:v>0</c:v>
                      </c:pt>
                      <c:pt idx="1">
                        <c:v>1.5093309851476755</c:v>
                      </c:pt>
                      <c:pt idx="2">
                        <c:v>7.0265609163601015</c:v>
                      </c:pt>
                      <c:pt idx="3">
                        <c:v>22.816645102313593</c:v>
                      </c:pt>
                      <c:pt idx="4">
                        <c:v>11.074993917838279</c:v>
                      </c:pt>
                      <c:pt idx="5">
                        <c:v>3.6470554564729745</c:v>
                      </c:pt>
                      <c:pt idx="6">
                        <c:v>2.8024505874801946</c:v>
                      </c:pt>
                      <c:pt idx="7">
                        <c:v>2.0336486015783293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7-DD94-4D59-9425-882A36E2830A}"/>
                  </c:ext>
                </c:extLst>
              </c15:ser>
            </c15:filteredScatterSeries>
            <c15:filteredScatterSeries>
              <c15:ser>
                <c:idx val="5"/>
                <c:order val="5"/>
                <c:tx>
                  <c:strRef>
                    <c:extLst xmlns:c16r2="http://schemas.microsoft.com/office/drawing/2015/06/chart" xmlns:c15="http://schemas.microsoft.com/office/drawing/2012/chart">
                      <c:ext xmlns:c15="http://schemas.microsoft.com/office/drawing/2012/chart" uri="{02D57815-91ED-43cb-92C2-25804820EDAC}">
                        <c15:formulaRef>
                          <c15:sqref>'Boosting effects'!$V$57</c15:sqref>
                        </c15:formulaRef>
                      </c:ext>
                    </c:extLst>
                    <c:strCache>
                      <c:ptCount val="1"/>
                      <c:pt idx="0">
                        <c:v>Avicel-only</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effects'!$W$57:$AD$57</c15:sqref>
                        </c15:formulaRef>
                      </c:ext>
                    </c:extLst>
                    <c:numCache>
                      <c:formatCode>General</c:formatCode>
                      <c:ptCount val="8"/>
                      <c:pt idx="0">
                        <c:v>0</c:v>
                      </c:pt>
                      <c:pt idx="1">
                        <c:v>0.81509743360884002</c:v>
                      </c:pt>
                      <c:pt idx="2">
                        <c:v>7.0501571353469297</c:v>
                      </c:pt>
                      <c:pt idx="3">
                        <c:v>19.295177480251539</c:v>
                      </c:pt>
                      <c:pt idx="4">
                        <c:v>10.680683280594495</c:v>
                      </c:pt>
                      <c:pt idx="5">
                        <c:v>5.0854424595615439</c:v>
                      </c:pt>
                      <c:pt idx="6">
                        <c:v>2.1674369723623164</c:v>
                      </c:pt>
                      <c:pt idx="7">
                        <c:v>2.2320243930282659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8-DD94-4D59-9425-882A36E2830A}"/>
                  </c:ext>
                </c:extLst>
              </c15:ser>
            </c15:filteredScatterSeries>
            <c15:filteredScatterSeries>
              <c15:ser>
                <c:idx val="6"/>
                <c:order val="6"/>
                <c:tx>
                  <c:strRef>
                    <c:extLst xmlns:c16r2="http://schemas.microsoft.com/office/drawing/2015/06/chart" xmlns:c15="http://schemas.microsoft.com/office/drawing/2012/chart">
                      <c:ext xmlns:c15="http://schemas.microsoft.com/office/drawing/2012/chart" uri="{02D57815-91ED-43cb-92C2-25804820EDAC}">
                        <c15:formulaRef>
                          <c15:sqref>'Boosting effects'!$V$58</c15:sqref>
                        </c15:formulaRef>
                      </c:ext>
                    </c:extLst>
                    <c:strCache>
                      <c:ptCount val="1"/>
                      <c:pt idx="0">
                        <c:v>Avicel+H2O2</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effects'!$W$58:$AD$58</c15:sqref>
                        </c15:formulaRef>
                      </c:ext>
                    </c:extLst>
                    <c:numCache>
                      <c:formatCode>General</c:formatCode>
                      <c:ptCount val="8"/>
                      <c:pt idx="0">
                        <c:v>0</c:v>
                      </c:pt>
                      <c:pt idx="1">
                        <c:v>-9.1357445462990144E-5</c:v>
                      </c:pt>
                      <c:pt idx="2">
                        <c:v>7.1031038541912395</c:v>
                      </c:pt>
                      <c:pt idx="3">
                        <c:v>25.002501696324885</c:v>
                      </c:pt>
                      <c:pt idx="4">
                        <c:v>12.726705796396324</c:v>
                      </c:pt>
                      <c:pt idx="5">
                        <c:v>4.066904061190125</c:v>
                      </c:pt>
                      <c:pt idx="6">
                        <c:v>1.9554169985976684</c:v>
                      </c:pt>
                      <c:pt idx="7">
                        <c:v>1.6089595411870476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9-DD94-4D59-9425-882A36E2830A}"/>
                  </c:ext>
                </c:extLst>
              </c15:ser>
            </c15:filteredScatterSeries>
            <c15:filteredScatterSeries>
              <c15:ser>
                <c:idx val="7"/>
                <c:order val="7"/>
                <c:tx>
                  <c:strRef>
                    <c:extLst xmlns:c16r2="http://schemas.microsoft.com/office/drawing/2015/06/chart" xmlns:c15="http://schemas.microsoft.com/office/drawing/2012/chart">
                      <c:ext xmlns:c15="http://schemas.microsoft.com/office/drawing/2012/chart" uri="{02D57815-91ED-43cb-92C2-25804820EDAC}">
                        <c15:formulaRef>
                          <c15:sqref>'Boosting effects'!$V$59</c15:sqref>
                        </c15:formulaRef>
                      </c:ext>
                    </c:extLst>
                    <c:strCache>
                      <c:ptCount val="1"/>
                      <c:pt idx="0">
                        <c:v>Avicel-Ctec2</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effects'!$W$59:$AD$59</c15:sqref>
                        </c15:formulaRef>
                      </c:ext>
                    </c:extLst>
                    <c:numCache>
                      <c:formatCode>General</c:formatCode>
                      <c:ptCount val="8"/>
                      <c:pt idx="0">
                        <c:v>0</c:v>
                      </c:pt>
                      <c:pt idx="1">
                        <c:v>3.6879876077824227</c:v>
                      </c:pt>
                      <c:pt idx="2">
                        <c:v>12.736530246733055</c:v>
                      </c:pt>
                      <c:pt idx="3">
                        <c:v>24.022084965044908</c:v>
                      </c:pt>
                      <c:pt idx="4">
                        <c:v>11.439687224276421</c:v>
                      </c:pt>
                      <c:pt idx="5">
                        <c:v>4.7207295084930463</c:v>
                      </c:pt>
                      <c:pt idx="6">
                        <c:v>1.7241352929100533</c:v>
                      </c:pt>
                      <c:pt idx="7">
                        <c:v>1.3699601094712108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A-DD94-4D59-9425-882A36E2830A}"/>
                  </c:ext>
                </c:extLst>
              </c15:ser>
            </c15:filteredScatterSeries>
            <c15:filteredScatterSeries>
              <c15:ser>
                <c:idx val="8"/>
                <c:order val="8"/>
                <c:tx>
                  <c:strRef>
                    <c:extLst xmlns:c16r2="http://schemas.microsoft.com/office/drawing/2015/06/chart" xmlns:c15="http://schemas.microsoft.com/office/drawing/2012/chart">
                      <c:ext xmlns:c15="http://schemas.microsoft.com/office/drawing/2012/chart" uri="{02D57815-91ED-43cb-92C2-25804820EDAC}">
                        <c15:formulaRef>
                          <c15:sqref>'Boosting effects'!$V$60</c15:sqref>
                        </c15:formulaRef>
                      </c:ext>
                    </c:extLst>
                    <c:strCache>
                      <c:ptCount val="1"/>
                      <c:pt idx="0">
                        <c:v>Avicel-Celluclast</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effects'!$W$60:$AD$60</c15:sqref>
                        </c15:formulaRef>
                      </c:ext>
                    </c:extLst>
                    <c:numCache>
                      <c:formatCode>General</c:formatCode>
                      <c:ptCount val="8"/>
                      <c:pt idx="0">
                        <c:v>0</c:v>
                      </c:pt>
                      <c:pt idx="1">
                        <c:v>6.7384037901834493</c:v>
                      </c:pt>
                      <c:pt idx="2">
                        <c:v>14.006654769237764</c:v>
                      </c:pt>
                      <c:pt idx="3">
                        <c:v>22.348280040519413</c:v>
                      </c:pt>
                      <c:pt idx="4">
                        <c:v>14.073738197263637</c:v>
                      </c:pt>
                      <c:pt idx="5">
                        <c:v>5.2853871756221809</c:v>
                      </c:pt>
                      <c:pt idx="6">
                        <c:v>1.818370095179527</c:v>
                      </c:pt>
                      <c:pt idx="7">
                        <c:v>2.3532211288117595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B-DD94-4D59-9425-882A36E2830A}"/>
                  </c:ext>
                </c:extLst>
              </c15:ser>
            </c15:filteredScatterSeries>
            <c15:filteredScatterSeries>
              <c15:ser>
                <c:idx val="9"/>
                <c:order val="9"/>
                <c:tx>
                  <c:strRef>
                    <c:extLst xmlns:c16r2="http://schemas.microsoft.com/office/drawing/2015/06/chart" xmlns:c15="http://schemas.microsoft.com/office/drawing/2012/chart">
                      <c:ext xmlns:c15="http://schemas.microsoft.com/office/drawing/2012/chart" uri="{02D57815-91ED-43cb-92C2-25804820EDAC}">
                        <c15:formulaRef>
                          <c15:sqref>'Boosting effects'!$V$61</c15:sqref>
                        </c15:formulaRef>
                      </c:ext>
                    </c:extLst>
                    <c:strCache>
                      <c:ptCount val="1"/>
                      <c:pt idx="0">
                        <c:v>Avicel-NcLPMO9C</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effects'!$W$61:$AD$61</c15:sqref>
                        </c15:formulaRef>
                      </c:ext>
                    </c:extLst>
                    <c:numCache>
                      <c:formatCode>General</c:formatCode>
                      <c:ptCount val="8"/>
                      <c:pt idx="0">
                        <c:v>0</c:v>
                      </c:pt>
                      <c:pt idx="1">
                        <c:v>1.779991403807649</c:v>
                      </c:pt>
                      <c:pt idx="2">
                        <c:v>10.316307071347511</c:v>
                      </c:pt>
                      <c:pt idx="3">
                        <c:v>27.658278079577293</c:v>
                      </c:pt>
                      <c:pt idx="4">
                        <c:v>7.9369665862170438</c:v>
                      </c:pt>
                      <c:pt idx="5">
                        <c:v>5.0602916085673497</c:v>
                      </c:pt>
                      <c:pt idx="6">
                        <c:v>1.4495886271376088</c:v>
                      </c:pt>
                      <c:pt idx="7">
                        <c:v>1.5439248691972494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C-DD94-4D59-9425-882A36E2830A}"/>
                  </c:ext>
                </c:extLst>
              </c15:ser>
            </c15:filteredScatterSeries>
            <c15:filteredScatterSeries>
              <c15:ser>
                <c:idx val="10"/>
                <c:order val="10"/>
                <c:tx>
                  <c:strRef>
                    <c:extLst xmlns:c16r2="http://schemas.microsoft.com/office/drawing/2015/06/chart" xmlns:c15="http://schemas.microsoft.com/office/drawing/2012/chart">
                      <c:ext xmlns:c15="http://schemas.microsoft.com/office/drawing/2012/chart" uri="{02D57815-91ED-43cb-92C2-25804820EDAC}">
                        <c15:formulaRef>
                          <c15:sqref>'Boosting effects'!$V$62</c15:sqref>
                        </c15:formulaRef>
                      </c:ext>
                    </c:extLst>
                    <c:strCache>
                      <c:ptCount val="1"/>
                      <c:pt idx="0">
                        <c:v>Avicel-Cell+9C</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effects'!$W$62:$AD$62</c15:sqref>
                        </c15:formulaRef>
                      </c:ext>
                    </c:extLst>
                    <c:numCache>
                      <c:formatCode>General</c:formatCode>
                      <c:ptCount val="8"/>
                      <c:pt idx="0">
                        <c:v>0</c:v>
                      </c:pt>
                      <c:pt idx="1">
                        <c:v>7.0645881005686118</c:v>
                      </c:pt>
                      <c:pt idx="2">
                        <c:v>15.72048226704616</c:v>
                      </c:pt>
                      <c:pt idx="3">
                        <c:v>26.817624867614981</c:v>
                      </c:pt>
                      <c:pt idx="4">
                        <c:v>8.4763079534211698</c:v>
                      </c:pt>
                      <c:pt idx="5">
                        <c:v>5.3164241925581637</c:v>
                      </c:pt>
                      <c:pt idx="6">
                        <c:v>1.3241341267144959</c:v>
                      </c:pt>
                      <c:pt idx="7">
                        <c:v>1.8176026547124196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D-DD94-4D59-9425-882A36E2830A}"/>
                  </c:ext>
                </c:extLst>
              </c15:ser>
            </c15:filteredScatterSeries>
            <c15:filteredScatterSeries>
              <c15:ser>
                <c:idx val="11"/>
                <c:order val="11"/>
                <c:tx>
                  <c:strRef>
                    <c:extLst xmlns:c16r2="http://schemas.microsoft.com/office/drawing/2015/06/chart" xmlns:c15="http://schemas.microsoft.com/office/drawing/2012/chart">
                      <c:ext xmlns:c15="http://schemas.microsoft.com/office/drawing/2012/chart" uri="{02D57815-91ED-43cb-92C2-25804820EDAC}">
                        <c15:formulaRef>
                          <c15:sqref>'Boosting effects'!$V$63</c15:sqref>
                        </c15:formulaRef>
                      </c:ext>
                    </c:extLst>
                    <c:strCache>
                      <c:ptCount val="1"/>
                      <c:pt idx="0">
                        <c:v>Avicel-Ta-sec</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effects'!$W$63:$AD$63</c15:sqref>
                        </c15:formulaRef>
                      </c:ext>
                    </c:extLst>
                    <c:numCache>
                      <c:formatCode>General</c:formatCode>
                      <c:ptCount val="8"/>
                      <c:pt idx="0">
                        <c:v>0</c:v>
                      </c:pt>
                      <c:pt idx="1">
                        <c:v>2.8100095653501889</c:v>
                      </c:pt>
                      <c:pt idx="2">
                        <c:v>10.083233977105513</c:v>
                      </c:pt>
                      <c:pt idx="3">
                        <c:v>27.941242703232888</c:v>
                      </c:pt>
                      <c:pt idx="4">
                        <c:v>8.5104969514443471</c:v>
                      </c:pt>
                      <c:pt idx="5">
                        <c:v>5.5054657410691492</c:v>
                      </c:pt>
                      <c:pt idx="6">
                        <c:v>2.3011937195789849</c:v>
                      </c:pt>
                      <c:pt idx="7">
                        <c:v>2.4797897780939224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E-DD94-4D59-9425-882A36E2830A}"/>
                  </c:ext>
                </c:extLst>
              </c15:ser>
            </c15:filteredScatterSeries>
            <c15:filteredScatterSeries>
              <c15:ser>
                <c:idx val="12"/>
                <c:order val="12"/>
                <c:tx>
                  <c:strRef>
                    <c:extLst xmlns:c16r2="http://schemas.microsoft.com/office/drawing/2015/06/chart" xmlns:c15="http://schemas.microsoft.com/office/drawing/2012/chart">
                      <c:ext xmlns:c15="http://schemas.microsoft.com/office/drawing/2012/chart" uri="{02D57815-91ED-43cb-92C2-25804820EDAC}">
                        <c15:formulaRef>
                          <c15:sqref>'Boosting effects'!$V$64</c15:sqref>
                        </c15:formulaRef>
                      </c:ext>
                    </c:extLst>
                    <c:strCache>
                      <c:ptCount val="1"/>
                      <c:pt idx="0">
                        <c:v>Avicel-BoiledCtec2+H2O2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effects'!$W$64:$AD$64</c15:sqref>
                        </c15:formulaRef>
                      </c:ext>
                    </c:extLst>
                    <c:numCache>
                      <c:formatCode>General</c:formatCode>
                      <c:ptCount val="8"/>
                      <c:pt idx="0">
                        <c:v>0</c:v>
                      </c:pt>
                      <c:pt idx="1">
                        <c:v>1.8968816784246161</c:v>
                      </c:pt>
                      <c:pt idx="2">
                        <c:v>7.9643415734260863</c:v>
                      </c:pt>
                      <c:pt idx="3">
                        <c:v>21.134252404567626</c:v>
                      </c:pt>
                      <c:pt idx="4">
                        <c:v>13.344183413108183</c:v>
                      </c:pt>
                      <c:pt idx="5">
                        <c:v>6.9018280103119354</c:v>
                      </c:pt>
                      <c:pt idx="6">
                        <c:v>4.4870279134885704</c:v>
                      </c:pt>
                      <c:pt idx="7">
                        <c:v>4.2657881615078566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F-DD94-4D59-9425-882A36E2830A}"/>
                  </c:ext>
                </c:extLst>
              </c15:ser>
            </c15:filteredScatterSeries>
            <c15:filteredScatterSeries>
              <c15:ser>
                <c:idx val="13"/>
                <c:order val="13"/>
                <c:tx>
                  <c:strRef>
                    <c:extLst xmlns:c16r2="http://schemas.microsoft.com/office/drawing/2015/06/chart" xmlns:c15="http://schemas.microsoft.com/office/drawing/2012/chart">
                      <c:ext xmlns:c15="http://schemas.microsoft.com/office/drawing/2012/chart" uri="{02D57815-91ED-43cb-92C2-25804820EDAC}">
                        <c15:formulaRef>
                          <c15:sqref>'Boosting effects'!$V$65</c15:sqref>
                        </c15:formulaRef>
                      </c:ext>
                    </c:extLst>
                    <c:strCache>
                      <c:ptCount val="1"/>
                      <c:pt idx="0">
                        <c:v>Avicel-BoiledCelluclast+H2O2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effects'!$W$65:$AD$65</c15:sqref>
                        </c15:formulaRef>
                      </c:ext>
                    </c:extLst>
                    <c:numCache>
                      <c:formatCode>General</c:formatCode>
                      <c:ptCount val="8"/>
                      <c:pt idx="0">
                        <c:v>0</c:v>
                      </c:pt>
                      <c:pt idx="1">
                        <c:v>4.5514562673417513</c:v>
                      </c:pt>
                      <c:pt idx="2">
                        <c:v>10.335372236671679</c:v>
                      </c:pt>
                      <c:pt idx="3">
                        <c:v>25.756607841452549</c:v>
                      </c:pt>
                      <c:pt idx="4">
                        <c:v>11.054552520972004</c:v>
                      </c:pt>
                      <c:pt idx="5">
                        <c:v>4.4577782971292335</c:v>
                      </c:pt>
                      <c:pt idx="6">
                        <c:v>1.7467273081682448</c:v>
                      </c:pt>
                      <c:pt idx="7">
                        <c:v>1.5777396522823863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0-DD94-4D59-9425-882A36E2830A}"/>
                  </c:ext>
                </c:extLst>
              </c15:ser>
            </c15:filteredScatterSeries>
            <c15:filteredScatterSeries>
              <c15:ser>
                <c:idx val="14"/>
                <c:order val="14"/>
                <c:tx>
                  <c:strRef>
                    <c:extLst xmlns:c16r2="http://schemas.microsoft.com/office/drawing/2015/06/chart" xmlns:c15="http://schemas.microsoft.com/office/drawing/2012/chart">
                      <c:ext xmlns:c15="http://schemas.microsoft.com/office/drawing/2012/chart" uri="{02D57815-91ED-43cb-92C2-25804820EDAC}">
                        <c15:formulaRef>
                          <c15:sqref>'Boosting effects'!$V$66</c15:sqref>
                        </c15:formulaRef>
                      </c:ext>
                    </c:extLst>
                    <c:strCache>
                      <c:ptCount val="1"/>
                      <c:pt idx="0">
                        <c:v>Avicel-BoiledNcLPMO9C+H2O2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effects'!$W$66:$AD$66</c15:sqref>
                        </c15:formulaRef>
                      </c:ext>
                    </c:extLst>
                    <c:numCache>
                      <c:formatCode>General</c:formatCode>
                      <c:ptCount val="8"/>
                      <c:pt idx="0">
                        <c:v>0</c:v>
                      </c:pt>
                      <c:pt idx="1">
                        <c:v>1.0817293333032423</c:v>
                      </c:pt>
                      <c:pt idx="2">
                        <c:v>8.5215013068286432</c:v>
                      </c:pt>
                      <c:pt idx="3">
                        <c:v>20.034204121449754</c:v>
                      </c:pt>
                      <c:pt idx="4">
                        <c:v>11.589200529550368</c:v>
                      </c:pt>
                      <c:pt idx="5">
                        <c:v>6.289780071195973</c:v>
                      </c:pt>
                      <c:pt idx="6">
                        <c:v>2.3549081200944406</c:v>
                      </c:pt>
                      <c:pt idx="7">
                        <c:v>1.6214688397691162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1-DD94-4D59-9425-882A36E2830A}"/>
                  </c:ext>
                </c:extLst>
              </c15:ser>
            </c15:filteredScatterSeries>
            <c15:filteredScatterSeries>
              <c15:ser>
                <c:idx val="15"/>
                <c:order val="15"/>
                <c:tx>
                  <c:strRef>
                    <c:extLst xmlns:c16r2="http://schemas.microsoft.com/office/drawing/2015/06/chart" xmlns:c15="http://schemas.microsoft.com/office/drawing/2012/chart">
                      <c:ext xmlns:c15="http://schemas.microsoft.com/office/drawing/2012/chart" uri="{02D57815-91ED-43cb-92C2-25804820EDAC}">
                        <c15:formulaRef>
                          <c15:sqref>'Boosting effects'!$V$67</c15:sqref>
                        </c15:formulaRef>
                      </c:ext>
                    </c:extLst>
                    <c:strCache>
                      <c:ptCount val="1"/>
                      <c:pt idx="0">
                        <c:v>Avicel-BoiledCell+9C+H2O2</c:v>
                      </c:pt>
                    </c:strCache>
                  </c:strRef>
                </c:tx>
                <c:spPr>
                  <a:ln w="19050" cap="rnd">
                    <a:solidFill>
                      <a:schemeClr val="accent4">
                        <a:lumMod val="80000"/>
                        <a:lumOff val="20000"/>
                      </a:schemeClr>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effects'!$W$67:$AD$67</c15:sqref>
                        </c15:formulaRef>
                      </c:ext>
                    </c:extLst>
                    <c:numCache>
                      <c:formatCode>General</c:formatCode>
                      <c:ptCount val="8"/>
                      <c:pt idx="0">
                        <c:v>0</c:v>
                      </c:pt>
                      <c:pt idx="1">
                        <c:v>3.9187204729340435</c:v>
                      </c:pt>
                      <c:pt idx="2">
                        <c:v>10.748513184327377</c:v>
                      </c:pt>
                      <c:pt idx="3">
                        <c:v>26.232913136408769</c:v>
                      </c:pt>
                      <c:pt idx="4">
                        <c:v>10.969638069261711</c:v>
                      </c:pt>
                      <c:pt idx="5">
                        <c:v>6.3377862821767463</c:v>
                      </c:pt>
                      <c:pt idx="6">
                        <c:v>1.9726850153871283</c:v>
                      </c:pt>
                      <c:pt idx="7">
                        <c:v>2.1303530970340887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2-DD94-4D59-9425-882A36E2830A}"/>
                  </c:ext>
                </c:extLst>
              </c15:ser>
            </c15:filteredScatterSeries>
            <c15:filteredScatterSeries>
              <c15:ser>
                <c:idx val="16"/>
                <c:order val="16"/>
                <c:tx>
                  <c:strRef>
                    <c:extLst xmlns:c16r2="http://schemas.microsoft.com/office/drawing/2015/06/chart" xmlns:c15="http://schemas.microsoft.com/office/drawing/2012/chart">
                      <c:ext xmlns:c15="http://schemas.microsoft.com/office/drawing/2012/chart" uri="{02D57815-91ED-43cb-92C2-25804820EDAC}">
                        <c15:formulaRef>
                          <c15:sqref>'Boosting effects'!$V$68</c15:sqref>
                        </c15:formulaRef>
                      </c:ext>
                    </c:extLst>
                    <c:strCache>
                      <c:ptCount val="1"/>
                      <c:pt idx="0">
                        <c:v>Avicel-BoiledTasec+H2O2</c:v>
                      </c:pt>
                    </c:strCache>
                  </c:strRef>
                </c:tx>
                <c:spPr>
                  <a:ln w="19050"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effects'!$W$68:$AD$68</c15:sqref>
                        </c15:formulaRef>
                      </c:ext>
                    </c:extLst>
                    <c:numCache>
                      <c:formatCode>General</c:formatCode>
                      <c:ptCount val="8"/>
                      <c:pt idx="0">
                        <c:v>0</c:v>
                      </c:pt>
                      <c:pt idx="1">
                        <c:v>1.540933071958418</c:v>
                      </c:pt>
                      <c:pt idx="2">
                        <c:v>10.667712999456763</c:v>
                      </c:pt>
                      <c:pt idx="3">
                        <c:v>24.428594340263587</c:v>
                      </c:pt>
                      <c:pt idx="4">
                        <c:v>12.295092888372253</c:v>
                      </c:pt>
                      <c:pt idx="5">
                        <c:v>7.5418108485903685</c:v>
                      </c:pt>
                      <c:pt idx="6">
                        <c:v>1.6812493725097997</c:v>
                      </c:pt>
                      <c:pt idx="7">
                        <c:v>1.5875074460345844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3-DD94-4D59-9425-882A36E2830A}"/>
                  </c:ext>
                </c:extLst>
              </c15:ser>
            </c15:filteredScatterSeries>
            <c15:filteredScatterSeries>
              <c15:ser>
                <c:idx val="17"/>
                <c:order val="17"/>
                <c:tx>
                  <c:strRef>
                    <c:extLst xmlns:c16r2="http://schemas.microsoft.com/office/drawing/2015/06/chart" xmlns:c15="http://schemas.microsoft.com/office/drawing/2012/chart">
                      <c:ext xmlns:c15="http://schemas.microsoft.com/office/drawing/2012/chart" uri="{02D57815-91ED-43cb-92C2-25804820EDAC}">
                        <c15:formulaRef>
                          <c15:sqref>'Boosting effects'!$V$69</c15:sqref>
                        </c15:formulaRef>
                      </c:ext>
                    </c:extLst>
                    <c:strCache>
                      <c:ptCount val="1"/>
                      <c:pt idx="0">
                        <c:v>LRR-Ctec2+H2O2</c:v>
                      </c:pt>
                    </c:strCache>
                  </c:strRef>
                </c:tx>
                <c:spPr>
                  <a:ln w="19050"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effects'!$W$69:$AD$69</c15:sqref>
                        </c15:formulaRef>
                      </c:ext>
                    </c:extLst>
                    <c:numCache>
                      <c:formatCode>General</c:formatCode>
                      <c:ptCount val="8"/>
                      <c:pt idx="0">
                        <c:v>0</c:v>
                      </c:pt>
                      <c:pt idx="1">
                        <c:v>2.410102068073332</c:v>
                      </c:pt>
                      <c:pt idx="2">
                        <c:v>0.49439505996710409</c:v>
                      </c:pt>
                      <c:pt idx="3">
                        <c:v>3.8412175274929536</c:v>
                      </c:pt>
                      <c:pt idx="4">
                        <c:v>2.7949650352158737</c:v>
                      </c:pt>
                      <c:pt idx="5">
                        <c:v>1.6112788375276803</c:v>
                      </c:pt>
                      <c:pt idx="6">
                        <c:v>0.66758535534686003</c:v>
                      </c:pt>
                      <c:pt idx="7">
                        <c:v>1.7944831187706725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4-DD94-4D59-9425-882A36E2830A}"/>
                  </c:ext>
                </c:extLst>
              </c15:ser>
            </c15:filteredScatterSeries>
            <c15:filteredScatterSeries>
              <c15:ser>
                <c:idx val="18"/>
                <c:order val="18"/>
                <c:tx>
                  <c:strRef>
                    <c:extLst xmlns:c16r2="http://schemas.microsoft.com/office/drawing/2015/06/chart" xmlns:c15="http://schemas.microsoft.com/office/drawing/2012/chart">
                      <c:ext xmlns:c15="http://schemas.microsoft.com/office/drawing/2012/chart" uri="{02D57815-91ED-43cb-92C2-25804820EDAC}">
                        <c15:formulaRef>
                          <c15:sqref>'Boosting effects'!$V$70</c15:sqref>
                        </c15:formulaRef>
                      </c:ext>
                    </c:extLst>
                    <c:strCache>
                      <c:ptCount val="1"/>
                      <c:pt idx="0">
                        <c:v>LRR-Celluclast+H2O2</c:v>
                      </c:pt>
                    </c:strCache>
                  </c:strRef>
                </c:tx>
                <c:spPr>
                  <a:ln w="19050"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effects'!$W$70:$AD$70</c15:sqref>
                        </c15:formulaRef>
                      </c:ext>
                    </c:extLst>
                    <c:numCache>
                      <c:formatCode>General</c:formatCode>
                      <c:ptCount val="8"/>
                      <c:pt idx="0">
                        <c:v>0</c:v>
                      </c:pt>
                      <c:pt idx="1">
                        <c:v>8.0376266439725423</c:v>
                      </c:pt>
                      <c:pt idx="2">
                        <c:v>3.7727860935615944</c:v>
                      </c:pt>
                      <c:pt idx="3">
                        <c:v>7.1014763177860258</c:v>
                      </c:pt>
                      <c:pt idx="4">
                        <c:v>4.5722325555951073</c:v>
                      </c:pt>
                      <c:pt idx="5">
                        <c:v>1.5073731901024061</c:v>
                      </c:pt>
                      <c:pt idx="6">
                        <c:v>0.57365700044832435</c:v>
                      </c:pt>
                      <c:pt idx="7">
                        <c:v>2.0454882891073369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5-DD94-4D59-9425-882A36E2830A}"/>
                  </c:ext>
                </c:extLst>
              </c15:ser>
            </c15:filteredScatterSeries>
            <c15:filteredScatterSeries>
              <c15:ser>
                <c:idx val="19"/>
                <c:order val="19"/>
                <c:tx>
                  <c:strRef>
                    <c:extLst xmlns:c16r2="http://schemas.microsoft.com/office/drawing/2015/06/chart" xmlns:c15="http://schemas.microsoft.com/office/drawing/2012/chart">
                      <c:ext xmlns:c15="http://schemas.microsoft.com/office/drawing/2012/chart" uri="{02D57815-91ED-43cb-92C2-25804820EDAC}">
                        <c15:formulaRef>
                          <c15:sqref>'Boosting effects'!$V$71</c15:sqref>
                        </c15:formulaRef>
                      </c:ext>
                    </c:extLst>
                    <c:strCache>
                      <c:ptCount val="1"/>
                      <c:pt idx="0">
                        <c:v>LRR-NcLPMO9C+H2O2</c:v>
                      </c:pt>
                    </c:strCache>
                  </c:strRef>
                </c:tx>
                <c:spPr>
                  <a:ln w="19050"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effects'!$W$71:$AD$71</c15:sqref>
                        </c15:formulaRef>
                      </c:ext>
                    </c:extLst>
                    <c:numCache>
                      <c:formatCode>General</c:formatCode>
                      <c:ptCount val="8"/>
                      <c:pt idx="0">
                        <c:v>0</c:v>
                      </c:pt>
                      <c:pt idx="1">
                        <c:v>1.9577734246361957</c:v>
                      </c:pt>
                      <c:pt idx="2">
                        <c:v>0.60537470738309151</c:v>
                      </c:pt>
                      <c:pt idx="3">
                        <c:v>4.9980710238611952</c:v>
                      </c:pt>
                      <c:pt idx="4">
                        <c:v>1.6910215141469991</c:v>
                      </c:pt>
                      <c:pt idx="5">
                        <c:v>0.75370925467101912</c:v>
                      </c:pt>
                      <c:pt idx="6">
                        <c:v>0.15969703582186176</c:v>
                      </c:pt>
                      <c:pt idx="7">
                        <c:v>1.5981717568695308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6-DD94-4D59-9425-882A36E2830A}"/>
                  </c:ext>
                </c:extLst>
              </c15:ser>
            </c15:filteredScatterSeries>
            <c15:filteredScatterSeries>
              <c15:ser>
                <c:idx val="20"/>
                <c:order val="20"/>
                <c:tx>
                  <c:strRef>
                    <c:extLst xmlns:c16r2="http://schemas.microsoft.com/office/drawing/2015/06/chart" xmlns:c15="http://schemas.microsoft.com/office/drawing/2012/chart">
                      <c:ext xmlns:c15="http://schemas.microsoft.com/office/drawing/2012/chart" uri="{02D57815-91ED-43cb-92C2-25804820EDAC}">
                        <c15:formulaRef>
                          <c15:sqref>'Boosting effects'!$V$72</c15:sqref>
                        </c15:formulaRef>
                      </c:ext>
                    </c:extLst>
                    <c:strCache>
                      <c:ptCount val="1"/>
                      <c:pt idx="0">
                        <c:v>LRR-Cell+9C+H2O2</c:v>
                      </c:pt>
                    </c:strCache>
                  </c:strRef>
                </c:tx>
                <c:spPr>
                  <a:ln w="19050"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effects'!$W$72:$AD$72</c15:sqref>
                        </c15:formulaRef>
                      </c:ext>
                    </c:extLst>
                    <c:numCache>
                      <c:formatCode>General</c:formatCode>
                      <c:ptCount val="8"/>
                      <c:pt idx="0">
                        <c:v>0</c:v>
                      </c:pt>
                      <c:pt idx="1">
                        <c:v>4.2894713204244006</c:v>
                      </c:pt>
                      <c:pt idx="2">
                        <c:v>2.6781066041262656</c:v>
                      </c:pt>
                      <c:pt idx="3">
                        <c:v>7.4196787389888996</c:v>
                      </c:pt>
                      <c:pt idx="4">
                        <c:v>3.7736726594124868</c:v>
                      </c:pt>
                      <c:pt idx="5">
                        <c:v>2.2961196516805651</c:v>
                      </c:pt>
                      <c:pt idx="6">
                        <c:v>1.3117534751516853</c:v>
                      </c:pt>
                      <c:pt idx="7">
                        <c:v>2.0359430844876369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7-DD94-4D59-9425-882A36E2830A}"/>
                  </c:ext>
                </c:extLst>
              </c15:ser>
            </c15:filteredScatterSeries>
            <c15:filteredScatterSeries>
              <c15:ser>
                <c:idx val="21"/>
                <c:order val="21"/>
                <c:tx>
                  <c:strRef>
                    <c:extLst xmlns:c16r2="http://schemas.microsoft.com/office/drawing/2015/06/chart" xmlns:c15="http://schemas.microsoft.com/office/drawing/2012/chart">
                      <c:ext xmlns:c15="http://schemas.microsoft.com/office/drawing/2012/chart" uri="{02D57815-91ED-43cb-92C2-25804820EDAC}">
                        <c15:formulaRef>
                          <c15:sqref>'Boosting effects'!$V$73</c15:sqref>
                        </c15:formulaRef>
                      </c:ext>
                    </c:extLst>
                    <c:strCache>
                      <c:ptCount val="1"/>
                      <c:pt idx="0">
                        <c:v>LRR-Ta-sec+H2O2</c:v>
                      </c:pt>
                    </c:strCache>
                  </c:strRef>
                </c:tx>
                <c:spPr>
                  <a:ln w="19050"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effects'!$W$73:$AD$73</c15:sqref>
                        </c15:formulaRef>
                      </c:ext>
                    </c:extLst>
                    <c:numCache>
                      <c:formatCode>General</c:formatCode>
                      <c:ptCount val="8"/>
                      <c:pt idx="0">
                        <c:v>0</c:v>
                      </c:pt>
                      <c:pt idx="1">
                        <c:v>2.0549762790347912</c:v>
                      </c:pt>
                      <c:pt idx="2">
                        <c:v>0.51261267596010052</c:v>
                      </c:pt>
                      <c:pt idx="3">
                        <c:v>4.8233099338298535</c:v>
                      </c:pt>
                      <c:pt idx="4">
                        <c:v>3.8242238573779321</c:v>
                      </c:pt>
                      <c:pt idx="5">
                        <c:v>2.0564948741005948</c:v>
                      </c:pt>
                      <c:pt idx="6">
                        <c:v>0.85270173486830858</c:v>
                      </c:pt>
                      <c:pt idx="7">
                        <c:v>1.955496991428052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8-DD94-4D59-9425-882A36E2830A}"/>
                  </c:ext>
                </c:extLst>
              </c15:ser>
            </c15:filteredScatterSeries>
            <c15:filteredScatterSeries>
              <c15:ser>
                <c:idx val="22"/>
                <c:order val="22"/>
                <c:tx>
                  <c:strRef>
                    <c:extLst xmlns:c16r2="http://schemas.microsoft.com/office/drawing/2015/06/chart" xmlns:c15="http://schemas.microsoft.com/office/drawing/2012/chart">
                      <c:ext xmlns:c15="http://schemas.microsoft.com/office/drawing/2012/chart" uri="{02D57815-91ED-43cb-92C2-25804820EDAC}">
                        <c15:formulaRef>
                          <c15:sqref>'Boosting effects'!$V$74</c15:sqref>
                        </c15:formulaRef>
                      </c:ext>
                    </c:extLst>
                    <c:strCache>
                      <c:ptCount val="1"/>
                      <c:pt idx="0">
                        <c:v>LRR-only</c:v>
                      </c:pt>
                    </c:strCache>
                  </c:strRef>
                </c:tx>
                <c:spPr>
                  <a:ln w="19050"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effects'!$W$74:$AD$74</c15:sqref>
                        </c15:formulaRef>
                      </c:ext>
                    </c:extLst>
                    <c:numCache>
                      <c:formatCode>General</c:formatCode>
                      <c:ptCount val="8"/>
                      <c:pt idx="0">
                        <c:v>0</c:v>
                      </c:pt>
                      <c:pt idx="1">
                        <c:v>1.7823622973871944</c:v>
                      </c:pt>
                      <c:pt idx="2">
                        <c:v>1.0136732205215531</c:v>
                      </c:pt>
                      <c:pt idx="3">
                        <c:v>3.5414017013120009</c:v>
                      </c:pt>
                      <c:pt idx="4">
                        <c:v>4.4129654712968742</c:v>
                      </c:pt>
                      <c:pt idx="5">
                        <c:v>1.577742919735158</c:v>
                      </c:pt>
                      <c:pt idx="6">
                        <c:v>0.78959414233201075</c:v>
                      </c:pt>
                      <c:pt idx="7">
                        <c:v>2.144485043971863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9-DD94-4D59-9425-882A36E2830A}"/>
                  </c:ext>
                </c:extLst>
              </c15:ser>
            </c15:filteredScatterSeries>
            <c15:filteredScatterSeries>
              <c15:ser>
                <c:idx val="23"/>
                <c:order val="23"/>
                <c:tx>
                  <c:strRef>
                    <c:extLst xmlns:c16r2="http://schemas.microsoft.com/office/drawing/2015/06/chart" xmlns:c15="http://schemas.microsoft.com/office/drawing/2012/chart">
                      <c:ext xmlns:c15="http://schemas.microsoft.com/office/drawing/2012/chart" uri="{02D57815-91ED-43cb-92C2-25804820EDAC}">
                        <c15:formulaRef>
                          <c15:sqref>'Boosting effects'!$V$75</c15:sqref>
                        </c15:formulaRef>
                      </c:ext>
                    </c:extLst>
                    <c:strCache>
                      <c:ptCount val="1"/>
                      <c:pt idx="0">
                        <c:v>LRR+H2O2</c:v>
                      </c:pt>
                    </c:strCache>
                  </c:strRef>
                </c:tx>
                <c:spPr>
                  <a:ln w="19050"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effects'!$W$75:$AD$75</c15:sqref>
                        </c15:formulaRef>
                      </c:ext>
                    </c:extLst>
                    <c:numCache>
                      <c:formatCode>General</c:formatCode>
                      <c:ptCount val="8"/>
                      <c:pt idx="0">
                        <c:v>0</c:v>
                      </c:pt>
                      <c:pt idx="1">
                        <c:v>1.2462239877630861</c:v>
                      </c:pt>
                      <c:pt idx="2">
                        <c:v>0.75247604188187456</c:v>
                      </c:pt>
                      <c:pt idx="3">
                        <c:v>3.9686930761592034</c:v>
                      </c:pt>
                      <c:pt idx="4">
                        <c:v>4.1184660055220244</c:v>
                      </c:pt>
                      <c:pt idx="5">
                        <c:v>1.7453418317256026</c:v>
                      </c:pt>
                      <c:pt idx="6">
                        <c:v>0.82499501058054392</c:v>
                      </c:pt>
                      <c:pt idx="7">
                        <c:v>2.186521696123799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A-DD94-4D59-9425-882A36E2830A}"/>
                  </c:ext>
                </c:extLst>
              </c15:ser>
            </c15:filteredScatterSeries>
            <c15:filteredScatterSeries>
              <c15:ser>
                <c:idx val="24"/>
                <c:order val="24"/>
                <c:tx>
                  <c:strRef>
                    <c:extLst xmlns:c16r2="http://schemas.microsoft.com/office/drawing/2015/06/chart" xmlns:c15="http://schemas.microsoft.com/office/drawing/2012/chart">
                      <c:ext xmlns:c15="http://schemas.microsoft.com/office/drawing/2012/chart" uri="{02D57815-91ED-43cb-92C2-25804820EDAC}">
                        <c15:formulaRef>
                          <c15:sqref>'Boosting effects'!$V$76</c15:sqref>
                        </c15:formulaRef>
                      </c:ext>
                    </c:extLst>
                    <c:strCache>
                      <c:ptCount val="1"/>
                      <c:pt idx="0">
                        <c:v>LRR-Ctec2</c:v>
                      </c:pt>
                    </c:strCache>
                  </c:strRef>
                </c:tx>
                <c:spPr>
                  <a:ln w="19050"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effects'!$W$76:$AD$76</c15:sqref>
                        </c15:formulaRef>
                      </c:ext>
                    </c:extLst>
                    <c:numCache>
                      <c:formatCode>General</c:formatCode>
                      <c:ptCount val="8"/>
                      <c:pt idx="0">
                        <c:v>0</c:v>
                      </c:pt>
                      <c:pt idx="1">
                        <c:v>2.8002870790855101</c:v>
                      </c:pt>
                      <c:pt idx="2">
                        <c:v>1.8651234658420401</c:v>
                      </c:pt>
                      <c:pt idx="3">
                        <c:v>4.6754320385441392</c:v>
                      </c:pt>
                      <c:pt idx="4">
                        <c:v>3.5655293018648582</c:v>
                      </c:pt>
                      <c:pt idx="5">
                        <c:v>2.2437864705131325</c:v>
                      </c:pt>
                      <c:pt idx="6">
                        <c:v>1.2840858527559742</c:v>
                      </c:pt>
                      <c:pt idx="7">
                        <c:v>2.1686208634691608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B-DD94-4D59-9425-882A36E2830A}"/>
                  </c:ext>
                </c:extLst>
              </c15:ser>
            </c15:filteredScatterSeries>
            <c15:filteredScatterSeries>
              <c15:ser>
                <c:idx val="25"/>
                <c:order val="25"/>
                <c:tx>
                  <c:strRef>
                    <c:extLst xmlns:c16r2="http://schemas.microsoft.com/office/drawing/2015/06/chart" xmlns:c15="http://schemas.microsoft.com/office/drawing/2012/chart">
                      <c:ext xmlns:c15="http://schemas.microsoft.com/office/drawing/2012/chart" uri="{02D57815-91ED-43cb-92C2-25804820EDAC}">
                        <c15:formulaRef>
                          <c15:sqref>'Boosting effects'!$V$77</c15:sqref>
                        </c15:formulaRef>
                      </c:ext>
                    </c:extLst>
                    <c:strCache>
                      <c:ptCount val="1"/>
                      <c:pt idx="0">
                        <c:v>LRR-Celluclast</c:v>
                      </c:pt>
                    </c:strCache>
                  </c:strRef>
                </c:tx>
                <c:spPr>
                  <a:ln w="19050"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effects'!$W$77:$AD$77</c15:sqref>
                        </c15:formulaRef>
                      </c:ext>
                    </c:extLst>
                    <c:numCache>
                      <c:formatCode>General</c:formatCode>
                      <c:ptCount val="8"/>
                      <c:pt idx="0">
                        <c:v>0</c:v>
                      </c:pt>
                      <c:pt idx="1">
                        <c:v>5.5715489881693872</c:v>
                      </c:pt>
                      <c:pt idx="2">
                        <c:v>4.8168850380481638</c:v>
                      </c:pt>
                      <c:pt idx="3">
                        <c:v>9.513732693938266</c:v>
                      </c:pt>
                      <c:pt idx="4">
                        <c:v>2.5931941739896942</c:v>
                      </c:pt>
                      <c:pt idx="5">
                        <c:v>1.3005018448752637</c:v>
                      </c:pt>
                      <c:pt idx="6">
                        <c:v>0.84219116747362621</c:v>
                      </c:pt>
                      <c:pt idx="7">
                        <c:v>1.9028976854018906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C-DD94-4D59-9425-882A36E2830A}"/>
                  </c:ext>
                </c:extLst>
              </c15:ser>
            </c15:filteredScatterSeries>
            <c15:filteredScatterSeries>
              <c15:ser>
                <c:idx val="26"/>
                <c:order val="26"/>
                <c:tx>
                  <c:strRef>
                    <c:extLst xmlns:c16r2="http://schemas.microsoft.com/office/drawing/2015/06/chart" xmlns:c15="http://schemas.microsoft.com/office/drawing/2012/chart">
                      <c:ext xmlns:c15="http://schemas.microsoft.com/office/drawing/2012/chart" uri="{02D57815-91ED-43cb-92C2-25804820EDAC}">
                        <c15:formulaRef>
                          <c15:sqref>'Boosting effects'!$V$78</c15:sqref>
                        </c15:formulaRef>
                      </c:ext>
                    </c:extLst>
                    <c:strCache>
                      <c:ptCount val="1"/>
                      <c:pt idx="0">
                        <c:v>LRR-NcLPMO9C</c:v>
                      </c:pt>
                    </c:strCache>
                  </c:strRef>
                </c:tx>
                <c:spPr>
                  <a:ln w="19050"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effects'!$W$78:$AD$78</c15:sqref>
                        </c15:formulaRef>
                      </c:ext>
                    </c:extLst>
                    <c:numCache>
                      <c:formatCode>General</c:formatCode>
                      <c:ptCount val="8"/>
                      <c:pt idx="0">
                        <c:v>0</c:v>
                      </c:pt>
                      <c:pt idx="1">
                        <c:v>2.5498848316372866</c:v>
                      </c:pt>
                      <c:pt idx="2">
                        <c:v>1.5954163881435186</c:v>
                      </c:pt>
                      <c:pt idx="3">
                        <c:v>5.3446892457421651</c:v>
                      </c:pt>
                      <c:pt idx="4">
                        <c:v>2.7668367176330739</c:v>
                      </c:pt>
                      <c:pt idx="5">
                        <c:v>1.9324943066374765</c:v>
                      </c:pt>
                      <c:pt idx="6">
                        <c:v>0.96147712934734386</c:v>
                      </c:pt>
                      <c:pt idx="7">
                        <c:v>2.0369556819490073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D-DD94-4D59-9425-882A36E2830A}"/>
                  </c:ext>
                </c:extLst>
              </c15:ser>
            </c15:filteredScatterSeries>
            <c15:filteredScatterSeries>
              <c15:ser>
                <c:idx val="27"/>
                <c:order val="27"/>
                <c:tx>
                  <c:strRef>
                    <c:extLst xmlns:c16r2="http://schemas.microsoft.com/office/drawing/2015/06/chart" xmlns:c15="http://schemas.microsoft.com/office/drawing/2012/chart">
                      <c:ext xmlns:c15="http://schemas.microsoft.com/office/drawing/2012/chart" uri="{02D57815-91ED-43cb-92C2-25804820EDAC}">
                        <c15:formulaRef>
                          <c15:sqref>'Boosting effects'!$V$79</c15:sqref>
                        </c15:formulaRef>
                      </c:ext>
                    </c:extLst>
                    <c:strCache>
                      <c:ptCount val="1"/>
                      <c:pt idx="0">
                        <c:v>LRR-Cell+9C</c:v>
                      </c:pt>
                    </c:strCache>
                  </c:strRef>
                </c:tx>
                <c:spPr>
                  <a:ln w="19050" cap="rnd">
                    <a:solidFill>
                      <a:schemeClr val="accent4">
                        <a:lumMod val="60000"/>
                        <a:lumOff val="40000"/>
                      </a:schemeClr>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effects'!$W$79:$AD$79</c15:sqref>
                        </c15:formulaRef>
                      </c:ext>
                    </c:extLst>
                    <c:numCache>
                      <c:formatCode>General</c:formatCode>
                      <c:ptCount val="8"/>
                      <c:pt idx="0">
                        <c:v>0</c:v>
                      </c:pt>
                      <c:pt idx="1">
                        <c:v>6.3554560607991695</c:v>
                      </c:pt>
                      <c:pt idx="2">
                        <c:v>4.5515803045936023</c:v>
                      </c:pt>
                      <c:pt idx="3">
                        <c:v>4.3801574797108298</c:v>
                      </c:pt>
                      <c:pt idx="4">
                        <c:v>3.3694790675099711</c:v>
                      </c:pt>
                      <c:pt idx="5">
                        <c:v>3.2875105451515267</c:v>
                      </c:pt>
                      <c:pt idx="6">
                        <c:v>2.1636490385786242</c:v>
                      </c:pt>
                      <c:pt idx="7">
                        <c:v>2.8140991697193996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E-DD94-4D59-9425-882A36E2830A}"/>
                  </c:ext>
                </c:extLst>
              </c15:ser>
            </c15:filteredScatterSeries>
            <c15:filteredScatterSeries>
              <c15:ser>
                <c:idx val="28"/>
                <c:order val="28"/>
                <c:tx>
                  <c:strRef>
                    <c:extLst xmlns:c16r2="http://schemas.microsoft.com/office/drawing/2015/06/chart" xmlns:c15="http://schemas.microsoft.com/office/drawing/2012/chart">
                      <c:ext xmlns:c15="http://schemas.microsoft.com/office/drawing/2012/chart" uri="{02D57815-91ED-43cb-92C2-25804820EDAC}">
                        <c15:formulaRef>
                          <c15:sqref>'Boosting effects'!$V$80</c15:sqref>
                        </c15:formulaRef>
                      </c:ext>
                    </c:extLst>
                    <c:strCache>
                      <c:ptCount val="1"/>
                      <c:pt idx="0">
                        <c:v>LRR-Ta-sec</c:v>
                      </c:pt>
                    </c:strCache>
                  </c:strRef>
                </c:tx>
                <c:spPr>
                  <a:ln w="19050"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effects'!$W$80:$AD$80</c15:sqref>
                        </c15:formulaRef>
                      </c:ext>
                    </c:extLst>
                    <c:numCache>
                      <c:formatCode>General</c:formatCode>
                      <c:ptCount val="8"/>
                      <c:pt idx="0">
                        <c:v>0</c:v>
                      </c:pt>
                      <c:pt idx="1">
                        <c:v>2.5662205337294601</c:v>
                      </c:pt>
                      <c:pt idx="2">
                        <c:v>1.8360516377404448</c:v>
                      </c:pt>
                      <c:pt idx="3">
                        <c:v>5.2890093233424906</c:v>
                      </c:pt>
                      <c:pt idx="4">
                        <c:v>3.3312181159272671</c:v>
                      </c:pt>
                      <c:pt idx="5">
                        <c:v>2.5301412476561942</c:v>
                      </c:pt>
                      <c:pt idx="6">
                        <c:v>0.9622220246559231</c:v>
                      </c:pt>
                      <c:pt idx="7">
                        <c:v>1.9505566341183993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F-DD94-4D59-9425-882A36E2830A}"/>
                  </c:ext>
                </c:extLst>
              </c15:ser>
            </c15:filteredScatterSeries>
            <c15:filteredScatterSeries>
              <c15:ser>
                <c:idx val="29"/>
                <c:order val="29"/>
                <c:tx>
                  <c:strRef>
                    <c:extLst xmlns:c16r2="http://schemas.microsoft.com/office/drawing/2015/06/chart" xmlns:c15="http://schemas.microsoft.com/office/drawing/2012/chart">
                      <c:ext xmlns:c15="http://schemas.microsoft.com/office/drawing/2012/chart" uri="{02D57815-91ED-43cb-92C2-25804820EDAC}">
                        <c15:formulaRef>
                          <c15:sqref>'Boosting effects'!$V$81</c15:sqref>
                        </c15:formulaRef>
                      </c:ext>
                    </c:extLst>
                    <c:strCache>
                      <c:ptCount val="1"/>
                      <c:pt idx="0">
                        <c:v>LRR-BoiledCtec2+H2O2</c:v>
                      </c:pt>
                    </c:strCache>
                  </c:strRef>
                </c:tx>
                <c:spPr>
                  <a:ln w="19050" cap="rnd">
                    <a:solidFill>
                      <a:schemeClr val="accent6">
                        <a:lumMod val="60000"/>
                        <a:lumOff val="40000"/>
                      </a:schemeClr>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effects'!$W$81:$AD$81</c15:sqref>
                        </c15:formulaRef>
                      </c:ext>
                    </c:extLst>
                    <c:numCache>
                      <c:formatCode>General</c:formatCode>
                      <c:ptCount val="8"/>
                      <c:pt idx="0">
                        <c:v>0</c:v>
                      </c:pt>
                      <c:pt idx="1">
                        <c:v>2.2589803484210869</c:v>
                      </c:pt>
                      <c:pt idx="2">
                        <c:v>0.36416515763959928</c:v>
                      </c:pt>
                      <c:pt idx="3">
                        <c:v>4.1109838931927465</c:v>
                      </c:pt>
                      <c:pt idx="4">
                        <c:v>3.8840721311525246</c:v>
                      </c:pt>
                      <c:pt idx="5">
                        <c:v>2.1375683429330246</c:v>
                      </c:pt>
                      <c:pt idx="6">
                        <c:v>0.76110227214175075</c:v>
                      </c:pt>
                      <c:pt idx="7">
                        <c:v>2.1373748402426203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0-DD94-4D59-9425-882A36E2830A}"/>
                  </c:ext>
                </c:extLst>
              </c15:ser>
            </c15:filteredScatterSeries>
            <c15:filteredScatterSeries>
              <c15:ser>
                <c:idx val="30"/>
                <c:order val="30"/>
                <c:tx>
                  <c:strRef>
                    <c:extLst xmlns:c16r2="http://schemas.microsoft.com/office/drawing/2015/06/chart" xmlns:c15="http://schemas.microsoft.com/office/drawing/2012/chart">
                      <c:ext xmlns:c15="http://schemas.microsoft.com/office/drawing/2012/chart" uri="{02D57815-91ED-43cb-92C2-25804820EDAC}">
                        <c15:formulaRef>
                          <c15:sqref>'Boosting effects'!$V$82</c15:sqref>
                        </c15:formulaRef>
                      </c:ext>
                    </c:extLst>
                    <c:strCache>
                      <c:ptCount val="1"/>
                      <c:pt idx="0">
                        <c:v>LRR-BoiledCelluclast+H2O2</c:v>
                      </c:pt>
                    </c:strCache>
                  </c:strRef>
                </c:tx>
                <c:spPr>
                  <a:ln w="19050"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effects'!$W$82:$AD$82</c15:sqref>
                        </c15:formulaRef>
                      </c:ext>
                    </c:extLst>
                    <c:numCache>
                      <c:formatCode>General</c:formatCode>
                      <c:ptCount val="8"/>
                      <c:pt idx="0">
                        <c:v>0</c:v>
                      </c:pt>
                      <c:pt idx="1">
                        <c:v>2.8801505426281149</c:v>
                      </c:pt>
                      <c:pt idx="2">
                        <c:v>2.1065513138240677</c:v>
                      </c:pt>
                      <c:pt idx="3">
                        <c:v>6.7812671705102865</c:v>
                      </c:pt>
                      <c:pt idx="4">
                        <c:v>4.3102023342893441</c:v>
                      </c:pt>
                      <c:pt idx="5">
                        <c:v>2.7462695114529225</c:v>
                      </c:pt>
                      <c:pt idx="6">
                        <c:v>1.2224264898108208</c:v>
                      </c:pt>
                      <c:pt idx="7">
                        <c:v>2.5381867245537406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1-DD94-4D59-9425-882A36E2830A}"/>
                  </c:ext>
                </c:extLst>
              </c15:ser>
            </c15:filteredScatterSeries>
            <c15:filteredScatterSeries>
              <c15:ser>
                <c:idx val="31"/>
                <c:order val="31"/>
                <c:tx>
                  <c:strRef>
                    <c:extLst xmlns:c16r2="http://schemas.microsoft.com/office/drawing/2015/06/chart" xmlns:c15="http://schemas.microsoft.com/office/drawing/2012/chart">
                      <c:ext xmlns:c15="http://schemas.microsoft.com/office/drawing/2012/chart" uri="{02D57815-91ED-43cb-92C2-25804820EDAC}">
                        <c15:formulaRef>
                          <c15:sqref>'Boosting effects'!$V$83</c15:sqref>
                        </c15:formulaRef>
                      </c:ext>
                    </c:extLst>
                    <c:strCache>
                      <c:ptCount val="1"/>
                      <c:pt idx="0">
                        <c:v>LRR-BoiledNcLPMO9C+H2O2</c:v>
                      </c:pt>
                    </c:strCache>
                  </c:strRef>
                </c:tx>
                <c:spPr>
                  <a:ln w="19050" cap="rnd">
                    <a:solidFill>
                      <a:schemeClr val="accent2">
                        <a:lumMod val="50000"/>
                      </a:schemeClr>
                    </a:solidFill>
                    <a:round/>
                  </a:ln>
                  <a:effectLst/>
                </c:spPr>
                <c:marker>
                  <c:symbol val="circle"/>
                  <c:size val="5"/>
                  <c:spPr>
                    <a:solidFill>
                      <a:schemeClr val="accent2">
                        <a:lumMod val="50000"/>
                      </a:schemeClr>
                    </a:solidFill>
                    <a:ln w="9525">
                      <a:solidFill>
                        <a:schemeClr val="accent2">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effects'!$W$83:$AD$83</c15:sqref>
                        </c15:formulaRef>
                      </c:ext>
                    </c:extLst>
                    <c:numCache>
                      <c:formatCode>General</c:formatCode>
                      <c:ptCount val="8"/>
                      <c:pt idx="0">
                        <c:v>0</c:v>
                      </c:pt>
                      <c:pt idx="1">
                        <c:v>2.0055014947219107</c:v>
                      </c:pt>
                      <c:pt idx="2">
                        <c:v>0.61084990560227082</c:v>
                      </c:pt>
                      <c:pt idx="3">
                        <c:v>8.0194538069664567</c:v>
                      </c:pt>
                      <c:pt idx="4">
                        <c:v>2.5667808112131936</c:v>
                      </c:pt>
                      <c:pt idx="5">
                        <c:v>1.3171556228346593</c:v>
                      </c:pt>
                      <c:pt idx="6">
                        <c:v>0.29859455951119507</c:v>
                      </c:pt>
                      <c:pt idx="7">
                        <c:v>1.7387047018687276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2-DD94-4D59-9425-882A36E2830A}"/>
                  </c:ext>
                </c:extLst>
              </c15:ser>
            </c15:filteredScatterSeries>
            <c15:filteredScatterSeries>
              <c15:ser>
                <c:idx val="32"/>
                <c:order val="32"/>
                <c:tx>
                  <c:strRef>
                    <c:extLst xmlns:c16r2="http://schemas.microsoft.com/office/drawing/2015/06/chart" xmlns:c15="http://schemas.microsoft.com/office/drawing/2012/chart">
                      <c:ext xmlns:c15="http://schemas.microsoft.com/office/drawing/2012/chart" uri="{02D57815-91ED-43cb-92C2-25804820EDAC}">
                        <c15:formulaRef>
                          <c15:sqref>'Boosting effects'!$V$84</c15:sqref>
                        </c15:formulaRef>
                      </c:ext>
                    </c:extLst>
                    <c:strCache>
                      <c:ptCount val="1"/>
                      <c:pt idx="0">
                        <c:v>LRR-BoiledCell+9C+H2O2</c:v>
                      </c:pt>
                    </c:strCache>
                  </c:strRef>
                </c:tx>
                <c:spPr>
                  <a:ln w="19050"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effects'!$W$84:$AD$84</c15:sqref>
                        </c15:formulaRef>
                      </c:ext>
                    </c:extLst>
                    <c:numCache>
                      <c:formatCode>General</c:formatCode>
                      <c:ptCount val="8"/>
                      <c:pt idx="0">
                        <c:v>0</c:v>
                      </c:pt>
                      <c:pt idx="1">
                        <c:v>3.0382216373159032</c:v>
                      </c:pt>
                      <c:pt idx="2">
                        <c:v>0.90574495631893015</c:v>
                      </c:pt>
                      <c:pt idx="3">
                        <c:v>7.03667771747127</c:v>
                      </c:pt>
                      <c:pt idx="4">
                        <c:v>3.5035365990460883</c:v>
                      </c:pt>
                      <c:pt idx="5">
                        <c:v>2.4460221566313129</c:v>
                      </c:pt>
                      <c:pt idx="6">
                        <c:v>1.4537847827060517</c:v>
                      </c:pt>
                      <c:pt idx="7">
                        <c:v>2.1043503067957916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3-DD94-4D59-9425-882A36E2830A}"/>
                  </c:ext>
                </c:extLst>
              </c15:ser>
            </c15:filteredScatterSeries>
            <c15:filteredScatterSeries>
              <c15:ser>
                <c:idx val="33"/>
                <c:order val="33"/>
                <c:tx>
                  <c:strRef>
                    <c:extLst xmlns:c16r2="http://schemas.microsoft.com/office/drawing/2015/06/chart" xmlns:c15="http://schemas.microsoft.com/office/drawing/2012/chart">
                      <c:ext xmlns:c15="http://schemas.microsoft.com/office/drawing/2012/chart" uri="{02D57815-91ED-43cb-92C2-25804820EDAC}">
                        <c15:formulaRef>
                          <c15:sqref>'Boosting effects'!$V$85</c15:sqref>
                        </c15:formulaRef>
                      </c:ext>
                    </c:extLst>
                    <c:strCache>
                      <c:ptCount val="1"/>
                      <c:pt idx="0">
                        <c:v>LRR-BoiledTasec+H2O2</c:v>
                      </c:pt>
                    </c:strCache>
                  </c:strRef>
                </c:tx>
                <c:spPr>
                  <a:ln w="19050" cap="rnd">
                    <a:solidFill>
                      <a:schemeClr val="accent4">
                        <a:lumMod val="50000"/>
                      </a:schemeClr>
                    </a:solidFill>
                    <a:round/>
                  </a:ln>
                  <a:effectLst/>
                </c:spPr>
                <c:marker>
                  <c:symbol val="circle"/>
                  <c:size val="5"/>
                  <c:spPr>
                    <a:solidFill>
                      <a:schemeClr val="accent4">
                        <a:lumMod val="50000"/>
                      </a:schemeClr>
                    </a:solidFill>
                    <a:ln w="9525">
                      <a:solidFill>
                        <a:schemeClr val="accent4">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effects'!$W$85:$AD$85</c15:sqref>
                        </c15:formulaRef>
                      </c:ext>
                    </c:extLst>
                    <c:numCache>
                      <c:formatCode>General</c:formatCode>
                      <c:ptCount val="8"/>
                      <c:pt idx="0">
                        <c:v>0</c:v>
                      </c:pt>
                      <c:pt idx="1">
                        <c:v>2.2080043455357261</c:v>
                      </c:pt>
                      <c:pt idx="2">
                        <c:v>0.66725106751840746</c:v>
                      </c:pt>
                      <c:pt idx="3">
                        <c:v>3.0949083071006207</c:v>
                      </c:pt>
                      <c:pt idx="4">
                        <c:v>4.210636555660443</c:v>
                      </c:pt>
                      <c:pt idx="5">
                        <c:v>2.4949425042642872</c:v>
                      </c:pt>
                      <c:pt idx="6">
                        <c:v>1.2840936494232709</c:v>
                      </c:pt>
                      <c:pt idx="7">
                        <c:v>2.2257655875476203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4-DD94-4D59-9425-882A36E2830A}"/>
                  </c:ext>
                </c:extLst>
              </c15:ser>
            </c15:filteredScatterSeries>
            <c15:filteredScatterSeries>
              <c15:ser>
                <c:idx val="34"/>
                <c:order val="34"/>
                <c:tx>
                  <c:strRef>
                    <c:extLst xmlns:c16r2="http://schemas.microsoft.com/office/drawing/2015/06/chart" xmlns:c15="http://schemas.microsoft.com/office/drawing/2012/chart">
                      <c:ext xmlns:c15="http://schemas.microsoft.com/office/drawing/2012/chart" uri="{02D57815-91ED-43cb-92C2-25804820EDAC}">
                        <c15:formulaRef>
                          <c15:sqref>'Boosting effects'!$V$86</c15:sqref>
                        </c15:formulaRef>
                      </c:ext>
                    </c:extLst>
                    <c:strCache>
                      <c:ptCount val="1"/>
                      <c:pt idx="0">
                        <c:v>Spruce-Ctec2+H2O2</c:v>
                      </c:pt>
                    </c:strCache>
                  </c:strRef>
                </c:tx>
                <c:spPr>
                  <a:ln w="19050" cap="rnd">
                    <a:solidFill>
                      <a:schemeClr val="accent5">
                        <a:lumMod val="50000"/>
                      </a:schemeClr>
                    </a:solidFill>
                    <a:round/>
                  </a:ln>
                  <a:effectLst/>
                </c:spPr>
                <c:marker>
                  <c:symbol val="circle"/>
                  <c:size val="5"/>
                  <c:spPr>
                    <a:solidFill>
                      <a:schemeClr val="accent5">
                        <a:lumMod val="50000"/>
                      </a:schemeClr>
                    </a:solidFill>
                    <a:ln w="9525">
                      <a:solidFill>
                        <a:schemeClr val="accent5">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effects'!$W$86:$AD$86</c15:sqref>
                        </c15:formulaRef>
                      </c:ext>
                    </c:extLst>
                    <c:numCache>
                      <c:formatCode>General</c:formatCode>
                      <c:ptCount val="8"/>
                      <c:pt idx="0">
                        <c:v>0</c:v>
                      </c:pt>
                      <c:pt idx="1">
                        <c:v>3.1153729159477797</c:v>
                      </c:pt>
                      <c:pt idx="2">
                        <c:v>6.6779884121113655</c:v>
                      </c:pt>
                      <c:pt idx="3">
                        <c:v>4.3961665315763119</c:v>
                      </c:pt>
                      <c:pt idx="4">
                        <c:v>2.5056837293572158</c:v>
                      </c:pt>
                      <c:pt idx="5">
                        <c:v>0.97985038596462815</c:v>
                      </c:pt>
                      <c:pt idx="6">
                        <c:v>0.84725890235579016</c:v>
                      </c:pt>
                      <c:pt idx="7">
                        <c:v>2.0115203777642661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5-DD94-4D59-9425-882A36E2830A}"/>
                  </c:ext>
                </c:extLst>
              </c15:ser>
            </c15:filteredScatterSeries>
            <c15:filteredScatterSeries>
              <c15:ser>
                <c:idx val="35"/>
                <c:order val="35"/>
                <c:tx>
                  <c:strRef>
                    <c:extLst xmlns:c16r2="http://schemas.microsoft.com/office/drawing/2015/06/chart" xmlns:c15="http://schemas.microsoft.com/office/drawing/2012/chart">
                      <c:ext xmlns:c15="http://schemas.microsoft.com/office/drawing/2012/chart" uri="{02D57815-91ED-43cb-92C2-25804820EDAC}">
                        <c15:formulaRef>
                          <c15:sqref>'Boosting effects'!$V$87</c15:sqref>
                        </c15:formulaRef>
                      </c:ext>
                    </c:extLst>
                    <c:strCache>
                      <c:ptCount val="1"/>
                      <c:pt idx="0">
                        <c:v>Spruce-Celluclast+H2O2</c:v>
                      </c:pt>
                    </c:strCache>
                  </c:strRef>
                </c:tx>
                <c:spPr>
                  <a:ln w="19050" cap="rnd">
                    <a:solidFill>
                      <a:schemeClr val="accent6">
                        <a:lumMod val="50000"/>
                      </a:schemeClr>
                    </a:solidFill>
                    <a:round/>
                  </a:ln>
                  <a:effectLst/>
                </c:spPr>
                <c:marker>
                  <c:symbol val="circle"/>
                  <c:size val="5"/>
                  <c:spPr>
                    <a:solidFill>
                      <a:schemeClr val="accent6">
                        <a:lumMod val="50000"/>
                      </a:schemeClr>
                    </a:solidFill>
                    <a:ln w="9525">
                      <a:solidFill>
                        <a:schemeClr val="accent6">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effects'!$W$87:$AD$87</c15:sqref>
                        </c15:formulaRef>
                      </c:ext>
                    </c:extLst>
                    <c:numCache>
                      <c:formatCode>General</c:formatCode>
                      <c:ptCount val="8"/>
                      <c:pt idx="0">
                        <c:v>0</c:v>
                      </c:pt>
                      <c:pt idx="1">
                        <c:v>4.9357826792838795</c:v>
                      </c:pt>
                      <c:pt idx="2">
                        <c:v>7.2621053721938411</c:v>
                      </c:pt>
                      <c:pt idx="3">
                        <c:v>3.2810310836897116</c:v>
                      </c:pt>
                      <c:pt idx="4">
                        <c:v>3.2370515387567806</c:v>
                      </c:pt>
                      <c:pt idx="5">
                        <c:v>1.1746022916126933</c:v>
                      </c:pt>
                      <c:pt idx="6">
                        <c:v>0.27810135846278505</c:v>
                      </c:pt>
                      <c:pt idx="7">
                        <c:v>1.2845024072462394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6-DD94-4D59-9425-882A36E2830A}"/>
                  </c:ext>
                </c:extLst>
              </c15:ser>
            </c15:filteredScatterSeries>
            <c15:filteredScatterSeries>
              <c15:ser>
                <c:idx val="37"/>
                <c:order val="37"/>
                <c:tx>
                  <c:strRef>
                    <c:extLst xmlns:c16r2="http://schemas.microsoft.com/office/drawing/2015/06/chart" xmlns:c15="http://schemas.microsoft.com/office/drawing/2012/chart">
                      <c:ext xmlns:c15="http://schemas.microsoft.com/office/drawing/2012/chart" uri="{02D57815-91ED-43cb-92C2-25804820EDAC}">
                        <c15:formulaRef>
                          <c15:sqref>'Boosting effects'!$V$89</c15:sqref>
                        </c15:formulaRef>
                      </c:ext>
                    </c:extLst>
                    <c:strCache>
                      <c:ptCount val="1"/>
                      <c:pt idx="0">
                        <c:v>Spruce-Cell+9C+H2O2</c:v>
                      </c:pt>
                    </c:strCache>
                  </c:strRef>
                </c:tx>
                <c:spPr>
                  <a:ln w="19050" cap="rnd">
                    <a:solidFill>
                      <a:schemeClr val="accent2">
                        <a:lumMod val="70000"/>
                        <a:lumOff val="30000"/>
                      </a:schemeClr>
                    </a:solidFill>
                    <a:round/>
                  </a:ln>
                  <a:effectLst/>
                </c:spPr>
                <c:marker>
                  <c:symbol val="circle"/>
                  <c:size val="5"/>
                  <c:spPr>
                    <a:solidFill>
                      <a:schemeClr val="accent2">
                        <a:lumMod val="70000"/>
                        <a:lumOff val="30000"/>
                      </a:schemeClr>
                    </a:solidFill>
                    <a:ln w="9525">
                      <a:solidFill>
                        <a:schemeClr val="accent2">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effects'!$W$89:$AD$89</c15:sqref>
                        </c15:formulaRef>
                      </c:ext>
                    </c:extLst>
                    <c:numCache>
                      <c:formatCode>General</c:formatCode>
                      <c:ptCount val="8"/>
                      <c:pt idx="0">
                        <c:v>0</c:v>
                      </c:pt>
                      <c:pt idx="1">
                        <c:v>4.4045277645181891</c:v>
                      </c:pt>
                      <c:pt idx="2">
                        <c:v>7.8385848496750965</c:v>
                      </c:pt>
                      <c:pt idx="3">
                        <c:v>2.9515396589636396</c:v>
                      </c:pt>
                      <c:pt idx="4">
                        <c:v>3.1363276914023075</c:v>
                      </c:pt>
                      <c:pt idx="5">
                        <c:v>1.9038286275258365</c:v>
                      </c:pt>
                      <c:pt idx="6">
                        <c:v>1.9484940957864818</c:v>
                      </c:pt>
                      <c:pt idx="7">
                        <c:v>1.5988289768559625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7-DD94-4D59-9425-882A36E2830A}"/>
                  </c:ext>
                </c:extLst>
              </c15:ser>
            </c15:filteredScatterSeries>
            <c15:filteredScatterSeries>
              <c15:ser>
                <c:idx val="38"/>
                <c:order val="38"/>
                <c:tx>
                  <c:strRef>
                    <c:extLst xmlns:c16r2="http://schemas.microsoft.com/office/drawing/2015/06/chart" xmlns:c15="http://schemas.microsoft.com/office/drawing/2012/chart">
                      <c:ext xmlns:c15="http://schemas.microsoft.com/office/drawing/2012/chart" uri="{02D57815-91ED-43cb-92C2-25804820EDAC}">
                        <c15:formulaRef>
                          <c15:sqref>'Boosting effects'!$V$90</c15:sqref>
                        </c15:formulaRef>
                      </c:ext>
                    </c:extLst>
                    <c:strCache>
                      <c:ptCount val="1"/>
                      <c:pt idx="0">
                        <c:v>Spruce-Ta-sec+H2O2</c:v>
                      </c:pt>
                    </c:strCache>
                  </c:strRef>
                </c:tx>
                <c:spPr>
                  <a:ln w="19050"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effects'!$W$90:$AD$90</c15:sqref>
                        </c15:formulaRef>
                      </c:ext>
                    </c:extLst>
                    <c:numCache>
                      <c:formatCode>General</c:formatCode>
                      <c:ptCount val="8"/>
                      <c:pt idx="0">
                        <c:v>0</c:v>
                      </c:pt>
                      <c:pt idx="1">
                        <c:v>2.5711455194781445</c:v>
                      </c:pt>
                      <c:pt idx="2">
                        <c:v>2.6751048916297755</c:v>
                      </c:pt>
                      <c:pt idx="3">
                        <c:v>2.8617843762085244</c:v>
                      </c:pt>
                      <c:pt idx="4">
                        <c:v>3.5231408870997107</c:v>
                      </c:pt>
                      <c:pt idx="5">
                        <c:v>2.5362358352308241</c:v>
                      </c:pt>
                      <c:pt idx="6">
                        <c:v>1.8449355845209618</c:v>
                      </c:pt>
                      <c:pt idx="7">
                        <c:v>2.1801829330277966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8-DD94-4D59-9425-882A36E2830A}"/>
                  </c:ext>
                </c:extLst>
              </c15:ser>
            </c15:filteredScatterSeries>
            <c15:filteredScatterSeries>
              <c15:ser>
                <c:idx val="39"/>
                <c:order val="39"/>
                <c:tx>
                  <c:strRef>
                    <c:extLst xmlns:c16r2="http://schemas.microsoft.com/office/drawing/2015/06/chart" xmlns:c15="http://schemas.microsoft.com/office/drawing/2012/chart">
                      <c:ext xmlns:c15="http://schemas.microsoft.com/office/drawing/2012/chart" uri="{02D57815-91ED-43cb-92C2-25804820EDAC}">
                        <c15:formulaRef>
                          <c15:sqref>'Boosting effects'!$V$91</c15:sqref>
                        </c15:formulaRef>
                      </c:ext>
                    </c:extLst>
                    <c:strCache>
                      <c:ptCount val="1"/>
                      <c:pt idx="0">
                        <c:v>Spruce-only</c:v>
                      </c:pt>
                    </c:strCache>
                  </c:strRef>
                </c:tx>
                <c:spPr>
                  <a:ln w="19050" cap="rnd">
                    <a:solidFill>
                      <a:schemeClr val="accent4">
                        <a:lumMod val="70000"/>
                        <a:lumOff val="30000"/>
                      </a:schemeClr>
                    </a:solidFill>
                    <a:round/>
                  </a:ln>
                  <a:effectLst/>
                </c:spPr>
                <c:marker>
                  <c:symbol val="circle"/>
                  <c:size val="5"/>
                  <c:spPr>
                    <a:solidFill>
                      <a:schemeClr val="accent4">
                        <a:lumMod val="70000"/>
                        <a:lumOff val="30000"/>
                      </a:schemeClr>
                    </a:solidFill>
                    <a:ln w="9525">
                      <a:solidFill>
                        <a:schemeClr val="accent4">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effects'!$W$91:$AD$91</c15:sqref>
                        </c15:formulaRef>
                      </c:ext>
                    </c:extLst>
                    <c:numCache>
                      <c:formatCode>General</c:formatCode>
                      <c:ptCount val="8"/>
                      <c:pt idx="0">
                        <c:v>0</c:v>
                      </c:pt>
                      <c:pt idx="1">
                        <c:v>2.1654371818609213</c:v>
                      </c:pt>
                      <c:pt idx="2">
                        <c:v>4.2421573135535802</c:v>
                      </c:pt>
                      <c:pt idx="3">
                        <c:v>3.6557073873808941</c:v>
                      </c:pt>
                      <c:pt idx="4">
                        <c:v>2.8592842692288971</c:v>
                      </c:pt>
                      <c:pt idx="5">
                        <c:v>1.6466855983000137</c:v>
                      </c:pt>
                      <c:pt idx="6">
                        <c:v>1.211269327675395</c:v>
                      </c:pt>
                      <c:pt idx="7">
                        <c:v>1.6559496822657465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9-DD94-4D59-9425-882A36E2830A}"/>
                  </c:ext>
                </c:extLst>
              </c15:ser>
            </c15:filteredScatterSeries>
            <c15:filteredScatterSeries>
              <c15:ser>
                <c:idx val="40"/>
                <c:order val="40"/>
                <c:tx>
                  <c:strRef>
                    <c:extLst xmlns:c16r2="http://schemas.microsoft.com/office/drawing/2015/06/chart" xmlns:c15="http://schemas.microsoft.com/office/drawing/2012/chart">
                      <c:ext xmlns:c15="http://schemas.microsoft.com/office/drawing/2012/chart" uri="{02D57815-91ED-43cb-92C2-25804820EDAC}">
                        <c15:formulaRef>
                          <c15:sqref>'Boosting effects'!$V$92</c15:sqref>
                        </c15:formulaRef>
                      </c:ext>
                    </c:extLst>
                    <c:strCache>
                      <c:ptCount val="1"/>
                      <c:pt idx="0">
                        <c:v>Spruce+H2O2</c:v>
                      </c:pt>
                    </c:strCache>
                  </c:strRef>
                </c:tx>
                <c:spPr>
                  <a:ln w="19050" cap="rnd">
                    <a:solidFill>
                      <a:schemeClr val="accent5">
                        <a:lumMod val="70000"/>
                        <a:lumOff val="30000"/>
                      </a:schemeClr>
                    </a:solidFill>
                    <a:round/>
                  </a:ln>
                  <a:effectLst/>
                </c:spPr>
                <c:marker>
                  <c:symbol val="circle"/>
                  <c:size val="5"/>
                  <c:spPr>
                    <a:solidFill>
                      <a:schemeClr val="accent5">
                        <a:lumMod val="70000"/>
                        <a:lumOff val="30000"/>
                      </a:schemeClr>
                    </a:solidFill>
                    <a:ln w="9525">
                      <a:solidFill>
                        <a:schemeClr val="accent5">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effects'!$W$92:$AD$92</c15:sqref>
                        </c15:formulaRef>
                      </c:ext>
                    </c:extLst>
                    <c:numCache>
                      <c:formatCode>General</c:formatCode>
                      <c:ptCount val="8"/>
                      <c:pt idx="0">
                        <c:v>0</c:v>
                      </c:pt>
                      <c:pt idx="1">
                        <c:v>1.7105694088989116</c:v>
                      </c:pt>
                      <c:pt idx="2">
                        <c:v>5.8422544072494347</c:v>
                      </c:pt>
                      <c:pt idx="3">
                        <c:v>2.557271004047962</c:v>
                      </c:pt>
                      <c:pt idx="4">
                        <c:v>2.4807112422513526</c:v>
                      </c:pt>
                      <c:pt idx="5">
                        <c:v>1.0480449046548337</c:v>
                      </c:pt>
                      <c:pt idx="6">
                        <c:v>0.22212601294492787</c:v>
                      </c:pt>
                      <c:pt idx="7">
                        <c:v>0.73371831146913069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A-DD94-4D59-9425-882A36E2830A}"/>
                  </c:ext>
                </c:extLst>
              </c15:ser>
            </c15:filteredScatterSeries>
            <c15:filteredScatterSeries>
              <c15:ser>
                <c:idx val="41"/>
                <c:order val="41"/>
                <c:tx>
                  <c:strRef>
                    <c:extLst xmlns:c16r2="http://schemas.microsoft.com/office/drawing/2015/06/chart" xmlns:c15="http://schemas.microsoft.com/office/drawing/2012/chart">
                      <c:ext xmlns:c15="http://schemas.microsoft.com/office/drawing/2012/chart" uri="{02D57815-91ED-43cb-92C2-25804820EDAC}">
                        <c15:formulaRef>
                          <c15:sqref>'Boosting effects'!$V$93</c15:sqref>
                        </c15:formulaRef>
                      </c:ext>
                    </c:extLst>
                    <c:strCache>
                      <c:ptCount val="1"/>
                      <c:pt idx="0">
                        <c:v>Spruce-Ctec2</c:v>
                      </c:pt>
                    </c:strCache>
                  </c:strRef>
                </c:tx>
                <c:spPr>
                  <a:ln w="19050" cap="rnd">
                    <a:solidFill>
                      <a:schemeClr val="accent6">
                        <a:lumMod val="70000"/>
                        <a:lumOff val="30000"/>
                      </a:schemeClr>
                    </a:solidFill>
                    <a:round/>
                  </a:ln>
                  <a:effectLst/>
                </c:spPr>
                <c:marker>
                  <c:symbol val="circle"/>
                  <c:size val="5"/>
                  <c:spPr>
                    <a:solidFill>
                      <a:schemeClr val="accent6">
                        <a:lumMod val="70000"/>
                        <a:lumOff val="30000"/>
                      </a:schemeClr>
                    </a:solidFill>
                    <a:ln w="9525">
                      <a:solidFill>
                        <a:schemeClr val="accent6">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effects'!$W$93:$AD$93</c15:sqref>
                        </c15:formulaRef>
                      </c:ext>
                    </c:extLst>
                    <c:numCache>
                      <c:formatCode>General</c:formatCode>
                      <c:ptCount val="8"/>
                      <c:pt idx="0">
                        <c:v>0</c:v>
                      </c:pt>
                      <c:pt idx="1">
                        <c:v>3.7807040628866577</c:v>
                      </c:pt>
                      <c:pt idx="2">
                        <c:v>6.0603000427763867</c:v>
                      </c:pt>
                      <c:pt idx="3">
                        <c:v>3.0503685289918128</c:v>
                      </c:pt>
                      <c:pt idx="4">
                        <c:v>2.4580870337906027</c:v>
                      </c:pt>
                      <c:pt idx="5">
                        <c:v>0.91624056140694898</c:v>
                      </c:pt>
                      <c:pt idx="6">
                        <c:v>0.75938648517275764</c:v>
                      </c:pt>
                      <c:pt idx="7">
                        <c:v>1.0812219268122163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B-DD94-4D59-9425-882A36E2830A}"/>
                  </c:ext>
                </c:extLst>
              </c15:ser>
            </c15:filteredScatterSeries>
            <c15:filteredScatterSeries>
              <c15:ser>
                <c:idx val="42"/>
                <c:order val="42"/>
                <c:tx>
                  <c:strRef>
                    <c:extLst xmlns:c16r2="http://schemas.microsoft.com/office/drawing/2015/06/chart" xmlns:c15="http://schemas.microsoft.com/office/drawing/2012/chart">
                      <c:ext xmlns:c15="http://schemas.microsoft.com/office/drawing/2012/chart" uri="{02D57815-91ED-43cb-92C2-25804820EDAC}">
                        <c15:formulaRef>
                          <c15:sqref>'Boosting effects'!$V$94</c15:sqref>
                        </c15:formulaRef>
                      </c:ext>
                    </c:extLst>
                    <c:strCache>
                      <c:ptCount val="1"/>
                      <c:pt idx="0">
                        <c:v>Spruce-Celluclast</c:v>
                      </c:pt>
                    </c:strCache>
                  </c:strRef>
                </c:tx>
                <c:spPr>
                  <a:ln w="19050" cap="rnd">
                    <a:solidFill>
                      <a:schemeClr val="accent1">
                        <a:lumMod val="70000"/>
                      </a:schemeClr>
                    </a:solidFill>
                    <a:round/>
                  </a:ln>
                  <a:effectLst/>
                </c:spPr>
                <c:marker>
                  <c:symbol val="circle"/>
                  <c:size val="5"/>
                  <c:spPr>
                    <a:solidFill>
                      <a:schemeClr val="accent1">
                        <a:lumMod val="70000"/>
                      </a:schemeClr>
                    </a:solidFill>
                    <a:ln w="9525">
                      <a:solidFill>
                        <a:schemeClr val="accent1">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effects'!$W$94:$AD$94</c15:sqref>
                        </c15:formulaRef>
                      </c:ext>
                    </c:extLst>
                    <c:numCache>
                      <c:formatCode>General</c:formatCode>
                      <c:ptCount val="8"/>
                      <c:pt idx="0">
                        <c:v>0</c:v>
                      </c:pt>
                      <c:pt idx="1">
                        <c:v>5.4133385165340115</c:v>
                      </c:pt>
                      <c:pt idx="2">
                        <c:v>9.2022030966258459</c:v>
                      </c:pt>
                      <c:pt idx="3">
                        <c:v>2.8293821026680792</c:v>
                      </c:pt>
                      <c:pt idx="4">
                        <c:v>2.0313027170212088</c:v>
                      </c:pt>
                      <c:pt idx="5">
                        <c:v>0.83127359313453064</c:v>
                      </c:pt>
                      <c:pt idx="6">
                        <c:v>1.706291183102874</c:v>
                      </c:pt>
                      <c:pt idx="7">
                        <c:v>2.0430117429798544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C-DD94-4D59-9425-882A36E2830A}"/>
                  </c:ext>
                </c:extLst>
              </c15:ser>
            </c15:filteredScatterSeries>
            <c15:filteredScatterSeries>
              <c15:ser>
                <c:idx val="44"/>
                <c:order val="44"/>
                <c:tx>
                  <c:strRef>
                    <c:extLst xmlns:c16r2="http://schemas.microsoft.com/office/drawing/2015/06/chart" xmlns:c15="http://schemas.microsoft.com/office/drawing/2012/chart">
                      <c:ext xmlns:c15="http://schemas.microsoft.com/office/drawing/2012/chart" uri="{02D57815-91ED-43cb-92C2-25804820EDAC}">
                        <c15:formulaRef>
                          <c15:sqref>'Boosting effects'!$V$96</c15:sqref>
                        </c15:formulaRef>
                      </c:ext>
                    </c:extLst>
                    <c:strCache>
                      <c:ptCount val="1"/>
                      <c:pt idx="0">
                        <c:v>Spruce-Cell+9C</c:v>
                      </c:pt>
                    </c:strCache>
                  </c:strRef>
                </c:tx>
                <c:spPr>
                  <a:ln w="19050" cap="rnd">
                    <a:solidFill>
                      <a:schemeClr val="accent3">
                        <a:lumMod val="70000"/>
                      </a:schemeClr>
                    </a:solidFill>
                    <a:round/>
                  </a:ln>
                  <a:effectLst/>
                </c:spPr>
                <c:marker>
                  <c:symbol val="circle"/>
                  <c:size val="5"/>
                  <c:spPr>
                    <a:solidFill>
                      <a:schemeClr val="accent3">
                        <a:lumMod val="70000"/>
                      </a:schemeClr>
                    </a:solidFill>
                    <a:ln w="9525">
                      <a:solidFill>
                        <a:schemeClr val="accent3">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effects'!$W$96:$AD$96</c15:sqref>
                        </c15:formulaRef>
                      </c:ext>
                    </c:extLst>
                    <c:numCache>
                      <c:formatCode>General</c:formatCode>
                      <c:ptCount val="8"/>
                      <c:pt idx="0">
                        <c:v>0</c:v>
                      </c:pt>
                      <c:pt idx="1">
                        <c:v>7.4107631341754807</c:v>
                      </c:pt>
                      <c:pt idx="2">
                        <c:v>9.9629302600780942</c:v>
                      </c:pt>
                      <c:pt idx="3">
                        <c:v>5.4652641215955864</c:v>
                      </c:pt>
                      <c:pt idx="4">
                        <c:v>3.8100923625092498</c:v>
                      </c:pt>
                      <c:pt idx="5">
                        <c:v>2.5794213407015221</c:v>
                      </c:pt>
                      <c:pt idx="6">
                        <c:v>1.7420443652226032</c:v>
                      </c:pt>
                      <c:pt idx="7">
                        <c:v>2.3174890212903021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D-DD94-4D59-9425-882A36E2830A}"/>
                  </c:ext>
                </c:extLst>
              </c15:ser>
            </c15:filteredScatterSeries>
            <c15:filteredScatterSeries>
              <c15:ser>
                <c:idx val="45"/>
                <c:order val="45"/>
                <c:tx>
                  <c:strRef>
                    <c:extLst xmlns:c16r2="http://schemas.microsoft.com/office/drawing/2015/06/chart" xmlns:c15="http://schemas.microsoft.com/office/drawing/2012/chart">
                      <c:ext xmlns:c15="http://schemas.microsoft.com/office/drawing/2012/chart" uri="{02D57815-91ED-43cb-92C2-25804820EDAC}">
                        <c15:formulaRef>
                          <c15:sqref>'Boosting effects'!$V$97</c15:sqref>
                        </c15:formulaRef>
                      </c:ext>
                    </c:extLst>
                    <c:strCache>
                      <c:ptCount val="1"/>
                      <c:pt idx="0">
                        <c:v>Spruce-Ta-sec</c:v>
                      </c:pt>
                    </c:strCache>
                  </c:strRef>
                </c:tx>
                <c:spPr>
                  <a:ln w="19050" cap="rnd">
                    <a:solidFill>
                      <a:schemeClr val="accent4">
                        <a:lumMod val="70000"/>
                      </a:schemeClr>
                    </a:solidFill>
                    <a:round/>
                  </a:ln>
                  <a:effectLst/>
                </c:spPr>
                <c:marker>
                  <c:symbol val="circle"/>
                  <c:size val="5"/>
                  <c:spPr>
                    <a:solidFill>
                      <a:schemeClr val="accent4">
                        <a:lumMod val="70000"/>
                      </a:schemeClr>
                    </a:solidFill>
                    <a:ln w="9525">
                      <a:solidFill>
                        <a:schemeClr val="accent4">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effects'!$W$97:$AD$97</c15:sqref>
                        </c15:formulaRef>
                      </c:ext>
                    </c:extLst>
                    <c:numCache>
                      <c:formatCode>General</c:formatCode>
                      <c:ptCount val="8"/>
                      <c:pt idx="0">
                        <c:v>0</c:v>
                      </c:pt>
                      <c:pt idx="1">
                        <c:v>3.2515105265481594</c:v>
                      </c:pt>
                      <c:pt idx="2">
                        <c:v>6.6565526646293449</c:v>
                      </c:pt>
                      <c:pt idx="3">
                        <c:v>3.4391798436124752</c:v>
                      </c:pt>
                      <c:pt idx="4">
                        <c:v>2.0784053646895146</c:v>
                      </c:pt>
                      <c:pt idx="5">
                        <c:v>1.6926413202929638</c:v>
                      </c:pt>
                      <c:pt idx="6">
                        <c:v>1.1488088412727226</c:v>
                      </c:pt>
                      <c:pt idx="7">
                        <c:v>1.9540631198138669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E-DD94-4D59-9425-882A36E2830A}"/>
                  </c:ext>
                </c:extLst>
              </c15:ser>
            </c15:filteredScatterSeries>
            <c15:filteredScatterSeries>
              <c15:ser>
                <c:idx val="46"/>
                <c:order val="46"/>
                <c:tx>
                  <c:strRef>
                    <c:extLst xmlns:c16r2="http://schemas.microsoft.com/office/drawing/2015/06/chart" xmlns:c15="http://schemas.microsoft.com/office/drawing/2012/chart">
                      <c:ext xmlns:c15="http://schemas.microsoft.com/office/drawing/2012/chart" uri="{02D57815-91ED-43cb-92C2-25804820EDAC}">
                        <c15:formulaRef>
                          <c15:sqref>'Boosting effects'!$V$98</c15:sqref>
                        </c15:formulaRef>
                      </c:ext>
                    </c:extLst>
                    <c:strCache>
                      <c:ptCount val="1"/>
                      <c:pt idx="0">
                        <c:v>Spruce-BoiledCtec2+H2O2</c:v>
                      </c:pt>
                    </c:strCache>
                  </c:strRef>
                </c:tx>
                <c:spPr>
                  <a:ln w="19050" cap="rnd">
                    <a:solidFill>
                      <a:schemeClr val="accent5">
                        <a:lumMod val="70000"/>
                      </a:schemeClr>
                    </a:solidFill>
                    <a:round/>
                  </a:ln>
                  <a:effectLst/>
                </c:spPr>
                <c:marker>
                  <c:symbol val="circle"/>
                  <c:size val="5"/>
                  <c:spPr>
                    <a:solidFill>
                      <a:schemeClr val="accent5">
                        <a:lumMod val="70000"/>
                      </a:schemeClr>
                    </a:solidFill>
                    <a:ln w="9525">
                      <a:solidFill>
                        <a:schemeClr val="accent5">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effects'!$W$98:$AD$98</c15:sqref>
                        </c15:formulaRef>
                      </c:ext>
                    </c:extLst>
                    <c:numCache>
                      <c:formatCode>General</c:formatCode>
                      <c:ptCount val="8"/>
                      <c:pt idx="0">
                        <c:v>0</c:v>
                      </c:pt>
                      <c:pt idx="1">
                        <c:v>2.5493109014338184</c:v>
                      </c:pt>
                      <c:pt idx="2">
                        <c:v>5.851753270072293</c:v>
                      </c:pt>
                      <c:pt idx="3">
                        <c:v>3.052190311023347</c:v>
                      </c:pt>
                      <c:pt idx="4">
                        <c:v>2.4892198433078079</c:v>
                      </c:pt>
                      <c:pt idx="5">
                        <c:v>1.2766007119846432</c:v>
                      </c:pt>
                      <c:pt idx="6">
                        <c:v>0.75968492770198837</c:v>
                      </c:pt>
                      <c:pt idx="7">
                        <c:v>2.0714100926141681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F-DD94-4D59-9425-882A36E2830A}"/>
                  </c:ext>
                </c:extLst>
              </c15:ser>
            </c15:filteredScatterSeries>
            <c15:filteredScatterSeries>
              <c15:ser>
                <c:idx val="47"/>
                <c:order val="47"/>
                <c:tx>
                  <c:strRef>
                    <c:extLst xmlns:c16r2="http://schemas.microsoft.com/office/drawing/2015/06/chart" xmlns:c15="http://schemas.microsoft.com/office/drawing/2012/chart">
                      <c:ext xmlns:c15="http://schemas.microsoft.com/office/drawing/2012/chart" uri="{02D57815-91ED-43cb-92C2-25804820EDAC}">
                        <c15:formulaRef>
                          <c15:sqref>'Boosting effects'!$V$99</c15:sqref>
                        </c15:formulaRef>
                      </c:ext>
                    </c:extLst>
                    <c:strCache>
                      <c:ptCount val="1"/>
                      <c:pt idx="0">
                        <c:v>Spruce-BoiledCelluclast+H2O2</c:v>
                      </c:pt>
                    </c:strCache>
                  </c:strRef>
                </c:tx>
                <c:spPr>
                  <a:ln w="19050" cap="rnd">
                    <a:solidFill>
                      <a:schemeClr val="accent6">
                        <a:lumMod val="70000"/>
                      </a:schemeClr>
                    </a:solidFill>
                    <a:round/>
                  </a:ln>
                  <a:effectLst/>
                </c:spPr>
                <c:marker>
                  <c:symbol val="circle"/>
                  <c:size val="5"/>
                  <c:spPr>
                    <a:solidFill>
                      <a:schemeClr val="accent6">
                        <a:lumMod val="70000"/>
                      </a:schemeClr>
                    </a:solidFill>
                    <a:ln w="9525">
                      <a:solidFill>
                        <a:schemeClr val="accent6">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effects'!$W$99:$AD$99</c15:sqref>
                        </c15:formulaRef>
                      </c:ext>
                    </c:extLst>
                    <c:numCache>
                      <c:formatCode>General</c:formatCode>
                      <c:ptCount val="8"/>
                      <c:pt idx="0">
                        <c:v>0</c:v>
                      </c:pt>
                      <c:pt idx="1">
                        <c:v>2.6642637383175187</c:v>
                      </c:pt>
                      <c:pt idx="2">
                        <c:v>8.1247932554209417</c:v>
                      </c:pt>
                      <c:pt idx="3">
                        <c:v>3.2806226979539908</c:v>
                      </c:pt>
                      <c:pt idx="4">
                        <c:v>2.8085176969384533</c:v>
                      </c:pt>
                      <c:pt idx="5">
                        <c:v>1.5241286863393941</c:v>
                      </c:pt>
                      <c:pt idx="6">
                        <c:v>0.93374777931118857</c:v>
                      </c:pt>
                      <c:pt idx="7">
                        <c:v>1.9319518097573123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0-DD94-4D59-9425-882A36E2830A}"/>
                  </c:ext>
                </c:extLst>
              </c15:ser>
            </c15:filteredScatterSeries>
            <c15:filteredScatterSeries>
              <c15:ser>
                <c:idx val="49"/>
                <c:order val="49"/>
                <c:tx>
                  <c:strRef>
                    <c:extLst xmlns:c16r2="http://schemas.microsoft.com/office/drawing/2015/06/chart" xmlns:c15="http://schemas.microsoft.com/office/drawing/2012/chart">
                      <c:ext xmlns:c15="http://schemas.microsoft.com/office/drawing/2012/chart" uri="{02D57815-91ED-43cb-92C2-25804820EDAC}">
                        <c15:formulaRef>
                          <c15:sqref>'Boosting effects'!$V$101</c15:sqref>
                        </c15:formulaRef>
                      </c:ext>
                    </c:extLst>
                    <c:strCache>
                      <c:ptCount val="1"/>
                      <c:pt idx="0">
                        <c:v>Spruce-BoiledCell+9C+H2O2</c:v>
                      </c:pt>
                    </c:strCache>
                  </c:strRef>
                </c:tx>
                <c:spPr>
                  <a:ln w="19050" cap="rnd">
                    <a:solidFill>
                      <a:schemeClr val="accent2">
                        <a:lumMod val="50000"/>
                        <a:lumOff val="50000"/>
                      </a:schemeClr>
                    </a:solidFill>
                    <a:round/>
                  </a:ln>
                  <a:effectLst/>
                </c:spPr>
                <c:marker>
                  <c:symbol val="circle"/>
                  <c:size val="5"/>
                  <c:spPr>
                    <a:solidFill>
                      <a:schemeClr val="accent2">
                        <a:lumMod val="50000"/>
                        <a:lumOff val="50000"/>
                      </a:schemeClr>
                    </a:solidFill>
                    <a:ln w="9525">
                      <a:solidFill>
                        <a:schemeClr val="accent2">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effects'!$W$101:$AD$101</c15:sqref>
                        </c15:formulaRef>
                      </c:ext>
                    </c:extLst>
                    <c:numCache>
                      <c:formatCode>General</c:formatCode>
                      <c:ptCount val="8"/>
                      <c:pt idx="0">
                        <c:v>0</c:v>
                      </c:pt>
                      <c:pt idx="1">
                        <c:v>2.759672901586177</c:v>
                      </c:pt>
                      <c:pt idx="2">
                        <c:v>6.1918265304404896</c:v>
                      </c:pt>
                      <c:pt idx="3">
                        <c:v>3.0563469847360976</c:v>
                      </c:pt>
                      <c:pt idx="4">
                        <c:v>2.9175753245115708</c:v>
                      </c:pt>
                      <c:pt idx="5">
                        <c:v>1.8013833321342005</c:v>
                      </c:pt>
                      <c:pt idx="6">
                        <c:v>2.0121958841167231</c:v>
                      </c:pt>
                      <c:pt idx="7">
                        <c:v>1.7288666240040242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1-DD94-4D59-9425-882A36E2830A}"/>
                  </c:ext>
                </c:extLst>
              </c15:ser>
            </c15:filteredScatterSeries>
            <c15:filteredScatterSeries>
              <c15:ser>
                <c:idx val="50"/>
                <c:order val="50"/>
                <c:tx>
                  <c:strRef>
                    <c:extLst xmlns:c16r2="http://schemas.microsoft.com/office/drawing/2015/06/chart" xmlns:c15="http://schemas.microsoft.com/office/drawing/2012/chart">
                      <c:ext xmlns:c15="http://schemas.microsoft.com/office/drawing/2012/chart" uri="{02D57815-91ED-43cb-92C2-25804820EDAC}">
                        <c15:formulaRef>
                          <c15:sqref>'Boosting effects'!$V$102</c15:sqref>
                        </c15:formulaRef>
                      </c:ext>
                    </c:extLst>
                    <c:strCache>
                      <c:ptCount val="1"/>
                      <c:pt idx="0">
                        <c:v>Spruce-BoiledTasec+H2O2</c:v>
                      </c:pt>
                    </c:strCache>
                  </c:strRef>
                </c:tx>
                <c:spPr>
                  <a:ln w="19050" cap="rnd">
                    <a:solidFill>
                      <a:schemeClr val="accent3">
                        <a:lumMod val="50000"/>
                        <a:lumOff val="50000"/>
                      </a:schemeClr>
                    </a:solidFill>
                    <a:round/>
                  </a:ln>
                  <a:effectLst/>
                </c:spPr>
                <c:marker>
                  <c:symbol val="circle"/>
                  <c:size val="5"/>
                  <c:spPr>
                    <a:solidFill>
                      <a:schemeClr val="accent3">
                        <a:lumMod val="50000"/>
                        <a:lumOff val="50000"/>
                      </a:schemeClr>
                    </a:solidFill>
                    <a:ln w="9525">
                      <a:solidFill>
                        <a:schemeClr val="accent3">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effects'!$W$102:$AD$102</c15:sqref>
                        </c15:formulaRef>
                      </c:ext>
                    </c:extLst>
                    <c:numCache>
                      <c:formatCode>General</c:formatCode>
                      <c:ptCount val="8"/>
                      <c:pt idx="0">
                        <c:v>0</c:v>
                      </c:pt>
                      <c:pt idx="1">
                        <c:v>2.3130494771667816</c:v>
                      </c:pt>
                      <c:pt idx="2">
                        <c:v>6.0058382372582821</c:v>
                      </c:pt>
                      <c:pt idx="3">
                        <c:v>2.5935903231323296</c:v>
                      </c:pt>
                      <c:pt idx="4">
                        <c:v>1.9553974316916189</c:v>
                      </c:pt>
                      <c:pt idx="5">
                        <c:v>1.1532818424433522</c:v>
                      </c:pt>
                      <c:pt idx="6">
                        <c:v>0.4142281183415098</c:v>
                      </c:pt>
                      <c:pt idx="7">
                        <c:v>1.3564794092849481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2-DD94-4D59-9425-882A36E2830A}"/>
                  </c:ext>
                </c:extLst>
              </c15:ser>
            </c15:filteredScatterSeries>
            <c15:filteredScatterSeries>
              <c15:ser>
                <c:idx val="51"/>
                <c:order val="51"/>
                <c:tx>
                  <c:strRef>
                    <c:extLst xmlns:c16r2="http://schemas.microsoft.com/office/drawing/2015/06/chart" xmlns:c15="http://schemas.microsoft.com/office/drawing/2012/chart">
                      <c:ext xmlns:c15="http://schemas.microsoft.com/office/drawing/2012/chart" uri="{02D57815-91ED-43cb-92C2-25804820EDAC}">
                        <c15:formulaRef>
                          <c15:sqref>'Boosting effects'!$V$103</c15:sqref>
                        </c15:formulaRef>
                      </c:ext>
                    </c:extLst>
                    <c:strCache>
                      <c:ptCount val="1"/>
                      <c:pt idx="0">
                        <c:v>Birch-Ctec2+H2O2</c:v>
                      </c:pt>
                    </c:strCache>
                  </c:strRef>
                </c:tx>
                <c:spPr>
                  <a:ln w="19050" cap="rnd">
                    <a:solidFill>
                      <a:schemeClr val="accent4">
                        <a:lumMod val="50000"/>
                        <a:lumOff val="50000"/>
                      </a:schemeClr>
                    </a:solidFill>
                    <a:round/>
                  </a:ln>
                  <a:effectLst/>
                </c:spPr>
                <c:marker>
                  <c:symbol val="circle"/>
                  <c:size val="5"/>
                  <c:spPr>
                    <a:solidFill>
                      <a:schemeClr val="accent4">
                        <a:lumMod val="50000"/>
                        <a:lumOff val="50000"/>
                      </a:schemeClr>
                    </a:solidFill>
                    <a:ln w="9525">
                      <a:solidFill>
                        <a:schemeClr val="accent4">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effects'!$W$103:$AD$103</c15:sqref>
                        </c15:formulaRef>
                      </c:ext>
                    </c:extLst>
                    <c:numCache>
                      <c:formatCode>General</c:formatCode>
                      <c:ptCount val="8"/>
                      <c:pt idx="0">
                        <c:v>0</c:v>
                      </c:pt>
                      <c:pt idx="1">
                        <c:v>2.7761665049814352</c:v>
                      </c:pt>
                      <c:pt idx="2">
                        <c:v>4.3979358336475283</c:v>
                      </c:pt>
                      <c:pt idx="3">
                        <c:v>3.1655398088187123</c:v>
                      </c:pt>
                      <c:pt idx="4">
                        <c:v>2.8414283287961077</c:v>
                      </c:pt>
                      <c:pt idx="5">
                        <c:v>3.1146590841836925</c:v>
                      </c:pt>
                      <c:pt idx="6">
                        <c:v>3.8286648100967935</c:v>
                      </c:pt>
                      <c:pt idx="7">
                        <c:v>3.6667363971242026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3-DD94-4D59-9425-882A36E2830A}"/>
                  </c:ext>
                </c:extLst>
              </c15:ser>
            </c15:filteredScatterSeries>
            <c15:filteredScatterSeries>
              <c15:ser>
                <c:idx val="52"/>
                <c:order val="52"/>
                <c:tx>
                  <c:strRef>
                    <c:extLst xmlns:c16r2="http://schemas.microsoft.com/office/drawing/2015/06/chart" xmlns:c15="http://schemas.microsoft.com/office/drawing/2012/chart">
                      <c:ext xmlns:c15="http://schemas.microsoft.com/office/drawing/2012/chart" uri="{02D57815-91ED-43cb-92C2-25804820EDAC}">
                        <c15:formulaRef>
                          <c15:sqref>'Boosting effects'!$V$104</c15:sqref>
                        </c15:formulaRef>
                      </c:ext>
                    </c:extLst>
                    <c:strCache>
                      <c:ptCount val="1"/>
                      <c:pt idx="0">
                        <c:v>Birch-Celluclast+H2O2</c:v>
                      </c:pt>
                    </c:strCache>
                  </c:strRef>
                </c:tx>
                <c:spPr>
                  <a:ln w="19050" cap="rnd">
                    <a:solidFill>
                      <a:schemeClr val="accent5">
                        <a:lumMod val="50000"/>
                        <a:lumOff val="50000"/>
                      </a:schemeClr>
                    </a:solidFill>
                    <a:round/>
                  </a:ln>
                  <a:effectLst/>
                </c:spPr>
                <c:marker>
                  <c:symbol val="circle"/>
                  <c:size val="5"/>
                  <c:spPr>
                    <a:solidFill>
                      <a:schemeClr val="accent5">
                        <a:lumMod val="50000"/>
                        <a:lumOff val="50000"/>
                      </a:schemeClr>
                    </a:solidFill>
                    <a:ln w="9525">
                      <a:solidFill>
                        <a:schemeClr val="accent5">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effects'!$W$104:$AD$104</c15:sqref>
                        </c15:formulaRef>
                      </c:ext>
                    </c:extLst>
                    <c:numCache>
                      <c:formatCode>General</c:formatCode>
                      <c:ptCount val="8"/>
                      <c:pt idx="0">
                        <c:v>0</c:v>
                      </c:pt>
                      <c:pt idx="1">
                        <c:v>4.091966045644968</c:v>
                      </c:pt>
                      <c:pt idx="2">
                        <c:v>8.7381362333161086</c:v>
                      </c:pt>
                      <c:pt idx="3">
                        <c:v>3.978824654707747</c:v>
                      </c:pt>
                      <c:pt idx="4">
                        <c:v>4.0181840634144868</c:v>
                      </c:pt>
                      <c:pt idx="5">
                        <c:v>6.2907880674727368</c:v>
                      </c:pt>
                      <c:pt idx="6">
                        <c:v>4.4665623688206715</c:v>
                      </c:pt>
                      <c:pt idx="7">
                        <c:v>1.5200242108711308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4-DD94-4D59-9425-882A36E2830A}"/>
                  </c:ext>
                </c:extLst>
              </c15:ser>
            </c15:filteredScatterSeries>
            <c15:filteredScatterSeries>
              <c15:ser>
                <c:idx val="53"/>
                <c:order val="53"/>
                <c:tx>
                  <c:strRef>
                    <c:extLst xmlns:c16r2="http://schemas.microsoft.com/office/drawing/2015/06/chart" xmlns:c15="http://schemas.microsoft.com/office/drawing/2012/chart">
                      <c:ext xmlns:c15="http://schemas.microsoft.com/office/drawing/2012/chart" uri="{02D57815-91ED-43cb-92C2-25804820EDAC}">
                        <c15:formulaRef>
                          <c15:sqref>'Boosting effects'!$V$105</c15:sqref>
                        </c15:formulaRef>
                      </c:ext>
                    </c:extLst>
                    <c:strCache>
                      <c:ptCount val="1"/>
                      <c:pt idx="0">
                        <c:v>Birch-NcLPMO9C+H2O2</c:v>
                      </c:pt>
                    </c:strCache>
                  </c:strRef>
                </c:tx>
                <c:spPr>
                  <a:ln w="19050" cap="rnd">
                    <a:solidFill>
                      <a:schemeClr val="accent6">
                        <a:lumMod val="50000"/>
                        <a:lumOff val="50000"/>
                      </a:schemeClr>
                    </a:solidFill>
                    <a:round/>
                  </a:ln>
                  <a:effectLst/>
                </c:spPr>
                <c:marker>
                  <c:symbol val="circle"/>
                  <c:size val="5"/>
                  <c:spPr>
                    <a:solidFill>
                      <a:schemeClr val="accent6">
                        <a:lumMod val="50000"/>
                        <a:lumOff val="50000"/>
                      </a:schemeClr>
                    </a:solidFill>
                    <a:ln w="9525">
                      <a:solidFill>
                        <a:schemeClr val="accent6">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effects'!$W$105:$AD$105</c15:sqref>
                        </c15:formulaRef>
                      </c:ext>
                    </c:extLst>
                    <c:numCache>
                      <c:formatCode>General</c:formatCode>
                      <c:ptCount val="8"/>
                      <c:pt idx="0">
                        <c:v>0</c:v>
                      </c:pt>
                      <c:pt idx="1">
                        <c:v>1.8421080970809078</c:v>
                      </c:pt>
                      <c:pt idx="2">
                        <c:v>5.6059618505980042</c:v>
                      </c:pt>
                      <c:pt idx="3">
                        <c:v>3.7190536141471702</c:v>
                      </c:pt>
                      <c:pt idx="4">
                        <c:v>1.7399190344055715</c:v>
                      </c:pt>
                      <c:pt idx="5">
                        <c:v>0.98560877577185246</c:v>
                      </c:pt>
                      <c:pt idx="6">
                        <c:v>6.8124179740571042E-2</c:v>
                      </c:pt>
                      <c:pt idx="7">
                        <c:v>-0.22003777756637319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5-DD94-4D59-9425-882A36E2830A}"/>
                  </c:ext>
                </c:extLst>
              </c15:ser>
            </c15:filteredScatterSeries>
            <c15:filteredScatterSeries>
              <c15:ser>
                <c:idx val="54"/>
                <c:order val="54"/>
                <c:tx>
                  <c:strRef>
                    <c:extLst xmlns:c16r2="http://schemas.microsoft.com/office/drawing/2015/06/chart" xmlns:c15="http://schemas.microsoft.com/office/drawing/2012/chart">
                      <c:ext xmlns:c15="http://schemas.microsoft.com/office/drawing/2012/chart" uri="{02D57815-91ED-43cb-92C2-25804820EDAC}">
                        <c15:formulaRef>
                          <c15:sqref>'Boosting effects'!$V$106</c15:sqref>
                        </c15:formulaRef>
                      </c:ext>
                    </c:extLst>
                    <c:strCache>
                      <c:ptCount val="1"/>
                      <c:pt idx="0">
                        <c:v>Birch-Cell+9C+H2O2</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effects'!$W$106:$AD$106</c15:sqref>
                        </c15:formulaRef>
                      </c:ext>
                    </c:extLst>
                    <c:numCache>
                      <c:formatCode>General</c:formatCode>
                      <c:ptCount val="8"/>
                      <c:pt idx="0">
                        <c:v>0</c:v>
                      </c:pt>
                      <c:pt idx="1">
                        <c:v>4.0741122667295553</c:v>
                      </c:pt>
                      <c:pt idx="2">
                        <c:v>6.7972829066762346</c:v>
                      </c:pt>
                      <c:pt idx="3">
                        <c:v>3.9741083214888144</c:v>
                      </c:pt>
                      <c:pt idx="4">
                        <c:v>6.1111416428897796</c:v>
                      </c:pt>
                      <c:pt idx="5">
                        <c:v>7.733553458318994</c:v>
                      </c:pt>
                      <c:pt idx="6">
                        <c:v>5.1434105300475421</c:v>
                      </c:pt>
                      <c:pt idx="7">
                        <c:v>1.9592356938194855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6-DD94-4D59-9425-882A36E2830A}"/>
                  </c:ext>
                </c:extLst>
              </c15:ser>
            </c15:filteredScatterSeries>
            <c15:filteredScatterSeries>
              <c15:ser>
                <c:idx val="55"/>
                <c:order val="55"/>
                <c:tx>
                  <c:strRef>
                    <c:extLst xmlns:c16r2="http://schemas.microsoft.com/office/drawing/2015/06/chart" xmlns:c15="http://schemas.microsoft.com/office/drawing/2012/chart">
                      <c:ext xmlns:c15="http://schemas.microsoft.com/office/drawing/2012/chart" uri="{02D57815-91ED-43cb-92C2-25804820EDAC}">
                        <c15:formulaRef>
                          <c15:sqref>'Boosting effects'!$V$107</c15:sqref>
                        </c15:formulaRef>
                      </c:ext>
                    </c:extLst>
                    <c:strCache>
                      <c:ptCount val="1"/>
                      <c:pt idx="0">
                        <c:v>Birch-Ta-sec+H2O2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effects'!$W$107:$AD$107</c15:sqref>
                        </c15:formulaRef>
                      </c:ext>
                    </c:extLst>
                    <c:numCache>
                      <c:formatCode>General</c:formatCode>
                      <c:ptCount val="8"/>
                      <c:pt idx="0">
                        <c:v>0</c:v>
                      </c:pt>
                      <c:pt idx="1">
                        <c:v>1.8765208334516723</c:v>
                      </c:pt>
                      <c:pt idx="2">
                        <c:v>6.0211310302497791</c:v>
                      </c:pt>
                      <c:pt idx="3">
                        <c:v>3.1694259609783382</c:v>
                      </c:pt>
                      <c:pt idx="4">
                        <c:v>2.9123751654382808</c:v>
                      </c:pt>
                      <c:pt idx="5">
                        <c:v>2.6488890853239453</c:v>
                      </c:pt>
                      <c:pt idx="6">
                        <c:v>1.520833669761261</c:v>
                      </c:pt>
                      <c:pt idx="7">
                        <c:v>1.3069316319383888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7-DD94-4D59-9425-882A36E2830A}"/>
                  </c:ext>
                </c:extLst>
              </c15:ser>
            </c15:filteredScatterSeries>
            <c15:filteredScatterSeries>
              <c15:ser>
                <c:idx val="56"/>
                <c:order val="56"/>
                <c:tx>
                  <c:strRef>
                    <c:extLst xmlns:c16r2="http://schemas.microsoft.com/office/drawing/2015/06/chart" xmlns:c15="http://schemas.microsoft.com/office/drawing/2012/chart">
                      <c:ext xmlns:c15="http://schemas.microsoft.com/office/drawing/2012/chart" uri="{02D57815-91ED-43cb-92C2-25804820EDAC}">
                        <c15:formulaRef>
                          <c15:sqref>'Boosting effects'!$V$108</c15:sqref>
                        </c15:formulaRef>
                      </c:ext>
                    </c:extLst>
                    <c:strCache>
                      <c:ptCount val="1"/>
                      <c:pt idx="0">
                        <c:v>Birch-only</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effects'!$W$108:$AD$108</c15:sqref>
                        </c15:formulaRef>
                      </c:ext>
                    </c:extLst>
                    <c:numCache>
                      <c:formatCode>General</c:formatCode>
                      <c:ptCount val="8"/>
                      <c:pt idx="0">
                        <c:v>0</c:v>
                      </c:pt>
                      <c:pt idx="1">
                        <c:v>1.8557261635952043</c:v>
                      </c:pt>
                      <c:pt idx="2">
                        <c:v>6.9387049541154795</c:v>
                      </c:pt>
                      <c:pt idx="3">
                        <c:v>3.1229878289929047</c:v>
                      </c:pt>
                      <c:pt idx="4">
                        <c:v>2.5793353956142249</c:v>
                      </c:pt>
                      <c:pt idx="5">
                        <c:v>3.1512320280583297</c:v>
                      </c:pt>
                      <c:pt idx="6">
                        <c:v>2.8473956686495336</c:v>
                      </c:pt>
                      <c:pt idx="7">
                        <c:v>2.4457657259023264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8-DD94-4D59-9425-882A36E2830A}"/>
                  </c:ext>
                </c:extLst>
              </c15:ser>
            </c15:filteredScatterSeries>
            <c15:filteredScatterSeries>
              <c15:ser>
                <c:idx val="57"/>
                <c:order val="57"/>
                <c:tx>
                  <c:strRef>
                    <c:extLst xmlns:c16r2="http://schemas.microsoft.com/office/drawing/2015/06/chart" xmlns:c15="http://schemas.microsoft.com/office/drawing/2012/chart">
                      <c:ext xmlns:c15="http://schemas.microsoft.com/office/drawing/2012/chart" uri="{02D57815-91ED-43cb-92C2-25804820EDAC}">
                        <c15:formulaRef>
                          <c15:sqref>'Boosting effects'!$V$109</c15:sqref>
                        </c15:formulaRef>
                      </c:ext>
                    </c:extLst>
                    <c:strCache>
                      <c:ptCount val="1"/>
                      <c:pt idx="0">
                        <c:v>Birch+H2O2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effects'!$W$109:$AD$109</c15:sqref>
                        </c15:formulaRef>
                      </c:ext>
                    </c:extLst>
                    <c:numCache>
                      <c:formatCode>General</c:formatCode>
                      <c:ptCount val="8"/>
                      <c:pt idx="0">
                        <c:v>0</c:v>
                      </c:pt>
                      <c:pt idx="1">
                        <c:v>1.2711639241795274</c:v>
                      </c:pt>
                      <c:pt idx="2">
                        <c:v>1.5725605133527878</c:v>
                      </c:pt>
                      <c:pt idx="3">
                        <c:v>4.3245164173819788</c:v>
                      </c:pt>
                      <c:pt idx="4">
                        <c:v>5.8642346612820679</c:v>
                      </c:pt>
                      <c:pt idx="5">
                        <c:v>7.0614744057498138</c:v>
                      </c:pt>
                      <c:pt idx="6">
                        <c:v>3.4624351280144308</c:v>
                      </c:pt>
                      <c:pt idx="7">
                        <c:v>1.3775231173120688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9-DD94-4D59-9425-882A36E2830A}"/>
                  </c:ext>
                </c:extLst>
              </c15:ser>
            </c15:filteredScatterSeries>
            <c15:filteredScatterSeries>
              <c15:ser>
                <c:idx val="58"/>
                <c:order val="58"/>
                <c:tx>
                  <c:strRef>
                    <c:extLst xmlns:c16r2="http://schemas.microsoft.com/office/drawing/2015/06/chart" xmlns:c15="http://schemas.microsoft.com/office/drawing/2012/chart">
                      <c:ext xmlns:c15="http://schemas.microsoft.com/office/drawing/2012/chart" uri="{02D57815-91ED-43cb-92C2-25804820EDAC}">
                        <c15:formulaRef>
                          <c15:sqref>'Boosting effects'!$V$110</c15:sqref>
                        </c15:formulaRef>
                      </c:ext>
                    </c:extLst>
                    <c:strCache>
                      <c:ptCount val="1"/>
                      <c:pt idx="0">
                        <c:v>Birch-Ctec2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effects'!$W$110:$AD$110</c15:sqref>
                        </c15:formulaRef>
                      </c:ext>
                    </c:extLst>
                    <c:numCache>
                      <c:formatCode>General</c:formatCode>
                      <c:ptCount val="8"/>
                      <c:pt idx="0">
                        <c:v>0</c:v>
                      </c:pt>
                      <c:pt idx="1">
                        <c:v>3.1000078092830989</c:v>
                      </c:pt>
                      <c:pt idx="2">
                        <c:v>5.1514519228180298</c:v>
                      </c:pt>
                      <c:pt idx="3">
                        <c:v>3.0666855598437719</c:v>
                      </c:pt>
                      <c:pt idx="4">
                        <c:v>3.1471408466283748</c:v>
                      </c:pt>
                      <c:pt idx="5">
                        <c:v>3.2102029092843019</c:v>
                      </c:pt>
                      <c:pt idx="6">
                        <c:v>1.7344448610878673</c:v>
                      </c:pt>
                      <c:pt idx="7">
                        <c:v>1.0510451645337526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A-DD94-4D59-9425-882A36E2830A}"/>
                  </c:ext>
                </c:extLst>
              </c15:ser>
            </c15:filteredScatterSeries>
            <c15:filteredScatterSeries>
              <c15:ser>
                <c:idx val="59"/>
                <c:order val="59"/>
                <c:tx>
                  <c:strRef>
                    <c:extLst xmlns:c16r2="http://schemas.microsoft.com/office/drawing/2015/06/chart" xmlns:c15="http://schemas.microsoft.com/office/drawing/2012/chart">
                      <c:ext xmlns:c15="http://schemas.microsoft.com/office/drawing/2012/chart" uri="{02D57815-91ED-43cb-92C2-25804820EDAC}">
                        <c15:formulaRef>
                          <c15:sqref>'Boosting effects'!$V$111</c15:sqref>
                        </c15:formulaRef>
                      </c:ext>
                    </c:extLst>
                    <c:strCache>
                      <c:ptCount val="1"/>
                      <c:pt idx="0">
                        <c:v>Birch-Celluclast</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effects'!$W$111:$AD$111</c15:sqref>
                        </c15:formulaRef>
                      </c:ext>
                    </c:extLst>
                    <c:numCache>
                      <c:formatCode>General</c:formatCode>
                      <c:ptCount val="8"/>
                      <c:pt idx="0">
                        <c:v>0</c:v>
                      </c:pt>
                      <c:pt idx="1">
                        <c:v>5.0679035063668962</c:v>
                      </c:pt>
                      <c:pt idx="2">
                        <c:v>11.524532873395325</c:v>
                      </c:pt>
                      <c:pt idx="3">
                        <c:v>3.9089768317541509</c:v>
                      </c:pt>
                      <c:pt idx="4">
                        <c:v>4.3861931308677891</c:v>
                      </c:pt>
                      <c:pt idx="5">
                        <c:v>6.1601536492358333</c:v>
                      </c:pt>
                      <c:pt idx="6">
                        <c:v>3.0738484408001687</c:v>
                      </c:pt>
                      <c:pt idx="7">
                        <c:v>1.7697612795859925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B-DD94-4D59-9425-882A36E2830A}"/>
                  </c:ext>
                </c:extLst>
              </c15:ser>
            </c15:filteredScatterSeries>
            <c15:filteredScatterSeries>
              <c15:ser>
                <c:idx val="60"/>
                <c:order val="60"/>
                <c:tx>
                  <c:strRef>
                    <c:extLst xmlns:c16r2="http://schemas.microsoft.com/office/drawing/2015/06/chart" xmlns:c15="http://schemas.microsoft.com/office/drawing/2012/chart">
                      <c:ext xmlns:c15="http://schemas.microsoft.com/office/drawing/2012/chart" uri="{02D57815-91ED-43cb-92C2-25804820EDAC}">
                        <c15:formulaRef>
                          <c15:sqref>'Boosting effects'!$V$112</c15:sqref>
                        </c15:formulaRef>
                      </c:ext>
                    </c:extLst>
                    <c:strCache>
                      <c:ptCount val="1"/>
                      <c:pt idx="0">
                        <c:v>Birch-NcLPMO9C</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effects'!$W$112:$AD$112</c15:sqref>
                        </c15:formulaRef>
                      </c:ext>
                    </c:extLst>
                    <c:numCache>
                      <c:formatCode>General</c:formatCode>
                      <c:ptCount val="8"/>
                      <c:pt idx="0">
                        <c:v>0</c:v>
                      </c:pt>
                      <c:pt idx="1">
                        <c:v>4.1087889021954576</c:v>
                      </c:pt>
                      <c:pt idx="2">
                        <c:v>3.7082392987901041</c:v>
                      </c:pt>
                      <c:pt idx="3">
                        <c:v>1.9582795980652383</c:v>
                      </c:pt>
                      <c:pt idx="4">
                        <c:v>0.6471745610851608</c:v>
                      </c:pt>
                      <c:pt idx="5">
                        <c:v>2.9413517829889262</c:v>
                      </c:pt>
                      <c:pt idx="6">
                        <c:v>3.7772560593675868</c:v>
                      </c:pt>
                      <c:pt idx="7">
                        <c:v>2.2982004526791457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C-DD94-4D59-9425-882A36E2830A}"/>
                  </c:ext>
                </c:extLst>
              </c15:ser>
            </c15:filteredScatterSeries>
            <c15:filteredScatterSeries>
              <c15:ser>
                <c:idx val="61"/>
                <c:order val="61"/>
                <c:tx>
                  <c:strRef>
                    <c:extLst xmlns:c16r2="http://schemas.microsoft.com/office/drawing/2015/06/chart" xmlns:c15="http://schemas.microsoft.com/office/drawing/2012/chart">
                      <c:ext xmlns:c15="http://schemas.microsoft.com/office/drawing/2012/chart" uri="{02D57815-91ED-43cb-92C2-25804820EDAC}">
                        <c15:formulaRef>
                          <c15:sqref>'Boosting effects'!$V$113</c15:sqref>
                        </c15:formulaRef>
                      </c:ext>
                    </c:extLst>
                    <c:strCache>
                      <c:ptCount val="1"/>
                      <c:pt idx="0">
                        <c:v>Birch-Cell+9C</c:v>
                      </c:pt>
                    </c:strCache>
                  </c:strRef>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effects'!$W$113:$AD$113</c15:sqref>
                        </c15:formulaRef>
                      </c:ext>
                    </c:extLst>
                    <c:numCache>
                      <c:formatCode>General</c:formatCode>
                      <c:ptCount val="8"/>
                      <c:pt idx="0">
                        <c:v>0</c:v>
                      </c:pt>
                      <c:pt idx="1">
                        <c:v>4.7472931952685515</c:v>
                      </c:pt>
                      <c:pt idx="2">
                        <c:v>9.5135832032140826</c:v>
                      </c:pt>
                      <c:pt idx="3">
                        <c:v>3.8758784190817668</c:v>
                      </c:pt>
                      <c:pt idx="4">
                        <c:v>3.255118559527503</c:v>
                      </c:pt>
                      <c:pt idx="5">
                        <c:v>3.2082588124318243</c:v>
                      </c:pt>
                      <c:pt idx="6">
                        <c:v>1.8589403954187955</c:v>
                      </c:pt>
                      <c:pt idx="7">
                        <c:v>1.3211141456452822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D-DD94-4D59-9425-882A36E2830A}"/>
                  </c:ext>
                </c:extLst>
              </c15:ser>
            </c15:filteredScatterSeries>
            <c15:filteredScatterSeries>
              <c15:ser>
                <c:idx val="62"/>
                <c:order val="62"/>
                <c:tx>
                  <c:strRef>
                    <c:extLst xmlns:c16r2="http://schemas.microsoft.com/office/drawing/2015/06/chart" xmlns:c15="http://schemas.microsoft.com/office/drawing/2012/chart">
                      <c:ext xmlns:c15="http://schemas.microsoft.com/office/drawing/2012/chart" uri="{02D57815-91ED-43cb-92C2-25804820EDAC}">
                        <c15:formulaRef>
                          <c15:sqref>'Boosting effects'!$V$114</c15:sqref>
                        </c15:formulaRef>
                      </c:ext>
                    </c:extLst>
                    <c:strCache>
                      <c:ptCount val="1"/>
                      <c:pt idx="0">
                        <c:v>Birch-Ta-sec</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effects'!$W$114:$AD$114</c15:sqref>
                        </c15:formulaRef>
                      </c:ext>
                    </c:extLst>
                    <c:numCache>
                      <c:formatCode>General</c:formatCode>
                      <c:ptCount val="8"/>
                      <c:pt idx="0">
                        <c:v>0</c:v>
                      </c:pt>
                      <c:pt idx="1">
                        <c:v>2.6330468187272804</c:v>
                      </c:pt>
                      <c:pt idx="2">
                        <c:v>5.3133627675159749</c:v>
                      </c:pt>
                      <c:pt idx="3">
                        <c:v>5.6345684492640542</c:v>
                      </c:pt>
                      <c:pt idx="4">
                        <c:v>4.202349431114655</c:v>
                      </c:pt>
                      <c:pt idx="5">
                        <c:v>3.8426868445110451</c:v>
                      </c:pt>
                      <c:pt idx="6">
                        <c:v>2.1494146809027308</c:v>
                      </c:pt>
                      <c:pt idx="7">
                        <c:v>1.4854057537035146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E-DD94-4D59-9425-882A36E2830A}"/>
                  </c:ext>
                </c:extLst>
              </c15:ser>
            </c15:filteredScatterSeries>
            <c15:filteredScatterSeries>
              <c15:ser>
                <c:idx val="63"/>
                <c:order val="63"/>
                <c:tx>
                  <c:strRef>
                    <c:extLst xmlns:c16r2="http://schemas.microsoft.com/office/drawing/2015/06/chart" xmlns:c15="http://schemas.microsoft.com/office/drawing/2012/chart">
                      <c:ext xmlns:c15="http://schemas.microsoft.com/office/drawing/2012/chart" uri="{02D57815-91ED-43cb-92C2-25804820EDAC}">
                        <c15:formulaRef>
                          <c15:sqref>'Boosting effects'!$V$115</c15:sqref>
                        </c15:formulaRef>
                      </c:ext>
                    </c:extLst>
                    <c:strCache>
                      <c:ptCount val="1"/>
                      <c:pt idx="0">
                        <c:v>Birch-BoiledCtec2+H2O2</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effects'!$W$115:$AD$115</c15:sqref>
                        </c15:formulaRef>
                      </c:ext>
                    </c:extLst>
                    <c:numCache>
                      <c:formatCode>General</c:formatCode>
                      <c:ptCount val="8"/>
                      <c:pt idx="0">
                        <c:v>0</c:v>
                      </c:pt>
                      <c:pt idx="1">
                        <c:v>2.5534371199407508</c:v>
                      </c:pt>
                      <c:pt idx="2">
                        <c:v>6.0858605329684456</c:v>
                      </c:pt>
                      <c:pt idx="3">
                        <c:v>3.1233836243183912</c:v>
                      </c:pt>
                      <c:pt idx="4">
                        <c:v>2.7886037222115867</c:v>
                      </c:pt>
                      <c:pt idx="5">
                        <c:v>5.1023336649198043</c:v>
                      </c:pt>
                      <c:pt idx="6">
                        <c:v>4.7957437194455146</c:v>
                      </c:pt>
                      <c:pt idx="7">
                        <c:v>2.5991556285667001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F-DD94-4D59-9425-882A36E2830A}"/>
                  </c:ext>
                </c:extLst>
              </c15:ser>
            </c15:filteredScatterSeries>
            <c15:filteredScatterSeries>
              <c15:ser>
                <c:idx val="64"/>
                <c:order val="64"/>
                <c:tx>
                  <c:strRef>
                    <c:extLst xmlns:c16r2="http://schemas.microsoft.com/office/drawing/2015/06/chart" xmlns:c15="http://schemas.microsoft.com/office/drawing/2012/chart">
                      <c:ext xmlns:c15="http://schemas.microsoft.com/office/drawing/2012/chart" uri="{02D57815-91ED-43cb-92C2-25804820EDAC}">
                        <c15:formulaRef>
                          <c15:sqref>'Boosting effects'!$V$116</c15:sqref>
                        </c15:formulaRef>
                      </c:ext>
                    </c:extLst>
                    <c:strCache>
                      <c:ptCount val="1"/>
                      <c:pt idx="0">
                        <c:v>Birch-BoiledCelluclast+H2O2</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effects'!$W$116:$AD$116</c15:sqref>
                        </c15:formulaRef>
                      </c:ext>
                    </c:extLst>
                    <c:numCache>
                      <c:formatCode>General</c:formatCode>
                      <c:ptCount val="8"/>
                      <c:pt idx="0">
                        <c:v>0</c:v>
                      </c:pt>
                      <c:pt idx="1">
                        <c:v>2.6347077421529894</c:v>
                      </c:pt>
                      <c:pt idx="2">
                        <c:v>9.3448454552927629</c:v>
                      </c:pt>
                      <c:pt idx="3">
                        <c:v>3.3134784887698085</c:v>
                      </c:pt>
                      <c:pt idx="4">
                        <c:v>3.8535282679429983</c:v>
                      </c:pt>
                      <c:pt idx="5">
                        <c:v>10.059649192411202</c:v>
                      </c:pt>
                      <c:pt idx="6">
                        <c:v>5.0189018095396802</c:v>
                      </c:pt>
                      <c:pt idx="7">
                        <c:v>3.3895745979397192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0-DD94-4D59-9425-882A36E2830A}"/>
                  </c:ext>
                </c:extLst>
              </c15:ser>
            </c15:filteredScatterSeries>
            <c15:filteredScatterSeries>
              <c15:ser>
                <c:idx val="65"/>
                <c:order val="65"/>
                <c:tx>
                  <c:strRef>
                    <c:extLst xmlns:c16r2="http://schemas.microsoft.com/office/drawing/2015/06/chart" xmlns:c15="http://schemas.microsoft.com/office/drawing/2012/chart">
                      <c:ext xmlns:c15="http://schemas.microsoft.com/office/drawing/2012/chart" uri="{02D57815-91ED-43cb-92C2-25804820EDAC}">
                        <c15:formulaRef>
                          <c15:sqref>'Boosting effects'!$V$117</c15:sqref>
                        </c15:formulaRef>
                      </c:ext>
                    </c:extLst>
                    <c:strCache>
                      <c:ptCount val="1"/>
                      <c:pt idx="0">
                        <c:v>Birch-BoiledNcLPMO9C+H2O2</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effects'!$W$117:$AD$117</c15:sqref>
                        </c15:formulaRef>
                      </c:ext>
                    </c:extLst>
                    <c:numCache>
                      <c:formatCode>General</c:formatCode>
                      <c:ptCount val="8"/>
                      <c:pt idx="0">
                        <c:v>0</c:v>
                      </c:pt>
                      <c:pt idx="1">
                        <c:v>1.7560896421112384</c:v>
                      </c:pt>
                      <c:pt idx="2">
                        <c:v>4.9477528789272993</c:v>
                      </c:pt>
                      <c:pt idx="3">
                        <c:v>4.269701976366278</c:v>
                      </c:pt>
                      <c:pt idx="4">
                        <c:v>2.2326135976143591</c:v>
                      </c:pt>
                      <c:pt idx="5">
                        <c:v>2.2849634658515812</c:v>
                      </c:pt>
                      <c:pt idx="6">
                        <c:v>0.97565340901286624</c:v>
                      </c:pt>
                      <c:pt idx="7">
                        <c:v>0.71158699421362859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1-DD94-4D59-9425-882A36E2830A}"/>
                  </c:ext>
                </c:extLst>
              </c15:ser>
            </c15:filteredScatterSeries>
            <c15:filteredScatterSeries>
              <c15:ser>
                <c:idx val="66"/>
                <c:order val="66"/>
                <c:tx>
                  <c:strRef>
                    <c:extLst xmlns:c16r2="http://schemas.microsoft.com/office/drawing/2015/06/chart" xmlns:c15="http://schemas.microsoft.com/office/drawing/2012/chart">
                      <c:ext xmlns:c15="http://schemas.microsoft.com/office/drawing/2012/chart" uri="{02D57815-91ED-43cb-92C2-25804820EDAC}">
                        <c15:formulaRef>
                          <c15:sqref>'Boosting effects'!$V$118</c15:sqref>
                        </c15:formulaRef>
                      </c:ext>
                    </c:extLst>
                    <c:strCache>
                      <c:ptCount val="1"/>
                      <c:pt idx="0">
                        <c:v>Birch-BoiledCell+9C+H2O2</c:v>
                      </c:pt>
                    </c:strCache>
                  </c:strRef>
                </c:tx>
                <c:spPr>
                  <a:ln w="19050"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effects'!$W$118:$AD$118</c15:sqref>
                        </c15:formulaRef>
                      </c:ext>
                    </c:extLst>
                    <c:numCache>
                      <c:formatCode>General</c:formatCode>
                      <c:ptCount val="8"/>
                      <c:pt idx="0">
                        <c:v>0</c:v>
                      </c:pt>
                      <c:pt idx="1">
                        <c:v>2.4193154935612138</c:v>
                      </c:pt>
                      <c:pt idx="2">
                        <c:v>8.4787548398590769</c:v>
                      </c:pt>
                      <c:pt idx="3">
                        <c:v>3.0241439891241244</c:v>
                      </c:pt>
                      <c:pt idx="4">
                        <c:v>2.4435259554136124</c:v>
                      </c:pt>
                      <c:pt idx="5">
                        <c:v>2.2832227177862188</c:v>
                      </c:pt>
                      <c:pt idx="6">
                        <c:v>1.5155474620739524</c:v>
                      </c:pt>
                      <c:pt idx="7">
                        <c:v>3.8680051794738661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2-DD94-4D59-9425-882A36E2830A}"/>
                  </c:ext>
                </c:extLst>
              </c15:ser>
            </c15:filteredScatterSeries>
            <c15:filteredScatterSeries>
              <c15:ser>
                <c:idx val="67"/>
                <c:order val="67"/>
                <c:tx>
                  <c:strRef>
                    <c:extLst xmlns:c16r2="http://schemas.microsoft.com/office/drawing/2015/06/chart" xmlns:c15="http://schemas.microsoft.com/office/drawing/2012/chart">
                      <c:ext xmlns:c15="http://schemas.microsoft.com/office/drawing/2012/chart" uri="{02D57815-91ED-43cb-92C2-25804820EDAC}">
                        <c15:formulaRef>
                          <c15:sqref>'Boosting effects'!$V$119</c15:sqref>
                        </c15:formulaRef>
                      </c:ext>
                    </c:extLst>
                    <c:strCache>
                      <c:ptCount val="1"/>
                      <c:pt idx="0">
                        <c:v>Birch-BoiledTasec+H2O2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effects'!$W$119:$AD$119</c15:sqref>
                        </c15:formulaRef>
                      </c:ext>
                    </c:extLst>
                    <c:numCache>
                      <c:formatCode>General</c:formatCode>
                      <c:ptCount val="8"/>
                      <c:pt idx="0">
                        <c:v>0</c:v>
                      </c:pt>
                      <c:pt idx="1">
                        <c:v>1.2564367025315688</c:v>
                      </c:pt>
                      <c:pt idx="2">
                        <c:v>3.8724887174321179</c:v>
                      </c:pt>
                      <c:pt idx="3">
                        <c:v>4.3325581873190586</c:v>
                      </c:pt>
                      <c:pt idx="4">
                        <c:v>3.6536398998792747</c:v>
                      </c:pt>
                      <c:pt idx="5">
                        <c:v>3.4566117954749451</c:v>
                      </c:pt>
                      <c:pt idx="6">
                        <c:v>2.3372570316817951</c:v>
                      </c:pt>
                      <c:pt idx="7">
                        <c:v>1.3653107538624851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3-DD94-4D59-9425-882A36E2830A}"/>
                  </c:ext>
                </c:extLst>
              </c15:ser>
            </c15:filteredScatterSeries>
          </c:ext>
        </c:extLst>
      </c:scatterChart>
      <c:valAx>
        <c:axId val="2025428320"/>
        <c:scaling>
          <c:orientation val="minMax"/>
          <c:max val="40"/>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Days</a:t>
                </a:r>
              </a:p>
            </c:rich>
          </c:tx>
          <c:layout>
            <c:manualLayout>
              <c:xMode val="edge"/>
              <c:yMode val="edge"/>
              <c:x val="0.49013406464312925"/>
              <c:y val="0.7146918542569169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5418528"/>
        <c:crosses val="autoZero"/>
        <c:crossBetween val="midCat"/>
        <c:majorUnit val="20"/>
      </c:valAx>
      <c:valAx>
        <c:axId val="2025418528"/>
        <c:scaling>
          <c:orientation val="minMax"/>
        </c:scaling>
        <c:delete val="0"/>
        <c:axPos val="l"/>
        <c:majorGridlines>
          <c:spPr>
            <a:ln w="9525" cap="flat" cmpd="sng" algn="ctr">
              <a:solidFill>
                <a:schemeClr val="tx1">
                  <a:lumMod val="15000"/>
                  <a:lumOff val="85000"/>
                </a:schemeClr>
              </a:solidFill>
              <a:prstDash val="dash"/>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Methane</a:t>
                </a:r>
                <a:r>
                  <a:rPr lang="nb-NO" baseline="0"/>
                  <a:t> accumulation rate  (mL.day-1)</a:t>
                </a:r>
                <a:endParaRPr lang="nb-NO"/>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5428320"/>
        <c:crosses val="autoZero"/>
        <c:crossBetween val="midCat"/>
      </c:valAx>
      <c:spPr>
        <a:noFill/>
        <a:ln>
          <a:solidFill>
            <a:schemeClr val="bg1">
              <a:lumMod val="75000"/>
            </a:schemeClr>
          </a:solid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latin typeface="Arial" panose="020B0604020202020204" pitchFamily="34" charset="0"/>
          <a:cs typeface="Arial" panose="020B0604020202020204" pitchFamily="34" charset="0"/>
        </a:defRPr>
      </a:pPr>
      <a:endParaRPr lang="en-U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33023241046491"/>
          <c:y val="4.8511576626240359E-2"/>
          <c:w val="0.7752012160274323"/>
          <c:h val="0.6045264738820546"/>
        </c:manualLayout>
      </c:layout>
      <c:scatterChart>
        <c:scatterStyle val="lineMarker"/>
        <c:varyColors val="0"/>
        <c:ser>
          <c:idx val="37"/>
          <c:order val="37"/>
          <c:tx>
            <c:strRef>
              <c:f>'Boosting effects'!$V$89</c:f>
              <c:strCache>
                <c:ptCount val="1"/>
                <c:pt idx="0">
                  <c:v>Spruce-Cell+9C+H2O2</c:v>
                </c:pt>
              </c:strCache>
              <c:extLst xmlns:c15="http://schemas.microsoft.com/office/drawing/2012/chart" xmlns:c16r2="http://schemas.microsoft.com/office/drawing/2015/06/chart"/>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f>'Boosting effects'!$AF$89:$AM$89</c:f>
                <c:numCache>
                  <c:formatCode>General</c:formatCode>
                  <c:ptCount val="8"/>
                  <c:pt idx="0">
                    <c:v>0</c:v>
                  </c:pt>
                  <c:pt idx="1">
                    <c:v>0.25073430534336821</c:v>
                  </c:pt>
                  <c:pt idx="2">
                    <c:v>0.43120061558063877</c:v>
                  </c:pt>
                  <c:pt idx="3">
                    <c:v>0.79110855436425309</c:v>
                  </c:pt>
                  <c:pt idx="4">
                    <c:v>1.3677216161872647</c:v>
                  </c:pt>
                  <c:pt idx="5">
                    <c:v>2.3872677446087169</c:v>
                  </c:pt>
                  <c:pt idx="6">
                    <c:v>2.0673620523640643</c:v>
                  </c:pt>
                  <c:pt idx="7">
                    <c:v>2.2519759009695273</c:v>
                  </c:pt>
                </c:numCache>
                <c:extLst xmlns:c15="http://schemas.microsoft.com/office/drawing/2012/chart" xmlns:c16r2="http://schemas.microsoft.com/office/drawing/2015/06/chart"/>
              </c:numRef>
            </c:plus>
            <c:minus>
              <c:numRef>
                <c:f>'Boosting effects'!$AF$89:$AM$89</c:f>
                <c:numCache>
                  <c:formatCode>General</c:formatCode>
                  <c:ptCount val="8"/>
                  <c:pt idx="0">
                    <c:v>0</c:v>
                  </c:pt>
                  <c:pt idx="1">
                    <c:v>0.25073430534336821</c:v>
                  </c:pt>
                  <c:pt idx="2">
                    <c:v>0.43120061558063877</c:v>
                  </c:pt>
                  <c:pt idx="3">
                    <c:v>0.79110855436425309</c:v>
                  </c:pt>
                  <c:pt idx="4">
                    <c:v>1.3677216161872647</c:v>
                  </c:pt>
                  <c:pt idx="5">
                    <c:v>2.3872677446087169</c:v>
                  </c:pt>
                  <c:pt idx="6">
                    <c:v>2.0673620523640643</c:v>
                  </c:pt>
                  <c:pt idx="7">
                    <c:v>2.2519759009695273</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effects'!$W$89:$AD$89</c:f>
              <c:numCache>
                <c:formatCode>General</c:formatCode>
                <c:ptCount val="8"/>
                <c:pt idx="0">
                  <c:v>0</c:v>
                </c:pt>
                <c:pt idx="1">
                  <c:v>4.4045277645181891</c:v>
                </c:pt>
                <c:pt idx="2">
                  <c:v>7.8385848496750947</c:v>
                </c:pt>
                <c:pt idx="3">
                  <c:v>2.9515396589636396</c:v>
                </c:pt>
                <c:pt idx="4">
                  <c:v>3.1363276914023079</c:v>
                </c:pt>
                <c:pt idx="5">
                  <c:v>1.9038286275258363</c:v>
                </c:pt>
                <c:pt idx="6">
                  <c:v>1.9484940957864818</c:v>
                </c:pt>
                <c:pt idx="7">
                  <c:v>1.5988289768559625</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0-4099-4A99-ADF2-5E744CC402E4}"/>
            </c:ext>
          </c:extLst>
        </c:ser>
        <c:ser>
          <c:idx val="44"/>
          <c:order val="44"/>
          <c:tx>
            <c:strRef>
              <c:f>'Boosting effects'!$V$96</c:f>
              <c:strCache>
                <c:ptCount val="1"/>
                <c:pt idx="0">
                  <c:v>Spruce-Cell+9C</c:v>
                </c:pt>
              </c:strCache>
              <c:extLst xmlns:c15="http://schemas.microsoft.com/office/drawing/2012/chart" xmlns:c16r2="http://schemas.microsoft.com/office/drawing/2015/06/chart"/>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f>'Boosting effects'!$AF$96:$AM$96</c:f>
                <c:numCache>
                  <c:formatCode>General</c:formatCode>
                  <c:ptCount val="8"/>
                  <c:pt idx="0">
                    <c:v>0</c:v>
                  </c:pt>
                  <c:pt idx="1">
                    <c:v>2.587022637050544</c:v>
                  </c:pt>
                  <c:pt idx="2">
                    <c:v>1.9896811470422335</c:v>
                  </c:pt>
                  <c:pt idx="3">
                    <c:v>3.201158802608846</c:v>
                  </c:pt>
                  <c:pt idx="4">
                    <c:v>3.775759438214743</c:v>
                  </c:pt>
                  <c:pt idx="5">
                    <c:v>5.0659601383339181</c:v>
                  </c:pt>
                  <c:pt idx="6">
                    <c:v>3.9929747225509318</c:v>
                  </c:pt>
                  <c:pt idx="7">
                    <c:v>4.2473929951376412</c:v>
                  </c:pt>
                </c:numCache>
                <c:extLst xmlns:c15="http://schemas.microsoft.com/office/drawing/2012/chart" xmlns:c16r2="http://schemas.microsoft.com/office/drawing/2015/06/chart"/>
              </c:numRef>
            </c:plus>
            <c:minus>
              <c:numRef>
                <c:f>'Boosting effects'!$AF$96:$AM$96</c:f>
                <c:numCache>
                  <c:formatCode>General</c:formatCode>
                  <c:ptCount val="8"/>
                  <c:pt idx="0">
                    <c:v>0</c:v>
                  </c:pt>
                  <c:pt idx="1">
                    <c:v>2.587022637050544</c:v>
                  </c:pt>
                  <c:pt idx="2">
                    <c:v>1.9896811470422335</c:v>
                  </c:pt>
                  <c:pt idx="3">
                    <c:v>3.201158802608846</c:v>
                  </c:pt>
                  <c:pt idx="4">
                    <c:v>3.775759438214743</c:v>
                  </c:pt>
                  <c:pt idx="5">
                    <c:v>5.0659601383339181</c:v>
                  </c:pt>
                  <c:pt idx="6">
                    <c:v>3.9929747225509318</c:v>
                  </c:pt>
                  <c:pt idx="7">
                    <c:v>4.2473929951376412</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effects'!$W$96:$AD$96</c:f>
              <c:numCache>
                <c:formatCode>General</c:formatCode>
                <c:ptCount val="8"/>
                <c:pt idx="0">
                  <c:v>0</c:v>
                </c:pt>
                <c:pt idx="1">
                  <c:v>7.4107631341754816</c:v>
                </c:pt>
                <c:pt idx="2">
                  <c:v>9.962930260078096</c:v>
                </c:pt>
                <c:pt idx="3">
                  <c:v>5.4652641215955864</c:v>
                </c:pt>
                <c:pt idx="4">
                  <c:v>3.8100923625092493</c:v>
                </c:pt>
                <c:pt idx="5">
                  <c:v>2.5794213407015225</c:v>
                </c:pt>
                <c:pt idx="6">
                  <c:v>1.7420443652226032</c:v>
                </c:pt>
                <c:pt idx="7">
                  <c:v>2.3174890212903021</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1-4099-4A99-ADF2-5E744CC402E4}"/>
            </c:ext>
          </c:extLst>
        </c:ser>
        <c:ser>
          <c:idx val="49"/>
          <c:order val="49"/>
          <c:tx>
            <c:strRef>
              <c:f>'Boosting effects'!$V$101</c:f>
              <c:strCache>
                <c:ptCount val="1"/>
                <c:pt idx="0">
                  <c:v>Spruce-BoiledCell+9C+H2O2</c:v>
                </c:pt>
              </c:strCache>
              <c:extLst xmlns:c15="http://schemas.microsoft.com/office/drawing/2012/chart" xmlns:c16r2="http://schemas.microsoft.com/office/drawing/2015/06/chart"/>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f>'Boosting effects'!$AF$101:$AM$101</c:f>
                <c:numCache>
                  <c:formatCode>General</c:formatCode>
                  <c:ptCount val="8"/>
                  <c:pt idx="0">
                    <c:v>0</c:v>
                  </c:pt>
                  <c:pt idx="1">
                    <c:v>0.70987732411327498</c:v>
                  </c:pt>
                  <c:pt idx="2">
                    <c:v>2.0470789355874053</c:v>
                  </c:pt>
                  <c:pt idx="3">
                    <c:v>1.8783731623429054</c:v>
                  </c:pt>
                  <c:pt idx="4">
                    <c:v>0.79419864371147231</c:v>
                  </c:pt>
                  <c:pt idx="5">
                    <c:v>0.52833763426322189</c:v>
                  </c:pt>
                  <c:pt idx="6">
                    <c:v>0.56567171986603781</c:v>
                  </c:pt>
                  <c:pt idx="7">
                    <c:v>0.86720123214133493</c:v>
                  </c:pt>
                </c:numCache>
                <c:extLst xmlns:c15="http://schemas.microsoft.com/office/drawing/2012/chart" xmlns:c16r2="http://schemas.microsoft.com/office/drawing/2015/06/chart"/>
              </c:numRef>
            </c:plus>
            <c:minus>
              <c:numRef>
                <c:f>'Boosting effects'!$AF$101:$AM$101</c:f>
                <c:numCache>
                  <c:formatCode>General</c:formatCode>
                  <c:ptCount val="8"/>
                  <c:pt idx="0">
                    <c:v>0</c:v>
                  </c:pt>
                  <c:pt idx="1">
                    <c:v>0.70987732411327498</c:v>
                  </c:pt>
                  <c:pt idx="2">
                    <c:v>2.0470789355874053</c:v>
                  </c:pt>
                  <c:pt idx="3">
                    <c:v>1.8783731623429054</c:v>
                  </c:pt>
                  <c:pt idx="4">
                    <c:v>0.79419864371147231</c:v>
                  </c:pt>
                  <c:pt idx="5">
                    <c:v>0.52833763426322189</c:v>
                  </c:pt>
                  <c:pt idx="6">
                    <c:v>0.56567171986603781</c:v>
                  </c:pt>
                  <c:pt idx="7">
                    <c:v>0.86720123214133493</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effects'!$W$101:$AD$101</c:f>
              <c:numCache>
                <c:formatCode>General</c:formatCode>
                <c:ptCount val="8"/>
                <c:pt idx="0">
                  <c:v>0</c:v>
                </c:pt>
                <c:pt idx="1">
                  <c:v>2.759672901586177</c:v>
                </c:pt>
                <c:pt idx="2">
                  <c:v>6.1918265304404887</c:v>
                </c:pt>
                <c:pt idx="3">
                  <c:v>3.0563469847360971</c:v>
                </c:pt>
                <c:pt idx="4">
                  <c:v>2.9175753245115708</c:v>
                </c:pt>
                <c:pt idx="5">
                  <c:v>1.8013833321342003</c:v>
                </c:pt>
                <c:pt idx="6">
                  <c:v>2.0121958841167227</c:v>
                </c:pt>
                <c:pt idx="7">
                  <c:v>1.728866624004024</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2-4099-4A99-ADF2-5E744CC402E4}"/>
            </c:ext>
          </c:extLst>
        </c:ser>
        <c:dLbls>
          <c:showLegendKey val="0"/>
          <c:showVal val="0"/>
          <c:showCatName val="0"/>
          <c:showSerName val="0"/>
          <c:showPercent val="0"/>
          <c:showBubbleSize val="0"/>
        </c:dLbls>
        <c:axId val="2025423424"/>
        <c:axId val="2025422880"/>
        <c:extLst xmlns:c16r2="http://schemas.microsoft.com/office/drawing/2015/06/chart">
          <c:ext xmlns:c15="http://schemas.microsoft.com/office/drawing/2012/chart" uri="{02D57815-91ED-43cb-92C2-25804820EDAC}">
            <c15:filteredScatterSeries>
              <c15:ser>
                <c:idx val="0"/>
                <c:order val="0"/>
                <c:tx>
                  <c:strRef>
                    <c:extLst xmlns:c16r2="http://schemas.microsoft.com/office/drawing/2015/06/chart">
                      <c:ext uri="{02D57815-91ED-43cb-92C2-25804820EDAC}">
                        <c15:formulaRef>
                          <c15:sqref>'Boosting effects'!$V$52</c15:sqref>
                        </c15:formulaRef>
                      </c:ext>
                    </c:extLst>
                    <c:strCache>
                      <c:ptCount val="1"/>
                      <c:pt idx="0">
                        <c:v>Avicel-Ctec2+H2O2</c:v>
                      </c:pt>
                    </c:strCache>
                  </c:strRef>
                </c:tx>
                <c:spPr>
                  <a:ln w="19050" cap="rnd">
                    <a:solidFill>
                      <a:srgbClr val="0070C0"/>
                    </a:solidFill>
                    <a:round/>
                  </a:ln>
                  <a:effectLst/>
                </c:spPr>
                <c:marker>
                  <c:symbol val="triangle"/>
                  <c:size val="5"/>
                  <c:spPr>
                    <a:noFill/>
                    <a:ln w="9525">
                      <a:solidFill>
                        <a:schemeClr val="accent1"/>
                      </a:solidFill>
                    </a:ln>
                    <a:effectLst/>
                  </c:spPr>
                </c:marker>
                <c:errBars>
                  <c:errDir val="y"/>
                  <c:errBarType val="both"/>
                  <c:errValType val="cust"/>
                  <c:noEndCap val="0"/>
                  <c:pl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plus>
                  <c:min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c:ex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c:ext uri="{02D57815-91ED-43cb-92C2-25804820EDAC}">
                        <c15:formulaRef>
                          <c15:sqref>'Boosting effects'!$W$52:$AD$52</c15:sqref>
                        </c15:formulaRef>
                      </c:ext>
                    </c:extLst>
                    <c:numCache>
                      <c:formatCode>General</c:formatCode>
                      <c:ptCount val="8"/>
                      <c:pt idx="0">
                        <c:v>0</c:v>
                      </c:pt>
                      <c:pt idx="1">
                        <c:v>2.9217919267635422</c:v>
                      </c:pt>
                      <c:pt idx="2">
                        <c:v>7.8646981063924786</c:v>
                      </c:pt>
                      <c:pt idx="3">
                        <c:v>24.344042158698951</c:v>
                      </c:pt>
                      <c:pt idx="4">
                        <c:v>8.2079985761244316</c:v>
                      </c:pt>
                      <c:pt idx="5">
                        <c:v>5.0555105998020577</c:v>
                      </c:pt>
                      <c:pt idx="6">
                        <c:v>2.2093683071648389</c:v>
                      </c:pt>
                      <c:pt idx="7">
                        <c:v>2.0493309300549383</c:v>
                      </c:pt>
                    </c:numCache>
                  </c:numRef>
                </c:yVal>
                <c:smooth val="0"/>
                <c:extLst xmlns:c16r2="http://schemas.microsoft.com/office/drawing/2015/06/chart">
                  <c:ext xmlns:c16="http://schemas.microsoft.com/office/drawing/2014/chart" uri="{C3380CC4-5D6E-409C-BE32-E72D297353CC}">
                    <c16:uniqueId val="{00000003-4099-4A99-ADF2-5E744CC402E4}"/>
                  </c:ext>
                </c:extLst>
              </c15:ser>
            </c15:filteredScatterSeries>
            <c15:filteredScatterSeries>
              <c15:ser>
                <c:idx val="1"/>
                <c:order val="1"/>
                <c:tx>
                  <c:strRef>
                    <c:extLst xmlns:c16r2="http://schemas.microsoft.com/office/drawing/2015/06/chart" xmlns:c15="http://schemas.microsoft.com/office/drawing/2012/chart">
                      <c:ext xmlns:c15="http://schemas.microsoft.com/office/drawing/2012/chart" uri="{02D57815-91ED-43cb-92C2-25804820EDAC}">
                        <c15:formulaRef>
                          <c15:sqref>'Boosting effects'!$V$53</c15:sqref>
                        </c15:formulaRef>
                      </c:ext>
                    </c:extLst>
                    <c:strCache>
                      <c:ptCount val="1"/>
                      <c:pt idx="0">
                        <c:v>Avicel-Celluclast+H2O2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effects'!$W$53:$AD$53</c15:sqref>
                        </c15:formulaRef>
                      </c:ext>
                    </c:extLst>
                    <c:numCache>
                      <c:formatCode>General</c:formatCode>
                      <c:ptCount val="8"/>
                      <c:pt idx="0">
                        <c:v>0</c:v>
                      </c:pt>
                      <c:pt idx="1">
                        <c:v>5.5854061679047788</c:v>
                      </c:pt>
                      <c:pt idx="2">
                        <c:v>14.547517319737549</c:v>
                      </c:pt>
                      <c:pt idx="3">
                        <c:v>24.34001281845071</c:v>
                      </c:pt>
                      <c:pt idx="4">
                        <c:v>12.059100815628804</c:v>
                      </c:pt>
                      <c:pt idx="5">
                        <c:v>5.5760573220705441</c:v>
                      </c:pt>
                      <c:pt idx="6">
                        <c:v>1.8949961515047689</c:v>
                      </c:pt>
                      <c:pt idx="7">
                        <c:v>0.56461401733321281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4-4099-4A99-ADF2-5E744CC402E4}"/>
                  </c:ext>
                </c:extLst>
              </c15:ser>
            </c15:filteredScatterSeries>
            <c15:filteredScatterSeries>
              <c15:ser>
                <c:idx val="2"/>
                <c:order val="2"/>
                <c:tx>
                  <c:strRef>
                    <c:extLst xmlns:c16r2="http://schemas.microsoft.com/office/drawing/2015/06/chart" xmlns:c15="http://schemas.microsoft.com/office/drawing/2012/chart">
                      <c:ext xmlns:c15="http://schemas.microsoft.com/office/drawing/2012/chart" uri="{02D57815-91ED-43cb-92C2-25804820EDAC}">
                        <c15:formulaRef>
                          <c15:sqref>'Boosting effects'!$V$54</c15:sqref>
                        </c15:formulaRef>
                      </c:ext>
                    </c:extLst>
                    <c:strCache>
                      <c:ptCount val="1"/>
                      <c:pt idx="0">
                        <c:v>Avicel-NcLPMO9C+H2O2</c:v>
                      </c:pt>
                    </c:strCache>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effects'!$W$54:$AD$54</c15:sqref>
                        </c15:formulaRef>
                      </c:ext>
                    </c:extLst>
                    <c:numCache>
                      <c:formatCode>General</c:formatCode>
                      <c:ptCount val="8"/>
                      <c:pt idx="0">
                        <c:v>0</c:v>
                      </c:pt>
                      <c:pt idx="1">
                        <c:v>0.9636024343266435</c:v>
                      </c:pt>
                      <c:pt idx="2">
                        <c:v>7.7667354240120439</c:v>
                      </c:pt>
                      <c:pt idx="3">
                        <c:v>26.398399761254829</c:v>
                      </c:pt>
                      <c:pt idx="4">
                        <c:v>7.7594250450273234</c:v>
                      </c:pt>
                      <c:pt idx="5">
                        <c:v>3.4129648184393915</c:v>
                      </c:pt>
                      <c:pt idx="6">
                        <c:v>1.9150187746762728</c:v>
                      </c:pt>
                      <c:pt idx="7">
                        <c:v>1.6637312314238102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5-4099-4A99-ADF2-5E744CC402E4}"/>
                  </c:ext>
                </c:extLst>
              </c15:ser>
            </c15:filteredScatterSeries>
            <c15:filteredScatterSeries>
              <c15:ser>
                <c:idx val="3"/>
                <c:order val="3"/>
                <c:tx>
                  <c:strRef>
                    <c:extLst xmlns:c16r2="http://schemas.microsoft.com/office/drawing/2015/06/chart" xmlns:c15="http://schemas.microsoft.com/office/drawing/2012/chart">
                      <c:ext xmlns:c15="http://schemas.microsoft.com/office/drawing/2012/chart" uri="{02D57815-91ED-43cb-92C2-25804820EDAC}">
                        <c15:formulaRef>
                          <c15:sqref>'Boosting effects'!$V$55</c15:sqref>
                        </c15:formulaRef>
                      </c:ext>
                    </c:extLst>
                    <c:strCache>
                      <c:ptCount val="1"/>
                      <c:pt idx="0">
                        <c:v>Avicel-Cell+9C+H2O2</c:v>
                      </c:pt>
                    </c:strCache>
                  </c:strRef>
                </c:tx>
                <c:spPr>
                  <a:ln w="19050" cap="rnd">
                    <a:solidFill>
                      <a:srgbClr val="0070C0"/>
                    </a:solidFill>
                    <a:round/>
                  </a:ln>
                  <a:effectLst/>
                </c:spPr>
                <c:marker>
                  <c:symbol val="triangle"/>
                  <c:size val="5"/>
                  <c:spPr>
                    <a:noFill/>
                    <a:ln w="9525">
                      <a:solidFill>
                        <a:schemeClr val="accent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effects'!$W$55:$AD$55</c15:sqref>
                        </c15:formulaRef>
                      </c:ext>
                    </c:extLst>
                    <c:numCache>
                      <c:formatCode>General</c:formatCode>
                      <c:ptCount val="8"/>
                      <c:pt idx="0">
                        <c:v>0</c:v>
                      </c:pt>
                      <c:pt idx="1">
                        <c:v>5.5583870579532473</c:v>
                      </c:pt>
                      <c:pt idx="2">
                        <c:v>10.742383005475986</c:v>
                      </c:pt>
                      <c:pt idx="3">
                        <c:v>24.588812441200496</c:v>
                      </c:pt>
                      <c:pt idx="4">
                        <c:v>13.430704413366209</c:v>
                      </c:pt>
                      <c:pt idx="5">
                        <c:v>4.0808920217607705</c:v>
                      </c:pt>
                      <c:pt idx="6">
                        <c:v>1.1158303106451797</c:v>
                      </c:pt>
                      <c:pt idx="7">
                        <c:v>1.3840302595350464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6-4099-4A99-ADF2-5E744CC402E4}"/>
                  </c:ext>
                </c:extLst>
              </c15:ser>
            </c15:filteredScatterSeries>
            <c15:filteredScatterSeries>
              <c15:ser>
                <c:idx val="4"/>
                <c:order val="4"/>
                <c:tx>
                  <c:strRef>
                    <c:extLst xmlns:c16r2="http://schemas.microsoft.com/office/drawing/2015/06/chart" xmlns:c15="http://schemas.microsoft.com/office/drawing/2012/chart">
                      <c:ext xmlns:c15="http://schemas.microsoft.com/office/drawing/2012/chart" uri="{02D57815-91ED-43cb-92C2-25804820EDAC}">
                        <c15:formulaRef>
                          <c15:sqref>'Boosting effects'!$V$56</c15:sqref>
                        </c15:formulaRef>
                      </c:ext>
                    </c:extLst>
                    <c:strCache>
                      <c:ptCount val="1"/>
                      <c:pt idx="0">
                        <c:v>Avicel-Ta-sec+H2O2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effects'!$W$56:$AD$56</c15:sqref>
                        </c15:formulaRef>
                      </c:ext>
                    </c:extLst>
                    <c:numCache>
                      <c:formatCode>General</c:formatCode>
                      <c:ptCount val="8"/>
                      <c:pt idx="0">
                        <c:v>0</c:v>
                      </c:pt>
                      <c:pt idx="1">
                        <c:v>1.5093309851476755</c:v>
                      </c:pt>
                      <c:pt idx="2">
                        <c:v>7.0265609163601015</c:v>
                      </c:pt>
                      <c:pt idx="3">
                        <c:v>22.816645102313593</c:v>
                      </c:pt>
                      <c:pt idx="4">
                        <c:v>11.074993917838279</c:v>
                      </c:pt>
                      <c:pt idx="5">
                        <c:v>3.6470554564729745</c:v>
                      </c:pt>
                      <c:pt idx="6">
                        <c:v>2.8024505874801946</c:v>
                      </c:pt>
                      <c:pt idx="7">
                        <c:v>2.0336486015783293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7-4099-4A99-ADF2-5E744CC402E4}"/>
                  </c:ext>
                </c:extLst>
              </c15:ser>
            </c15:filteredScatterSeries>
            <c15:filteredScatterSeries>
              <c15:ser>
                <c:idx val="5"/>
                <c:order val="5"/>
                <c:tx>
                  <c:strRef>
                    <c:extLst xmlns:c16r2="http://schemas.microsoft.com/office/drawing/2015/06/chart" xmlns:c15="http://schemas.microsoft.com/office/drawing/2012/chart">
                      <c:ext xmlns:c15="http://schemas.microsoft.com/office/drawing/2012/chart" uri="{02D57815-91ED-43cb-92C2-25804820EDAC}">
                        <c15:formulaRef>
                          <c15:sqref>'Boosting effects'!$V$57</c15:sqref>
                        </c15:formulaRef>
                      </c:ext>
                    </c:extLst>
                    <c:strCache>
                      <c:ptCount val="1"/>
                      <c:pt idx="0">
                        <c:v>Avicel-only</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effects'!$W$57:$AD$57</c15:sqref>
                        </c15:formulaRef>
                      </c:ext>
                    </c:extLst>
                    <c:numCache>
                      <c:formatCode>General</c:formatCode>
                      <c:ptCount val="8"/>
                      <c:pt idx="0">
                        <c:v>0</c:v>
                      </c:pt>
                      <c:pt idx="1">
                        <c:v>0.81509743360884002</c:v>
                      </c:pt>
                      <c:pt idx="2">
                        <c:v>7.0501571353469297</c:v>
                      </c:pt>
                      <c:pt idx="3">
                        <c:v>19.295177480251539</c:v>
                      </c:pt>
                      <c:pt idx="4">
                        <c:v>10.680683280594495</c:v>
                      </c:pt>
                      <c:pt idx="5">
                        <c:v>5.0854424595615439</c:v>
                      </c:pt>
                      <c:pt idx="6">
                        <c:v>2.1674369723623164</c:v>
                      </c:pt>
                      <c:pt idx="7">
                        <c:v>2.2320243930282659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8-4099-4A99-ADF2-5E744CC402E4}"/>
                  </c:ext>
                </c:extLst>
              </c15:ser>
            </c15:filteredScatterSeries>
            <c15:filteredScatterSeries>
              <c15:ser>
                <c:idx val="6"/>
                <c:order val="6"/>
                <c:tx>
                  <c:strRef>
                    <c:extLst xmlns:c16r2="http://schemas.microsoft.com/office/drawing/2015/06/chart" xmlns:c15="http://schemas.microsoft.com/office/drawing/2012/chart">
                      <c:ext xmlns:c15="http://schemas.microsoft.com/office/drawing/2012/chart" uri="{02D57815-91ED-43cb-92C2-25804820EDAC}">
                        <c15:formulaRef>
                          <c15:sqref>'Boosting effects'!$V$58</c15:sqref>
                        </c15:formulaRef>
                      </c:ext>
                    </c:extLst>
                    <c:strCache>
                      <c:ptCount val="1"/>
                      <c:pt idx="0">
                        <c:v>Avicel+H2O2</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effects'!$W$58:$AD$58</c15:sqref>
                        </c15:formulaRef>
                      </c:ext>
                    </c:extLst>
                    <c:numCache>
                      <c:formatCode>General</c:formatCode>
                      <c:ptCount val="8"/>
                      <c:pt idx="0">
                        <c:v>0</c:v>
                      </c:pt>
                      <c:pt idx="1">
                        <c:v>-9.1357445462990144E-5</c:v>
                      </c:pt>
                      <c:pt idx="2">
                        <c:v>7.1031038541912395</c:v>
                      </c:pt>
                      <c:pt idx="3">
                        <c:v>25.002501696324885</c:v>
                      </c:pt>
                      <c:pt idx="4">
                        <c:v>12.726705796396324</c:v>
                      </c:pt>
                      <c:pt idx="5">
                        <c:v>4.066904061190125</c:v>
                      </c:pt>
                      <c:pt idx="6">
                        <c:v>1.9554169985976684</c:v>
                      </c:pt>
                      <c:pt idx="7">
                        <c:v>1.6089595411870476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9-4099-4A99-ADF2-5E744CC402E4}"/>
                  </c:ext>
                </c:extLst>
              </c15:ser>
            </c15:filteredScatterSeries>
            <c15:filteredScatterSeries>
              <c15:ser>
                <c:idx val="7"/>
                <c:order val="7"/>
                <c:tx>
                  <c:strRef>
                    <c:extLst xmlns:c16r2="http://schemas.microsoft.com/office/drawing/2015/06/chart" xmlns:c15="http://schemas.microsoft.com/office/drawing/2012/chart">
                      <c:ext xmlns:c15="http://schemas.microsoft.com/office/drawing/2012/chart" uri="{02D57815-91ED-43cb-92C2-25804820EDAC}">
                        <c15:formulaRef>
                          <c15:sqref>'Boosting effects'!$V$59</c15:sqref>
                        </c15:formulaRef>
                      </c:ext>
                    </c:extLst>
                    <c:strCache>
                      <c:ptCount val="1"/>
                      <c:pt idx="0">
                        <c:v>Avicel-Ctec2</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effects'!$W$59:$AD$59</c15:sqref>
                        </c15:formulaRef>
                      </c:ext>
                    </c:extLst>
                    <c:numCache>
                      <c:formatCode>General</c:formatCode>
                      <c:ptCount val="8"/>
                      <c:pt idx="0">
                        <c:v>0</c:v>
                      </c:pt>
                      <c:pt idx="1">
                        <c:v>3.6879876077824227</c:v>
                      </c:pt>
                      <c:pt idx="2">
                        <c:v>12.736530246733055</c:v>
                      </c:pt>
                      <c:pt idx="3">
                        <c:v>24.022084965044908</c:v>
                      </c:pt>
                      <c:pt idx="4">
                        <c:v>11.439687224276421</c:v>
                      </c:pt>
                      <c:pt idx="5">
                        <c:v>4.7207295084930463</c:v>
                      </c:pt>
                      <c:pt idx="6">
                        <c:v>1.7241352929100533</c:v>
                      </c:pt>
                      <c:pt idx="7">
                        <c:v>1.3699601094712108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A-4099-4A99-ADF2-5E744CC402E4}"/>
                  </c:ext>
                </c:extLst>
              </c15:ser>
            </c15:filteredScatterSeries>
            <c15:filteredScatterSeries>
              <c15:ser>
                <c:idx val="8"/>
                <c:order val="8"/>
                <c:tx>
                  <c:strRef>
                    <c:extLst xmlns:c16r2="http://schemas.microsoft.com/office/drawing/2015/06/chart" xmlns:c15="http://schemas.microsoft.com/office/drawing/2012/chart">
                      <c:ext xmlns:c15="http://schemas.microsoft.com/office/drawing/2012/chart" uri="{02D57815-91ED-43cb-92C2-25804820EDAC}">
                        <c15:formulaRef>
                          <c15:sqref>'Boosting effects'!$V$60</c15:sqref>
                        </c15:formulaRef>
                      </c:ext>
                    </c:extLst>
                    <c:strCache>
                      <c:ptCount val="1"/>
                      <c:pt idx="0">
                        <c:v>Avicel-Celluclast</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effects'!$W$60:$AD$60</c15:sqref>
                        </c15:formulaRef>
                      </c:ext>
                    </c:extLst>
                    <c:numCache>
                      <c:formatCode>General</c:formatCode>
                      <c:ptCount val="8"/>
                      <c:pt idx="0">
                        <c:v>0</c:v>
                      </c:pt>
                      <c:pt idx="1">
                        <c:v>6.7384037901834493</c:v>
                      </c:pt>
                      <c:pt idx="2">
                        <c:v>14.006654769237764</c:v>
                      </c:pt>
                      <c:pt idx="3">
                        <c:v>22.348280040519413</c:v>
                      </c:pt>
                      <c:pt idx="4">
                        <c:v>14.073738197263637</c:v>
                      </c:pt>
                      <c:pt idx="5">
                        <c:v>5.2853871756221809</c:v>
                      </c:pt>
                      <c:pt idx="6">
                        <c:v>1.818370095179527</c:v>
                      </c:pt>
                      <c:pt idx="7">
                        <c:v>2.3532211288117595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B-4099-4A99-ADF2-5E744CC402E4}"/>
                  </c:ext>
                </c:extLst>
              </c15:ser>
            </c15:filteredScatterSeries>
            <c15:filteredScatterSeries>
              <c15:ser>
                <c:idx val="9"/>
                <c:order val="9"/>
                <c:tx>
                  <c:strRef>
                    <c:extLst xmlns:c16r2="http://schemas.microsoft.com/office/drawing/2015/06/chart" xmlns:c15="http://schemas.microsoft.com/office/drawing/2012/chart">
                      <c:ext xmlns:c15="http://schemas.microsoft.com/office/drawing/2012/chart" uri="{02D57815-91ED-43cb-92C2-25804820EDAC}">
                        <c15:formulaRef>
                          <c15:sqref>'Boosting effects'!$V$61</c15:sqref>
                        </c15:formulaRef>
                      </c:ext>
                    </c:extLst>
                    <c:strCache>
                      <c:ptCount val="1"/>
                      <c:pt idx="0">
                        <c:v>Avicel-NcLPMO9C</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effects'!$W$61:$AD$61</c15:sqref>
                        </c15:formulaRef>
                      </c:ext>
                    </c:extLst>
                    <c:numCache>
                      <c:formatCode>General</c:formatCode>
                      <c:ptCount val="8"/>
                      <c:pt idx="0">
                        <c:v>0</c:v>
                      </c:pt>
                      <c:pt idx="1">
                        <c:v>1.779991403807649</c:v>
                      </c:pt>
                      <c:pt idx="2">
                        <c:v>10.316307071347511</c:v>
                      </c:pt>
                      <c:pt idx="3">
                        <c:v>27.658278079577293</c:v>
                      </c:pt>
                      <c:pt idx="4">
                        <c:v>7.9369665862170438</c:v>
                      </c:pt>
                      <c:pt idx="5">
                        <c:v>5.0602916085673497</c:v>
                      </c:pt>
                      <c:pt idx="6">
                        <c:v>1.4495886271376088</c:v>
                      </c:pt>
                      <c:pt idx="7">
                        <c:v>1.5439248691972494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C-4099-4A99-ADF2-5E744CC402E4}"/>
                  </c:ext>
                </c:extLst>
              </c15:ser>
            </c15:filteredScatterSeries>
            <c15:filteredScatterSeries>
              <c15:ser>
                <c:idx val="10"/>
                <c:order val="10"/>
                <c:tx>
                  <c:strRef>
                    <c:extLst xmlns:c16r2="http://schemas.microsoft.com/office/drawing/2015/06/chart" xmlns:c15="http://schemas.microsoft.com/office/drawing/2012/chart">
                      <c:ext xmlns:c15="http://schemas.microsoft.com/office/drawing/2012/chart" uri="{02D57815-91ED-43cb-92C2-25804820EDAC}">
                        <c15:formulaRef>
                          <c15:sqref>'Boosting effects'!$V$62</c15:sqref>
                        </c15:formulaRef>
                      </c:ext>
                    </c:extLst>
                    <c:strCache>
                      <c:ptCount val="1"/>
                      <c:pt idx="0">
                        <c:v>Avicel-Cell+9C</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effects'!$W$62:$AD$62</c15:sqref>
                        </c15:formulaRef>
                      </c:ext>
                    </c:extLst>
                    <c:numCache>
                      <c:formatCode>General</c:formatCode>
                      <c:ptCount val="8"/>
                      <c:pt idx="0">
                        <c:v>0</c:v>
                      </c:pt>
                      <c:pt idx="1">
                        <c:v>7.0645881005686118</c:v>
                      </c:pt>
                      <c:pt idx="2">
                        <c:v>15.72048226704616</c:v>
                      </c:pt>
                      <c:pt idx="3">
                        <c:v>26.817624867614981</c:v>
                      </c:pt>
                      <c:pt idx="4">
                        <c:v>8.4763079534211698</c:v>
                      </c:pt>
                      <c:pt idx="5">
                        <c:v>5.3164241925581637</c:v>
                      </c:pt>
                      <c:pt idx="6">
                        <c:v>1.3241341267144959</c:v>
                      </c:pt>
                      <c:pt idx="7">
                        <c:v>1.8176026547124196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D-4099-4A99-ADF2-5E744CC402E4}"/>
                  </c:ext>
                </c:extLst>
              </c15:ser>
            </c15:filteredScatterSeries>
            <c15:filteredScatterSeries>
              <c15:ser>
                <c:idx val="11"/>
                <c:order val="11"/>
                <c:tx>
                  <c:strRef>
                    <c:extLst xmlns:c16r2="http://schemas.microsoft.com/office/drawing/2015/06/chart" xmlns:c15="http://schemas.microsoft.com/office/drawing/2012/chart">
                      <c:ext xmlns:c15="http://schemas.microsoft.com/office/drawing/2012/chart" uri="{02D57815-91ED-43cb-92C2-25804820EDAC}">
                        <c15:formulaRef>
                          <c15:sqref>'Boosting effects'!$V$63</c15:sqref>
                        </c15:formulaRef>
                      </c:ext>
                    </c:extLst>
                    <c:strCache>
                      <c:ptCount val="1"/>
                      <c:pt idx="0">
                        <c:v>Avicel-Ta-sec</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effects'!$W$63:$AD$63</c15:sqref>
                        </c15:formulaRef>
                      </c:ext>
                    </c:extLst>
                    <c:numCache>
                      <c:formatCode>General</c:formatCode>
                      <c:ptCount val="8"/>
                      <c:pt idx="0">
                        <c:v>0</c:v>
                      </c:pt>
                      <c:pt idx="1">
                        <c:v>2.8100095653501889</c:v>
                      </c:pt>
                      <c:pt idx="2">
                        <c:v>10.083233977105513</c:v>
                      </c:pt>
                      <c:pt idx="3">
                        <c:v>27.941242703232888</c:v>
                      </c:pt>
                      <c:pt idx="4">
                        <c:v>8.5104969514443471</c:v>
                      </c:pt>
                      <c:pt idx="5">
                        <c:v>5.5054657410691492</c:v>
                      </c:pt>
                      <c:pt idx="6">
                        <c:v>2.3011937195789849</c:v>
                      </c:pt>
                      <c:pt idx="7">
                        <c:v>2.4797897780939224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E-4099-4A99-ADF2-5E744CC402E4}"/>
                  </c:ext>
                </c:extLst>
              </c15:ser>
            </c15:filteredScatterSeries>
            <c15:filteredScatterSeries>
              <c15:ser>
                <c:idx val="12"/>
                <c:order val="12"/>
                <c:tx>
                  <c:strRef>
                    <c:extLst xmlns:c16r2="http://schemas.microsoft.com/office/drawing/2015/06/chart" xmlns:c15="http://schemas.microsoft.com/office/drawing/2012/chart">
                      <c:ext xmlns:c15="http://schemas.microsoft.com/office/drawing/2012/chart" uri="{02D57815-91ED-43cb-92C2-25804820EDAC}">
                        <c15:formulaRef>
                          <c15:sqref>'Boosting effects'!$V$64</c15:sqref>
                        </c15:formulaRef>
                      </c:ext>
                    </c:extLst>
                    <c:strCache>
                      <c:ptCount val="1"/>
                      <c:pt idx="0">
                        <c:v>Avicel-BoiledCtec2+H2O2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effects'!$W$64:$AD$64</c15:sqref>
                        </c15:formulaRef>
                      </c:ext>
                    </c:extLst>
                    <c:numCache>
                      <c:formatCode>General</c:formatCode>
                      <c:ptCount val="8"/>
                      <c:pt idx="0">
                        <c:v>0</c:v>
                      </c:pt>
                      <c:pt idx="1">
                        <c:v>1.8968816784246161</c:v>
                      </c:pt>
                      <c:pt idx="2">
                        <c:v>7.9643415734260863</c:v>
                      </c:pt>
                      <c:pt idx="3">
                        <c:v>21.134252404567626</c:v>
                      </c:pt>
                      <c:pt idx="4">
                        <c:v>13.344183413108183</c:v>
                      </c:pt>
                      <c:pt idx="5">
                        <c:v>6.9018280103119354</c:v>
                      </c:pt>
                      <c:pt idx="6">
                        <c:v>4.4870279134885704</c:v>
                      </c:pt>
                      <c:pt idx="7">
                        <c:v>4.2657881615078566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F-4099-4A99-ADF2-5E744CC402E4}"/>
                  </c:ext>
                </c:extLst>
              </c15:ser>
            </c15:filteredScatterSeries>
            <c15:filteredScatterSeries>
              <c15:ser>
                <c:idx val="13"/>
                <c:order val="13"/>
                <c:tx>
                  <c:strRef>
                    <c:extLst xmlns:c16r2="http://schemas.microsoft.com/office/drawing/2015/06/chart" xmlns:c15="http://schemas.microsoft.com/office/drawing/2012/chart">
                      <c:ext xmlns:c15="http://schemas.microsoft.com/office/drawing/2012/chart" uri="{02D57815-91ED-43cb-92C2-25804820EDAC}">
                        <c15:formulaRef>
                          <c15:sqref>'Boosting effects'!$V$65</c15:sqref>
                        </c15:formulaRef>
                      </c:ext>
                    </c:extLst>
                    <c:strCache>
                      <c:ptCount val="1"/>
                      <c:pt idx="0">
                        <c:v>Avicel-BoiledCelluclast+H2O2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effects'!$W$65:$AD$65</c15:sqref>
                        </c15:formulaRef>
                      </c:ext>
                    </c:extLst>
                    <c:numCache>
                      <c:formatCode>General</c:formatCode>
                      <c:ptCount val="8"/>
                      <c:pt idx="0">
                        <c:v>0</c:v>
                      </c:pt>
                      <c:pt idx="1">
                        <c:v>4.5514562673417513</c:v>
                      </c:pt>
                      <c:pt idx="2">
                        <c:v>10.335372236671679</c:v>
                      </c:pt>
                      <c:pt idx="3">
                        <c:v>25.756607841452549</c:v>
                      </c:pt>
                      <c:pt idx="4">
                        <c:v>11.054552520972004</c:v>
                      </c:pt>
                      <c:pt idx="5">
                        <c:v>4.4577782971292335</c:v>
                      </c:pt>
                      <c:pt idx="6">
                        <c:v>1.7467273081682448</c:v>
                      </c:pt>
                      <c:pt idx="7">
                        <c:v>1.5777396522823863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0-4099-4A99-ADF2-5E744CC402E4}"/>
                  </c:ext>
                </c:extLst>
              </c15:ser>
            </c15:filteredScatterSeries>
            <c15:filteredScatterSeries>
              <c15:ser>
                <c:idx val="14"/>
                <c:order val="14"/>
                <c:tx>
                  <c:strRef>
                    <c:extLst xmlns:c16r2="http://schemas.microsoft.com/office/drawing/2015/06/chart" xmlns:c15="http://schemas.microsoft.com/office/drawing/2012/chart">
                      <c:ext xmlns:c15="http://schemas.microsoft.com/office/drawing/2012/chart" uri="{02D57815-91ED-43cb-92C2-25804820EDAC}">
                        <c15:formulaRef>
                          <c15:sqref>'Boosting effects'!$V$66</c15:sqref>
                        </c15:formulaRef>
                      </c:ext>
                    </c:extLst>
                    <c:strCache>
                      <c:ptCount val="1"/>
                      <c:pt idx="0">
                        <c:v>Avicel-BoiledNcLPMO9C+H2O2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effects'!$W$66:$AD$66</c15:sqref>
                        </c15:formulaRef>
                      </c:ext>
                    </c:extLst>
                    <c:numCache>
                      <c:formatCode>General</c:formatCode>
                      <c:ptCount val="8"/>
                      <c:pt idx="0">
                        <c:v>0</c:v>
                      </c:pt>
                      <c:pt idx="1">
                        <c:v>1.0817293333032423</c:v>
                      </c:pt>
                      <c:pt idx="2">
                        <c:v>8.5215013068286432</c:v>
                      </c:pt>
                      <c:pt idx="3">
                        <c:v>20.034204121449754</c:v>
                      </c:pt>
                      <c:pt idx="4">
                        <c:v>11.589200529550368</c:v>
                      </c:pt>
                      <c:pt idx="5">
                        <c:v>6.289780071195973</c:v>
                      </c:pt>
                      <c:pt idx="6">
                        <c:v>2.3549081200944406</c:v>
                      </c:pt>
                      <c:pt idx="7">
                        <c:v>1.6214688397691162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1-4099-4A99-ADF2-5E744CC402E4}"/>
                  </c:ext>
                </c:extLst>
              </c15:ser>
            </c15:filteredScatterSeries>
            <c15:filteredScatterSeries>
              <c15:ser>
                <c:idx val="15"/>
                <c:order val="15"/>
                <c:tx>
                  <c:strRef>
                    <c:extLst xmlns:c16r2="http://schemas.microsoft.com/office/drawing/2015/06/chart" xmlns:c15="http://schemas.microsoft.com/office/drawing/2012/chart">
                      <c:ext xmlns:c15="http://schemas.microsoft.com/office/drawing/2012/chart" uri="{02D57815-91ED-43cb-92C2-25804820EDAC}">
                        <c15:formulaRef>
                          <c15:sqref>'Boosting effects'!$V$67</c15:sqref>
                        </c15:formulaRef>
                      </c:ext>
                    </c:extLst>
                    <c:strCache>
                      <c:ptCount val="1"/>
                      <c:pt idx="0">
                        <c:v>Avicel-BoiledCell+9C+H2O2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effects'!$W$67:$AD$67</c15:sqref>
                        </c15:formulaRef>
                      </c:ext>
                    </c:extLst>
                    <c:numCache>
                      <c:formatCode>General</c:formatCode>
                      <c:ptCount val="8"/>
                      <c:pt idx="0">
                        <c:v>0</c:v>
                      </c:pt>
                      <c:pt idx="1">
                        <c:v>3.9187204729340435</c:v>
                      </c:pt>
                      <c:pt idx="2">
                        <c:v>10.748513184327377</c:v>
                      </c:pt>
                      <c:pt idx="3">
                        <c:v>26.232913136408769</c:v>
                      </c:pt>
                      <c:pt idx="4">
                        <c:v>10.969638069261711</c:v>
                      </c:pt>
                      <c:pt idx="5">
                        <c:v>6.3377862821767463</c:v>
                      </c:pt>
                      <c:pt idx="6">
                        <c:v>1.9726850153871283</c:v>
                      </c:pt>
                      <c:pt idx="7">
                        <c:v>2.1303530970340887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2-4099-4A99-ADF2-5E744CC402E4}"/>
                  </c:ext>
                </c:extLst>
              </c15:ser>
            </c15:filteredScatterSeries>
            <c15:filteredScatterSeries>
              <c15:ser>
                <c:idx val="16"/>
                <c:order val="16"/>
                <c:tx>
                  <c:strRef>
                    <c:extLst xmlns:c16r2="http://schemas.microsoft.com/office/drawing/2015/06/chart" xmlns:c15="http://schemas.microsoft.com/office/drawing/2012/chart">
                      <c:ext xmlns:c15="http://schemas.microsoft.com/office/drawing/2012/chart" uri="{02D57815-91ED-43cb-92C2-25804820EDAC}">
                        <c15:formulaRef>
                          <c15:sqref>'Boosting effects'!$V$68</c15:sqref>
                        </c15:formulaRef>
                      </c:ext>
                    </c:extLst>
                    <c:strCache>
                      <c:ptCount val="1"/>
                      <c:pt idx="0">
                        <c:v>Avicel-BoiledTasec+H2O2</c:v>
                      </c:pt>
                    </c:strCache>
                  </c:strRef>
                </c:tx>
                <c:spPr>
                  <a:ln w="19050"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effects'!$W$68:$AD$68</c15:sqref>
                        </c15:formulaRef>
                      </c:ext>
                    </c:extLst>
                    <c:numCache>
                      <c:formatCode>General</c:formatCode>
                      <c:ptCount val="8"/>
                      <c:pt idx="0">
                        <c:v>0</c:v>
                      </c:pt>
                      <c:pt idx="1">
                        <c:v>1.540933071958418</c:v>
                      </c:pt>
                      <c:pt idx="2">
                        <c:v>10.667712999456763</c:v>
                      </c:pt>
                      <c:pt idx="3">
                        <c:v>24.428594340263587</c:v>
                      </c:pt>
                      <c:pt idx="4">
                        <c:v>12.295092888372253</c:v>
                      </c:pt>
                      <c:pt idx="5">
                        <c:v>7.5418108485903685</c:v>
                      </c:pt>
                      <c:pt idx="6">
                        <c:v>1.6812493725097997</c:v>
                      </c:pt>
                      <c:pt idx="7">
                        <c:v>1.5875074460345844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3-4099-4A99-ADF2-5E744CC402E4}"/>
                  </c:ext>
                </c:extLst>
              </c15:ser>
            </c15:filteredScatterSeries>
            <c15:filteredScatterSeries>
              <c15:ser>
                <c:idx val="17"/>
                <c:order val="17"/>
                <c:tx>
                  <c:strRef>
                    <c:extLst xmlns:c16r2="http://schemas.microsoft.com/office/drawing/2015/06/chart" xmlns:c15="http://schemas.microsoft.com/office/drawing/2012/chart">
                      <c:ext xmlns:c15="http://schemas.microsoft.com/office/drawing/2012/chart" uri="{02D57815-91ED-43cb-92C2-25804820EDAC}">
                        <c15:formulaRef>
                          <c15:sqref>'Boosting effects'!$V$69</c15:sqref>
                        </c15:formulaRef>
                      </c:ext>
                    </c:extLst>
                    <c:strCache>
                      <c:ptCount val="1"/>
                      <c:pt idx="0">
                        <c:v>LRR-Ctec2+H2O2</c:v>
                      </c:pt>
                    </c:strCache>
                  </c:strRef>
                </c:tx>
                <c:spPr>
                  <a:ln w="19050"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effects'!$W$69:$AD$69</c15:sqref>
                        </c15:formulaRef>
                      </c:ext>
                    </c:extLst>
                    <c:numCache>
                      <c:formatCode>General</c:formatCode>
                      <c:ptCount val="8"/>
                      <c:pt idx="0">
                        <c:v>0</c:v>
                      </c:pt>
                      <c:pt idx="1">
                        <c:v>2.410102068073332</c:v>
                      </c:pt>
                      <c:pt idx="2">
                        <c:v>0.49439505996710409</c:v>
                      </c:pt>
                      <c:pt idx="3">
                        <c:v>3.8412175274929536</c:v>
                      </c:pt>
                      <c:pt idx="4">
                        <c:v>2.7949650352158737</c:v>
                      </c:pt>
                      <c:pt idx="5">
                        <c:v>1.6112788375276803</c:v>
                      </c:pt>
                      <c:pt idx="6">
                        <c:v>0.66758535534686003</c:v>
                      </c:pt>
                      <c:pt idx="7">
                        <c:v>1.7944831187706725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4-4099-4A99-ADF2-5E744CC402E4}"/>
                  </c:ext>
                </c:extLst>
              </c15:ser>
            </c15:filteredScatterSeries>
            <c15:filteredScatterSeries>
              <c15:ser>
                <c:idx val="18"/>
                <c:order val="18"/>
                <c:tx>
                  <c:strRef>
                    <c:extLst xmlns:c16r2="http://schemas.microsoft.com/office/drawing/2015/06/chart" xmlns:c15="http://schemas.microsoft.com/office/drawing/2012/chart">
                      <c:ext xmlns:c15="http://schemas.microsoft.com/office/drawing/2012/chart" uri="{02D57815-91ED-43cb-92C2-25804820EDAC}">
                        <c15:formulaRef>
                          <c15:sqref>'Boosting effects'!$V$70</c15:sqref>
                        </c15:formulaRef>
                      </c:ext>
                    </c:extLst>
                    <c:strCache>
                      <c:ptCount val="1"/>
                      <c:pt idx="0">
                        <c:v>LRR-Celluclast+H2O2</c:v>
                      </c:pt>
                    </c:strCache>
                  </c:strRef>
                </c:tx>
                <c:spPr>
                  <a:ln w="19050"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effects'!$W$70:$AD$70</c15:sqref>
                        </c15:formulaRef>
                      </c:ext>
                    </c:extLst>
                    <c:numCache>
                      <c:formatCode>General</c:formatCode>
                      <c:ptCount val="8"/>
                      <c:pt idx="0">
                        <c:v>0</c:v>
                      </c:pt>
                      <c:pt idx="1">
                        <c:v>8.0376266439725423</c:v>
                      </c:pt>
                      <c:pt idx="2">
                        <c:v>3.7727860935615944</c:v>
                      </c:pt>
                      <c:pt idx="3">
                        <c:v>7.1014763177860258</c:v>
                      </c:pt>
                      <c:pt idx="4">
                        <c:v>4.5722325555951073</c:v>
                      </c:pt>
                      <c:pt idx="5">
                        <c:v>1.5073731901024061</c:v>
                      </c:pt>
                      <c:pt idx="6">
                        <c:v>0.57365700044832435</c:v>
                      </c:pt>
                      <c:pt idx="7">
                        <c:v>2.0454882891073369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5-4099-4A99-ADF2-5E744CC402E4}"/>
                  </c:ext>
                </c:extLst>
              </c15:ser>
            </c15:filteredScatterSeries>
            <c15:filteredScatterSeries>
              <c15:ser>
                <c:idx val="19"/>
                <c:order val="19"/>
                <c:tx>
                  <c:strRef>
                    <c:extLst xmlns:c16r2="http://schemas.microsoft.com/office/drawing/2015/06/chart" xmlns:c15="http://schemas.microsoft.com/office/drawing/2012/chart">
                      <c:ext xmlns:c15="http://schemas.microsoft.com/office/drawing/2012/chart" uri="{02D57815-91ED-43cb-92C2-25804820EDAC}">
                        <c15:formulaRef>
                          <c15:sqref>'Boosting effects'!$V$71</c15:sqref>
                        </c15:formulaRef>
                      </c:ext>
                    </c:extLst>
                    <c:strCache>
                      <c:ptCount val="1"/>
                      <c:pt idx="0">
                        <c:v>LRR-NcLPMO9C+H2O2</c:v>
                      </c:pt>
                    </c:strCache>
                  </c:strRef>
                </c:tx>
                <c:spPr>
                  <a:ln w="19050"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effects'!$W$71:$AD$71</c15:sqref>
                        </c15:formulaRef>
                      </c:ext>
                    </c:extLst>
                    <c:numCache>
                      <c:formatCode>General</c:formatCode>
                      <c:ptCount val="8"/>
                      <c:pt idx="0">
                        <c:v>0</c:v>
                      </c:pt>
                      <c:pt idx="1">
                        <c:v>1.9577734246361957</c:v>
                      </c:pt>
                      <c:pt idx="2">
                        <c:v>0.60537470738309151</c:v>
                      </c:pt>
                      <c:pt idx="3">
                        <c:v>4.9980710238611952</c:v>
                      </c:pt>
                      <c:pt idx="4">
                        <c:v>1.6910215141469991</c:v>
                      </c:pt>
                      <c:pt idx="5">
                        <c:v>0.75370925467101912</c:v>
                      </c:pt>
                      <c:pt idx="6">
                        <c:v>0.15969703582186176</c:v>
                      </c:pt>
                      <c:pt idx="7">
                        <c:v>1.5981717568695308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6-4099-4A99-ADF2-5E744CC402E4}"/>
                  </c:ext>
                </c:extLst>
              </c15:ser>
            </c15:filteredScatterSeries>
            <c15:filteredScatterSeries>
              <c15:ser>
                <c:idx val="20"/>
                <c:order val="20"/>
                <c:tx>
                  <c:strRef>
                    <c:extLst xmlns:c16r2="http://schemas.microsoft.com/office/drawing/2015/06/chart" xmlns:c15="http://schemas.microsoft.com/office/drawing/2012/chart">
                      <c:ext xmlns:c15="http://schemas.microsoft.com/office/drawing/2012/chart" uri="{02D57815-91ED-43cb-92C2-25804820EDAC}">
                        <c15:formulaRef>
                          <c15:sqref>'Boosting effects'!$V$72</c15:sqref>
                        </c15:formulaRef>
                      </c:ext>
                    </c:extLst>
                    <c:strCache>
                      <c:ptCount val="1"/>
                      <c:pt idx="0">
                        <c:v>LRR-Cell+9C+H2O2</c:v>
                      </c:pt>
                    </c:strCache>
                  </c:strRef>
                </c:tx>
                <c:spPr>
                  <a:ln w="19050"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effects'!$W$72:$AD$72</c15:sqref>
                        </c15:formulaRef>
                      </c:ext>
                    </c:extLst>
                    <c:numCache>
                      <c:formatCode>General</c:formatCode>
                      <c:ptCount val="8"/>
                      <c:pt idx="0">
                        <c:v>0</c:v>
                      </c:pt>
                      <c:pt idx="1">
                        <c:v>4.2894713204244006</c:v>
                      </c:pt>
                      <c:pt idx="2">
                        <c:v>2.6781066041262656</c:v>
                      </c:pt>
                      <c:pt idx="3">
                        <c:v>7.4196787389888996</c:v>
                      </c:pt>
                      <c:pt idx="4">
                        <c:v>3.7736726594124868</c:v>
                      </c:pt>
                      <c:pt idx="5">
                        <c:v>2.2961196516805651</c:v>
                      </c:pt>
                      <c:pt idx="6">
                        <c:v>1.3117534751516853</c:v>
                      </c:pt>
                      <c:pt idx="7">
                        <c:v>2.0359430844876369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7-4099-4A99-ADF2-5E744CC402E4}"/>
                  </c:ext>
                </c:extLst>
              </c15:ser>
            </c15:filteredScatterSeries>
            <c15:filteredScatterSeries>
              <c15:ser>
                <c:idx val="21"/>
                <c:order val="21"/>
                <c:tx>
                  <c:strRef>
                    <c:extLst xmlns:c16r2="http://schemas.microsoft.com/office/drawing/2015/06/chart" xmlns:c15="http://schemas.microsoft.com/office/drawing/2012/chart">
                      <c:ext xmlns:c15="http://schemas.microsoft.com/office/drawing/2012/chart" uri="{02D57815-91ED-43cb-92C2-25804820EDAC}">
                        <c15:formulaRef>
                          <c15:sqref>'Boosting effects'!$V$73</c15:sqref>
                        </c15:formulaRef>
                      </c:ext>
                    </c:extLst>
                    <c:strCache>
                      <c:ptCount val="1"/>
                      <c:pt idx="0">
                        <c:v>LRR-Ta-sec+H2O2</c:v>
                      </c:pt>
                    </c:strCache>
                  </c:strRef>
                </c:tx>
                <c:spPr>
                  <a:ln w="19050"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effects'!$W$73:$AD$73</c15:sqref>
                        </c15:formulaRef>
                      </c:ext>
                    </c:extLst>
                    <c:numCache>
                      <c:formatCode>General</c:formatCode>
                      <c:ptCount val="8"/>
                      <c:pt idx="0">
                        <c:v>0</c:v>
                      </c:pt>
                      <c:pt idx="1">
                        <c:v>2.0549762790347912</c:v>
                      </c:pt>
                      <c:pt idx="2">
                        <c:v>0.51261267596010052</c:v>
                      </c:pt>
                      <c:pt idx="3">
                        <c:v>4.8233099338298535</c:v>
                      </c:pt>
                      <c:pt idx="4">
                        <c:v>3.8242238573779321</c:v>
                      </c:pt>
                      <c:pt idx="5">
                        <c:v>2.0564948741005948</c:v>
                      </c:pt>
                      <c:pt idx="6">
                        <c:v>0.85270173486830858</c:v>
                      </c:pt>
                      <c:pt idx="7">
                        <c:v>1.955496991428052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8-4099-4A99-ADF2-5E744CC402E4}"/>
                  </c:ext>
                </c:extLst>
              </c15:ser>
            </c15:filteredScatterSeries>
            <c15:filteredScatterSeries>
              <c15:ser>
                <c:idx val="22"/>
                <c:order val="22"/>
                <c:tx>
                  <c:strRef>
                    <c:extLst xmlns:c16r2="http://schemas.microsoft.com/office/drawing/2015/06/chart" xmlns:c15="http://schemas.microsoft.com/office/drawing/2012/chart">
                      <c:ext xmlns:c15="http://schemas.microsoft.com/office/drawing/2012/chart" uri="{02D57815-91ED-43cb-92C2-25804820EDAC}">
                        <c15:formulaRef>
                          <c15:sqref>'Boosting effects'!$V$74</c15:sqref>
                        </c15:formulaRef>
                      </c:ext>
                    </c:extLst>
                    <c:strCache>
                      <c:ptCount val="1"/>
                      <c:pt idx="0">
                        <c:v>LRR-only</c:v>
                      </c:pt>
                    </c:strCache>
                  </c:strRef>
                </c:tx>
                <c:spPr>
                  <a:ln w="19050"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effects'!$W$74:$AD$74</c15:sqref>
                        </c15:formulaRef>
                      </c:ext>
                    </c:extLst>
                    <c:numCache>
                      <c:formatCode>General</c:formatCode>
                      <c:ptCount val="8"/>
                      <c:pt idx="0">
                        <c:v>0</c:v>
                      </c:pt>
                      <c:pt idx="1">
                        <c:v>1.7823622973871944</c:v>
                      </c:pt>
                      <c:pt idx="2">
                        <c:v>1.0136732205215531</c:v>
                      </c:pt>
                      <c:pt idx="3">
                        <c:v>3.5414017013120009</c:v>
                      </c:pt>
                      <c:pt idx="4">
                        <c:v>4.4129654712968742</c:v>
                      </c:pt>
                      <c:pt idx="5">
                        <c:v>1.577742919735158</c:v>
                      </c:pt>
                      <c:pt idx="6">
                        <c:v>0.78959414233201075</c:v>
                      </c:pt>
                      <c:pt idx="7">
                        <c:v>2.144485043971863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9-4099-4A99-ADF2-5E744CC402E4}"/>
                  </c:ext>
                </c:extLst>
              </c15:ser>
            </c15:filteredScatterSeries>
            <c15:filteredScatterSeries>
              <c15:ser>
                <c:idx val="23"/>
                <c:order val="23"/>
                <c:tx>
                  <c:strRef>
                    <c:extLst xmlns:c16r2="http://schemas.microsoft.com/office/drawing/2015/06/chart" xmlns:c15="http://schemas.microsoft.com/office/drawing/2012/chart">
                      <c:ext xmlns:c15="http://schemas.microsoft.com/office/drawing/2012/chart" uri="{02D57815-91ED-43cb-92C2-25804820EDAC}">
                        <c15:formulaRef>
                          <c15:sqref>'Boosting effects'!$V$75</c15:sqref>
                        </c15:formulaRef>
                      </c:ext>
                    </c:extLst>
                    <c:strCache>
                      <c:ptCount val="1"/>
                      <c:pt idx="0">
                        <c:v>LRR+H2O2</c:v>
                      </c:pt>
                    </c:strCache>
                  </c:strRef>
                </c:tx>
                <c:spPr>
                  <a:ln w="19050"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effects'!$W$75:$AD$75</c15:sqref>
                        </c15:formulaRef>
                      </c:ext>
                    </c:extLst>
                    <c:numCache>
                      <c:formatCode>General</c:formatCode>
                      <c:ptCount val="8"/>
                      <c:pt idx="0">
                        <c:v>0</c:v>
                      </c:pt>
                      <c:pt idx="1">
                        <c:v>1.2462239877630861</c:v>
                      </c:pt>
                      <c:pt idx="2">
                        <c:v>0.75247604188187456</c:v>
                      </c:pt>
                      <c:pt idx="3">
                        <c:v>3.9686930761592034</c:v>
                      </c:pt>
                      <c:pt idx="4">
                        <c:v>4.1184660055220244</c:v>
                      </c:pt>
                      <c:pt idx="5">
                        <c:v>1.7453418317256026</c:v>
                      </c:pt>
                      <c:pt idx="6">
                        <c:v>0.82499501058054392</c:v>
                      </c:pt>
                      <c:pt idx="7">
                        <c:v>2.186521696123799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A-4099-4A99-ADF2-5E744CC402E4}"/>
                  </c:ext>
                </c:extLst>
              </c15:ser>
            </c15:filteredScatterSeries>
            <c15:filteredScatterSeries>
              <c15:ser>
                <c:idx val="24"/>
                <c:order val="24"/>
                <c:tx>
                  <c:strRef>
                    <c:extLst xmlns:c16r2="http://schemas.microsoft.com/office/drawing/2015/06/chart" xmlns:c15="http://schemas.microsoft.com/office/drawing/2012/chart">
                      <c:ext xmlns:c15="http://schemas.microsoft.com/office/drawing/2012/chart" uri="{02D57815-91ED-43cb-92C2-25804820EDAC}">
                        <c15:formulaRef>
                          <c15:sqref>'Boosting effects'!$V$76</c15:sqref>
                        </c15:formulaRef>
                      </c:ext>
                    </c:extLst>
                    <c:strCache>
                      <c:ptCount val="1"/>
                      <c:pt idx="0">
                        <c:v>LRR-Ctec2</c:v>
                      </c:pt>
                    </c:strCache>
                  </c:strRef>
                </c:tx>
                <c:spPr>
                  <a:ln w="19050"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effects'!$W$76:$AD$76</c15:sqref>
                        </c15:formulaRef>
                      </c:ext>
                    </c:extLst>
                    <c:numCache>
                      <c:formatCode>General</c:formatCode>
                      <c:ptCount val="8"/>
                      <c:pt idx="0">
                        <c:v>0</c:v>
                      </c:pt>
                      <c:pt idx="1">
                        <c:v>2.8002870790855101</c:v>
                      </c:pt>
                      <c:pt idx="2">
                        <c:v>1.8651234658420401</c:v>
                      </c:pt>
                      <c:pt idx="3">
                        <c:v>4.6754320385441392</c:v>
                      </c:pt>
                      <c:pt idx="4">
                        <c:v>3.5655293018648582</c:v>
                      </c:pt>
                      <c:pt idx="5">
                        <c:v>2.2437864705131325</c:v>
                      </c:pt>
                      <c:pt idx="6">
                        <c:v>1.2840858527559742</c:v>
                      </c:pt>
                      <c:pt idx="7">
                        <c:v>2.1686208634691608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B-4099-4A99-ADF2-5E744CC402E4}"/>
                  </c:ext>
                </c:extLst>
              </c15:ser>
            </c15:filteredScatterSeries>
            <c15:filteredScatterSeries>
              <c15:ser>
                <c:idx val="25"/>
                <c:order val="25"/>
                <c:tx>
                  <c:strRef>
                    <c:extLst xmlns:c16r2="http://schemas.microsoft.com/office/drawing/2015/06/chart" xmlns:c15="http://schemas.microsoft.com/office/drawing/2012/chart">
                      <c:ext xmlns:c15="http://schemas.microsoft.com/office/drawing/2012/chart" uri="{02D57815-91ED-43cb-92C2-25804820EDAC}">
                        <c15:formulaRef>
                          <c15:sqref>'Boosting effects'!$V$77</c15:sqref>
                        </c15:formulaRef>
                      </c:ext>
                    </c:extLst>
                    <c:strCache>
                      <c:ptCount val="1"/>
                      <c:pt idx="0">
                        <c:v>LRR-Celluclast</c:v>
                      </c:pt>
                    </c:strCache>
                  </c:strRef>
                </c:tx>
                <c:spPr>
                  <a:ln w="19050"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effects'!$W$77:$AD$77</c15:sqref>
                        </c15:formulaRef>
                      </c:ext>
                    </c:extLst>
                    <c:numCache>
                      <c:formatCode>General</c:formatCode>
                      <c:ptCount val="8"/>
                      <c:pt idx="0">
                        <c:v>0</c:v>
                      </c:pt>
                      <c:pt idx="1">
                        <c:v>5.5715489881693872</c:v>
                      </c:pt>
                      <c:pt idx="2">
                        <c:v>4.8168850380481638</c:v>
                      </c:pt>
                      <c:pt idx="3">
                        <c:v>9.513732693938266</c:v>
                      </c:pt>
                      <c:pt idx="4">
                        <c:v>2.5931941739896942</c:v>
                      </c:pt>
                      <c:pt idx="5">
                        <c:v>1.3005018448752637</c:v>
                      </c:pt>
                      <c:pt idx="6">
                        <c:v>0.84219116747362621</c:v>
                      </c:pt>
                      <c:pt idx="7">
                        <c:v>1.9028976854018906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C-4099-4A99-ADF2-5E744CC402E4}"/>
                  </c:ext>
                </c:extLst>
              </c15:ser>
            </c15:filteredScatterSeries>
            <c15:filteredScatterSeries>
              <c15:ser>
                <c:idx val="26"/>
                <c:order val="26"/>
                <c:tx>
                  <c:strRef>
                    <c:extLst xmlns:c16r2="http://schemas.microsoft.com/office/drawing/2015/06/chart" xmlns:c15="http://schemas.microsoft.com/office/drawing/2012/chart">
                      <c:ext xmlns:c15="http://schemas.microsoft.com/office/drawing/2012/chart" uri="{02D57815-91ED-43cb-92C2-25804820EDAC}">
                        <c15:formulaRef>
                          <c15:sqref>'Boosting effects'!$V$78</c15:sqref>
                        </c15:formulaRef>
                      </c:ext>
                    </c:extLst>
                    <c:strCache>
                      <c:ptCount val="1"/>
                      <c:pt idx="0">
                        <c:v>LRR-NcLPMO9C</c:v>
                      </c:pt>
                    </c:strCache>
                  </c:strRef>
                </c:tx>
                <c:spPr>
                  <a:ln w="19050"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effects'!$W$78:$AD$78</c15:sqref>
                        </c15:formulaRef>
                      </c:ext>
                    </c:extLst>
                    <c:numCache>
                      <c:formatCode>General</c:formatCode>
                      <c:ptCount val="8"/>
                      <c:pt idx="0">
                        <c:v>0</c:v>
                      </c:pt>
                      <c:pt idx="1">
                        <c:v>2.5498848316372866</c:v>
                      </c:pt>
                      <c:pt idx="2">
                        <c:v>1.5954163881435186</c:v>
                      </c:pt>
                      <c:pt idx="3">
                        <c:v>5.3446892457421651</c:v>
                      </c:pt>
                      <c:pt idx="4">
                        <c:v>2.7668367176330739</c:v>
                      </c:pt>
                      <c:pt idx="5">
                        <c:v>1.9324943066374765</c:v>
                      </c:pt>
                      <c:pt idx="6">
                        <c:v>0.96147712934734386</c:v>
                      </c:pt>
                      <c:pt idx="7">
                        <c:v>2.0369556819490073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D-4099-4A99-ADF2-5E744CC402E4}"/>
                  </c:ext>
                </c:extLst>
              </c15:ser>
            </c15:filteredScatterSeries>
            <c15:filteredScatterSeries>
              <c15:ser>
                <c:idx val="27"/>
                <c:order val="27"/>
                <c:tx>
                  <c:strRef>
                    <c:extLst xmlns:c16r2="http://schemas.microsoft.com/office/drawing/2015/06/chart" xmlns:c15="http://schemas.microsoft.com/office/drawing/2012/chart">
                      <c:ext xmlns:c15="http://schemas.microsoft.com/office/drawing/2012/chart" uri="{02D57815-91ED-43cb-92C2-25804820EDAC}">
                        <c15:formulaRef>
                          <c15:sqref>'Boosting effects'!$V$79</c15:sqref>
                        </c15:formulaRef>
                      </c:ext>
                    </c:extLst>
                    <c:strCache>
                      <c:ptCount val="1"/>
                      <c:pt idx="0">
                        <c:v>LRR-Cell+9C</c:v>
                      </c:pt>
                    </c:strCache>
                  </c:strRef>
                </c:tx>
                <c:spPr>
                  <a:ln w="19050" cap="rnd">
                    <a:solidFill>
                      <a:schemeClr val="accent4">
                        <a:lumMod val="60000"/>
                        <a:lumOff val="40000"/>
                      </a:schemeClr>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effects'!$W$79:$AD$79</c15:sqref>
                        </c15:formulaRef>
                      </c:ext>
                    </c:extLst>
                    <c:numCache>
                      <c:formatCode>General</c:formatCode>
                      <c:ptCount val="8"/>
                      <c:pt idx="0">
                        <c:v>0</c:v>
                      </c:pt>
                      <c:pt idx="1">
                        <c:v>6.3554560607991695</c:v>
                      </c:pt>
                      <c:pt idx="2">
                        <c:v>4.5515803045936023</c:v>
                      </c:pt>
                      <c:pt idx="3">
                        <c:v>4.3801574797108298</c:v>
                      </c:pt>
                      <c:pt idx="4">
                        <c:v>3.3694790675099711</c:v>
                      </c:pt>
                      <c:pt idx="5">
                        <c:v>3.2875105451515267</c:v>
                      </c:pt>
                      <c:pt idx="6">
                        <c:v>2.1636490385786242</c:v>
                      </c:pt>
                      <c:pt idx="7">
                        <c:v>2.8140991697193996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E-4099-4A99-ADF2-5E744CC402E4}"/>
                  </c:ext>
                </c:extLst>
              </c15:ser>
            </c15:filteredScatterSeries>
            <c15:filteredScatterSeries>
              <c15:ser>
                <c:idx val="28"/>
                <c:order val="28"/>
                <c:tx>
                  <c:strRef>
                    <c:extLst xmlns:c16r2="http://schemas.microsoft.com/office/drawing/2015/06/chart" xmlns:c15="http://schemas.microsoft.com/office/drawing/2012/chart">
                      <c:ext xmlns:c15="http://schemas.microsoft.com/office/drawing/2012/chart" uri="{02D57815-91ED-43cb-92C2-25804820EDAC}">
                        <c15:formulaRef>
                          <c15:sqref>'Boosting effects'!$V$80</c15:sqref>
                        </c15:formulaRef>
                      </c:ext>
                    </c:extLst>
                    <c:strCache>
                      <c:ptCount val="1"/>
                      <c:pt idx="0">
                        <c:v>LRR-Ta-sec</c:v>
                      </c:pt>
                    </c:strCache>
                  </c:strRef>
                </c:tx>
                <c:spPr>
                  <a:ln w="19050"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effects'!$W$80:$AD$80</c15:sqref>
                        </c15:formulaRef>
                      </c:ext>
                    </c:extLst>
                    <c:numCache>
                      <c:formatCode>General</c:formatCode>
                      <c:ptCount val="8"/>
                      <c:pt idx="0">
                        <c:v>0</c:v>
                      </c:pt>
                      <c:pt idx="1">
                        <c:v>2.5662205337294601</c:v>
                      </c:pt>
                      <c:pt idx="2">
                        <c:v>1.8360516377404448</c:v>
                      </c:pt>
                      <c:pt idx="3">
                        <c:v>5.2890093233424906</c:v>
                      </c:pt>
                      <c:pt idx="4">
                        <c:v>3.3312181159272671</c:v>
                      </c:pt>
                      <c:pt idx="5">
                        <c:v>2.5301412476561942</c:v>
                      </c:pt>
                      <c:pt idx="6">
                        <c:v>0.9622220246559231</c:v>
                      </c:pt>
                      <c:pt idx="7">
                        <c:v>1.9505566341183993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F-4099-4A99-ADF2-5E744CC402E4}"/>
                  </c:ext>
                </c:extLst>
              </c15:ser>
            </c15:filteredScatterSeries>
            <c15:filteredScatterSeries>
              <c15:ser>
                <c:idx val="29"/>
                <c:order val="29"/>
                <c:tx>
                  <c:strRef>
                    <c:extLst xmlns:c16r2="http://schemas.microsoft.com/office/drawing/2015/06/chart" xmlns:c15="http://schemas.microsoft.com/office/drawing/2012/chart">
                      <c:ext xmlns:c15="http://schemas.microsoft.com/office/drawing/2012/chart" uri="{02D57815-91ED-43cb-92C2-25804820EDAC}">
                        <c15:formulaRef>
                          <c15:sqref>'Boosting effects'!$V$81</c15:sqref>
                        </c15:formulaRef>
                      </c:ext>
                    </c:extLst>
                    <c:strCache>
                      <c:ptCount val="1"/>
                      <c:pt idx="0">
                        <c:v>LRR-BoiledCtec2+H2O2</c:v>
                      </c:pt>
                    </c:strCache>
                  </c:strRef>
                </c:tx>
                <c:spPr>
                  <a:ln w="19050" cap="rnd">
                    <a:solidFill>
                      <a:schemeClr val="accent6">
                        <a:lumMod val="60000"/>
                        <a:lumOff val="40000"/>
                      </a:schemeClr>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effects'!$W$81:$AD$81</c15:sqref>
                        </c15:formulaRef>
                      </c:ext>
                    </c:extLst>
                    <c:numCache>
                      <c:formatCode>General</c:formatCode>
                      <c:ptCount val="8"/>
                      <c:pt idx="0">
                        <c:v>0</c:v>
                      </c:pt>
                      <c:pt idx="1">
                        <c:v>2.2589803484210869</c:v>
                      </c:pt>
                      <c:pt idx="2">
                        <c:v>0.36416515763959928</c:v>
                      </c:pt>
                      <c:pt idx="3">
                        <c:v>4.1109838931927465</c:v>
                      </c:pt>
                      <c:pt idx="4">
                        <c:v>3.8840721311525246</c:v>
                      </c:pt>
                      <c:pt idx="5">
                        <c:v>2.1375683429330246</c:v>
                      </c:pt>
                      <c:pt idx="6">
                        <c:v>0.76110227214175075</c:v>
                      </c:pt>
                      <c:pt idx="7">
                        <c:v>2.1373748402426203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0-4099-4A99-ADF2-5E744CC402E4}"/>
                  </c:ext>
                </c:extLst>
              </c15:ser>
            </c15:filteredScatterSeries>
            <c15:filteredScatterSeries>
              <c15:ser>
                <c:idx val="30"/>
                <c:order val="30"/>
                <c:tx>
                  <c:strRef>
                    <c:extLst xmlns:c16r2="http://schemas.microsoft.com/office/drawing/2015/06/chart" xmlns:c15="http://schemas.microsoft.com/office/drawing/2012/chart">
                      <c:ext xmlns:c15="http://schemas.microsoft.com/office/drawing/2012/chart" uri="{02D57815-91ED-43cb-92C2-25804820EDAC}">
                        <c15:formulaRef>
                          <c15:sqref>'Boosting effects'!$V$82</c15:sqref>
                        </c15:formulaRef>
                      </c:ext>
                    </c:extLst>
                    <c:strCache>
                      <c:ptCount val="1"/>
                      <c:pt idx="0">
                        <c:v>LRR-BoiledCelluclast+H2O2</c:v>
                      </c:pt>
                    </c:strCache>
                  </c:strRef>
                </c:tx>
                <c:spPr>
                  <a:ln w="19050"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effects'!$W$82:$AD$82</c15:sqref>
                        </c15:formulaRef>
                      </c:ext>
                    </c:extLst>
                    <c:numCache>
                      <c:formatCode>General</c:formatCode>
                      <c:ptCount val="8"/>
                      <c:pt idx="0">
                        <c:v>0</c:v>
                      </c:pt>
                      <c:pt idx="1">
                        <c:v>2.8801505426281149</c:v>
                      </c:pt>
                      <c:pt idx="2">
                        <c:v>2.1065513138240677</c:v>
                      </c:pt>
                      <c:pt idx="3">
                        <c:v>6.7812671705102865</c:v>
                      </c:pt>
                      <c:pt idx="4">
                        <c:v>4.3102023342893441</c:v>
                      </c:pt>
                      <c:pt idx="5">
                        <c:v>2.7462695114529225</c:v>
                      </c:pt>
                      <c:pt idx="6">
                        <c:v>1.2224264898108208</c:v>
                      </c:pt>
                      <c:pt idx="7">
                        <c:v>2.5381867245537406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1-4099-4A99-ADF2-5E744CC402E4}"/>
                  </c:ext>
                </c:extLst>
              </c15:ser>
            </c15:filteredScatterSeries>
            <c15:filteredScatterSeries>
              <c15:ser>
                <c:idx val="31"/>
                <c:order val="31"/>
                <c:tx>
                  <c:strRef>
                    <c:extLst xmlns:c16r2="http://schemas.microsoft.com/office/drawing/2015/06/chart" xmlns:c15="http://schemas.microsoft.com/office/drawing/2012/chart">
                      <c:ext xmlns:c15="http://schemas.microsoft.com/office/drawing/2012/chart" uri="{02D57815-91ED-43cb-92C2-25804820EDAC}">
                        <c15:formulaRef>
                          <c15:sqref>'Boosting effects'!$V$83</c15:sqref>
                        </c15:formulaRef>
                      </c:ext>
                    </c:extLst>
                    <c:strCache>
                      <c:ptCount val="1"/>
                      <c:pt idx="0">
                        <c:v>LRR-BoiledNcLPMO9C+H2O2</c:v>
                      </c:pt>
                    </c:strCache>
                  </c:strRef>
                </c:tx>
                <c:spPr>
                  <a:ln w="19050" cap="rnd">
                    <a:solidFill>
                      <a:schemeClr val="accent2">
                        <a:lumMod val="50000"/>
                      </a:schemeClr>
                    </a:solidFill>
                    <a:round/>
                  </a:ln>
                  <a:effectLst/>
                </c:spPr>
                <c:marker>
                  <c:symbol val="circle"/>
                  <c:size val="5"/>
                  <c:spPr>
                    <a:solidFill>
                      <a:schemeClr val="accent2">
                        <a:lumMod val="50000"/>
                      </a:schemeClr>
                    </a:solidFill>
                    <a:ln w="9525">
                      <a:solidFill>
                        <a:schemeClr val="accent2">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effects'!$W$83:$AD$83</c15:sqref>
                        </c15:formulaRef>
                      </c:ext>
                    </c:extLst>
                    <c:numCache>
                      <c:formatCode>General</c:formatCode>
                      <c:ptCount val="8"/>
                      <c:pt idx="0">
                        <c:v>0</c:v>
                      </c:pt>
                      <c:pt idx="1">
                        <c:v>2.0055014947219107</c:v>
                      </c:pt>
                      <c:pt idx="2">
                        <c:v>0.61084990560227082</c:v>
                      </c:pt>
                      <c:pt idx="3">
                        <c:v>8.0194538069664567</c:v>
                      </c:pt>
                      <c:pt idx="4">
                        <c:v>2.5667808112131936</c:v>
                      </c:pt>
                      <c:pt idx="5">
                        <c:v>1.3171556228346593</c:v>
                      </c:pt>
                      <c:pt idx="6">
                        <c:v>0.29859455951119507</c:v>
                      </c:pt>
                      <c:pt idx="7">
                        <c:v>1.7387047018687276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2-4099-4A99-ADF2-5E744CC402E4}"/>
                  </c:ext>
                </c:extLst>
              </c15:ser>
            </c15:filteredScatterSeries>
            <c15:filteredScatterSeries>
              <c15:ser>
                <c:idx val="32"/>
                <c:order val="32"/>
                <c:tx>
                  <c:strRef>
                    <c:extLst xmlns:c16r2="http://schemas.microsoft.com/office/drawing/2015/06/chart" xmlns:c15="http://schemas.microsoft.com/office/drawing/2012/chart">
                      <c:ext xmlns:c15="http://schemas.microsoft.com/office/drawing/2012/chart" uri="{02D57815-91ED-43cb-92C2-25804820EDAC}">
                        <c15:formulaRef>
                          <c15:sqref>'Boosting effects'!$V$84</c15:sqref>
                        </c15:formulaRef>
                      </c:ext>
                    </c:extLst>
                    <c:strCache>
                      <c:ptCount val="1"/>
                      <c:pt idx="0">
                        <c:v>LRR-BoiledCell+9C+H2O2</c:v>
                      </c:pt>
                    </c:strCache>
                  </c:strRef>
                </c:tx>
                <c:spPr>
                  <a:ln w="19050"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effects'!$W$84:$AD$84</c15:sqref>
                        </c15:formulaRef>
                      </c:ext>
                    </c:extLst>
                    <c:numCache>
                      <c:formatCode>General</c:formatCode>
                      <c:ptCount val="8"/>
                      <c:pt idx="0">
                        <c:v>0</c:v>
                      </c:pt>
                      <c:pt idx="1">
                        <c:v>3.0382216373159032</c:v>
                      </c:pt>
                      <c:pt idx="2">
                        <c:v>0.90574495631893015</c:v>
                      </c:pt>
                      <c:pt idx="3">
                        <c:v>7.03667771747127</c:v>
                      </c:pt>
                      <c:pt idx="4">
                        <c:v>3.5035365990460883</c:v>
                      </c:pt>
                      <c:pt idx="5">
                        <c:v>2.4460221566313129</c:v>
                      </c:pt>
                      <c:pt idx="6">
                        <c:v>1.4537847827060517</c:v>
                      </c:pt>
                      <c:pt idx="7">
                        <c:v>2.1043503067957916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3-4099-4A99-ADF2-5E744CC402E4}"/>
                  </c:ext>
                </c:extLst>
              </c15:ser>
            </c15:filteredScatterSeries>
            <c15:filteredScatterSeries>
              <c15:ser>
                <c:idx val="33"/>
                <c:order val="33"/>
                <c:tx>
                  <c:strRef>
                    <c:extLst xmlns:c16r2="http://schemas.microsoft.com/office/drawing/2015/06/chart" xmlns:c15="http://schemas.microsoft.com/office/drawing/2012/chart">
                      <c:ext xmlns:c15="http://schemas.microsoft.com/office/drawing/2012/chart" uri="{02D57815-91ED-43cb-92C2-25804820EDAC}">
                        <c15:formulaRef>
                          <c15:sqref>'Boosting effects'!$V$85</c15:sqref>
                        </c15:formulaRef>
                      </c:ext>
                    </c:extLst>
                    <c:strCache>
                      <c:ptCount val="1"/>
                      <c:pt idx="0">
                        <c:v>LRR-BoiledTasec+H2O2</c:v>
                      </c:pt>
                    </c:strCache>
                  </c:strRef>
                </c:tx>
                <c:spPr>
                  <a:ln w="19050" cap="rnd">
                    <a:solidFill>
                      <a:schemeClr val="accent4">
                        <a:lumMod val="50000"/>
                      </a:schemeClr>
                    </a:solidFill>
                    <a:round/>
                  </a:ln>
                  <a:effectLst/>
                </c:spPr>
                <c:marker>
                  <c:symbol val="circle"/>
                  <c:size val="5"/>
                  <c:spPr>
                    <a:solidFill>
                      <a:schemeClr val="accent4">
                        <a:lumMod val="50000"/>
                      </a:schemeClr>
                    </a:solidFill>
                    <a:ln w="9525">
                      <a:solidFill>
                        <a:schemeClr val="accent4">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effects'!$W$85:$AD$85</c15:sqref>
                        </c15:formulaRef>
                      </c:ext>
                    </c:extLst>
                    <c:numCache>
                      <c:formatCode>General</c:formatCode>
                      <c:ptCount val="8"/>
                      <c:pt idx="0">
                        <c:v>0</c:v>
                      </c:pt>
                      <c:pt idx="1">
                        <c:v>2.2080043455357261</c:v>
                      </c:pt>
                      <c:pt idx="2">
                        <c:v>0.66725106751840746</c:v>
                      </c:pt>
                      <c:pt idx="3">
                        <c:v>3.0949083071006207</c:v>
                      </c:pt>
                      <c:pt idx="4">
                        <c:v>4.210636555660443</c:v>
                      </c:pt>
                      <c:pt idx="5">
                        <c:v>2.4949425042642872</c:v>
                      </c:pt>
                      <c:pt idx="6">
                        <c:v>1.2840936494232709</c:v>
                      </c:pt>
                      <c:pt idx="7">
                        <c:v>2.2257655875476203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4-4099-4A99-ADF2-5E744CC402E4}"/>
                  </c:ext>
                </c:extLst>
              </c15:ser>
            </c15:filteredScatterSeries>
            <c15:filteredScatterSeries>
              <c15:ser>
                <c:idx val="34"/>
                <c:order val="34"/>
                <c:tx>
                  <c:strRef>
                    <c:extLst xmlns:c16r2="http://schemas.microsoft.com/office/drawing/2015/06/chart" xmlns:c15="http://schemas.microsoft.com/office/drawing/2012/chart">
                      <c:ext xmlns:c15="http://schemas.microsoft.com/office/drawing/2012/chart" uri="{02D57815-91ED-43cb-92C2-25804820EDAC}">
                        <c15:formulaRef>
                          <c15:sqref>'Boosting effects'!$V$86</c15:sqref>
                        </c15:formulaRef>
                      </c:ext>
                    </c:extLst>
                    <c:strCache>
                      <c:ptCount val="1"/>
                      <c:pt idx="0">
                        <c:v>Spruce-Ctec2+H2O2</c:v>
                      </c:pt>
                    </c:strCache>
                  </c:strRef>
                </c:tx>
                <c:spPr>
                  <a:ln w="19050" cap="rnd">
                    <a:solidFill>
                      <a:schemeClr val="accent5">
                        <a:lumMod val="50000"/>
                      </a:schemeClr>
                    </a:solidFill>
                    <a:round/>
                  </a:ln>
                  <a:effectLst/>
                </c:spPr>
                <c:marker>
                  <c:symbol val="circle"/>
                  <c:size val="5"/>
                  <c:spPr>
                    <a:solidFill>
                      <a:schemeClr val="accent5">
                        <a:lumMod val="50000"/>
                      </a:schemeClr>
                    </a:solidFill>
                    <a:ln w="9525">
                      <a:solidFill>
                        <a:schemeClr val="accent5">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effects'!$W$86:$AD$86</c15:sqref>
                        </c15:formulaRef>
                      </c:ext>
                    </c:extLst>
                    <c:numCache>
                      <c:formatCode>General</c:formatCode>
                      <c:ptCount val="8"/>
                      <c:pt idx="0">
                        <c:v>0</c:v>
                      </c:pt>
                      <c:pt idx="1">
                        <c:v>3.1153729159477797</c:v>
                      </c:pt>
                      <c:pt idx="2">
                        <c:v>6.6779884121113655</c:v>
                      </c:pt>
                      <c:pt idx="3">
                        <c:v>4.3961665315763119</c:v>
                      </c:pt>
                      <c:pt idx="4">
                        <c:v>2.5056837293572158</c:v>
                      </c:pt>
                      <c:pt idx="5">
                        <c:v>0.97985038596462815</c:v>
                      </c:pt>
                      <c:pt idx="6">
                        <c:v>0.84725890235579016</c:v>
                      </c:pt>
                      <c:pt idx="7">
                        <c:v>2.0115203777642661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5-4099-4A99-ADF2-5E744CC402E4}"/>
                  </c:ext>
                </c:extLst>
              </c15:ser>
            </c15:filteredScatterSeries>
            <c15:filteredScatterSeries>
              <c15:ser>
                <c:idx val="35"/>
                <c:order val="35"/>
                <c:tx>
                  <c:strRef>
                    <c:extLst xmlns:c16r2="http://schemas.microsoft.com/office/drawing/2015/06/chart" xmlns:c15="http://schemas.microsoft.com/office/drawing/2012/chart">
                      <c:ext xmlns:c15="http://schemas.microsoft.com/office/drawing/2012/chart" uri="{02D57815-91ED-43cb-92C2-25804820EDAC}">
                        <c15:formulaRef>
                          <c15:sqref>'Boosting effects'!$V$87</c15:sqref>
                        </c15:formulaRef>
                      </c:ext>
                    </c:extLst>
                    <c:strCache>
                      <c:ptCount val="1"/>
                      <c:pt idx="0">
                        <c:v>Spruce-Celluclast+H2O2</c:v>
                      </c:pt>
                    </c:strCache>
                  </c:strRef>
                </c:tx>
                <c:spPr>
                  <a:ln w="19050" cap="rnd">
                    <a:solidFill>
                      <a:schemeClr val="accent6">
                        <a:lumMod val="50000"/>
                      </a:schemeClr>
                    </a:solidFill>
                    <a:round/>
                  </a:ln>
                  <a:effectLst/>
                </c:spPr>
                <c:marker>
                  <c:symbol val="circle"/>
                  <c:size val="5"/>
                  <c:spPr>
                    <a:solidFill>
                      <a:schemeClr val="accent6">
                        <a:lumMod val="50000"/>
                      </a:schemeClr>
                    </a:solidFill>
                    <a:ln w="9525">
                      <a:solidFill>
                        <a:schemeClr val="accent6">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effects'!$W$87:$AD$87</c15:sqref>
                        </c15:formulaRef>
                      </c:ext>
                    </c:extLst>
                    <c:numCache>
                      <c:formatCode>General</c:formatCode>
                      <c:ptCount val="8"/>
                      <c:pt idx="0">
                        <c:v>0</c:v>
                      </c:pt>
                      <c:pt idx="1">
                        <c:v>4.9357826792838795</c:v>
                      </c:pt>
                      <c:pt idx="2">
                        <c:v>7.2621053721938411</c:v>
                      </c:pt>
                      <c:pt idx="3">
                        <c:v>3.2810310836897116</c:v>
                      </c:pt>
                      <c:pt idx="4">
                        <c:v>3.2370515387567806</c:v>
                      </c:pt>
                      <c:pt idx="5">
                        <c:v>1.1746022916126933</c:v>
                      </c:pt>
                      <c:pt idx="6">
                        <c:v>0.27810135846278505</c:v>
                      </c:pt>
                      <c:pt idx="7">
                        <c:v>1.2845024072462394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6-4099-4A99-ADF2-5E744CC402E4}"/>
                  </c:ext>
                </c:extLst>
              </c15:ser>
            </c15:filteredScatterSeries>
            <c15:filteredScatterSeries>
              <c15:ser>
                <c:idx val="36"/>
                <c:order val="36"/>
                <c:tx>
                  <c:strRef>
                    <c:extLst xmlns:c16r2="http://schemas.microsoft.com/office/drawing/2015/06/chart" xmlns:c15="http://schemas.microsoft.com/office/drawing/2012/chart">
                      <c:ext xmlns:c15="http://schemas.microsoft.com/office/drawing/2012/chart" uri="{02D57815-91ED-43cb-92C2-25804820EDAC}">
                        <c15:formulaRef>
                          <c15:sqref>'Boosting effects'!$V$88</c15:sqref>
                        </c15:formulaRef>
                      </c:ext>
                    </c:extLst>
                    <c:strCache>
                      <c:ptCount val="1"/>
                      <c:pt idx="0">
                        <c:v>Spruce-NcLPMO9C+H2O2</c:v>
                      </c:pt>
                    </c:strCache>
                  </c:strRef>
                </c:tx>
                <c:spPr>
                  <a:ln w="19050" cap="rnd">
                    <a:solidFill>
                      <a:schemeClr val="accent1">
                        <a:lumMod val="70000"/>
                        <a:lumOff val="30000"/>
                      </a:schemeClr>
                    </a:solidFill>
                    <a:round/>
                  </a:ln>
                  <a:effectLst/>
                </c:spPr>
                <c:marker>
                  <c:symbol val="circle"/>
                  <c:size val="5"/>
                  <c:spPr>
                    <a:solidFill>
                      <a:schemeClr val="accent1">
                        <a:lumMod val="70000"/>
                        <a:lumOff val="30000"/>
                      </a:schemeClr>
                    </a:solidFill>
                    <a:ln w="9525">
                      <a:solidFill>
                        <a:schemeClr val="accent1">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effects'!$W$88:$AD$88</c15:sqref>
                        </c15:formulaRef>
                      </c:ext>
                    </c:extLst>
                    <c:numCache>
                      <c:formatCode>General</c:formatCode>
                      <c:ptCount val="8"/>
                      <c:pt idx="0">
                        <c:v>0</c:v>
                      </c:pt>
                      <c:pt idx="1">
                        <c:v>2.1185523162815194</c:v>
                      </c:pt>
                      <c:pt idx="2">
                        <c:v>4.3752140389269085</c:v>
                      </c:pt>
                      <c:pt idx="3">
                        <c:v>1.8507621840153901</c:v>
                      </c:pt>
                      <c:pt idx="4">
                        <c:v>1.0727868141845434</c:v>
                      </c:pt>
                      <c:pt idx="5">
                        <c:v>0.30600122492358395</c:v>
                      </c:pt>
                      <c:pt idx="6">
                        <c:v>-8.1610507921206638E-2</c:v>
                      </c:pt>
                      <c:pt idx="7">
                        <c:v>0.56728236417234545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7-4099-4A99-ADF2-5E744CC402E4}"/>
                  </c:ext>
                </c:extLst>
              </c15:ser>
            </c15:filteredScatterSeries>
            <c15:filteredScatterSeries>
              <c15:ser>
                <c:idx val="38"/>
                <c:order val="38"/>
                <c:tx>
                  <c:strRef>
                    <c:extLst xmlns:c16r2="http://schemas.microsoft.com/office/drawing/2015/06/chart" xmlns:c15="http://schemas.microsoft.com/office/drawing/2012/chart">
                      <c:ext xmlns:c15="http://schemas.microsoft.com/office/drawing/2012/chart" uri="{02D57815-91ED-43cb-92C2-25804820EDAC}">
                        <c15:formulaRef>
                          <c15:sqref>'Boosting effects'!$V$90</c15:sqref>
                        </c15:formulaRef>
                      </c:ext>
                    </c:extLst>
                    <c:strCache>
                      <c:ptCount val="1"/>
                      <c:pt idx="0">
                        <c:v>Spruce-Ta-sec+H2O2</c:v>
                      </c:pt>
                    </c:strCache>
                  </c:strRef>
                </c:tx>
                <c:spPr>
                  <a:ln w="19050"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effects'!$W$90:$AD$90</c15:sqref>
                        </c15:formulaRef>
                      </c:ext>
                    </c:extLst>
                    <c:numCache>
                      <c:formatCode>General</c:formatCode>
                      <c:ptCount val="8"/>
                      <c:pt idx="0">
                        <c:v>0</c:v>
                      </c:pt>
                      <c:pt idx="1">
                        <c:v>2.5711455194781445</c:v>
                      </c:pt>
                      <c:pt idx="2">
                        <c:v>2.6751048916297755</c:v>
                      </c:pt>
                      <c:pt idx="3">
                        <c:v>2.8617843762085244</c:v>
                      </c:pt>
                      <c:pt idx="4">
                        <c:v>3.5231408870997107</c:v>
                      </c:pt>
                      <c:pt idx="5">
                        <c:v>2.5362358352308241</c:v>
                      </c:pt>
                      <c:pt idx="6">
                        <c:v>1.8449355845209618</c:v>
                      </c:pt>
                      <c:pt idx="7">
                        <c:v>2.1801829330277966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8-4099-4A99-ADF2-5E744CC402E4}"/>
                  </c:ext>
                </c:extLst>
              </c15:ser>
            </c15:filteredScatterSeries>
            <c15:filteredScatterSeries>
              <c15:ser>
                <c:idx val="39"/>
                <c:order val="39"/>
                <c:tx>
                  <c:strRef>
                    <c:extLst xmlns:c16r2="http://schemas.microsoft.com/office/drawing/2015/06/chart" xmlns:c15="http://schemas.microsoft.com/office/drawing/2012/chart">
                      <c:ext xmlns:c15="http://schemas.microsoft.com/office/drawing/2012/chart" uri="{02D57815-91ED-43cb-92C2-25804820EDAC}">
                        <c15:formulaRef>
                          <c15:sqref>'Boosting effects'!$V$91</c15:sqref>
                        </c15:formulaRef>
                      </c:ext>
                    </c:extLst>
                    <c:strCache>
                      <c:ptCount val="1"/>
                      <c:pt idx="0">
                        <c:v>Spruce-only</c:v>
                      </c:pt>
                    </c:strCache>
                  </c:strRef>
                </c:tx>
                <c:spPr>
                  <a:ln w="19050" cap="rnd">
                    <a:solidFill>
                      <a:schemeClr val="accent4">
                        <a:lumMod val="70000"/>
                        <a:lumOff val="30000"/>
                      </a:schemeClr>
                    </a:solidFill>
                    <a:round/>
                  </a:ln>
                  <a:effectLst/>
                </c:spPr>
                <c:marker>
                  <c:symbol val="circle"/>
                  <c:size val="5"/>
                  <c:spPr>
                    <a:solidFill>
                      <a:schemeClr val="accent4">
                        <a:lumMod val="70000"/>
                        <a:lumOff val="30000"/>
                      </a:schemeClr>
                    </a:solidFill>
                    <a:ln w="9525">
                      <a:solidFill>
                        <a:schemeClr val="accent4">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effects'!$W$91:$AD$91</c15:sqref>
                        </c15:formulaRef>
                      </c:ext>
                    </c:extLst>
                    <c:numCache>
                      <c:formatCode>General</c:formatCode>
                      <c:ptCount val="8"/>
                      <c:pt idx="0">
                        <c:v>0</c:v>
                      </c:pt>
                      <c:pt idx="1">
                        <c:v>2.1654371818609213</c:v>
                      </c:pt>
                      <c:pt idx="2">
                        <c:v>4.2421573135535802</c:v>
                      </c:pt>
                      <c:pt idx="3">
                        <c:v>3.6557073873808941</c:v>
                      </c:pt>
                      <c:pt idx="4">
                        <c:v>2.8592842692288971</c:v>
                      </c:pt>
                      <c:pt idx="5">
                        <c:v>1.6466855983000137</c:v>
                      </c:pt>
                      <c:pt idx="6">
                        <c:v>1.211269327675395</c:v>
                      </c:pt>
                      <c:pt idx="7">
                        <c:v>1.6559496822657465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9-4099-4A99-ADF2-5E744CC402E4}"/>
                  </c:ext>
                </c:extLst>
              </c15:ser>
            </c15:filteredScatterSeries>
            <c15:filteredScatterSeries>
              <c15:ser>
                <c:idx val="40"/>
                <c:order val="40"/>
                <c:tx>
                  <c:strRef>
                    <c:extLst xmlns:c16r2="http://schemas.microsoft.com/office/drawing/2015/06/chart" xmlns:c15="http://schemas.microsoft.com/office/drawing/2012/chart">
                      <c:ext xmlns:c15="http://schemas.microsoft.com/office/drawing/2012/chart" uri="{02D57815-91ED-43cb-92C2-25804820EDAC}">
                        <c15:formulaRef>
                          <c15:sqref>'Boosting effects'!$V$92</c15:sqref>
                        </c15:formulaRef>
                      </c:ext>
                    </c:extLst>
                    <c:strCache>
                      <c:ptCount val="1"/>
                      <c:pt idx="0">
                        <c:v>Spruce+H2O2</c:v>
                      </c:pt>
                    </c:strCache>
                  </c:strRef>
                </c:tx>
                <c:spPr>
                  <a:ln w="19050" cap="rnd">
                    <a:solidFill>
                      <a:schemeClr val="accent5">
                        <a:lumMod val="70000"/>
                        <a:lumOff val="30000"/>
                      </a:schemeClr>
                    </a:solidFill>
                    <a:round/>
                  </a:ln>
                  <a:effectLst/>
                </c:spPr>
                <c:marker>
                  <c:symbol val="circle"/>
                  <c:size val="5"/>
                  <c:spPr>
                    <a:solidFill>
                      <a:schemeClr val="accent5">
                        <a:lumMod val="70000"/>
                        <a:lumOff val="30000"/>
                      </a:schemeClr>
                    </a:solidFill>
                    <a:ln w="9525">
                      <a:solidFill>
                        <a:schemeClr val="accent5">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effects'!$W$92:$AD$92</c15:sqref>
                        </c15:formulaRef>
                      </c:ext>
                    </c:extLst>
                    <c:numCache>
                      <c:formatCode>General</c:formatCode>
                      <c:ptCount val="8"/>
                      <c:pt idx="0">
                        <c:v>0</c:v>
                      </c:pt>
                      <c:pt idx="1">
                        <c:v>1.7105694088989116</c:v>
                      </c:pt>
                      <c:pt idx="2">
                        <c:v>5.8422544072494347</c:v>
                      </c:pt>
                      <c:pt idx="3">
                        <c:v>2.557271004047962</c:v>
                      </c:pt>
                      <c:pt idx="4">
                        <c:v>2.4807112422513526</c:v>
                      </c:pt>
                      <c:pt idx="5">
                        <c:v>1.0480449046548337</c:v>
                      </c:pt>
                      <c:pt idx="6">
                        <c:v>0.22212601294492787</c:v>
                      </c:pt>
                      <c:pt idx="7">
                        <c:v>0.73371831146913069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A-4099-4A99-ADF2-5E744CC402E4}"/>
                  </c:ext>
                </c:extLst>
              </c15:ser>
            </c15:filteredScatterSeries>
            <c15:filteredScatterSeries>
              <c15:ser>
                <c:idx val="41"/>
                <c:order val="41"/>
                <c:tx>
                  <c:strRef>
                    <c:extLst xmlns:c16r2="http://schemas.microsoft.com/office/drawing/2015/06/chart" xmlns:c15="http://schemas.microsoft.com/office/drawing/2012/chart">
                      <c:ext xmlns:c15="http://schemas.microsoft.com/office/drawing/2012/chart" uri="{02D57815-91ED-43cb-92C2-25804820EDAC}">
                        <c15:formulaRef>
                          <c15:sqref>'Boosting effects'!$V$93</c15:sqref>
                        </c15:formulaRef>
                      </c:ext>
                    </c:extLst>
                    <c:strCache>
                      <c:ptCount val="1"/>
                      <c:pt idx="0">
                        <c:v>Spruce-Ctec2</c:v>
                      </c:pt>
                    </c:strCache>
                  </c:strRef>
                </c:tx>
                <c:spPr>
                  <a:ln w="19050" cap="rnd">
                    <a:solidFill>
                      <a:schemeClr val="accent6">
                        <a:lumMod val="70000"/>
                        <a:lumOff val="30000"/>
                      </a:schemeClr>
                    </a:solidFill>
                    <a:round/>
                  </a:ln>
                  <a:effectLst/>
                </c:spPr>
                <c:marker>
                  <c:symbol val="circle"/>
                  <c:size val="5"/>
                  <c:spPr>
                    <a:solidFill>
                      <a:schemeClr val="accent6">
                        <a:lumMod val="70000"/>
                        <a:lumOff val="30000"/>
                      </a:schemeClr>
                    </a:solidFill>
                    <a:ln w="9525">
                      <a:solidFill>
                        <a:schemeClr val="accent6">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effects'!$W$93:$AD$93</c15:sqref>
                        </c15:formulaRef>
                      </c:ext>
                    </c:extLst>
                    <c:numCache>
                      <c:formatCode>General</c:formatCode>
                      <c:ptCount val="8"/>
                      <c:pt idx="0">
                        <c:v>0</c:v>
                      </c:pt>
                      <c:pt idx="1">
                        <c:v>3.7807040628866577</c:v>
                      </c:pt>
                      <c:pt idx="2">
                        <c:v>6.0603000427763867</c:v>
                      </c:pt>
                      <c:pt idx="3">
                        <c:v>3.0503685289918128</c:v>
                      </c:pt>
                      <c:pt idx="4">
                        <c:v>2.4580870337906027</c:v>
                      </c:pt>
                      <c:pt idx="5">
                        <c:v>0.91624056140694898</c:v>
                      </c:pt>
                      <c:pt idx="6">
                        <c:v>0.75938648517275764</c:v>
                      </c:pt>
                      <c:pt idx="7">
                        <c:v>1.0812219268122163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B-4099-4A99-ADF2-5E744CC402E4}"/>
                  </c:ext>
                </c:extLst>
              </c15:ser>
            </c15:filteredScatterSeries>
            <c15:filteredScatterSeries>
              <c15:ser>
                <c:idx val="42"/>
                <c:order val="42"/>
                <c:tx>
                  <c:strRef>
                    <c:extLst xmlns:c16r2="http://schemas.microsoft.com/office/drawing/2015/06/chart" xmlns:c15="http://schemas.microsoft.com/office/drawing/2012/chart">
                      <c:ext xmlns:c15="http://schemas.microsoft.com/office/drawing/2012/chart" uri="{02D57815-91ED-43cb-92C2-25804820EDAC}">
                        <c15:formulaRef>
                          <c15:sqref>'Boosting effects'!$V$94</c15:sqref>
                        </c15:formulaRef>
                      </c:ext>
                    </c:extLst>
                    <c:strCache>
                      <c:ptCount val="1"/>
                      <c:pt idx="0">
                        <c:v>Spruce-Celluclast</c:v>
                      </c:pt>
                    </c:strCache>
                  </c:strRef>
                </c:tx>
                <c:spPr>
                  <a:ln w="19050" cap="rnd">
                    <a:solidFill>
                      <a:schemeClr val="accent1">
                        <a:lumMod val="70000"/>
                      </a:schemeClr>
                    </a:solidFill>
                    <a:round/>
                  </a:ln>
                  <a:effectLst/>
                </c:spPr>
                <c:marker>
                  <c:symbol val="circle"/>
                  <c:size val="5"/>
                  <c:spPr>
                    <a:solidFill>
                      <a:schemeClr val="accent1">
                        <a:lumMod val="70000"/>
                      </a:schemeClr>
                    </a:solidFill>
                    <a:ln w="9525">
                      <a:solidFill>
                        <a:schemeClr val="accent1">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effects'!$W$94:$AD$94</c15:sqref>
                        </c15:formulaRef>
                      </c:ext>
                    </c:extLst>
                    <c:numCache>
                      <c:formatCode>General</c:formatCode>
                      <c:ptCount val="8"/>
                      <c:pt idx="0">
                        <c:v>0</c:v>
                      </c:pt>
                      <c:pt idx="1">
                        <c:v>5.4133385165340115</c:v>
                      </c:pt>
                      <c:pt idx="2">
                        <c:v>9.2022030966258459</c:v>
                      </c:pt>
                      <c:pt idx="3">
                        <c:v>2.8293821026680792</c:v>
                      </c:pt>
                      <c:pt idx="4">
                        <c:v>2.0313027170212088</c:v>
                      </c:pt>
                      <c:pt idx="5">
                        <c:v>0.83127359313453064</c:v>
                      </c:pt>
                      <c:pt idx="6">
                        <c:v>1.706291183102874</c:v>
                      </c:pt>
                      <c:pt idx="7">
                        <c:v>2.0430117429798544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C-4099-4A99-ADF2-5E744CC402E4}"/>
                  </c:ext>
                </c:extLst>
              </c15:ser>
            </c15:filteredScatterSeries>
            <c15:filteredScatterSeries>
              <c15:ser>
                <c:idx val="43"/>
                <c:order val="43"/>
                <c:tx>
                  <c:strRef>
                    <c:extLst xmlns:c16r2="http://schemas.microsoft.com/office/drawing/2015/06/chart" xmlns:c15="http://schemas.microsoft.com/office/drawing/2012/chart">
                      <c:ext xmlns:c15="http://schemas.microsoft.com/office/drawing/2012/chart" uri="{02D57815-91ED-43cb-92C2-25804820EDAC}">
                        <c15:formulaRef>
                          <c15:sqref>'Boosting effects'!$V$95</c15:sqref>
                        </c15:formulaRef>
                      </c:ext>
                    </c:extLst>
                    <c:strCache>
                      <c:ptCount val="1"/>
                      <c:pt idx="0">
                        <c:v>Spruce-NcLPMO9C</c:v>
                      </c:pt>
                    </c:strCache>
                  </c:strRef>
                </c:tx>
                <c:spPr>
                  <a:ln w="19050" cap="rnd">
                    <a:solidFill>
                      <a:schemeClr val="accent2">
                        <a:lumMod val="70000"/>
                      </a:schemeClr>
                    </a:solidFill>
                    <a:round/>
                  </a:ln>
                  <a:effectLst/>
                </c:spPr>
                <c:marker>
                  <c:symbol val="circle"/>
                  <c:size val="5"/>
                  <c:spPr>
                    <a:solidFill>
                      <a:schemeClr val="accent2">
                        <a:lumMod val="70000"/>
                      </a:schemeClr>
                    </a:solidFill>
                    <a:ln w="9525">
                      <a:solidFill>
                        <a:schemeClr val="accent2">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effects'!$W$95:$AD$95</c15:sqref>
                        </c15:formulaRef>
                      </c:ext>
                    </c:extLst>
                    <c:numCache>
                      <c:formatCode>General</c:formatCode>
                      <c:ptCount val="8"/>
                      <c:pt idx="0">
                        <c:v>0</c:v>
                      </c:pt>
                      <c:pt idx="1">
                        <c:v>2.7230134650118862</c:v>
                      </c:pt>
                      <c:pt idx="2">
                        <c:v>3.7553989347874981</c:v>
                      </c:pt>
                      <c:pt idx="3">
                        <c:v>2.526018550523486</c:v>
                      </c:pt>
                      <c:pt idx="4">
                        <c:v>0.92876143464290684</c:v>
                      </c:pt>
                      <c:pt idx="5">
                        <c:v>0.81221000977310354</c:v>
                      </c:pt>
                      <c:pt idx="6">
                        <c:v>1.2841447473971987</c:v>
                      </c:pt>
                      <c:pt idx="7">
                        <c:v>1.6825195194785316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D-4099-4A99-ADF2-5E744CC402E4}"/>
                  </c:ext>
                </c:extLst>
              </c15:ser>
            </c15:filteredScatterSeries>
            <c15:filteredScatterSeries>
              <c15:ser>
                <c:idx val="45"/>
                <c:order val="45"/>
                <c:tx>
                  <c:strRef>
                    <c:extLst xmlns:c16r2="http://schemas.microsoft.com/office/drawing/2015/06/chart" xmlns:c15="http://schemas.microsoft.com/office/drawing/2012/chart">
                      <c:ext xmlns:c15="http://schemas.microsoft.com/office/drawing/2012/chart" uri="{02D57815-91ED-43cb-92C2-25804820EDAC}">
                        <c15:formulaRef>
                          <c15:sqref>'Boosting effects'!$V$97</c15:sqref>
                        </c15:formulaRef>
                      </c:ext>
                    </c:extLst>
                    <c:strCache>
                      <c:ptCount val="1"/>
                      <c:pt idx="0">
                        <c:v>Spruce-Ta-sec</c:v>
                      </c:pt>
                    </c:strCache>
                  </c:strRef>
                </c:tx>
                <c:spPr>
                  <a:ln w="19050" cap="rnd">
                    <a:solidFill>
                      <a:schemeClr val="accent4">
                        <a:lumMod val="70000"/>
                      </a:schemeClr>
                    </a:solidFill>
                    <a:round/>
                  </a:ln>
                  <a:effectLst/>
                </c:spPr>
                <c:marker>
                  <c:symbol val="circle"/>
                  <c:size val="5"/>
                  <c:spPr>
                    <a:solidFill>
                      <a:schemeClr val="accent4">
                        <a:lumMod val="70000"/>
                      </a:schemeClr>
                    </a:solidFill>
                    <a:ln w="9525">
                      <a:solidFill>
                        <a:schemeClr val="accent4">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effects'!$W$97:$AD$97</c15:sqref>
                        </c15:formulaRef>
                      </c:ext>
                    </c:extLst>
                    <c:numCache>
                      <c:formatCode>General</c:formatCode>
                      <c:ptCount val="8"/>
                      <c:pt idx="0">
                        <c:v>0</c:v>
                      </c:pt>
                      <c:pt idx="1">
                        <c:v>3.2515105265481594</c:v>
                      </c:pt>
                      <c:pt idx="2">
                        <c:v>6.6565526646293449</c:v>
                      </c:pt>
                      <c:pt idx="3">
                        <c:v>3.4391798436124752</c:v>
                      </c:pt>
                      <c:pt idx="4">
                        <c:v>2.0784053646895146</c:v>
                      </c:pt>
                      <c:pt idx="5">
                        <c:v>1.6926413202929638</c:v>
                      </c:pt>
                      <c:pt idx="6">
                        <c:v>1.1488088412727226</c:v>
                      </c:pt>
                      <c:pt idx="7">
                        <c:v>1.9540631198138669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E-4099-4A99-ADF2-5E744CC402E4}"/>
                  </c:ext>
                </c:extLst>
              </c15:ser>
            </c15:filteredScatterSeries>
            <c15:filteredScatterSeries>
              <c15:ser>
                <c:idx val="46"/>
                <c:order val="46"/>
                <c:tx>
                  <c:strRef>
                    <c:extLst xmlns:c16r2="http://schemas.microsoft.com/office/drawing/2015/06/chart" xmlns:c15="http://schemas.microsoft.com/office/drawing/2012/chart">
                      <c:ext xmlns:c15="http://schemas.microsoft.com/office/drawing/2012/chart" uri="{02D57815-91ED-43cb-92C2-25804820EDAC}">
                        <c15:formulaRef>
                          <c15:sqref>'Boosting effects'!$V$98</c15:sqref>
                        </c15:formulaRef>
                      </c:ext>
                    </c:extLst>
                    <c:strCache>
                      <c:ptCount val="1"/>
                      <c:pt idx="0">
                        <c:v>Spruce-BoiledCtec2+H2O2</c:v>
                      </c:pt>
                    </c:strCache>
                  </c:strRef>
                </c:tx>
                <c:spPr>
                  <a:ln w="19050" cap="rnd">
                    <a:solidFill>
                      <a:schemeClr val="accent5">
                        <a:lumMod val="70000"/>
                      </a:schemeClr>
                    </a:solidFill>
                    <a:round/>
                  </a:ln>
                  <a:effectLst/>
                </c:spPr>
                <c:marker>
                  <c:symbol val="circle"/>
                  <c:size val="5"/>
                  <c:spPr>
                    <a:solidFill>
                      <a:schemeClr val="accent5">
                        <a:lumMod val="70000"/>
                      </a:schemeClr>
                    </a:solidFill>
                    <a:ln w="9525">
                      <a:solidFill>
                        <a:schemeClr val="accent5">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effects'!$W$98:$AD$98</c15:sqref>
                        </c15:formulaRef>
                      </c:ext>
                    </c:extLst>
                    <c:numCache>
                      <c:formatCode>General</c:formatCode>
                      <c:ptCount val="8"/>
                      <c:pt idx="0">
                        <c:v>0</c:v>
                      </c:pt>
                      <c:pt idx="1">
                        <c:v>2.5493109014338184</c:v>
                      </c:pt>
                      <c:pt idx="2">
                        <c:v>5.851753270072293</c:v>
                      </c:pt>
                      <c:pt idx="3">
                        <c:v>3.052190311023347</c:v>
                      </c:pt>
                      <c:pt idx="4">
                        <c:v>2.4892198433078079</c:v>
                      </c:pt>
                      <c:pt idx="5">
                        <c:v>1.2766007119846432</c:v>
                      </c:pt>
                      <c:pt idx="6">
                        <c:v>0.75968492770198837</c:v>
                      </c:pt>
                      <c:pt idx="7">
                        <c:v>2.0714100926141681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F-4099-4A99-ADF2-5E744CC402E4}"/>
                  </c:ext>
                </c:extLst>
              </c15:ser>
            </c15:filteredScatterSeries>
            <c15:filteredScatterSeries>
              <c15:ser>
                <c:idx val="47"/>
                <c:order val="47"/>
                <c:tx>
                  <c:strRef>
                    <c:extLst xmlns:c16r2="http://schemas.microsoft.com/office/drawing/2015/06/chart" xmlns:c15="http://schemas.microsoft.com/office/drawing/2012/chart">
                      <c:ext xmlns:c15="http://schemas.microsoft.com/office/drawing/2012/chart" uri="{02D57815-91ED-43cb-92C2-25804820EDAC}">
                        <c15:formulaRef>
                          <c15:sqref>'Boosting effects'!$V$99</c15:sqref>
                        </c15:formulaRef>
                      </c:ext>
                    </c:extLst>
                    <c:strCache>
                      <c:ptCount val="1"/>
                      <c:pt idx="0">
                        <c:v>Spruce-BoiledCelluclast+H2O2</c:v>
                      </c:pt>
                    </c:strCache>
                  </c:strRef>
                </c:tx>
                <c:spPr>
                  <a:ln w="19050" cap="rnd">
                    <a:solidFill>
                      <a:schemeClr val="accent6">
                        <a:lumMod val="70000"/>
                      </a:schemeClr>
                    </a:solidFill>
                    <a:round/>
                  </a:ln>
                  <a:effectLst/>
                </c:spPr>
                <c:marker>
                  <c:symbol val="circle"/>
                  <c:size val="5"/>
                  <c:spPr>
                    <a:solidFill>
                      <a:schemeClr val="accent6">
                        <a:lumMod val="70000"/>
                      </a:schemeClr>
                    </a:solidFill>
                    <a:ln w="9525">
                      <a:solidFill>
                        <a:schemeClr val="accent6">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effects'!$W$99:$AD$99</c15:sqref>
                        </c15:formulaRef>
                      </c:ext>
                    </c:extLst>
                    <c:numCache>
                      <c:formatCode>General</c:formatCode>
                      <c:ptCount val="8"/>
                      <c:pt idx="0">
                        <c:v>0</c:v>
                      </c:pt>
                      <c:pt idx="1">
                        <c:v>2.6642637383175187</c:v>
                      </c:pt>
                      <c:pt idx="2">
                        <c:v>8.1247932554209417</c:v>
                      </c:pt>
                      <c:pt idx="3">
                        <c:v>3.2806226979539908</c:v>
                      </c:pt>
                      <c:pt idx="4">
                        <c:v>2.8085176969384533</c:v>
                      </c:pt>
                      <c:pt idx="5">
                        <c:v>1.5241286863393941</c:v>
                      </c:pt>
                      <c:pt idx="6">
                        <c:v>0.93374777931118857</c:v>
                      </c:pt>
                      <c:pt idx="7">
                        <c:v>1.9319518097573123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0-4099-4A99-ADF2-5E744CC402E4}"/>
                  </c:ext>
                </c:extLst>
              </c15:ser>
            </c15:filteredScatterSeries>
            <c15:filteredScatterSeries>
              <c15:ser>
                <c:idx val="48"/>
                <c:order val="48"/>
                <c:tx>
                  <c:strRef>
                    <c:extLst xmlns:c16r2="http://schemas.microsoft.com/office/drawing/2015/06/chart" xmlns:c15="http://schemas.microsoft.com/office/drawing/2012/chart">
                      <c:ext xmlns:c15="http://schemas.microsoft.com/office/drawing/2012/chart" uri="{02D57815-91ED-43cb-92C2-25804820EDAC}">
                        <c15:formulaRef>
                          <c15:sqref>'Boosting effects'!$V$100</c15:sqref>
                        </c15:formulaRef>
                      </c:ext>
                    </c:extLst>
                    <c:strCache>
                      <c:ptCount val="1"/>
                      <c:pt idx="0">
                        <c:v>Spruce-BoiledNcLPMO9C+H2O2</c:v>
                      </c:pt>
                    </c:strCache>
                  </c:strRef>
                </c:tx>
                <c:spPr>
                  <a:ln w="19050" cap="rnd">
                    <a:solidFill>
                      <a:schemeClr val="accent1">
                        <a:lumMod val="50000"/>
                        <a:lumOff val="50000"/>
                      </a:schemeClr>
                    </a:solidFill>
                    <a:round/>
                  </a:ln>
                  <a:effectLst/>
                </c:spPr>
                <c:marker>
                  <c:symbol val="circle"/>
                  <c:size val="5"/>
                  <c:spPr>
                    <a:solidFill>
                      <a:schemeClr val="accent1">
                        <a:lumMod val="50000"/>
                        <a:lumOff val="50000"/>
                      </a:schemeClr>
                    </a:solidFill>
                    <a:ln w="9525">
                      <a:solidFill>
                        <a:schemeClr val="accent1">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effects'!$W$100:$AD$100</c15:sqref>
                        </c15:formulaRef>
                      </c:ext>
                    </c:extLst>
                    <c:numCache>
                      <c:formatCode>General</c:formatCode>
                      <c:ptCount val="8"/>
                      <c:pt idx="0">
                        <c:v>0</c:v>
                      </c:pt>
                      <c:pt idx="1">
                        <c:v>2.1766343988090573</c:v>
                      </c:pt>
                      <c:pt idx="2">
                        <c:v>5.361219851357248</c:v>
                      </c:pt>
                      <c:pt idx="3">
                        <c:v>3.4825561866909336</c:v>
                      </c:pt>
                      <c:pt idx="4">
                        <c:v>1.813183472410324</c:v>
                      </c:pt>
                      <c:pt idx="5">
                        <c:v>1.2671987257284687</c:v>
                      </c:pt>
                      <c:pt idx="6">
                        <c:v>0.58800626880372264</c:v>
                      </c:pt>
                      <c:pt idx="7">
                        <c:v>1.2256340377145556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1-4099-4A99-ADF2-5E744CC402E4}"/>
                  </c:ext>
                </c:extLst>
              </c15:ser>
            </c15:filteredScatterSeries>
            <c15:filteredScatterSeries>
              <c15:ser>
                <c:idx val="50"/>
                <c:order val="50"/>
                <c:tx>
                  <c:strRef>
                    <c:extLst xmlns:c16r2="http://schemas.microsoft.com/office/drawing/2015/06/chart" xmlns:c15="http://schemas.microsoft.com/office/drawing/2012/chart">
                      <c:ext xmlns:c15="http://schemas.microsoft.com/office/drawing/2012/chart" uri="{02D57815-91ED-43cb-92C2-25804820EDAC}">
                        <c15:formulaRef>
                          <c15:sqref>'Boosting effects'!$V$102</c15:sqref>
                        </c15:formulaRef>
                      </c:ext>
                    </c:extLst>
                    <c:strCache>
                      <c:ptCount val="1"/>
                      <c:pt idx="0">
                        <c:v>Spruce-BoiledTasec+H2O2</c:v>
                      </c:pt>
                    </c:strCache>
                  </c:strRef>
                </c:tx>
                <c:spPr>
                  <a:ln w="19050" cap="rnd">
                    <a:solidFill>
                      <a:schemeClr val="accent3">
                        <a:lumMod val="50000"/>
                        <a:lumOff val="50000"/>
                      </a:schemeClr>
                    </a:solidFill>
                    <a:round/>
                  </a:ln>
                  <a:effectLst/>
                </c:spPr>
                <c:marker>
                  <c:symbol val="circle"/>
                  <c:size val="5"/>
                  <c:spPr>
                    <a:solidFill>
                      <a:schemeClr val="accent3">
                        <a:lumMod val="50000"/>
                        <a:lumOff val="50000"/>
                      </a:schemeClr>
                    </a:solidFill>
                    <a:ln w="9525">
                      <a:solidFill>
                        <a:schemeClr val="accent3">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effects'!$W$102:$AD$102</c15:sqref>
                        </c15:formulaRef>
                      </c:ext>
                    </c:extLst>
                    <c:numCache>
                      <c:formatCode>General</c:formatCode>
                      <c:ptCount val="8"/>
                      <c:pt idx="0">
                        <c:v>0</c:v>
                      </c:pt>
                      <c:pt idx="1">
                        <c:v>2.3130494771667816</c:v>
                      </c:pt>
                      <c:pt idx="2">
                        <c:v>6.0058382372582821</c:v>
                      </c:pt>
                      <c:pt idx="3">
                        <c:v>2.5935903231323296</c:v>
                      </c:pt>
                      <c:pt idx="4">
                        <c:v>1.9553974316916189</c:v>
                      </c:pt>
                      <c:pt idx="5">
                        <c:v>1.1532818424433522</c:v>
                      </c:pt>
                      <c:pt idx="6">
                        <c:v>0.4142281183415098</c:v>
                      </c:pt>
                      <c:pt idx="7">
                        <c:v>1.3564794092849481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2-4099-4A99-ADF2-5E744CC402E4}"/>
                  </c:ext>
                </c:extLst>
              </c15:ser>
            </c15:filteredScatterSeries>
            <c15:filteredScatterSeries>
              <c15:ser>
                <c:idx val="51"/>
                <c:order val="51"/>
                <c:tx>
                  <c:strRef>
                    <c:extLst xmlns:c16r2="http://schemas.microsoft.com/office/drawing/2015/06/chart" xmlns:c15="http://schemas.microsoft.com/office/drawing/2012/chart">
                      <c:ext xmlns:c15="http://schemas.microsoft.com/office/drawing/2012/chart" uri="{02D57815-91ED-43cb-92C2-25804820EDAC}">
                        <c15:formulaRef>
                          <c15:sqref>'Boosting effects'!$V$103</c15:sqref>
                        </c15:formulaRef>
                      </c:ext>
                    </c:extLst>
                    <c:strCache>
                      <c:ptCount val="1"/>
                      <c:pt idx="0">
                        <c:v>Birch-Ctec2+H2O2</c:v>
                      </c:pt>
                    </c:strCache>
                  </c:strRef>
                </c:tx>
                <c:spPr>
                  <a:ln w="19050" cap="rnd">
                    <a:solidFill>
                      <a:schemeClr val="accent4">
                        <a:lumMod val="50000"/>
                        <a:lumOff val="50000"/>
                      </a:schemeClr>
                    </a:solidFill>
                    <a:round/>
                  </a:ln>
                  <a:effectLst/>
                </c:spPr>
                <c:marker>
                  <c:symbol val="circle"/>
                  <c:size val="5"/>
                  <c:spPr>
                    <a:solidFill>
                      <a:schemeClr val="accent4">
                        <a:lumMod val="50000"/>
                        <a:lumOff val="50000"/>
                      </a:schemeClr>
                    </a:solidFill>
                    <a:ln w="9525">
                      <a:solidFill>
                        <a:schemeClr val="accent4">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effects'!$W$103:$AD$103</c15:sqref>
                        </c15:formulaRef>
                      </c:ext>
                    </c:extLst>
                    <c:numCache>
                      <c:formatCode>General</c:formatCode>
                      <c:ptCount val="8"/>
                      <c:pt idx="0">
                        <c:v>0</c:v>
                      </c:pt>
                      <c:pt idx="1">
                        <c:v>2.7761665049814352</c:v>
                      </c:pt>
                      <c:pt idx="2">
                        <c:v>4.3979358336475283</c:v>
                      </c:pt>
                      <c:pt idx="3">
                        <c:v>3.1655398088187123</c:v>
                      </c:pt>
                      <c:pt idx="4">
                        <c:v>2.8414283287961077</c:v>
                      </c:pt>
                      <c:pt idx="5">
                        <c:v>3.1146590841836925</c:v>
                      </c:pt>
                      <c:pt idx="6">
                        <c:v>3.8286648100967935</c:v>
                      </c:pt>
                      <c:pt idx="7">
                        <c:v>3.6667363971242026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3-4099-4A99-ADF2-5E744CC402E4}"/>
                  </c:ext>
                </c:extLst>
              </c15:ser>
            </c15:filteredScatterSeries>
            <c15:filteredScatterSeries>
              <c15:ser>
                <c:idx val="52"/>
                <c:order val="52"/>
                <c:tx>
                  <c:strRef>
                    <c:extLst xmlns:c16r2="http://schemas.microsoft.com/office/drawing/2015/06/chart" xmlns:c15="http://schemas.microsoft.com/office/drawing/2012/chart">
                      <c:ext xmlns:c15="http://schemas.microsoft.com/office/drawing/2012/chart" uri="{02D57815-91ED-43cb-92C2-25804820EDAC}">
                        <c15:formulaRef>
                          <c15:sqref>'Boosting effects'!$V$104</c15:sqref>
                        </c15:formulaRef>
                      </c:ext>
                    </c:extLst>
                    <c:strCache>
                      <c:ptCount val="1"/>
                      <c:pt idx="0">
                        <c:v>Birch-Celluclast+H2O2</c:v>
                      </c:pt>
                    </c:strCache>
                  </c:strRef>
                </c:tx>
                <c:spPr>
                  <a:ln w="19050" cap="rnd">
                    <a:solidFill>
                      <a:schemeClr val="accent5">
                        <a:lumMod val="50000"/>
                        <a:lumOff val="50000"/>
                      </a:schemeClr>
                    </a:solidFill>
                    <a:round/>
                  </a:ln>
                  <a:effectLst/>
                </c:spPr>
                <c:marker>
                  <c:symbol val="circle"/>
                  <c:size val="5"/>
                  <c:spPr>
                    <a:solidFill>
                      <a:schemeClr val="accent5">
                        <a:lumMod val="50000"/>
                        <a:lumOff val="50000"/>
                      </a:schemeClr>
                    </a:solidFill>
                    <a:ln w="9525">
                      <a:solidFill>
                        <a:schemeClr val="accent5">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effects'!$W$104:$AD$104</c15:sqref>
                        </c15:formulaRef>
                      </c:ext>
                    </c:extLst>
                    <c:numCache>
                      <c:formatCode>General</c:formatCode>
                      <c:ptCount val="8"/>
                      <c:pt idx="0">
                        <c:v>0</c:v>
                      </c:pt>
                      <c:pt idx="1">
                        <c:v>4.091966045644968</c:v>
                      </c:pt>
                      <c:pt idx="2">
                        <c:v>8.7381362333161086</c:v>
                      </c:pt>
                      <c:pt idx="3">
                        <c:v>3.978824654707747</c:v>
                      </c:pt>
                      <c:pt idx="4">
                        <c:v>4.0181840634144868</c:v>
                      </c:pt>
                      <c:pt idx="5">
                        <c:v>6.2907880674727368</c:v>
                      </c:pt>
                      <c:pt idx="6">
                        <c:v>4.4665623688206715</c:v>
                      </c:pt>
                      <c:pt idx="7">
                        <c:v>1.5200242108711308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4-4099-4A99-ADF2-5E744CC402E4}"/>
                  </c:ext>
                </c:extLst>
              </c15:ser>
            </c15:filteredScatterSeries>
            <c15:filteredScatterSeries>
              <c15:ser>
                <c:idx val="53"/>
                <c:order val="53"/>
                <c:tx>
                  <c:strRef>
                    <c:extLst xmlns:c16r2="http://schemas.microsoft.com/office/drawing/2015/06/chart" xmlns:c15="http://schemas.microsoft.com/office/drawing/2012/chart">
                      <c:ext xmlns:c15="http://schemas.microsoft.com/office/drawing/2012/chart" uri="{02D57815-91ED-43cb-92C2-25804820EDAC}">
                        <c15:formulaRef>
                          <c15:sqref>'Boosting effects'!$V$105</c15:sqref>
                        </c15:formulaRef>
                      </c:ext>
                    </c:extLst>
                    <c:strCache>
                      <c:ptCount val="1"/>
                      <c:pt idx="0">
                        <c:v>Birch-NcLPMO9C+H2O2</c:v>
                      </c:pt>
                    </c:strCache>
                  </c:strRef>
                </c:tx>
                <c:spPr>
                  <a:ln w="19050" cap="rnd">
                    <a:solidFill>
                      <a:schemeClr val="accent6">
                        <a:lumMod val="50000"/>
                        <a:lumOff val="50000"/>
                      </a:schemeClr>
                    </a:solidFill>
                    <a:round/>
                  </a:ln>
                  <a:effectLst/>
                </c:spPr>
                <c:marker>
                  <c:symbol val="circle"/>
                  <c:size val="5"/>
                  <c:spPr>
                    <a:solidFill>
                      <a:schemeClr val="accent6">
                        <a:lumMod val="50000"/>
                        <a:lumOff val="50000"/>
                      </a:schemeClr>
                    </a:solidFill>
                    <a:ln w="9525">
                      <a:solidFill>
                        <a:schemeClr val="accent6">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effects'!$W$105:$AD$105</c15:sqref>
                        </c15:formulaRef>
                      </c:ext>
                    </c:extLst>
                    <c:numCache>
                      <c:formatCode>General</c:formatCode>
                      <c:ptCount val="8"/>
                      <c:pt idx="0">
                        <c:v>0</c:v>
                      </c:pt>
                      <c:pt idx="1">
                        <c:v>1.8421080970809078</c:v>
                      </c:pt>
                      <c:pt idx="2">
                        <c:v>5.6059618505980042</c:v>
                      </c:pt>
                      <c:pt idx="3">
                        <c:v>3.7190536141471702</c:v>
                      </c:pt>
                      <c:pt idx="4">
                        <c:v>1.7399190344055715</c:v>
                      </c:pt>
                      <c:pt idx="5">
                        <c:v>0.98560877577185246</c:v>
                      </c:pt>
                      <c:pt idx="6">
                        <c:v>6.8124179740571042E-2</c:v>
                      </c:pt>
                      <c:pt idx="7">
                        <c:v>-0.22003777756637319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5-4099-4A99-ADF2-5E744CC402E4}"/>
                  </c:ext>
                </c:extLst>
              </c15:ser>
            </c15:filteredScatterSeries>
            <c15:filteredScatterSeries>
              <c15:ser>
                <c:idx val="54"/>
                <c:order val="54"/>
                <c:tx>
                  <c:strRef>
                    <c:extLst xmlns:c16r2="http://schemas.microsoft.com/office/drawing/2015/06/chart" xmlns:c15="http://schemas.microsoft.com/office/drawing/2012/chart">
                      <c:ext xmlns:c15="http://schemas.microsoft.com/office/drawing/2012/chart" uri="{02D57815-91ED-43cb-92C2-25804820EDAC}">
                        <c15:formulaRef>
                          <c15:sqref>'Boosting effects'!$V$106</c15:sqref>
                        </c15:formulaRef>
                      </c:ext>
                    </c:extLst>
                    <c:strCache>
                      <c:ptCount val="1"/>
                      <c:pt idx="0">
                        <c:v>Birch-Cell+9C+H2O2</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effects'!$W$106:$AD$106</c15:sqref>
                        </c15:formulaRef>
                      </c:ext>
                    </c:extLst>
                    <c:numCache>
                      <c:formatCode>General</c:formatCode>
                      <c:ptCount val="8"/>
                      <c:pt idx="0">
                        <c:v>0</c:v>
                      </c:pt>
                      <c:pt idx="1">
                        <c:v>4.0741122667295553</c:v>
                      </c:pt>
                      <c:pt idx="2">
                        <c:v>6.7972829066762346</c:v>
                      </c:pt>
                      <c:pt idx="3">
                        <c:v>3.9741083214888144</c:v>
                      </c:pt>
                      <c:pt idx="4">
                        <c:v>6.1111416428897796</c:v>
                      </c:pt>
                      <c:pt idx="5">
                        <c:v>7.733553458318994</c:v>
                      </c:pt>
                      <c:pt idx="6">
                        <c:v>5.1434105300475421</c:v>
                      </c:pt>
                      <c:pt idx="7">
                        <c:v>1.9592356938194855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6-4099-4A99-ADF2-5E744CC402E4}"/>
                  </c:ext>
                </c:extLst>
              </c15:ser>
            </c15:filteredScatterSeries>
            <c15:filteredScatterSeries>
              <c15:ser>
                <c:idx val="55"/>
                <c:order val="55"/>
                <c:tx>
                  <c:strRef>
                    <c:extLst xmlns:c16r2="http://schemas.microsoft.com/office/drawing/2015/06/chart" xmlns:c15="http://schemas.microsoft.com/office/drawing/2012/chart">
                      <c:ext xmlns:c15="http://schemas.microsoft.com/office/drawing/2012/chart" uri="{02D57815-91ED-43cb-92C2-25804820EDAC}">
                        <c15:formulaRef>
                          <c15:sqref>'Boosting effects'!$V$107</c15:sqref>
                        </c15:formulaRef>
                      </c:ext>
                    </c:extLst>
                    <c:strCache>
                      <c:ptCount val="1"/>
                      <c:pt idx="0">
                        <c:v>Birch-Ta-sec+H2O2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effects'!$W$107:$AD$107</c15:sqref>
                        </c15:formulaRef>
                      </c:ext>
                    </c:extLst>
                    <c:numCache>
                      <c:formatCode>General</c:formatCode>
                      <c:ptCount val="8"/>
                      <c:pt idx="0">
                        <c:v>0</c:v>
                      </c:pt>
                      <c:pt idx="1">
                        <c:v>1.8765208334516723</c:v>
                      </c:pt>
                      <c:pt idx="2">
                        <c:v>6.0211310302497791</c:v>
                      </c:pt>
                      <c:pt idx="3">
                        <c:v>3.1694259609783382</c:v>
                      </c:pt>
                      <c:pt idx="4">
                        <c:v>2.9123751654382808</c:v>
                      </c:pt>
                      <c:pt idx="5">
                        <c:v>2.6488890853239453</c:v>
                      </c:pt>
                      <c:pt idx="6">
                        <c:v>1.520833669761261</c:v>
                      </c:pt>
                      <c:pt idx="7">
                        <c:v>1.3069316319383888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7-4099-4A99-ADF2-5E744CC402E4}"/>
                  </c:ext>
                </c:extLst>
              </c15:ser>
            </c15:filteredScatterSeries>
            <c15:filteredScatterSeries>
              <c15:ser>
                <c:idx val="56"/>
                <c:order val="56"/>
                <c:tx>
                  <c:strRef>
                    <c:extLst xmlns:c16r2="http://schemas.microsoft.com/office/drawing/2015/06/chart" xmlns:c15="http://schemas.microsoft.com/office/drawing/2012/chart">
                      <c:ext xmlns:c15="http://schemas.microsoft.com/office/drawing/2012/chart" uri="{02D57815-91ED-43cb-92C2-25804820EDAC}">
                        <c15:formulaRef>
                          <c15:sqref>'Boosting effects'!$V$108</c15:sqref>
                        </c15:formulaRef>
                      </c:ext>
                    </c:extLst>
                    <c:strCache>
                      <c:ptCount val="1"/>
                      <c:pt idx="0">
                        <c:v>Birch-only</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effects'!$W$108:$AD$108</c15:sqref>
                        </c15:formulaRef>
                      </c:ext>
                    </c:extLst>
                    <c:numCache>
                      <c:formatCode>General</c:formatCode>
                      <c:ptCount val="8"/>
                      <c:pt idx="0">
                        <c:v>0</c:v>
                      </c:pt>
                      <c:pt idx="1">
                        <c:v>1.8557261635952043</c:v>
                      </c:pt>
                      <c:pt idx="2">
                        <c:v>6.9387049541154795</c:v>
                      </c:pt>
                      <c:pt idx="3">
                        <c:v>3.1229878289929047</c:v>
                      </c:pt>
                      <c:pt idx="4">
                        <c:v>2.5793353956142249</c:v>
                      </c:pt>
                      <c:pt idx="5">
                        <c:v>3.1512320280583297</c:v>
                      </c:pt>
                      <c:pt idx="6">
                        <c:v>2.8473956686495336</c:v>
                      </c:pt>
                      <c:pt idx="7">
                        <c:v>2.4457657259023264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8-4099-4A99-ADF2-5E744CC402E4}"/>
                  </c:ext>
                </c:extLst>
              </c15:ser>
            </c15:filteredScatterSeries>
            <c15:filteredScatterSeries>
              <c15:ser>
                <c:idx val="57"/>
                <c:order val="57"/>
                <c:tx>
                  <c:strRef>
                    <c:extLst xmlns:c16r2="http://schemas.microsoft.com/office/drawing/2015/06/chart" xmlns:c15="http://schemas.microsoft.com/office/drawing/2012/chart">
                      <c:ext xmlns:c15="http://schemas.microsoft.com/office/drawing/2012/chart" uri="{02D57815-91ED-43cb-92C2-25804820EDAC}">
                        <c15:formulaRef>
                          <c15:sqref>'Boosting effects'!$V$109</c15:sqref>
                        </c15:formulaRef>
                      </c:ext>
                    </c:extLst>
                    <c:strCache>
                      <c:ptCount val="1"/>
                      <c:pt idx="0">
                        <c:v>Birch+H2O2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effects'!$W$109:$AD$109</c15:sqref>
                        </c15:formulaRef>
                      </c:ext>
                    </c:extLst>
                    <c:numCache>
                      <c:formatCode>General</c:formatCode>
                      <c:ptCount val="8"/>
                      <c:pt idx="0">
                        <c:v>0</c:v>
                      </c:pt>
                      <c:pt idx="1">
                        <c:v>1.2711639241795274</c:v>
                      </c:pt>
                      <c:pt idx="2">
                        <c:v>1.5725605133527878</c:v>
                      </c:pt>
                      <c:pt idx="3">
                        <c:v>4.3245164173819788</c:v>
                      </c:pt>
                      <c:pt idx="4">
                        <c:v>5.8642346612820679</c:v>
                      </c:pt>
                      <c:pt idx="5">
                        <c:v>7.0614744057498138</c:v>
                      </c:pt>
                      <c:pt idx="6">
                        <c:v>3.4624351280144308</c:v>
                      </c:pt>
                      <c:pt idx="7">
                        <c:v>1.3775231173120688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9-4099-4A99-ADF2-5E744CC402E4}"/>
                  </c:ext>
                </c:extLst>
              </c15:ser>
            </c15:filteredScatterSeries>
            <c15:filteredScatterSeries>
              <c15:ser>
                <c:idx val="58"/>
                <c:order val="58"/>
                <c:tx>
                  <c:strRef>
                    <c:extLst xmlns:c16r2="http://schemas.microsoft.com/office/drawing/2015/06/chart" xmlns:c15="http://schemas.microsoft.com/office/drawing/2012/chart">
                      <c:ext xmlns:c15="http://schemas.microsoft.com/office/drawing/2012/chart" uri="{02D57815-91ED-43cb-92C2-25804820EDAC}">
                        <c15:formulaRef>
                          <c15:sqref>'Boosting effects'!$V$110</c15:sqref>
                        </c15:formulaRef>
                      </c:ext>
                    </c:extLst>
                    <c:strCache>
                      <c:ptCount val="1"/>
                      <c:pt idx="0">
                        <c:v>Birch-Ctec2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effects'!$W$110:$AD$110</c15:sqref>
                        </c15:formulaRef>
                      </c:ext>
                    </c:extLst>
                    <c:numCache>
                      <c:formatCode>General</c:formatCode>
                      <c:ptCount val="8"/>
                      <c:pt idx="0">
                        <c:v>0</c:v>
                      </c:pt>
                      <c:pt idx="1">
                        <c:v>3.1000078092830989</c:v>
                      </c:pt>
                      <c:pt idx="2">
                        <c:v>5.1514519228180298</c:v>
                      </c:pt>
                      <c:pt idx="3">
                        <c:v>3.0666855598437719</c:v>
                      </c:pt>
                      <c:pt idx="4">
                        <c:v>3.1471408466283748</c:v>
                      </c:pt>
                      <c:pt idx="5">
                        <c:v>3.2102029092843019</c:v>
                      </c:pt>
                      <c:pt idx="6">
                        <c:v>1.7344448610878673</c:v>
                      </c:pt>
                      <c:pt idx="7">
                        <c:v>1.0510451645337526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A-4099-4A99-ADF2-5E744CC402E4}"/>
                  </c:ext>
                </c:extLst>
              </c15:ser>
            </c15:filteredScatterSeries>
            <c15:filteredScatterSeries>
              <c15:ser>
                <c:idx val="59"/>
                <c:order val="59"/>
                <c:tx>
                  <c:strRef>
                    <c:extLst xmlns:c16r2="http://schemas.microsoft.com/office/drawing/2015/06/chart" xmlns:c15="http://schemas.microsoft.com/office/drawing/2012/chart">
                      <c:ext xmlns:c15="http://schemas.microsoft.com/office/drawing/2012/chart" uri="{02D57815-91ED-43cb-92C2-25804820EDAC}">
                        <c15:formulaRef>
                          <c15:sqref>'Boosting effects'!$V$111</c15:sqref>
                        </c15:formulaRef>
                      </c:ext>
                    </c:extLst>
                    <c:strCache>
                      <c:ptCount val="1"/>
                      <c:pt idx="0">
                        <c:v>Birch-Celluclast</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effects'!$W$111:$AD$111</c15:sqref>
                        </c15:formulaRef>
                      </c:ext>
                    </c:extLst>
                    <c:numCache>
                      <c:formatCode>General</c:formatCode>
                      <c:ptCount val="8"/>
                      <c:pt idx="0">
                        <c:v>0</c:v>
                      </c:pt>
                      <c:pt idx="1">
                        <c:v>5.0679035063668962</c:v>
                      </c:pt>
                      <c:pt idx="2">
                        <c:v>11.524532873395325</c:v>
                      </c:pt>
                      <c:pt idx="3">
                        <c:v>3.9089768317541509</c:v>
                      </c:pt>
                      <c:pt idx="4">
                        <c:v>4.3861931308677891</c:v>
                      </c:pt>
                      <c:pt idx="5">
                        <c:v>6.1601536492358333</c:v>
                      </c:pt>
                      <c:pt idx="6">
                        <c:v>3.0738484408001687</c:v>
                      </c:pt>
                      <c:pt idx="7">
                        <c:v>1.7697612795859925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B-4099-4A99-ADF2-5E744CC402E4}"/>
                  </c:ext>
                </c:extLst>
              </c15:ser>
            </c15:filteredScatterSeries>
            <c15:filteredScatterSeries>
              <c15:ser>
                <c:idx val="60"/>
                <c:order val="60"/>
                <c:tx>
                  <c:strRef>
                    <c:extLst xmlns:c16r2="http://schemas.microsoft.com/office/drawing/2015/06/chart" xmlns:c15="http://schemas.microsoft.com/office/drawing/2012/chart">
                      <c:ext xmlns:c15="http://schemas.microsoft.com/office/drawing/2012/chart" uri="{02D57815-91ED-43cb-92C2-25804820EDAC}">
                        <c15:formulaRef>
                          <c15:sqref>'Boosting effects'!$V$112</c15:sqref>
                        </c15:formulaRef>
                      </c:ext>
                    </c:extLst>
                    <c:strCache>
                      <c:ptCount val="1"/>
                      <c:pt idx="0">
                        <c:v>Birch-NcLPMO9C</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effects'!$W$112:$AD$112</c15:sqref>
                        </c15:formulaRef>
                      </c:ext>
                    </c:extLst>
                    <c:numCache>
                      <c:formatCode>General</c:formatCode>
                      <c:ptCount val="8"/>
                      <c:pt idx="0">
                        <c:v>0</c:v>
                      </c:pt>
                      <c:pt idx="1">
                        <c:v>4.1087889021954576</c:v>
                      </c:pt>
                      <c:pt idx="2">
                        <c:v>3.7082392987901041</c:v>
                      </c:pt>
                      <c:pt idx="3">
                        <c:v>1.9582795980652383</c:v>
                      </c:pt>
                      <c:pt idx="4">
                        <c:v>0.6471745610851608</c:v>
                      </c:pt>
                      <c:pt idx="5">
                        <c:v>2.9413517829889262</c:v>
                      </c:pt>
                      <c:pt idx="6">
                        <c:v>3.7772560593675868</c:v>
                      </c:pt>
                      <c:pt idx="7">
                        <c:v>2.2982004526791457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C-4099-4A99-ADF2-5E744CC402E4}"/>
                  </c:ext>
                </c:extLst>
              </c15:ser>
            </c15:filteredScatterSeries>
            <c15:filteredScatterSeries>
              <c15:ser>
                <c:idx val="61"/>
                <c:order val="61"/>
                <c:tx>
                  <c:strRef>
                    <c:extLst xmlns:c16r2="http://schemas.microsoft.com/office/drawing/2015/06/chart" xmlns:c15="http://schemas.microsoft.com/office/drawing/2012/chart">
                      <c:ext xmlns:c15="http://schemas.microsoft.com/office/drawing/2012/chart" uri="{02D57815-91ED-43cb-92C2-25804820EDAC}">
                        <c15:formulaRef>
                          <c15:sqref>'Boosting effects'!$V$113</c15:sqref>
                        </c15:formulaRef>
                      </c:ext>
                    </c:extLst>
                    <c:strCache>
                      <c:ptCount val="1"/>
                      <c:pt idx="0">
                        <c:v>Birch-Cell+9C</c:v>
                      </c:pt>
                    </c:strCache>
                  </c:strRef>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effects'!$W$113:$AD$113</c15:sqref>
                        </c15:formulaRef>
                      </c:ext>
                    </c:extLst>
                    <c:numCache>
                      <c:formatCode>General</c:formatCode>
                      <c:ptCount val="8"/>
                      <c:pt idx="0">
                        <c:v>0</c:v>
                      </c:pt>
                      <c:pt idx="1">
                        <c:v>4.7472931952685515</c:v>
                      </c:pt>
                      <c:pt idx="2">
                        <c:v>9.5135832032140826</c:v>
                      </c:pt>
                      <c:pt idx="3">
                        <c:v>3.8758784190817668</c:v>
                      </c:pt>
                      <c:pt idx="4">
                        <c:v>3.255118559527503</c:v>
                      </c:pt>
                      <c:pt idx="5">
                        <c:v>3.2082588124318243</c:v>
                      </c:pt>
                      <c:pt idx="6">
                        <c:v>1.8589403954187955</c:v>
                      </c:pt>
                      <c:pt idx="7">
                        <c:v>1.3211141456452822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D-4099-4A99-ADF2-5E744CC402E4}"/>
                  </c:ext>
                </c:extLst>
              </c15:ser>
            </c15:filteredScatterSeries>
            <c15:filteredScatterSeries>
              <c15:ser>
                <c:idx val="62"/>
                <c:order val="62"/>
                <c:tx>
                  <c:strRef>
                    <c:extLst xmlns:c16r2="http://schemas.microsoft.com/office/drawing/2015/06/chart" xmlns:c15="http://schemas.microsoft.com/office/drawing/2012/chart">
                      <c:ext xmlns:c15="http://schemas.microsoft.com/office/drawing/2012/chart" uri="{02D57815-91ED-43cb-92C2-25804820EDAC}">
                        <c15:formulaRef>
                          <c15:sqref>'Boosting effects'!$V$114</c15:sqref>
                        </c15:formulaRef>
                      </c:ext>
                    </c:extLst>
                    <c:strCache>
                      <c:ptCount val="1"/>
                      <c:pt idx="0">
                        <c:v>Birch-Ta-sec</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effects'!$W$114:$AD$114</c15:sqref>
                        </c15:formulaRef>
                      </c:ext>
                    </c:extLst>
                    <c:numCache>
                      <c:formatCode>General</c:formatCode>
                      <c:ptCount val="8"/>
                      <c:pt idx="0">
                        <c:v>0</c:v>
                      </c:pt>
                      <c:pt idx="1">
                        <c:v>2.6330468187272804</c:v>
                      </c:pt>
                      <c:pt idx="2">
                        <c:v>5.3133627675159749</c:v>
                      </c:pt>
                      <c:pt idx="3">
                        <c:v>5.6345684492640542</c:v>
                      </c:pt>
                      <c:pt idx="4">
                        <c:v>4.202349431114655</c:v>
                      </c:pt>
                      <c:pt idx="5">
                        <c:v>3.8426868445110451</c:v>
                      </c:pt>
                      <c:pt idx="6">
                        <c:v>2.1494146809027308</c:v>
                      </c:pt>
                      <c:pt idx="7">
                        <c:v>1.4854057537035146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E-4099-4A99-ADF2-5E744CC402E4}"/>
                  </c:ext>
                </c:extLst>
              </c15:ser>
            </c15:filteredScatterSeries>
            <c15:filteredScatterSeries>
              <c15:ser>
                <c:idx val="63"/>
                <c:order val="63"/>
                <c:tx>
                  <c:strRef>
                    <c:extLst xmlns:c16r2="http://schemas.microsoft.com/office/drawing/2015/06/chart" xmlns:c15="http://schemas.microsoft.com/office/drawing/2012/chart">
                      <c:ext xmlns:c15="http://schemas.microsoft.com/office/drawing/2012/chart" uri="{02D57815-91ED-43cb-92C2-25804820EDAC}">
                        <c15:formulaRef>
                          <c15:sqref>'Boosting effects'!$V$115</c15:sqref>
                        </c15:formulaRef>
                      </c:ext>
                    </c:extLst>
                    <c:strCache>
                      <c:ptCount val="1"/>
                      <c:pt idx="0">
                        <c:v>Birch-BoiledCtec2+H2O2</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effects'!$W$115:$AD$115</c15:sqref>
                        </c15:formulaRef>
                      </c:ext>
                    </c:extLst>
                    <c:numCache>
                      <c:formatCode>General</c:formatCode>
                      <c:ptCount val="8"/>
                      <c:pt idx="0">
                        <c:v>0</c:v>
                      </c:pt>
                      <c:pt idx="1">
                        <c:v>2.5534371199407508</c:v>
                      </c:pt>
                      <c:pt idx="2">
                        <c:v>6.0858605329684456</c:v>
                      </c:pt>
                      <c:pt idx="3">
                        <c:v>3.1233836243183912</c:v>
                      </c:pt>
                      <c:pt idx="4">
                        <c:v>2.7886037222115867</c:v>
                      </c:pt>
                      <c:pt idx="5">
                        <c:v>5.1023336649198043</c:v>
                      </c:pt>
                      <c:pt idx="6">
                        <c:v>4.7957437194455146</c:v>
                      </c:pt>
                      <c:pt idx="7">
                        <c:v>2.5991556285667001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F-4099-4A99-ADF2-5E744CC402E4}"/>
                  </c:ext>
                </c:extLst>
              </c15:ser>
            </c15:filteredScatterSeries>
            <c15:filteredScatterSeries>
              <c15:ser>
                <c:idx val="64"/>
                <c:order val="64"/>
                <c:tx>
                  <c:strRef>
                    <c:extLst xmlns:c16r2="http://schemas.microsoft.com/office/drawing/2015/06/chart" xmlns:c15="http://schemas.microsoft.com/office/drawing/2012/chart">
                      <c:ext xmlns:c15="http://schemas.microsoft.com/office/drawing/2012/chart" uri="{02D57815-91ED-43cb-92C2-25804820EDAC}">
                        <c15:formulaRef>
                          <c15:sqref>'Boosting effects'!$V$116</c15:sqref>
                        </c15:formulaRef>
                      </c:ext>
                    </c:extLst>
                    <c:strCache>
                      <c:ptCount val="1"/>
                      <c:pt idx="0">
                        <c:v>Birch-BoiledCelluclast+H2O2</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effects'!$W$116:$AD$116</c15:sqref>
                        </c15:formulaRef>
                      </c:ext>
                    </c:extLst>
                    <c:numCache>
                      <c:formatCode>General</c:formatCode>
                      <c:ptCount val="8"/>
                      <c:pt idx="0">
                        <c:v>0</c:v>
                      </c:pt>
                      <c:pt idx="1">
                        <c:v>2.6347077421529894</c:v>
                      </c:pt>
                      <c:pt idx="2">
                        <c:v>9.3448454552927629</c:v>
                      </c:pt>
                      <c:pt idx="3">
                        <c:v>3.3134784887698085</c:v>
                      </c:pt>
                      <c:pt idx="4">
                        <c:v>3.8535282679429983</c:v>
                      </c:pt>
                      <c:pt idx="5">
                        <c:v>10.059649192411202</c:v>
                      </c:pt>
                      <c:pt idx="6">
                        <c:v>5.0189018095396802</c:v>
                      </c:pt>
                      <c:pt idx="7">
                        <c:v>3.3895745979397192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0-4099-4A99-ADF2-5E744CC402E4}"/>
                  </c:ext>
                </c:extLst>
              </c15:ser>
            </c15:filteredScatterSeries>
            <c15:filteredScatterSeries>
              <c15:ser>
                <c:idx val="65"/>
                <c:order val="65"/>
                <c:tx>
                  <c:strRef>
                    <c:extLst xmlns:c16r2="http://schemas.microsoft.com/office/drawing/2015/06/chart" xmlns:c15="http://schemas.microsoft.com/office/drawing/2012/chart">
                      <c:ext xmlns:c15="http://schemas.microsoft.com/office/drawing/2012/chart" uri="{02D57815-91ED-43cb-92C2-25804820EDAC}">
                        <c15:formulaRef>
                          <c15:sqref>'Boosting effects'!$V$117</c15:sqref>
                        </c15:formulaRef>
                      </c:ext>
                    </c:extLst>
                    <c:strCache>
                      <c:ptCount val="1"/>
                      <c:pt idx="0">
                        <c:v>Birch-BoiledNcLPMO9C+H2O2</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effects'!$W$117:$AD$117</c15:sqref>
                        </c15:formulaRef>
                      </c:ext>
                    </c:extLst>
                    <c:numCache>
                      <c:formatCode>General</c:formatCode>
                      <c:ptCount val="8"/>
                      <c:pt idx="0">
                        <c:v>0</c:v>
                      </c:pt>
                      <c:pt idx="1">
                        <c:v>1.7560896421112384</c:v>
                      </c:pt>
                      <c:pt idx="2">
                        <c:v>4.9477528789272993</c:v>
                      </c:pt>
                      <c:pt idx="3">
                        <c:v>4.269701976366278</c:v>
                      </c:pt>
                      <c:pt idx="4">
                        <c:v>2.2326135976143591</c:v>
                      </c:pt>
                      <c:pt idx="5">
                        <c:v>2.2849634658515812</c:v>
                      </c:pt>
                      <c:pt idx="6">
                        <c:v>0.97565340901286624</c:v>
                      </c:pt>
                      <c:pt idx="7">
                        <c:v>0.71158699421362859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1-4099-4A99-ADF2-5E744CC402E4}"/>
                  </c:ext>
                </c:extLst>
              </c15:ser>
            </c15:filteredScatterSeries>
            <c15:filteredScatterSeries>
              <c15:ser>
                <c:idx val="66"/>
                <c:order val="66"/>
                <c:tx>
                  <c:strRef>
                    <c:extLst xmlns:c16r2="http://schemas.microsoft.com/office/drawing/2015/06/chart" xmlns:c15="http://schemas.microsoft.com/office/drawing/2012/chart">
                      <c:ext xmlns:c15="http://schemas.microsoft.com/office/drawing/2012/chart" uri="{02D57815-91ED-43cb-92C2-25804820EDAC}">
                        <c15:formulaRef>
                          <c15:sqref>'Boosting effects'!$V$118</c15:sqref>
                        </c15:formulaRef>
                      </c:ext>
                    </c:extLst>
                    <c:strCache>
                      <c:ptCount val="1"/>
                      <c:pt idx="0">
                        <c:v>Birch-BoiledCell+9C+H2O2</c:v>
                      </c:pt>
                    </c:strCache>
                  </c:strRef>
                </c:tx>
                <c:spPr>
                  <a:ln w="19050"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effects'!$W$118:$AD$118</c15:sqref>
                        </c15:formulaRef>
                      </c:ext>
                    </c:extLst>
                    <c:numCache>
                      <c:formatCode>General</c:formatCode>
                      <c:ptCount val="8"/>
                      <c:pt idx="0">
                        <c:v>0</c:v>
                      </c:pt>
                      <c:pt idx="1">
                        <c:v>2.4193154935612138</c:v>
                      </c:pt>
                      <c:pt idx="2">
                        <c:v>8.4787548398590769</c:v>
                      </c:pt>
                      <c:pt idx="3">
                        <c:v>3.0241439891241244</c:v>
                      </c:pt>
                      <c:pt idx="4">
                        <c:v>2.4435259554136124</c:v>
                      </c:pt>
                      <c:pt idx="5">
                        <c:v>2.2832227177862188</c:v>
                      </c:pt>
                      <c:pt idx="6">
                        <c:v>1.5155474620739524</c:v>
                      </c:pt>
                      <c:pt idx="7">
                        <c:v>3.8680051794738661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2-4099-4A99-ADF2-5E744CC402E4}"/>
                  </c:ext>
                </c:extLst>
              </c15:ser>
            </c15:filteredScatterSeries>
            <c15:filteredScatterSeries>
              <c15:ser>
                <c:idx val="67"/>
                <c:order val="67"/>
                <c:tx>
                  <c:strRef>
                    <c:extLst xmlns:c16r2="http://schemas.microsoft.com/office/drawing/2015/06/chart" xmlns:c15="http://schemas.microsoft.com/office/drawing/2012/chart">
                      <c:ext xmlns:c15="http://schemas.microsoft.com/office/drawing/2012/chart" uri="{02D57815-91ED-43cb-92C2-25804820EDAC}">
                        <c15:formulaRef>
                          <c15:sqref>'Boosting effects'!$V$119</c15:sqref>
                        </c15:formulaRef>
                      </c:ext>
                    </c:extLst>
                    <c:strCache>
                      <c:ptCount val="1"/>
                      <c:pt idx="0">
                        <c:v>Birch-BoiledTasec+H2O2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effects'!$W$119:$AD$119</c15:sqref>
                        </c15:formulaRef>
                      </c:ext>
                    </c:extLst>
                    <c:numCache>
                      <c:formatCode>General</c:formatCode>
                      <c:ptCount val="8"/>
                      <c:pt idx="0">
                        <c:v>0</c:v>
                      </c:pt>
                      <c:pt idx="1">
                        <c:v>1.2564367025315688</c:v>
                      </c:pt>
                      <c:pt idx="2">
                        <c:v>3.8724887174321179</c:v>
                      </c:pt>
                      <c:pt idx="3">
                        <c:v>4.3325581873190586</c:v>
                      </c:pt>
                      <c:pt idx="4">
                        <c:v>3.6536398998792747</c:v>
                      </c:pt>
                      <c:pt idx="5">
                        <c:v>3.4566117954749451</c:v>
                      </c:pt>
                      <c:pt idx="6">
                        <c:v>2.3372570316817951</c:v>
                      </c:pt>
                      <c:pt idx="7">
                        <c:v>1.3653107538624851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3-4099-4A99-ADF2-5E744CC402E4}"/>
                  </c:ext>
                </c:extLst>
              </c15:ser>
            </c15:filteredScatterSeries>
          </c:ext>
        </c:extLst>
      </c:scatterChart>
      <c:valAx>
        <c:axId val="2025423424"/>
        <c:scaling>
          <c:orientation val="minMax"/>
          <c:max val="40"/>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Days</a:t>
                </a:r>
              </a:p>
            </c:rich>
          </c:tx>
          <c:layout>
            <c:manualLayout>
              <c:xMode val="edge"/>
              <c:yMode val="edge"/>
              <c:x val="0.49013406464312925"/>
              <c:y val="0.7146918542569169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5422880"/>
        <c:crosses val="autoZero"/>
        <c:crossBetween val="midCat"/>
        <c:majorUnit val="20"/>
      </c:valAx>
      <c:valAx>
        <c:axId val="2025422880"/>
        <c:scaling>
          <c:orientation val="minMax"/>
          <c:max val="12"/>
          <c:min val="-3"/>
        </c:scaling>
        <c:delete val="0"/>
        <c:axPos val="l"/>
        <c:majorGridlines>
          <c:spPr>
            <a:ln w="9525" cap="flat" cmpd="sng" algn="ctr">
              <a:solidFill>
                <a:schemeClr val="tx1">
                  <a:lumMod val="15000"/>
                  <a:lumOff val="85000"/>
                </a:schemeClr>
              </a:solidFill>
              <a:prstDash val="dash"/>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Methane</a:t>
                </a:r>
                <a:r>
                  <a:rPr lang="nb-NO" baseline="0"/>
                  <a:t> accumulation rate  (mL.day-1)</a:t>
                </a:r>
                <a:endParaRPr lang="nb-NO"/>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5423424"/>
        <c:crosses val="autoZero"/>
        <c:crossBetween val="midCat"/>
        <c:majorUnit val="3"/>
      </c:valAx>
      <c:spPr>
        <a:noFill/>
        <a:ln>
          <a:solidFill>
            <a:schemeClr val="bg1">
              <a:lumMod val="75000"/>
            </a:schemeClr>
          </a:solid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latin typeface="Arial" panose="020B0604020202020204" pitchFamily="34" charset="0"/>
          <a:cs typeface="Arial" panose="020B0604020202020204" pitchFamily="34" charset="0"/>
        </a:defRPr>
      </a:pPr>
      <a:endParaRPr lang="en-U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33023241046491"/>
          <c:y val="4.8511576626240359E-2"/>
          <c:w val="0.7752012160274323"/>
          <c:h val="0.6045264738820546"/>
        </c:manualLayout>
      </c:layout>
      <c:scatterChart>
        <c:scatterStyle val="lineMarker"/>
        <c:varyColors val="0"/>
        <c:ser>
          <c:idx val="17"/>
          <c:order val="17"/>
          <c:tx>
            <c:strRef>
              <c:f>'Boosting effects'!$V$69</c:f>
              <c:strCache>
                <c:ptCount val="1"/>
                <c:pt idx="0">
                  <c:v>LRR-Ctec2+H2O2</c:v>
                </c:pt>
              </c:strCache>
              <c:extLst xmlns:c15="http://schemas.microsoft.com/office/drawing/2012/chart" xmlns:c16r2="http://schemas.microsoft.com/office/drawing/2015/06/chart"/>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f>'Boosting effects'!$AF$69:$AM$69</c:f>
                <c:numCache>
                  <c:formatCode>General</c:formatCode>
                  <c:ptCount val="8"/>
                  <c:pt idx="0">
                    <c:v>0</c:v>
                  </c:pt>
                  <c:pt idx="1">
                    <c:v>0.17501328624467666</c:v>
                  </c:pt>
                  <c:pt idx="2">
                    <c:v>0.73257454910863884</c:v>
                  </c:pt>
                  <c:pt idx="3">
                    <c:v>2.9483227587653245</c:v>
                  </c:pt>
                  <c:pt idx="4">
                    <c:v>2.274237312632966</c:v>
                  </c:pt>
                  <c:pt idx="5">
                    <c:v>1.41264276066143</c:v>
                  </c:pt>
                  <c:pt idx="6">
                    <c:v>0.5459171276525594</c:v>
                  </c:pt>
                  <c:pt idx="7">
                    <c:v>0.21079195329616415</c:v>
                  </c:pt>
                </c:numCache>
                <c:extLst xmlns:c15="http://schemas.microsoft.com/office/drawing/2012/chart" xmlns:c16r2="http://schemas.microsoft.com/office/drawing/2015/06/chart"/>
              </c:numRef>
            </c:plus>
            <c:minus>
              <c:numRef>
                <c:f>'Boosting effects'!$AF$69:$AM$69</c:f>
                <c:numCache>
                  <c:formatCode>General</c:formatCode>
                  <c:ptCount val="8"/>
                  <c:pt idx="0">
                    <c:v>0</c:v>
                  </c:pt>
                  <c:pt idx="1">
                    <c:v>0.17501328624467666</c:v>
                  </c:pt>
                  <c:pt idx="2">
                    <c:v>0.73257454910863884</c:v>
                  </c:pt>
                  <c:pt idx="3">
                    <c:v>2.9483227587653245</c:v>
                  </c:pt>
                  <c:pt idx="4">
                    <c:v>2.274237312632966</c:v>
                  </c:pt>
                  <c:pt idx="5">
                    <c:v>1.41264276066143</c:v>
                  </c:pt>
                  <c:pt idx="6">
                    <c:v>0.5459171276525594</c:v>
                  </c:pt>
                  <c:pt idx="7">
                    <c:v>0.21079195329616415</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effects'!$W$69:$AD$69</c:f>
              <c:numCache>
                <c:formatCode>General</c:formatCode>
                <c:ptCount val="8"/>
                <c:pt idx="0">
                  <c:v>0</c:v>
                </c:pt>
                <c:pt idx="1">
                  <c:v>2.4101020680733325</c:v>
                </c:pt>
                <c:pt idx="2">
                  <c:v>0.49439505996710414</c:v>
                </c:pt>
                <c:pt idx="3">
                  <c:v>3.8412175274929541</c:v>
                </c:pt>
                <c:pt idx="4">
                  <c:v>2.7949650352158737</c:v>
                </c:pt>
                <c:pt idx="5">
                  <c:v>1.6112788375276801</c:v>
                </c:pt>
                <c:pt idx="6">
                  <c:v>0.66758535534686003</c:v>
                </c:pt>
                <c:pt idx="7">
                  <c:v>1.7944831187706725</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0-FE4A-46C9-AE69-F002911F97B7}"/>
            </c:ext>
          </c:extLst>
        </c:ser>
        <c:ser>
          <c:idx val="24"/>
          <c:order val="24"/>
          <c:tx>
            <c:strRef>
              <c:f>'Boosting effects'!$V$76</c:f>
              <c:strCache>
                <c:ptCount val="1"/>
                <c:pt idx="0">
                  <c:v>LRR-Ctec2</c:v>
                </c:pt>
              </c:strCache>
              <c:extLst xmlns:c15="http://schemas.microsoft.com/office/drawing/2012/chart" xmlns:c16r2="http://schemas.microsoft.com/office/drawing/2015/06/chart"/>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f>'Boosting effects'!$AF$76:$AM$76</c:f>
                <c:numCache>
                  <c:formatCode>General</c:formatCode>
                  <c:ptCount val="8"/>
                  <c:pt idx="0">
                    <c:v>0</c:v>
                  </c:pt>
                  <c:pt idx="1">
                    <c:v>7.226335260194415E-2</c:v>
                  </c:pt>
                  <c:pt idx="2">
                    <c:v>0.40990561195261971</c:v>
                  </c:pt>
                  <c:pt idx="3">
                    <c:v>1.8878809793274447</c:v>
                  </c:pt>
                  <c:pt idx="4">
                    <c:v>1.2560341394129513</c:v>
                  </c:pt>
                  <c:pt idx="5">
                    <c:v>0.54733024314202261</c:v>
                  </c:pt>
                  <c:pt idx="6">
                    <c:v>0.74181036169354064</c:v>
                  </c:pt>
                  <c:pt idx="7">
                    <c:v>1.0559618686007237</c:v>
                  </c:pt>
                </c:numCache>
                <c:extLst xmlns:c15="http://schemas.microsoft.com/office/drawing/2012/chart" xmlns:c16r2="http://schemas.microsoft.com/office/drawing/2015/06/chart"/>
              </c:numRef>
            </c:plus>
            <c:minus>
              <c:numRef>
                <c:f>'Boosting effects'!$AF$76:$AM$76</c:f>
                <c:numCache>
                  <c:formatCode>General</c:formatCode>
                  <c:ptCount val="8"/>
                  <c:pt idx="0">
                    <c:v>0</c:v>
                  </c:pt>
                  <c:pt idx="1">
                    <c:v>7.226335260194415E-2</c:v>
                  </c:pt>
                  <c:pt idx="2">
                    <c:v>0.40990561195261971</c:v>
                  </c:pt>
                  <c:pt idx="3">
                    <c:v>1.8878809793274447</c:v>
                  </c:pt>
                  <c:pt idx="4">
                    <c:v>1.2560341394129513</c:v>
                  </c:pt>
                  <c:pt idx="5">
                    <c:v>0.54733024314202261</c:v>
                  </c:pt>
                  <c:pt idx="6">
                    <c:v>0.74181036169354064</c:v>
                  </c:pt>
                  <c:pt idx="7">
                    <c:v>1.0559618686007237</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effects'!$W$76:$AD$76</c:f>
              <c:numCache>
                <c:formatCode>General</c:formatCode>
                <c:ptCount val="8"/>
                <c:pt idx="0">
                  <c:v>0</c:v>
                </c:pt>
                <c:pt idx="1">
                  <c:v>2.8002870790855101</c:v>
                </c:pt>
                <c:pt idx="2">
                  <c:v>1.8651234658420399</c:v>
                </c:pt>
                <c:pt idx="3">
                  <c:v>4.6754320385441392</c:v>
                </c:pt>
                <c:pt idx="4">
                  <c:v>3.5655293018648582</c:v>
                </c:pt>
                <c:pt idx="5">
                  <c:v>2.243786470513133</c:v>
                </c:pt>
                <c:pt idx="6">
                  <c:v>1.2840858527559742</c:v>
                </c:pt>
                <c:pt idx="7">
                  <c:v>2.1686208634691608</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1-FE4A-46C9-AE69-F002911F97B7}"/>
            </c:ext>
          </c:extLst>
        </c:ser>
        <c:ser>
          <c:idx val="29"/>
          <c:order val="29"/>
          <c:tx>
            <c:strRef>
              <c:f>'Boosting effects'!$V$81</c:f>
              <c:strCache>
                <c:ptCount val="1"/>
                <c:pt idx="0">
                  <c:v>LRR-BoiledCtec2+H2O2</c:v>
                </c:pt>
              </c:strCache>
              <c:extLst xmlns:c15="http://schemas.microsoft.com/office/drawing/2012/chart" xmlns:c16r2="http://schemas.microsoft.com/office/drawing/2015/06/chart"/>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f>'Boosting effects'!$AF$81:$AM$81</c:f>
                <c:numCache>
                  <c:formatCode>General</c:formatCode>
                  <c:ptCount val="8"/>
                  <c:pt idx="0">
                    <c:v>0</c:v>
                  </c:pt>
                  <c:pt idx="1">
                    <c:v>2.3337804946859671E-2</c:v>
                  </c:pt>
                  <c:pt idx="2">
                    <c:v>0.28613265637494589</c:v>
                  </c:pt>
                  <c:pt idx="3">
                    <c:v>2.6576829244100786</c:v>
                  </c:pt>
                  <c:pt idx="4">
                    <c:v>2.0378399019108633</c:v>
                  </c:pt>
                  <c:pt idx="5">
                    <c:v>1.5363329793457956</c:v>
                  </c:pt>
                  <c:pt idx="6">
                    <c:v>1.0312629449614574</c:v>
                  </c:pt>
                  <c:pt idx="7">
                    <c:v>0.67718237874787612</c:v>
                  </c:pt>
                </c:numCache>
                <c:extLst xmlns:c15="http://schemas.microsoft.com/office/drawing/2012/chart" xmlns:c16r2="http://schemas.microsoft.com/office/drawing/2015/06/chart"/>
              </c:numRef>
            </c:plus>
            <c:minus>
              <c:numRef>
                <c:f>'Boosting effects'!$AF$81:$AM$81</c:f>
                <c:numCache>
                  <c:formatCode>General</c:formatCode>
                  <c:ptCount val="8"/>
                  <c:pt idx="0">
                    <c:v>0</c:v>
                  </c:pt>
                  <c:pt idx="1">
                    <c:v>2.3337804946859671E-2</c:v>
                  </c:pt>
                  <c:pt idx="2">
                    <c:v>0.28613265637494589</c:v>
                  </c:pt>
                  <c:pt idx="3">
                    <c:v>2.6576829244100786</c:v>
                  </c:pt>
                  <c:pt idx="4">
                    <c:v>2.0378399019108633</c:v>
                  </c:pt>
                  <c:pt idx="5">
                    <c:v>1.5363329793457956</c:v>
                  </c:pt>
                  <c:pt idx="6">
                    <c:v>1.0312629449614574</c:v>
                  </c:pt>
                  <c:pt idx="7">
                    <c:v>0.67718237874787612</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effects'!$W$81:$AD$81</c:f>
              <c:numCache>
                <c:formatCode>General</c:formatCode>
                <c:ptCount val="8"/>
                <c:pt idx="0">
                  <c:v>0</c:v>
                </c:pt>
                <c:pt idx="1">
                  <c:v>2.2589803484210877</c:v>
                </c:pt>
                <c:pt idx="2">
                  <c:v>0.36416515763959928</c:v>
                </c:pt>
                <c:pt idx="3">
                  <c:v>4.1109838931927465</c:v>
                </c:pt>
                <c:pt idx="4">
                  <c:v>3.8840721311525241</c:v>
                </c:pt>
                <c:pt idx="5">
                  <c:v>2.1375683429330246</c:v>
                </c:pt>
                <c:pt idx="6">
                  <c:v>0.76110227214175075</c:v>
                </c:pt>
                <c:pt idx="7">
                  <c:v>2.1373748402426211</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2-FE4A-46C9-AE69-F002911F97B7}"/>
            </c:ext>
          </c:extLst>
        </c:ser>
        <c:dLbls>
          <c:showLegendKey val="0"/>
          <c:showVal val="0"/>
          <c:showCatName val="0"/>
          <c:showSerName val="0"/>
          <c:showPercent val="0"/>
          <c:showBubbleSize val="0"/>
        </c:dLbls>
        <c:axId val="2025416352"/>
        <c:axId val="2025423968"/>
        <c:extLst xmlns:c16r2="http://schemas.microsoft.com/office/drawing/2015/06/chart">
          <c:ext xmlns:c15="http://schemas.microsoft.com/office/drawing/2012/chart" uri="{02D57815-91ED-43cb-92C2-25804820EDAC}">
            <c15:filteredScatterSeries>
              <c15:ser>
                <c:idx val="0"/>
                <c:order val="0"/>
                <c:tx>
                  <c:strRef>
                    <c:extLst xmlns:c16r2="http://schemas.microsoft.com/office/drawing/2015/06/chart">
                      <c:ext uri="{02D57815-91ED-43cb-92C2-25804820EDAC}">
                        <c15:formulaRef>
                          <c15:sqref>'Boosting effects'!$V$52</c15:sqref>
                        </c15:formulaRef>
                      </c:ext>
                    </c:extLst>
                    <c:strCache>
                      <c:ptCount val="1"/>
                      <c:pt idx="0">
                        <c:v>Avicel-Ctec2+H2O2</c:v>
                      </c:pt>
                    </c:strCache>
                  </c:strRef>
                </c:tx>
                <c:spPr>
                  <a:ln w="19050" cap="rnd">
                    <a:solidFill>
                      <a:srgbClr val="0070C0"/>
                    </a:solidFill>
                    <a:round/>
                  </a:ln>
                  <a:effectLst/>
                </c:spPr>
                <c:marker>
                  <c:symbol val="triangle"/>
                  <c:size val="5"/>
                  <c:spPr>
                    <a:noFill/>
                    <a:ln w="9525">
                      <a:solidFill>
                        <a:schemeClr val="accent1"/>
                      </a:solidFill>
                    </a:ln>
                    <a:effectLst/>
                  </c:spPr>
                </c:marker>
                <c:errBars>
                  <c:errDir val="y"/>
                  <c:errBarType val="both"/>
                  <c:errValType val="cust"/>
                  <c:noEndCap val="0"/>
                  <c:pl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plus>
                  <c:min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c:ex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c:ext uri="{02D57815-91ED-43cb-92C2-25804820EDAC}">
                        <c15:formulaRef>
                          <c15:sqref>'Boosting effects'!$W$52:$AD$52</c15:sqref>
                        </c15:formulaRef>
                      </c:ext>
                    </c:extLst>
                    <c:numCache>
                      <c:formatCode>General</c:formatCode>
                      <c:ptCount val="8"/>
                      <c:pt idx="0">
                        <c:v>0</c:v>
                      </c:pt>
                      <c:pt idx="1">
                        <c:v>2.9217919267635422</c:v>
                      </c:pt>
                      <c:pt idx="2">
                        <c:v>7.8646981063924786</c:v>
                      </c:pt>
                      <c:pt idx="3">
                        <c:v>24.344042158698951</c:v>
                      </c:pt>
                      <c:pt idx="4">
                        <c:v>8.2079985761244316</c:v>
                      </c:pt>
                      <c:pt idx="5">
                        <c:v>5.0555105998020577</c:v>
                      </c:pt>
                      <c:pt idx="6">
                        <c:v>2.2093683071648389</c:v>
                      </c:pt>
                      <c:pt idx="7">
                        <c:v>2.0493309300549383</c:v>
                      </c:pt>
                    </c:numCache>
                  </c:numRef>
                </c:yVal>
                <c:smooth val="0"/>
                <c:extLst xmlns:c16r2="http://schemas.microsoft.com/office/drawing/2015/06/chart">
                  <c:ext xmlns:c16="http://schemas.microsoft.com/office/drawing/2014/chart" uri="{C3380CC4-5D6E-409C-BE32-E72D297353CC}">
                    <c16:uniqueId val="{00000003-FE4A-46C9-AE69-F002911F97B7}"/>
                  </c:ext>
                </c:extLst>
              </c15:ser>
            </c15:filteredScatterSeries>
            <c15:filteredScatterSeries>
              <c15:ser>
                <c:idx val="1"/>
                <c:order val="1"/>
                <c:tx>
                  <c:strRef>
                    <c:extLst xmlns:c16r2="http://schemas.microsoft.com/office/drawing/2015/06/chart" xmlns:c15="http://schemas.microsoft.com/office/drawing/2012/chart">
                      <c:ext xmlns:c15="http://schemas.microsoft.com/office/drawing/2012/chart" uri="{02D57815-91ED-43cb-92C2-25804820EDAC}">
                        <c15:formulaRef>
                          <c15:sqref>'Boosting effects'!$V$53</c15:sqref>
                        </c15:formulaRef>
                      </c:ext>
                    </c:extLst>
                    <c:strCache>
                      <c:ptCount val="1"/>
                      <c:pt idx="0">
                        <c:v>Avicel-Celluclast+H2O2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effects'!$W$53:$AD$53</c15:sqref>
                        </c15:formulaRef>
                      </c:ext>
                    </c:extLst>
                    <c:numCache>
                      <c:formatCode>General</c:formatCode>
                      <c:ptCount val="8"/>
                      <c:pt idx="0">
                        <c:v>0</c:v>
                      </c:pt>
                      <c:pt idx="1">
                        <c:v>5.5854061679047788</c:v>
                      </c:pt>
                      <c:pt idx="2">
                        <c:v>14.547517319737549</c:v>
                      </c:pt>
                      <c:pt idx="3">
                        <c:v>24.34001281845071</c:v>
                      </c:pt>
                      <c:pt idx="4">
                        <c:v>12.059100815628804</c:v>
                      </c:pt>
                      <c:pt idx="5">
                        <c:v>5.5760573220705441</c:v>
                      </c:pt>
                      <c:pt idx="6">
                        <c:v>1.8949961515047689</c:v>
                      </c:pt>
                      <c:pt idx="7">
                        <c:v>0.56461401733321281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4-FE4A-46C9-AE69-F002911F97B7}"/>
                  </c:ext>
                </c:extLst>
              </c15:ser>
            </c15:filteredScatterSeries>
            <c15:filteredScatterSeries>
              <c15:ser>
                <c:idx val="2"/>
                <c:order val="2"/>
                <c:tx>
                  <c:strRef>
                    <c:extLst xmlns:c16r2="http://schemas.microsoft.com/office/drawing/2015/06/chart" xmlns:c15="http://schemas.microsoft.com/office/drawing/2012/chart">
                      <c:ext xmlns:c15="http://schemas.microsoft.com/office/drawing/2012/chart" uri="{02D57815-91ED-43cb-92C2-25804820EDAC}">
                        <c15:formulaRef>
                          <c15:sqref>'Boosting effects'!$V$54</c15:sqref>
                        </c15:formulaRef>
                      </c:ext>
                    </c:extLst>
                    <c:strCache>
                      <c:ptCount val="1"/>
                      <c:pt idx="0">
                        <c:v>Avicel-NcLPMO9C+H2O2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effects'!$W$54:$AD$54</c15:sqref>
                        </c15:formulaRef>
                      </c:ext>
                    </c:extLst>
                    <c:numCache>
                      <c:formatCode>General</c:formatCode>
                      <c:ptCount val="8"/>
                      <c:pt idx="0">
                        <c:v>0</c:v>
                      </c:pt>
                      <c:pt idx="1">
                        <c:v>0.9636024343266435</c:v>
                      </c:pt>
                      <c:pt idx="2">
                        <c:v>7.7667354240120439</c:v>
                      </c:pt>
                      <c:pt idx="3">
                        <c:v>26.398399761254829</c:v>
                      </c:pt>
                      <c:pt idx="4">
                        <c:v>7.7594250450273234</c:v>
                      </c:pt>
                      <c:pt idx="5">
                        <c:v>3.4129648184393915</c:v>
                      </c:pt>
                      <c:pt idx="6">
                        <c:v>1.9150187746762728</c:v>
                      </c:pt>
                      <c:pt idx="7">
                        <c:v>1.6637312314238102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5-FE4A-46C9-AE69-F002911F97B7}"/>
                  </c:ext>
                </c:extLst>
              </c15:ser>
            </c15:filteredScatterSeries>
            <c15:filteredScatterSeries>
              <c15:ser>
                <c:idx val="3"/>
                <c:order val="3"/>
                <c:tx>
                  <c:strRef>
                    <c:extLst xmlns:c16r2="http://schemas.microsoft.com/office/drawing/2015/06/chart" xmlns:c15="http://schemas.microsoft.com/office/drawing/2012/chart">
                      <c:ext xmlns:c15="http://schemas.microsoft.com/office/drawing/2012/chart" uri="{02D57815-91ED-43cb-92C2-25804820EDAC}">
                        <c15:formulaRef>
                          <c15:sqref>'Boosting effects'!$V$55</c15:sqref>
                        </c15:formulaRef>
                      </c:ext>
                    </c:extLst>
                    <c:strCache>
                      <c:ptCount val="1"/>
                      <c:pt idx="0">
                        <c:v>Avicel-Cell+9C+H2O2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effects'!$W$55:$AD$55</c15:sqref>
                        </c15:formulaRef>
                      </c:ext>
                    </c:extLst>
                    <c:numCache>
                      <c:formatCode>General</c:formatCode>
                      <c:ptCount val="8"/>
                      <c:pt idx="0">
                        <c:v>0</c:v>
                      </c:pt>
                      <c:pt idx="1">
                        <c:v>5.5583870579532473</c:v>
                      </c:pt>
                      <c:pt idx="2">
                        <c:v>10.742383005475986</c:v>
                      </c:pt>
                      <c:pt idx="3">
                        <c:v>24.588812441200496</c:v>
                      </c:pt>
                      <c:pt idx="4">
                        <c:v>13.430704413366209</c:v>
                      </c:pt>
                      <c:pt idx="5">
                        <c:v>4.0808920217607705</c:v>
                      </c:pt>
                      <c:pt idx="6">
                        <c:v>1.1158303106451797</c:v>
                      </c:pt>
                      <c:pt idx="7">
                        <c:v>1.3840302595350464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6-FE4A-46C9-AE69-F002911F97B7}"/>
                  </c:ext>
                </c:extLst>
              </c15:ser>
            </c15:filteredScatterSeries>
            <c15:filteredScatterSeries>
              <c15:ser>
                <c:idx val="4"/>
                <c:order val="4"/>
                <c:tx>
                  <c:strRef>
                    <c:extLst xmlns:c16r2="http://schemas.microsoft.com/office/drawing/2015/06/chart" xmlns:c15="http://schemas.microsoft.com/office/drawing/2012/chart">
                      <c:ext xmlns:c15="http://schemas.microsoft.com/office/drawing/2012/chart" uri="{02D57815-91ED-43cb-92C2-25804820EDAC}">
                        <c15:formulaRef>
                          <c15:sqref>'Boosting effects'!$V$56</c15:sqref>
                        </c15:formulaRef>
                      </c:ext>
                    </c:extLst>
                    <c:strCache>
                      <c:ptCount val="1"/>
                      <c:pt idx="0">
                        <c:v>Avicel-Ta-sec+H2O2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effects'!$W$56:$AD$56</c15:sqref>
                        </c15:formulaRef>
                      </c:ext>
                    </c:extLst>
                    <c:numCache>
                      <c:formatCode>General</c:formatCode>
                      <c:ptCount val="8"/>
                      <c:pt idx="0">
                        <c:v>0</c:v>
                      </c:pt>
                      <c:pt idx="1">
                        <c:v>1.5093309851476755</c:v>
                      </c:pt>
                      <c:pt idx="2">
                        <c:v>7.0265609163601015</c:v>
                      </c:pt>
                      <c:pt idx="3">
                        <c:v>22.816645102313593</c:v>
                      </c:pt>
                      <c:pt idx="4">
                        <c:v>11.074993917838279</c:v>
                      </c:pt>
                      <c:pt idx="5">
                        <c:v>3.6470554564729745</c:v>
                      </c:pt>
                      <c:pt idx="6">
                        <c:v>2.8024505874801946</c:v>
                      </c:pt>
                      <c:pt idx="7">
                        <c:v>2.0336486015783293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7-FE4A-46C9-AE69-F002911F97B7}"/>
                  </c:ext>
                </c:extLst>
              </c15:ser>
            </c15:filteredScatterSeries>
            <c15:filteredScatterSeries>
              <c15:ser>
                <c:idx val="5"/>
                <c:order val="5"/>
                <c:tx>
                  <c:strRef>
                    <c:extLst xmlns:c16r2="http://schemas.microsoft.com/office/drawing/2015/06/chart" xmlns:c15="http://schemas.microsoft.com/office/drawing/2012/chart">
                      <c:ext xmlns:c15="http://schemas.microsoft.com/office/drawing/2012/chart" uri="{02D57815-91ED-43cb-92C2-25804820EDAC}">
                        <c15:formulaRef>
                          <c15:sqref>'Boosting effects'!$V$57</c15:sqref>
                        </c15:formulaRef>
                      </c:ext>
                    </c:extLst>
                    <c:strCache>
                      <c:ptCount val="1"/>
                      <c:pt idx="0">
                        <c:v>Avicel-only</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effects'!$W$57:$AD$57</c15:sqref>
                        </c15:formulaRef>
                      </c:ext>
                    </c:extLst>
                    <c:numCache>
                      <c:formatCode>General</c:formatCode>
                      <c:ptCount val="8"/>
                      <c:pt idx="0">
                        <c:v>0</c:v>
                      </c:pt>
                      <c:pt idx="1">
                        <c:v>0.81509743360884002</c:v>
                      </c:pt>
                      <c:pt idx="2">
                        <c:v>7.0501571353469297</c:v>
                      </c:pt>
                      <c:pt idx="3">
                        <c:v>19.295177480251539</c:v>
                      </c:pt>
                      <c:pt idx="4">
                        <c:v>10.680683280594495</c:v>
                      </c:pt>
                      <c:pt idx="5">
                        <c:v>5.0854424595615439</c:v>
                      </c:pt>
                      <c:pt idx="6">
                        <c:v>2.1674369723623164</c:v>
                      </c:pt>
                      <c:pt idx="7">
                        <c:v>2.2320243930282659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8-FE4A-46C9-AE69-F002911F97B7}"/>
                  </c:ext>
                </c:extLst>
              </c15:ser>
            </c15:filteredScatterSeries>
            <c15:filteredScatterSeries>
              <c15:ser>
                <c:idx val="6"/>
                <c:order val="6"/>
                <c:tx>
                  <c:strRef>
                    <c:extLst xmlns:c16r2="http://schemas.microsoft.com/office/drawing/2015/06/chart" xmlns:c15="http://schemas.microsoft.com/office/drawing/2012/chart">
                      <c:ext xmlns:c15="http://schemas.microsoft.com/office/drawing/2012/chart" uri="{02D57815-91ED-43cb-92C2-25804820EDAC}">
                        <c15:formulaRef>
                          <c15:sqref>'Boosting effects'!$V$58</c15:sqref>
                        </c15:formulaRef>
                      </c:ext>
                    </c:extLst>
                    <c:strCache>
                      <c:ptCount val="1"/>
                      <c:pt idx="0">
                        <c:v>Avicel+H2O2</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effects'!$W$58:$AD$58</c15:sqref>
                        </c15:formulaRef>
                      </c:ext>
                    </c:extLst>
                    <c:numCache>
                      <c:formatCode>General</c:formatCode>
                      <c:ptCount val="8"/>
                      <c:pt idx="0">
                        <c:v>0</c:v>
                      </c:pt>
                      <c:pt idx="1">
                        <c:v>-9.1357445462990144E-5</c:v>
                      </c:pt>
                      <c:pt idx="2">
                        <c:v>7.1031038541912395</c:v>
                      </c:pt>
                      <c:pt idx="3">
                        <c:v>25.002501696324885</c:v>
                      </c:pt>
                      <c:pt idx="4">
                        <c:v>12.726705796396324</c:v>
                      </c:pt>
                      <c:pt idx="5">
                        <c:v>4.066904061190125</c:v>
                      </c:pt>
                      <c:pt idx="6">
                        <c:v>1.9554169985976684</c:v>
                      </c:pt>
                      <c:pt idx="7">
                        <c:v>1.6089595411870476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9-FE4A-46C9-AE69-F002911F97B7}"/>
                  </c:ext>
                </c:extLst>
              </c15:ser>
            </c15:filteredScatterSeries>
            <c15:filteredScatterSeries>
              <c15:ser>
                <c:idx val="7"/>
                <c:order val="7"/>
                <c:tx>
                  <c:strRef>
                    <c:extLst xmlns:c16r2="http://schemas.microsoft.com/office/drawing/2015/06/chart" xmlns:c15="http://schemas.microsoft.com/office/drawing/2012/chart">
                      <c:ext xmlns:c15="http://schemas.microsoft.com/office/drawing/2012/chart" uri="{02D57815-91ED-43cb-92C2-25804820EDAC}">
                        <c15:formulaRef>
                          <c15:sqref>'Boosting effects'!$V$59</c15:sqref>
                        </c15:formulaRef>
                      </c:ext>
                    </c:extLst>
                    <c:strCache>
                      <c:ptCount val="1"/>
                      <c:pt idx="0">
                        <c:v>Avicel-Ctec2</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effects'!$W$59:$AD$59</c15:sqref>
                        </c15:formulaRef>
                      </c:ext>
                    </c:extLst>
                    <c:numCache>
                      <c:formatCode>General</c:formatCode>
                      <c:ptCount val="8"/>
                      <c:pt idx="0">
                        <c:v>0</c:v>
                      </c:pt>
                      <c:pt idx="1">
                        <c:v>3.6879876077824227</c:v>
                      </c:pt>
                      <c:pt idx="2">
                        <c:v>12.736530246733055</c:v>
                      </c:pt>
                      <c:pt idx="3">
                        <c:v>24.022084965044908</c:v>
                      </c:pt>
                      <c:pt idx="4">
                        <c:v>11.439687224276421</c:v>
                      </c:pt>
                      <c:pt idx="5">
                        <c:v>4.7207295084930463</c:v>
                      </c:pt>
                      <c:pt idx="6">
                        <c:v>1.7241352929100533</c:v>
                      </c:pt>
                      <c:pt idx="7">
                        <c:v>1.3699601094712108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A-FE4A-46C9-AE69-F002911F97B7}"/>
                  </c:ext>
                </c:extLst>
              </c15:ser>
            </c15:filteredScatterSeries>
            <c15:filteredScatterSeries>
              <c15:ser>
                <c:idx val="8"/>
                <c:order val="8"/>
                <c:tx>
                  <c:strRef>
                    <c:extLst xmlns:c16r2="http://schemas.microsoft.com/office/drawing/2015/06/chart" xmlns:c15="http://schemas.microsoft.com/office/drawing/2012/chart">
                      <c:ext xmlns:c15="http://schemas.microsoft.com/office/drawing/2012/chart" uri="{02D57815-91ED-43cb-92C2-25804820EDAC}">
                        <c15:formulaRef>
                          <c15:sqref>'Boosting effects'!$V$60</c15:sqref>
                        </c15:formulaRef>
                      </c:ext>
                    </c:extLst>
                    <c:strCache>
                      <c:ptCount val="1"/>
                      <c:pt idx="0">
                        <c:v>Avicel-Celluclast</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effects'!$W$60:$AD$60</c15:sqref>
                        </c15:formulaRef>
                      </c:ext>
                    </c:extLst>
                    <c:numCache>
                      <c:formatCode>General</c:formatCode>
                      <c:ptCount val="8"/>
                      <c:pt idx="0">
                        <c:v>0</c:v>
                      </c:pt>
                      <c:pt idx="1">
                        <c:v>6.7384037901834493</c:v>
                      </c:pt>
                      <c:pt idx="2">
                        <c:v>14.006654769237764</c:v>
                      </c:pt>
                      <c:pt idx="3">
                        <c:v>22.348280040519413</c:v>
                      </c:pt>
                      <c:pt idx="4">
                        <c:v>14.073738197263637</c:v>
                      </c:pt>
                      <c:pt idx="5">
                        <c:v>5.2853871756221809</c:v>
                      </c:pt>
                      <c:pt idx="6">
                        <c:v>1.818370095179527</c:v>
                      </c:pt>
                      <c:pt idx="7">
                        <c:v>2.3532211288117595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B-FE4A-46C9-AE69-F002911F97B7}"/>
                  </c:ext>
                </c:extLst>
              </c15:ser>
            </c15:filteredScatterSeries>
            <c15:filteredScatterSeries>
              <c15:ser>
                <c:idx val="9"/>
                <c:order val="9"/>
                <c:tx>
                  <c:strRef>
                    <c:extLst xmlns:c16r2="http://schemas.microsoft.com/office/drawing/2015/06/chart" xmlns:c15="http://schemas.microsoft.com/office/drawing/2012/chart">
                      <c:ext xmlns:c15="http://schemas.microsoft.com/office/drawing/2012/chart" uri="{02D57815-91ED-43cb-92C2-25804820EDAC}">
                        <c15:formulaRef>
                          <c15:sqref>'Boosting effects'!$V$61</c15:sqref>
                        </c15:formulaRef>
                      </c:ext>
                    </c:extLst>
                    <c:strCache>
                      <c:ptCount val="1"/>
                      <c:pt idx="0">
                        <c:v>Avicel-NcLPMO9C</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effects'!$W$61:$AD$61</c15:sqref>
                        </c15:formulaRef>
                      </c:ext>
                    </c:extLst>
                    <c:numCache>
                      <c:formatCode>General</c:formatCode>
                      <c:ptCount val="8"/>
                      <c:pt idx="0">
                        <c:v>0</c:v>
                      </c:pt>
                      <c:pt idx="1">
                        <c:v>1.779991403807649</c:v>
                      </c:pt>
                      <c:pt idx="2">
                        <c:v>10.316307071347511</c:v>
                      </c:pt>
                      <c:pt idx="3">
                        <c:v>27.658278079577293</c:v>
                      </c:pt>
                      <c:pt idx="4">
                        <c:v>7.9369665862170438</c:v>
                      </c:pt>
                      <c:pt idx="5">
                        <c:v>5.0602916085673497</c:v>
                      </c:pt>
                      <c:pt idx="6">
                        <c:v>1.4495886271376088</c:v>
                      </c:pt>
                      <c:pt idx="7">
                        <c:v>1.5439248691972494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C-FE4A-46C9-AE69-F002911F97B7}"/>
                  </c:ext>
                </c:extLst>
              </c15:ser>
            </c15:filteredScatterSeries>
            <c15:filteredScatterSeries>
              <c15:ser>
                <c:idx val="10"/>
                <c:order val="10"/>
                <c:tx>
                  <c:strRef>
                    <c:extLst xmlns:c16r2="http://schemas.microsoft.com/office/drawing/2015/06/chart" xmlns:c15="http://schemas.microsoft.com/office/drawing/2012/chart">
                      <c:ext xmlns:c15="http://schemas.microsoft.com/office/drawing/2012/chart" uri="{02D57815-91ED-43cb-92C2-25804820EDAC}">
                        <c15:formulaRef>
                          <c15:sqref>'Boosting effects'!$V$62</c15:sqref>
                        </c15:formulaRef>
                      </c:ext>
                    </c:extLst>
                    <c:strCache>
                      <c:ptCount val="1"/>
                      <c:pt idx="0">
                        <c:v>Avicel-Cell+9C</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effects'!$W$62:$AD$62</c15:sqref>
                        </c15:formulaRef>
                      </c:ext>
                    </c:extLst>
                    <c:numCache>
                      <c:formatCode>General</c:formatCode>
                      <c:ptCount val="8"/>
                      <c:pt idx="0">
                        <c:v>0</c:v>
                      </c:pt>
                      <c:pt idx="1">
                        <c:v>7.0645881005686118</c:v>
                      </c:pt>
                      <c:pt idx="2">
                        <c:v>15.72048226704616</c:v>
                      </c:pt>
                      <c:pt idx="3">
                        <c:v>26.817624867614981</c:v>
                      </c:pt>
                      <c:pt idx="4">
                        <c:v>8.4763079534211698</c:v>
                      </c:pt>
                      <c:pt idx="5">
                        <c:v>5.3164241925581637</c:v>
                      </c:pt>
                      <c:pt idx="6">
                        <c:v>1.3241341267144959</c:v>
                      </c:pt>
                      <c:pt idx="7">
                        <c:v>1.8176026547124196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D-FE4A-46C9-AE69-F002911F97B7}"/>
                  </c:ext>
                </c:extLst>
              </c15:ser>
            </c15:filteredScatterSeries>
            <c15:filteredScatterSeries>
              <c15:ser>
                <c:idx val="11"/>
                <c:order val="11"/>
                <c:tx>
                  <c:strRef>
                    <c:extLst xmlns:c16r2="http://schemas.microsoft.com/office/drawing/2015/06/chart" xmlns:c15="http://schemas.microsoft.com/office/drawing/2012/chart">
                      <c:ext xmlns:c15="http://schemas.microsoft.com/office/drawing/2012/chart" uri="{02D57815-91ED-43cb-92C2-25804820EDAC}">
                        <c15:formulaRef>
                          <c15:sqref>'Boosting effects'!$V$63</c15:sqref>
                        </c15:formulaRef>
                      </c:ext>
                    </c:extLst>
                    <c:strCache>
                      <c:ptCount val="1"/>
                      <c:pt idx="0">
                        <c:v>Avicel-Ta-sec</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effects'!$W$63:$AD$63</c15:sqref>
                        </c15:formulaRef>
                      </c:ext>
                    </c:extLst>
                    <c:numCache>
                      <c:formatCode>General</c:formatCode>
                      <c:ptCount val="8"/>
                      <c:pt idx="0">
                        <c:v>0</c:v>
                      </c:pt>
                      <c:pt idx="1">
                        <c:v>2.8100095653501889</c:v>
                      </c:pt>
                      <c:pt idx="2">
                        <c:v>10.083233977105513</c:v>
                      </c:pt>
                      <c:pt idx="3">
                        <c:v>27.941242703232888</c:v>
                      </c:pt>
                      <c:pt idx="4">
                        <c:v>8.5104969514443471</c:v>
                      </c:pt>
                      <c:pt idx="5">
                        <c:v>5.5054657410691492</c:v>
                      </c:pt>
                      <c:pt idx="6">
                        <c:v>2.3011937195789849</c:v>
                      </c:pt>
                      <c:pt idx="7">
                        <c:v>2.4797897780939224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E-FE4A-46C9-AE69-F002911F97B7}"/>
                  </c:ext>
                </c:extLst>
              </c15:ser>
            </c15:filteredScatterSeries>
            <c15:filteredScatterSeries>
              <c15:ser>
                <c:idx val="12"/>
                <c:order val="12"/>
                <c:tx>
                  <c:strRef>
                    <c:extLst xmlns:c16r2="http://schemas.microsoft.com/office/drawing/2015/06/chart" xmlns:c15="http://schemas.microsoft.com/office/drawing/2012/chart">
                      <c:ext xmlns:c15="http://schemas.microsoft.com/office/drawing/2012/chart" uri="{02D57815-91ED-43cb-92C2-25804820EDAC}">
                        <c15:formulaRef>
                          <c15:sqref>'Boosting effects'!$V$64</c15:sqref>
                        </c15:formulaRef>
                      </c:ext>
                    </c:extLst>
                    <c:strCache>
                      <c:ptCount val="1"/>
                      <c:pt idx="0">
                        <c:v>Avicel-BoiledCtec2+H2O2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effects'!$W$64:$AD$64</c15:sqref>
                        </c15:formulaRef>
                      </c:ext>
                    </c:extLst>
                    <c:numCache>
                      <c:formatCode>General</c:formatCode>
                      <c:ptCount val="8"/>
                      <c:pt idx="0">
                        <c:v>0</c:v>
                      </c:pt>
                      <c:pt idx="1">
                        <c:v>1.8968816784246161</c:v>
                      </c:pt>
                      <c:pt idx="2">
                        <c:v>7.9643415734260863</c:v>
                      </c:pt>
                      <c:pt idx="3">
                        <c:v>21.134252404567626</c:v>
                      </c:pt>
                      <c:pt idx="4">
                        <c:v>13.344183413108183</c:v>
                      </c:pt>
                      <c:pt idx="5">
                        <c:v>6.9018280103119354</c:v>
                      </c:pt>
                      <c:pt idx="6">
                        <c:v>4.4870279134885704</c:v>
                      </c:pt>
                      <c:pt idx="7">
                        <c:v>4.2657881615078566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F-FE4A-46C9-AE69-F002911F97B7}"/>
                  </c:ext>
                </c:extLst>
              </c15:ser>
            </c15:filteredScatterSeries>
            <c15:filteredScatterSeries>
              <c15:ser>
                <c:idx val="13"/>
                <c:order val="13"/>
                <c:tx>
                  <c:strRef>
                    <c:extLst xmlns:c16r2="http://schemas.microsoft.com/office/drawing/2015/06/chart" xmlns:c15="http://schemas.microsoft.com/office/drawing/2012/chart">
                      <c:ext xmlns:c15="http://schemas.microsoft.com/office/drawing/2012/chart" uri="{02D57815-91ED-43cb-92C2-25804820EDAC}">
                        <c15:formulaRef>
                          <c15:sqref>'Boosting effects'!$V$65</c15:sqref>
                        </c15:formulaRef>
                      </c:ext>
                    </c:extLst>
                    <c:strCache>
                      <c:ptCount val="1"/>
                      <c:pt idx="0">
                        <c:v>Avicel-BoiledCelluclast+H2O2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effects'!$W$65:$AD$65</c15:sqref>
                        </c15:formulaRef>
                      </c:ext>
                    </c:extLst>
                    <c:numCache>
                      <c:formatCode>General</c:formatCode>
                      <c:ptCount val="8"/>
                      <c:pt idx="0">
                        <c:v>0</c:v>
                      </c:pt>
                      <c:pt idx="1">
                        <c:v>4.5514562673417513</c:v>
                      </c:pt>
                      <c:pt idx="2">
                        <c:v>10.335372236671679</c:v>
                      </c:pt>
                      <c:pt idx="3">
                        <c:v>25.756607841452549</c:v>
                      </c:pt>
                      <c:pt idx="4">
                        <c:v>11.054552520972004</c:v>
                      </c:pt>
                      <c:pt idx="5">
                        <c:v>4.4577782971292335</c:v>
                      </c:pt>
                      <c:pt idx="6">
                        <c:v>1.7467273081682448</c:v>
                      </c:pt>
                      <c:pt idx="7">
                        <c:v>1.5777396522823863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0-FE4A-46C9-AE69-F002911F97B7}"/>
                  </c:ext>
                </c:extLst>
              </c15:ser>
            </c15:filteredScatterSeries>
            <c15:filteredScatterSeries>
              <c15:ser>
                <c:idx val="14"/>
                <c:order val="14"/>
                <c:tx>
                  <c:strRef>
                    <c:extLst xmlns:c16r2="http://schemas.microsoft.com/office/drawing/2015/06/chart" xmlns:c15="http://schemas.microsoft.com/office/drawing/2012/chart">
                      <c:ext xmlns:c15="http://schemas.microsoft.com/office/drawing/2012/chart" uri="{02D57815-91ED-43cb-92C2-25804820EDAC}">
                        <c15:formulaRef>
                          <c15:sqref>'Boosting effects'!$V$66</c15:sqref>
                        </c15:formulaRef>
                      </c:ext>
                    </c:extLst>
                    <c:strCache>
                      <c:ptCount val="1"/>
                      <c:pt idx="0">
                        <c:v>Avicel-BoiledNcLPMO9C+H2O2</c:v>
                      </c:pt>
                    </c:strCache>
                  </c:strRef>
                </c:tx>
                <c:spPr>
                  <a:ln w="19050"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effects'!$W$66:$AD$66</c15:sqref>
                        </c15:formulaRef>
                      </c:ext>
                    </c:extLst>
                    <c:numCache>
                      <c:formatCode>General</c:formatCode>
                      <c:ptCount val="8"/>
                      <c:pt idx="0">
                        <c:v>0</c:v>
                      </c:pt>
                      <c:pt idx="1">
                        <c:v>1.0817293333032423</c:v>
                      </c:pt>
                      <c:pt idx="2">
                        <c:v>8.5215013068286432</c:v>
                      </c:pt>
                      <c:pt idx="3">
                        <c:v>20.034204121449754</c:v>
                      </c:pt>
                      <c:pt idx="4">
                        <c:v>11.589200529550368</c:v>
                      </c:pt>
                      <c:pt idx="5">
                        <c:v>6.289780071195973</c:v>
                      </c:pt>
                      <c:pt idx="6">
                        <c:v>2.3549081200944406</c:v>
                      </c:pt>
                      <c:pt idx="7">
                        <c:v>1.6214688397691162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1-FE4A-46C9-AE69-F002911F97B7}"/>
                  </c:ext>
                </c:extLst>
              </c15:ser>
            </c15:filteredScatterSeries>
            <c15:filteredScatterSeries>
              <c15:ser>
                <c:idx val="15"/>
                <c:order val="15"/>
                <c:tx>
                  <c:strRef>
                    <c:extLst xmlns:c16r2="http://schemas.microsoft.com/office/drawing/2015/06/chart" xmlns:c15="http://schemas.microsoft.com/office/drawing/2012/chart">
                      <c:ext xmlns:c15="http://schemas.microsoft.com/office/drawing/2012/chart" uri="{02D57815-91ED-43cb-92C2-25804820EDAC}">
                        <c15:formulaRef>
                          <c15:sqref>'Boosting effects'!$V$67</c15:sqref>
                        </c15:formulaRef>
                      </c:ext>
                    </c:extLst>
                    <c:strCache>
                      <c:ptCount val="1"/>
                      <c:pt idx="0">
                        <c:v>Avicel-BoiledCell+9C+H2O2</c:v>
                      </c:pt>
                    </c:strCache>
                  </c:strRef>
                </c:tx>
                <c:spPr>
                  <a:ln w="19050" cap="rnd">
                    <a:solidFill>
                      <a:schemeClr val="accent4">
                        <a:lumMod val="80000"/>
                        <a:lumOff val="20000"/>
                      </a:schemeClr>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effects'!$W$67:$AD$67</c15:sqref>
                        </c15:formulaRef>
                      </c:ext>
                    </c:extLst>
                    <c:numCache>
                      <c:formatCode>General</c:formatCode>
                      <c:ptCount val="8"/>
                      <c:pt idx="0">
                        <c:v>0</c:v>
                      </c:pt>
                      <c:pt idx="1">
                        <c:v>3.9187204729340435</c:v>
                      </c:pt>
                      <c:pt idx="2">
                        <c:v>10.748513184327377</c:v>
                      </c:pt>
                      <c:pt idx="3">
                        <c:v>26.232913136408769</c:v>
                      </c:pt>
                      <c:pt idx="4">
                        <c:v>10.969638069261711</c:v>
                      </c:pt>
                      <c:pt idx="5">
                        <c:v>6.3377862821767463</c:v>
                      </c:pt>
                      <c:pt idx="6">
                        <c:v>1.9726850153871283</c:v>
                      </c:pt>
                      <c:pt idx="7">
                        <c:v>2.1303530970340887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2-FE4A-46C9-AE69-F002911F97B7}"/>
                  </c:ext>
                </c:extLst>
              </c15:ser>
            </c15:filteredScatterSeries>
            <c15:filteredScatterSeries>
              <c15:ser>
                <c:idx val="16"/>
                <c:order val="16"/>
                <c:tx>
                  <c:strRef>
                    <c:extLst xmlns:c16r2="http://schemas.microsoft.com/office/drawing/2015/06/chart" xmlns:c15="http://schemas.microsoft.com/office/drawing/2012/chart">
                      <c:ext xmlns:c15="http://schemas.microsoft.com/office/drawing/2012/chart" uri="{02D57815-91ED-43cb-92C2-25804820EDAC}">
                        <c15:formulaRef>
                          <c15:sqref>'Boosting effects'!$V$68</c15:sqref>
                        </c15:formulaRef>
                      </c:ext>
                    </c:extLst>
                    <c:strCache>
                      <c:ptCount val="1"/>
                      <c:pt idx="0">
                        <c:v>Avicel-BoiledTasec+H2O2</c:v>
                      </c:pt>
                    </c:strCache>
                  </c:strRef>
                </c:tx>
                <c:spPr>
                  <a:ln w="19050"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effects'!$W$68:$AD$68</c15:sqref>
                        </c15:formulaRef>
                      </c:ext>
                    </c:extLst>
                    <c:numCache>
                      <c:formatCode>General</c:formatCode>
                      <c:ptCount val="8"/>
                      <c:pt idx="0">
                        <c:v>0</c:v>
                      </c:pt>
                      <c:pt idx="1">
                        <c:v>1.540933071958418</c:v>
                      </c:pt>
                      <c:pt idx="2">
                        <c:v>10.667712999456763</c:v>
                      </c:pt>
                      <c:pt idx="3">
                        <c:v>24.428594340263587</c:v>
                      </c:pt>
                      <c:pt idx="4">
                        <c:v>12.295092888372253</c:v>
                      </c:pt>
                      <c:pt idx="5">
                        <c:v>7.5418108485903685</c:v>
                      </c:pt>
                      <c:pt idx="6">
                        <c:v>1.6812493725097997</c:v>
                      </c:pt>
                      <c:pt idx="7">
                        <c:v>1.5875074460345844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3-FE4A-46C9-AE69-F002911F97B7}"/>
                  </c:ext>
                </c:extLst>
              </c15:ser>
            </c15:filteredScatterSeries>
            <c15:filteredScatterSeries>
              <c15:ser>
                <c:idx val="18"/>
                <c:order val="18"/>
                <c:tx>
                  <c:strRef>
                    <c:extLst xmlns:c16r2="http://schemas.microsoft.com/office/drawing/2015/06/chart" xmlns:c15="http://schemas.microsoft.com/office/drawing/2012/chart">
                      <c:ext xmlns:c15="http://schemas.microsoft.com/office/drawing/2012/chart" uri="{02D57815-91ED-43cb-92C2-25804820EDAC}">
                        <c15:formulaRef>
                          <c15:sqref>'Boosting effects'!$V$70</c15:sqref>
                        </c15:formulaRef>
                      </c:ext>
                    </c:extLst>
                    <c:strCache>
                      <c:ptCount val="1"/>
                      <c:pt idx="0">
                        <c:v>LRR-Celluclast+H2O2</c:v>
                      </c:pt>
                    </c:strCache>
                  </c:strRef>
                </c:tx>
                <c:spPr>
                  <a:ln w="19050"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effects'!$W$70:$AD$70</c15:sqref>
                        </c15:formulaRef>
                      </c:ext>
                    </c:extLst>
                    <c:numCache>
                      <c:formatCode>General</c:formatCode>
                      <c:ptCount val="8"/>
                      <c:pt idx="0">
                        <c:v>0</c:v>
                      </c:pt>
                      <c:pt idx="1">
                        <c:v>8.0376266439725423</c:v>
                      </c:pt>
                      <c:pt idx="2">
                        <c:v>3.7727860935615944</c:v>
                      </c:pt>
                      <c:pt idx="3">
                        <c:v>7.1014763177860258</c:v>
                      </c:pt>
                      <c:pt idx="4">
                        <c:v>4.5722325555951073</c:v>
                      </c:pt>
                      <c:pt idx="5">
                        <c:v>1.5073731901024061</c:v>
                      </c:pt>
                      <c:pt idx="6">
                        <c:v>0.57365700044832435</c:v>
                      </c:pt>
                      <c:pt idx="7">
                        <c:v>2.0454882891073369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4-FE4A-46C9-AE69-F002911F97B7}"/>
                  </c:ext>
                </c:extLst>
              </c15:ser>
            </c15:filteredScatterSeries>
            <c15:filteredScatterSeries>
              <c15:ser>
                <c:idx val="19"/>
                <c:order val="19"/>
                <c:tx>
                  <c:strRef>
                    <c:extLst xmlns:c16r2="http://schemas.microsoft.com/office/drawing/2015/06/chart" xmlns:c15="http://schemas.microsoft.com/office/drawing/2012/chart">
                      <c:ext xmlns:c15="http://schemas.microsoft.com/office/drawing/2012/chart" uri="{02D57815-91ED-43cb-92C2-25804820EDAC}">
                        <c15:formulaRef>
                          <c15:sqref>'Boosting effects'!$V$71</c15:sqref>
                        </c15:formulaRef>
                      </c:ext>
                    </c:extLst>
                    <c:strCache>
                      <c:ptCount val="1"/>
                      <c:pt idx="0">
                        <c:v>LRR-NcLPMO9C+H2O2</c:v>
                      </c:pt>
                    </c:strCache>
                  </c:strRef>
                </c:tx>
                <c:spPr>
                  <a:ln w="19050"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effects'!$W$71:$AD$71</c15:sqref>
                        </c15:formulaRef>
                      </c:ext>
                    </c:extLst>
                    <c:numCache>
                      <c:formatCode>General</c:formatCode>
                      <c:ptCount val="8"/>
                      <c:pt idx="0">
                        <c:v>0</c:v>
                      </c:pt>
                      <c:pt idx="1">
                        <c:v>1.9577734246361957</c:v>
                      </c:pt>
                      <c:pt idx="2">
                        <c:v>0.60537470738309151</c:v>
                      </c:pt>
                      <c:pt idx="3">
                        <c:v>4.9980710238611952</c:v>
                      </c:pt>
                      <c:pt idx="4">
                        <c:v>1.6910215141469991</c:v>
                      </c:pt>
                      <c:pt idx="5">
                        <c:v>0.75370925467101912</c:v>
                      </c:pt>
                      <c:pt idx="6">
                        <c:v>0.15969703582186176</c:v>
                      </c:pt>
                      <c:pt idx="7">
                        <c:v>1.5981717568695308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5-FE4A-46C9-AE69-F002911F97B7}"/>
                  </c:ext>
                </c:extLst>
              </c15:ser>
            </c15:filteredScatterSeries>
            <c15:filteredScatterSeries>
              <c15:ser>
                <c:idx val="20"/>
                <c:order val="20"/>
                <c:tx>
                  <c:strRef>
                    <c:extLst xmlns:c16r2="http://schemas.microsoft.com/office/drawing/2015/06/chart" xmlns:c15="http://schemas.microsoft.com/office/drawing/2012/chart">
                      <c:ext xmlns:c15="http://schemas.microsoft.com/office/drawing/2012/chart" uri="{02D57815-91ED-43cb-92C2-25804820EDAC}">
                        <c15:formulaRef>
                          <c15:sqref>'Boosting effects'!$V$72</c15:sqref>
                        </c15:formulaRef>
                      </c:ext>
                    </c:extLst>
                    <c:strCache>
                      <c:ptCount val="1"/>
                      <c:pt idx="0">
                        <c:v>LRR-Cell+9C+H2O2</c:v>
                      </c:pt>
                    </c:strCache>
                  </c:strRef>
                </c:tx>
                <c:spPr>
                  <a:ln w="19050"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effects'!$W$72:$AD$72</c15:sqref>
                        </c15:formulaRef>
                      </c:ext>
                    </c:extLst>
                    <c:numCache>
                      <c:formatCode>General</c:formatCode>
                      <c:ptCount val="8"/>
                      <c:pt idx="0">
                        <c:v>0</c:v>
                      </c:pt>
                      <c:pt idx="1">
                        <c:v>4.2894713204244006</c:v>
                      </c:pt>
                      <c:pt idx="2">
                        <c:v>2.6781066041262656</c:v>
                      </c:pt>
                      <c:pt idx="3">
                        <c:v>7.4196787389888996</c:v>
                      </c:pt>
                      <c:pt idx="4">
                        <c:v>3.7736726594124868</c:v>
                      </c:pt>
                      <c:pt idx="5">
                        <c:v>2.2961196516805651</c:v>
                      </c:pt>
                      <c:pt idx="6">
                        <c:v>1.3117534751516853</c:v>
                      </c:pt>
                      <c:pt idx="7">
                        <c:v>2.0359430844876369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6-FE4A-46C9-AE69-F002911F97B7}"/>
                  </c:ext>
                </c:extLst>
              </c15:ser>
            </c15:filteredScatterSeries>
            <c15:filteredScatterSeries>
              <c15:ser>
                <c:idx val="21"/>
                <c:order val="21"/>
                <c:tx>
                  <c:strRef>
                    <c:extLst xmlns:c16r2="http://schemas.microsoft.com/office/drawing/2015/06/chart" xmlns:c15="http://schemas.microsoft.com/office/drawing/2012/chart">
                      <c:ext xmlns:c15="http://schemas.microsoft.com/office/drawing/2012/chart" uri="{02D57815-91ED-43cb-92C2-25804820EDAC}">
                        <c15:formulaRef>
                          <c15:sqref>'Boosting effects'!$V$73</c15:sqref>
                        </c15:formulaRef>
                      </c:ext>
                    </c:extLst>
                    <c:strCache>
                      <c:ptCount val="1"/>
                      <c:pt idx="0">
                        <c:v>LRR-Ta-sec+H2O2</c:v>
                      </c:pt>
                    </c:strCache>
                  </c:strRef>
                </c:tx>
                <c:spPr>
                  <a:ln w="19050"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effects'!$W$73:$AD$73</c15:sqref>
                        </c15:formulaRef>
                      </c:ext>
                    </c:extLst>
                    <c:numCache>
                      <c:formatCode>General</c:formatCode>
                      <c:ptCount val="8"/>
                      <c:pt idx="0">
                        <c:v>0</c:v>
                      </c:pt>
                      <c:pt idx="1">
                        <c:v>2.0549762790347912</c:v>
                      </c:pt>
                      <c:pt idx="2">
                        <c:v>0.51261267596010052</c:v>
                      </c:pt>
                      <c:pt idx="3">
                        <c:v>4.8233099338298535</c:v>
                      </c:pt>
                      <c:pt idx="4">
                        <c:v>3.8242238573779321</c:v>
                      </c:pt>
                      <c:pt idx="5">
                        <c:v>2.0564948741005948</c:v>
                      </c:pt>
                      <c:pt idx="6">
                        <c:v>0.85270173486830858</c:v>
                      </c:pt>
                      <c:pt idx="7">
                        <c:v>1.955496991428052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7-FE4A-46C9-AE69-F002911F97B7}"/>
                  </c:ext>
                </c:extLst>
              </c15:ser>
            </c15:filteredScatterSeries>
            <c15:filteredScatterSeries>
              <c15:ser>
                <c:idx val="22"/>
                <c:order val="22"/>
                <c:tx>
                  <c:strRef>
                    <c:extLst xmlns:c16r2="http://schemas.microsoft.com/office/drawing/2015/06/chart" xmlns:c15="http://schemas.microsoft.com/office/drawing/2012/chart">
                      <c:ext xmlns:c15="http://schemas.microsoft.com/office/drawing/2012/chart" uri="{02D57815-91ED-43cb-92C2-25804820EDAC}">
                        <c15:formulaRef>
                          <c15:sqref>'Boosting effects'!$V$74</c15:sqref>
                        </c15:formulaRef>
                      </c:ext>
                    </c:extLst>
                    <c:strCache>
                      <c:ptCount val="1"/>
                      <c:pt idx="0">
                        <c:v>LRR-only</c:v>
                      </c:pt>
                    </c:strCache>
                  </c:strRef>
                </c:tx>
                <c:spPr>
                  <a:ln w="19050"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effects'!$W$74:$AD$74</c15:sqref>
                        </c15:formulaRef>
                      </c:ext>
                    </c:extLst>
                    <c:numCache>
                      <c:formatCode>General</c:formatCode>
                      <c:ptCount val="8"/>
                      <c:pt idx="0">
                        <c:v>0</c:v>
                      </c:pt>
                      <c:pt idx="1">
                        <c:v>1.7823622973871944</c:v>
                      </c:pt>
                      <c:pt idx="2">
                        <c:v>1.0136732205215531</c:v>
                      </c:pt>
                      <c:pt idx="3">
                        <c:v>3.5414017013120009</c:v>
                      </c:pt>
                      <c:pt idx="4">
                        <c:v>4.4129654712968742</c:v>
                      </c:pt>
                      <c:pt idx="5">
                        <c:v>1.577742919735158</c:v>
                      </c:pt>
                      <c:pt idx="6">
                        <c:v>0.78959414233201075</c:v>
                      </c:pt>
                      <c:pt idx="7">
                        <c:v>2.144485043971863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8-FE4A-46C9-AE69-F002911F97B7}"/>
                  </c:ext>
                </c:extLst>
              </c15:ser>
            </c15:filteredScatterSeries>
            <c15:filteredScatterSeries>
              <c15:ser>
                <c:idx val="23"/>
                <c:order val="23"/>
                <c:tx>
                  <c:strRef>
                    <c:extLst xmlns:c16r2="http://schemas.microsoft.com/office/drawing/2015/06/chart" xmlns:c15="http://schemas.microsoft.com/office/drawing/2012/chart">
                      <c:ext xmlns:c15="http://schemas.microsoft.com/office/drawing/2012/chart" uri="{02D57815-91ED-43cb-92C2-25804820EDAC}">
                        <c15:formulaRef>
                          <c15:sqref>'Boosting effects'!$V$75</c15:sqref>
                        </c15:formulaRef>
                      </c:ext>
                    </c:extLst>
                    <c:strCache>
                      <c:ptCount val="1"/>
                      <c:pt idx="0">
                        <c:v>LRR+H2O2</c:v>
                      </c:pt>
                    </c:strCache>
                  </c:strRef>
                </c:tx>
                <c:spPr>
                  <a:ln w="19050"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effects'!$W$75:$AD$75</c15:sqref>
                        </c15:formulaRef>
                      </c:ext>
                    </c:extLst>
                    <c:numCache>
                      <c:formatCode>General</c:formatCode>
                      <c:ptCount val="8"/>
                      <c:pt idx="0">
                        <c:v>0</c:v>
                      </c:pt>
                      <c:pt idx="1">
                        <c:v>1.2462239877630861</c:v>
                      </c:pt>
                      <c:pt idx="2">
                        <c:v>0.75247604188187456</c:v>
                      </c:pt>
                      <c:pt idx="3">
                        <c:v>3.9686930761592034</c:v>
                      </c:pt>
                      <c:pt idx="4">
                        <c:v>4.1184660055220244</c:v>
                      </c:pt>
                      <c:pt idx="5">
                        <c:v>1.7453418317256026</c:v>
                      </c:pt>
                      <c:pt idx="6">
                        <c:v>0.82499501058054392</c:v>
                      </c:pt>
                      <c:pt idx="7">
                        <c:v>2.186521696123799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9-FE4A-46C9-AE69-F002911F97B7}"/>
                  </c:ext>
                </c:extLst>
              </c15:ser>
            </c15:filteredScatterSeries>
            <c15:filteredScatterSeries>
              <c15:ser>
                <c:idx val="25"/>
                <c:order val="25"/>
                <c:tx>
                  <c:strRef>
                    <c:extLst xmlns:c16r2="http://schemas.microsoft.com/office/drawing/2015/06/chart" xmlns:c15="http://schemas.microsoft.com/office/drawing/2012/chart">
                      <c:ext xmlns:c15="http://schemas.microsoft.com/office/drawing/2012/chart" uri="{02D57815-91ED-43cb-92C2-25804820EDAC}">
                        <c15:formulaRef>
                          <c15:sqref>'Boosting effects'!$V$77</c15:sqref>
                        </c15:formulaRef>
                      </c:ext>
                    </c:extLst>
                    <c:strCache>
                      <c:ptCount val="1"/>
                      <c:pt idx="0">
                        <c:v>LRR-Celluclast</c:v>
                      </c:pt>
                    </c:strCache>
                  </c:strRef>
                </c:tx>
                <c:spPr>
                  <a:ln w="19050"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effects'!$W$77:$AD$77</c15:sqref>
                        </c15:formulaRef>
                      </c:ext>
                    </c:extLst>
                    <c:numCache>
                      <c:formatCode>General</c:formatCode>
                      <c:ptCount val="8"/>
                      <c:pt idx="0">
                        <c:v>0</c:v>
                      </c:pt>
                      <c:pt idx="1">
                        <c:v>5.5715489881693872</c:v>
                      </c:pt>
                      <c:pt idx="2">
                        <c:v>4.8168850380481638</c:v>
                      </c:pt>
                      <c:pt idx="3">
                        <c:v>9.513732693938266</c:v>
                      </c:pt>
                      <c:pt idx="4">
                        <c:v>2.5931941739896942</c:v>
                      </c:pt>
                      <c:pt idx="5">
                        <c:v>1.3005018448752637</c:v>
                      </c:pt>
                      <c:pt idx="6">
                        <c:v>0.84219116747362621</c:v>
                      </c:pt>
                      <c:pt idx="7">
                        <c:v>1.9028976854018906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A-FE4A-46C9-AE69-F002911F97B7}"/>
                  </c:ext>
                </c:extLst>
              </c15:ser>
            </c15:filteredScatterSeries>
            <c15:filteredScatterSeries>
              <c15:ser>
                <c:idx val="26"/>
                <c:order val="26"/>
                <c:tx>
                  <c:strRef>
                    <c:extLst xmlns:c16r2="http://schemas.microsoft.com/office/drawing/2015/06/chart" xmlns:c15="http://schemas.microsoft.com/office/drawing/2012/chart">
                      <c:ext xmlns:c15="http://schemas.microsoft.com/office/drawing/2012/chart" uri="{02D57815-91ED-43cb-92C2-25804820EDAC}">
                        <c15:formulaRef>
                          <c15:sqref>'Boosting effects'!$V$78</c15:sqref>
                        </c15:formulaRef>
                      </c:ext>
                    </c:extLst>
                    <c:strCache>
                      <c:ptCount val="1"/>
                      <c:pt idx="0">
                        <c:v>LRR-NcLPMO9C</c:v>
                      </c:pt>
                    </c:strCache>
                  </c:strRef>
                </c:tx>
                <c:spPr>
                  <a:ln w="19050"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effects'!$W$78:$AD$78</c15:sqref>
                        </c15:formulaRef>
                      </c:ext>
                    </c:extLst>
                    <c:numCache>
                      <c:formatCode>General</c:formatCode>
                      <c:ptCount val="8"/>
                      <c:pt idx="0">
                        <c:v>0</c:v>
                      </c:pt>
                      <c:pt idx="1">
                        <c:v>2.5498848316372866</c:v>
                      </c:pt>
                      <c:pt idx="2">
                        <c:v>1.5954163881435186</c:v>
                      </c:pt>
                      <c:pt idx="3">
                        <c:v>5.3446892457421651</c:v>
                      </c:pt>
                      <c:pt idx="4">
                        <c:v>2.7668367176330739</c:v>
                      </c:pt>
                      <c:pt idx="5">
                        <c:v>1.9324943066374765</c:v>
                      </c:pt>
                      <c:pt idx="6">
                        <c:v>0.96147712934734386</c:v>
                      </c:pt>
                      <c:pt idx="7">
                        <c:v>2.0369556819490073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B-FE4A-46C9-AE69-F002911F97B7}"/>
                  </c:ext>
                </c:extLst>
              </c15:ser>
            </c15:filteredScatterSeries>
            <c15:filteredScatterSeries>
              <c15:ser>
                <c:idx val="27"/>
                <c:order val="27"/>
                <c:tx>
                  <c:strRef>
                    <c:extLst xmlns:c16r2="http://schemas.microsoft.com/office/drawing/2015/06/chart" xmlns:c15="http://schemas.microsoft.com/office/drawing/2012/chart">
                      <c:ext xmlns:c15="http://schemas.microsoft.com/office/drawing/2012/chart" uri="{02D57815-91ED-43cb-92C2-25804820EDAC}">
                        <c15:formulaRef>
                          <c15:sqref>'Boosting effects'!$V$79</c15:sqref>
                        </c15:formulaRef>
                      </c:ext>
                    </c:extLst>
                    <c:strCache>
                      <c:ptCount val="1"/>
                      <c:pt idx="0">
                        <c:v>LRR-Cell+9C</c:v>
                      </c:pt>
                    </c:strCache>
                  </c:strRef>
                </c:tx>
                <c:spPr>
                  <a:ln w="19050" cap="rnd">
                    <a:solidFill>
                      <a:schemeClr val="accent4">
                        <a:lumMod val="60000"/>
                        <a:lumOff val="40000"/>
                      </a:schemeClr>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effects'!$W$79:$AD$79</c15:sqref>
                        </c15:formulaRef>
                      </c:ext>
                    </c:extLst>
                    <c:numCache>
                      <c:formatCode>General</c:formatCode>
                      <c:ptCount val="8"/>
                      <c:pt idx="0">
                        <c:v>0</c:v>
                      </c:pt>
                      <c:pt idx="1">
                        <c:v>6.3554560607991695</c:v>
                      </c:pt>
                      <c:pt idx="2">
                        <c:v>4.5515803045936023</c:v>
                      </c:pt>
                      <c:pt idx="3">
                        <c:v>4.3801574797108298</c:v>
                      </c:pt>
                      <c:pt idx="4">
                        <c:v>3.3694790675099711</c:v>
                      </c:pt>
                      <c:pt idx="5">
                        <c:v>3.2875105451515267</c:v>
                      </c:pt>
                      <c:pt idx="6">
                        <c:v>2.1636490385786242</c:v>
                      </c:pt>
                      <c:pt idx="7">
                        <c:v>2.8140991697193996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C-FE4A-46C9-AE69-F002911F97B7}"/>
                  </c:ext>
                </c:extLst>
              </c15:ser>
            </c15:filteredScatterSeries>
            <c15:filteredScatterSeries>
              <c15:ser>
                <c:idx val="28"/>
                <c:order val="28"/>
                <c:tx>
                  <c:strRef>
                    <c:extLst xmlns:c16r2="http://schemas.microsoft.com/office/drawing/2015/06/chart" xmlns:c15="http://schemas.microsoft.com/office/drawing/2012/chart">
                      <c:ext xmlns:c15="http://schemas.microsoft.com/office/drawing/2012/chart" uri="{02D57815-91ED-43cb-92C2-25804820EDAC}">
                        <c15:formulaRef>
                          <c15:sqref>'Boosting effects'!$V$80</c15:sqref>
                        </c15:formulaRef>
                      </c:ext>
                    </c:extLst>
                    <c:strCache>
                      <c:ptCount val="1"/>
                      <c:pt idx="0">
                        <c:v>LRR-Ta-sec</c:v>
                      </c:pt>
                    </c:strCache>
                  </c:strRef>
                </c:tx>
                <c:spPr>
                  <a:ln w="19050"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effects'!$W$80:$AD$80</c15:sqref>
                        </c15:formulaRef>
                      </c:ext>
                    </c:extLst>
                    <c:numCache>
                      <c:formatCode>General</c:formatCode>
                      <c:ptCount val="8"/>
                      <c:pt idx="0">
                        <c:v>0</c:v>
                      </c:pt>
                      <c:pt idx="1">
                        <c:v>2.5662205337294601</c:v>
                      </c:pt>
                      <c:pt idx="2">
                        <c:v>1.8360516377404448</c:v>
                      </c:pt>
                      <c:pt idx="3">
                        <c:v>5.2890093233424906</c:v>
                      </c:pt>
                      <c:pt idx="4">
                        <c:v>3.3312181159272671</c:v>
                      </c:pt>
                      <c:pt idx="5">
                        <c:v>2.5301412476561942</c:v>
                      </c:pt>
                      <c:pt idx="6">
                        <c:v>0.9622220246559231</c:v>
                      </c:pt>
                      <c:pt idx="7">
                        <c:v>1.9505566341183993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D-FE4A-46C9-AE69-F002911F97B7}"/>
                  </c:ext>
                </c:extLst>
              </c15:ser>
            </c15:filteredScatterSeries>
            <c15:filteredScatterSeries>
              <c15:ser>
                <c:idx val="30"/>
                <c:order val="30"/>
                <c:tx>
                  <c:strRef>
                    <c:extLst xmlns:c16r2="http://schemas.microsoft.com/office/drawing/2015/06/chart" xmlns:c15="http://schemas.microsoft.com/office/drawing/2012/chart">
                      <c:ext xmlns:c15="http://schemas.microsoft.com/office/drawing/2012/chart" uri="{02D57815-91ED-43cb-92C2-25804820EDAC}">
                        <c15:formulaRef>
                          <c15:sqref>'Boosting effects'!$V$82</c15:sqref>
                        </c15:formulaRef>
                      </c:ext>
                    </c:extLst>
                    <c:strCache>
                      <c:ptCount val="1"/>
                      <c:pt idx="0">
                        <c:v>LRR-BoiledCelluclast+H2O2</c:v>
                      </c:pt>
                    </c:strCache>
                  </c:strRef>
                </c:tx>
                <c:spPr>
                  <a:ln w="19050"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effects'!$W$82:$AD$82</c15:sqref>
                        </c15:formulaRef>
                      </c:ext>
                    </c:extLst>
                    <c:numCache>
                      <c:formatCode>General</c:formatCode>
                      <c:ptCount val="8"/>
                      <c:pt idx="0">
                        <c:v>0</c:v>
                      </c:pt>
                      <c:pt idx="1">
                        <c:v>2.8801505426281149</c:v>
                      </c:pt>
                      <c:pt idx="2">
                        <c:v>2.1065513138240677</c:v>
                      </c:pt>
                      <c:pt idx="3">
                        <c:v>6.7812671705102865</c:v>
                      </c:pt>
                      <c:pt idx="4">
                        <c:v>4.3102023342893441</c:v>
                      </c:pt>
                      <c:pt idx="5">
                        <c:v>2.7462695114529225</c:v>
                      </c:pt>
                      <c:pt idx="6">
                        <c:v>1.2224264898108208</c:v>
                      </c:pt>
                      <c:pt idx="7">
                        <c:v>2.5381867245537406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E-FE4A-46C9-AE69-F002911F97B7}"/>
                  </c:ext>
                </c:extLst>
              </c15:ser>
            </c15:filteredScatterSeries>
            <c15:filteredScatterSeries>
              <c15:ser>
                <c:idx val="31"/>
                <c:order val="31"/>
                <c:tx>
                  <c:strRef>
                    <c:extLst xmlns:c16r2="http://schemas.microsoft.com/office/drawing/2015/06/chart" xmlns:c15="http://schemas.microsoft.com/office/drawing/2012/chart">
                      <c:ext xmlns:c15="http://schemas.microsoft.com/office/drawing/2012/chart" uri="{02D57815-91ED-43cb-92C2-25804820EDAC}">
                        <c15:formulaRef>
                          <c15:sqref>'Boosting effects'!$V$83</c15:sqref>
                        </c15:formulaRef>
                      </c:ext>
                    </c:extLst>
                    <c:strCache>
                      <c:ptCount val="1"/>
                      <c:pt idx="0">
                        <c:v>LRR-BoiledNcLPMO9C+H2O2</c:v>
                      </c:pt>
                    </c:strCache>
                  </c:strRef>
                </c:tx>
                <c:spPr>
                  <a:ln w="19050" cap="rnd">
                    <a:solidFill>
                      <a:schemeClr val="accent2">
                        <a:lumMod val="50000"/>
                      </a:schemeClr>
                    </a:solidFill>
                    <a:round/>
                  </a:ln>
                  <a:effectLst/>
                </c:spPr>
                <c:marker>
                  <c:symbol val="circle"/>
                  <c:size val="5"/>
                  <c:spPr>
                    <a:solidFill>
                      <a:schemeClr val="accent2">
                        <a:lumMod val="50000"/>
                      </a:schemeClr>
                    </a:solidFill>
                    <a:ln w="9525">
                      <a:solidFill>
                        <a:schemeClr val="accent2">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effects'!$W$83:$AD$83</c15:sqref>
                        </c15:formulaRef>
                      </c:ext>
                    </c:extLst>
                    <c:numCache>
                      <c:formatCode>General</c:formatCode>
                      <c:ptCount val="8"/>
                      <c:pt idx="0">
                        <c:v>0</c:v>
                      </c:pt>
                      <c:pt idx="1">
                        <c:v>2.0055014947219107</c:v>
                      </c:pt>
                      <c:pt idx="2">
                        <c:v>0.61084990560227082</c:v>
                      </c:pt>
                      <c:pt idx="3">
                        <c:v>8.0194538069664567</c:v>
                      </c:pt>
                      <c:pt idx="4">
                        <c:v>2.5667808112131936</c:v>
                      </c:pt>
                      <c:pt idx="5">
                        <c:v>1.3171556228346593</c:v>
                      </c:pt>
                      <c:pt idx="6">
                        <c:v>0.29859455951119507</c:v>
                      </c:pt>
                      <c:pt idx="7">
                        <c:v>1.7387047018687276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F-FE4A-46C9-AE69-F002911F97B7}"/>
                  </c:ext>
                </c:extLst>
              </c15:ser>
            </c15:filteredScatterSeries>
            <c15:filteredScatterSeries>
              <c15:ser>
                <c:idx val="32"/>
                <c:order val="32"/>
                <c:tx>
                  <c:strRef>
                    <c:extLst xmlns:c16r2="http://schemas.microsoft.com/office/drawing/2015/06/chart" xmlns:c15="http://schemas.microsoft.com/office/drawing/2012/chart">
                      <c:ext xmlns:c15="http://schemas.microsoft.com/office/drawing/2012/chart" uri="{02D57815-91ED-43cb-92C2-25804820EDAC}">
                        <c15:formulaRef>
                          <c15:sqref>'Boosting effects'!$V$84</c15:sqref>
                        </c15:formulaRef>
                      </c:ext>
                    </c:extLst>
                    <c:strCache>
                      <c:ptCount val="1"/>
                      <c:pt idx="0">
                        <c:v>LRR-BoiledCell+9C+H2O2</c:v>
                      </c:pt>
                    </c:strCache>
                  </c:strRef>
                </c:tx>
                <c:spPr>
                  <a:ln w="19050"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effects'!$W$84:$AD$84</c15:sqref>
                        </c15:formulaRef>
                      </c:ext>
                    </c:extLst>
                    <c:numCache>
                      <c:formatCode>General</c:formatCode>
                      <c:ptCount val="8"/>
                      <c:pt idx="0">
                        <c:v>0</c:v>
                      </c:pt>
                      <c:pt idx="1">
                        <c:v>3.0382216373159032</c:v>
                      </c:pt>
                      <c:pt idx="2">
                        <c:v>0.90574495631893015</c:v>
                      </c:pt>
                      <c:pt idx="3">
                        <c:v>7.03667771747127</c:v>
                      </c:pt>
                      <c:pt idx="4">
                        <c:v>3.5035365990460883</c:v>
                      </c:pt>
                      <c:pt idx="5">
                        <c:v>2.4460221566313129</c:v>
                      </c:pt>
                      <c:pt idx="6">
                        <c:v>1.4537847827060517</c:v>
                      </c:pt>
                      <c:pt idx="7">
                        <c:v>2.1043503067957916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0-FE4A-46C9-AE69-F002911F97B7}"/>
                  </c:ext>
                </c:extLst>
              </c15:ser>
            </c15:filteredScatterSeries>
            <c15:filteredScatterSeries>
              <c15:ser>
                <c:idx val="33"/>
                <c:order val="33"/>
                <c:tx>
                  <c:strRef>
                    <c:extLst xmlns:c16r2="http://schemas.microsoft.com/office/drawing/2015/06/chart" xmlns:c15="http://schemas.microsoft.com/office/drawing/2012/chart">
                      <c:ext xmlns:c15="http://schemas.microsoft.com/office/drawing/2012/chart" uri="{02D57815-91ED-43cb-92C2-25804820EDAC}">
                        <c15:formulaRef>
                          <c15:sqref>'Boosting effects'!$V$85</c15:sqref>
                        </c15:formulaRef>
                      </c:ext>
                    </c:extLst>
                    <c:strCache>
                      <c:ptCount val="1"/>
                      <c:pt idx="0">
                        <c:v>LRR-BoiledTasec+H2O2</c:v>
                      </c:pt>
                    </c:strCache>
                  </c:strRef>
                </c:tx>
                <c:spPr>
                  <a:ln w="19050" cap="rnd">
                    <a:solidFill>
                      <a:schemeClr val="accent4">
                        <a:lumMod val="50000"/>
                      </a:schemeClr>
                    </a:solidFill>
                    <a:round/>
                  </a:ln>
                  <a:effectLst/>
                </c:spPr>
                <c:marker>
                  <c:symbol val="circle"/>
                  <c:size val="5"/>
                  <c:spPr>
                    <a:solidFill>
                      <a:schemeClr val="accent4">
                        <a:lumMod val="50000"/>
                      </a:schemeClr>
                    </a:solidFill>
                    <a:ln w="9525">
                      <a:solidFill>
                        <a:schemeClr val="accent4">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effects'!$W$85:$AD$85</c15:sqref>
                        </c15:formulaRef>
                      </c:ext>
                    </c:extLst>
                    <c:numCache>
                      <c:formatCode>General</c:formatCode>
                      <c:ptCount val="8"/>
                      <c:pt idx="0">
                        <c:v>0</c:v>
                      </c:pt>
                      <c:pt idx="1">
                        <c:v>2.2080043455357261</c:v>
                      </c:pt>
                      <c:pt idx="2">
                        <c:v>0.66725106751840746</c:v>
                      </c:pt>
                      <c:pt idx="3">
                        <c:v>3.0949083071006207</c:v>
                      </c:pt>
                      <c:pt idx="4">
                        <c:v>4.210636555660443</c:v>
                      </c:pt>
                      <c:pt idx="5">
                        <c:v>2.4949425042642872</c:v>
                      </c:pt>
                      <c:pt idx="6">
                        <c:v>1.2840936494232709</c:v>
                      </c:pt>
                      <c:pt idx="7">
                        <c:v>2.2257655875476203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1-FE4A-46C9-AE69-F002911F97B7}"/>
                  </c:ext>
                </c:extLst>
              </c15:ser>
            </c15:filteredScatterSeries>
            <c15:filteredScatterSeries>
              <c15:ser>
                <c:idx val="34"/>
                <c:order val="34"/>
                <c:tx>
                  <c:strRef>
                    <c:extLst xmlns:c16r2="http://schemas.microsoft.com/office/drawing/2015/06/chart" xmlns:c15="http://schemas.microsoft.com/office/drawing/2012/chart">
                      <c:ext xmlns:c15="http://schemas.microsoft.com/office/drawing/2012/chart" uri="{02D57815-91ED-43cb-92C2-25804820EDAC}">
                        <c15:formulaRef>
                          <c15:sqref>'Boosting effects'!$V$86</c15:sqref>
                        </c15:formulaRef>
                      </c:ext>
                    </c:extLst>
                    <c:strCache>
                      <c:ptCount val="1"/>
                      <c:pt idx="0">
                        <c:v>Spruce-Ctec2+H2O2</c:v>
                      </c:pt>
                    </c:strCache>
                  </c:strRef>
                </c:tx>
                <c:spPr>
                  <a:ln w="19050" cap="rnd">
                    <a:solidFill>
                      <a:schemeClr val="accent5">
                        <a:lumMod val="50000"/>
                      </a:schemeClr>
                    </a:solidFill>
                    <a:round/>
                  </a:ln>
                  <a:effectLst/>
                </c:spPr>
                <c:marker>
                  <c:symbol val="circle"/>
                  <c:size val="5"/>
                  <c:spPr>
                    <a:solidFill>
                      <a:schemeClr val="accent5">
                        <a:lumMod val="50000"/>
                      </a:schemeClr>
                    </a:solidFill>
                    <a:ln w="9525">
                      <a:solidFill>
                        <a:schemeClr val="accent5">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effects'!$W$86:$AD$86</c15:sqref>
                        </c15:formulaRef>
                      </c:ext>
                    </c:extLst>
                    <c:numCache>
                      <c:formatCode>General</c:formatCode>
                      <c:ptCount val="8"/>
                      <c:pt idx="0">
                        <c:v>0</c:v>
                      </c:pt>
                      <c:pt idx="1">
                        <c:v>3.1153729159477797</c:v>
                      </c:pt>
                      <c:pt idx="2">
                        <c:v>6.6779884121113655</c:v>
                      </c:pt>
                      <c:pt idx="3">
                        <c:v>4.3961665315763119</c:v>
                      </c:pt>
                      <c:pt idx="4">
                        <c:v>2.5056837293572158</c:v>
                      </c:pt>
                      <c:pt idx="5">
                        <c:v>0.97985038596462815</c:v>
                      </c:pt>
                      <c:pt idx="6">
                        <c:v>0.84725890235579016</c:v>
                      </c:pt>
                      <c:pt idx="7">
                        <c:v>2.0115203777642661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2-FE4A-46C9-AE69-F002911F97B7}"/>
                  </c:ext>
                </c:extLst>
              </c15:ser>
            </c15:filteredScatterSeries>
            <c15:filteredScatterSeries>
              <c15:ser>
                <c:idx val="35"/>
                <c:order val="35"/>
                <c:tx>
                  <c:strRef>
                    <c:extLst xmlns:c16r2="http://schemas.microsoft.com/office/drawing/2015/06/chart" xmlns:c15="http://schemas.microsoft.com/office/drawing/2012/chart">
                      <c:ext xmlns:c15="http://schemas.microsoft.com/office/drawing/2012/chart" uri="{02D57815-91ED-43cb-92C2-25804820EDAC}">
                        <c15:formulaRef>
                          <c15:sqref>'Boosting effects'!$V$87</c15:sqref>
                        </c15:formulaRef>
                      </c:ext>
                    </c:extLst>
                    <c:strCache>
                      <c:ptCount val="1"/>
                      <c:pt idx="0">
                        <c:v>Spruce-Celluclast+H2O2</c:v>
                      </c:pt>
                    </c:strCache>
                  </c:strRef>
                </c:tx>
                <c:spPr>
                  <a:ln w="19050" cap="rnd">
                    <a:solidFill>
                      <a:schemeClr val="accent6">
                        <a:lumMod val="50000"/>
                      </a:schemeClr>
                    </a:solidFill>
                    <a:round/>
                  </a:ln>
                  <a:effectLst/>
                </c:spPr>
                <c:marker>
                  <c:symbol val="circle"/>
                  <c:size val="5"/>
                  <c:spPr>
                    <a:solidFill>
                      <a:schemeClr val="accent6">
                        <a:lumMod val="50000"/>
                      </a:schemeClr>
                    </a:solidFill>
                    <a:ln w="9525">
                      <a:solidFill>
                        <a:schemeClr val="accent6">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effects'!$W$87:$AD$87</c15:sqref>
                        </c15:formulaRef>
                      </c:ext>
                    </c:extLst>
                    <c:numCache>
                      <c:formatCode>General</c:formatCode>
                      <c:ptCount val="8"/>
                      <c:pt idx="0">
                        <c:v>0</c:v>
                      </c:pt>
                      <c:pt idx="1">
                        <c:v>4.9357826792838795</c:v>
                      </c:pt>
                      <c:pt idx="2">
                        <c:v>7.2621053721938411</c:v>
                      </c:pt>
                      <c:pt idx="3">
                        <c:v>3.2810310836897116</c:v>
                      </c:pt>
                      <c:pt idx="4">
                        <c:v>3.2370515387567806</c:v>
                      </c:pt>
                      <c:pt idx="5">
                        <c:v>1.1746022916126933</c:v>
                      </c:pt>
                      <c:pt idx="6">
                        <c:v>0.27810135846278505</c:v>
                      </c:pt>
                      <c:pt idx="7">
                        <c:v>1.2845024072462394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3-FE4A-46C9-AE69-F002911F97B7}"/>
                  </c:ext>
                </c:extLst>
              </c15:ser>
            </c15:filteredScatterSeries>
            <c15:filteredScatterSeries>
              <c15:ser>
                <c:idx val="36"/>
                <c:order val="36"/>
                <c:tx>
                  <c:strRef>
                    <c:extLst xmlns:c16r2="http://schemas.microsoft.com/office/drawing/2015/06/chart" xmlns:c15="http://schemas.microsoft.com/office/drawing/2012/chart">
                      <c:ext xmlns:c15="http://schemas.microsoft.com/office/drawing/2012/chart" uri="{02D57815-91ED-43cb-92C2-25804820EDAC}">
                        <c15:formulaRef>
                          <c15:sqref>'Boosting effects'!$V$88</c15:sqref>
                        </c15:formulaRef>
                      </c:ext>
                    </c:extLst>
                    <c:strCache>
                      <c:ptCount val="1"/>
                      <c:pt idx="0">
                        <c:v>Spruce-NcLPMO9C+H2O2</c:v>
                      </c:pt>
                    </c:strCache>
                  </c:strRef>
                </c:tx>
                <c:spPr>
                  <a:ln w="19050" cap="rnd">
                    <a:solidFill>
                      <a:schemeClr val="accent1">
                        <a:lumMod val="70000"/>
                        <a:lumOff val="30000"/>
                      </a:schemeClr>
                    </a:solidFill>
                    <a:round/>
                  </a:ln>
                  <a:effectLst/>
                </c:spPr>
                <c:marker>
                  <c:symbol val="circle"/>
                  <c:size val="5"/>
                  <c:spPr>
                    <a:solidFill>
                      <a:schemeClr val="accent1">
                        <a:lumMod val="70000"/>
                        <a:lumOff val="30000"/>
                      </a:schemeClr>
                    </a:solidFill>
                    <a:ln w="9525">
                      <a:solidFill>
                        <a:schemeClr val="accent1">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effects'!$W$88:$AD$88</c15:sqref>
                        </c15:formulaRef>
                      </c:ext>
                    </c:extLst>
                    <c:numCache>
                      <c:formatCode>General</c:formatCode>
                      <c:ptCount val="8"/>
                      <c:pt idx="0">
                        <c:v>0</c:v>
                      </c:pt>
                      <c:pt idx="1">
                        <c:v>2.1185523162815194</c:v>
                      </c:pt>
                      <c:pt idx="2">
                        <c:v>4.3752140389269085</c:v>
                      </c:pt>
                      <c:pt idx="3">
                        <c:v>1.8507621840153901</c:v>
                      </c:pt>
                      <c:pt idx="4">
                        <c:v>1.0727868141845434</c:v>
                      </c:pt>
                      <c:pt idx="5">
                        <c:v>0.30600122492358395</c:v>
                      </c:pt>
                      <c:pt idx="6">
                        <c:v>-8.1610507921206638E-2</c:v>
                      </c:pt>
                      <c:pt idx="7">
                        <c:v>0.56728236417234545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4-FE4A-46C9-AE69-F002911F97B7}"/>
                  </c:ext>
                </c:extLst>
              </c15:ser>
            </c15:filteredScatterSeries>
            <c15:filteredScatterSeries>
              <c15:ser>
                <c:idx val="37"/>
                <c:order val="37"/>
                <c:tx>
                  <c:strRef>
                    <c:extLst xmlns:c16r2="http://schemas.microsoft.com/office/drawing/2015/06/chart" xmlns:c15="http://schemas.microsoft.com/office/drawing/2012/chart">
                      <c:ext xmlns:c15="http://schemas.microsoft.com/office/drawing/2012/chart" uri="{02D57815-91ED-43cb-92C2-25804820EDAC}">
                        <c15:formulaRef>
                          <c15:sqref>'Boosting effects'!$V$89</c15:sqref>
                        </c15:formulaRef>
                      </c:ext>
                    </c:extLst>
                    <c:strCache>
                      <c:ptCount val="1"/>
                      <c:pt idx="0">
                        <c:v>Spruce-Cell+9C+H2O2</c:v>
                      </c:pt>
                    </c:strCache>
                  </c:strRef>
                </c:tx>
                <c:spPr>
                  <a:ln w="19050" cap="rnd">
                    <a:solidFill>
                      <a:schemeClr val="accent2">
                        <a:lumMod val="70000"/>
                        <a:lumOff val="30000"/>
                      </a:schemeClr>
                    </a:solidFill>
                    <a:round/>
                  </a:ln>
                  <a:effectLst/>
                </c:spPr>
                <c:marker>
                  <c:symbol val="circle"/>
                  <c:size val="5"/>
                  <c:spPr>
                    <a:solidFill>
                      <a:schemeClr val="accent2">
                        <a:lumMod val="70000"/>
                        <a:lumOff val="30000"/>
                      </a:schemeClr>
                    </a:solidFill>
                    <a:ln w="9525">
                      <a:solidFill>
                        <a:schemeClr val="accent2">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effects'!$W$89:$AD$89</c15:sqref>
                        </c15:formulaRef>
                      </c:ext>
                    </c:extLst>
                    <c:numCache>
                      <c:formatCode>General</c:formatCode>
                      <c:ptCount val="8"/>
                      <c:pt idx="0">
                        <c:v>0</c:v>
                      </c:pt>
                      <c:pt idx="1">
                        <c:v>4.4045277645181891</c:v>
                      </c:pt>
                      <c:pt idx="2">
                        <c:v>7.8385848496750965</c:v>
                      </c:pt>
                      <c:pt idx="3">
                        <c:v>2.9515396589636396</c:v>
                      </c:pt>
                      <c:pt idx="4">
                        <c:v>3.1363276914023075</c:v>
                      </c:pt>
                      <c:pt idx="5">
                        <c:v>1.9038286275258365</c:v>
                      </c:pt>
                      <c:pt idx="6">
                        <c:v>1.9484940957864818</c:v>
                      </c:pt>
                      <c:pt idx="7">
                        <c:v>1.5988289768559625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5-FE4A-46C9-AE69-F002911F97B7}"/>
                  </c:ext>
                </c:extLst>
              </c15:ser>
            </c15:filteredScatterSeries>
            <c15:filteredScatterSeries>
              <c15:ser>
                <c:idx val="38"/>
                <c:order val="38"/>
                <c:tx>
                  <c:strRef>
                    <c:extLst xmlns:c16r2="http://schemas.microsoft.com/office/drawing/2015/06/chart" xmlns:c15="http://schemas.microsoft.com/office/drawing/2012/chart">
                      <c:ext xmlns:c15="http://schemas.microsoft.com/office/drawing/2012/chart" uri="{02D57815-91ED-43cb-92C2-25804820EDAC}">
                        <c15:formulaRef>
                          <c15:sqref>'Boosting effects'!$V$90</c15:sqref>
                        </c15:formulaRef>
                      </c:ext>
                    </c:extLst>
                    <c:strCache>
                      <c:ptCount val="1"/>
                      <c:pt idx="0">
                        <c:v>Spruce-Ta-sec+H2O2</c:v>
                      </c:pt>
                    </c:strCache>
                  </c:strRef>
                </c:tx>
                <c:spPr>
                  <a:ln w="19050"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effects'!$W$90:$AD$90</c15:sqref>
                        </c15:formulaRef>
                      </c:ext>
                    </c:extLst>
                    <c:numCache>
                      <c:formatCode>General</c:formatCode>
                      <c:ptCount val="8"/>
                      <c:pt idx="0">
                        <c:v>0</c:v>
                      </c:pt>
                      <c:pt idx="1">
                        <c:v>2.5711455194781445</c:v>
                      </c:pt>
                      <c:pt idx="2">
                        <c:v>2.6751048916297755</c:v>
                      </c:pt>
                      <c:pt idx="3">
                        <c:v>2.8617843762085244</c:v>
                      </c:pt>
                      <c:pt idx="4">
                        <c:v>3.5231408870997107</c:v>
                      </c:pt>
                      <c:pt idx="5">
                        <c:v>2.5362358352308241</c:v>
                      </c:pt>
                      <c:pt idx="6">
                        <c:v>1.8449355845209618</c:v>
                      </c:pt>
                      <c:pt idx="7">
                        <c:v>2.1801829330277966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6-FE4A-46C9-AE69-F002911F97B7}"/>
                  </c:ext>
                </c:extLst>
              </c15:ser>
            </c15:filteredScatterSeries>
            <c15:filteredScatterSeries>
              <c15:ser>
                <c:idx val="39"/>
                <c:order val="39"/>
                <c:tx>
                  <c:strRef>
                    <c:extLst xmlns:c16r2="http://schemas.microsoft.com/office/drawing/2015/06/chart" xmlns:c15="http://schemas.microsoft.com/office/drawing/2012/chart">
                      <c:ext xmlns:c15="http://schemas.microsoft.com/office/drawing/2012/chart" uri="{02D57815-91ED-43cb-92C2-25804820EDAC}">
                        <c15:formulaRef>
                          <c15:sqref>'Boosting effects'!$V$91</c15:sqref>
                        </c15:formulaRef>
                      </c:ext>
                    </c:extLst>
                    <c:strCache>
                      <c:ptCount val="1"/>
                      <c:pt idx="0">
                        <c:v>Spruce-only</c:v>
                      </c:pt>
                    </c:strCache>
                  </c:strRef>
                </c:tx>
                <c:spPr>
                  <a:ln w="19050" cap="rnd">
                    <a:solidFill>
                      <a:schemeClr val="accent4">
                        <a:lumMod val="70000"/>
                        <a:lumOff val="30000"/>
                      </a:schemeClr>
                    </a:solidFill>
                    <a:round/>
                  </a:ln>
                  <a:effectLst/>
                </c:spPr>
                <c:marker>
                  <c:symbol val="circle"/>
                  <c:size val="5"/>
                  <c:spPr>
                    <a:solidFill>
                      <a:schemeClr val="accent4">
                        <a:lumMod val="70000"/>
                        <a:lumOff val="30000"/>
                      </a:schemeClr>
                    </a:solidFill>
                    <a:ln w="9525">
                      <a:solidFill>
                        <a:schemeClr val="accent4">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effects'!$W$91:$AD$91</c15:sqref>
                        </c15:formulaRef>
                      </c:ext>
                    </c:extLst>
                    <c:numCache>
                      <c:formatCode>General</c:formatCode>
                      <c:ptCount val="8"/>
                      <c:pt idx="0">
                        <c:v>0</c:v>
                      </c:pt>
                      <c:pt idx="1">
                        <c:v>2.1654371818609213</c:v>
                      </c:pt>
                      <c:pt idx="2">
                        <c:v>4.2421573135535802</c:v>
                      </c:pt>
                      <c:pt idx="3">
                        <c:v>3.6557073873808941</c:v>
                      </c:pt>
                      <c:pt idx="4">
                        <c:v>2.8592842692288971</c:v>
                      </c:pt>
                      <c:pt idx="5">
                        <c:v>1.6466855983000137</c:v>
                      </c:pt>
                      <c:pt idx="6">
                        <c:v>1.211269327675395</c:v>
                      </c:pt>
                      <c:pt idx="7">
                        <c:v>1.6559496822657465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7-FE4A-46C9-AE69-F002911F97B7}"/>
                  </c:ext>
                </c:extLst>
              </c15:ser>
            </c15:filteredScatterSeries>
            <c15:filteredScatterSeries>
              <c15:ser>
                <c:idx val="40"/>
                <c:order val="40"/>
                <c:tx>
                  <c:strRef>
                    <c:extLst xmlns:c16r2="http://schemas.microsoft.com/office/drawing/2015/06/chart" xmlns:c15="http://schemas.microsoft.com/office/drawing/2012/chart">
                      <c:ext xmlns:c15="http://schemas.microsoft.com/office/drawing/2012/chart" uri="{02D57815-91ED-43cb-92C2-25804820EDAC}">
                        <c15:formulaRef>
                          <c15:sqref>'Boosting effects'!$V$92</c15:sqref>
                        </c15:formulaRef>
                      </c:ext>
                    </c:extLst>
                    <c:strCache>
                      <c:ptCount val="1"/>
                      <c:pt idx="0">
                        <c:v>Spruce+H2O2</c:v>
                      </c:pt>
                    </c:strCache>
                  </c:strRef>
                </c:tx>
                <c:spPr>
                  <a:ln w="19050" cap="rnd">
                    <a:solidFill>
                      <a:schemeClr val="accent5">
                        <a:lumMod val="70000"/>
                        <a:lumOff val="30000"/>
                      </a:schemeClr>
                    </a:solidFill>
                    <a:round/>
                  </a:ln>
                  <a:effectLst/>
                </c:spPr>
                <c:marker>
                  <c:symbol val="circle"/>
                  <c:size val="5"/>
                  <c:spPr>
                    <a:solidFill>
                      <a:schemeClr val="accent5">
                        <a:lumMod val="70000"/>
                        <a:lumOff val="30000"/>
                      </a:schemeClr>
                    </a:solidFill>
                    <a:ln w="9525">
                      <a:solidFill>
                        <a:schemeClr val="accent5">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effects'!$W$92:$AD$92</c15:sqref>
                        </c15:formulaRef>
                      </c:ext>
                    </c:extLst>
                    <c:numCache>
                      <c:formatCode>General</c:formatCode>
                      <c:ptCount val="8"/>
                      <c:pt idx="0">
                        <c:v>0</c:v>
                      </c:pt>
                      <c:pt idx="1">
                        <c:v>1.7105694088989116</c:v>
                      </c:pt>
                      <c:pt idx="2">
                        <c:v>5.8422544072494347</c:v>
                      </c:pt>
                      <c:pt idx="3">
                        <c:v>2.557271004047962</c:v>
                      </c:pt>
                      <c:pt idx="4">
                        <c:v>2.4807112422513526</c:v>
                      </c:pt>
                      <c:pt idx="5">
                        <c:v>1.0480449046548337</c:v>
                      </c:pt>
                      <c:pt idx="6">
                        <c:v>0.22212601294492787</c:v>
                      </c:pt>
                      <c:pt idx="7">
                        <c:v>0.73371831146913069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8-FE4A-46C9-AE69-F002911F97B7}"/>
                  </c:ext>
                </c:extLst>
              </c15:ser>
            </c15:filteredScatterSeries>
            <c15:filteredScatterSeries>
              <c15:ser>
                <c:idx val="41"/>
                <c:order val="41"/>
                <c:tx>
                  <c:strRef>
                    <c:extLst xmlns:c16r2="http://schemas.microsoft.com/office/drawing/2015/06/chart" xmlns:c15="http://schemas.microsoft.com/office/drawing/2012/chart">
                      <c:ext xmlns:c15="http://schemas.microsoft.com/office/drawing/2012/chart" uri="{02D57815-91ED-43cb-92C2-25804820EDAC}">
                        <c15:formulaRef>
                          <c15:sqref>'Boosting effects'!$V$93</c15:sqref>
                        </c15:formulaRef>
                      </c:ext>
                    </c:extLst>
                    <c:strCache>
                      <c:ptCount val="1"/>
                      <c:pt idx="0">
                        <c:v>Spruce-Ctec2</c:v>
                      </c:pt>
                    </c:strCache>
                  </c:strRef>
                </c:tx>
                <c:spPr>
                  <a:ln w="19050" cap="rnd">
                    <a:solidFill>
                      <a:schemeClr val="accent6">
                        <a:lumMod val="70000"/>
                        <a:lumOff val="30000"/>
                      </a:schemeClr>
                    </a:solidFill>
                    <a:round/>
                  </a:ln>
                  <a:effectLst/>
                </c:spPr>
                <c:marker>
                  <c:symbol val="circle"/>
                  <c:size val="5"/>
                  <c:spPr>
                    <a:solidFill>
                      <a:schemeClr val="accent6">
                        <a:lumMod val="70000"/>
                        <a:lumOff val="30000"/>
                      </a:schemeClr>
                    </a:solidFill>
                    <a:ln w="9525">
                      <a:solidFill>
                        <a:schemeClr val="accent6">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effects'!$W$93:$AD$93</c15:sqref>
                        </c15:formulaRef>
                      </c:ext>
                    </c:extLst>
                    <c:numCache>
                      <c:formatCode>General</c:formatCode>
                      <c:ptCount val="8"/>
                      <c:pt idx="0">
                        <c:v>0</c:v>
                      </c:pt>
                      <c:pt idx="1">
                        <c:v>3.7807040628866577</c:v>
                      </c:pt>
                      <c:pt idx="2">
                        <c:v>6.0603000427763867</c:v>
                      </c:pt>
                      <c:pt idx="3">
                        <c:v>3.0503685289918128</c:v>
                      </c:pt>
                      <c:pt idx="4">
                        <c:v>2.4580870337906027</c:v>
                      </c:pt>
                      <c:pt idx="5">
                        <c:v>0.91624056140694898</c:v>
                      </c:pt>
                      <c:pt idx="6">
                        <c:v>0.75938648517275764</c:v>
                      </c:pt>
                      <c:pt idx="7">
                        <c:v>1.0812219268122163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9-FE4A-46C9-AE69-F002911F97B7}"/>
                  </c:ext>
                </c:extLst>
              </c15:ser>
            </c15:filteredScatterSeries>
            <c15:filteredScatterSeries>
              <c15:ser>
                <c:idx val="42"/>
                <c:order val="42"/>
                <c:tx>
                  <c:strRef>
                    <c:extLst xmlns:c16r2="http://schemas.microsoft.com/office/drawing/2015/06/chart" xmlns:c15="http://schemas.microsoft.com/office/drawing/2012/chart">
                      <c:ext xmlns:c15="http://schemas.microsoft.com/office/drawing/2012/chart" uri="{02D57815-91ED-43cb-92C2-25804820EDAC}">
                        <c15:formulaRef>
                          <c15:sqref>'Boosting effects'!$V$94</c15:sqref>
                        </c15:formulaRef>
                      </c:ext>
                    </c:extLst>
                    <c:strCache>
                      <c:ptCount val="1"/>
                      <c:pt idx="0">
                        <c:v>Spruce-Celluclast</c:v>
                      </c:pt>
                    </c:strCache>
                  </c:strRef>
                </c:tx>
                <c:spPr>
                  <a:ln w="19050" cap="rnd">
                    <a:solidFill>
                      <a:schemeClr val="accent1">
                        <a:lumMod val="70000"/>
                      </a:schemeClr>
                    </a:solidFill>
                    <a:round/>
                  </a:ln>
                  <a:effectLst/>
                </c:spPr>
                <c:marker>
                  <c:symbol val="circle"/>
                  <c:size val="5"/>
                  <c:spPr>
                    <a:solidFill>
                      <a:schemeClr val="accent1">
                        <a:lumMod val="70000"/>
                      </a:schemeClr>
                    </a:solidFill>
                    <a:ln w="9525">
                      <a:solidFill>
                        <a:schemeClr val="accent1">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effects'!$W$94:$AD$94</c15:sqref>
                        </c15:formulaRef>
                      </c:ext>
                    </c:extLst>
                    <c:numCache>
                      <c:formatCode>General</c:formatCode>
                      <c:ptCount val="8"/>
                      <c:pt idx="0">
                        <c:v>0</c:v>
                      </c:pt>
                      <c:pt idx="1">
                        <c:v>5.4133385165340115</c:v>
                      </c:pt>
                      <c:pt idx="2">
                        <c:v>9.2022030966258459</c:v>
                      </c:pt>
                      <c:pt idx="3">
                        <c:v>2.8293821026680792</c:v>
                      </c:pt>
                      <c:pt idx="4">
                        <c:v>2.0313027170212088</c:v>
                      </c:pt>
                      <c:pt idx="5">
                        <c:v>0.83127359313453064</c:v>
                      </c:pt>
                      <c:pt idx="6">
                        <c:v>1.706291183102874</c:v>
                      </c:pt>
                      <c:pt idx="7">
                        <c:v>2.0430117429798544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A-FE4A-46C9-AE69-F002911F97B7}"/>
                  </c:ext>
                </c:extLst>
              </c15:ser>
            </c15:filteredScatterSeries>
            <c15:filteredScatterSeries>
              <c15:ser>
                <c:idx val="43"/>
                <c:order val="43"/>
                <c:tx>
                  <c:strRef>
                    <c:extLst xmlns:c16r2="http://schemas.microsoft.com/office/drawing/2015/06/chart" xmlns:c15="http://schemas.microsoft.com/office/drawing/2012/chart">
                      <c:ext xmlns:c15="http://schemas.microsoft.com/office/drawing/2012/chart" uri="{02D57815-91ED-43cb-92C2-25804820EDAC}">
                        <c15:formulaRef>
                          <c15:sqref>'Boosting effects'!$V$95</c15:sqref>
                        </c15:formulaRef>
                      </c:ext>
                    </c:extLst>
                    <c:strCache>
                      <c:ptCount val="1"/>
                      <c:pt idx="0">
                        <c:v>Spruce-NcLPMO9C</c:v>
                      </c:pt>
                    </c:strCache>
                  </c:strRef>
                </c:tx>
                <c:spPr>
                  <a:ln w="19050" cap="rnd">
                    <a:solidFill>
                      <a:schemeClr val="accent2">
                        <a:lumMod val="70000"/>
                      </a:schemeClr>
                    </a:solidFill>
                    <a:round/>
                  </a:ln>
                  <a:effectLst/>
                </c:spPr>
                <c:marker>
                  <c:symbol val="circle"/>
                  <c:size val="5"/>
                  <c:spPr>
                    <a:solidFill>
                      <a:schemeClr val="accent2">
                        <a:lumMod val="70000"/>
                      </a:schemeClr>
                    </a:solidFill>
                    <a:ln w="9525">
                      <a:solidFill>
                        <a:schemeClr val="accent2">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effects'!$W$95:$AD$95</c15:sqref>
                        </c15:formulaRef>
                      </c:ext>
                    </c:extLst>
                    <c:numCache>
                      <c:formatCode>General</c:formatCode>
                      <c:ptCount val="8"/>
                      <c:pt idx="0">
                        <c:v>0</c:v>
                      </c:pt>
                      <c:pt idx="1">
                        <c:v>2.7230134650118862</c:v>
                      </c:pt>
                      <c:pt idx="2">
                        <c:v>3.7553989347874981</c:v>
                      </c:pt>
                      <c:pt idx="3">
                        <c:v>2.526018550523486</c:v>
                      </c:pt>
                      <c:pt idx="4">
                        <c:v>0.92876143464290684</c:v>
                      </c:pt>
                      <c:pt idx="5">
                        <c:v>0.81221000977310354</c:v>
                      </c:pt>
                      <c:pt idx="6">
                        <c:v>1.2841447473971987</c:v>
                      </c:pt>
                      <c:pt idx="7">
                        <c:v>1.6825195194785316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B-FE4A-46C9-AE69-F002911F97B7}"/>
                  </c:ext>
                </c:extLst>
              </c15:ser>
            </c15:filteredScatterSeries>
            <c15:filteredScatterSeries>
              <c15:ser>
                <c:idx val="44"/>
                <c:order val="44"/>
                <c:tx>
                  <c:strRef>
                    <c:extLst xmlns:c16r2="http://schemas.microsoft.com/office/drawing/2015/06/chart" xmlns:c15="http://schemas.microsoft.com/office/drawing/2012/chart">
                      <c:ext xmlns:c15="http://schemas.microsoft.com/office/drawing/2012/chart" uri="{02D57815-91ED-43cb-92C2-25804820EDAC}">
                        <c15:formulaRef>
                          <c15:sqref>'Boosting effects'!$V$96</c15:sqref>
                        </c15:formulaRef>
                      </c:ext>
                    </c:extLst>
                    <c:strCache>
                      <c:ptCount val="1"/>
                      <c:pt idx="0">
                        <c:v>Spruce-Cell+9C</c:v>
                      </c:pt>
                    </c:strCache>
                  </c:strRef>
                </c:tx>
                <c:spPr>
                  <a:ln w="19050" cap="rnd">
                    <a:solidFill>
                      <a:schemeClr val="accent3">
                        <a:lumMod val="70000"/>
                      </a:schemeClr>
                    </a:solidFill>
                    <a:round/>
                  </a:ln>
                  <a:effectLst/>
                </c:spPr>
                <c:marker>
                  <c:symbol val="circle"/>
                  <c:size val="5"/>
                  <c:spPr>
                    <a:solidFill>
                      <a:schemeClr val="accent3">
                        <a:lumMod val="70000"/>
                      </a:schemeClr>
                    </a:solidFill>
                    <a:ln w="9525">
                      <a:solidFill>
                        <a:schemeClr val="accent3">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effects'!$W$96:$AD$96</c15:sqref>
                        </c15:formulaRef>
                      </c:ext>
                    </c:extLst>
                    <c:numCache>
                      <c:formatCode>General</c:formatCode>
                      <c:ptCount val="8"/>
                      <c:pt idx="0">
                        <c:v>0</c:v>
                      </c:pt>
                      <c:pt idx="1">
                        <c:v>7.4107631341754807</c:v>
                      </c:pt>
                      <c:pt idx="2">
                        <c:v>9.9629302600780942</c:v>
                      </c:pt>
                      <c:pt idx="3">
                        <c:v>5.4652641215955864</c:v>
                      </c:pt>
                      <c:pt idx="4">
                        <c:v>3.8100923625092498</c:v>
                      </c:pt>
                      <c:pt idx="5">
                        <c:v>2.5794213407015221</c:v>
                      </c:pt>
                      <c:pt idx="6">
                        <c:v>1.7420443652226032</c:v>
                      </c:pt>
                      <c:pt idx="7">
                        <c:v>2.3174890212903021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C-FE4A-46C9-AE69-F002911F97B7}"/>
                  </c:ext>
                </c:extLst>
              </c15:ser>
            </c15:filteredScatterSeries>
            <c15:filteredScatterSeries>
              <c15:ser>
                <c:idx val="45"/>
                <c:order val="45"/>
                <c:tx>
                  <c:strRef>
                    <c:extLst xmlns:c16r2="http://schemas.microsoft.com/office/drawing/2015/06/chart" xmlns:c15="http://schemas.microsoft.com/office/drawing/2012/chart">
                      <c:ext xmlns:c15="http://schemas.microsoft.com/office/drawing/2012/chart" uri="{02D57815-91ED-43cb-92C2-25804820EDAC}">
                        <c15:formulaRef>
                          <c15:sqref>'Boosting effects'!$V$97</c15:sqref>
                        </c15:formulaRef>
                      </c:ext>
                    </c:extLst>
                    <c:strCache>
                      <c:ptCount val="1"/>
                      <c:pt idx="0">
                        <c:v>Spruce-Ta-sec</c:v>
                      </c:pt>
                    </c:strCache>
                  </c:strRef>
                </c:tx>
                <c:spPr>
                  <a:ln w="19050" cap="rnd">
                    <a:solidFill>
                      <a:schemeClr val="accent4">
                        <a:lumMod val="70000"/>
                      </a:schemeClr>
                    </a:solidFill>
                    <a:round/>
                  </a:ln>
                  <a:effectLst/>
                </c:spPr>
                <c:marker>
                  <c:symbol val="circle"/>
                  <c:size val="5"/>
                  <c:spPr>
                    <a:solidFill>
                      <a:schemeClr val="accent4">
                        <a:lumMod val="70000"/>
                      </a:schemeClr>
                    </a:solidFill>
                    <a:ln w="9525">
                      <a:solidFill>
                        <a:schemeClr val="accent4">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effects'!$W$97:$AD$97</c15:sqref>
                        </c15:formulaRef>
                      </c:ext>
                    </c:extLst>
                    <c:numCache>
                      <c:formatCode>General</c:formatCode>
                      <c:ptCount val="8"/>
                      <c:pt idx="0">
                        <c:v>0</c:v>
                      </c:pt>
                      <c:pt idx="1">
                        <c:v>3.2515105265481594</c:v>
                      </c:pt>
                      <c:pt idx="2">
                        <c:v>6.6565526646293449</c:v>
                      </c:pt>
                      <c:pt idx="3">
                        <c:v>3.4391798436124752</c:v>
                      </c:pt>
                      <c:pt idx="4">
                        <c:v>2.0784053646895146</c:v>
                      </c:pt>
                      <c:pt idx="5">
                        <c:v>1.6926413202929638</c:v>
                      </c:pt>
                      <c:pt idx="6">
                        <c:v>1.1488088412727226</c:v>
                      </c:pt>
                      <c:pt idx="7">
                        <c:v>1.9540631198138669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D-FE4A-46C9-AE69-F002911F97B7}"/>
                  </c:ext>
                </c:extLst>
              </c15:ser>
            </c15:filteredScatterSeries>
            <c15:filteredScatterSeries>
              <c15:ser>
                <c:idx val="46"/>
                <c:order val="46"/>
                <c:tx>
                  <c:strRef>
                    <c:extLst xmlns:c16r2="http://schemas.microsoft.com/office/drawing/2015/06/chart" xmlns:c15="http://schemas.microsoft.com/office/drawing/2012/chart">
                      <c:ext xmlns:c15="http://schemas.microsoft.com/office/drawing/2012/chart" uri="{02D57815-91ED-43cb-92C2-25804820EDAC}">
                        <c15:formulaRef>
                          <c15:sqref>'Boosting effects'!$V$98</c15:sqref>
                        </c15:formulaRef>
                      </c:ext>
                    </c:extLst>
                    <c:strCache>
                      <c:ptCount val="1"/>
                      <c:pt idx="0">
                        <c:v>Spruce-BoiledCtec2+H2O2</c:v>
                      </c:pt>
                    </c:strCache>
                  </c:strRef>
                </c:tx>
                <c:spPr>
                  <a:ln w="19050" cap="rnd">
                    <a:solidFill>
                      <a:schemeClr val="accent5">
                        <a:lumMod val="70000"/>
                      </a:schemeClr>
                    </a:solidFill>
                    <a:round/>
                  </a:ln>
                  <a:effectLst/>
                </c:spPr>
                <c:marker>
                  <c:symbol val="circle"/>
                  <c:size val="5"/>
                  <c:spPr>
                    <a:solidFill>
                      <a:schemeClr val="accent5">
                        <a:lumMod val="70000"/>
                      </a:schemeClr>
                    </a:solidFill>
                    <a:ln w="9525">
                      <a:solidFill>
                        <a:schemeClr val="accent5">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effects'!$W$98:$AD$98</c15:sqref>
                        </c15:formulaRef>
                      </c:ext>
                    </c:extLst>
                    <c:numCache>
                      <c:formatCode>General</c:formatCode>
                      <c:ptCount val="8"/>
                      <c:pt idx="0">
                        <c:v>0</c:v>
                      </c:pt>
                      <c:pt idx="1">
                        <c:v>2.5493109014338184</c:v>
                      </c:pt>
                      <c:pt idx="2">
                        <c:v>5.851753270072293</c:v>
                      </c:pt>
                      <c:pt idx="3">
                        <c:v>3.052190311023347</c:v>
                      </c:pt>
                      <c:pt idx="4">
                        <c:v>2.4892198433078079</c:v>
                      </c:pt>
                      <c:pt idx="5">
                        <c:v>1.2766007119846432</c:v>
                      </c:pt>
                      <c:pt idx="6">
                        <c:v>0.75968492770198837</c:v>
                      </c:pt>
                      <c:pt idx="7">
                        <c:v>2.0714100926141681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E-FE4A-46C9-AE69-F002911F97B7}"/>
                  </c:ext>
                </c:extLst>
              </c15:ser>
            </c15:filteredScatterSeries>
            <c15:filteredScatterSeries>
              <c15:ser>
                <c:idx val="47"/>
                <c:order val="47"/>
                <c:tx>
                  <c:strRef>
                    <c:extLst xmlns:c16r2="http://schemas.microsoft.com/office/drawing/2015/06/chart" xmlns:c15="http://schemas.microsoft.com/office/drawing/2012/chart">
                      <c:ext xmlns:c15="http://schemas.microsoft.com/office/drawing/2012/chart" uri="{02D57815-91ED-43cb-92C2-25804820EDAC}">
                        <c15:formulaRef>
                          <c15:sqref>'Boosting effects'!$V$99</c15:sqref>
                        </c15:formulaRef>
                      </c:ext>
                    </c:extLst>
                    <c:strCache>
                      <c:ptCount val="1"/>
                      <c:pt idx="0">
                        <c:v>Spruce-BoiledCelluclast+H2O2</c:v>
                      </c:pt>
                    </c:strCache>
                  </c:strRef>
                </c:tx>
                <c:spPr>
                  <a:ln w="19050" cap="rnd">
                    <a:solidFill>
                      <a:schemeClr val="accent6">
                        <a:lumMod val="70000"/>
                      </a:schemeClr>
                    </a:solidFill>
                    <a:round/>
                  </a:ln>
                  <a:effectLst/>
                </c:spPr>
                <c:marker>
                  <c:symbol val="circle"/>
                  <c:size val="5"/>
                  <c:spPr>
                    <a:solidFill>
                      <a:schemeClr val="accent6">
                        <a:lumMod val="70000"/>
                      </a:schemeClr>
                    </a:solidFill>
                    <a:ln w="9525">
                      <a:solidFill>
                        <a:schemeClr val="accent6">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effects'!$W$99:$AD$99</c15:sqref>
                        </c15:formulaRef>
                      </c:ext>
                    </c:extLst>
                    <c:numCache>
                      <c:formatCode>General</c:formatCode>
                      <c:ptCount val="8"/>
                      <c:pt idx="0">
                        <c:v>0</c:v>
                      </c:pt>
                      <c:pt idx="1">
                        <c:v>2.6642637383175187</c:v>
                      </c:pt>
                      <c:pt idx="2">
                        <c:v>8.1247932554209417</c:v>
                      </c:pt>
                      <c:pt idx="3">
                        <c:v>3.2806226979539908</c:v>
                      </c:pt>
                      <c:pt idx="4">
                        <c:v>2.8085176969384533</c:v>
                      </c:pt>
                      <c:pt idx="5">
                        <c:v>1.5241286863393941</c:v>
                      </c:pt>
                      <c:pt idx="6">
                        <c:v>0.93374777931118857</c:v>
                      </c:pt>
                      <c:pt idx="7">
                        <c:v>1.9319518097573123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F-FE4A-46C9-AE69-F002911F97B7}"/>
                  </c:ext>
                </c:extLst>
              </c15:ser>
            </c15:filteredScatterSeries>
            <c15:filteredScatterSeries>
              <c15:ser>
                <c:idx val="48"/>
                <c:order val="48"/>
                <c:tx>
                  <c:strRef>
                    <c:extLst xmlns:c16r2="http://schemas.microsoft.com/office/drawing/2015/06/chart" xmlns:c15="http://schemas.microsoft.com/office/drawing/2012/chart">
                      <c:ext xmlns:c15="http://schemas.microsoft.com/office/drawing/2012/chart" uri="{02D57815-91ED-43cb-92C2-25804820EDAC}">
                        <c15:formulaRef>
                          <c15:sqref>'Boosting effects'!$V$100</c15:sqref>
                        </c15:formulaRef>
                      </c:ext>
                    </c:extLst>
                    <c:strCache>
                      <c:ptCount val="1"/>
                      <c:pt idx="0">
                        <c:v>Spruce-BoiledNcLPMO9C+H2O2</c:v>
                      </c:pt>
                    </c:strCache>
                  </c:strRef>
                </c:tx>
                <c:spPr>
                  <a:ln w="19050" cap="rnd">
                    <a:solidFill>
                      <a:schemeClr val="accent1">
                        <a:lumMod val="50000"/>
                        <a:lumOff val="50000"/>
                      </a:schemeClr>
                    </a:solidFill>
                    <a:round/>
                  </a:ln>
                  <a:effectLst/>
                </c:spPr>
                <c:marker>
                  <c:symbol val="circle"/>
                  <c:size val="5"/>
                  <c:spPr>
                    <a:solidFill>
                      <a:schemeClr val="accent1">
                        <a:lumMod val="50000"/>
                        <a:lumOff val="50000"/>
                      </a:schemeClr>
                    </a:solidFill>
                    <a:ln w="9525">
                      <a:solidFill>
                        <a:schemeClr val="accent1">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effects'!$W$100:$AD$100</c15:sqref>
                        </c15:formulaRef>
                      </c:ext>
                    </c:extLst>
                    <c:numCache>
                      <c:formatCode>General</c:formatCode>
                      <c:ptCount val="8"/>
                      <c:pt idx="0">
                        <c:v>0</c:v>
                      </c:pt>
                      <c:pt idx="1">
                        <c:v>2.1766343988090573</c:v>
                      </c:pt>
                      <c:pt idx="2">
                        <c:v>5.361219851357248</c:v>
                      </c:pt>
                      <c:pt idx="3">
                        <c:v>3.4825561866909336</c:v>
                      </c:pt>
                      <c:pt idx="4">
                        <c:v>1.813183472410324</c:v>
                      </c:pt>
                      <c:pt idx="5">
                        <c:v>1.2671987257284687</c:v>
                      </c:pt>
                      <c:pt idx="6">
                        <c:v>0.58800626880372264</c:v>
                      </c:pt>
                      <c:pt idx="7">
                        <c:v>1.2256340377145556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0-FE4A-46C9-AE69-F002911F97B7}"/>
                  </c:ext>
                </c:extLst>
              </c15:ser>
            </c15:filteredScatterSeries>
            <c15:filteredScatterSeries>
              <c15:ser>
                <c:idx val="49"/>
                <c:order val="49"/>
                <c:tx>
                  <c:strRef>
                    <c:extLst xmlns:c16r2="http://schemas.microsoft.com/office/drawing/2015/06/chart" xmlns:c15="http://schemas.microsoft.com/office/drawing/2012/chart">
                      <c:ext xmlns:c15="http://schemas.microsoft.com/office/drawing/2012/chart" uri="{02D57815-91ED-43cb-92C2-25804820EDAC}">
                        <c15:formulaRef>
                          <c15:sqref>'Boosting effects'!$V$101</c15:sqref>
                        </c15:formulaRef>
                      </c:ext>
                    </c:extLst>
                    <c:strCache>
                      <c:ptCount val="1"/>
                      <c:pt idx="0">
                        <c:v>Spruce-BoiledCell+9C+H2O2</c:v>
                      </c:pt>
                    </c:strCache>
                  </c:strRef>
                </c:tx>
                <c:spPr>
                  <a:ln w="19050" cap="rnd">
                    <a:solidFill>
                      <a:schemeClr val="accent2">
                        <a:lumMod val="50000"/>
                        <a:lumOff val="50000"/>
                      </a:schemeClr>
                    </a:solidFill>
                    <a:round/>
                  </a:ln>
                  <a:effectLst/>
                </c:spPr>
                <c:marker>
                  <c:symbol val="circle"/>
                  <c:size val="5"/>
                  <c:spPr>
                    <a:solidFill>
                      <a:schemeClr val="accent2">
                        <a:lumMod val="50000"/>
                        <a:lumOff val="50000"/>
                      </a:schemeClr>
                    </a:solidFill>
                    <a:ln w="9525">
                      <a:solidFill>
                        <a:schemeClr val="accent2">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effects'!$W$101:$AD$101</c15:sqref>
                        </c15:formulaRef>
                      </c:ext>
                    </c:extLst>
                    <c:numCache>
                      <c:formatCode>General</c:formatCode>
                      <c:ptCount val="8"/>
                      <c:pt idx="0">
                        <c:v>0</c:v>
                      </c:pt>
                      <c:pt idx="1">
                        <c:v>2.759672901586177</c:v>
                      </c:pt>
                      <c:pt idx="2">
                        <c:v>6.1918265304404896</c:v>
                      </c:pt>
                      <c:pt idx="3">
                        <c:v>3.0563469847360976</c:v>
                      </c:pt>
                      <c:pt idx="4">
                        <c:v>2.9175753245115708</c:v>
                      </c:pt>
                      <c:pt idx="5">
                        <c:v>1.8013833321342005</c:v>
                      </c:pt>
                      <c:pt idx="6">
                        <c:v>2.0121958841167231</c:v>
                      </c:pt>
                      <c:pt idx="7">
                        <c:v>1.7288666240040242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1-FE4A-46C9-AE69-F002911F97B7}"/>
                  </c:ext>
                </c:extLst>
              </c15:ser>
            </c15:filteredScatterSeries>
            <c15:filteredScatterSeries>
              <c15:ser>
                <c:idx val="50"/>
                <c:order val="50"/>
                <c:tx>
                  <c:strRef>
                    <c:extLst xmlns:c16r2="http://schemas.microsoft.com/office/drawing/2015/06/chart" xmlns:c15="http://schemas.microsoft.com/office/drawing/2012/chart">
                      <c:ext xmlns:c15="http://schemas.microsoft.com/office/drawing/2012/chart" uri="{02D57815-91ED-43cb-92C2-25804820EDAC}">
                        <c15:formulaRef>
                          <c15:sqref>'Boosting effects'!$V$102</c15:sqref>
                        </c15:formulaRef>
                      </c:ext>
                    </c:extLst>
                    <c:strCache>
                      <c:ptCount val="1"/>
                      <c:pt idx="0">
                        <c:v>Spruce-BoiledTasec+H2O2</c:v>
                      </c:pt>
                    </c:strCache>
                  </c:strRef>
                </c:tx>
                <c:spPr>
                  <a:ln w="19050" cap="rnd">
                    <a:solidFill>
                      <a:schemeClr val="accent3">
                        <a:lumMod val="50000"/>
                        <a:lumOff val="50000"/>
                      </a:schemeClr>
                    </a:solidFill>
                    <a:round/>
                  </a:ln>
                  <a:effectLst/>
                </c:spPr>
                <c:marker>
                  <c:symbol val="circle"/>
                  <c:size val="5"/>
                  <c:spPr>
                    <a:solidFill>
                      <a:schemeClr val="accent3">
                        <a:lumMod val="50000"/>
                        <a:lumOff val="50000"/>
                      </a:schemeClr>
                    </a:solidFill>
                    <a:ln w="9525">
                      <a:solidFill>
                        <a:schemeClr val="accent3">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effects'!$W$102:$AD$102</c15:sqref>
                        </c15:formulaRef>
                      </c:ext>
                    </c:extLst>
                    <c:numCache>
                      <c:formatCode>General</c:formatCode>
                      <c:ptCount val="8"/>
                      <c:pt idx="0">
                        <c:v>0</c:v>
                      </c:pt>
                      <c:pt idx="1">
                        <c:v>2.3130494771667816</c:v>
                      </c:pt>
                      <c:pt idx="2">
                        <c:v>6.0058382372582821</c:v>
                      </c:pt>
                      <c:pt idx="3">
                        <c:v>2.5935903231323296</c:v>
                      </c:pt>
                      <c:pt idx="4">
                        <c:v>1.9553974316916189</c:v>
                      </c:pt>
                      <c:pt idx="5">
                        <c:v>1.1532818424433522</c:v>
                      </c:pt>
                      <c:pt idx="6">
                        <c:v>0.4142281183415098</c:v>
                      </c:pt>
                      <c:pt idx="7">
                        <c:v>1.3564794092849481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2-FE4A-46C9-AE69-F002911F97B7}"/>
                  </c:ext>
                </c:extLst>
              </c15:ser>
            </c15:filteredScatterSeries>
            <c15:filteredScatterSeries>
              <c15:ser>
                <c:idx val="51"/>
                <c:order val="51"/>
                <c:tx>
                  <c:strRef>
                    <c:extLst xmlns:c16r2="http://schemas.microsoft.com/office/drawing/2015/06/chart" xmlns:c15="http://schemas.microsoft.com/office/drawing/2012/chart">
                      <c:ext xmlns:c15="http://schemas.microsoft.com/office/drawing/2012/chart" uri="{02D57815-91ED-43cb-92C2-25804820EDAC}">
                        <c15:formulaRef>
                          <c15:sqref>'Boosting effects'!$V$103</c15:sqref>
                        </c15:formulaRef>
                      </c:ext>
                    </c:extLst>
                    <c:strCache>
                      <c:ptCount val="1"/>
                      <c:pt idx="0">
                        <c:v>Birch-Ctec2+H2O2</c:v>
                      </c:pt>
                    </c:strCache>
                  </c:strRef>
                </c:tx>
                <c:spPr>
                  <a:ln w="19050" cap="rnd">
                    <a:solidFill>
                      <a:schemeClr val="accent4">
                        <a:lumMod val="50000"/>
                        <a:lumOff val="50000"/>
                      </a:schemeClr>
                    </a:solidFill>
                    <a:round/>
                  </a:ln>
                  <a:effectLst/>
                </c:spPr>
                <c:marker>
                  <c:symbol val="circle"/>
                  <c:size val="5"/>
                  <c:spPr>
                    <a:solidFill>
                      <a:schemeClr val="accent4">
                        <a:lumMod val="50000"/>
                        <a:lumOff val="50000"/>
                      </a:schemeClr>
                    </a:solidFill>
                    <a:ln w="9525">
                      <a:solidFill>
                        <a:schemeClr val="accent4">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effects'!$W$103:$AD$103</c15:sqref>
                        </c15:formulaRef>
                      </c:ext>
                    </c:extLst>
                    <c:numCache>
                      <c:formatCode>General</c:formatCode>
                      <c:ptCount val="8"/>
                      <c:pt idx="0">
                        <c:v>0</c:v>
                      </c:pt>
                      <c:pt idx="1">
                        <c:v>2.7761665049814352</c:v>
                      </c:pt>
                      <c:pt idx="2">
                        <c:v>4.3979358336475283</c:v>
                      </c:pt>
                      <c:pt idx="3">
                        <c:v>3.1655398088187123</c:v>
                      </c:pt>
                      <c:pt idx="4">
                        <c:v>2.8414283287961077</c:v>
                      </c:pt>
                      <c:pt idx="5">
                        <c:v>3.1146590841836925</c:v>
                      </c:pt>
                      <c:pt idx="6">
                        <c:v>3.8286648100967935</c:v>
                      </c:pt>
                      <c:pt idx="7">
                        <c:v>3.6667363971242026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3-FE4A-46C9-AE69-F002911F97B7}"/>
                  </c:ext>
                </c:extLst>
              </c15:ser>
            </c15:filteredScatterSeries>
            <c15:filteredScatterSeries>
              <c15:ser>
                <c:idx val="52"/>
                <c:order val="52"/>
                <c:tx>
                  <c:strRef>
                    <c:extLst xmlns:c16r2="http://schemas.microsoft.com/office/drawing/2015/06/chart" xmlns:c15="http://schemas.microsoft.com/office/drawing/2012/chart">
                      <c:ext xmlns:c15="http://schemas.microsoft.com/office/drawing/2012/chart" uri="{02D57815-91ED-43cb-92C2-25804820EDAC}">
                        <c15:formulaRef>
                          <c15:sqref>'Boosting effects'!$V$104</c15:sqref>
                        </c15:formulaRef>
                      </c:ext>
                    </c:extLst>
                    <c:strCache>
                      <c:ptCount val="1"/>
                      <c:pt idx="0">
                        <c:v>Birch-Celluclast+H2O2</c:v>
                      </c:pt>
                    </c:strCache>
                  </c:strRef>
                </c:tx>
                <c:spPr>
                  <a:ln w="19050" cap="rnd">
                    <a:solidFill>
                      <a:schemeClr val="accent5">
                        <a:lumMod val="50000"/>
                        <a:lumOff val="50000"/>
                      </a:schemeClr>
                    </a:solidFill>
                    <a:round/>
                  </a:ln>
                  <a:effectLst/>
                </c:spPr>
                <c:marker>
                  <c:symbol val="circle"/>
                  <c:size val="5"/>
                  <c:spPr>
                    <a:solidFill>
                      <a:schemeClr val="accent5">
                        <a:lumMod val="50000"/>
                        <a:lumOff val="50000"/>
                      </a:schemeClr>
                    </a:solidFill>
                    <a:ln w="9525">
                      <a:solidFill>
                        <a:schemeClr val="accent5">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effects'!$W$104:$AD$104</c15:sqref>
                        </c15:formulaRef>
                      </c:ext>
                    </c:extLst>
                    <c:numCache>
                      <c:formatCode>General</c:formatCode>
                      <c:ptCount val="8"/>
                      <c:pt idx="0">
                        <c:v>0</c:v>
                      </c:pt>
                      <c:pt idx="1">
                        <c:v>4.091966045644968</c:v>
                      </c:pt>
                      <c:pt idx="2">
                        <c:v>8.7381362333161086</c:v>
                      </c:pt>
                      <c:pt idx="3">
                        <c:v>3.978824654707747</c:v>
                      </c:pt>
                      <c:pt idx="4">
                        <c:v>4.0181840634144868</c:v>
                      </c:pt>
                      <c:pt idx="5">
                        <c:v>6.2907880674727368</c:v>
                      </c:pt>
                      <c:pt idx="6">
                        <c:v>4.4665623688206715</c:v>
                      </c:pt>
                      <c:pt idx="7">
                        <c:v>1.5200242108711308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4-FE4A-46C9-AE69-F002911F97B7}"/>
                  </c:ext>
                </c:extLst>
              </c15:ser>
            </c15:filteredScatterSeries>
            <c15:filteredScatterSeries>
              <c15:ser>
                <c:idx val="53"/>
                <c:order val="53"/>
                <c:tx>
                  <c:strRef>
                    <c:extLst xmlns:c16r2="http://schemas.microsoft.com/office/drawing/2015/06/chart" xmlns:c15="http://schemas.microsoft.com/office/drawing/2012/chart">
                      <c:ext xmlns:c15="http://schemas.microsoft.com/office/drawing/2012/chart" uri="{02D57815-91ED-43cb-92C2-25804820EDAC}">
                        <c15:formulaRef>
                          <c15:sqref>'Boosting effects'!$V$105</c15:sqref>
                        </c15:formulaRef>
                      </c:ext>
                    </c:extLst>
                    <c:strCache>
                      <c:ptCount val="1"/>
                      <c:pt idx="0">
                        <c:v>Birch-NcLPMO9C+H2O2</c:v>
                      </c:pt>
                    </c:strCache>
                  </c:strRef>
                </c:tx>
                <c:spPr>
                  <a:ln w="19050" cap="rnd">
                    <a:solidFill>
                      <a:schemeClr val="accent6">
                        <a:lumMod val="50000"/>
                        <a:lumOff val="50000"/>
                      </a:schemeClr>
                    </a:solidFill>
                    <a:round/>
                  </a:ln>
                  <a:effectLst/>
                </c:spPr>
                <c:marker>
                  <c:symbol val="circle"/>
                  <c:size val="5"/>
                  <c:spPr>
                    <a:solidFill>
                      <a:schemeClr val="accent6">
                        <a:lumMod val="50000"/>
                        <a:lumOff val="50000"/>
                      </a:schemeClr>
                    </a:solidFill>
                    <a:ln w="9525">
                      <a:solidFill>
                        <a:schemeClr val="accent6">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effects'!$W$105:$AD$105</c15:sqref>
                        </c15:formulaRef>
                      </c:ext>
                    </c:extLst>
                    <c:numCache>
                      <c:formatCode>General</c:formatCode>
                      <c:ptCount val="8"/>
                      <c:pt idx="0">
                        <c:v>0</c:v>
                      </c:pt>
                      <c:pt idx="1">
                        <c:v>1.8421080970809078</c:v>
                      </c:pt>
                      <c:pt idx="2">
                        <c:v>5.6059618505980042</c:v>
                      </c:pt>
                      <c:pt idx="3">
                        <c:v>3.7190536141471702</c:v>
                      </c:pt>
                      <c:pt idx="4">
                        <c:v>1.7399190344055715</c:v>
                      </c:pt>
                      <c:pt idx="5">
                        <c:v>0.98560877577185246</c:v>
                      </c:pt>
                      <c:pt idx="6">
                        <c:v>6.8124179740571042E-2</c:v>
                      </c:pt>
                      <c:pt idx="7">
                        <c:v>-0.22003777756637319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5-FE4A-46C9-AE69-F002911F97B7}"/>
                  </c:ext>
                </c:extLst>
              </c15:ser>
            </c15:filteredScatterSeries>
            <c15:filteredScatterSeries>
              <c15:ser>
                <c:idx val="54"/>
                <c:order val="54"/>
                <c:tx>
                  <c:strRef>
                    <c:extLst xmlns:c16r2="http://schemas.microsoft.com/office/drawing/2015/06/chart" xmlns:c15="http://schemas.microsoft.com/office/drawing/2012/chart">
                      <c:ext xmlns:c15="http://schemas.microsoft.com/office/drawing/2012/chart" uri="{02D57815-91ED-43cb-92C2-25804820EDAC}">
                        <c15:formulaRef>
                          <c15:sqref>'Boosting effects'!$V$106</c15:sqref>
                        </c15:formulaRef>
                      </c:ext>
                    </c:extLst>
                    <c:strCache>
                      <c:ptCount val="1"/>
                      <c:pt idx="0">
                        <c:v>Birch-Cell+9C+H2O2</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effects'!$W$106:$AD$106</c15:sqref>
                        </c15:formulaRef>
                      </c:ext>
                    </c:extLst>
                    <c:numCache>
                      <c:formatCode>General</c:formatCode>
                      <c:ptCount val="8"/>
                      <c:pt idx="0">
                        <c:v>0</c:v>
                      </c:pt>
                      <c:pt idx="1">
                        <c:v>4.0741122667295553</c:v>
                      </c:pt>
                      <c:pt idx="2">
                        <c:v>6.7972829066762346</c:v>
                      </c:pt>
                      <c:pt idx="3">
                        <c:v>3.9741083214888144</c:v>
                      </c:pt>
                      <c:pt idx="4">
                        <c:v>6.1111416428897796</c:v>
                      </c:pt>
                      <c:pt idx="5">
                        <c:v>7.733553458318994</c:v>
                      </c:pt>
                      <c:pt idx="6">
                        <c:v>5.1434105300475421</c:v>
                      </c:pt>
                      <c:pt idx="7">
                        <c:v>1.9592356938194855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6-FE4A-46C9-AE69-F002911F97B7}"/>
                  </c:ext>
                </c:extLst>
              </c15:ser>
            </c15:filteredScatterSeries>
            <c15:filteredScatterSeries>
              <c15:ser>
                <c:idx val="55"/>
                <c:order val="55"/>
                <c:tx>
                  <c:strRef>
                    <c:extLst xmlns:c16r2="http://schemas.microsoft.com/office/drawing/2015/06/chart" xmlns:c15="http://schemas.microsoft.com/office/drawing/2012/chart">
                      <c:ext xmlns:c15="http://schemas.microsoft.com/office/drawing/2012/chart" uri="{02D57815-91ED-43cb-92C2-25804820EDAC}">
                        <c15:formulaRef>
                          <c15:sqref>'Boosting effects'!$V$107</c15:sqref>
                        </c15:formulaRef>
                      </c:ext>
                    </c:extLst>
                    <c:strCache>
                      <c:ptCount val="1"/>
                      <c:pt idx="0">
                        <c:v>Birch-Ta-sec+H2O2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effects'!$W$107:$AD$107</c15:sqref>
                        </c15:formulaRef>
                      </c:ext>
                    </c:extLst>
                    <c:numCache>
                      <c:formatCode>General</c:formatCode>
                      <c:ptCount val="8"/>
                      <c:pt idx="0">
                        <c:v>0</c:v>
                      </c:pt>
                      <c:pt idx="1">
                        <c:v>1.8765208334516723</c:v>
                      </c:pt>
                      <c:pt idx="2">
                        <c:v>6.0211310302497791</c:v>
                      </c:pt>
                      <c:pt idx="3">
                        <c:v>3.1694259609783382</c:v>
                      </c:pt>
                      <c:pt idx="4">
                        <c:v>2.9123751654382808</c:v>
                      </c:pt>
                      <c:pt idx="5">
                        <c:v>2.6488890853239453</c:v>
                      </c:pt>
                      <c:pt idx="6">
                        <c:v>1.520833669761261</c:v>
                      </c:pt>
                      <c:pt idx="7">
                        <c:v>1.3069316319383888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7-FE4A-46C9-AE69-F002911F97B7}"/>
                  </c:ext>
                </c:extLst>
              </c15:ser>
            </c15:filteredScatterSeries>
            <c15:filteredScatterSeries>
              <c15:ser>
                <c:idx val="56"/>
                <c:order val="56"/>
                <c:tx>
                  <c:strRef>
                    <c:extLst xmlns:c16r2="http://schemas.microsoft.com/office/drawing/2015/06/chart" xmlns:c15="http://schemas.microsoft.com/office/drawing/2012/chart">
                      <c:ext xmlns:c15="http://schemas.microsoft.com/office/drawing/2012/chart" uri="{02D57815-91ED-43cb-92C2-25804820EDAC}">
                        <c15:formulaRef>
                          <c15:sqref>'Boosting effects'!$V$108</c15:sqref>
                        </c15:formulaRef>
                      </c:ext>
                    </c:extLst>
                    <c:strCache>
                      <c:ptCount val="1"/>
                      <c:pt idx="0">
                        <c:v>Birch-only</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effects'!$W$108:$AD$108</c15:sqref>
                        </c15:formulaRef>
                      </c:ext>
                    </c:extLst>
                    <c:numCache>
                      <c:formatCode>General</c:formatCode>
                      <c:ptCount val="8"/>
                      <c:pt idx="0">
                        <c:v>0</c:v>
                      </c:pt>
                      <c:pt idx="1">
                        <c:v>1.8557261635952043</c:v>
                      </c:pt>
                      <c:pt idx="2">
                        <c:v>6.9387049541154795</c:v>
                      </c:pt>
                      <c:pt idx="3">
                        <c:v>3.1229878289929047</c:v>
                      </c:pt>
                      <c:pt idx="4">
                        <c:v>2.5793353956142249</c:v>
                      </c:pt>
                      <c:pt idx="5">
                        <c:v>3.1512320280583297</c:v>
                      </c:pt>
                      <c:pt idx="6">
                        <c:v>2.8473956686495336</c:v>
                      </c:pt>
                      <c:pt idx="7">
                        <c:v>2.4457657259023264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8-FE4A-46C9-AE69-F002911F97B7}"/>
                  </c:ext>
                </c:extLst>
              </c15:ser>
            </c15:filteredScatterSeries>
            <c15:filteredScatterSeries>
              <c15:ser>
                <c:idx val="57"/>
                <c:order val="57"/>
                <c:tx>
                  <c:strRef>
                    <c:extLst xmlns:c16r2="http://schemas.microsoft.com/office/drawing/2015/06/chart" xmlns:c15="http://schemas.microsoft.com/office/drawing/2012/chart">
                      <c:ext xmlns:c15="http://schemas.microsoft.com/office/drawing/2012/chart" uri="{02D57815-91ED-43cb-92C2-25804820EDAC}">
                        <c15:formulaRef>
                          <c15:sqref>'Boosting effects'!$V$109</c15:sqref>
                        </c15:formulaRef>
                      </c:ext>
                    </c:extLst>
                    <c:strCache>
                      <c:ptCount val="1"/>
                      <c:pt idx="0">
                        <c:v>Birch+H2O2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effects'!$W$109:$AD$109</c15:sqref>
                        </c15:formulaRef>
                      </c:ext>
                    </c:extLst>
                    <c:numCache>
                      <c:formatCode>General</c:formatCode>
                      <c:ptCount val="8"/>
                      <c:pt idx="0">
                        <c:v>0</c:v>
                      </c:pt>
                      <c:pt idx="1">
                        <c:v>1.2711639241795274</c:v>
                      </c:pt>
                      <c:pt idx="2">
                        <c:v>1.5725605133527878</c:v>
                      </c:pt>
                      <c:pt idx="3">
                        <c:v>4.3245164173819788</c:v>
                      </c:pt>
                      <c:pt idx="4">
                        <c:v>5.8642346612820679</c:v>
                      </c:pt>
                      <c:pt idx="5">
                        <c:v>7.0614744057498138</c:v>
                      </c:pt>
                      <c:pt idx="6">
                        <c:v>3.4624351280144308</c:v>
                      </c:pt>
                      <c:pt idx="7">
                        <c:v>1.3775231173120688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9-FE4A-46C9-AE69-F002911F97B7}"/>
                  </c:ext>
                </c:extLst>
              </c15:ser>
            </c15:filteredScatterSeries>
            <c15:filteredScatterSeries>
              <c15:ser>
                <c:idx val="58"/>
                <c:order val="58"/>
                <c:tx>
                  <c:strRef>
                    <c:extLst xmlns:c16r2="http://schemas.microsoft.com/office/drawing/2015/06/chart" xmlns:c15="http://schemas.microsoft.com/office/drawing/2012/chart">
                      <c:ext xmlns:c15="http://schemas.microsoft.com/office/drawing/2012/chart" uri="{02D57815-91ED-43cb-92C2-25804820EDAC}">
                        <c15:formulaRef>
                          <c15:sqref>'Boosting effects'!$V$110</c15:sqref>
                        </c15:formulaRef>
                      </c:ext>
                    </c:extLst>
                    <c:strCache>
                      <c:ptCount val="1"/>
                      <c:pt idx="0">
                        <c:v>Birch-Ctec2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effects'!$W$110:$AD$110</c15:sqref>
                        </c15:formulaRef>
                      </c:ext>
                    </c:extLst>
                    <c:numCache>
                      <c:formatCode>General</c:formatCode>
                      <c:ptCount val="8"/>
                      <c:pt idx="0">
                        <c:v>0</c:v>
                      </c:pt>
                      <c:pt idx="1">
                        <c:v>3.1000078092830989</c:v>
                      </c:pt>
                      <c:pt idx="2">
                        <c:v>5.1514519228180298</c:v>
                      </c:pt>
                      <c:pt idx="3">
                        <c:v>3.0666855598437719</c:v>
                      </c:pt>
                      <c:pt idx="4">
                        <c:v>3.1471408466283748</c:v>
                      </c:pt>
                      <c:pt idx="5">
                        <c:v>3.2102029092843019</c:v>
                      </c:pt>
                      <c:pt idx="6">
                        <c:v>1.7344448610878673</c:v>
                      </c:pt>
                      <c:pt idx="7">
                        <c:v>1.0510451645337526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A-FE4A-46C9-AE69-F002911F97B7}"/>
                  </c:ext>
                </c:extLst>
              </c15:ser>
            </c15:filteredScatterSeries>
            <c15:filteredScatterSeries>
              <c15:ser>
                <c:idx val="59"/>
                <c:order val="59"/>
                <c:tx>
                  <c:strRef>
                    <c:extLst xmlns:c16r2="http://schemas.microsoft.com/office/drawing/2015/06/chart" xmlns:c15="http://schemas.microsoft.com/office/drawing/2012/chart">
                      <c:ext xmlns:c15="http://schemas.microsoft.com/office/drawing/2012/chart" uri="{02D57815-91ED-43cb-92C2-25804820EDAC}">
                        <c15:formulaRef>
                          <c15:sqref>'Boosting effects'!$V$111</c15:sqref>
                        </c15:formulaRef>
                      </c:ext>
                    </c:extLst>
                    <c:strCache>
                      <c:ptCount val="1"/>
                      <c:pt idx="0">
                        <c:v>Birch-Celluclast</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effects'!$W$111:$AD$111</c15:sqref>
                        </c15:formulaRef>
                      </c:ext>
                    </c:extLst>
                    <c:numCache>
                      <c:formatCode>General</c:formatCode>
                      <c:ptCount val="8"/>
                      <c:pt idx="0">
                        <c:v>0</c:v>
                      </c:pt>
                      <c:pt idx="1">
                        <c:v>5.0679035063668962</c:v>
                      </c:pt>
                      <c:pt idx="2">
                        <c:v>11.524532873395325</c:v>
                      </c:pt>
                      <c:pt idx="3">
                        <c:v>3.9089768317541509</c:v>
                      </c:pt>
                      <c:pt idx="4">
                        <c:v>4.3861931308677891</c:v>
                      </c:pt>
                      <c:pt idx="5">
                        <c:v>6.1601536492358333</c:v>
                      </c:pt>
                      <c:pt idx="6">
                        <c:v>3.0738484408001687</c:v>
                      </c:pt>
                      <c:pt idx="7">
                        <c:v>1.7697612795859925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B-FE4A-46C9-AE69-F002911F97B7}"/>
                  </c:ext>
                </c:extLst>
              </c15:ser>
            </c15:filteredScatterSeries>
            <c15:filteredScatterSeries>
              <c15:ser>
                <c:idx val="60"/>
                <c:order val="60"/>
                <c:tx>
                  <c:strRef>
                    <c:extLst xmlns:c16r2="http://schemas.microsoft.com/office/drawing/2015/06/chart" xmlns:c15="http://schemas.microsoft.com/office/drawing/2012/chart">
                      <c:ext xmlns:c15="http://schemas.microsoft.com/office/drawing/2012/chart" uri="{02D57815-91ED-43cb-92C2-25804820EDAC}">
                        <c15:formulaRef>
                          <c15:sqref>'Boosting effects'!$V$112</c15:sqref>
                        </c15:formulaRef>
                      </c:ext>
                    </c:extLst>
                    <c:strCache>
                      <c:ptCount val="1"/>
                      <c:pt idx="0">
                        <c:v>Birch-NcLPMO9C</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effects'!$W$112:$AD$112</c15:sqref>
                        </c15:formulaRef>
                      </c:ext>
                    </c:extLst>
                    <c:numCache>
                      <c:formatCode>General</c:formatCode>
                      <c:ptCount val="8"/>
                      <c:pt idx="0">
                        <c:v>0</c:v>
                      </c:pt>
                      <c:pt idx="1">
                        <c:v>4.1087889021954576</c:v>
                      </c:pt>
                      <c:pt idx="2">
                        <c:v>3.7082392987901041</c:v>
                      </c:pt>
                      <c:pt idx="3">
                        <c:v>1.9582795980652383</c:v>
                      </c:pt>
                      <c:pt idx="4">
                        <c:v>0.6471745610851608</c:v>
                      </c:pt>
                      <c:pt idx="5">
                        <c:v>2.9413517829889262</c:v>
                      </c:pt>
                      <c:pt idx="6">
                        <c:v>3.7772560593675868</c:v>
                      </c:pt>
                      <c:pt idx="7">
                        <c:v>2.2982004526791457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C-FE4A-46C9-AE69-F002911F97B7}"/>
                  </c:ext>
                </c:extLst>
              </c15:ser>
            </c15:filteredScatterSeries>
            <c15:filteredScatterSeries>
              <c15:ser>
                <c:idx val="61"/>
                <c:order val="61"/>
                <c:tx>
                  <c:strRef>
                    <c:extLst xmlns:c16r2="http://schemas.microsoft.com/office/drawing/2015/06/chart" xmlns:c15="http://schemas.microsoft.com/office/drawing/2012/chart">
                      <c:ext xmlns:c15="http://schemas.microsoft.com/office/drawing/2012/chart" uri="{02D57815-91ED-43cb-92C2-25804820EDAC}">
                        <c15:formulaRef>
                          <c15:sqref>'Boosting effects'!$V$113</c15:sqref>
                        </c15:formulaRef>
                      </c:ext>
                    </c:extLst>
                    <c:strCache>
                      <c:ptCount val="1"/>
                      <c:pt idx="0">
                        <c:v>Birch-Cell+9C</c:v>
                      </c:pt>
                    </c:strCache>
                  </c:strRef>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effects'!$W$113:$AD$113</c15:sqref>
                        </c15:formulaRef>
                      </c:ext>
                    </c:extLst>
                    <c:numCache>
                      <c:formatCode>General</c:formatCode>
                      <c:ptCount val="8"/>
                      <c:pt idx="0">
                        <c:v>0</c:v>
                      </c:pt>
                      <c:pt idx="1">
                        <c:v>4.7472931952685515</c:v>
                      </c:pt>
                      <c:pt idx="2">
                        <c:v>9.5135832032140826</c:v>
                      </c:pt>
                      <c:pt idx="3">
                        <c:v>3.8758784190817668</c:v>
                      </c:pt>
                      <c:pt idx="4">
                        <c:v>3.255118559527503</c:v>
                      </c:pt>
                      <c:pt idx="5">
                        <c:v>3.2082588124318243</c:v>
                      </c:pt>
                      <c:pt idx="6">
                        <c:v>1.8589403954187955</c:v>
                      </c:pt>
                      <c:pt idx="7">
                        <c:v>1.3211141456452822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D-FE4A-46C9-AE69-F002911F97B7}"/>
                  </c:ext>
                </c:extLst>
              </c15:ser>
            </c15:filteredScatterSeries>
            <c15:filteredScatterSeries>
              <c15:ser>
                <c:idx val="62"/>
                <c:order val="62"/>
                <c:tx>
                  <c:strRef>
                    <c:extLst xmlns:c16r2="http://schemas.microsoft.com/office/drawing/2015/06/chart" xmlns:c15="http://schemas.microsoft.com/office/drawing/2012/chart">
                      <c:ext xmlns:c15="http://schemas.microsoft.com/office/drawing/2012/chart" uri="{02D57815-91ED-43cb-92C2-25804820EDAC}">
                        <c15:formulaRef>
                          <c15:sqref>'Boosting effects'!$V$114</c15:sqref>
                        </c15:formulaRef>
                      </c:ext>
                    </c:extLst>
                    <c:strCache>
                      <c:ptCount val="1"/>
                      <c:pt idx="0">
                        <c:v>Birch-Ta-sec</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effects'!$W$114:$AD$114</c15:sqref>
                        </c15:formulaRef>
                      </c:ext>
                    </c:extLst>
                    <c:numCache>
                      <c:formatCode>General</c:formatCode>
                      <c:ptCount val="8"/>
                      <c:pt idx="0">
                        <c:v>0</c:v>
                      </c:pt>
                      <c:pt idx="1">
                        <c:v>2.6330468187272804</c:v>
                      </c:pt>
                      <c:pt idx="2">
                        <c:v>5.3133627675159749</c:v>
                      </c:pt>
                      <c:pt idx="3">
                        <c:v>5.6345684492640542</c:v>
                      </c:pt>
                      <c:pt idx="4">
                        <c:v>4.202349431114655</c:v>
                      </c:pt>
                      <c:pt idx="5">
                        <c:v>3.8426868445110451</c:v>
                      </c:pt>
                      <c:pt idx="6">
                        <c:v>2.1494146809027308</c:v>
                      </c:pt>
                      <c:pt idx="7">
                        <c:v>1.4854057537035146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E-FE4A-46C9-AE69-F002911F97B7}"/>
                  </c:ext>
                </c:extLst>
              </c15:ser>
            </c15:filteredScatterSeries>
            <c15:filteredScatterSeries>
              <c15:ser>
                <c:idx val="63"/>
                <c:order val="63"/>
                <c:tx>
                  <c:strRef>
                    <c:extLst xmlns:c16r2="http://schemas.microsoft.com/office/drawing/2015/06/chart" xmlns:c15="http://schemas.microsoft.com/office/drawing/2012/chart">
                      <c:ext xmlns:c15="http://schemas.microsoft.com/office/drawing/2012/chart" uri="{02D57815-91ED-43cb-92C2-25804820EDAC}">
                        <c15:formulaRef>
                          <c15:sqref>'Boosting effects'!$V$115</c15:sqref>
                        </c15:formulaRef>
                      </c:ext>
                    </c:extLst>
                    <c:strCache>
                      <c:ptCount val="1"/>
                      <c:pt idx="0">
                        <c:v>Birch-BoiledCtec2+H2O2</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effects'!$W$115:$AD$115</c15:sqref>
                        </c15:formulaRef>
                      </c:ext>
                    </c:extLst>
                    <c:numCache>
                      <c:formatCode>General</c:formatCode>
                      <c:ptCount val="8"/>
                      <c:pt idx="0">
                        <c:v>0</c:v>
                      </c:pt>
                      <c:pt idx="1">
                        <c:v>2.5534371199407508</c:v>
                      </c:pt>
                      <c:pt idx="2">
                        <c:v>6.0858605329684456</c:v>
                      </c:pt>
                      <c:pt idx="3">
                        <c:v>3.1233836243183912</c:v>
                      </c:pt>
                      <c:pt idx="4">
                        <c:v>2.7886037222115867</c:v>
                      </c:pt>
                      <c:pt idx="5">
                        <c:v>5.1023336649198043</c:v>
                      </c:pt>
                      <c:pt idx="6">
                        <c:v>4.7957437194455146</c:v>
                      </c:pt>
                      <c:pt idx="7">
                        <c:v>2.5991556285667001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F-FE4A-46C9-AE69-F002911F97B7}"/>
                  </c:ext>
                </c:extLst>
              </c15:ser>
            </c15:filteredScatterSeries>
            <c15:filteredScatterSeries>
              <c15:ser>
                <c:idx val="64"/>
                <c:order val="64"/>
                <c:tx>
                  <c:strRef>
                    <c:extLst xmlns:c16r2="http://schemas.microsoft.com/office/drawing/2015/06/chart" xmlns:c15="http://schemas.microsoft.com/office/drawing/2012/chart">
                      <c:ext xmlns:c15="http://schemas.microsoft.com/office/drawing/2012/chart" uri="{02D57815-91ED-43cb-92C2-25804820EDAC}">
                        <c15:formulaRef>
                          <c15:sqref>'Boosting effects'!$V$116</c15:sqref>
                        </c15:formulaRef>
                      </c:ext>
                    </c:extLst>
                    <c:strCache>
                      <c:ptCount val="1"/>
                      <c:pt idx="0">
                        <c:v>Birch-BoiledCelluclast+H2O2</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effects'!$W$116:$AD$116</c15:sqref>
                        </c15:formulaRef>
                      </c:ext>
                    </c:extLst>
                    <c:numCache>
                      <c:formatCode>General</c:formatCode>
                      <c:ptCount val="8"/>
                      <c:pt idx="0">
                        <c:v>0</c:v>
                      </c:pt>
                      <c:pt idx="1">
                        <c:v>2.6347077421529894</c:v>
                      </c:pt>
                      <c:pt idx="2">
                        <c:v>9.3448454552927629</c:v>
                      </c:pt>
                      <c:pt idx="3">
                        <c:v>3.3134784887698085</c:v>
                      </c:pt>
                      <c:pt idx="4">
                        <c:v>3.8535282679429983</c:v>
                      </c:pt>
                      <c:pt idx="5">
                        <c:v>10.059649192411202</c:v>
                      </c:pt>
                      <c:pt idx="6">
                        <c:v>5.0189018095396802</c:v>
                      </c:pt>
                      <c:pt idx="7">
                        <c:v>3.3895745979397192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0-FE4A-46C9-AE69-F002911F97B7}"/>
                  </c:ext>
                </c:extLst>
              </c15:ser>
            </c15:filteredScatterSeries>
            <c15:filteredScatterSeries>
              <c15:ser>
                <c:idx val="65"/>
                <c:order val="65"/>
                <c:tx>
                  <c:strRef>
                    <c:extLst xmlns:c16r2="http://schemas.microsoft.com/office/drawing/2015/06/chart" xmlns:c15="http://schemas.microsoft.com/office/drawing/2012/chart">
                      <c:ext xmlns:c15="http://schemas.microsoft.com/office/drawing/2012/chart" uri="{02D57815-91ED-43cb-92C2-25804820EDAC}">
                        <c15:formulaRef>
                          <c15:sqref>'Boosting effects'!$V$117</c15:sqref>
                        </c15:formulaRef>
                      </c:ext>
                    </c:extLst>
                    <c:strCache>
                      <c:ptCount val="1"/>
                      <c:pt idx="0">
                        <c:v>Birch-BoiledNcLPMO9C+H2O2</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effects'!$W$117:$AD$117</c15:sqref>
                        </c15:formulaRef>
                      </c:ext>
                    </c:extLst>
                    <c:numCache>
                      <c:formatCode>General</c:formatCode>
                      <c:ptCount val="8"/>
                      <c:pt idx="0">
                        <c:v>0</c:v>
                      </c:pt>
                      <c:pt idx="1">
                        <c:v>1.7560896421112384</c:v>
                      </c:pt>
                      <c:pt idx="2">
                        <c:v>4.9477528789272993</c:v>
                      </c:pt>
                      <c:pt idx="3">
                        <c:v>4.269701976366278</c:v>
                      </c:pt>
                      <c:pt idx="4">
                        <c:v>2.2326135976143591</c:v>
                      </c:pt>
                      <c:pt idx="5">
                        <c:v>2.2849634658515812</c:v>
                      </c:pt>
                      <c:pt idx="6">
                        <c:v>0.97565340901286624</c:v>
                      </c:pt>
                      <c:pt idx="7">
                        <c:v>0.71158699421362859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1-FE4A-46C9-AE69-F002911F97B7}"/>
                  </c:ext>
                </c:extLst>
              </c15:ser>
            </c15:filteredScatterSeries>
            <c15:filteredScatterSeries>
              <c15:ser>
                <c:idx val="66"/>
                <c:order val="66"/>
                <c:tx>
                  <c:strRef>
                    <c:extLst xmlns:c16r2="http://schemas.microsoft.com/office/drawing/2015/06/chart" xmlns:c15="http://schemas.microsoft.com/office/drawing/2012/chart">
                      <c:ext xmlns:c15="http://schemas.microsoft.com/office/drawing/2012/chart" uri="{02D57815-91ED-43cb-92C2-25804820EDAC}">
                        <c15:formulaRef>
                          <c15:sqref>'Boosting effects'!$V$118</c15:sqref>
                        </c15:formulaRef>
                      </c:ext>
                    </c:extLst>
                    <c:strCache>
                      <c:ptCount val="1"/>
                      <c:pt idx="0">
                        <c:v>Birch-BoiledCell+9C+H2O2</c:v>
                      </c:pt>
                    </c:strCache>
                  </c:strRef>
                </c:tx>
                <c:spPr>
                  <a:ln w="19050"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effects'!$W$118:$AD$118</c15:sqref>
                        </c15:formulaRef>
                      </c:ext>
                    </c:extLst>
                    <c:numCache>
                      <c:formatCode>General</c:formatCode>
                      <c:ptCount val="8"/>
                      <c:pt idx="0">
                        <c:v>0</c:v>
                      </c:pt>
                      <c:pt idx="1">
                        <c:v>2.4193154935612138</c:v>
                      </c:pt>
                      <c:pt idx="2">
                        <c:v>8.4787548398590769</c:v>
                      </c:pt>
                      <c:pt idx="3">
                        <c:v>3.0241439891241244</c:v>
                      </c:pt>
                      <c:pt idx="4">
                        <c:v>2.4435259554136124</c:v>
                      </c:pt>
                      <c:pt idx="5">
                        <c:v>2.2832227177862188</c:v>
                      </c:pt>
                      <c:pt idx="6">
                        <c:v>1.5155474620739524</c:v>
                      </c:pt>
                      <c:pt idx="7">
                        <c:v>3.8680051794738661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2-FE4A-46C9-AE69-F002911F97B7}"/>
                  </c:ext>
                </c:extLst>
              </c15:ser>
            </c15:filteredScatterSeries>
            <c15:filteredScatterSeries>
              <c15:ser>
                <c:idx val="67"/>
                <c:order val="67"/>
                <c:tx>
                  <c:strRef>
                    <c:extLst xmlns:c16r2="http://schemas.microsoft.com/office/drawing/2015/06/chart" xmlns:c15="http://schemas.microsoft.com/office/drawing/2012/chart">
                      <c:ext xmlns:c15="http://schemas.microsoft.com/office/drawing/2012/chart" uri="{02D57815-91ED-43cb-92C2-25804820EDAC}">
                        <c15:formulaRef>
                          <c15:sqref>'Boosting effects'!$V$119</c15:sqref>
                        </c15:formulaRef>
                      </c:ext>
                    </c:extLst>
                    <c:strCache>
                      <c:ptCount val="1"/>
                      <c:pt idx="0">
                        <c:v>Birch-BoiledTasec+H2O2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effects'!$W$119:$AD$119</c15:sqref>
                        </c15:formulaRef>
                      </c:ext>
                    </c:extLst>
                    <c:numCache>
                      <c:formatCode>General</c:formatCode>
                      <c:ptCount val="8"/>
                      <c:pt idx="0">
                        <c:v>0</c:v>
                      </c:pt>
                      <c:pt idx="1">
                        <c:v>1.2564367025315688</c:v>
                      </c:pt>
                      <c:pt idx="2">
                        <c:v>3.8724887174321179</c:v>
                      </c:pt>
                      <c:pt idx="3">
                        <c:v>4.3325581873190586</c:v>
                      </c:pt>
                      <c:pt idx="4">
                        <c:v>3.6536398998792747</c:v>
                      </c:pt>
                      <c:pt idx="5">
                        <c:v>3.4566117954749451</c:v>
                      </c:pt>
                      <c:pt idx="6">
                        <c:v>2.3372570316817951</c:v>
                      </c:pt>
                      <c:pt idx="7">
                        <c:v>1.3653107538624851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3-FE4A-46C9-AE69-F002911F97B7}"/>
                  </c:ext>
                </c:extLst>
              </c15:ser>
            </c15:filteredScatterSeries>
          </c:ext>
        </c:extLst>
      </c:scatterChart>
      <c:valAx>
        <c:axId val="2025416352"/>
        <c:scaling>
          <c:orientation val="minMax"/>
          <c:max val="40"/>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Days</a:t>
                </a:r>
              </a:p>
            </c:rich>
          </c:tx>
          <c:layout>
            <c:manualLayout>
              <c:xMode val="edge"/>
              <c:yMode val="edge"/>
              <c:x val="0.49013406464312925"/>
              <c:y val="0.7146918542569169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5423968"/>
        <c:crosses val="autoZero"/>
        <c:crossBetween val="midCat"/>
        <c:majorUnit val="20"/>
      </c:valAx>
      <c:valAx>
        <c:axId val="2025423968"/>
        <c:scaling>
          <c:orientation val="minMax"/>
          <c:max val="7"/>
        </c:scaling>
        <c:delete val="0"/>
        <c:axPos val="l"/>
        <c:majorGridlines>
          <c:spPr>
            <a:ln w="9525" cap="flat" cmpd="sng" algn="ctr">
              <a:solidFill>
                <a:schemeClr val="tx1">
                  <a:lumMod val="15000"/>
                  <a:lumOff val="85000"/>
                </a:schemeClr>
              </a:solidFill>
              <a:prstDash val="dash"/>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Methane</a:t>
                </a:r>
                <a:r>
                  <a:rPr lang="nb-NO" baseline="0"/>
                  <a:t> accumulation rate  (mL.day-1)</a:t>
                </a:r>
                <a:endParaRPr lang="nb-NO"/>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5416352"/>
        <c:crosses val="autoZero"/>
        <c:crossBetween val="midCat"/>
      </c:valAx>
      <c:spPr>
        <a:noFill/>
        <a:ln>
          <a:solidFill>
            <a:schemeClr val="bg1">
              <a:lumMod val="75000"/>
            </a:schemeClr>
          </a:solid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latin typeface="Arial" panose="020B0604020202020204" pitchFamily="34" charset="0"/>
          <a:cs typeface="Arial" panose="020B0604020202020204" pitchFamily="34" charset="0"/>
        </a:defRPr>
      </a:pPr>
      <a:endParaRPr lang="en-U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33023241046491"/>
          <c:y val="4.8511576626240359E-2"/>
          <c:w val="0.7752012160274323"/>
          <c:h val="0.6045264738820546"/>
        </c:manualLayout>
      </c:layout>
      <c:scatterChart>
        <c:scatterStyle val="lineMarker"/>
        <c:varyColors val="0"/>
        <c:ser>
          <c:idx val="18"/>
          <c:order val="18"/>
          <c:tx>
            <c:strRef>
              <c:f>'Boosting effects'!$V$70</c:f>
              <c:strCache>
                <c:ptCount val="1"/>
                <c:pt idx="0">
                  <c:v>LRR-Celluclast+H2O2</c:v>
                </c:pt>
              </c:strCache>
              <c:extLst xmlns:c15="http://schemas.microsoft.com/office/drawing/2012/chart" xmlns:c16r2="http://schemas.microsoft.com/office/drawing/2015/06/chart"/>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f>'Boosting effects'!$AF$70:$AM$70</c:f>
                <c:numCache>
                  <c:formatCode>General</c:formatCode>
                  <c:ptCount val="8"/>
                  <c:pt idx="0">
                    <c:v>0</c:v>
                  </c:pt>
                  <c:pt idx="1">
                    <c:v>3.3810073957283726</c:v>
                  </c:pt>
                  <c:pt idx="2">
                    <c:v>3.4608512790594506</c:v>
                  </c:pt>
                  <c:pt idx="3">
                    <c:v>3.5060291749567987</c:v>
                  </c:pt>
                  <c:pt idx="4">
                    <c:v>2.1873236375253096</c:v>
                  </c:pt>
                  <c:pt idx="5">
                    <c:v>1.8435382419857591</c:v>
                  </c:pt>
                  <c:pt idx="6">
                    <c:v>1.5486011873578565</c:v>
                  </c:pt>
                  <c:pt idx="7">
                    <c:v>1.5218172339240836</c:v>
                  </c:pt>
                </c:numCache>
                <c:extLst xmlns:c15="http://schemas.microsoft.com/office/drawing/2012/chart" xmlns:c16r2="http://schemas.microsoft.com/office/drawing/2015/06/chart"/>
              </c:numRef>
            </c:plus>
            <c:minus>
              <c:numRef>
                <c:f>'Boosting effects'!$AF$70:$AM$70</c:f>
                <c:numCache>
                  <c:formatCode>General</c:formatCode>
                  <c:ptCount val="8"/>
                  <c:pt idx="0">
                    <c:v>0</c:v>
                  </c:pt>
                  <c:pt idx="1">
                    <c:v>3.3810073957283726</c:v>
                  </c:pt>
                  <c:pt idx="2">
                    <c:v>3.4608512790594506</c:v>
                  </c:pt>
                  <c:pt idx="3">
                    <c:v>3.5060291749567987</c:v>
                  </c:pt>
                  <c:pt idx="4">
                    <c:v>2.1873236375253096</c:v>
                  </c:pt>
                  <c:pt idx="5">
                    <c:v>1.8435382419857591</c:v>
                  </c:pt>
                  <c:pt idx="6">
                    <c:v>1.5486011873578565</c:v>
                  </c:pt>
                  <c:pt idx="7">
                    <c:v>1.5218172339240836</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effects'!$W$70:$AD$70</c:f>
              <c:numCache>
                <c:formatCode>General</c:formatCode>
                <c:ptCount val="8"/>
                <c:pt idx="0">
                  <c:v>0</c:v>
                </c:pt>
                <c:pt idx="1">
                  <c:v>8.0376266439725406</c:v>
                </c:pt>
                <c:pt idx="2">
                  <c:v>3.7727860935615944</c:v>
                </c:pt>
                <c:pt idx="3">
                  <c:v>7.1014763177860258</c:v>
                </c:pt>
                <c:pt idx="4">
                  <c:v>4.5722325555951073</c:v>
                </c:pt>
                <c:pt idx="5">
                  <c:v>1.5073731901024057</c:v>
                </c:pt>
                <c:pt idx="6">
                  <c:v>0.57365700044832446</c:v>
                </c:pt>
                <c:pt idx="7">
                  <c:v>2.0454882891073374</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0-FF37-4F4D-AC37-A49BF5FC7140}"/>
            </c:ext>
          </c:extLst>
        </c:ser>
        <c:ser>
          <c:idx val="25"/>
          <c:order val="25"/>
          <c:tx>
            <c:strRef>
              <c:f>'Boosting effects'!$V$77</c:f>
              <c:strCache>
                <c:ptCount val="1"/>
                <c:pt idx="0">
                  <c:v>LRR-Celluclast</c:v>
                </c:pt>
              </c:strCache>
              <c:extLst xmlns:c15="http://schemas.microsoft.com/office/drawing/2012/chart" xmlns:c16r2="http://schemas.microsoft.com/office/drawing/2015/06/chart"/>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f>'Boosting effects'!$AF$77:$AM$77</c:f>
                <c:numCache>
                  <c:formatCode>General</c:formatCode>
                  <c:ptCount val="8"/>
                  <c:pt idx="0">
                    <c:v>0</c:v>
                  </c:pt>
                  <c:pt idx="1">
                    <c:v>2.1270552446263527E-3</c:v>
                  </c:pt>
                  <c:pt idx="2">
                    <c:v>0.13386884957924378</c:v>
                  </c:pt>
                  <c:pt idx="3">
                    <c:v>0.10504649527224529</c:v>
                  </c:pt>
                  <c:pt idx="4">
                    <c:v>3.0259675401074531E-2</c:v>
                  </c:pt>
                  <c:pt idx="5">
                    <c:v>0.28678192559756771</c:v>
                  </c:pt>
                  <c:pt idx="6">
                    <c:v>0.57610021942786327</c:v>
                  </c:pt>
                  <c:pt idx="7">
                    <c:v>0.96540616852551542</c:v>
                  </c:pt>
                </c:numCache>
                <c:extLst xmlns:c15="http://schemas.microsoft.com/office/drawing/2012/chart" xmlns:c16r2="http://schemas.microsoft.com/office/drawing/2015/06/chart"/>
              </c:numRef>
            </c:plus>
            <c:minus>
              <c:numRef>
                <c:f>'Boosting effects'!$AF$77:$AM$77</c:f>
                <c:numCache>
                  <c:formatCode>General</c:formatCode>
                  <c:ptCount val="8"/>
                  <c:pt idx="0">
                    <c:v>0</c:v>
                  </c:pt>
                  <c:pt idx="1">
                    <c:v>2.1270552446263527E-3</c:v>
                  </c:pt>
                  <c:pt idx="2">
                    <c:v>0.13386884957924378</c:v>
                  </c:pt>
                  <c:pt idx="3">
                    <c:v>0.10504649527224529</c:v>
                  </c:pt>
                  <c:pt idx="4">
                    <c:v>3.0259675401074531E-2</c:v>
                  </c:pt>
                  <c:pt idx="5">
                    <c:v>0.28678192559756771</c:v>
                  </c:pt>
                  <c:pt idx="6">
                    <c:v>0.57610021942786327</c:v>
                  </c:pt>
                  <c:pt idx="7">
                    <c:v>0.96540616852551542</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effects'!$W$77:$AD$77</c:f>
              <c:numCache>
                <c:formatCode>General</c:formatCode>
                <c:ptCount val="8"/>
                <c:pt idx="0">
                  <c:v>0</c:v>
                </c:pt>
                <c:pt idx="1">
                  <c:v>5.571548988169388</c:v>
                </c:pt>
                <c:pt idx="2">
                  <c:v>4.8168850380481629</c:v>
                </c:pt>
                <c:pt idx="3">
                  <c:v>9.5137326939382678</c:v>
                </c:pt>
                <c:pt idx="4">
                  <c:v>2.5931941739896942</c:v>
                </c:pt>
                <c:pt idx="5">
                  <c:v>1.3005018448752639</c:v>
                </c:pt>
                <c:pt idx="6">
                  <c:v>0.84219116747362632</c:v>
                </c:pt>
                <c:pt idx="7">
                  <c:v>1.9028976854018906</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1-FF37-4F4D-AC37-A49BF5FC7140}"/>
            </c:ext>
          </c:extLst>
        </c:ser>
        <c:ser>
          <c:idx val="30"/>
          <c:order val="30"/>
          <c:tx>
            <c:strRef>
              <c:f>'Boosting effects'!$V$82</c:f>
              <c:strCache>
                <c:ptCount val="1"/>
                <c:pt idx="0">
                  <c:v>LRR-BoiledCelluclast+H2O2</c:v>
                </c:pt>
              </c:strCache>
              <c:extLst xmlns:c15="http://schemas.microsoft.com/office/drawing/2012/chart" xmlns:c16r2="http://schemas.microsoft.com/office/drawing/2015/06/chart"/>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f>'Boosting effects'!$AF$82:$AM$82</c:f>
                <c:numCache>
                  <c:formatCode>General</c:formatCode>
                  <c:ptCount val="8"/>
                  <c:pt idx="0">
                    <c:v>0</c:v>
                  </c:pt>
                  <c:pt idx="1">
                    <c:v>0.69908515351978351</c:v>
                  </c:pt>
                  <c:pt idx="2">
                    <c:v>2.5187040607934845</c:v>
                  </c:pt>
                  <c:pt idx="3">
                    <c:v>5.0045261319451662</c:v>
                  </c:pt>
                  <c:pt idx="4">
                    <c:v>3.9524461383225242</c:v>
                  </c:pt>
                  <c:pt idx="5">
                    <c:v>3.4054879302307479</c:v>
                  </c:pt>
                  <c:pt idx="6">
                    <c:v>2.2276461602963682</c:v>
                  </c:pt>
                  <c:pt idx="7">
                    <c:v>1.9130884768797782</c:v>
                  </c:pt>
                </c:numCache>
                <c:extLst xmlns:c15="http://schemas.microsoft.com/office/drawing/2012/chart" xmlns:c16r2="http://schemas.microsoft.com/office/drawing/2015/06/chart"/>
              </c:numRef>
            </c:plus>
            <c:minus>
              <c:numRef>
                <c:f>'Boosting effects'!$AF$82:$AM$82</c:f>
                <c:numCache>
                  <c:formatCode>General</c:formatCode>
                  <c:ptCount val="8"/>
                  <c:pt idx="0">
                    <c:v>0</c:v>
                  </c:pt>
                  <c:pt idx="1">
                    <c:v>0.69908515351978351</c:v>
                  </c:pt>
                  <c:pt idx="2">
                    <c:v>2.5187040607934845</c:v>
                  </c:pt>
                  <c:pt idx="3">
                    <c:v>5.0045261319451662</c:v>
                  </c:pt>
                  <c:pt idx="4">
                    <c:v>3.9524461383225242</c:v>
                  </c:pt>
                  <c:pt idx="5">
                    <c:v>3.4054879302307479</c:v>
                  </c:pt>
                  <c:pt idx="6">
                    <c:v>2.2276461602963682</c:v>
                  </c:pt>
                  <c:pt idx="7">
                    <c:v>1.9130884768797782</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effects'!$W$82:$AD$82</c:f>
              <c:numCache>
                <c:formatCode>General</c:formatCode>
                <c:ptCount val="8"/>
                <c:pt idx="0">
                  <c:v>0</c:v>
                </c:pt>
                <c:pt idx="1">
                  <c:v>2.8801505426281153</c:v>
                </c:pt>
                <c:pt idx="2">
                  <c:v>2.1065513138240677</c:v>
                </c:pt>
                <c:pt idx="3">
                  <c:v>6.7812671705102883</c:v>
                </c:pt>
                <c:pt idx="4">
                  <c:v>4.310202334289345</c:v>
                </c:pt>
                <c:pt idx="5">
                  <c:v>2.746269511452923</c:v>
                </c:pt>
                <c:pt idx="6">
                  <c:v>1.2224264898108208</c:v>
                </c:pt>
                <c:pt idx="7">
                  <c:v>2.5381867245537402</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2-FF37-4F4D-AC37-A49BF5FC7140}"/>
            </c:ext>
          </c:extLst>
        </c:ser>
        <c:dLbls>
          <c:showLegendKey val="0"/>
          <c:showVal val="0"/>
          <c:showCatName val="0"/>
          <c:showSerName val="0"/>
          <c:showPercent val="0"/>
          <c:showBubbleSize val="0"/>
        </c:dLbls>
        <c:axId val="2025414720"/>
        <c:axId val="2025426688"/>
        <c:extLst xmlns:c16r2="http://schemas.microsoft.com/office/drawing/2015/06/chart">
          <c:ext xmlns:c15="http://schemas.microsoft.com/office/drawing/2012/chart" uri="{02D57815-91ED-43cb-92C2-25804820EDAC}">
            <c15:filteredScatterSeries>
              <c15:ser>
                <c:idx val="0"/>
                <c:order val="0"/>
                <c:tx>
                  <c:strRef>
                    <c:extLst xmlns:c16r2="http://schemas.microsoft.com/office/drawing/2015/06/chart">
                      <c:ext uri="{02D57815-91ED-43cb-92C2-25804820EDAC}">
                        <c15:formulaRef>
                          <c15:sqref>'Boosting effects'!$V$52</c15:sqref>
                        </c15:formulaRef>
                      </c:ext>
                    </c:extLst>
                    <c:strCache>
                      <c:ptCount val="1"/>
                      <c:pt idx="0">
                        <c:v>Avicel-Ctec2+H2O2</c:v>
                      </c:pt>
                    </c:strCache>
                  </c:strRef>
                </c:tx>
                <c:spPr>
                  <a:ln w="19050" cap="rnd">
                    <a:solidFill>
                      <a:srgbClr val="0070C0"/>
                    </a:solidFill>
                    <a:round/>
                  </a:ln>
                  <a:effectLst/>
                </c:spPr>
                <c:marker>
                  <c:symbol val="triangle"/>
                  <c:size val="5"/>
                  <c:spPr>
                    <a:noFill/>
                    <a:ln w="9525">
                      <a:solidFill>
                        <a:schemeClr val="accent1"/>
                      </a:solidFill>
                    </a:ln>
                    <a:effectLst/>
                  </c:spPr>
                </c:marker>
                <c:errBars>
                  <c:errDir val="y"/>
                  <c:errBarType val="both"/>
                  <c:errValType val="cust"/>
                  <c:noEndCap val="0"/>
                  <c:pl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plus>
                  <c:min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c:ex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c:ext uri="{02D57815-91ED-43cb-92C2-25804820EDAC}">
                        <c15:formulaRef>
                          <c15:sqref>'Boosting effects'!$W$52:$AD$52</c15:sqref>
                        </c15:formulaRef>
                      </c:ext>
                    </c:extLst>
                    <c:numCache>
                      <c:formatCode>General</c:formatCode>
                      <c:ptCount val="8"/>
                      <c:pt idx="0">
                        <c:v>0</c:v>
                      </c:pt>
                      <c:pt idx="1">
                        <c:v>2.9217919267635422</c:v>
                      </c:pt>
                      <c:pt idx="2">
                        <c:v>7.8646981063924786</c:v>
                      </c:pt>
                      <c:pt idx="3">
                        <c:v>24.344042158698951</c:v>
                      </c:pt>
                      <c:pt idx="4">
                        <c:v>8.2079985761244316</c:v>
                      </c:pt>
                      <c:pt idx="5">
                        <c:v>5.0555105998020577</c:v>
                      </c:pt>
                      <c:pt idx="6">
                        <c:v>2.2093683071648389</c:v>
                      </c:pt>
                      <c:pt idx="7">
                        <c:v>2.0493309300549383</c:v>
                      </c:pt>
                    </c:numCache>
                  </c:numRef>
                </c:yVal>
                <c:smooth val="0"/>
                <c:extLst xmlns:c16r2="http://schemas.microsoft.com/office/drawing/2015/06/chart">
                  <c:ext xmlns:c16="http://schemas.microsoft.com/office/drawing/2014/chart" uri="{C3380CC4-5D6E-409C-BE32-E72D297353CC}">
                    <c16:uniqueId val="{00000003-FF37-4F4D-AC37-A49BF5FC7140}"/>
                  </c:ext>
                </c:extLst>
              </c15:ser>
            </c15:filteredScatterSeries>
            <c15:filteredScatterSeries>
              <c15:ser>
                <c:idx val="1"/>
                <c:order val="1"/>
                <c:tx>
                  <c:strRef>
                    <c:extLst xmlns:c16r2="http://schemas.microsoft.com/office/drawing/2015/06/chart" xmlns:c15="http://schemas.microsoft.com/office/drawing/2012/chart">
                      <c:ext xmlns:c15="http://schemas.microsoft.com/office/drawing/2012/chart" uri="{02D57815-91ED-43cb-92C2-25804820EDAC}">
                        <c15:formulaRef>
                          <c15:sqref>'Boosting effects'!$V$53</c15:sqref>
                        </c15:formulaRef>
                      </c:ext>
                    </c:extLst>
                    <c:strCache>
                      <c:ptCount val="1"/>
                      <c:pt idx="0">
                        <c:v>Avicel-Celluclast+H2O2</c:v>
                      </c:pt>
                    </c:strCache>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effects'!$W$53:$AD$53</c15:sqref>
                        </c15:formulaRef>
                      </c:ext>
                    </c:extLst>
                    <c:numCache>
                      <c:formatCode>General</c:formatCode>
                      <c:ptCount val="8"/>
                      <c:pt idx="0">
                        <c:v>0</c:v>
                      </c:pt>
                      <c:pt idx="1">
                        <c:v>5.5854061679047788</c:v>
                      </c:pt>
                      <c:pt idx="2">
                        <c:v>14.547517319737549</c:v>
                      </c:pt>
                      <c:pt idx="3">
                        <c:v>24.34001281845071</c:v>
                      </c:pt>
                      <c:pt idx="4">
                        <c:v>12.059100815628804</c:v>
                      </c:pt>
                      <c:pt idx="5">
                        <c:v>5.5760573220705441</c:v>
                      </c:pt>
                      <c:pt idx="6">
                        <c:v>1.8949961515047689</c:v>
                      </c:pt>
                      <c:pt idx="7">
                        <c:v>0.56461401733321281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4-FF37-4F4D-AC37-A49BF5FC7140}"/>
                  </c:ext>
                </c:extLst>
              </c15:ser>
            </c15:filteredScatterSeries>
            <c15:filteredScatterSeries>
              <c15:ser>
                <c:idx val="2"/>
                <c:order val="2"/>
                <c:tx>
                  <c:strRef>
                    <c:extLst xmlns:c16r2="http://schemas.microsoft.com/office/drawing/2015/06/chart" xmlns:c15="http://schemas.microsoft.com/office/drawing/2012/chart">
                      <c:ext xmlns:c15="http://schemas.microsoft.com/office/drawing/2012/chart" uri="{02D57815-91ED-43cb-92C2-25804820EDAC}">
                        <c15:formulaRef>
                          <c15:sqref>'Boosting effects'!$V$54</c15:sqref>
                        </c15:formulaRef>
                      </c:ext>
                    </c:extLst>
                    <c:strCache>
                      <c:ptCount val="1"/>
                      <c:pt idx="0">
                        <c:v>Avicel-NcLPMO9C+H2O2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effects'!$W$54:$AD$54</c15:sqref>
                        </c15:formulaRef>
                      </c:ext>
                    </c:extLst>
                    <c:numCache>
                      <c:formatCode>General</c:formatCode>
                      <c:ptCount val="8"/>
                      <c:pt idx="0">
                        <c:v>0</c:v>
                      </c:pt>
                      <c:pt idx="1">
                        <c:v>0.9636024343266435</c:v>
                      </c:pt>
                      <c:pt idx="2">
                        <c:v>7.7667354240120439</c:v>
                      </c:pt>
                      <c:pt idx="3">
                        <c:v>26.398399761254829</c:v>
                      </c:pt>
                      <c:pt idx="4">
                        <c:v>7.7594250450273234</c:v>
                      </c:pt>
                      <c:pt idx="5">
                        <c:v>3.4129648184393915</c:v>
                      </c:pt>
                      <c:pt idx="6">
                        <c:v>1.9150187746762728</c:v>
                      </c:pt>
                      <c:pt idx="7">
                        <c:v>1.6637312314238102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5-FF37-4F4D-AC37-A49BF5FC7140}"/>
                  </c:ext>
                </c:extLst>
              </c15:ser>
            </c15:filteredScatterSeries>
            <c15:filteredScatterSeries>
              <c15:ser>
                <c:idx val="3"/>
                <c:order val="3"/>
                <c:tx>
                  <c:strRef>
                    <c:extLst xmlns:c16r2="http://schemas.microsoft.com/office/drawing/2015/06/chart" xmlns:c15="http://schemas.microsoft.com/office/drawing/2012/chart">
                      <c:ext xmlns:c15="http://schemas.microsoft.com/office/drawing/2012/chart" uri="{02D57815-91ED-43cb-92C2-25804820EDAC}">
                        <c15:formulaRef>
                          <c15:sqref>'Boosting effects'!$V$55</c15:sqref>
                        </c15:formulaRef>
                      </c:ext>
                    </c:extLst>
                    <c:strCache>
                      <c:ptCount val="1"/>
                      <c:pt idx="0">
                        <c:v>Avicel-Cell+9C+H2O2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effects'!$W$55:$AD$55</c15:sqref>
                        </c15:formulaRef>
                      </c:ext>
                    </c:extLst>
                    <c:numCache>
                      <c:formatCode>General</c:formatCode>
                      <c:ptCount val="8"/>
                      <c:pt idx="0">
                        <c:v>0</c:v>
                      </c:pt>
                      <c:pt idx="1">
                        <c:v>5.5583870579532473</c:v>
                      </c:pt>
                      <c:pt idx="2">
                        <c:v>10.742383005475986</c:v>
                      </c:pt>
                      <c:pt idx="3">
                        <c:v>24.588812441200496</c:v>
                      </c:pt>
                      <c:pt idx="4">
                        <c:v>13.430704413366209</c:v>
                      </c:pt>
                      <c:pt idx="5">
                        <c:v>4.0808920217607705</c:v>
                      </c:pt>
                      <c:pt idx="6">
                        <c:v>1.1158303106451797</c:v>
                      </c:pt>
                      <c:pt idx="7">
                        <c:v>1.3840302595350464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6-FF37-4F4D-AC37-A49BF5FC7140}"/>
                  </c:ext>
                </c:extLst>
              </c15:ser>
            </c15:filteredScatterSeries>
            <c15:filteredScatterSeries>
              <c15:ser>
                <c:idx val="4"/>
                <c:order val="4"/>
                <c:tx>
                  <c:strRef>
                    <c:extLst xmlns:c16r2="http://schemas.microsoft.com/office/drawing/2015/06/chart" xmlns:c15="http://schemas.microsoft.com/office/drawing/2012/chart">
                      <c:ext xmlns:c15="http://schemas.microsoft.com/office/drawing/2012/chart" uri="{02D57815-91ED-43cb-92C2-25804820EDAC}">
                        <c15:formulaRef>
                          <c15:sqref>'Boosting effects'!$V$56</c15:sqref>
                        </c15:formulaRef>
                      </c:ext>
                    </c:extLst>
                    <c:strCache>
                      <c:ptCount val="1"/>
                      <c:pt idx="0">
                        <c:v>Avicel-Ta-sec+H2O2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effects'!$W$56:$AD$56</c15:sqref>
                        </c15:formulaRef>
                      </c:ext>
                    </c:extLst>
                    <c:numCache>
                      <c:formatCode>General</c:formatCode>
                      <c:ptCount val="8"/>
                      <c:pt idx="0">
                        <c:v>0</c:v>
                      </c:pt>
                      <c:pt idx="1">
                        <c:v>1.5093309851476755</c:v>
                      </c:pt>
                      <c:pt idx="2">
                        <c:v>7.0265609163601015</c:v>
                      </c:pt>
                      <c:pt idx="3">
                        <c:v>22.816645102313593</c:v>
                      </c:pt>
                      <c:pt idx="4">
                        <c:v>11.074993917838279</c:v>
                      </c:pt>
                      <c:pt idx="5">
                        <c:v>3.6470554564729745</c:v>
                      </c:pt>
                      <c:pt idx="6">
                        <c:v>2.8024505874801946</c:v>
                      </c:pt>
                      <c:pt idx="7">
                        <c:v>2.0336486015783293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7-FF37-4F4D-AC37-A49BF5FC7140}"/>
                  </c:ext>
                </c:extLst>
              </c15:ser>
            </c15:filteredScatterSeries>
            <c15:filteredScatterSeries>
              <c15:ser>
                <c:idx val="5"/>
                <c:order val="5"/>
                <c:tx>
                  <c:strRef>
                    <c:extLst xmlns:c16r2="http://schemas.microsoft.com/office/drawing/2015/06/chart" xmlns:c15="http://schemas.microsoft.com/office/drawing/2012/chart">
                      <c:ext xmlns:c15="http://schemas.microsoft.com/office/drawing/2012/chart" uri="{02D57815-91ED-43cb-92C2-25804820EDAC}">
                        <c15:formulaRef>
                          <c15:sqref>'Boosting effects'!$V$57</c15:sqref>
                        </c15:formulaRef>
                      </c:ext>
                    </c:extLst>
                    <c:strCache>
                      <c:ptCount val="1"/>
                      <c:pt idx="0">
                        <c:v>Avicel-only</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effects'!$W$57:$AD$57</c15:sqref>
                        </c15:formulaRef>
                      </c:ext>
                    </c:extLst>
                    <c:numCache>
                      <c:formatCode>General</c:formatCode>
                      <c:ptCount val="8"/>
                      <c:pt idx="0">
                        <c:v>0</c:v>
                      </c:pt>
                      <c:pt idx="1">
                        <c:v>0.81509743360884002</c:v>
                      </c:pt>
                      <c:pt idx="2">
                        <c:v>7.0501571353469297</c:v>
                      </c:pt>
                      <c:pt idx="3">
                        <c:v>19.295177480251539</c:v>
                      </c:pt>
                      <c:pt idx="4">
                        <c:v>10.680683280594495</c:v>
                      </c:pt>
                      <c:pt idx="5">
                        <c:v>5.0854424595615439</c:v>
                      </c:pt>
                      <c:pt idx="6">
                        <c:v>2.1674369723623164</c:v>
                      </c:pt>
                      <c:pt idx="7">
                        <c:v>2.2320243930282659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8-FF37-4F4D-AC37-A49BF5FC7140}"/>
                  </c:ext>
                </c:extLst>
              </c15:ser>
            </c15:filteredScatterSeries>
            <c15:filteredScatterSeries>
              <c15:ser>
                <c:idx val="6"/>
                <c:order val="6"/>
                <c:tx>
                  <c:strRef>
                    <c:extLst xmlns:c16r2="http://schemas.microsoft.com/office/drawing/2015/06/chart" xmlns:c15="http://schemas.microsoft.com/office/drawing/2012/chart">
                      <c:ext xmlns:c15="http://schemas.microsoft.com/office/drawing/2012/chart" uri="{02D57815-91ED-43cb-92C2-25804820EDAC}">
                        <c15:formulaRef>
                          <c15:sqref>'Boosting effects'!$V$58</c15:sqref>
                        </c15:formulaRef>
                      </c:ext>
                    </c:extLst>
                    <c:strCache>
                      <c:ptCount val="1"/>
                      <c:pt idx="0">
                        <c:v>Avicel+H2O2</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effects'!$W$58:$AD$58</c15:sqref>
                        </c15:formulaRef>
                      </c:ext>
                    </c:extLst>
                    <c:numCache>
                      <c:formatCode>General</c:formatCode>
                      <c:ptCount val="8"/>
                      <c:pt idx="0">
                        <c:v>0</c:v>
                      </c:pt>
                      <c:pt idx="1">
                        <c:v>-9.1357445462990144E-5</c:v>
                      </c:pt>
                      <c:pt idx="2">
                        <c:v>7.1031038541912395</c:v>
                      </c:pt>
                      <c:pt idx="3">
                        <c:v>25.002501696324885</c:v>
                      </c:pt>
                      <c:pt idx="4">
                        <c:v>12.726705796396324</c:v>
                      </c:pt>
                      <c:pt idx="5">
                        <c:v>4.066904061190125</c:v>
                      </c:pt>
                      <c:pt idx="6">
                        <c:v>1.9554169985976684</c:v>
                      </c:pt>
                      <c:pt idx="7">
                        <c:v>1.6089595411870476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9-FF37-4F4D-AC37-A49BF5FC7140}"/>
                  </c:ext>
                </c:extLst>
              </c15:ser>
            </c15:filteredScatterSeries>
            <c15:filteredScatterSeries>
              <c15:ser>
                <c:idx val="7"/>
                <c:order val="7"/>
                <c:tx>
                  <c:strRef>
                    <c:extLst xmlns:c16r2="http://schemas.microsoft.com/office/drawing/2015/06/chart" xmlns:c15="http://schemas.microsoft.com/office/drawing/2012/chart">
                      <c:ext xmlns:c15="http://schemas.microsoft.com/office/drawing/2012/chart" uri="{02D57815-91ED-43cb-92C2-25804820EDAC}">
                        <c15:formulaRef>
                          <c15:sqref>'Boosting effects'!$V$59</c15:sqref>
                        </c15:formulaRef>
                      </c:ext>
                    </c:extLst>
                    <c:strCache>
                      <c:ptCount val="1"/>
                      <c:pt idx="0">
                        <c:v>Avicel-Ctec2</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effects'!$W$59:$AD$59</c15:sqref>
                        </c15:formulaRef>
                      </c:ext>
                    </c:extLst>
                    <c:numCache>
                      <c:formatCode>General</c:formatCode>
                      <c:ptCount val="8"/>
                      <c:pt idx="0">
                        <c:v>0</c:v>
                      </c:pt>
                      <c:pt idx="1">
                        <c:v>3.6879876077824227</c:v>
                      </c:pt>
                      <c:pt idx="2">
                        <c:v>12.736530246733055</c:v>
                      </c:pt>
                      <c:pt idx="3">
                        <c:v>24.022084965044908</c:v>
                      </c:pt>
                      <c:pt idx="4">
                        <c:v>11.439687224276421</c:v>
                      </c:pt>
                      <c:pt idx="5">
                        <c:v>4.7207295084930463</c:v>
                      </c:pt>
                      <c:pt idx="6">
                        <c:v>1.7241352929100533</c:v>
                      </c:pt>
                      <c:pt idx="7">
                        <c:v>1.3699601094712108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A-FF37-4F4D-AC37-A49BF5FC7140}"/>
                  </c:ext>
                </c:extLst>
              </c15:ser>
            </c15:filteredScatterSeries>
            <c15:filteredScatterSeries>
              <c15:ser>
                <c:idx val="8"/>
                <c:order val="8"/>
                <c:tx>
                  <c:strRef>
                    <c:extLst xmlns:c16r2="http://schemas.microsoft.com/office/drawing/2015/06/chart" xmlns:c15="http://schemas.microsoft.com/office/drawing/2012/chart">
                      <c:ext xmlns:c15="http://schemas.microsoft.com/office/drawing/2012/chart" uri="{02D57815-91ED-43cb-92C2-25804820EDAC}">
                        <c15:formulaRef>
                          <c15:sqref>'Boosting effects'!$V$60</c15:sqref>
                        </c15:formulaRef>
                      </c:ext>
                    </c:extLst>
                    <c:strCache>
                      <c:ptCount val="1"/>
                      <c:pt idx="0">
                        <c:v>Avicel-Celluclast</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effects'!$W$60:$AD$60</c15:sqref>
                        </c15:formulaRef>
                      </c:ext>
                    </c:extLst>
                    <c:numCache>
                      <c:formatCode>General</c:formatCode>
                      <c:ptCount val="8"/>
                      <c:pt idx="0">
                        <c:v>0</c:v>
                      </c:pt>
                      <c:pt idx="1">
                        <c:v>6.7384037901834493</c:v>
                      </c:pt>
                      <c:pt idx="2">
                        <c:v>14.006654769237764</c:v>
                      </c:pt>
                      <c:pt idx="3">
                        <c:v>22.348280040519413</c:v>
                      </c:pt>
                      <c:pt idx="4">
                        <c:v>14.073738197263637</c:v>
                      </c:pt>
                      <c:pt idx="5">
                        <c:v>5.2853871756221809</c:v>
                      </c:pt>
                      <c:pt idx="6">
                        <c:v>1.818370095179527</c:v>
                      </c:pt>
                      <c:pt idx="7">
                        <c:v>2.3532211288117595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B-FF37-4F4D-AC37-A49BF5FC7140}"/>
                  </c:ext>
                </c:extLst>
              </c15:ser>
            </c15:filteredScatterSeries>
            <c15:filteredScatterSeries>
              <c15:ser>
                <c:idx val="9"/>
                <c:order val="9"/>
                <c:tx>
                  <c:strRef>
                    <c:extLst xmlns:c16r2="http://schemas.microsoft.com/office/drawing/2015/06/chart" xmlns:c15="http://schemas.microsoft.com/office/drawing/2012/chart">
                      <c:ext xmlns:c15="http://schemas.microsoft.com/office/drawing/2012/chart" uri="{02D57815-91ED-43cb-92C2-25804820EDAC}">
                        <c15:formulaRef>
                          <c15:sqref>'Boosting effects'!$V$61</c15:sqref>
                        </c15:formulaRef>
                      </c:ext>
                    </c:extLst>
                    <c:strCache>
                      <c:ptCount val="1"/>
                      <c:pt idx="0">
                        <c:v>Avicel-NcLPMO9C</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effects'!$W$61:$AD$61</c15:sqref>
                        </c15:formulaRef>
                      </c:ext>
                    </c:extLst>
                    <c:numCache>
                      <c:formatCode>General</c:formatCode>
                      <c:ptCount val="8"/>
                      <c:pt idx="0">
                        <c:v>0</c:v>
                      </c:pt>
                      <c:pt idx="1">
                        <c:v>1.779991403807649</c:v>
                      </c:pt>
                      <c:pt idx="2">
                        <c:v>10.316307071347511</c:v>
                      </c:pt>
                      <c:pt idx="3">
                        <c:v>27.658278079577293</c:v>
                      </c:pt>
                      <c:pt idx="4">
                        <c:v>7.9369665862170438</c:v>
                      </c:pt>
                      <c:pt idx="5">
                        <c:v>5.0602916085673497</c:v>
                      </c:pt>
                      <c:pt idx="6">
                        <c:v>1.4495886271376088</c:v>
                      </c:pt>
                      <c:pt idx="7">
                        <c:v>1.5439248691972494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C-FF37-4F4D-AC37-A49BF5FC7140}"/>
                  </c:ext>
                </c:extLst>
              </c15:ser>
            </c15:filteredScatterSeries>
            <c15:filteredScatterSeries>
              <c15:ser>
                <c:idx val="10"/>
                <c:order val="10"/>
                <c:tx>
                  <c:strRef>
                    <c:extLst xmlns:c16r2="http://schemas.microsoft.com/office/drawing/2015/06/chart" xmlns:c15="http://schemas.microsoft.com/office/drawing/2012/chart">
                      <c:ext xmlns:c15="http://schemas.microsoft.com/office/drawing/2012/chart" uri="{02D57815-91ED-43cb-92C2-25804820EDAC}">
                        <c15:formulaRef>
                          <c15:sqref>'Boosting effects'!$V$62</c15:sqref>
                        </c15:formulaRef>
                      </c:ext>
                    </c:extLst>
                    <c:strCache>
                      <c:ptCount val="1"/>
                      <c:pt idx="0">
                        <c:v>Avicel-Cell+9C</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effects'!$W$62:$AD$62</c15:sqref>
                        </c15:formulaRef>
                      </c:ext>
                    </c:extLst>
                    <c:numCache>
                      <c:formatCode>General</c:formatCode>
                      <c:ptCount val="8"/>
                      <c:pt idx="0">
                        <c:v>0</c:v>
                      </c:pt>
                      <c:pt idx="1">
                        <c:v>7.0645881005686118</c:v>
                      </c:pt>
                      <c:pt idx="2">
                        <c:v>15.72048226704616</c:v>
                      </c:pt>
                      <c:pt idx="3">
                        <c:v>26.817624867614981</c:v>
                      </c:pt>
                      <c:pt idx="4">
                        <c:v>8.4763079534211698</c:v>
                      </c:pt>
                      <c:pt idx="5">
                        <c:v>5.3164241925581637</c:v>
                      </c:pt>
                      <c:pt idx="6">
                        <c:v>1.3241341267144959</c:v>
                      </c:pt>
                      <c:pt idx="7">
                        <c:v>1.8176026547124196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D-FF37-4F4D-AC37-A49BF5FC7140}"/>
                  </c:ext>
                </c:extLst>
              </c15:ser>
            </c15:filteredScatterSeries>
            <c15:filteredScatterSeries>
              <c15:ser>
                <c:idx val="11"/>
                <c:order val="11"/>
                <c:tx>
                  <c:strRef>
                    <c:extLst xmlns:c16r2="http://schemas.microsoft.com/office/drawing/2015/06/chart" xmlns:c15="http://schemas.microsoft.com/office/drawing/2012/chart">
                      <c:ext xmlns:c15="http://schemas.microsoft.com/office/drawing/2012/chart" uri="{02D57815-91ED-43cb-92C2-25804820EDAC}">
                        <c15:formulaRef>
                          <c15:sqref>'Boosting effects'!$V$63</c15:sqref>
                        </c15:formulaRef>
                      </c:ext>
                    </c:extLst>
                    <c:strCache>
                      <c:ptCount val="1"/>
                      <c:pt idx="0">
                        <c:v>Avicel-Ta-sec</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effects'!$W$63:$AD$63</c15:sqref>
                        </c15:formulaRef>
                      </c:ext>
                    </c:extLst>
                    <c:numCache>
                      <c:formatCode>General</c:formatCode>
                      <c:ptCount val="8"/>
                      <c:pt idx="0">
                        <c:v>0</c:v>
                      </c:pt>
                      <c:pt idx="1">
                        <c:v>2.8100095653501889</c:v>
                      </c:pt>
                      <c:pt idx="2">
                        <c:v>10.083233977105513</c:v>
                      </c:pt>
                      <c:pt idx="3">
                        <c:v>27.941242703232888</c:v>
                      </c:pt>
                      <c:pt idx="4">
                        <c:v>8.5104969514443471</c:v>
                      </c:pt>
                      <c:pt idx="5">
                        <c:v>5.5054657410691492</c:v>
                      </c:pt>
                      <c:pt idx="6">
                        <c:v>2.3011937195789849</c:v>
                      </c:pt>
                      <c:pt idx="7">
                        <c:v>2.4797897780939224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E-FF37-4F4D-AC37-A49BF5FC7140}"/>
                  </c:ext>
                </c:extLst>
              </c15:ser>
            </c15:filteredScatterSeries>
            <c15:filteredScatterSeries>
              <c15:ser>
                <c:idx val="12"/>
                <c:order val="12"/>
                <c:tx>
                  <c:strRef>
                    <c:extLst xmlns:c16r2="http://schemas.microsoft.com/office/drawing/2015/06/chart" xmlns:c15="http://schemas.microsoft.com/office/drawing/2012/chart">
                      <c:ext xmlns:c15="http://schemas.microsoft.com/office/drawing/2012/chart" uri="{02D57815-91ED-43cb-92C2-25804820EDAC}">
                        <c15:formulaRef>
                          <c15:sqref>'Boosting effects'!$V$64</c15:sqref>
                        </c15:formulaRef>
                      </c:ext>
                    </c:extLst>
                    <c:strCache>
                      <c:ptCount val="1"/>
                      <c:pt idx="0">
                        <c:v>Avicel-BoiledCtec2+H2O2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effects'!$W$64:$AD$64</c15:sqref>
                        </c15:formulaRef>
                      </c:ext>
                    </c:extLst>
                    <c:numCache>
                      <c:formatCode>General</c:formatCode>
                      <c:ptCount val="8"/>
                      <c:pt idx="0">
                        <c:v>0</c:v>
                      </c:pt>
                      <c:pt idx="1">
                        <c:v>1.8968816784246161</c:v>
                      </c:pt>
                      <c:pt idx="2">
                        <c:v>7.9643415734260863</c:v>
                      </c:pt>
                      <c:pt idx="3">
                        <c:v>21.134252404567626</c:v>
                      </c:pt>
                      <c:pt idx="4">
                        <c:v>13.344183413108183</c:v>
                      </c:pt>
                      <c:pt idx="5">
                        <c:v>6.9018280103119354</c:v>
                      </c:pt>
                      <c:pt idx="6">
                        <c:v>4.4870279134885704</c:v>
                      </c:pt>
                      <c:pt idx="7">
                        <c:v>4.2657881615078566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F-FF37-4F4D-AC37-A49BF5FC7140}"/>
                  </c:ext>
                </c:extLst>
              </c15:ser>
            </c15:filteredScatterSeries>
            <c15:filteredScatterSeries>
              <c15:ser>
                <c:idx val="13"/>
                <c:order val="13"/>
                <c:tx>
                  <c:strRef>
                    <c:extLst xmlns:c16r2="http://schemas.microsoft.com/office/drawing/2015/06/chart" xmlns:c15="http://schemas.microsoft.com/office/drawing/2012/chart">
                      <c:ext xmlns:c15="http://schemas.microsoft.com/office/drawing/2012/chart" uri="{02D57815-91ED-43cb-92C2-25804820EDAC}">
                        <c15:formulaRef>
                          <c15:sqref>'Boosting effects'!$V$65</c15:sqref>
                        </c15:formulaRef>
                      </c:ext>
                    </c:extLst>
                    <c:strCache>
                      <c:ptCount val="1"/>
                      <c:pt idx="0">
                        <c:v>Avicel-BoiledCelluclast+H2O2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effects'!$W$65:$AD$65</c15:sqref>
                        </c15:formulaRef>
                      </c:ext>
                    </c:extLst>
                    <c:numCache>
                      <c:formatCode>General</c:formatCode>
                      <c:ptCount val="8"/>
                      <c:pt idx="0">
                        <c:v>0</c:v>
                      </c:pt>
                      <c:pt idx="1">
                        <c:v>4.5514562673417513</c:v>
                      </c:pt>
                      <c:pt idx="2">
                        <c:v>10.335372236671679</c:v>
                      </c:pt>
                      <c:pt idx="3">
                        <c:v>25.756607841452549</c:v>
                      </c:pt>
                      <c:pt idx="4">
                        <c:v>11.054552520972004</c:v>
                      </c:pt>
                      <c:pt idx="5">
                        <c:v>4.4577782971292335</c:v>
                      </c:pt>
                      <c:pt idx="6">
                        <c:v>1.7467273081682448</c:v>
                      </c:pt>
                      <c:pt idx="7">
                        <c:v>1.5777396522823863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0-FF37-4F4D-AC37-A49BF5FC7140}"/>
                  </c:ext>
                </c:extLst>
              </c15:ser>
            </c15:filteredScatterSeries>
            <c15:filteredScatterSeries>
              <c15:ser>
                <c:idx val="14"/>
                <c:order val="14"/>
                <c:tx>
                  <c:strRef>
                    <c:extLst xmlns:c16r2="http://schemas.microsoft.com/office/drawing/2015/06/chart" xmlns:c15="http://schemas.microsoft.com/office/drawing/2012/chart">
                      <c:ext xmlns:c15="http://schemas.microsoft.com/office/drawing/2012/chart" uri="{02D57815-91ED-43cb-92C2-25804820EDAC}">
                        <c15:formulaRef>
                          <c15:sqref>'Boosting effects'!$V$66</c15:sqref>
                        </c15:formulaRef>
                      </c:ext>
                    </c:extLst>
                    <c:strCache>
                      <c:ptCount val="1"/>
                      <c:pt idx="0">
                        <c:v>Avicel-BoiledNcLPMO9C+H2O2</c:v>
                      </c:pt>
                    </c:strCache>
                  </c:strRef>
                </c:tx>
                <c:spPr>
                  <a:ln w="19050"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effects'!$W$66:$AD$66</c15:sqref>
                        </c15:formulaRef>
                      </c:ext>
                    </c:extLst>
                    <c:numCache>
                      <c:formatCode>General</c:formatCode>
                      <c:ptCount val="8"/>
                      <c:pt idx="0">
                        <c:v>0</c:v>
                      </c:pt>
                      <c:pt idx="1">
                        <c:v>1.0817293333032423</c:v>
                      </c:pt>
                      <c:pt idx="2">
                        <c:v>8.5215013068286432</c:v>
                      </c:pt>
                      <c:pt idx="3">
                        <c:v>20.034204121449754</c:v>
                      </c:pt>
                      <c:pt idx="4">
                        <c:v>11.589200529550368</c:v>
                      </c:pt>
                      <c:pt idx="5">
                        <c:v>6.289780071195973</c:v>
                      </c:pt>
                      <c:pt idx="6">
                        <c:v>2.3549081200944406</c:v>
                      </c:pt>
                      <c:pt idx="7">
                        <c:v>1.6214688397691162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1-FF37-4F4D-AC37-A49BF5FC7140}"/>
                  </c:ext>
                </c:extLst>
              </c15:ser>
            </c15:filteredScatterSeries>
            <c15:filteredScatterSeries>
              <c15:ser>
                <c:idx val="15"/>
                <c:order val="15"/>
                <c:tx>
                  <c:strRef>
                    <c:extLst xmlns:c16r2="http://schemas.microsoft.com/office/drawing/2015/06/chart" xmlns:c15="http://schemas.microsoft.com/office/drawing/2012/chart">
                      <c:ext xmlns:c15="http://schemas.microsoft.com/office/drawing/2012/chart" uri="{02D57815-91ED-43cb-92C2-25804820EDAC}">
                        <c15:formulaRef>
                          <c15:sqref>'Boosting effects'!$V$67</c15:sqref>
                        </c15:formulaRef>
                      </c:ext>
                    </c:extLst>
                    <c:strCache>
                      <c:ptCount val="1"/>
                      <c:pt idx="0">
                        <c:v>Avicel-BoiledCell+9C+H2O2</c:v>
                      </c:pt>
                    </c:strCache>
                  </c:strRef>
                </c:tx>
                <c:spPr>
                  <a:ln w="19050" cap="rnd">
                    <a:solidFill>
                      <a:schemeClr val="accent4">
                        <a:lumMod val="80000"/>
                        <a:lumOff val="20000"/>
                      </a:schemeClr>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effects'!$W$67:$AD$67</c15:sqref>
                        </c15:formulaRef>
                      </c:ext>
                    </c:extLst>
                    <c:numCache>
                      <c:formatCode>General</c:formatCode>
                      <c:ptCount val="8"/>
                      <c:pt idx="0">
                        <c:v>0</c:v>
                      </c:pt>
                      <c:pt idx="1">
                        <c:v>3.9187204729340435</c:v>
                      </c:pt>
                      <c:pt idx="2">
                        <c:v>10.748513184327377</c:v>
                      </c:pt>
                      <c:pt idx="3">
                        <c:v>26.232913136408769</c:v>
                      </c:pt>
                      <c:pt idx="4">
                        <c:v>10.969638069261711</c:v>
                      </c:pt>
                      <c:pt idx="5">
                        <c:v>6.3377862821767463</c:v>
                      </c:pt>
                      <c:pt idx="6">
                        <c:v>1.9726850153871283</c:v>
                      </c:pt>
                      <c:pt idx="7">
                        <c:v>2.1303530970340887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2-FF37-4F4D-AC37-A49BF5FC7140}"/>
                  </c:ext>
                </c:extLst>
              </c15:ser>
            </c15:filteredScatterSeries>
            <c15:filteredScatterSeries>
              <c15:ser>
                <c:idx val="16"/>
                <c:order val="16"/>
                <c:tx>
                  <c:strRef>
                    <c:extLst xmlns:c16r2="http://schemas.microsoft.com/office/drawing/2015/06/chart" xmlns:c15="http://schemas.microsoft.com/office/drawing/2012/chart">
                      <c:ext xmlns:c15="http://schemas.microsoft.com/office/drawing/2012/chart" uri="{02D57815-91ED-43cb-92C2-25804820EDAC}">
                        <c15:formulaRef>
                          <c15:sqref>'Boosting effects'!$V$68</c15:sqref>
                        </c15:formulaRef>
                      </c:ext>
                    </c:extLst>
                    <c:strCache>
                      <c:ptCount val="1"/>
                      <c:pt idx="0">
                        <c:v>Avicel-BoiledTasec+H2O2</c:v>
                      </c:pt>
                    </c:strCache>
                  </c:strRef>
                </c:tx>
                <c:spPr>
                  <a:ln w="19050"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effects'!$W$68:$AD$68</c15:sqref>
                        </c15:formulaRef>
                      </c:ext>
                    </c:extLst>
                    <c:numCache>
                      <c:formatCode>General</c:formatCode>
                      <c:ptCount val="8"/>
                      <c:pt idx="0">
                        <c:v>0</c:v>
                      </c:pt>
                      <c:pt idx="1">
                        <c:v>1.540933071958418</c:v>
                      </c:pt>
                      <c:pt idx="2">
                        <c:v>10.667712999456763</c:v>
                      </c:pt>
                      <c:pt idx="3">
                        <c:v>24.428594340263587</c:v>
                      </c:pt>
                      <c:pt idx="4">
                        <c:v>12.295092888372253</c:v>
                      </c:pt>
                      <c:pt idx="5">
                        <c:v>7.5418108485903685</c:v>
                      </c:pt>
                      <c:pt idx="6">
                        <c:v>1.6812493725097997</c:v>
                      </c:pt>
                      <c:pt idx="7">
                        <c:v>1.5875074460345844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3-FF37-4F4D-AC37-A49BF5FC7140}"/>
                  </c:ext>
                </c:extLst>
              </c15:ser>
            </c15:filteredScatterSeries>
            <c15:filteredScatterSeries>
              <c15:ser>
                <c:idx val="17"/>
                <c:order val="17"/>
                <c:tx>
                  <c:strRef>
                    <c:extLst xmlns:c16r2="http://schemas.microsoft.com/office/drawing/2015/06/chart" xmlns:c15="http://schemas.microsoft.com/office/drawing/2012/chart">
                      <c:ext xmlns:c15="http://schemas.microsoft.com/office/drawing/2012/chart" uri="{02D57815-91ED-43cb-92C2-25804820EDAC}">
                        <c15:formulaRef>
                          <c15:sqref>'Boosting effects'!$V$69</c15:sqref>
                        </c15:formulaRef>
                      </c:ext>
                    </c:extLst>
                    <c:strCache>
                      <c:ptCount val="1"/>
                      <c:pt idx="0">
                        <c:v>LRR-Ctec2+H2O2</c:v>
                      </c:pt>
                    </c:strCache>
                  </c:strRef>
                </c:tx>
                <c:spPr>
                  <a:ln w="19050"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effects'!$W$69:$AD$69</c15:sqref>
                        </c15:formulaRef>
                      </c:ext>
                    </c:extLst>
                    <c:numCache>
                      <c:formatCode>General</c:formatCode>
                      <c:ptCount val="8"/>
                      <c:pt idx="0">
                        <c:v>0</c:v>
                      </c:pt>
                      <c:pt idx="1">
                        <c:v>2.410102068073332</c:v>
                      </c:pt>
                      <c:pt idx="2">
                        <c:v>0.49439505996710409</c:v>
                      </c:pt>
                      <c:pt idx="3">
                        <c:v>3.8412175274929536</c:v>
                      </c:pt>
                      <c:pt idx="4">
                        <c:v>2.7949650352158737</c:v>
                      </c:pt>
                      <c:pt idx="5">
                        <c:v>1.6112788375276803</c:v>
                      </c:pt>
                      <c:pt idx="6">
                        <c:v>0.66758535534686003</c:v>
                      </c:pt>
                      <c:pt idx="7">
                        <c:v>1.7944831187706725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4-FF37-4F4D-AC37-A49BF5FC7140}"/>
                  </c:ext>
                </c:extLst>
              </c15:ser>
            </c15:filteredScatterSeries>
            <c15:filteredScatterSeries>
              <c15:ser>
                <c:idx val="19"/>
                <c:order val="19"/>
                <c:tx>
                  <c:strRef>
                    <c:extLst xmlns:c16r2="http://schemas.microsoft.com/office/drawing/2015/06/chart" xmlns:c15="http://schemas.microsoft.com/office/drawing/2012/chart">
                      <c:ext xmlns:c15="http://schemas.microsoft.com/office/drawing/2012/chart" uri="{02D57815-91ED-43cb-92C2-25804820EDAC}">
                        <c15:formulaRef>
                          <c15:sqref>'Boosting effects'!$V$71</c15:sqref>
                        </c15:formulaRef>
                      </c:ext>
                    </c:extLst>
                    <c:strCache>
                      <c:ptCount val="1"/>
                      <c:pt idx="0">
                        <c:v>LRR-NcLPMO9C+H2O2</c:v>
                      </c:pt>
                    </c:strCache>
                  </c:strRef>
                </c:tx>
                <c:spPr>
                  <a:ln w="19050"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effects'!$W$71:$AD$71</c15:sqref>
                        </c15:formulaRef>
                      </c:ext>
                    </c:extLst>
                    <c:numCache>
                      <c:formatCode>General</c:formatCode>
                      <c:ptCount val="8"/>
                      <c:pt idx="0">
                        <c:v>0</c:v>
                      </c:pt>
                      <c:pt idx="1">
                        <c:v>1.9577734246361957</c:v>
                      </c:pt>
                      <c:pt idx="2">
                        <c:v>0.60537470738309151</c:v>
                      </c:pt>
                      <c:pt idx="3">
                        <c:v>4.9980710238611952</c:v>
                      </c:pt>
                      <c:pt idx="4">
                        <c:v>1.6910215141469991</c:v>
                      </c:pt>
                      <c:pt idx="5">
                        <c:v>0.75370925467101912</c:v>
                      </c:pt>
                      <c:pt idx="6">
                        <c:v>0.15969703582186176</c:v>
                      </c:pt>
                      <c:pt idx="7">
                        <c:v>1.5981717568695308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5-FF37-4F4D-AC37-A49BF5FC7140}"/>
                  </c:ext>
                </c:extLst>
              </c15:ser>
            </c15:filteredScatterSeries>
            <c15:filteredScatterSeries>
              <c15:ser>
                <c:idx val="20"/>
                <c:order val="20"/>
                <c:tx>
                  <c:strRef>
                    <c:extLst xmlns:c16r2="http://schemas.microsoft.com/office/drawing/2015/06/chart" xmlns:c15="http://schemas.microsoft.com/office/drawing/2012/chart">
                      <c:ext xmlns:c15="http://schemas.microsoft.com/office/drawing/2012/chart" uri="{02D57815-91ED-43cb-92C2-25804820EDAC}">
                        <c15:formulaRef>
                          <c15:sqref>'Boosting effects'!$V$72</c15:sqref>
                        </c15:formulaRef>
                      </c:ext>
                    </c:extLst>
                    <c:strCache>
                      <c:ptCount val="1"/>
                      <c:pt idx="0">
                        <c:v>LRR-Cell+9C+H2O2</c:v>
                      </c:pt>
                    </c:strCache>
                  </c:strRef>
                </c:tx>
                <c:spPr>
                  <a:ln w="19050"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effects'!$W$72:$AD$72</c15:sqref>
                        </c15:formulaRef>
                      </c:ext>
                    </c:extLst>
                    <c:numCache>
                      <c:formatCode>General</c:formatCode>
                      <c:ptCount val="8"/>
                      <c:pt idx="0">
                        <c:v>0</c:v>
                      </c:pt>
                      <c:pt idx="1">
                        <c:v>4.2894713204244006</c:v>
                      </c:pt>
                      <c:pt idx="2">
                        <c:v>2.6781066041262656</c:v>
                      </c:pt>
                      <c:pt idx="3">
                        <c:v>7.4196787389888996</c:v>
                      </c:pt>
                      <c:pt idx="4">
                        <c:v>3.7736726594124868</c:v>
                      </c:pt>
                      <c:pt idx="5">
                        <c:v>2.2961196516805651</c:v>
                      </c:pt>
                      <c:pt idx="6">
                        <c:v>1.3117534751516853</c:v>
                      </c:pt>
                      <c:pt idx="7">
                        <c:v>2.0359430844876369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6-FF37-4F4D-AC37-A49BF5FC7140}"/>
                  </c:ext>
                </c:extLst>
              </c15:ser>
            </c15:filteredScatterSeries>
            <c15:filteredScatterSeries>
              <c15:ser>
                <c:idx val="21"/>
                <c:order val="21"/>
                <c:tx>
                  <c:strRef>
                    <c:extLst xmlns:c16r2="http://schemas.microsoft.com/office/drawing/2015/06/chart" xmlns:c15="http://schemas.microsoft.com/office/drawing/2012/chart">
                      <c:ext xmlns:c15="http://schemas.microsoft.com/office/drawing/2012/chart" uri="{02D57815-91ED-43cb-92C2-25804820EDAC}">
                        <c15:formulaRef>
                          <c15:sqref>'Boosting effects'!$V$73</c15:sqref>
                        </c15:formulaRef>
                      </c:ext>
                    </c:extLst>
                    <c:strCache>
                      <c:ptCount val="1"/>
                      <c:pt idx="0">
                        <c:v>LRR-Ta-sec+H2O2</c:v>
                      </c:pt>
                    </c:strCache>
                  </c:strRef>
                </c:tx>
                <c:spPr>
                  <a:ln w="19050"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effects'!$W$73:$AD$73</c15:sqref>
                        </c15:formulaRef>
                      </c:ext>
                    </c:extLst>
                    <c:numCache>
                      <c:formatCode>General</c:formatCode>
                      <c:ptCount val="8"/>
                      <c:pt idx="0">
                        <c:v>0</c:v>
                      </c:pt>
                      <c:pt idx="1">
                        <c:v>2.0549762790347912</c:v>
                      </c:pt>
                      <c:pt idx="2">
                        <c:v>0.51261267596010052</c:v>
                      </c:pt>
                      <c:pt idx="3">
                        <c:v>4.8233099338298535</c:v>
                      </c:pt>
                      <c:pt idx="4">
                        <c:v>3.8242238573779321</c:v>
                      </c:pt>
                      <c:pt idx="5">
                        <c:v>2.0564948741005948</c:v>
                      </c:pt>
                      <c:pt idx="6">
                        <c:v>0.85270173486830858</c:v>
                      </c:pt>
                      <c:pt idx="7">
                        <c:v>1.955496991428052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7-FF37-4F4D-AC37-A49BF5FC7140}"/>
                  </c:ext>
                </c:extLst>
              </c15:ser>
            </c15:filteredScatterSeries>
            <c15:filteredScatterSeries>
              <c15:ser>
                <c:idx val="22"/>
                <c:order val="22"/>
                <c:tx>
                  <c:strRef>
                    <c:extLst xmlns:c16r2="http://schemas.microsoft.com/office/drawing/2015/06/chart" xmlns:c15="http://schemas.microsoft.com/office/drawing/2012/chart">
                      <c:ext xmlns:c15="http://schemas.microsoft.com/office/drawing/2012/chart" uri="{02D57815-91ED-43cb-92C2-25804820EDAC}">
                        <c15:formulaRef>
                          <c15:sqref>'Boosting effects'!$V$74</c15:sqref>
                        </c15:formulaRef>
                      </c:ext>
                    </c:extLst>
                    <c:strCache>
                      <c:ptCount val="1"/>
                      <c:pt idx="0">
                        <c:v>LRR-only</c:v>
                      </c:pt>
                    </c:strCache>
                  </c:strRef>
                </c:tx>
                <c:spPr>
                  <a:ln w="19050"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effects'!$W$74:$AD$74</c15:sqref>
                        </c15:formulaRef>
                      </c:ext>
                    </c:extLst>
                    <c:numCache>
                      <c:formatCode>General</c:formatCode>
                      <c:ptCount val="8"/>
                      <c:pt idx="0">
                        <c:v>0</c:v>
                      </c:pt>
                      <c:pt idx="1">
                        <c:v>1.7823622973871944</c:v>
                      </c:pt>
                      <c:pt idx="2">
                        <c:v>1.0136732205215531</c:v>
                      </c:pt>
                      <c:pt idx="3">
                        <c:v>3.5414017013120009</c:v>
                      </c:pt>
                      <c:pt idx="4">
                        <c:v>4.4129654712968742</c:v>
                      </c:pt>
                      <c:pt idx="5">
                        <c:v>1.577742919735158</c:v>
                      </c:pt>
                      <c:pt idx="6">
                        <c:v>0.78959414233201075</c:v>
                      </c:pt>
                      <c:pt idx="7">
                        <c:v>2.144485043971863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8-FF37-4F4D-AC37-A49BF5FC7140}"/>
                  </c:ext>
                </c:extLst>
              </c15:ser>
            </c15:filteredScatterSeries>
            <c15:filteredScatterSeries>
              <c15:ser>
                <c:idx val="23"/>
                <c:order val="23"/>
                <c:tx>
                  <c:strRef>
                    <c:extLst xmlns:c16r2="http://schemas.microsoft.com/office/drawing/2015/06/chart" xmlns:c15="http://schemas.microsoft.com/office/drawing/2012/chart">
                      <c:ext xmlns:c15="http://schemas.microsoft.com/office/drawing/2012/chart" uri="{02D57815-91ED-43cb-92C2-25804820EDAC}">
                        <c15:formulaRef>
                          <c15:sqref>'Boosting effects'!$V$75</c15:sqref>
                        </c15:formulaRef>
                      </c:ext>
                    </c:extLst>
                    <c:strCache>
                      <c:ptCount val="1"/>
                      <c:pt idx="0">
                        <c:v>LRR+H2O2</c:v>
                      </c:pt>
                    </c:strCache>
                  </c:strRef>
                </c:tx>
                <c:spPr>
                  <a:ln w="19050"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effects'!$W$75:$AD$75</c15:sqref>
                        </c15:formulaRef>
                      </c:ext>
                    </c:extLst>
                    <c:numCache>
                      <c:formatCode>General</c:formatCode>
                      <c:ptCount val="8"/>
                      <c:pt idx="0">
                        <c:v>0</c:v>
                      </c:pt>
                      <c:pt idx="1">
                        <c:v>1.2462239877630861</c:v>
                      </c:pt>
                      <c:pt idx="2">
                        <c:v>0.75247604188187456</c:v>
                      </c:pt>
                      <c:pt idx="3">
                        <c:v>3.9686930761592034</c:v>
                      </c:pt>
                      <c:pt idx="4">
                        <c:v>4.1184660055220244</c:v>
                      </c:pt>
                      <c:pt idx="5">
                        <c:v>1.7453418317256026</c:v>
                      </c:pt>
                      <c:pt idx="6">
                        <c:v>0.82499501058054392</c:v>
                      </c:pt>
                      <c:pt idx="7">
                        <c:v>2.186521696123799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9-FF37-4F4D-AC37-A49BF5FC7140}"/>
                  </c:ext>
                </c:extLst>
              </c15:ser>
            </c15:filteredScatterSeries>
            <c15:filteredScatterSeries>
              <c15:ser>
                <c:idx val="24"/>
                <c:order val="24"/>
                <c:tx>
                  <c:strRef>
                    <c:extLst xmlns:c16r2="http://schemas.microsoft.com/office/drawing/2015/06/chart" xmlns:c15="http://schemas.microsoft.com/office/drawing/2012/chart">
                      <c:ext xmlns:c15="http://schemas.microsoft.com/office/drawing/2012/chart" uri="{02D57815-91ED-43cb-92C2-25804820EDAC}">
                        <c15:formulaRef>
                          <c15:sqref>'Boosting effects'!$V$76</c15:sqref>
                        </c15:formulaRef>
                      </c:ext>
                    </c:extLst>
                    <c:strCache>
                      <c:ptCount val="1"/>
                      <c:pt idx="0">
                        <c:v>LRR-Ctec2</c:v>
                      </c:pt>
                    </c:strCache>
                  </c:strRef>
                </c:tx>
                <c:spPr>
                  <a:ln w="19050"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effects'!$W$76:$AD$76</c15:sqref>
                        </c15:formulaRef>
                      </c:ext>
                    </c:extLst>
                    <c:numCache>
                      <c:formatCode>General</c:formatCode>
                      <c:ptCount val="8"/>
                      <c:pt idx="0">
                        <c:v>0</c:v>
                      </c:pt>
                      <c:pt idx="1">
                        <c:v>2.8002870790855101</c:v>
                      </c:pt>
                      <c:pt idx="2">
                        <c:v>1.8651234658420401</c:v>
                      </c:pt>
                      <c:pt idx="3">
                        <c:v>4.6754320385441392</c:v>
                      </c:pt>
                      <c:pt idx="4">
                        <c:v>3.5655293018648582</c:v>
                      </c:pt>
                      <c:pt idx="5">
                        <c:v>2.2437864705131325</c:v>
                      </c:pt>
                      <c:pt idx="6">
                        <c:v>1.2840858527559742</c:v>
                      </c:pt>
                      <c:pt idx="7">
                        <c:v>2.1686208634691608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A-FF37-4F4D-AC37-A49BF5FC7140}"/>
                  </c:ext>
                </c:extLst>
              </c15:ser>
            </c15:filteredScatterSeries>
            <c15:filteredScatterSeries>
              <c15:ser>
                <c:idx val="26"/>
                <c:order val="26"/>
                <c:tx>
                  <c:strRef>
                    <c:extLst xmlns:c16r2="http://schemas.microsoft.com/office/drawing/2015/06/chart" xmlns:c15="http://schemas.microsoft.com/office/drawing/2012/chart">
                      <c:ext xmlns:c15="http://schemas.microsoft.com/office/drawing/2012/chart" uri="{02D57815-91ED-43cb-92C2-25804820EDAC}">
                        <c15:formulaRef>
                          <c15:sqref>'Boosting effects'!$V$78</c15:sqref>
                        </c15:formulaRef>
                      </c:ext>
                    </c:extLst>
                    <c:strCache>
                      <c:ptCount val="1"/>
                      <c:pt idx="0">
                        <c:v>LRR-NcLPMO9C</c:v>
                      </c:pt>
                    </c:strCache>
                  </c:strRef>
                </c:tx>
                <c:spPr>
                  <a:ln w="19050"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effects'!$W$78:$AD$78</c15:sqref>
                        </c15:formulaRef>
                      </c:ext>
                    </c:extLst>
                    <c:numCache>
                      <c:formatCode>General</c:formatCode>
                      <c:ptCount val="8"/>
                      <c:pt idx="0">
                        <c:v>0</c:v>
                      </c:pt>
                      <c:pt idx="1">
                        <c:v>2.5498848316372866</c:v>
                      </c:pt>
                      <c:pt idx="2">
                        <c:v>1.5954163881435186</c:v>
                      </c:pt>
                      <c:pt idx="3">
                        <c:v>5.3446892457421651</c:v>
                      </c:pt>
                      <c:pt idx="4">
                        <c:v>2.7668367176330739</c:v>
                      </c:pt>
                      <c:pt idx="5">
                        <c:v>1.9324943066374765</c:v>
                      </c:pt>
                      <c:pt idx="6">
                        <c:v>0.96147712934734386</c:v>
                      </c:pt>
                      <c:pt idx="7">
                        <c:v>2.0369556819490073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B-FF37-4F4D-AC37-A49BF5FC7140}"/>
                  </c:ext>
                </c:extLst>
              </c15:ser>
            </c15:filteredScatterSeries>
            <c15:filteredScatterSeries>
              <c15:ser>
                <c:idx val="27"/>
                <c:order val="27"/>
                <c:tx>
                  <c:strRef>
                    <c:extLst xmlns:c16r2="http://schemas.microsoft.com/office/drawing/2015/06/chart" xmlns:c15="http://schemas.microsoft.com/office/drawing/2012/chart">
                      <c:ext xmlns:c15="http://schemas.microsoft.com/office/drawing/2012/chart" uri="{02D57815-91ED-43cb-92C2-25804820EDAC}">
                        <c15:formulaRef>
                          <c15:sqref>'Boosting effects'!$V$79</c15:sqref>
                        </c15:formulaRef>
                      </c:ext>
                    </c:extLst>
                    <c:strCache>
                      <c:ptCount val="1"/>
                      <c:pt idx="0">
                        <c:v>LRR-Cell+9C</c:v>
                      </c:pt>
                    </c:strCache>
                  </c:strRef>
                </c:tx>
                <c:spPr>
                  <a:ln w="19050" cap="rnd">
                    <a:solidFill>
                      <a:schemeClr val="accent4">
                        <a:lumMod val="60000"/>
                        <a:lumOff val="40000"/>
                      </a:schemeClr>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effects'!$W$79:$AD$79</c15:sqref>
                        </c15:formulaRef>
                      </c:ext>
                    </c:extLst>
                    <c:numCache>
                      <c:formatCode>General</c:formatCode>
                      <c:ptCount val="8"/>
                      <c:pt idx="0">
                        <c:v>0</c:v>
                      </c:pt>
                      <c:pt idx="1">
                        <c:v>6.3554560607991695</c:v>
                      </c:pt>
                      <c:pt idx="2">
                        <c:v>4.5515803045936023</c:v>
                      </c:pt>
                      <c:pt idx="3">
                        <c:v>4.3801574797108298</c:v>
                      </c:pt>
                      <c:pt idx="4">
                        <c:v>3.3694790675099711</c:v>
                      </c:pt>
                      <c:pt idx="5">
                        <c:v>3.2875105451515267</c:v>
                      </c:pt>
                      <c:pt idx="6">
                        <c:v>2.1636490385786242</c:v>
                      </c:pt>
                      <c:pt idx="7">
                        <c:v>2.8140991697193996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C-FF37-4F4D-AC37-A49BF5FC7140}"/>
                  </c:ext>
                </c:extLst>
              </c15:ser>
            </c15:filteredScatterSeries>
            <c15:filteredScatterSeries>
              <c15:ser>
                <c:idx val="28"/>
                <c:order val="28"/>
                <c:tx>
                  <c:strRef>
                    <c:extLst xmlns:c16r2="http://schemas.microsoft.com/office/drawing/2015/06/chart" xmlns:c15="http://schemas.microsoft.com/office/drawing/2012/chart">
                      <c:ext xmlns:c15="http://schemas.microsoft.com/office/drawing/2012/chart" uri="{02D57815-91ED-43cb-92C2-25804820EDAC}">
                        <c15:formulaRef>
                          <c15:sqref>'Boosting effects'!$V$80</c15:sqref>
                        </c15:formulaRef>
                      </c:ext>
                    </c:extLst>
                    <c:strCache>
                      <c:ptCount val="1"/>
                      <c:pt idx="0">
                        <c:v>LRR-Ta-sec</c:v>
                      </c:pt>
                    </c:strCache>
                  </c:strRef>
                </c:tx>
                <c:spPr>
                  <a:ln w="19050"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effects'!$W$80:$AD$80</c15:sqref>
                        </c15:formulaRef>
                      </c:ext>
                    </c:extLst>
                    <c:numCache>
                      <c:formatCode>General</c:formatCode>
                      <c:ptCount val="8"/>
                      <c:pt idx="0">
                        <c:v>0</c:v>
                      </c:pt>
                      <c:pt idx="1">
                        <c:v>2.5662205337294601</c:v>
                      </c:pt>
                      <c:pt idx="2">
                        <c:v>1.8360516377404448</c:v>
                      </c:pt>
                      <c:pt idx="3">
                        <c:v>5.2890093233424906</c:v>
                      </c:pt>
                      <c:pt idx="4">
                        <c:v>3.3312181159272671</c:v>
                      </c:pt>
                      <c:pt idx="5">
                        <c:v>2.5301412476561942</c:v>
                      </c:pt>
                      <c:pt idx="6">
                        <c:v>0.9622220246559231</c:v>
                      </c:pt>
                      <c:pt idx="7">
                        <c:v>1.9505566341183993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D-FF37-4F4D-AC37-A49BF5FC7140}"/>
                  </c:ext>
                </c:extLst>
              </c15:ser>
            </c15:filteredScatterSeries>
            <c15:filteredScatterSeries>
              <c15:ser>
                <c:idx val="29"/>
                <c:order val="29"/>
                <c:tx>
                  <c:strRef>
                    <c:extLst xmlns:c16r2="http://schemas.microsoft.com/office/drawing/2015/06/chart" xmlns:c15="http://schemas.microsoft.com/office/drawing/2012/chart">
                      <c:ext xmlns:c15="http://schemas.microsoft.com/office/drawing/2012/chart" uri="{02D57815-91ED-43cb-92C2-25804820EDAC}">
                        <c15:formulaRef>
                          <c15:sqref>'Boosting effects'!$V$81</c15:sqref>
                        </c15:formulaRef>
                      </c:ext>
                    </c:extLst>
                    <c:strCache>
                      <c:ptCount val="1"/>
                      <c:pt idx="0">
                        <c:v>LRR-BoiledCtec2+H2O2</c:v>
                      </c:pt>
                    </c:strCache>
                  </c:strRef>
                </c:tx>
                <c:spPr>
                  <a:ln w="19050" cap="rnd">
                    <a:solidFill>
                      <a:schemeClr val="accent6">
                        <a:lumMod val="60000"/>
                        <a:lumOff val="40000"/>
                      </a:schemeClr>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effects'!$W$81:$AD$81</c15:sqref>
                        </c15:formulaRef>
                      </c:ext>
                    </c:extLst>
                    <c:numCache>
                      <c:formatCode>General</c:formatCode>
                      <c:ptCount val="8"/>
                      <c:pt idx="0">
                        <c:v>0</c:v>
                      </c:pt>
                      <c:pt idx="1">
                        <c:v>2.2589803484210869</c:v>
                      </c:pt>
                      <c:pt idx="2">
                        <c:v>0.36416515763959928</c:v>
                      </c:pt>
                      <c:pt idx="3">
                        <c:v>4.1109838931927465</c:v>
                      </c:pt>
                      <c:pt idx="4">
                        <c:v>3.8840721311525246</c:v>
                      </c:pt>
                      <c:pt idx="5">
                        <c:v>2.1375683429330246</c:v>
                      </c:pt>
                      <c:pt idx="6">
                        <c:v>0.76110227214175075</c:v>
                      </c:pt>
                      <c:pt idx="7">
                        <c:v>2.1373748402426203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E-FF37-4F4D-AC37-A49BF5FC7140}"/>
                  </c:ext>
                </c:extLst>
              </c15:ser>
            </c15:filteredScatterSeries>
            <c15:filteredScatterSeries>
              <c15:ser>
                <c:idx val="31"/>
                <c:order val="31"/>
                <c:tx>
                  <c:strRef>
                    <c:extLst xmlns:c16r2="http://schemas.microsoft.com/office/drawing/2015/06/chart" xmlns:c15="http://schemas.microsoft.com/office/drawing/2012/chart">
                      <c:ext xmlns:c15="http://schemas.microsoft.com/office/drawing/2012/chart" uri="{02D57815-91ED-43cb-92C2-25804820EDAC}">
                        <c15:formulaRef>
                          <c15:sqref>'Boosting effects'!$V$83</c15:sqref>
                        </c15:formulaRef>
                      </c:ext>
                    </c:extLst>
                    <c:strCache>
                      <c:ptCount val="1"/>
                      <c:pt idx="0">
                        <c:v>LRR-BoiledNcLPMO9C+H2O2</c:v>
                      </c:pt>
                    </c:strCache>
                  </c:strRef>
                </c:tx>
                <c:spPr>
                  <a:ln w="19050" cap="rnd">
                    <a:solidFill>
                      <a:schemeClr val="accent2">
                        <a:lumMod val="50000"/>
                      </a:schemeClr>
                    </a:solidFill>
                    <a:round/>
                  </a:ln>
                  <a:effectLst/>
                </c:spPr>
                <c:marker>
                  <c:symbol val="circle"/>
                  <c:size val="5"/>
                  <c:spPr>
                    <a:solidFill>
                      <a:schemeClr val="accent2">
                        <a:lumMod val="50000"/>
                      </a:schemeClr>
                    </a:solidFill>
                    <a:ln w="9525">
                      <a:solidFill>
                        <a:schemeClr val="accent2">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effects'!$W$83:$AD$83</c15:sqref>
                        </c15:formulaRef>
                      </c:ext>
                    </c:extLst>
                    <c:numCache>
                      <c:formatCode>General</c:formatCode>
                      <c:ptCount val="8"/>
                      <c:pt idx="0">
                        <c:v>0</c:v>
                      </c:pt>
                      <c:pt idx="1">
                        <c:v>2.0055014947219107</c:v>
                      </c:pt>
                      <c:pt idx="2">
                        <c:v>0.61084990560227082</c:v>
                      </c:pt>
                      <c:pt idx="3">
                        <c:v>8.0194538069664567</c:v>
                      </c:pt>
                      <c:pt idx="4">
                        <c:v>2.5667808112131936</c:v>
                      </c:pt>
                      <c:pt idx="5">
                        <c:v>1.3171556228346593</c:v>
                      </c:pt>
                      <c:pt idx="6">
                        <c:v>0.29859455951119507</c:v>
                      </c:pt>
                      <c:pt idx="7">
                        <c:v>1.7387047018687276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F-FF37-4F4D-AC37-A49BF5FC7140}"/>
                  </c:ext>
                </c:extLst>
              </c15:ser>
            </c15:filteredScatterSeries>
            <c15:filteredScatterSeries>
              <c15:ser>
                <c:idx val="32"/>
                <c:order val="32"/>
                <c:tx>
                  <c:strRef>
                    <c:extLst xmlns:c16r2="http://schemas.microsoft.com/office/drawing/2015/06/chart" xmlns:c15="http://schemas.microsoft.com/office/drawing/2012/chart">
                      <c:ext xmlns:c15="http://schemas.microsoft.com/office/drawing/2012/chart" uri="{02D57815-91ED-43cb-92C2-25804820EDAC}">
                        <c15:formulaRef>
                          <c15:sqref>'Boosting effects'!$V$84</c15:sqref>
                        </c15:formulaRef>
                      </c:ext>
                    </c:extLst>
                    <c:strCache>
                      <c:ptCount val="1"/>
                      <c:pt idx="0">
                        <c:v>LRR-BoiledCell+9C+H2O2</c:v>
                      </c:pt>
                    </c:strCache>
                  </c:strRef>
                </c:tx>
                <c:spPr>
                  <a:ln w="19050"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effects'!$W$84:$AD$84</c15:sqref>
                        </c15:formulaRef>
                      </c:ext>
                    </c:extLst>
                    <c:numCache>
                      <c:formatCode>General</c:formatCode>
                      <c:ptCount val="8"/>
                      <c:pt idx="0">
                        <c:v>0</c:v>
                      </c:pt>
                      <c:pt idx="1">
                        <c:v>3.0382216373159032</c:v>
                      </c:pt>
                      <c:pt idx="2">
                        <c:v>0.90574495631893015</c:v>
                      </c:pt>
                      <c:pt idx="3">
                        <c:v>7.03667771747127</c:v>
                      </c:pt>
                      <c:pt idx="4">
                        <c:v>3.5035365990460883</c:v>
                      </c:pt>
                      <c:pt idx="5">
                        <c:v>2.4460221566313129</c:v>
                      </c:pt>
                      <c:pt idx="6">
                        <c:v>1.4537847827060517</c:v>
                      </c:pt>
                      <c:pt idx="7">
                        <c:v>2.1043503067957916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0-FF37-4F4D-AC37-A49BF5FC7140}"/>
                  </c:ext>
                </c:extLst>
              </c15:ser>
            </c15:filteredScatterSeries>
            <c15:filteredScatterSeries>
              <c15:ser>
                <c:idx val="33"/>
                <c:order val="33"/>
                <c:tx>
                  <c:strRef>
                    <c:extLst xmlns:c16r2="http://schemas.microsoft.com/office/drawing/2015/06/chart" xmlns:c15="http://schemas.microsoft.com/office/drawing/2012/chart">
                      <c:ext xmlns:c15="http://schemas.microsoft.com/office/drawing/2012/chart" uri="{02D57815-91ED-43cb-92C2-25804820EDAC}">
                        <c15:formulaRef>
                          <c15:sqref>'Boosting effects'!$V$85</c15:sqref>
                        </c15:formulaRef>
                      </c:ext>
                    </c:extLst>
                    <c:strCache>
                      <c:ptCount val="1"/>
                      <c:pt idx="0">
                        <c:v>LRR-BoiledTasec+H2O2</c:v>
                      </c:pt>
                    </c:strCache>
                  </c:strRef>
                </c:tx>
                <c:spPr>
                  <a:ln w="19050" cap="rnd">
                    <a:solidFill>
                      <a:schemeClr val="accent4">
                        <a:lumMod val="50000"/>
                      </a:schemeClr>
                    </a:solidFill>
                    <a:round/>
                  </a:ln>
                  <a:effectLst/>
                </c:spPr>
                <c:marker>
                  <c:symbol val="circle"/>
                  <c:size val="5"/>
                  <c:spPr>
                    <a:solidFill>
                      <a:schemeClr val="accent4">
                        <a:lumMod val="50000"/>
                      </a:schemeClr>
                    </a:solidFill>
                    <a:ln w="9525">
                      <a:solidFill>
                        <a:schemeClr val="accent4">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effects'!$W$85:$AD$85</c15:sqref>
                        </c15:formulaRef>
                      </c:ext>
                    </c:extLst>
                    <c:numCache>
                      <c:formatCode>General</c:formatCode>
                      <c:ptCount val="8"/>
                      <c:pt idx="0">
                        <c:v>0</c:v>
                      </c:pt>
                      <c:pt idx="1">
                        <c:v>2.2080043455357261</c:v>
                      </c:pt>
                      <c:pt idx="2">
                        <c:v>0.66725106751840746</c:v>
                      </c:pt>
                      <c:pt idx="3">
                        <c:v>3.0949083071006207</c:v>
                      </c:pt>
                      <c:pt idx="4">
                        <c:v>4.210636555660443</c:v>
                      </c:pt>
                      <c:pt idx="5">
                        <c:v>2.4949425042642872</c:v>
                      </c:pt>
                      <c:pt idx="6">
                        <c:v>1.2840936494232709</c:v>
                      </c:pt>
                      <c:pt idx="7">
                        <c:v>2.2257655875476203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1-FF37-4F4D-AC37-A49BF5FC7140}"/>
                  </c:ext>
                </c:extLst>
              </c15:ser>
            </c15:filteredScatterSeries>
            <c15:filteredScatterSeries>
              <c15:ser>
                <c:idx val="34"/>
                <c:order val="34"/>
                <c:tx>
                  <c:strRef>
                    <c:extLst xmlns:c16r2="http://schemas.microsoft.com/office/drawing/2015/06/chart" xmlns:c15="http://schemas.microsoft.com/office/drawing/2012/chart">
                      <c:ext xmlns:c15="http://schemas.microsoft.com/office/drawing/2012/chart" uri="{02D57815-91ED-43cb-92C2-25804820EDAC}">
                        <c15:formulaRef>
                          <c15:sqref>'Boosting effects'!$V$86</c15:sqref>
                        </c15:formulaRef>
                      </c:ext>
                    </c:extLst>
                    <c:strCache>
                      <c:ptCount val="1"/>
                      <c:pt idx="0">
                        <c:v>Spruce-Ctec2+H2O2</c:v>
                      </c:pt>
                    </c:strCache>
                  </c:strRef>
                </c:tx>
                <c:spPr>
                  <a:ln w="19050" cap="rnd">
                    <a:solidFill>
                      <a:schemeClr val="accent5">
                        <a:lumMod val="50000"/>
                      </a:schemeClr>
                    </a:solidFill>
                    <a:round/>
                  </a:ln>
                  <a:effectLst/>
                </c:spPr>
                <c:marker>
                  <c:symbol val="circle"/>
                  <c:size val="5"/>
                  <c:spPr>
                    <a:solidFill>
                      <a:schemeClr val="accent5">
                        <a:lumMod val="50000"/>
                      </a:schemeClr>
                    </a:solidFill>
                    <a:ln w="9525">
                      <a:solidFill>
                        <a:schemeClr val="accent5">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effects'!$W$86:$AD$86</c15:sqref>
                        </c15:formulaRef>
                      </c:ext>
                    </c:extLst>
                    <c:numCache>
                      <c:formatCode>General</c:formatCode>
                      <c:ptCount val="8"/>
                      <c:pt idx="0">
                        <c:v>0</c:v>
                      </c:pt>
                      <c:pt idx="1">
                        <c:v>3.1153729159477797</c:v>
                      </c:pt>
                      <c:pt idx="2">
                        <c:v>6.6779884121113655</c:v>
                      </c:pt>
                      <c:pt idx="3">
                        <c:v>4.3961665315763119</c:v>
                      </c:pt>
                      <c:pt idx="4">
                        <c:v>2.5056837293572158</c:v>
                      </c:pt>
                      <c:pt idx="5">
                        <c:v>0.97985038596462815</c:v>
                      </c:pt>
                      <c:pt idx="6">
                        <c:v>0.84725890235579016</c:v>
                      </c:pt>
                      <c:pt idx="7">
                        <c:v>2.0115203777642661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2-FF37-4F4D-AC37-A49BF5FC7140}"/>
                  </c:ext>
                </c:extLst>
              </c15:ser>
            </c15:filteredScatterSeries>
            <c15:filteredScatterSeries>
              <c15:ser>
                <c:idx val="35"/>
                <c:order val="35"/>
                <c:tx>
                  <c:strRef>
                    <c:extLst xmlns:c16r2="http://schemas.microsoft.com/office/drawing/2015/06/chart" xmlns:c15="http://schemas.microsoft.com/office/drawing/2012/chart">
                      <c:ext xmlns:c15="http://schemas.microsoft.com/office/drawing/2012/chart" uri="{02D57815-91ED-43cb-92C2-25804820EDAC}">
                        <c15:formulaRef>
                          <c15:sqref>'Boosting effects'!$V$87</c15:sqref>
                        </c15:formulaRef>
                      </c:ext>
                    </c:extLst>
                    <c:strCache>
                      <c:ptCount val="1"/>
                      <c:pt idx="0">
                        <c:v>Spruce-Celluclast+H2O2</c:v>
                      </c:pt>
                    </c:strCache>
                  </c:strRef>
                </c:tx>
                <c:spPr>
                  <a:ln w="19050" cap="rnd">
                    <a:solidFill>
                      <a:schemeClr val="accent6">
                        <a:lumMod val="50000"/>
                      </a:schemeClr>
                    </a:solidFill>
                    <a:round/>
                  </a:ln>
                  <a:effectLst/>
                </c:spPr>
                <c:marker>
                  <c:symbol val="circle"/>
                  <c:size val="5"/>
                  <c:spPr>
                    <a:solidFill>
                      <a:schemeClr val="accent6">
                        <a:lumMod val="50000"/>
                      </a:schemeClr>
                    </a:solidFill>
                    <a:ln w="9525">
                      <a:solidFill>
                        <a:schemeClr val="accent6">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effects'!$W$87:$AD$87</c15:sqref>
                        </c15:formulaRef>
                      </c:ext>
                    </c:extLst>
                    <c:numCache>
                      <c:formatCode>General</c:formatCode>
                      <c:ptCount val="8"/>
                      <c:pt idx="0">
                        <c:v>0</c:v>
                      </c:pt>
                      <c:pt idx="1">
                        <c:v>4.9357826792838795</c:v>
                      </c:pt>
                      <c:pt idx="2">
                        <c:v>7.2621053721938411</c:v>
                      </c:pt>
                      <c:pt idx="3">
                        <c:v>3.2810310836897116</c:v>
                      </c:pt>
                      <c:pt idx="4">
                        <c:v>3.2370515387567806</c:v>
                      </c:pt>
                      <c:pt idx="5">
                        <c:v>1.1746022916126933</c:v>
                      </c:pt>
                      <c:pt idx="6">
                        <c:v>0.27810135846278505</c:v>
                      </c:pt>
                      <c:pt idx="7">
                        <c:v>1.2845024072462394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3-FF37-4F4D-AC37-A49BF5FC7140}"/>
                  </c:ext>
                </c:extLst>
              </c15:ser>
            </c15:filteredScatterSeries>
            <c15:filteredScatterSeries>
              <c15:ser>
                <c:idx val="36"/>
                <c:order val="36"/>
                <c:tx>
                  <c:strRef>
                    <c:extLst xmlns:c16r2="http://schemas.microsoft.com/office/drawing/2015/06/chart" xmlns:c15="http://schemas.microsoft.com/office/drawing/2012/chart">
                      <c:ext xmlns:c15="http://schemas.microsoft.com/office/drawing/2012/chart" uri="{02D57815-91ED-43cb-92C2-25804820EDAC}">
                        <c15:formulaRef>
                          <c15:sqref>'Boosting effects'!$V$88</c15:sqref>
                        </c15:formulaRef>
                      </c:ext>
                    </c:extLst>
                    <c:strCache>
                      <c:ptCount val="1"/>
                      <c:pt idx="0">
                        <c:v>Spruce-NcLPMO9C+H2O2</c:v>
                      </c:pt>
                    </c:strCache>
                  </c:strRef>
                </c:tx>
                <c:spPr>
                  <a:ln w="19050" cap="rnd">
                    <a:solidFill>
                      <a:schemeClr val="accent1">
                        <a:lumMod val="70000"/>
                        <a:lumOff val="30000"/>
                      </a:schemeClr>
                    </a:solidFill>
                    <a:round/>
                  </a:ln>
                  <a:effectLst/>
                </c:spPr>
                <c:marker>
                  <c:symbol val="circle"/>
                  <c:size val="5"/>
                  <c:spPr>
                    <a:solidFill>
                      <a:schemeClr val="accent1">
                        <a:lumMod val="70000"/>
                        <a:lumOff val="30000"/>
                      </a:schemeClr>
                    </a:solidFill>
                    <a:ln w="9525">
                      <a:solidFill>
                        <a:schemeClr val="accent1">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effects'!$W$88:$AD$88</c15:sqref>
                        </c15:formulaRef>
                      </c:ext>
                    </c:extLst>
                    <c:numCache>
                      <c:formatCode>General</c:formatCode>
                      <c:ptCount val="8"/>
                      <c:pt idx="0">
                        <c:v>0</c:v>
                      </c:pt>
                      <c:pt idx="1">
                        <c:v>2.1185523162815194</c:v>
                      </c:pt>
                      <c:pt idx="2">
                        <c:v>4.3752140389269085</c:v>
                      </c:pt>
                      <c:pt idx="3">
                        <c:v>1.8507621840153901</c:v>
                      </c:pt>
                      <c:pt idx="4">
                        <c:v>1.0727868141845434</c:v>
                      </c:pt>
                      <c:pt idx="5">
                        <c:v>0.30600122492358395</c:v>
                      </c:pt>
                      <c:pt idx="6">
                        <c:v>-8.1610507921206638E-2</c:v>
                      </c:pt>
                      <c:pt idx="7">
                        <c:v>0.56728236417234545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4-FF37-4F4D-AC37-A49BF5FC7140}"/>
                  </c:ext>
                </c:extLst>
              </c15:ser>
            </c15:filteredScatterSeries>
            <c15:filteredScatterSeries>
              <c15:ser>
                <c:idx val="37"/>
                <c:order val="37"/>
                <c:tx>
                  <c:strRef>
                    <c:extLst xmlns:c16r2="http://schemas.microsoft.com/office/drawing/2015/06/chart" xmlns:c15="http://schemas.microsoft.com/office/drawing/2012/chart">
                      <c:ext xmlns:c15="http://schemas.microsoft.com/office/drawing/2012/chart" uri="{02D57815-91ED-43cb-92C2-25804820EDAC}">
                        <c15:formulaRef>
                          <c15:sqref>'Boosting effects'!$V$89</c15:sqref>
                        </c15:formulaRef>
                      </c:ext>
                    </c:extLst>
                    <c:strCache>
                      <c:ptCount val="1"/>
                      <c:pt idx="0">
                        <c:v>Spruce-Cell+9C+H2O2</c:v>
                      </c:pt>
                    </c:strCache>
                  </c:strRef>
                </c:tx>
                <c:spPr>
                  <a:ln w="19050" cap="rnd">
                    <a:solidFill>
                      <a:schemeClr val="accent2">
                        <a:lumMod val="70000"/>
                        <a:lumOff val="30000"/>
                      </a:schemeClr>
                    </a:solidFill>
                    <a:round/>
                  </a:ln>
                  <a:effectLst/>
                </c:spPr>
                <c:marker>
                  <c:symbol val="circle"/>
                  <c:size val="5"/>
                  <c:spPr>
                    <a:solidFill>
                      <a:schemeClr val="accent2">
                        <a:lumMod val="70000"/>
                        <a:lumOff val="30000"/>
                      </a:schemeClr>
                    </a:solidFill>
                    <a:ln w="9525">
                      <a:solidFill>
                        <a:schemeClr val="accent2">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effects'!$W$89:$AD$89</c15:sqref>
                        </c15:formulaRef>
                      </c:ext>
                    </c:extLst>
                    <c:numCache>
                      <c:formatCode>General</c:formatCode>
                      <c:ptCount val="8"/>
                      <c:pt idx="0">
                        <c:v>0</c:v>
                      </c:pt>
                      <c:pt idx="1">
                        <c:v>4.4045277645181891</c:v>
                      </c:pt>
                      <c:pt idx="2">
                        <c:v>7.8385848496750965</c:v>
                      </c:pt>
                      <c:pt idx="3">
                        <c:v>2.9515396589636396</c:v>
                      </c:pt>
                      <c:pt idx="4">
                        <c:v>3.1363276914023075</c:v>
                      </c:pt>
                      <c:pt idx="5">
                        <c:v>1.9038286275258365</c:v>
                      </c:pt>
                      <c:pt idx="6">
                        <c:v>1.9484940957864818</c:v>
                      </c:pt>
                      <c:pt idx="7">
                        <c:v>1.5988289768559625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5-FF37-4F4D-AC37-A49BF5FC7140}"/>
                  </c:ext>
                </c:extLst>
              </c15:ser>
            </c15:filteredScatterSeries>
            <c15:filteredScatterSeries>
              <c15:ser>
                <c:idx val="38"/>
                <c:order val="38"/>
                <c:tx>
                  <c:strRef>
                    <c:extLst xmlns:c16r2="http://schemas.microsoft.com/office/drawing/2015/06/chart" xmlns:c15="http://schemas.microsoft.com/office/drawing/2012/chart">
                      <c:ext xmlns:c15="http://schemas.microsoft.com/office/drawing/2012/chart" uri="{02D57815-91ED-43cb-92C2-25804820EDAC}">
                        <c15:formulaRef>
                          <c15:sqref>'Boosting effects'!$V$90</c15:sqref>
                        </c15:formulaRef>
                      </c:ext>
                    </c:extLst>
                    <c:strCache>
                      <c:ptCount val="1"/>
                      <c:pt idx="0">
                        <c:v>Spruce-Ta-sec+H2O2</c:v>
                      </c:pt>
                    </c:strCache>
                  </c:strRef>
                </c:tx>
                <c:spPr>
                  <a:ln w="19050"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effects'!$W$90:$AD$90</c15:sqref>
                        </c15:formulaRef>
                      </c:ext>
                    </c:extLst>
                    <c:numCache>
                      <c:formatCode>General</c:formatCode>
                      <c:ptCount val="8"/>
                      <c:pt idx="0">
                        <c:v>0</c:v>
                      </c:pt>
                      <c:pt idx="1">
                        <c:v>2.5711455194781445</c:v>
                      </c:pt>
                      <c:pt idx="2">
                        <c:v>2.6751048916297755</c:v>
                      </c:pt>
                      <c:pt idx="3">
                        <c:v>2.8617843762085244</c:v>
                      </c:pt>
                      <c:pt idx="4">
                        <c:v>3.5231408870997107</c:v>
                      </c:pt>
                      <c:pt idx="5">
                        <c:v>2.5362358352308241</c:v>
                      </c:pt>
                      <c:pt idx="6">
                        <c:v>1.8449355845209618</c:v>
                      </c:pt>
                      <c:pt idx="7">
                        <c:v>2.1801829330277966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6-FF37-4F4D-AC37-A49BF5FC7140}"/>
                  </c:ext>
                </c:extLst>
              </c15:ser>
            </c15:filteredScatterSeries>
            <c15:filteredScatterSeries>
              <c15:ser>
                <c:idx val="39"/>
                <c:order val="39"/>
                <c:tx>
                  <c:strRef>
                    <c:extLst xmlns:c16r2="http://schemas.microsoft.com/office/drawing/2015/06/chart" xmlns:c15="http://schemas.microsoft.com/office/drawing/2012/chart">
                      <c:ext xmlns:c15="http://schemas.microsoft.com/office/drawing/2012/chart" uri="{02D57815-91ED-43cb-92C2-25804820EDAC}">
                        <c15:formulaRef>
                          <c15:sqref>'Boosting effects'!$V$91</c15:sqref>
                        </c15:formulaRef>
                      </c:ext>
                    </c:extLst>
                    <c:strCache>
                      <c:ptCount val="1"/>
                      <c:pt idx="0">
                        <c:v>Spruce-only</c:v>
                      </c:pt>
                    </c:strCache>
                  </c:strRef>
                </c:tx>
                <c:spPr>
                  <a:ln w="19050" cap="rnd">
                    <a:solidFill>
                      <a:schemeClr val="accent4">
                        <a:lumMod val="70000"/>
                        <a:lumOff val="30000"/>
                      </a:schemeClr>
                    </a:solidFill>
                    <a:round/>
                  </a:ln>
                  <a:effectLst/>
                </c:spPr>
                <c:marker>
                  <c:symbol val="circle"/>
                  <c:size val="5"/>
                  <c:spPr>
                    <a:solidFill>
                      <a:schemeClr val="accent4">
                        <a:lumMod val="70000"/>
                        <a:lumOff val="30000"/>
                      </a:schemeClr>
                    </a:solidFill>
                    <a:ln w="9525">
                      <a:solidFill>
                        <a:schemeClr val="accent4">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effects'!$W$91:$AD$91</c15:sqref>
                        </c15:formulaRef>
                      </c:ext>
                    </c:extLst>
                    <c:numCache>
                      <c:formatCode>General</c:formatCode>
                      <c:ptCount val="8"/>
                      <c:pt idx="0">
                        <c:v>0</c:v>
                      </c:pt>
                      <c:pt idx="1">
                        <c:v>2.1654371818609213</c:v>
                      </c:pt>
                      <c:pt idx="2">
                        <c:v>4.2421573135535802</c:v>
                      </c:pt>
                      <c:pt idx="3">
                        <c:v>3.6557073873808941</c:v>
                      </c:pt>
                      <c:pt idx="4">
                        <c:v>2.8592842692288971</c:v>
                      </c:pt>
                      <c:pt idx="5">
                        <c:v>1.6466855983000137</c:v>
                      </c:pt>
                      <c:pt idx="6">
                        <c:v>1.211269327675395</c:v>
                      </c:pt>
                      <c:pt idx="7">
                        <c:v>1.6559496822657465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7-FF37-4F4D-AC37-A49BF5FC7140}"/>
                  </c:ext>
                </c:extLst>
              </c15:ser>
            </c15:filteredScatterSeries>
            <c15:filteredScatterSeries>
              <c15:ser>
                <c:idx val="40"/>
                <c:order val="40"/>
                <c:tx>
                  <c:strRef>
                    <c:extLst xmlns:c16r2="http://schemas.microsoft.com/office/drawing/2015/06/chart" xmlns:c15="http://schemas.microsoft.com/office/drawing/2012/chart">
                      <c:ext xmlns:c15="http://schemas.microsoft.com/office/drawing/2012/chart" uri="{02D57815-91ED-43cb-92C2-25804820EDAC}">
                        <c15:formulaRef>
                          <c15:sqref>'Boosting effects'!$V$92</c15:sqref>
                        </c15:formulaRef>
                      </c:ext>
                    </c:extLst>
                    <c:strCache>
                      <c:ptCount val="1"/>
                      <c:pt idx="0">
                        <c:v>Spruce+H2O2</c:v>
                      </c:pt>
                    </c:strCache>
                  </c:strRef>
                </c:tx>
                <c:spPr>
                  <a:ln w="19050" cap="rnd">
                    <a:solidFill>
                      <a:schemeClr val="accent5">
                        <a:lumMod val="70000"/>
                        <a:lumOff val="30000"/>
                      </a:schemeClr>
                    </a:solidFill>
                    <a:round/>
                  </a:ln>
                  <a:effectLst/>
                </c:spPr>
                <c:marker>
                  <c:symbol val="circle"/>
                  <c:size val="5"/>
                  <c:spPr>
                    <a:solidFill>
                      <a:schemeClr val="accent5">
                        <a:lumMod val="70000"/>
                        <a:lumOff val="30000"/>
                      </a:schemeClr>
                    </a:solidFill>
                    <a:ln w="9525">
                      <a:solidFill>
                        <a:schemeClr val="accent5">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effects'!$W$92:$AD$92</c15:sqref>
                        </c15:formulaRef>
                      </c:ext>
                    </c:extLst>
                    <c:numCache>
                      <c:formatCode>General</c:formatCode>
                      <c:ptCount val="8"/>
                      <c:pt idx="0">
                        <c:v>0</c:v>
                      </c:pt>
                      <c:pt idx="1">
                        <c:v>1.7105694088989116</c:v>
                      </c:pt>
                      <c:pt idx="2">
                        <c:v>5.8422544072494347</c:v>
                      </c:pt>
                      <c:pt idx="3">
                        <c:v>2.557271004047962</c:v>
                      </c:pt>
                      <c:pt idx="4">
                        <c:v>2.4807112422513526</c:v>
                      </c:pt>
                      <c:pt idx="5">
                        <c:v>1.0480449046548337</c:v>
                      </c:pt>
                      <c:pt idx="6">
                        <c:v>0.22212601294492787</c:v>
                      </c:pt>
                      <c:pt idx="7">
                        <c:v>0.73371831146913069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8-FF37-4F4D-AC37-A49BF5FC7140}"/>
                  </c:ext>
                </c:extLst>
              </c15:ser>
            </c15:filteredScatterSeries>
            <c15:filteredScatterSeries>
              <c15:ser>
                <c:idx val="41"/>
                <c:order val="41"/>
                <c:tx>
                  <c:strRef>
                    <c:extLst xmlns:c16r2="http://schemas.microsoft.com/office/drawing/2015/06/chart" xmlns:c15="http://schemas.microsoft.com/office/drawing/2012/chart">
                      <c:ext xmlns:c15="http://schemas.microsoft.com/office/drawing/2012/chart" uri="{02D57815-91ED-43cb-92C2-25804820EDAC}">
                        <c15:formulaRef>
                          <c15:sqref>'Boosting effects'!$V$93</c15:sqref>
                        </c15:formulaRef>
                      </c:ext>
                    </c:extLst>
                    <c:strCache>
                      <c:ptCount val="1"/>
                      <c:pt idx="0">
                        <c:v>Spruce-Ctec2</c:v>
                      </c:pt>
                    </c:strCache>
                  </c:strRef>
                </c:tx>
                <c:spPr>
                  <a:ln w="19050" cap="rnd">
                    <a:solidFill>
                      <a:schemeClr val="accent6">
                        <a:lumMod val="70000"/>
                        <a:lumOff val="30000"/>
                      </a:schemeClr>
                    </a:solidFill>
                    <a:round/>
                  </a:ln>
                  <a:effectLst/>
                </c:spPr>
                <c:marker>
                  <c:symbol val="circle"/>
                  <c:size val="5"/>
                  <c:spPr>
                    <a:solidFill>
                      <a:schemeClr val="accent6">
                        <a:lumMod val="70000"/>
                        <a:lumOff val="30000"/>
                      </a:schemeClr>
                    </a:solidFill>
                    <a:ln w="9525">
                      <a:solidFill>
                        <a:schemeClr val="accent6">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effects'!$W$93:$AD$93</c15:sqref>
                        </c15:formulaRef>
                      </c:ext>
                    </c:extLst>
                    <c:numCache>
                      <c:formatCode>General</c:formatCode>
                      <c:ptCount val="8"/>
                      <c:pt idx="0">
                        <c:v>0</c:v>
                      </c:pt>
                      <c:pt idx="1">
                        <c:v>3.7807040628866577</c:v>
                      </c:pt>
                      <c:pt idx="2">
                        <c:v>6.0603000427763867</c:v>
                      </c:pt>
                      <c:pt idx="3">
                        <c:v>3.0503685289918128</c:v>
                      </c:pt>
                      <c:pt idx="4">
                        <c:v>2.4580870337906027</c:v>
                      </c:pt>
                      <c:pt idx="5">
                        <c:v>0.91624056140694898</c:v>
                      </c:pt>
                      <c:pt idx="6">
                        <c:v>0.75938648517275764</c:v>
                      </c:pt>
                      <c:pt idx="7">
                        <c:v>1.0812219268122163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9-FF37-4F4D-AC37-A49BF5FC7140}"/>
                  </c:ext>
                </c:extLst>
              </c15:ser>
            </c15:filteredScatterSeries>
            <c15:filteredScatterSeries>
              <c15:ser>
                <c:idx val="42"/>
                <c:order val="42"/>
                <c:tx>
                  <c:strRef>
                    <c:extLst xmlns:c16r2="http://schemas.microsoft.com/office/drawing/2015/06/chart" xmlns:c15="http://schemas.microsoft.com/office/drawing/2012/chart">
                      <c:ext xmlns:c15="http://schemas.microsoft.com/office/drawing/2012/chart" uri="{02D57815-91ED-43cb-92C2-25804820EDAC}">
                        <c15:formulaRef>
                          <c15:sqref>'Boosting effects'!$V$94</c15:sqref>
                        </c15:formulaRef>
                      </c:ext>
                    </c:extLst>
                    <c:strCache>
                      <c:ptCount val="1"/>
                      <c:pt idx="0">
                        <c:v>Spruce-Celluclast</c:v>
                      </c:pt>
                    </c:strCache>
                  </c:strRef>
                </c:tx>
                <c:spPr>
                  <a:ln w="19050" cap="rnd">
                    <a:solidFill>
                      <a:schemeClr val="accent1">
                        <a:lumMod val="70000"/>
                      </a:schemeClr>
                    </a:solidFill>
                    <a:round/>
                  </a:ln>
                  <a:effectLst/>
                </c:spPr>
                <c:marker>
                  <c:symbol val="circle"/>
                  <c:size val="5"/>
                  <c:spPr>
                    <a:solidFill>
                      <a:schemeClr val="accent1">
                        <a:lumMod val="70000"/>
                      </a:schemeClr>
                    </a:solidFill>
                    <a:ln w="9525">
                      <a:solidFill>
                        <a:schemeClr val="accent1">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effects'!$W$94:$AD$94</c15:sqref>
                        </c15:formulaRef>
                      </c:ext>
                    </c:extLst>
                    <c:numCache>
                      <c:formatCode>General</c:formatCode>
                      <c:ptCount val="8"/>
                      <c:pt idx="0">
                        <c:v>0</c:v>
                      </c:pt>
                      <c:pt idx="1">
                        <c:v>5.4133385165340115</c:v>
                      </c:pt>
                      <c:pt idx="2">
                        <c:v>9.2022030966258459</c:v>
                      </c:pt>
                      <c:pt idx="3">
                        <c:v>2.8293821026680792</c:v>
                      </c:pt>
                      <c:pt idx="4">
                        <c:v>2.0313027170212088</c:v>
                      </c:pt>
                      <c:pt idx="5">
                        <c:v>0.83127359313453064</c:v>
                      </c:pt>
                      <c:pt idx="6">
                        <c:v>1.706291183102874</c:v>
                      </c:pt>
                      <c:pt idx="7">
                        <c:v>2.0430117429798544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A-FF37-4F4D-AC37-A49BF5FC7140}"/>
                  </c:ext>
                </c:extLst>
              </c15:ser>
            </c15:filteredScatterSeries>
            <c15:filteredScatterSeries>
              <c15:ser>
                <c:idx val="43"/>
                <c:order val="43"/>
                <c:tx>
                  <c:strRef>
                    <c:extLst xmlns:c16r2="http://schemas.microsoft.com/office/drawing/2015/06/chart" xmlns:c15="http://schemas.microsoft.com/office/drawing/2012/chart">
                      <c:ext xmlns:c15="http://schemas.microsoft.com/office/drawing/2012/chart" uri="{02D57815-91ED-43cb-92C2-25804820EDAC}">
                        <c15:formulaRef>
                          <c15:sqref>'Boosting effects'!$V$95</c15:sqref>
                        </c15:formulaRef>
                      </c:ext>
                    </c:extLst>
                    <c:strCache>
                      <c:ptCount val="1"/>
                      <c:pt idx="0">
                        <c:v>Spruce-NcLPMO9C</c:v>
                      </c:pt>
                    </c:strCache>
                  </c:strRef>
                </c:tx>
                <c:spPr>
                  <a:ln w="19050" cap="rnd">
                    <a:solidFill>
                      <a:schemeClr val="accent2">
                        <a:lumMod val="70000"/>
                      </a:schemeClr>
                    </a:solidFill>
                    <a:round/>
                  </a:ln>
                  <a:effectLst/>
                </c:spPr>
                <c:marker>
                  <c:symbol val="circle"/>
                  <c:size val="5"/>
                  <c:spPr>
                    <a:solidFill>
                      <a:schemeClr val="accent2">
                        <a:lumMod val="70000"/>
                      </a:schemeClr>
                    </a:solidFill>
                    <a:ln w="9525">
                      <a:solidFill>
                        <a:schemeClr val="accent2">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effects'!$W$95:$AD$95</c15:sqref>
                        </c15:formulaRef>
                      </c:ext>
                    </c:extLst>
                    <c:numCache>
                      <c:formatCode>General</c:formatCode>
                      <c:ptCount val="8"/>
                      <c:pt idx="0">
                        <c:v>0</c:v>
                      </c:pt>
                      <c:pt idx="1">
                        <c:v>2.7230134650118862</c:v>
                      </c:pt>
                      <c:pt idx="2">
                        <c:v>3.7553989347874981</c:v>
                      </c:pt>
                      <c:pt idx="3">
                        <c:v>2.526018550523486</c:v>
                      </c:pt>
                      <c:pt idx="4">
                        <c:v>0.92876143464290684</c:v>
                      </c:pt>
                      <c:pt idx="5">
                        <c:v>0.81221000977310354</c:v>
                      </c:pt>
                      <c:pt idx="6">
                        <c:v>1.2841447473971987</c:v>
                      </c:pt>
                      <c:pt idx="7">
                        <c:v>1.6825195194785316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B-FF37-4F4D-AC37-A49BF5FC7140}"/>
                  </c:ext>
                </c:extLst>
              </c15:ser>
            </c15:filteredScatterSeries>
            <c15:filteredScatterSeries>
              <c15:ser>
                <c:idx val="44"/>
                <c:order val="44"/>
                <c:tx>
                  <c:strRef>
                    <c:extLst xmlns:c16r2="http://schemas.microsoft.com/office/drawing/2015/06/chart" xmlns:c15="http://schemas.microsoft.com/office/drawing/2012/chart">
                      <c:ext xmlns:c15="http://schemas.microsoft.com/office/drawing/2012/chart" uri="{02D57815-91ED-43cb-92C2-25804820EDAC}">
                        <c15:formulaRef>
                          <c15:sqref>'Boosting effects'!$V$96</c15:sqref>
                        </c15:formulaRef>
                      </c:ext>
                    </c:extLst>
                    <c:strCache>
                      <c:ptCount val="1"/>
                      <c:pt idx="0">
                        <c:v>Spruce-Cell+9C</c:v>
                      </c:pt>
                    </c:strCache>
                  </c:strRef>
                </c:tx>
                <c:spPr>
                  <a:ln w="19050" cap="rnd">
                    <a:solidFill>
                      <a:schemeClr val="accent3">
                        <a:lumMod val="70000"/>
                      </a:schemeClr>
                    </a:solidFill>
                    <a:round/>
                  </a:ln>
                  <a:effectLst/>
                </c:spPr>
                <c:marker>
                  <c:symbol val="circle"/>
                  <c:size val="5"/>
                  <c:spPr>
                    <a:solidFill>
                      <a:schemeClr val="accent3">
                        <a:lumMod val="70000"/>
                      </a:schemeClr>
                    </a:solidFill>
                    <a:ln w="9525">
                      <a:solidFill>
                        <a:schemeClr val="accent3">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effects'!$W$96:$AD$96</c15:sqref>
                        </c15:formulaRef>
                      </c:ext>
                    </c:extLst>
                    <c:numCache>
                      <c:formatCode>General</c:formatCode>
                      <c:ptCount val="8"/>
                      <c:pt idx="0">
                        <c:v>0</c:v>
                      </c:pt>
                      <c:pt idx="1">
                        <c:v>7.4107631341754807</c:v>
                      </c:pt>
                      <c:pt idx="2">
                        <c:v>9.9629302600780942</c:v>
                      </c:pt>
                      <c:pt idx="3">
                        <c:v>5.4652641215955864</c:v>
                      </c:pt>
                      <c:pt idx="4">
                        <c:v>3.8100923625092498</c:v>
                      </c:pt>
                      <c:pt idx="5">
                        <c:v>2.5794213407015221</c:v>
                      </c:pt>
                      <c:pt idx="6">
                        <c:v>1.7420443652226032</c:v>
                      </c:pt>
                      <c:pt idx="7">
                        <c:v>2.3174890212903021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C-FF37-4F4D-AC37-A49BF5FC7140}"/>
                  </c:ext>
                </c:extLst>
              </c15:ser>
            </c15:filteredScatterSeries>
            <c15:filteredScatterSeries>
              <c15:ser>
                <c:idx val="45"/>
                <c:order val="45"/>
                <c:tx>
                  <c:strRef>
                    <c:extLst xmlns:c16r2="http://schemas.microsoft.com/office/drawing/2015/06/chart" xmlns:c15="http://schemas.microsoft.com/office/drawing/2012/chart">
                      <c:ext xmlns:c15="http://schemas.microsoft.com/office/drawing/2012/chart" uri="{02D57815-91ED-43cb-92C2-25804820EDAC}">
                        <c15:formulaRef>
                          <c15:sqref>'Boosting effects'!$V$97</c15:sqref>
                        </c15:formulaRef>
                      </c:ext>
                    </c:extLst>
                    <c:strCache>
                      <c:ptCount val="1"/>
                      <c:pt idx="0">
                        <c:v>Spruce-Ta-sec</c:v>
                      </c:pt>
                    </c:strCache>
                  </c:strRef>
                </c:tx>
                <c:spPr>
                  <a:ln w="19050" cap="rnd">
                    <a:solidFill>
                      <a:schemeClr val="accent4">
                        <a:lumMod val="70000"/>
                      </a:schemeClr>
                    </a:solidFill>
                    <a:round/>
                  </a:ln>
                  <a:effectLst/>
                </c:spPr>
                <c:marker>
                  <c:symbol val="circle"/>
                  <c:size val="5"/>
                  <c:spPr>
                    <a:solidFill>
                      <a:schemeClr val="accent4">
                        <a:lumMod val="70000"/>
                      </a:schemeClr>
                    </a:solidFill>
                    <a:ln w="9525">
                      <a:solidFill>
                        <a:schemeClr val="accent4">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effects'!$W$97:$AD$97</c15:sqref>
                        </c15:formulaRef>
                      </c:ext>
                    </c:extLst>
                    <c:numCache>
                      <c:formatCode>General</c:formatCode>
                      <c:ptCount val="8"/>
                      <c:pt idx="0">
                        <c:v>0</c:v>
                      </c:pt>
                      <c:pt idx="1">
                        <c:v>3.2515105265481594</c:v>
                      </c:pt>
                      <c:pt idx="2">
                        <c:v>6.6565526646293449</c:v>
                      </c:pt>
                      <c:pt idx="3">
                        <c:v>3.4391798436124752</c:v>
                      </c:pt>
                      <c:pt idx="4">
                        <c:v>2.0784053646895146</c:v>
                      </c:pt>
                      <c:pt idx="5">
                        <c:v>1.6926413202929638</c:v>
                      </c:pt>
                      <c:pt idx="6">
                        <c:v>1.1488088412727226</c:v>
                      </c:pt>
                      <c:pt idx="7">
                        <c:v>1.9540631198138669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D-FF37-4F4D-AC37-A49BF5FC7140}"/>
                  </c:ext>
                </c:extLst>
              </c15:ser>
            </c15:filteredScatterSeries>
            <c15:filteredScatterSeries>
              <c15:ser>
                <c:idx val="46"/>
                <c:order val="46"/>
                <c:tx>
                  <c:strRef>
                    <c:extLst xmlns:c16r2="http://schemas.microsoft.com/office/drawing/2015/06/chart" xmlns:c15="http://schemas.microsoft.com/office/drawing/2012/chart">
                      <c:ext xmlns:c15="http://schemas.microsoft.com/office/drawing/2012/chart" uri="{02D57815-91ED-43cb-92C2-25804820EDAC}">
                        <c15:formulaRef>
                          <c15:sqref>'Boosting effects'!$V$98</c15:sqref>
                        </c15:formulaRef>
                      </c:ext>
                    </c:extLst>
                    <c:strCache>
                      <c:ptCount val="1"/>
                      <c:pt idx="0">
                        <c:v>Spruce-BoiledCtec2+H2O2</c:v>
                      </c:pt>
                    </c:strCache>
                  </c:strRef>
                </c:tx>
                <c:spPr>
                  <a:ln w="19050" cap="rnd">
                    <a:solidFill>
                      <a:schemeClr val="accent5">
                        <a:lumMod val="70000"/>
                      </a:schemeClr>
                    </a:solidFill>
                    <a:round/>
                  </a:ln>
                  <a:effectLst/>
                </c:spPr>
                <c:marker>
                  <c:symbol val="circle"/>
                  <c:size val="5"/>
                  <c:spPr>
                    <a:solidFill>
                      <a:schemeClr val="accent5">
                        <a:lumMod val="70000"/>
                      </a:schemeClr>
                    </a:solidFill>
                    <a:ln w="9525">
                      <a:solidFill>
                        <a:schemeClr val="accent5">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effects'!$W$98:$AD$98</c15:sqref>
                        </c15:formulaRef>
                      </c:ext>
                    </c:extLst>
                    <c:numCache>
                      <c:formatCode>General</c:formatCode>
                      <c:ptCount val="8"/>
                      <c:pt idx="0">
                        <c:v>0</c:v>
                      </c:pt>
                      <c:pt idx="1">
                        <c:v>2.5493109014338184</c:v>
                      </c:pt>
                      <c:pt idx="2">
                        <c:v>5.851753270072293</c:v>
                      </c:pt>
                      <c:pt idx="3">
                        <c:v>3.052190311023347</c:v>
                      </c:pt>
                      <c:pt idx="4">
                        <c:v>2.4892198433078079</c:v>
                      </c:pt>
                      <c:pt idx="5">
                        <c:v>1.2766007119846432</c:v>
                      </c:pt>
                      <c:pt idx="6">
                        <c:v>0.75968492770198837</c:v>
                      </c:pt>
                      <c:pt idx="7">
                        <c:v>2.0714100926141681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E-FF37-4F4D-AC37-A49BF5FC7140}"/>
                  </c:ext>
                </c:extLst>
              </c15:ser>
            </c15:filteredScatterSeries>
            <c15:filteredScatterSeries>
              <c15:ser>
                <c:idx val="47"/>
                <c:order val="47"/>
                <c:tx>
                  <c:strRef>
                    <c:extLst xmlns:c16r2="http://schemas.microsoft.com/office/drawing/2015/06/chart" xmlns:c15="http://schemas.microsoft.com/office/drawing/2012/chart">
                      <c:ext xmlns:c15="http://schemas.microsoft.com/office/drawing/2012/chart" uri="{02D57815-91ED-43cb-92C2-25804820EDAC}">
                        <c15:formulaRef>
                          <c15:sqref>'Boosting effects'!$V$99</c15:sqref>
                        </c15:formulaRef>
                      </c:ext>
                    </c:extLst>
                    <c:strCache>
                      <c:ptCount val="1"/>
                      <c:pt idx="0">
                        <c:v>Spruce-BoiledCelluclast+H2O2</c:v>
                      </c:pt>
                    </c:strCache>
                  </c:strRef>
                </c:tx>
                <c:spPr>
                  <a:ln w="19050" cap="rnd">
                    <a:solidFill>
                      <a:schemeClr val="accent6">
                        <a:lumMod val="70000"/>
                      </a:schemeClr>
                    </a:solidFill>
                    <a:round/>
                  </a:ln>
                  <a:effectLst/>
                </c:spPr>
                <c:marker>
                  <c:symbol val="circle"/>
                  <c:size val="5"/>
                  <c:spPr>
                    <a:solidFill>
                      <a:schemeClr val="accent6">
                        <a:lumMod val="70000"/>
                      </a:schemeClr>
                    </a:solidFill>
                    <a:ln w="9525">
                      <a:solidFill>
                        <a:schemeClr val="accent6">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effects'!$W$99:$AD$99</c15:sqref>
                        </c15:formulaRef>
                      </c:ext>
                    </c:extLst>
                    <c:numCache>
                      <c:formatCode>General</c:formatCode>
                      <c:ptCount val="8"/>
                      <c:pt idx="0">
                        <c:v>0</c:v>
                      </c:pt>
                      <c:pt idx="1">
                        <c:v>2.6642637383175187</c:v>
                      </c:pt>
                      <c:pt idx="2">
                        <c:v>8.1247932554209417</c:v>
                      </c:pt>
                      <c:pt idx="3">
                        <c:v>3.2806226979539908</c:v>
                      </c:pt>
                      <c:pt idx="4">
                        <c:v>2.8085176969384533</c:v>
                      </c:pt>
                      <c:pt idx="5">
                        <c:v>1.5241286863393941</c:v>
                      </c:pt>
                      <c:pt idx="6">
                        <c:v>0.93374777931118857</c:v>
                      </c:pt>
                      <c:pt idx="7">
                        <c:v>1.9319518097573123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F-FF37-4F4D-AC37-A49BF5FC7140}"/>
                  </c:ext>
                </c:extLst>
              </c15:ser>
            </c15:filteredScatterSeries>
            <c15:filteredScatterSeries>
              <c15:ser>
                <c:idx val="48"/>
                <c:order val="48"/>
                <c:tx>
                  <c:strRef>
                    <c:extLst xmlns:c16r2="http://schemas.microsoft.com/office/drawing/2015/06/chart" xmlns:c15="http://schemas.microsoft.com/office/drawing/2012/chart">
                      <c:ext xmlns:c15="http://schemas.microsoft.com/office/drawing/2012/chart" uri="{02D57815-91ED-43cb-92C2-25804820EDAC}">
                        <c15:formulaRef>
                          <c15:sqref>'Boosting effects'!$V$100</c15:sqref>
                        </c15:formulaRef>
                      </c:ext>
                    </c:extLst>
                    <c:strCache>
                      <c:ptCount val="1"/>
                      <c:pt idx="0">
                        <c:v>Spruce-BoiledNcLPMO9C+H2O2</c:v>
                      </c:pt>
                    </c:strCache>
                  </c:strRef>
                </c:tx>
                <c:spPr>
                  <a:ln w="19050" cap="rnd">
                    <a:solidFill>
                      <a:schemeClr val="accent1">
                        <a:lumMod val="50000"/>
                        <a:lumOff val="50000"/>
                      </a:schemeClr>
                    </a:solidFill>
                    <a:round/>
                  </a:ln>
                  <a:effectLst/>
                </c:spPr>
                <c:marker>
                  <c:symbol val="circle"/>
                  <c:size val="5"/>
                  <c:spPr>
                    <a:solidFill>
                      <a:schemeClr val="accent1">
                        <a:lumMod val="50000"/>
                        <a:lumOff val="50000"/>
                      </a:schemeClr>
                    </a:solidFill>
                    <a:ln w="9525">
                      <a:solidFill>
                        <a:schemeClr val="accent1">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effects'!$W$100:$AD$100</c15:sqref>
                        </c15:formulaRef>
                      </c:ext>
                    </c:extLst>
                    <c:numCache>
                      <c:formatCode>General</c:formatCode>
                      <c:ptCount val="8"/>
                      <c:pt idx="0">
                        <c:v>0</c:v>
                      </c:pt>
                      <c:pt idx="1">
                        <c:v>2.1766343988090573</c:v>
                      </c:pt>
                      <c:pt idx="2">
                        <c:v>5.361219851357248</c:v>
                      </c:pt>
                      <c:pt idx="3">
                        <c:v>3.4825561866909336</c:v>
                      </c:pt>
                      <c:pt idx="4">
                        <c:v>1.813183472410324</c:v>
                      </c:pt>
                      <c:pt idx="5">
                        <c:v>1.2671987257284687</c:v>
                      </c:pt>
                      <c:pt idx="6">
                        <c:v>0.58800626880372264</c:v>
                      </c:pt>
                      <c:pt idx="7">
                        <c:v>1.2256340377145556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0-FF37-4F4D-AC37-A49BF5FC7140}"/>
                  </c:ext>
                </c:extLst>
              </c15:ser>
            </c15:filteredScatterSeries>
            <c15:filteredScatterSeries>
              <c15:ser>
                <c:idx val="49"/>
                <c:order val="49"/>
                <c:tx>
                  <c:strRef>
                    <c:extLst xmlns:c16r2="http://schemas.microsoft.com/office/drawing/2015/06/chart" xmlns:c15="http://schemas.microsoft.com/office/drawing/2012/chart">
                      <c:ext xmlns:c15="http://schemas.microsoft.com/office/drawing/2012/chart" uri="{02D57815-91ED-43cb-92C2-25804820EDAC}">
                        <c15:formulaRef>
                          <c15:sqref>'Boosting effects'!$V$101</c15:sqref>
                        </c15:formulaRef>
                      </c:ext>
                    </c:extLst>
                    <c:strCache>
                      <c:ptCount val="1"/>
                      <c:pt idx="0">
                        <c:v>Spruce-BoiledCell+9C+H2O2</c:v>
                      </c:pt>
                    </c:strCache>
                  </c:strRef>
                </c:tx>
                <c:spPr>
                  <a:ln w="19050" cap="rnd">
                    <a:solidFill>
                      <a:schemeClr val="accent2">
                        <a:lumMod val="50000"/>
                        <a:lumOff val="50000"/>
                      </a:schemeClr>
                    </a:solidFill>
                    <a:round/>
                  </a:ln>
                  <a:effectLst/>
                </c:spPr>
                <c:marker>
                  <c:symbol val="circle"/>
                  <c:size val="5"/>
                  <c:spPr>
                    <a:solidFill>
                      <a:schemeClr val="accent2">
                        <a:lumMod val="50000"/>
                        <a:lumOff val="50000"/>
                      </a:schemeClr>
                    </a:solidFill>
                    <a:ln w="9525">
                      <a:solidFill>
                        <a:schemeClr val="accent2">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effects'!$W$101:$AD$101</c15:sqref>
                        </c15:formulaRef>
                      </c:ext>
                    </c:extLst>
                    <c:numCache>
                      <c:formatCode>General</c:formatCode>
                      <c:ptCount val="8"/>
                      <c:pt idx="0">
                        <c:v>0</c:v>
                      </c:pt>
                      <c:pt idx="1">
                        <c:v>2.759672901586177</c:v>
                      </c:pt>
                      <c:pt idx="2">
                        <c:v>6.1918265304404896</c:v>
                      </c:pt>
                      <c:pt idx="3">
                        <c:v>3.0563469847360976</c:v>
                      </c:pt>
                      <c:pt idx="4">
                        <c:v>2.9175753245115708</c:v>
                      </c:pt>
                      <c:pt idx="5">
                        <c:v>1.8013833321342005</c:v>
                      </c:pt>
                      <c:pt idx="6">
                        <c:v>2.0121958841167231</c:v>
                      </c:pt>
                      <c:pt idx="7">
                        <c:v>1.7288666240040242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1-FF37-4F4D-AC37-A49BF5FC7140}"/>
                  </c:ext>
                </c:extLst>
              </c15:ser>
            </c15:filteredScatterSeries>
            <c15:filteredScatterSeries>
              <c15:ser>
                <c:idx val="50"/>
                <c:order val="50"/>
                <c:tx>
                  <c:strRef>
                    <c:extLst xmlns:c16r2="http://schemas.microsoft.com/office/drawing/2015/06/chart" xmlns:c15="http://schemas.microsoft.com/office/drawing/2012/chart">
                      <c:ext xmlns:c15="http://schemas.microsoft.com/office/drawing/2012/chart" uri="{02D57815-91ED-43cb-92C2-25804820EDAC}">
                        <c15:formulaRef>
                          <c15:sqref>'Boosting effects'!$V$102</c15:sqref>
                        </c15:formulaRef>
                      </c:ext>
                    </c:extLst>
                    <c:strCache>
                      <c:ptCount val="1"/>
                      <c:pt idx="0">
                        <c:v>Spruce-BoiledTasec+H2O2</c:v>
                      </c:pt>
                    </c:strCache>
                  </c:strRef>
                </c:tx>
                <c:spPr>
                  <a:ln w="19050" cap="rnd">
                    <a:solidFill>
                      <a:schemeClr val="accent3">
                        <a:lumMod val="50000"/>
                        <a:lumOff val="50000"/>
                      </a:schemeClr>
                    </a:solidFill>
                    <a:round/>
                  </a:ln>
                  <a:effectLst/>
                </c:spPr>
                <c:marker>
                  <c:symbol val="circle"/>
                  <c:size val="5"/>
                  <c:spPr>
                    <a:solidFill>
                      <a:schemeClr val="accent3">
                        <a:lumMod val="50000"/>
                        <a:lumOff val="50000"/>
                      </a:schemeClr>
                    </a:solidFill>
                    <a:ln w="9525">
                      <a:solidFill>
                        <a:schemeClr val="accent3">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effects'!$W$102:$AD$102</c15:sqref>
                        </c15:formulaRef>
                      </c:ext>
                    </c:extLst>
                    <c:numCache>
                      <c:formatCode>General</c:formatCode>
                      <c:ptCount val="8"/>
                      <c:pt idx="0">
                        <c:v>0</c:v>
                      </c:pt>
                      <c:pt idx="1">
                        <c:v>2.3130494771667816</c:v>
                      </c:pt>
                      <c:pt idx="2">
                        <c:v>6.0058382372582821</c:v>
                      </c:pt>
                      <c:pt idx="3">
                        <c:v>2.5935903231323296</c:v>
                      </c:pt>
                      <c:pt idx="4">
                        <c:v>1.9553974316916189</c:v>
                      </c:pt>
                      <c:pt idx="5">
                        <c:v>1.1532818424433522</c:v>
                      </c:pt>
                      <c:pt idx="6">
                        <c:v>0.4142281183415098</c:v>
                      </c:pt>
                      <c:pt idx="7">
                        <c:v>1.3564794092849481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2-FF37-4F4D-AC37-A49BF5FC7140}"/>
                  </c:ext>
                </c:extLst>
              </c15:ser>
            </c15:filteredScatterSeries>
            <c15:filteredScatterSeries>
              <c15:ser>
                <c:idx val="51"/>
                <c:order val="51"/>
                <c:tx>
                  <c:strRef>
                    <c:extLst xmlns:c16r2="http://schemas.microsoft.com/office/drawing/2015/06/chart" xmlns:c15="http://schemas.microsoft.com/office/drawing/2012/chart">
                      <c:ext xmlns:c15="http://schemas.microsoft.com/office/drawing/2012/chart" uri="{02D57815-91ED-43cb-92C2-25804820EDAC}">
                        <c15:formulaRef>
                          <c15:sqref>'Boosting effects'!$V$103</c15:sqref>
                        </c15:formulaRef>
                      </c:ext>
                    </c:extLst>
                    <c:strCache>
                      <c:ptCount val="1"/>
                      <c:pt idx="0">
                        <c:v>Birch-Ctec2+H2O2</c:v>
                      </c:pt>
                    </c:strCache>
                  </c:strRef>
                </c:tx>
                <c:spPr>
                  <a:ln w="19050" cap="rnd">
                    <a:solidFill>
                      <a:schemeClr val="accent4">
                        <a:lumMod val="50000"/>
                        <a:lumOff val="50000"/>
                      </a:schemeClr>
                    </a:solidFill>
                    <a:round/>
                  </a:ln>
                  <a:effectLst/>
                </c:spPr>
                <c:marker>
                  <c:symbol val="circle"/>
                  <c:size val="5"/>
                  <c:spPr>
                    <a:solidFill>
                      <a:schemeClr val="accent4">
                        <a:lumMod val="50000"/>
                        <a:lumOff val="50000"/>
                      </a:schemeClr>
                    </a:solidFill>
                    <a:ln w="9525">
                      <a:solidFill>
                        <a:schemeClr val="accent4">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effects'!$W$103:$AD$103</c15:sqref>
                        </c15:formulaRef>
                      </c:ext>
                    </c:extLst>
                    <c:numCache>
                      <c:formatCode>General</c:formatCode>
                      <c:ptCount val="8"/>
                      <c:pt idx="0">
                        <c:v>0</c:v>
                      </c:pt>
                      <c:pt idx="1">
                        <c:v>2.7761665049814352</c:v>
                      </c:pt>
                      <c:pt idx="2">
                        <c:v>4.3979358336475283</c:v>
                      </c:pt>
                      <c:pt idx="3">
                        <c:v>3.1655398088187123</c:v>
                      </c:pt>
                      <c:pt idx="4">
                        <c:v>2.8414283287961077</c:v>
                      </c:pt>
                      <c:pt idx="5">
                        <c:v>3.1146590841836925</c:v>
                      </c:pt>
                      <c:pt idx="6">
                        <c:v>3.8286648100967935</c:v>
                      </c:pt>
                      <c:pt idx="7">
                        <c:v>3.6667363971242026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3-FF37-4F4D-AC37-A49BF5FC7140}"/>
                  </c:ext>
                </c:extLst>
              </c15:ser>
            </c15:filteredScatterSeries>
            <c15:filteredScatterSeries>
              <c15:ser>
                <c:idx val="52"/>
                <c:order val="52"/>
                <c:tx>
                  <c:strRef>
                    <c:extLst xmlns:c16r2="http://schemas.microsoft.com/office/drawing/2015/06/chart" xmlns:c15="http://schemas.microsoft.com/office/drawing/2012/chart">
                      <c:ext xmlns:c15="http://schemas.microsoft.com/office/drawing/2012/chart" uri="{02D57815-91ED-43cb-92C2-25804820EDAC}">
                        <c15:formulaRef>
                          <c15:sqref>'Boosting effects'!$V$104</c15:sqref>
                        </c15:formulaRef>
                      </c:ext>
                    </c:extLst>
                    <c:strCache>
                      <c:ptCount val="1"/>
                      <c:pt idx="0">
                        <c:v>Birch-Celluclast+H2O2</c:v>
                      </c:pt>
                    </c:strCache>
                  </c:strRef>
                </c:tx>
                <c:spPr>
                  <a:ln w="19050" cap="rnd">
                    <a:solidFill>
                      <a:schemeClr val="accent5">
                        <a:lumMod val="50000"/>
                        <a:lumOff val="50000"/>
                      </a:schemeClr>
                    </a:solidFill>
                    <a:round/>
                  </a:ln>
                  <a:effectLst/>
                </c:spPr>
                <c:marker>
                  <c:symbol val="circle"/>
                  <c:size val="5"/>
                  <c:spPr>
                    <a:solidFill>
                      <a:schemeClr val="accent5">
                        <a:lumMod val="50000"/>
                        <a:lumOff val="50000"/>
                      </a:schemeClr>
                    </a:solidFill>
                    <a:ln w="9525">
                      <a:solidFill>
                        <a:schemeClr val="accent5">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effects'!$W$104:$AD$104</c15:sqref>
                        </c15:formulaRef>
                      </c:ext>
                    </c:extLst>
                    <c:numCache>
                      <c:formatCode>General</c:formatCode>
                      <c:ptCount val="8"/>
                      <c:pt idx="0">
                        <c:v>0</c:v>
                      </c:pt>
                      <c:pt idx="1">
                        <c:v>4.091966045644968</c:v>
                      </c:pt>
                      <c:pt idx="2">
                        <c:v>8.7381362333161086</c:v>
                      </c:pt>
                      <c:pt idx="3">
                        <c:v>3.978824654707747</c:v>
                      </c:pt>
                      <c:pt idx="4">
                        <c:v>4.0181840634144868</c:v>
                      </c:pt>
                      <c:pt idx="5">
                        <c:v>6.2907880674727368</c:v>
                      </c:pt>
                      <c:pt idx="6">
                        <c:v>4.4665623688206715</c:v>
                      </c:pt>
                      <c:pt idx="7">
                        <c:v>1.5200242108711308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4-FF37-4F4D-AC37-A49BF5FC7140}"/>
                  </c:ext>
                </c:extLst>
              </c15:ser>
            </c15:filteredScatterSeries>
            <c15:filteredScatterSeries>
              <c15:ser>
                <c:idx val="53"/>
                <c:order val="53"/>
                <c:tx>
                  <c:strRef>
                    <c:extLst xmlns:c16r2="http://schemas.microsoft.com/office/drawing/2015/06/chart" xmlns:c15="http://schemas.microsoft.com/office/drawing/2012/chart">
                      <c:ext xmlns:c15="http://schemas.microsoft.com/office/drawing/2012/chart" uri="{02D57815-91ED-43cb-92C2-25804820EDAC}">
                        <c15:formulaRef>
                          <c15:sqref>'Boosting effects'!$V$105</c15:sqref>
                        </c15:formulaRef>
                      </c:ext>
                    </c:extLst>
                    <c:strCache>
                      <c:ptCount val="1"/>
                      <c:pt idx="0">
                        <c:v>Birch-NcLPMO9C+H2O2</c:v>
                      </c:pt>
                    </c:strCache>
                  </c:strRef>
                </c:tx>
                <c:spPr>
                  <a:ln w="19050" cap="rnd">
                    <a:solidFill>
                      <a:schemeClr val="accent6">
                        <a:lumMod val="50000"/>
                        <a:lumOff val="50000"/>
                      </a:schemeClr>
                    </a:solidFill>
                    <a:round/>
                  </a:ln>
                  <a:effectLst/>
                </c:spPr>
                <c:marker>
                  <c:symbol val="circle"/>
                  <c:size val="5"/>
                  <c:spPr>
                    <a:solidFill>
                      <a:schemeClr val="accent6">
                        <a:lumMod val="50000"/>
                        <a:lumOff val="50000"/>
                      </a:schemeClr>
                    </a:solidFill>
                    <a:ln w="9525">
                      <a:solidFill>
                        <a:schemeClr val="accent6">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effects'!$W$105:$AD$105</c15:sqref>
                        </c15:formulaRef>
                      </c:ext>
                    </c:extLst>
                    <c:numCache>
                      <c:formatCode>General</c:formatCode>
                      <c:ptCount val="8"/>
                      <c:pt idx="0">
                        <c:v>0</c:v>
                      </c:pt>
                      <c:pt idx="1">
                        <c:v>1.8421080970809078</c:v>
                      </c:pt>
                      <c:pt idx="2">
                        <c:v>5.6059618505980042</c:v>
                      </c:pt>
                      <c:pt idx="3">
                        <c:v>3.7190536141471702</c:v>
                      </c:pt>
                      <c:pt idx="4">
                        <c:v>1.7399190344055715</c:v>
                      </c:pt>
                      <c:pt idx="5">
                        <c:v>0.98560877577185246</c:v>
                      </c:pt>
                      <c:pt idx="6">
                        <c:v>6.8124179740571042E-2</c:v>
                      </c:pt>
                      <c:pt idx="7">
                        <c:v>-0.22003777756637319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5-FF37-4F4D-AC37-A49BF5FC7140}"/>
                  </c:ext>
                </c:extLst>
              </c15:ser>
            </c15:filteredScatterSeries>
            <c15:filteredScatterSeries>
              <c15:ser>
                <c:idx val="54"/>
                <c:order val="54"/>
                <c:tx>
                  <c:strRef>
                    <c:extLst xmlns:c16r2="http://schemas.microsoft.com/office/drawing/2015/06/chart" xmlns:c15="http://schemas.microsoft.com/office/drawing/2012/chart">
                      <c:ext xmlns:c15="http://schemas.microsoft.com/office/drawing/2012/chart" uri="{02D57815-91ED-43cb-92C2-25804820EDAC}">
                        <c15:formulaRef>
                          <c15:sqref>'Boosting effects'!$V$106</c15:sqref>
                        </c15:formulaRef>
                      </c:ext>
                    </c:extLst>
                    <c:strCache>
                      <c:ptCount val="1"/>
                      <c:pt idx="0">
                        <c:v>Birch-Cell+9C+H2O2</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effects'!$W$106:$AD$106</c15:sqref>
                        </c15:formulaRef>
                      </c:ext>
                    </c:extLst>
                    <c:numCache>
                      <c:formatCode>General</c:formatCode>
                      <c:ptCount val="8"/>
                      <c:pt idx="0">
                        <c:v>0</c:v>
                      </c:pt>
                      <c:pt idx="1">
                        <c:v>4.0741122667295553</c:v>
                      </c:pt>
                      <c:pt idx="2">
                        <c:v>6.7972829066762346</c:v>
                      </c:pt>
                      <c:pt idx="3">
                        <c:v>3.9741083214888144</c:v>
                      </c:pt>
                      <c:pt idx="4">
                        <c:v>6.1111416428897796</c:v>
                      </c:pt>
                      <c:pt idx="5">
                        <c:v>7.733553458318994</c:v>
                      </c:pt>
                      <c:pt idx="6">
                        <c:v>5.1434105300475421</c:v>
                      </c:pt>
                      <c:pt idx="7">
                        <c:v>1.9592356938194855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6-FF37-4F4D-AC37-A49BF5FC7140}"/>
                  </c:ext>
                </c:extLst>
              </c15:ser>
            </c15:filteredScatterSeries>
            <c15:filteredScatterSeries>
              <c15:ser>
                <c:idx val="55"/>
                <c:order val="55"/>
                <c:tx>
                  <c:strRef>
                    <c:extLst xmlns:c16r2="http://schemas.microsoft.com/office/drawing/2015/06/chart" xmlns:c15="http://schemas.microsoft.com/office/drawing/2012/chart">
                      <c:ext xmlns:c15="http://schemas.microsoft.com/office/drawing/2012/chart" uri="{02D57815-91ED-43cb-92C2-25804820EDAC}">
                        <c15:formulaRef>
                          <c15:sqref>'Boosting effects'!$V$107</c15:sqref>
                        </c15:formulaRef>
                      </c:ext>
                    </c:extLst>
                    <c:strCache>
                      <c:ptCount val="1"/>
                      <c:pt idx="0">
                        <c:v>Birch-Ta-sec+H2O2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effects'!$W$107:$AD$107</c15:sqref>
                        </c15:formulaRef>
                      </c:ext>
                    </c:extLst>
                    <c:numCache>
                      <c:formatCode>General</c:formatCode>
                      <c:ptCount val="8"/>
                      <c:pt idx="0">
                        <c:v>0</c:v>
                      </c:pt>
                      <c:pt idx="1">
                        <c:v>1.8765208334516723</c:v>
                      </c:pt>
                      <c:pt idx="2">
                        <c:v>6.0211310302497791</c:v>
                      </c:pt>
                      <c:pt idx="3">
                        <c:v>3.1694259609783382</c:v>
                      </c:pt>
                      <c:pt idx="4">
                        <c:v>2.9123751654382808</c:v>
                      </c:pt>
                      <c:pt idx="5">
                        <c:v>2.6488890853239453</c:v>
                      </c:pt>
                      <c:pt idx="6">
                        <c:v>1.520833669761261</c:v>
                      </c:pt>
                      <c:pt idx="7">
                        <c:v>1.3069316319383888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7-FF37-4F4D-AC37-A49BF5FC7140}"/>
                  </c:ext>
                </c:extLst>
              </c15:ser>
            </c15:filteredScatterSeries>
            <c15:filteredScatterSeries>
              <c15:ser>
                <c:idx val="56"/>
                <c:order val="56"/>
                <c:tx>
                  <c:strRef>
                    <c:extLst xmlns:c16r2="http://schemas.microsoft.com/office/drawing/2015/06/chart" xmlns:c15="http://schemas.microsoft.com/office/drawing/2012/chart">
                      <c:ext xmlns:c15="http://schemas.microsoft.com/office/drawing/2012/chart" uri="{02D57815-91ED-43cb-92C2-25804820EDAC}">
                        <c15:formulaRef>
                          <c15:sqref>'Boosting effects'!$V$108</c15:sqref>
                        </c15:formulaRef>
                      </c:ext>
                    </c:extLst>
                    <c:strCache>
                      <c:ptCount val="1"/>
                      <c:pt idx="0">
                        <c:v>Birch-only</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effects'!$W$108:$AD$108</c15:sqref>
                        </c15:formulaRef>
                      </c:ext>
                    </c:extLst>
                    <c:numCache>
                      <c:formatCode>General</c:formatCode>
                      <c:ptCount val="8"/>
                      <c:pt idx="0">
                        <c:v>0</c:v>
                      </c:pt>
                      <c:pt idx="1">
                        <c:v>1.8557261635952043</c:v>
                      </c:pt>
                      <c:pt idx="2">
                        <c:v>6.9387049541154795</c:v>
                      </c:pt>
                      <c:pt idx="3">
                        <c:v>3.1229878289929047</c:v>
                      </c:pt>
                      <c:pt idx="4">
                        <c:v>2.5793353956142249</c:v>
                      </c:pt>
                      <c:pt idx="5">
                        <c:v>3.1512320280583297</c:v>
                      </c:pt>
                      <c:pt idx="6">
                        <c:v>2.8473956686495336</c:v>
                      </c:pt>
                      <c:pt idx="7">
                        <c:v>2.4457657259023264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8-FF37-4F4D-AC37-A49BF5FC7140}"/>
                  </c:ext>
                </c:extLst>
              </c15:ser>
            </c15:filteredScatterSeries>
            <c15:filteredScatterSeries>
              <c15:ser>
                <c:idx val="57"/>
                <c:order val="57"/>
                <c:tx>
                  <c:strRef>
                    <c:extLst xmlns:c16r2="http://schemas.microsoft.com/office/drawing/2015/06/chart" xmlns:c15="http://schemas.microsoft.com/office/drawing/2012/chart">
                      <c:ext xmlns:c15="http://schemas.microsoft.com/office/drawing/2012/chart" uri="{02D57815-91ED-43cb-92C2-25804820EDAC}">
                        <c15:formulaRef>
                          <c15:sqref>'Boosting effects'!$V$109</c15:sqref>
                        </c15:formulaRef>
                      </c:ext>
                    </c:extLst>
                    <c:strCache>
                      <c:ptCount val="1"/>
                      <c:pt idx="0">
                        <c:v>Birch+H2O2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effects'!$W$109:$AD$109</c15:sqref>
                        </c15:formulaRef>
                      </c:ext>
                    </c:extLst>
                    <c:numCache>
                      <c:formatCode>General</c:formatCode>
                      <c:ptCount val="8"/>
                      <c:pt idx="0">
                        <c:v>0</c:v>
                      </c:pt>
                      <c:pt idx="1">
                        <c:v>1.2711639241795274</c:v>
                      </c:pt>
                      <c:pt idx="2">
                        <c:v>1.5725605133527878</c:v>
                      </c:pt>
                      <c:pt idx="3">
                        <c:v>4.3245164173819788</c:v>
                      </c:pt>
                      <c:pt idx="4">
                        <c:v>5.8642346612820679</c:v>
                      </c:pt>
                      <c:pt idx="5">
                        <c:v>7.0614744057498138</c:v>
                      </c:pt>
                      <c:pt idx="6">
                        <c:v>3.4624351280144308</c:v>
                      </c:pt>
                      <c:pt idx="7">
                        <c:v>1.3775231173120688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9-FF37-4F4D-AC37-A49BF5FC7140}"/>
                  </c:ext>
                </c:extLst>
              </c15:ser>
            </c15:filteredScatterSeries>
            <c15:filteredScatterSeries>
              <c15:ser>
                <c:idx val="58"/>
                <c:order val="58"/>
                <c:tx>
                  <c:strRef>
                    <c:extLst xmlns:c16r2="http://schemas.microsoft.com/office/drawing/2015/06/chart" xmlns:c15="http://schemas.microsoft.com/office/drawing/2012/chart">
                      <c:ext xmlns:c15="http://schemas.microsoft.com/office/drawing/2012/chart" uri="{02D57815-91ED-43cb-92C2-25804820EDAC}">
                        <c15:formulaRef>
                          <c15:sqref>'Boosting effects'!$V$110</c15:sqref>
                        </c15:formulaRef>
                      </c:ext>
                    </c:extLst>
                    <c:strCache>
                      <c:ptCount val="1"/>
                      <c:pt idx="0">
                        <c:v>Birch-Ctec2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effects'!$W$110:$AD$110</c15:sqref>
                        </c15:formulaRef>
                      </c:ext>
                    </c:extLst>
                    <c:numCache>
                      <c:formatCode>General</c:formatCode>
                      <c:ptCount val="8"/>
                      <c:pt idx="0">
                        <c:v>0</c:v>
                      </c:pt>
                      <c:pt idx="1">
                        <c:v>3.1000078092830989</c:v>
                      </c:pt>
                      <c:pt idx="2">
                        <c:v>5.1514519228180298</c:v>
                      </c:pt>
                      <c:pt idx="3">
                        <c:v>3.0666855598437719</c:v>
                      </c:pt>
                      <c:pt idx="4">
                        <c:v>3.1471408466283748</c:v>
                      </c:pt>
                      <c:pt idx="5">
                        <c:v>3.2102029092843019</c:v>
                      </c:pt>
                      <c:pt idx="6">
                        <c:v>1.7344448610878673</c:v>
                      </c:pt>
                      <c:pt idx="7">
                        <c:v>1.0510451645337526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A-FF37-4F4D-AC37-A49BF5FC7140}"/>
                  </c:ext>
                </c:extLst>
              </c15:ser>
            </c15:filteredScatterSeries>
            <c15:filteredScatterSeries>
              <c15:ser>
                <c:idx val="59"/>
                <c:order val="59"/>
                <c:tx>
                  <c:strRef>
                    <c:extLst xmlns:c16r2="http://schemas.microsoft.com/office/drawing/2015/06/chart" xmlns:c15="http://schemas.microsoft.com/office/drawing/2012/chart">
                      <c:ext xmlns:c15="http://schemas.microsoft.com/office/drawing/2012/chart" uri="{02D57815-91ED-43cb-92C2-25804820EDAC}">
                        <c15:formulaRef>
                          <c15:sqref>'Boosting effects'!$V$111</c15:sqref>
                        </c15:formulaRef>
                      </c:ext>
                    </c:extLst>
                    <c:strCache>
                      <c:ptCount val="1"/>
                      <c:pt idx="0">
                        <c:v>Birch-Celluclast</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effects'!$W$111:$AD$111</c15:sqref>
                        </c15:formulaRef>
                      </c:ext>
                    </c:extLst>
                    <c:numCache>
                      <c:formatCode>General</c:formatCode>
                      <c:ptCount val="8"/>
                      <c:pt idx="0">
                        <c:v>0</c:v>
                      </c:pt>
                      <c:pt idx="1">
                        <c:v>5.0679035063668962</c:v>
                      </c:pt>
                      <c:pt idx="2">
                        <c:v>11.524532873395325</c:v>
                      </c:pt>
                      <c:pt idx="3">
                        <c:v>3.9089768317541509</c:v>
                      </c:pt>
                      <c:pt idx="4">
                        <c:v>4.3861931308677891</c:v>
                      </c:pt>
                      <c:pt idx="5">
                        <c:v>6.1601536492358333</c:v>
                      </c:pt>
                      <c:pt idx="6">
                        <c:v>3.0738484408001687</c:v>
                      </c:pt>
                      <c:pt idx="7">
                        <c:v>1.7697612795859925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B-FF37-4F4D-AC37-A49BF5FC7140}"/>
                  </c:ext>
                </c:extLst>
              </c15:ser>
            </c15:filteredScatterSeries>
            <c15:filteredScatterSeries>
              <c15:ser>
                <c:idx val="60"/>
                <c:order val="60"/>
                <c:tx>
                  <c:strRef>
                    <c:extLst xmlns:c16r2="http://schemas.microsoft.com/office/drawing/2015/06/chart" xmlns:c15="http://schemas.microsoft.com/office/drawing/2012/chart">
                      <c:ext xmlns:c15="http://schemas.microsoft.com/office/drawing/2012/chart" uri="{02D57815-91ED-43cb-92C2-25804820EDAC}">
                        <c15:formulaRef>
                          <c15:sqref>'Boosting effects'!$V$112</c15:sqref>
                        </c15:formulaRef>
                      </c:ext>
                    </c:extLst>
                    <c:strCache>
                      <c:ptCount val="1"/>
                      <c:pt idx="0">
                        <c:v>Birch-NcLPMO9C</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effects'!$W$112:$AD$112</c15:sqref>
                        </c15:formulaRef>
                      </c:ext>
                    </c:extLst>
                    <c:numCache>
                      <c:formatCode>General</c:formatCode>
                      <c:ptCount val="8"/>
                      <c:pt idx="0">
                        <c:v>0</c:v>
                      </c:pt>
                      <c:pt idx="1">
                        <c:v>4.1087889021954576</c:v>
                      </c:pt>
                      <c:pt idx="2">
                        <c:v>3.7082392987901041</c:v>
                      </c:pt>
                      <c:pt idx="3">
                        <c:v>1.9582795980652383</c:v>
                      </c:pt>
                      <c:pt idx="4">
                        <c:v>0.6471745610851608</c:v>
                      </c:pt>
                      <c:pt idx="5">
                        <c:v>2.9413517829889262</c:v>
                      </c:pt>
                      <c:pt idx="6">
                        <c:v>3.7772560593675868</c:v>
                      </c:pt>
                      <c:pt idx="7">
                        <c:v>2.2982004526791457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C-FF37-4F4D-AC37-A49BF5FC7140}"/>
                  </c:ext>
                </c:extLst>
              </c15:ser>
            </c15:filteredScatterSeries>
            <c15:filteredScatterSeries>
              <c15:ser>
                <c:idx val="61"/>
                <c:order val="61"/>
                <c:tx>
                  <c:strRef>
                    <c:extLst xmlns:c16r2="http://schemas.microsoft.com/office/drawing/2015/06/chart" xmlns:c15="http://schemas.microsoft.com/office/drawing/2012/chart">
                      <c:ext xmlns:c15="http://schemas.microsoft.com/office/drawing/2012/chart" uri="{02D57815-91ED-43cb-92C2-25804820EDAC}">
                        <c15:formulaRef>
                          <c15:sqref>'Boosting effects'!$V$113</c15:sqref>
                        </c15:formulaRef>
                      </c:ext>
                    </c:extLst>
                    <c:strCache>
                      <c:ptCount val="1"/>
                      <c:pt idx="0">
                        <c:v>Birch-Cell+9C</c:v>
                      </c:pt>
                    </c:strCache>
                  </c:strRef>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effects'!$W$113:$AD$113</c15:sqref>
                        </c15:formulaRef>
                      </c:ext>
                    </c:extLst>
                    <c:numCache>
                      <c:formatCode>General</c:formatCode>
                      <c:ptCount val="8"/>
                      <c:pt idx="0">
                        <c:v>0</c:v>
                      </c:pt>
                      <c:pt idx="1">
                        <c:v>4.7472931952685515</c:v>
                      </c:pt>
                      <c:pt idx="2">
                        <c:v>9.5135832032140826</c:v>
                      </c:pt>
                      <c:pt idx="3">
                        <c:v>3.8758784190817668</c:v>
                      </c:pt>
                      <c:pt idx="4">
                        <c:v>3.255118559527503</c:v>
                      </c:pt>
                      <c:pt idx="5">
                        <c:v>3.2082588124318243</c:v>
                      </c:pt>
                      <c:pt idx="6">
                        <c:v>1.8589403954187955</c:v>
                      </c:pt>
                      <c:pt idx="7">
                        <c:v>1.3211141456452822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D-FF37-4F4D-AC37-A49BF5FC7140}"/>
                  </c:ext>
                </c:extLst>
              </c15:ser>
            </c15:filteredScatterSeries>
            <c15:filteredScatterSeries>
              <c15:ser>
                <c:idx val="62"/>
                <c:order val="62"/>
                <c:tx>
                  <c:strRef>
                    <c:extLst xmlns:c16r2="http://schemas.microsoft.com/office/drawing/2015/06/chart" xmlns:c15="http://schemas.microsoft.com/office/drawing/2012/chart">
                      <c:ext xmlns:c15="http://schemas.microsoft.com/office/drawing/2012/chart" uri="{02D57815-91ED-43cb-92C2-25804820EDAC}">
                        <c15:formulaRef>
                          <c15:sqref>'Boosting effects'!$V$114</c15:sqref>
                        </c15:formulaRef>
                      </c:ext>
                    </c:extLst>
                    <c:strCache>
                      <c:ptCount val="1"/>
                      <c:pt idx="0">
                        <c:v>Birch-Ta-sec</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effects'!$W$114:$AD$114</c15:sqref>
                        </c15:formulaRef>
                      </c:ext>
                    </c:extLst>
                    <c:numCache>
                      <c:formatCode>General</c:formatCode>
                      <c:ptCount val="8"/>
                      <c:pt idx="0">
                        <c:v>0</c:v>
                      </c:pt>
                      <c:pt idx="1">
                        <c:v>2.6330468187272804</c:v>
                      </c:pt>
                      <c:pt idx="2">
                        <c:v>5.3133627675159749</c:v>
                      </c:pt>
                      <c:pt idx="3">
                        <c:v>5.6345684492640542</c:v>
                      </c:pt>
                      <c:pt idx="4">
                        <c:v>4.202349431114655</c:v>
                      </c:pt>
                      <c:pt idx="5">
                        <c:v>3.8426868445110451</c:v>
                      </c:pt>
                      <c:pt idx="6">
                        <c:v>2.1494146809027308</c:v>
                      </c:pt>
                      <c:pt idx="7">
                        <c:v>1.4854057537035146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E-FF37-4F4D-AC37-A49BF5FC7140}"/>
                  </c:ext>
                </c:extLst>
              </c15:ser>
            </c15:filteredScatterSeries>
            <c15:filteredScatterSeries>
              <c15:ser>
                <c:idx val="63"/>
                <c:order val="63"/>
                <c:tx>
                  <c:strRef>
                    <c:extLst xmlns:c16r2="http://schemas.microsoft.com/office/drawing/2015/06/chart" xmlns:c15="http://schemas.microsoft.com/office/drawing/2012/chart">
                      <c:ext xmlns:c15="http://schemas.microsoft.com/office/drawing/2012/chart" uri="{02D57815-91ED-43cb-92C2-25804820EDAC}">
                        <c15:formulaRef>
                          <c15:sqref>'Boosting effects'!$V$115</c15:sqref>
                        </c15:formulaRef>
                      </c:ext>
                    </c:extLst>
                    <c:strCache>
                      <c:ptCount val="1"/>
                      <c:pt idx="0">
                        <c:v>Birch-BoiledCtec2+H2O2</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effects'!$W$115:$AD$115</c15:sqref>
                        </c15:formulaRef>
                      </c:ext>
                    </c:extLst>
                    <c:numCache>
                      <c:formatCode>General</c:formatCode>
                      <c:ptCount val="8"/>
                      <c:pt idx="0">
                        <c:v>0</c:v>
                      </c:pt>
                      <c:pt idx="1">
                        <c:v>2.5534371199407508</c:v>
                      </c:pt>
                      <c:pt idx="2">
                        <c:v>6.0858605329684456</c:v>
                      </c:pt>
                      <c:pt idx="3">
                        <c:v>3.1233836243183912</c:v>
                      </c:pt>
                      <c:pt idx="4">
                        <c:v>2.7886037222115867</c:v>
                      </c:pt>
                      <c:pt idx="5">
                        <c:v>5.1023336649198043</c:v>
                      </c:pt>
                      <c:pt idx="6">
                        <c:v>4.7957437194455146</c:v>
                      </c:pt>
                      <c:pt idx="7">
                        <c:v>2.5991556285667001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F-FF37-4F4D-AC37-A49BF5FC7140}"/>
                  </c:ext>
                </c:extLst>
              </c15:ser>
            </c15:filteredScatterSeries>
            <c15:filteredScatterSeries>
              <c15:ser>
                <c:idx val="64"/>
                <c:order val="64"/>
                <c:tx>
                  <c:strRef>
                    <c:extLst xmlns:c16r2="http://schemas.microsoft.com/office/drawing/2015/06/chart" xmlns:c15="http://schemas.microsoft.com/office/drawing/2012/chart">
                      <c:ext xmlns:c15="http://schemas.microsoft.com/office/drawing/2012/chart" uri="{02D57815-91ED-43cb-92C2-25804820EDAC}">
                        <c15:formulaRef>
                          <c15:sqref>'Boosting effects'!$V$116</c15:sqref>
                        </c15:formulaRef>
                      </c:ext>
                    </c:extLst>
                    <c:strCache>
                      <c:ptCount val="1"/>
                      <c:pt idx="0">
                        <c:v>Birch-BoiledCelluclast+H2O2</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effects'!$W$116:$AD$116</c15:sqref>
                        </c15:formulaRef>
                      </c:ext>
                    </c:extLst>
                    <c:numCache>
                      <c:formatCode>General</c:formatCode>
                      <c:ptCount val="8"/>
                      <c:pt idx="0">
                        <c:v>0</c:v>
                      </c:pt>
                      <c:pt idx="1">
                        <c:v>2.6347077421529894</c:v>
                      </c:pt>
                      <c:pt idx="2">
                        <c:v>9.3448454552927629</c:v>
                      </c:pt>
                      <c:pt idx="3">
                        <c:v>3.3134784887698085</c:v>
                      </c:pt>
                      <c:pt idx="4">
                        <c:v>3.8535282679429983</c:v>
                      </c:pt>
                      <c:pt idx="5">
                        <c:v>10.059649192411202</c:v>
                      </c:pt>
                      <c:pt idx="6">
                        <c:v>5.0189018095396802</c:v>
                      </c:pt>
                      <c:pt idx="7">
                        <c:v>3.3895745979397192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0-FF37-4F4D-AC37-A49BF5FC7140}"/>
                  </c:ext>
                </c:extLst>
              </c15:ser>
            </c15:filteredScatterSeries>
            <c15:filteredScatterSeries>
              <c15:ser>
                <c:idx val="65"/>
                <c:order val="65"/>
                <c:tx>
                  <c:strRef>
                    <c:extLst xmlns:c16r2="http://schemas.microsoft.com/office/drawing/2015/06/chart" xmlns:c15="http://schemas.microsoft.com/office/drawing/2012/chart">
                      <c:ext xmlns:c15="http://schemas.microsoft.com/office/drawing/2012/chart" uri="{02D57815-91ED-43cb-92C2-25804820EDAC}">
                        <c15:formulaRef>
                          <c15:sqref>'Boosting effects'!$V$117</c15:sqref>
                        </c15:formulaRef>
                      </c:ext>
                    </c:extLst>
                    <c:strCache>
                      <c:ptCount val="1"/>
                      <c:pt idx="0">
                        <c:v>Birch-BoiledNcLPMO9C+H2O2</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effects'!$W$117:$AD$117</c15:sqref>
                        </c15:formulaRef>
                      </c:ext>
                    </c:extLst>
                    <c:numCache>
                      <c:formatCode>General</c:formatCode>
                      <c:ptCount val="8"/>
                      <c:pt idx="0">
                        <c:v>0</c:v>
                      </c:pt>
                      <c:pt idx="1">
                        <c:v>1.7560896421112384</c:v>
                      </c:pt>
                      <c:pt idx="2">
                        <c:v>4.9477528789272993</c:v>
                      </c:pt>
                      <c:pt idx="3">
                        <c:v>4.269701976366278</c:v>
                      </c:pt>
                      <c:pt idx="4">
                        <c:v>2.2326135976143591</c:v>
                      </c:pt>
                      <c:pt idx="5">
                        <c:v>2.2849634658515812</c:v>
                      </c:pt>
                      <c:pt idx="6">
                        <c:v>0.97565340901286624</c:v>
                      </c:pt>
                      <c:pt idx="7">
                        <c:v>0.71158699421362859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1-FF37-4F4D-AC37-A49BF5FC7140}"/>
                  </c:ext>
                </c:extLst>
              </c15:ser>
            </c15:filteredScatterSeries>
            <c15:filteredScatterSeries>
              <c15:ser>
                <c:idx val="66"/>
                <c:order val="66"/>
                <c:tx>
                  <c:strRef>
                    <c:extLst xmlns:c16r2="http://schemas.microsoft.com/office/drawing/2015/06/chart" xmlns:c15="http://schemas.microsoft.com/office/drawing/2012/chart">
                      <c:ext xmlns:c15="http://schemas.microsoft.com/office/drawing/2012/chart" uri="{02D57815-91ED-43cb-92C2-25804820EDAC}">
                        <c15:formulaRef>
                          <c15:sqref>'Boosting effects'!$V$118</c15:sqref>
                        </c15:formulaRef>
                      </c:ext>
                    </c:extLst>
                    <c:strCache>
                      <c:ptCount val="1"/>
                      <c:pt idx="0">
                        <c:v>Birch-BoiledCell+9C+H2O2</c:v>
                      </c:pt>
                    </c:strCache>
                  </c:strRef>
                </c:tx>
                <c:spPr>
                  <a:ln w="19050"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effects'!$W$118:$AD$118</c15:sqref>
                        </c15:formulaRef>
                      </c:ext>
                    </c:extLst>
                    <c:numCache>
                      <c:formatCode>General</c:formatCode>
                      <c:ptCount val="8"/>
                      <c:pt idx="0">
                        <c:v>0</c:v>
                      </c:pt>
                      <c:pt idx="1">
                        <c:v>2.4193154935612138</c:v>
                      </c:pt>
                      <c:pt idx="2">
                        <c:v>8.4787548398590769</c:v>
                      </c:pt>
                      <c:pt idx="3">
                        <c:v>3.0241439891241244</c:v>
                      </c:pt>
                      <c:pt idx="4">
                        <c:v>2.4435259554136124</c:v>
                      </c:pt>
                      <c:pt idx="5">
                        <c:v>2.2832227177862188</c:v>
                      </c:pt>
                      <c:pt idx="6">
                        <c:v>1.5155474620739524</c:v>
                      </c:pt>
                      <c:pt idx="7">
                        <c:v>3.8680051794738661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2-FF37-4F4D-AC37-A49BF5FC7140}"/>
                  </c:ext>
                </c:extLst>
              </c15:ser>
            </c15:filteredScatterSeries>
            <c15:filteredScatterSeries>
              <c15:ser>
                <c:idx val="67"/>
                <c:order val="67"/>
                <c:tx>
                  <c:strRef>
                    <c:extLst xmlns:c16r2="http://schemas.microsoft.com/office/drawing/2015/06/chart" xmlns:c15="http://schemas.microsoft.com/office/drawing/2012/chart">
                      <c:ext xmlns:c15="http://schemas.microsoft.com/office/drawing/2012/chart" uri="{02D57815-91ED-43cb-92C2-25804820EDAC}">
                        <c15:formulaRef>
                          <c15:sqref>'Boosting effects'!$V$119</c15:sqref>
                        </c15:formulaRef>
                      </c:ext>
                    </c:extLst>
                    <c:strCache>
                      <c:ptCount val="1"/>
                      <c:pt idx="0">
                        <c:v>Birch-BoiledTasec+H2O2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effects'!$W$119:$AD$119</c15:sqref>
                        </c15:formulaRef>
                      </c:ext>
                    </c:extLst>
                    <c:numCache>
                      <c:formatCode>General</c:formatCode>
                      <c:ptCount val="8"/>
                      <c:pt idx="0">
                        <c:v>0</c:v>
                      </c:pt>
                      <c:pt idx="1">
                        <c:v>1.2564367025315688</c:v>
                      </c:pt>
                      <c:pt idx="2">
                        <c:v>3.8724887174321179</c:v>
                      </c:pt>
                      <c:pt idx="3">
                        <c:v>4.3325581873190586</c:v>
                      </c:pt>
                      <c:pt idx="4">
                        <c:v>3.6536398998792747</c:v>
                      </c:pt>
                      <c:pt idx="5">
                        <c:v>3.4566117954749451</c:v>
                      </c:pt>
                      <c:pt idx="6">
                        <c:v>2.3372570316817951</c:v>
                      </c:pt>
                      <c:pt idx="7">
                        <c:v>1.3653107538624851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3-FF37-4F4D-AC37-A49BF5FC7140}"/>
                  </c:ext>
                </c:extLst>
              </c15:ser>
            </c15:filteredScatterSeries>
          </c:ext>
        </c:extLst>
      </c:scatterChart>
      <c:valAx>
        <c:axId val="2025414720"/>
        <c:scaling>
          <c:orientation val="minMax"/>
          <c:max val="40"/>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Days</a:t>
                </a:r>
              </a:p>
            </c:rich>
          </c:tx>
          <c:layout>
            <c:manualLayout>
              <c:xMode val="edge"/>
              <c:yMode val="edge"/>
              <c:x val="0.49013406464312925"/>
              <c:y val="0.7146918542569169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5426688"/>
        <c:crosses val="autoZero"/>
        <c:crossBetween val="midCat"/>
        <c:majorUnit val="20"/>
      </c:valAx>
      <c:valAx>
        <c:axId val="2025426688"/>
        <c:scaling>
          <c:orientation val="minMax"/>
          <c:max val="12"/>
        </c:scaling>
        <c:delete val="0"/>
        <c:axPos val="l"/>
        <c:majorGridlines>
          <c:spPr>
            <a:ln w="9525" cap="flat" cmpd="sng" algn="ctr">
              <a:solidFill>
                <a:schemeClr val="tx1">
                  <a:lumMod val="15000"/>
                  <a:lumOff val="85000"/>
                </a:schemeClr>
              </a:solidFill>
              <a:prstDash val="dash"/>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Methane</a:t>
                </a:r>
                <a:r>
                  <a:rPr lang="nb-NO" baseline="0"/>
                  <a:t> accumulation rate  (mL.day-1)</a:t>
                </a:r>
                <a:endParaRPr lang="nb-NO"/>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5414720"/>
        <c:crosses val="autoZero"/>
        <c:crossBetween val="midCat"/>
      </c:valAx>
      <c:spPr>
        <a:noFill/>
        <a:ln>
          <a:solidFill>
            <a:schemeClr val="bg1">
              <a:lumMod val="75000"/>
            </a:schemeClr>
          </a:solid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latin typeface="Arial" panose="020B0604020202020204" pitchFamily="34" charset="0"/>
          <a:cs typeface="Arial" panose="020B0604020202020204" pitchFamily="34" charset="0"/>
        </a:defRPr>
      </a:pPr>
      <a:endParaRPr lang="en-U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33023241046491"/>
          <c:y val="4.8511576626240359E-2"/>
          <c:w val="0.7752012160274323"/>
          <c:h val="0.6045264738820546"/>
        </c:manualLayout>
      </c:layout>
      <c:scatterChart>
        <c:scatterStyle val="lineMarker"/>
        <c:varyColors val="0"/>
        <c:ser>
          <c:idx val="19"/>
          <c:order val="19"/>
          <c:tx>
            <c:strRef>
              <c:f>'Boosting effects'!$V$71</c:f>
              <c:strCache>
                <c:ptCount val="1"/>
                <c:pt idx="0">
                  <c:v>LRR-NcLPMO9C+H2O2</c:v>
                </c:pt>
              </c:strCache>
              <c:extLst xmlns:c15="http://schemas.microsoft.com/office/drawing/2012/chart" xmlns:c16r2="http://schemas.microsoft.com/office/drawing/2015/06/chart"/>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f>'Boosting effects'!$AF$71:$AM$71</c:f>
                <c:numCache>
                  <c:formatCode>General</c:formatCode>
                  <c:ptCount val="8"/>
                  <c:pt idx="0">
                    <c:v>0</c:v>
                  </c:pt>
                  <c:pt idx="1">
                    <c:v>2.9493044702934685E-3</c:v>
                  </c:pt>
                  <c:pt idx="2">
                    <c:v>7.1835596691325762E-2</c:v>
                  </c:pt>
                  <c:pt idx="3">
                    <c:v>0.317512254303221</c:v>
                  </c:pt>
                  <c:pt idx="4">
                    <c:v>0.86969904321551161</c:v>
                  </c:pt>
                  <c:pt idx="5">
                    <c:v>1.2663454374560121</c:v>
                  </c:pt>
                  <c:pt idx="6">
                    <c:v>1.0135013519204881</c:v>
                  </c:pt>
                  <c:pt idx="7">
                    <c:v>0.94735858199352474</c:v>
                  </c:pt>
                </c:numCache>
                <c:extLst xmlns:c15="http://schemas.microsoft.com/office/drawing/2012/chart" xmlns:c16r2="http://schemas.microsoft.com/office/drawing/2015/06/chart"/>
              </c:numRef>
            </c:plus>
            <c:minus>
              <c:numRef>
                <c:f>'Boosting effects'!$AF$71:$AM$71</c:f>
                <c:numCache>
                  <c:formatCode>General</c:formatCode>
                  <c:ptCount val="8"/>
                  <c:pt idx="0">
                    <c:v>0</c:v>
                  </c:pt>
                  <c:pt idx="1">
                    <c:v>2.9493044702934685E-3</c:v>
                  </c:pt>
                  <c:pt idx="2">
                    <c:v>7.1835596691325762E-2</c:v>
                  </c:pt>
                  <c:pt idx="3">
                    <c:v>0.317512254303221</c:v>
                  </c:pt>
                  <c:pt idx="4">
                    <c:v>0.86969904321551161</c:v>
                  </c:pt>
                  <c:pt idx="5">
                    <c:v>1.2663454374560121</c:v>
                  </c:pt>
                  <c:pt idx="6">
                    <c:v>1.0135013519204881</c:v>
                  </c:pt>
                  <c:pt idx="7">
                    <c:v>0.94735858199352474</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effects'!$W$71:$AD$71</c:f>
              <c:numCache>
                <c:formatCode>General</c:formatCode>
                <c:ptCount val="8"/>
                <c:pt idx="0">
                  <c:v>0</c:v>
                </c:pt>
                <c:pt idx="1">
                  <c:v>1.957773424636196</c:v>
                </c:pt>
                <c:pt idx="2">
                  <c:v>0.60537470738309174</c:v>
                </c:pt>
                <c:pt idx="3">
                  <c:v>4.9980710238611961</c:v>
                </c:pt>
                <c:pt idx="4">
                  <c:v>1.6910215141469991</c:v>
                </c:pt>
                <c:pt idx="5">
                  <c:v>0.75370925467101935</c:v>
                </c:pt>
                <c:pt idx="6">
                  <c:v>0.15969703582186182</c:v>
                </c:pt>
                <c:pt idx="7">
                  <c:v>1.5981717568695308</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0-9C02-4BFD-8A93-9675F72ABDBA}"/>
            </c:ext>
          </c:extLst>
        </c:ser>
        <c:ser>
          <c:idx val="26"/>
          <c:order val="26"/>
          <c:tx>
            <c:strRef>
              <c:f>'Boosting effects'!$V$78</c:f>
              <c:strCache>
                <c:ptCount val="1"/>
                <c:pt idx="0">
                  <c:v>LRR-NcLPMO9C</c:v>
                </c:pt>
              </c:strCache>
              <c:extLst xmlns:c15="http://schemas.microsoft.com/office/drawing/2012/chart" xmlns:c16r2="http://schemas.microsoft.com/office/drawing/2015/06/chart"/>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f>'Boosting effects'!$AF$78:$AM$78</c:f>
                <c:numCache>
                  <c:formatCode>General</c:formatCode>
                  <c:ptCount val="8"/>
                  <c:pt idx="0">
                    <c:v>0</c:v>
                  </c:pt>
                  <c:pt idx="1">
                    <c:v>1.4021725256211988E-3</c:v>
                  </c:pt>
                  <c:pt idx="2">
                    <c:v>0.26992206018520132</c:v>
                  </c:pt>
                  <c:pt idx="3">
                    <c:v>0.97732150881220692</c:v>
                  </c:pt>
                  <c:pt idx="4">
                    <c:v>0.75835138303894789</c:v>
                  </c:pt>
                  <c:pt idx="5">
                    <c:v>0.50720477503711869</c:v>
                  </c:pt>
                  <c:pt idx="6">
                    <c:v>0.25755208035088561</c:v>
                  </c:pt>
                  <c:pt idx="7">
                    <c:v>0.15438262620484094</c:v>
                  </c:pt>
                </c:numCache>
                <c:extLst xmlns:c15="http://schemas.microsoft.com/office/drawing/2012/chart" xmlns:c16r2="http://schemas.microsoft.com/office/drawing/2015/06/chart"/>
              </c:numRef>
            </c:plus>
            <c:minus>
              <c:numRef>
                <c:f>'Boosting effects'!$AF$78:$AM$78</c:f>
                <c:numCache>
                  <c:formatCode>General</c:formatCode>
                  <c:ptCount val="8"/>
                  <c:pt idx="0">
                    <c:v>0</c:v>
                  </c:pt>
                  <c:pt idx="1">
                    <c:v>1.4021725256211988E-3</c:v>
                  </c:pt>
                  <c:pt idx="2">
                    <c:v>0.26992206018520132</c:v>
                  </c:pt>
                  <c:pt idx="3">
                    <c:v>0.97732150881220692</c:v>
                  </c:pt>
                  <c:pt idx="4">
                    <c:v>0.75835138303894789</c:v>
                  </c:pt>
                  <c:pt idx="5">
                    <c:v>0.50720477503711869</c:v>
                  </c:pt>
                  <c:pt idx="6">
                    <c:v>0.25755208035088561</c:v>
                  </c:pt>
                  <c:pt idx="7">
                    <c:v>0.15438262620484094</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effects'!$W$78:$AD$78</c:f>
              <c:numCache>
                <c:formatCode>General</c:formatCode>
                <c:ptCount val="8"/>
                <c:pt idx="0">
                  <c:v>0</c:v>
                </c:pt>
                <c:pt idx="1">
                  <c:v>2.5498848316372866</c:v>
                </c:pt>
                <c:pt idx="2">
                  <c:v>1.5954163881435186</c:v>
                </c:pt>
                <c:pt idx="3">
                  <c:v>5.344689245742166</c:v>
                </c:pt>
                <c:pt idx="4">
                  <c:v>2.7668367176330744</c:v>
                </c:pt>
                <c:pt idx="5">
                  <c:v>1.9324943066374762</c:v>
                </c:pt>
                <c:pt idx="6">
                  <c:v>0.96147712934734375</c:v>
                </c:pt>
                <c:pt idx="7">
                  <c:v>2.0369556819490069</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1-9C02-4BFD-8A93-9675F72ABDBA}"/>
            </c:ext>
          </c:extLst>
        </c:ser>
        <c:ser>
          <c:idx val="31"/>
          <c:order val="31"/>
          <c:tx>
            <c:strRef>
              <c:f>'Boosting effects'!$V$83</c:f>
              <c:strCache>
                <c:ptCount val="1"/>
                <c:pt idx="0">
                  <c:v>LRR-BoiledNcLPMO9C+H2O2</c:v>
                </c:pt>
              </c:strCache>
              <c:extLst xmlns:c15="http://schemas.microsoft.com/office/drawing/2012/chart" xmlns:c16r2="http://schemas.microsoft.com/office/drawing/2015/06/chart"/>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f>'Boosting effects'!$AF$83:$AM$83</c:f>
                <c:numCache>
                  <c:formatCode>General</c:formatCode>
                  <c:ptCount val="8"/>
                  <c:pt idx="0">
                    <c:v>0</c:v>
                  </c:pt>
                  <c:pt idx="1">
                    <c:v>6.0859339453248923E-2</c:v>
                  </c:pt>
                  <c:pt idx="2">
                    <c:v>0.68393146651731507</c:v>
                  </c:pt>
                  <c:pt idx="3">
                    <c:v>2.741212125110446</c:v>
                  </c:pt>
                  <c:pt idx="4">
                    <c:v>2.7611673325660755</c:v>
                  </c:pt>
                  <c:pt idx="5">
                    <c:v>3.035254888987077</c:v>
                  </c:pt>
                  <c:pt idx="6">
                    <c:v>2.0491472950081797</c:v>
                  </c:pt>
                  <c:pt idx="7">
                    <c:v>1.9185697856583179</c:v>
                  </c:pt>
                </c:numCache>
                <c:extLst xmlns:c15="http://schemas.microsoft.com/office/drawing/2012/chart" xmlns:c16r2="http://schemas.microsoft.com/office/drawing/2015/06/chart"/>
              </c:numRef>
            </c:plus>
            <c:minus>
              <c:numRef>
                <c:f>'Boosting effects'!$AF$83:$AM$83</c:f>
                <c:numCache>
                  <c:formatCode>General</c:formatCode>
                  <c:ptCount val="8"/>
                  <c:pt idx="0">
                    <c:v>0</c:v>
                  </c:pt>
                  <c:pt idx="1">
                    <c:v>6.0859339453248923E-2</c:v>
                  </c:pt>
                  <c:pt idx="2">
                    <c:v>0.68393146651731507</c:v>
                  </c:pt>
                  <c:pt idx="3">
                    <c:v>2.741212125110446</c:v>
                  </c:pt>
                  <c:pt idx="4">
                    <c:v>2.7611673325660755</c:v>
                  </c:pt>
                  <c:pt idx="5">
                    <c:v>3.035254888987077</c:v>
                  </c:pt>
                  <c:pt idx="6">
                    <c:v>2.0491472950081797</c:v>
                  </c:pt>
                  <c:pt idx="7">
                    <c:v>1.9185697856583179</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effects'!$W$83:$AD$83</c:f>
              <c:numCache>
                <c:formatCode>General</c:formatCode>
                <c:ptCount val="8"/>
                <c:pt idx="0">
                  <c:v>0</c:v>
                </c:pt>
                <c:pt idx="1">
                  <c:v>2.0055014947219112</c:v>
                </c:pt>
                <c:pt idx="2">
                  <c:v>0.61084990560227093</c:v>
                </c:pt>
                <c:pt idx="3">
                  <c:v>8.0194538069664567</c:v>
                </c:pt>
                <c:pt idx="4">
                  <c:v>2.5667808112131936</c:v>
                </c:pt>
                <c:pt idx="5">
                  <c:v>1.3171556228346593</c:v>
                </c:pt>
                <c:pt idx="6">
                  <c:v>0.29859455951119501</c:v>
                </c:pt>
                <c:pt idx="7">
                  <c:v>1.7387047018687278</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2-9C02-4BFD-8A93-9675F72ABDBA}"/>
            </c:ext>
          </c:extLst>
        </c:ser>
        <c:dLbls>
          <c:showLegendKey val="0"/>
          <c:showVal val="0"/>
          <c:showCatName val="0"/>
          <c:showSerName val="0"/>
          <c:showPercent val="0"/>
          <c:showBubbleSize val="0"/>
        </c:dLbls>
        <c:axId val="2025419616"/>
        <c:axId val="2025420160"/>
        <c:extLst xmlns:c16r2="http://schemas.microsoft.com/office/drawing/2015/06/chart">
          <c:ext xmlns:c15="http://schemas.microsoft.com/office/drawing/2012/chart" uri="{02D57815-91ED-43cb-92C2-25804820EDAC}">
            <c15:filteredScatterSeries>
              <c15:ser>
                <c:idx val="0"/>
                <c:order val="0"/>
                <c:tx>
                  <c:strRef>
                    <c:extLst xmlns:c16r2="http://schemas.microsoft.com/office/drawing/2015/06/chart">
                      <c:ext uri="{02D57815-91ED-43cb-92C2-25804820EDAC}">
                        <c15:formulaRef>
                          <c15:sqref>'Boosting effects'!$V$52</c15:sqref>
                        </c15:formulaRef>
                      </c:ext>
                    </c:extLst>
                    <c:strCache>
                      <c:ptCount val="1"/>
                      <c:pt idx="0">
                        <c:v>Avicel-Ctec2+H2O2</c:v>
                      </c:pt>
                    </c:strCache>
                  </c:strRef>
                </c:tx>
                <c:spPr>
                  <a:ln w="19050" cap="rnd">
                    <a:solidFill>
                      <a:srgbClr val="0070C0"/>
                    </a:solidFill>
                    <a:round/>
                  </a:ln>
                  <a:effectLst/>
                </c:spPr>
                <c:marker>
                  <c:symbol val="triangle"/>
                  <c:size val="5"/>
                  <c:spPr>
                    <a:noFill/>
                    <a:ln w="9525">
                      <a:solidFill>
                        <a:schemeClr val="accent1"/>
                      </a:solidFill>
                    </a:ln>
                    <a:effectLst/>
                  </c:spPr>
                </c:marker>
                <c:errBars>
                  <c:errDir val="y"/>
                  <c:errBarType val="both"/>
                  <c:errValType val="cust"/>
                  <c:noEndCap val="0"/>
                  <c:pl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plus>
                  <c:min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c:ex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c:ext uri="{02D57815-91ED-43cb-92C2-25804820EDAC}">
                        <c15:formulaRef>
                          <c15:sqref>'Boosting effects'!$W$52:$AD$52</c15:sqref>
                        </c15:formulaRef>
                      </c:ext>
                    </c:extLst>
                    <c:numCache>
                      <c:formatCode>General</c:formatCode>
                      <c:ptCount val="8"/>
                      <c:pt idx="0">
                        <c:v>0</c:v>
                      </c:pt>
                      <c:pt idx="1">
                        <c:v>2.9217919267635422</c:v>
                      </c:pt>
                      <c:pt idx="2">
                        <c:v>7.8646981063924786</c:v>
                      </c:pt>
                      <c:pt idx="3">
                        <c:v>24.344042158698951</c:v>
                      </c:pt>
                      <c:pt idx="4">
                        <c:v>8.2079985761244316</c:v>
                      </c:pt>
                      <c:pt idx="5">
                        <c:v>5.0555105998020577</c:v>
                      </c:pt>
                      <c:pt idx="6">
                        <c:v>2.2093683071648389</c:v>
                      </c:pt>
                      <c:pt idx="7">
                        <c:v>2.0493309300549383</c:v>
                      </c:pt>
                    </c:numCache>
                  </c:numRef>
                </c:yVal>
                <c:smooth val="0"/>
                <c:extLst xmlns:c16r2="http://schemas.microsoft.com/office/drawing/2015/06/chart">
                  <c:ext xmlns:c16="http://schemas.microsoft.com/office/drawing/2014/chart" uri="{C3380CC4-5D6E-409C-BE32-E72D297353CC}">
                    <c16:uniqueId val="{00000003-9C02-4BFD-8A93-9675F72ABDBA}"/>
                  </c:ext>
                </c:extLst>
              </c15:ser>
            </c15:filteredScatterSeries>
            <c15:filteredScatterSeries>
              <c15:ser>
                <c:idx val="1"/>
                <c:order val="1"/>
                <c:tx>
                  <c:strRef>
                    <c:extLst xmlns:c16r2="http://schemas.microsoft.com/office/drawing/2015/06/chart" xmlns:c15="http://schemas.microsoft.com/office/drawing/2012/chart">
                      <c:ext xmlns:c15="http://schemas.microsoft.com/office/drawing/2012/chart" uri="{02D57815-91ED-43cb-92C2-25804820EDAC}">
                        <c15:formulaRef>
                          <c15:sqref>'Boosting effects'!$V$53</c15:sqref>
                        </c15:formulaRef>
                      </c:ext>
                    </c:extLst>
                    <c:strCache>
                      <c:ptCount val="1"/>
                      <c:pt idx="0">
                        <c:v>Avicel-Celluclast+H2O2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effects'!$W$53:$AD$53</c15:sqref>
                        </c15:formulaRef>
                      </c:ext>
                    </c:extLst>
                    <c:numCache>
                      <c:formatCode>General</c:formatCode>
                      <c:ptCount val="8"/>
                      <c:pt idx="0">
                        <c:v>0</c:v>
                      </c:pt>
                      <c:pt idx="1">
                        <c:v>5.5854061679047788</c:v>
                      </c:pt>
                      <c:pt idx="2">
                        <c:v>14.547517319737549</c:v>
                      </c:pt>
                      <c:pt idx="3">
                        <c:v>24.34001281845071</c:v>
                      </c:pt>
                      <c:pt idx="4">
                        <c:v>12.059100815628804</c:v>
                      </c:pt>
                      <c:pt idx="5">
                        <c:v>5.5760573220705441</c:v>
                      </c:pt>
                      <c:pt idx="6">
                        <c:v>1.8949961515047689</c:v>
                      </c:pt>
                      <c:pt idx="7">
                        <c:v>0.56461401733321281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4-9C02-4BFD-8A93-9675F72ABDBA}"/>
                  </c:ext>
                </c:extLst>
              </c15:ser>
            </c15:filteredScatterSeries>
            <c15:filteredScatterSeries>
              <c15:ser>
                <c:idx val="2"/>
                <c:order val="2"/>
                <c:tx>
                  <c:strRef>
                    <c:extLst xmlns:c16r2="http://schemas.microsoft.com/office/drawing/2015/06/chart" xmlns:c15="http://schemas.microsoft.com/office/drawing/2012/chart">
                      <c:ext xmlns:c15="http://schemas.microsoft.com/office/drawing/2012/chart" uri="{02D57815-91ED-43cb-92C2-25804820EDAC}">
                        <c15:formulaRef>
                          <c15:sqref>'Boosting effects'!$V$54</c15:sqref>
                        </c15:formulaRef>
                      </c:ext>
                    </c:extLst>
                    <c:strCache>
                      <c:ptCount val="1"/>
                      <c:pt idx="0">
                        <c:v>Avicel-NcLPMO9C+H2O2</c:v>
                      </c:pt>
                    </c:strCache>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effects'!$W$54:$AD$54</c15:sqref>
                        </c15:formulaRef>
                      </c:ext>
                    </c:extLst>
                    <c:numCache>
                      <c:formatCode>General</c:formatCode>
                      <c:ptCount val="8"/>
                      <c:pt idx="0">
                        <c:v>0</c:v>
                      </c:pt>
                      <c:pt idx="1">
                        <c:v>0.9636024343266435</c:v>
                      </c:pt>
                      <c:pt idx="2">
                        <c:v>7.7667354240120439</c:v>
                      </c:pt>
                      <c:pt idx="3">
                        <c:v>26.398399761254829</c:v>
                      </c:pt>
                      <c:pt idx="4">
                        <c:v>7.7594250450273234</c:v>
                      </c:pt>
                      <c:pt idx="5">
                        <c:v>3.4129648184393915</c:v>
                      </c:pt>
                      <c:pt idx="6">
                        <c:v>1.9150187746762728</c:v>
                      </c:pt>
                      <c:pt idx="7">
                        <c:v>1.6637312314238102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5-9C02-4BFD-8A93-9675F72ABDBA}"/>
                  </c:ext>
                </c:extLst>
              </c15:ser>
            </c15:filteredScatterSeries>
            <c15:filteredScatterSeries>
              <c15:ser>
                <c:idx val="3"/>
                <c:order val="3"/>
                <c:tx>
                  <c:strRef>
                    <c:extLst xmlns:c16r2="http://schemas.microsoft.com/office/drawing/2015/06/chart" xmlns:c15="http://schemas.microsoft.com/office/drawing/2012/chart">
                      <c:ext xmlns:c15="http://schemas.microsoft.com/office/drawing/2012/chart" uri="{02D57815-91ED-43cb-92C2-25804820EDAC}">
                        <c15:formulaRef>
                          <c15:sqref>'Boosting effects'!$V$55</c15:sqref>
                        </c15:formulaRef>
                      </c:ext>
                    </c:extLst>
                    <c:strCache>
                      <c:ptCount val="1"/>
                      <c:pt idx="0">
                        <c:v>Avicel-Cell+9C+H2O2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effects'!$W$55:$AD$55</c15:sqref>
                        </c15:formulaRef>
                      </c:ext>
                    </c:extLst>
                    <c:numCache>
                      <c:formatCode>General</c:formatCode>
                      <c:ptCount val="8"/>
                      <c:pt idx="0">
                        <c:v>0</c:v>
                      </c:pt>
                      <c:pt idx="1">
                        <c:v>5.5583870579532473</c:v>
                      </c:pt>
                      <c:pt idx="2">
                        <c:v>10.742383005475986</c:v>
                      </c:pt>
                      <c:pt idx="3">
                        <c:v>24.588812441200496</c:v>
                      </c:pt>
                      <c:pt idx="4">
                        <c:v>13.430704413366209</c:v>
                      </c:pt>
                      <c:pt idx="5">
                        <c:v>4.0808920217607705</c:v>
                      </c:pt>
                      <c:pt idx="6">
                        <c:v>1.1158303106451797</c:v>
                      </c:pt>
                      <c:pt idx="7">
                        <c:v>1.3840302595350464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6-9C02-4BFD-8A93-9675F72ABDBA}"/>
                  </c:ext>
                </c:extLst>
              </c15:ser>
            </c15:filteredScatterSeries>
            <c15:filteredScatterSeries>
              <c15:ser>
                <c:idx val="4"/>
                <c:order val="4"/>
                <c:tx>
                  <c:strRef>
                    <c:extLst xmlns:c16r2="http://schemas.microsoft.com/office/drawing/2015/06/chart" xmlns:c15="http://schemas.microsoft.com/office/drawing/2012/chart">
                      <c:ext xmlns:c15="http://schemas.microsoft.com/office/drawing/2012/chart" uri="{02D57815-91ED-43cb-92C2-25804820EDAC}">
                        <c15:formulaRef>
                          <c15:sqref>'Boosting effects'!$V$56</c15:sqref>
                        </c15:formulaRef>
                      </c:ext>
                    </c:extLst>
                    <c:strCache>
                      <c:ptCount val="1"/>
                      <c:pt idx="0">
                        <c:v>Avicel-Ta-sec+H2O2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effects'!$W$56:$AD$56</c15:sqref>
                        </c15:formulaRef>
                      </c:ext>
                    </c:extLst>
                    <c:numCache>
                      <c:formatCode>General</c:formatCode>
                      <c:ptCount val="8"/>
                      <c:pt idx="0">
                        <c:v>0</c:v>
                      </c:pt>
                      <c:pt idx="1">
                        <c:v>1.5093309851476755</c:v>
                      </c:pt>
                      <c:pt idx="2">
                        <c:v>7.0265609163601015</c:v>
                      </c:pt>
                      <c:pt idx="3">
                        <c:v>22.816645102313593</c:v>
                      </c:pt>
                      <c:pt idx="4">
                        <c:v>11.074993917838279</c:v>
                      </c:pt>
                      <c:pt idx="5">
                        <c:v>3.6470554564729745</c:v>
                      </c:pt>
                      <c:pt idx="6">
                        <c:v>2.8024505874801946</c:v>
                      </c:pt>
                      <c:pt idx="7">
                        <c:v>2.0336486015783293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7-9C02-4BFD-8A93-9675F72ABDBA}"/>
                  </c:ext>
                </c:extLst>
              </c15:ser>
            </c15:filteredScatterSeries>
            <c15:filteredScatterSeries>
              <c15:ser>
                <c:idx val="5"/>
                <c:order val="5"/>
                <c:tx>
                  <c:strRef>
                    <c:extLst xmlns:c16r2="http://schemas.microsoft.com/office/drawing/2015/06/chart" xmlns:c15="http://schemas.microsoft.com/office/drawing/2012/chart">
                      <c:ext xmlns:c15="http://schemas.microsoft.com/office/drawing/2012/chart" uri="{02D57815-91ED-43cb-92C2-25804820EDAC}">
                        <c15:formulaRef>
                          <c15:sqref>'Boosting effects'!$V$57</c15:sqref>
                        </c15:formulaRef>
                      </c:ext>
                    </c:extLst>
                    <c:strCache>
                      <c:ptCount val="1"/>
                      <c:pt idx="0">
                        <c:v>Avicel-only</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effects'!$W$57:$AD$57</c15:sqref>
                        </c15:formulaRef>
                      </c:ext>
                    </c:extLst>
                    <c:numCache>
                      <c:formatCode>General</c:formatCode>
                      <c:ptCount val="8"/>
                      <c:pt idx="0">
                        <c:v>0</c:v>
                      </c:pt>
                      <c:pt idx="1">
                        <c:v>0.81509743360884002</c:v>
                      </c:pt>
                      <c:pt idx="2">
                        <c:v>7.0501571353469297</c:v>
                      </c:pt>
                      <c:pt idx="3">
                        <c:v>19.295177480251539</c:v>
                      </c:pt>
                      <c:pt idx="4">
                        <c:v>10.680683280594495</c:v>
                      </c:pt>
                      <c:pt idx="5">
                        <c:v>5.0854424595615439</c:v>
                      </c:pt>
                      <c:pt idx="6">
                        <c:v>2.1674369723623164</c:v>
                      </c:pt>
                      <c:pt idx="7">
                        <c:v>2.2320243930282659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8-9C02-4BFD-8A93-9675F72ABDBA}"/>
                  </c:ext>
                </c:extLst>
              </c15:ser>
            </c15:filteredScatterSeries>
            <c15:filteredScatterSeries>
              <c15:ser>
                <c:idx val="6"/>
                <c:order val="6"/>
                <c:tx>
                  <c:strRef>
                    <c:extLst xmlns:c16r2="http://schemas.microsoft.com/office/drawing/2015/06/chart" xmlns:c15="http://schemas.microsoft.com/office/drawing/2012/chart">
                      <c:ext xmlns:c15="http://schemas.microsoft.com/office/drawing/2012/chart" uri="{02D57815-91ED-43cb-92C2-25804820EDAC}">
                        <c15:formulaRef>
                          <c15:sqref>'Boosting effects'!$V$58</c15:sqref>
                        </c15:formulaRef>
                      </c:ext>
                    </c:extLst>
                    <c:strCache>
                      <c:ptCount val="1"/>
                      <c:pt idx="0">
                        <c:v>Avicel+H2O2</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effects'!$W$58:$AD$58</c15:sqref>
                        </c15:formulaRef>
                      </c:ext>
                    </c:extLst>
                    <c:numCache>
                      <c:formatCode>General</c:formatCode>
                      <c:ptCount val="8"/>
                      <c:pt idx="0">
                        <c:v>0</c:v>
                      </c:pt>
                      <c:pt idx="1">
                        <c:v>-9.1357445462990144E-5</c:v>
                      </c:pt>
                      <c:pt idx="2">
                        <c:v>7.1031038541912395</c:v>
                      </c:pt>
                      <c:pt idx="3">
                        <c:v>25.002501696324885</c:v>
                      </c:pt>
                      <c:pt idx="4">
                        <c:v>12.726705796396324</c:v>
                      </c:pt>
                      <c:pt idx="5">
                        <c:v>4.066904061190125</c:v>
                      </c:pt>
                      <c:pt idx="6">
                        <c:v>1.9554169985976684</c:v>
                      </c:pt>
                      <c:pt idx="7">
                        <c:v>1.6089595411870476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9-9C02-4BFD-8A93-9675F72ABDBA}"/>
                  </c:ext>
                </c:extLst>
              </c15:ser>
            </c15:filteredScatterSeries>
            <c15:filteredScatterSeries>
              <c15:ser>
                <c:idx val="7"/>
                <c:order val="7"/>
                <c:tx>
                  <c:strRef>
                    <c:extLst xmlns:c16r2="http://schemas.microsoft.com/office/drawing/2015/06/chart" xmlns:c15="http://schemas.microsoft.com/office/drawing/2012/chart">
                      <c:ext xmlns:c15="http://schemas.microsoft.com/office/drawing/2012/chart" uri="{02D57815-91ED-43cb-92C2-25804820EDAC}">
                        <c15:formulaRef>
                          <c15:sqref>'Boosting effects'!$V$59</c15:sqref>
                        </c15:formulaRef>
                      </c:ext>
                    </c:extLst>
                    <c:strCache>
                      <c:ptCount val="1"/>
                      <c:pt idx="0">
                        <c:v>Avicel-Ctec2</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effects'!$W$59:$AD$59</c15:sqref>
                        </c15:formulaRef>
                      </c:ext>
                    </c:extLst>
                    <c:numCache>
                      <c:formatCode>General</c:formatCode>
                      <c:ptCount val="8"/>
                      <c:pt idx="0">
                        <c:v>0</c:v>
                      </c:pt>
                      <c:pt idx="1">
                        <c:v>3.6879876077824227</c:v>
                      </c:pt>
                      <c:pt idx="2">
                        <c:v>12.736530246733055</c:v>
                      </c:pt>
                      <c:pt idx="3">
                        <c:v>24.022084965044908</c:v>
                      </c:pt>
                      <c:pt idx="4">
                        <c:v>11.439687224276421</c:v>
                      </c:pt>
                      <c:pt idx="5">
                        <c:v>4.7207295084930463</c:v>
                      </c:pt>
                      <c:pt idx="6">
                        <c:v>1.7241352929100533</c:v>
                      </c:pt>
                      <c:pt idx="7">
                        <c:v>1.3699601094712108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A-9C02-4BFD-8A93-9675F72ABDBA}"/>
                  </c:ext>
                </c:extLst>
              </c15:ser>
            </c15:filteredScatterSeries>
            <c15:filteredScatterSeries>
              <c15:ser>
                <c:idx val="8"/>
                <c:order val="8"/>
                <c:tx>
                  <c:strRef>
                    <c:extLst xmlns:c16r2="http://schemas.microsoft.com/office/drawing/2015/06/chart" xmlns:c15="http://schemas.microsoft.com/office/drawing/2012/chart">
                      <c:ext xmlns:c15="http://schemas.microsoft.com/office/drawing/2012/chart" uri="{02D57815-91ED-43cb-92C2-25804820EDAC}">
                        <c15:formulaRef>
                          <c15:sqref>'Boosting effects'!$V$60</c15:sqref>
                        </c15:formulaRef>
                      </c:ext>
                    </c:extLst>
                    <c:strCache>
                      <c:ptCount val="1"/>
                      <c:pt idx="0">
                        <c:v>Avicel-Celluclast</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effects'!$W$60:$AD$60</c15:sqref>
                        </c15:formulaRef>
                      </c:ext>
                    </c:extLst>
                    <c:numCache>
                      <c:formatCode>General</c:formatCode>
                      <c:ptCount val="8"/>
                      <c:pt idx="0">
                        <c:v>0</c:v>
                      </c:pt>
                      <c:pt idx="1">
                        <c:v>6.7384037901834493</c:v>
                      </c:pt>
                      <c:pt idx="2">
                        <c:v>14.006654769237764</c:v>
                      </c:pt>
                      <c:pt idx="3">
                        <c:v>22.348280040519413</c:v>
                      </c:pt>
                      <c:pt idx="4">
                        <c:v>14.073738197263637</c:v>
                      </c:pt>
                      <c:pt idx="5">
                        <c:v>5.2853871756221809</c:v>
                      </c:pt>
                      <c:pt idx="6">
                        <c:v>1.818370095179527</c:v>
                      </c:pt>
                      <c:pt idx="7">
                        <c:v>2.3532211288117595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B-9C02-4BFD-8A93-9675F72ABDBA}"/>
                  </c:ext>
                </c:extLst>
              </c15:ser>
            </c15:filteredScatterSeries>
            <c15:filteredScatterSeries>
              <c15:ser>
                <c:idx val="9"/>
                <c:order val="9"/>
                <c:tx>
                  <c:strRef>
                    <c:extLst xmlns:c16r2="http://schemas.microsoft.com/office/drawing/2015/06/chart" xmlns:c15="http://schemas.microsoft.com/office/drawing/2012/chart">
                      <c:ext xmlns:c15="http://schemas.microsoft.com/office/drawing/2012/chart" uri="{02D57815-91ED-43cb-92C2-25804820EDAC}">
                        <c15:formulaRef>
                          <c15:sqref>'Boosting effects'!$V$61</c15:sqref>
                        </c15:formulaRef>
                      </c:ext>
                    </c:extLst>
                    <c:strCache>
                      <c:ptCount val="1"/>
                      <c:pt idx="0">
                        <c:v>Avicel-NcLPMO9C</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effects'!$W$61:$AD$61</c15:sqref>
                        </c15:formulaRef>
                      </c:ext>
                    </c:extLst>
                    <c:numCache>
                      <c:formatCode>General</c:formatCode>
                      <c:ptCount val="8"/>
                      <c:pt idx="0">
                        <c:v>0</c:v>
                      </c:pt>
                      <c:pt idx="1">
                        <c:v>1.779991403807649</c:v>
                      </c:pt>
                      <c:pt idx="2">
                        <c:v>10.316307071347511</c:v>
                      </c:pt>
                      <c:pt idx="3">
                        <c:v>27.658278079577293</c:v>
                      </c:pt>
                      <c:pt idx="4">
                        <c:v>7.9369665862170438</c:v>
                      </c:pt>
                      <c:pt idx="5">
                        <c:v>5.0602916085673497</c:v>
                      </c:pt>
                      <c:pt idx="6">
                        <c:v>1.4495886271376088</c:v>
                      </c:pt>
                      <c:pt idx="7">
                        <c:v>1.5439248691972494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C-9C02-4BFD-8A93-9675F72ABDBA}"/>
                  </c:ext>
                </c:extLst>
              </c15:ser>
            </c15:filteredScatterSeries>
            <c15:filteredScatterSeries>
              <c15:ser>
                <c:idx val="10"/>
                <c:order val="10"/>
                <c:tx>
                  <c:strRef>
                    <c:extLst xmlns:c16r2="http://schemas.microsoft.com/office/drawing/2015/06/chart" xmlns:c15="http://schemas.microsoft.com/office/drawing/2012/chart">
                      <c:ext xmlns:c15="http://schemas.microsoft.com/office/drawing/2012/chart" uri="{02D57815-91ED-43cb-92C2-25804820EDAC}">
                        <c15:formulaRef>
                          <c15:sqref>'Boosting effects'!$V$62</c15:sqref>
                        </c15:formulaRef>
                      </c:ext>
                    </c:extLst>
                    <c:strCache>
                      <c:ptCount val="1"/>
                      <c:pt idx="0">
                        <c:v>Avicel-Cell+9C</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effects'!$W$62:$AD$62</c15:sqref>
                        </c15:formulaRef>
                      </c:ext>
                    </c:extLst>
                    <c:numCache>
                      <c:formatCode>General</c:formatCode>
                      <c:ptCount val="8"/>
                      <c:pt idx="0">
                        <c:v>0</c:v>
                      </c:pt>
                      <c:pt idx="1">
                        <c:v>7.0645881005686118</c:v>
                      </c:pt>
                      <c:pt idx="2">
                        <c:v>15.72048226704616</c:v>
                      </c:pt>
                      <c:pt idx="3">
                        <c:v>26.817624867614981</c:v>
                      </c:pt>
                      <c:pt idx="4">
                        <c:v>8.4763079534211698</c:v>
                      </c:pt>
                      <c:pt idx="5">
                        <c:v>5.3164241925581637</c:v>
                      </c:pt>
                      <c:pt idx="6">
                        <c:v>1.3241341267144959</c:v>
                      </c:pt>
                      <c:pt idx="7">
                        <c:v>1.8176026547124196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D-9C02-4BFD-8A93-9675F72ABDBA}"/>
                  </c:ext>
                </c:extLst>
              </c15:ser>
            </c15:filteredScatterSeries>
            <c15:filteredScatterSeries>
              <c15:ser>
                <c:idx val="11"/>
                <c:order val="11"/>
                <c:tx>
                  <c:strRef>
                    <c:extLst xmlns:c16r2="http://schemas.microsoft.com/office/drawing/2015/06/chart" xmlns:c15="http://schemas.microsoft.com/office/drawing/2012/chart">
                      <c:ext xmlns:c15="http://schemas.microsoft.com/office/drawing/2012/chart" uri="{02D57815-91ED-43cb-92C2-25804820EDAC}">
                        <c15:formulaRef>
                          <c15:sqref>'Boosting effects'!$V$63</c15:sqref>
                        </c15:formulaRef>
                      </c:ext>
                    </c:extLst>
                    <c:strCache>
                      <c:ptCount val="1"/>
                      <c:pt idx="0">
                        <c:v>Avicel-Ta-sec</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effects'!$W$63:$AD$63</c15:sqref>
                        </c15:formulaRef>
                      </c:ext>
                    </c:extLst>
                    <c:numCache>
                      <c:formatCode>General</c:formatCode>
                      <c:ptCount val="8"/>
                      <c:pt idx="0">
                        <c:v>0</c:v>
                      </c:pt>
                      <c:pt idx="1">
                        <c:v>2.8100095653501889</c:v>
                      </c:pt>
                      <c:pt idx="2">
                        <c:v>10.083233977105513</c:v>
                      </c:pt>
                      <c:pt idx="3">
                        <c:v>27.941242703232888</c:v>
                      </c:pt>
                      <c:pt idx="4">
                        <c:v>8.5104969514443471</c:v>
                      </c:pt>
                      <c:pt idx="5">
                        <c:v>5.5054657410691492</c:v>
                      </c:pt>
                      <c:pt idx="6">
                        <c:v>2.3011937195789849</c:v>
                      </c:pt>
                      <c:pt idx="7">
                        <c:v>2.4797897780939224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E-9C02-4BFD-8A93-9675F72ABDBA}"/>
                  </c:ext>
                </c:extLst>
              </c15:ser>
            </c15:filteredScatterSeries>
            <c15:filteredScatterSeries>
              <c15:ser>
                <c:idx val="12"/>
                <c:order val="12"/>
                <c:tx>
                  <c:strRef>
                    <c:extLst xmlns:c16r2="http://schemas.microsoft.com/office/drawing/2015/06/chart" xmlns:c15="http://schemas.microsoft.com/office/drawing/2012/chart">
                      <c:ext xmlns:c15="http://schemas.microsoft.com/office/drawing/2012/chart" uri="{02D57815-91ED-43cb-92C2-25804820EDAC}">
                        <c15:formulaRef>
                          <c15:sqref>'Boosting effects'!$V$64</c15:sqref>
                        </c15:formulaRef>
                      </c:ext>
                    </c:extLst>
                    <c:strCache>
                      <c:ptCount val="1"/>
                      <c:pt idx="0">
                        <c:v>Avicel-BoiledCtec2+H2O2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effects'!$W$64:$AD$64</c15:sqref>
                        </c15:formulaRef>
                      </c:ext>
                    </c:extLst>
                    <c:numCache>
                      <c:formatCode>General</c:formatCode>
                      <c:ptCount val="8"/>
                      <c:pt idx="0">
                        <c:v>0</c:v>
                      </c:pt>
                      <c:pt idx="1">
                        <c:v>1.8968816784246161</c:v>
                      </c:pt>
                      <c:pt idx="2">
                        <c:v>7.9643415734260863</c:v>
                      </c:pt>
                      <c:pt idx="3">
                        <c:v>21.134252404567626</c:v>
                      </c:pt>
                      <c:pt idx="4">
                        <c:v>13.344183413108183</c:v>
                      </c:pt>
                      <c:pt idx="5">
                        <c:v>6.9018280103119354</c:v>
                      </c:pt>
                      <c:pt idx="6">
                        <c:v>4.4870279134885704</c:v>
                      </c:pt>
                      <c:pt idx="7">
                        <c:v>4.2657881615078566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F-9C02-4BFD-8A93-9675F72ABDBA}"/>
                  </c:ext>
                </c:extLst>
              </c15:ser>
            </c15:filteredScatterSeries>
            <c15:filteredScatterSeries>
              <c15:ser>
                <c:idx val="13"/>
                <c:order val="13"/>
                <c:tx>
                  <c:strRef>
                    <c:extLst xmlns:c16r2="http://schemas.microsoft.com/office/drawing/2015/06/chart" xmlns:c15="http://schemas.microsoft.com/office/drawing/2012/chart">
                      <c:ext xmlns:c15="http://schemas.microsoft.com/office/drawing/2012/chart" uri="{02D57815-91ED-43cb-92C2-25804820EDAC}">
                        <c15:formulaRef>
                          <c15:sqref>'Boosting effects'!$V$65</c15:sqref>
                        </c15:formulaRef>
                      </c:ext>
                    </c:extLst>
                    <c:strCache>
                      <c:ptCount val="1"/>
                      <c:pt idx="0">
                        <c:v>Avicel-BoiledCelluclast+H2O2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effects'!$W$65:$AD$65</c15:sqref>
                        </c15:formulaRef>
                      </c:ext>
                    </c:extLst>
                    <c:numCache>
                      <c:formatCode>General</c:formatCode>
                      <c:ptCount val="8"/>
                      <c:pt idx="0">
                        <c:v>0</c:v>
                      </c:pt>
                      <c:pt idx="1">
                        <c:v>4.5514562673417513</c:v>
                      </c:pt>
                      <c:pt idx="2">
                        <c:v>10.335372236671679</c:v>
                      </c:pt>
                      <c:pt idx="3">
                        <c:v>25.756607841452549</c:v>
                      </c:pt>
                      <c:pt idx="4">
                        <c:v>11.054552520972004</c:v>
                      </c:pt>
                      <c:pt idx="5">
                        <c:v>4.4577782971292335</c:v>
                      </c:pt>
                      <c:pt idx="6">
                        <c:v>1.7467273081682448</c:v>
                      </c:pt>
                      <c:pt idx="7">
                        <c:v>1.5777396522823863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0-9C02-4BFD-8A93-9675F72ABDBA}"/>
                  </c:ext>
                </c:extLst>
              </c15:ser>
            </c15:filteredScatterSeries>
            <c15:filteredScatterSeries>
              <c15:ser>
                <c:idx val="14"/>
                <c:order val="14"/>
                <c:tx>
                  <c:strRef>
                    <c:extLst xmlns:c16r2="http://schemas.microsoft.com/office/drawing/2015/06/chart" xmlns:c15="http://schemas.microsoft.com/office/drawing/2012/chart">
                      <c:ext xmlns:c15="http://schemas.microsoft.com/office/drawing/2012/chart" uri="{02D57815-91ED-43cb-92C2-25804820EDAC}">
                        <c15:formulaRef>
                          <c15:sqref>'Boosting effects'!$V$66</c15:sqref>
                        </c15:formulaRef>
                      </c:ext>
                    </c:extLst>
                    <c:strCache>
                      <c:ptCount val="1"/>
                      <c:pt idx="0">
                        <c:v>Avicel-BoiledNcLPMO9C+H2O2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effects'!$W$66:$AD$66</c15:sqref>
                        </c15:formulaRef>
                      </c:ext>
                    </c:extLst>
                    <c:numCache>
                      <c:formatCode>General</c:formatCode>
                      <c:ptCount val="8"/>
                      <c:pt idx="0">
                        <c:v>0</c:v>
                      </c:pt>
                      <c:pt idx="1">
                        <c:v>1.0817293333032423</c:v>
                      </c:pt>
                      <c:pt idx="2">
                        <c:v>8.5215013068286432</c:v>
                      </c:pt>
                      <c:pt idx="3">
                        <c:v>20.034204121449754</c:v>
                      </c:pt>
                      <c:pt idx="4">
                        <c:v>11.589200529550368</c:v>
                      </c:pt>
                      <c:pt idx="5">
                        <c:v>6.289780071195973</c:v>
                      </c:pt>
                      <c:pt idx="6">
                        <c:v>2.3549081200944406</c:v>
                      </c:pt>
                      <c:pt idx="7">
                        <c:v>1.6214688397691162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1-9C02-4BFD-8A93-9675F72ABDBA}"/>
                  </c:ext>
                </c:extLst>
              </c15:ser>
            </c15:filteredScatterSeries>
            <c15:filteredScatterSeries>
              <c15:ser>
                <c:idx val="15"/>
                <c:order val="15"/>
                <c:tx>
                  <c:strRef>
                    <c:extLst xmlns:c16r2="http://schemas.microsoft.com/office/drawing/2015/06/chart" xmlns:c15="http://schemas.microsoft.com/office/drawing/2012/chart">
                      <c:ext xmlns:c15="http://schemas.microsoft.com/office/drawing/2012/chart" uri="{02D57815-91ED-43cb-92C2-25804820EDAC}">
                        <c15:formulaRef>
                          <c15:sqref>'Boosting effects'!$V$67</c15:sqref>
                        </c15:formulaRef>
                      </c:ext>
                    </c:extLst>
                    <c:strCache>
                      <c:ptCount val="1"/>
                      <c:pt idx="0">
                        <c:v>Avicel-BoiledCell+9C+H2O2</c:v>
                      </c:pt>
                    </c:strCache>
                  </c:strRef>
                </c:tx>
                <c:spPr>
                  <a:ln w="19050" cap="rnd">
                    <a:solidFill>
                      <a:schemeClr val="accent4">
                        <a:lumMod val="80000"/>
                        <a:lumOff val="20000"/>
                      </a:schemeClr>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effects'!$W$67:$AD$67</c15:sqref>
                        </c15:formulaRef>
                      </c:ext>
                    </c:extLst>
                    <c:numCache>
                      <c:formatCode>General</c:formatCode>
                      <c:ptCount val="8"/>
                      <c:pt idx="0">
                        <c:v>0</c:v>
                      </c:pt>
                      <c:pt idx="1">
                        <c:v>3.9187204729340435</c:v>
                      </c:pt>
                      <c:pt idx="2">
                        <c:v>10.748513184327377</c:v>
                      </c:pt>
                      <c:pt idx="3">
                        <c:v>26.232913136408769</c:v>
                      </c:pt>
                      <c:pt idx="4">
                        <c:v>10.969638069261711</c:v>
                      </c:pt>
                      <c:pt idx="5">
                        <c:v>6.3377862821767463</c:v>
                      </c:pt>
                      <c:pt idx="6">
                        <c:v>1.9726850153871283</c:v>
                      </c:pt>
                      <c:pt idx="7">
                        <c:v>2.1303530970340887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2-9C02-4BFD-8A93-9675F72ABDBA}"/>
                  </c:ext>
                </c:extLst>
              </c15:ser>
            </c15:filteredScatterSeries>
            <c15:filteredScatterSeries>
              <c15:ser>
                <c:idx val="16"/>
                <c:order val="16"/>
                <c:tx>
                  <c:strRef>
                    <c:extLst xmlns:c16r2="http://schemas.microsoft.com/office/drawing/2015/06/chart" xmlns:c15="http://schemas.microsoft.com/office/drawing/2012/chart">
                      <c:ext xmlns:c15="http://schemas.microsoft.com/office/drawing/2012/chart" uri="{02D57815-91ED-43cb-92C2-25804820EDAC}">
                        <c15:formulaRef>
                          <c15:sqref>'Boosting effects'!$V$68</c15:sqref>
                        </c15:formulaRef>
                      </c:ext>
                    </c:extLst>
                    <c:strCache>
                      <c:ptCount val="1"/>
                      <c:pt idx="0">
                        <c:v>Avicel-BoiledTasec+H2O2</c:v>
                      </c:pt>
                    </c:strCache>
                  </c:strRef>
                </c:tx>
                <c:spPr>
                  <a:ln w="19050"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effects'!$W$68:$AD$68</c15:sqref>
                        </c15:formulaRef>
                      </c:ext>
                    </c:extLst>
                    <c:numCache>
                      <c:formatCode>General</c:formatCode>
                      <c:ptCount val="8"/>
                      <c:pt idx="0">
                        <c:v>0</c:v>
                      </c:pt>
                      <c:pt idx="1">
                        <c:v>1.540933071958418</c:v>
                      </c:pt>
                      <c:pt idx="2">
                        <c:v>10.667712999456763</c:v>
                      </c:pt>
                      <c:pt idx="3">
                        <c:v>24.428594340263587</c:v>
                      </c:pt>
                      <c:pt idx="4">
                        <c:v>12.295092888372253</c:v>
                      </c:pt>
                      <c:pt idx="5">
                        <c:v>7.5418108485903685</c:v>
                      </c:pt>
                      <c:pt idx="6">
                        <c:v>1.6812493725097997</c:v>
                      </c:pt>
                      <c:pt idx="7">
                        <c:v>1.5875074460345844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3-9C02-4BFD-8A93-9675F72ABDBA}"/>
                  </c:ext>
                </c:extLst>
              </c15:ser>
            </c15:filteredScatterSeries>
            <c15:filteredScatterSeries>
              <c15:ser>
                <c:idx val="17"/>
                <c:order val="17"/>
                <c:tx>
                  <c:strRef>
                    <c:extLst xmlns:c16r2="http://schemas.microsoft.com/office/drawing/2015/06/chart" xmlns:c15="http://schemas.microsoft.com/office/drawing/2012/chart">
                      <c:ext xmlns:c15="http://schemas.microsoft.com/office/drawing/2012/chart" uri="{02D57815-91ED-43cb-92C2-25804820EDAC}">
                        <c15:formulaRef>
                          <c15:sqref>'Boosting effects'!$V$69</c15:sqref>
                        </c15:formulaRef>
                      </c:ext>
                    </c:extLst>
                    <c:strCache>
                      <c:ptCount val="1"/>
                      <c:pt idx="0">
                        <c:v>LRR-Ctec2+H2O2</c:v>
                      </c:pt>
                    </c:strCache>
                  </c:strRef>
                </c:tx>
                <c:spPr>
                  <a:ln w="19050"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effects'!$W$69:$AD$69</c15:sqref>
                        </c15:formulaRef>
                      </c:ext>
                    </c:extLst>
                    <c:numCache>
                      <c:formatCode>General</c:formatCode>
                      <c:ptCount val="8"/>
                      <c:pt idx="0">
                        <c:v>0</c:v>
                      </c:pt>
                      <c:pt idx="1">
                        <c:v>2.410102068073332</c:v>
                      </c:pt>
                      <c:pt idx="2">
                        <c:v>0.49439505996710409</c:v>
                      </c:pt>
                      <c:pt idx="3">
                        <c:v>3.8412175274929536</c:v>
                      </c:pt>
                      <c:pt idx="4">
                        <c:v>2.7949650352158737</c:v>
                      </c:pt>
                      <c:pt idx="5">
                        <c:v>1.6112788375276803</c:v>
                      </c:pt>
                      <c:pt idx="6">
                        <c:v>0.66758535534686003</c:v>
                      </c:pt>
                      <c:pt idx="7">
                        <c:v>1.7944831187706725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4-9C02-4BFD-8A93-9675F72ABDBA}"/>
                  </c:ext>
                </c:extLst>
              </c15:ser>
            </c15:filteredScatterSeries>
            <c15:filteredScatterSeries>
              <c15:ser>
                <c:idx val="18"/>
                <c:order val="18"/>
                <c:tx>
                  <c:strRef>
                    <c:extLst xmlns:c16r2="http://schemas.microsoft.com/office/drawing/2015/06/chart" xmlns:c15="http://schemas.microsoft.com/office/drawing/2012/chart">
                      <c:ext xmlns:c15="http://schemas.microsoft.com/office/drawing/2012/chart" uri="{02D57815-91ED-43cb-92C2-25804820EDAC}">
                        <c15:formulaRef>
                          <c15:sqref>'Boosting effects'!$V$70</c15:sqref>
                        </c15:formulaRef>
                      </c:ext>
                    </c:extLst>
                    <c:strCache>
                      <c:ptCount val="1"/>
                      <c:pt idx="0">
                        <c:v>LRR-Celluclast+H2O2</c:v>
                      </c:pt>
                    </c:strCache>
                  </c:strRef>
                </c:tx>
                <c:spPr>
                  <a:ln w="19050"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effects'!$W$70:$AD$70</c15:sqref>
                        </c15:formulaRef>
                      </c:ext>
                    </c:extLst>
                    <c:numCache>
                      <c:formatCode>General</c:formatCode>
                      <c:ptCount val="8"/>
                      <c:pt idx="0">
                        <c:v>0</c:v>
                      </c:pt>
                      <c:pt idx="1">
                        <c:v>8.0376266439725423</c:v>
                      </c:pt>
                      <c:pt idx="2">
                        <c:v>3.7727860935615944</c:v>
                      </c:pt>
                      <c:pt idx="3">
                        <c:v>7.1014763177860258</c:v>
                      </c:pt>
                      <c:pt idx="4">
                        <c:v>4.5722325555951073</c:v>
                      </c:pt>
                      <c:pt idx="5">
                        <c:v>1.5073731901024061</c:v>
                      </c:pt>
                      <c:pt idx="6">
                        <c:v>0.57365700044832435</c:v>
                      </c:pt>
                      <c:pt idx="7">
                        <c:v>2.0454882891073369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5-9C02-4BFD-8A93-9675F72ABDBA}"/>
                  </c:ext>
                </c:extLst>
              </c15:ser>
            </c15:filteredScatterSeries>
            <c15:filteredScatterSeries>
              <c15:ser>
                <c:idx val="20"/>
                <c:order val="20"/>
                <c:tx>
                  <c:strRef>
                    <c:extLst xmlns:c16r2="http://schemas.microsoft.com/office/drawing/2015/06/chart" xmlns:c15="http://schemas.microsoft.com/office/drawing/2012/chart">
                      <c:ext xmlns:c15="http://schemas.microsoft.com/office/drawing/2012/chart" uri="{02D57815-91ED-43cb-92C2-25804820EDAC}">
                        <c15:formulaRef>
                          <c15:sqref>'Boosting effects'!$V$72</c15:sqref>
                        </c15:formulaRef>
                      </c:ext>
                    </c:extLst>
                    <c:strCache>
                      <c:ptCount val="1"/>
                      <c:pt idx="0">
                        <c:v>LRR-Cell+9C+H2O2</c:v>
                      </c:pt>
                    </c:strCache>
                  </c:strRef>
                </c:tx>
                <c:spPr>
                  <a:ln w="19050"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effects'!$AF$72:$AM$72</c15:sqref>
                          </c15:formulaRef>
                        </c:ext>
                      </c:extLst>
                      <c:numCache>
                        <c:formatCode>General</c:formatCode>
                        <c:ptCount val="8"/>
                        <c:pt idx="0">
                          <c:v>0</c:v>
                        </c:pt>
                        <c:pt idx="1">
                          <c:v>6.1286207074436543E-2</c:v>
                        </c:pt>
                        <c:pt idx="2">
                          <c:v>0.66278357906049934</c:v>
                        </c:pt>
                        <c:pt idx="3">
                          <c:v>1.1420047727755602</c:v>
                        </c:pt>
                        <c:pt idx="4">
                          <c:v>1.6302159888567058</c:v>
                        </c:pt>
                        <c:pt idx="5">
                          <c:v>2.5775379511686549</c:v>
                        </c:pt>
                        <c:pt idx="6">
                          <c:v>2.0210768977272457</c:v>
                        </c:pt>
                        <c:pt idx="7">
                          <c:v>1.9144848281919398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effects'!$W$72:$AD$72</c15:sqref>
                        </c15:formulaRef>
                      </c:ext>
                    </c:extLst>
                    <c:numCache>
                      <c:formatCode>General</c:formatCode>
                      <c:ptCount val="8"/>
                      <c:pt idx="0">
                        <c:v>0</c:v>
                      </c:pt>
                      <c:pt idx="1">
                        <c:v>4.2894713204244006</c:v>
                      </c:pt>
                      <c:pt idx="2">
                        <c:v>2.6781066041262656</c:v>
                      </c:pt>
                      <c:pt idx="3">
                        <c:v>7.4196787389888996</c:v>
                      </c:pt>
                      <c:pt idx="4">
                        <c:v>3.7736726594124868</c:v>
                      </c:pt>
                      <c:pt idx="5">
                        <c:v>2.2961196516805651</c:v>
                      </c:pt>
                      <c:pt idx="6">
                        <c:v>1.3117534751516853</c:v>
                      </c:pt>
                      <c:pt idx="7">
                        <c:v>2.0359430844876369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6-9C02-4BFD-8A93-9675F72ABDBA}"/>
                  </c:ext>
                </c:extLst>
              </c15:ser>
            </c15:filteredScatterSeries>
            <c15:filteredScatterSeries>
              <c15:ser>
                <c:idx val="21"/>
                <c:order val="21"/>
                <c:tx>
                  <c:strRef>
                    <c:extLst xmlns:c16r2="http://schemas.microsoft.com/office/drawing/2015/06/chart" xmlns:c15="http://schemas.microsoft.com/office/drawing/2012/chart">
                      <c:ext xmlns:c15="http://schemas.microsoft.com/office/drawing/2012/chart" uri="{02D57815-91ED-43cb-92C2-25804820EDAC}">
                        <c15:formulaRef>
                          <c15:sqref>'Boosting effects'!$V$73</c15:sqref>
                        </c15:formulaRef>
                      </c:ext>
                    </c:extLst>
                    <c:strCache>
                      <c:ptCount val="1"/>
                      <c:pt idx="0">
                        <c:v>LRR-Ta-sec+H2O2</c:v>
                      </c:pt>
                    </c:strCache>
                  </c:strRef>
                </c:tx>
                <c:spPr>
                  <a:ln w="19050"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effects'!$W$73:$AD$73</c15:sqref>
                        </c15:formulaRef>
                      </c:ext>
                    </c:extLst>
                    <c:numCache>
                      <c:formatCode>General</c:formatCode>
                      <c:ptCount val="8"/>
                      <c:pt idx="0">
                        <c:v>0</c:v>
                      </c:pt>
                      <c:pt idx="1">
                        <c:v>2.0549762790347912</c:v>
                      </c:pt>
                      <c:pt idx="2">
                        <c:v>0.51261267596010052</c:v>
                      </c:pt>
                      <c:pt idx="3">
                        <c:v>4.8233099338298535</c:v>
                      </c:pt>
                      <c:pt idx="4">
                        <c:v>3.8242238573779321</c:v>
                      </c:pt>
                      <c:pt idx="5">
                        <c:v>2.0564948741005948</c:v>
                      </c:pt>
                      <c:pt idx="6">
                        <c:v>0.85270173486830858</c:v>
                      </c:pt>
                      <c:pt idx="7">
                        <c:v>1.955496991428052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7-9C02-4BFD-8A93-9675F72ABDBA}"/>
                  </c:ext>
                </c:extLst>
              </c15:ser>
            </c15:filteredScatterSeries>
            <c15:filteredScatterSeries>
              <c15:ser>
                <c:idx val="22"/>
                <c:order val="22"/>
                <c:tx>
                  <c:strRef>
                    <c:extLst xmlns:c16r2="http://schemas.microsoft.com/office/drawing/2015/06/chart" xmlns:c15="http://schemas.microsoft.com/office/drawing/2012/chart">
                      <c:ext xmlns:c15="http://schemas.microsoft.com/office/drawing/2012/chart" uri="{02D57815-91ED-43cb-92C2-25804820EDAC}">
                        <c15:formulaRef>
                          <c15:sqref>'Boosting effects'!$V$74</c15:sqref>
                        </c15:formulaRef>
                      </c:ext>
                    </c:extLst>
                    <c:strCache>
                      <c:ptCount val="1"/>
                      <c:pt idx="0">
                        <c:v>LRR-only</c:v>
                      </c:pt>
                    </c:strCache>
                  </c:strRef>
                </c:tx>
                <c:spPr>
                  <a:ln w="19050"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effects'!$W$74:$AD$74</c15:sqref>
                        </c15:formulaRef>
                      </c:ext>
                    </c:extLst>
                    <c:numCache>
                      <c:formatCode>General</c:formatCode>
                      <c:ptCount val="8"/>
                      <c:pt idx="0">
                        <c:v>0</c:v>
                      </c:pt>
                      <c:pt idx="1">
                        <c:v>1.7823622973871944</c:v>
                      </c:pt>
                      <c:pt idx="2">
                        <c:v>1.0136732205215531</c:v>
                      </c:pt>
                      <c:pt idx="3">
                        <c:v>3.5414017013120009</c:v>
                      </c:pt>
                      <c:pt idx="4">
                        <c:v>4.4129654712968742</c:v>
                      </c:pt>
                      <c:pt idx="5">
                        <c:v>1.577742919735158</c:v>
                      </c:pt>
                      <c:pt idx="6">
                        <c:v>0.78959414233201075</c:v>
                      </c:pt>
                      <c:pt idx="7">
                        <c:v>2.144485043971863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8-9C02-4BFD-8A93-9675F72ABDBA}"/>
                  </c:ext>
                </c:extLst>
              </c15:ser>
            </c15:filteredScatterSeries>
            <c15:filteredScatterSeries>
              <c15:ser>
                <c:idx val="23"/>
                <c:order val="23"/>
                <c:tx>
                  <c:strRef>
                    <c:extLst xmlns:c16r2="http://schemas.microsoft.com/office/drawing/2015/06/chart" xmlns:c15="http://schemas.microsoft.com/office/drawing/2012/chart">
                      <c:ext xmlns:c15="http://schemas.microsoft.com/office/drawing/2012/chart" uri="{02D57815-91ED-43cb-92C2-25804820EDAC}">
                        <c15:formulaRef>
                          <c15:sqref>'Boosting effects'!$V$75</c15:sqref>
                        </c15:formulaRef>
                      </c:ext>
                    </c:extLst>
                    <c:strCache>
                      <c:ptCount val="1"/>
                      <c:pt idx="0">
                        <c:v>LRR+H2O2</c:v>
                      </c:pt>
                    </c:strCache>
                  </c:strRef>
                </c:tx>
                <c:spPr>
                  <a:ln w="19050"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effects'!$W$75:$AD$75</c15:sqref>
                        </c15:formulaRef>
                      </c:ext>
                    </c:extLst>
                    <c:numCache>
                      <c:formatCode>General</c:formatCode>
                      <c:ptCount val="8"/>
                      <c:pt idx="0">
                        <c:v>0</c:v>
                      </c:pt>
                      <c:pt idx="1">
                        <c:v>1.2462239877630861</c:v>
                      </c:pt>
                      <c:pt idx="2">
                        <c:v>0.75247604188187456</c:v>
                      </c:pt>
                      <c:pt idx="3">
                        <c:v>3.9686930761592034</c:v>
                      </c:pt>
                      <c:pt idx="4">
                        <c:v>4.1184660055220244</c:v>
                      </c:pt>
                      <c:pt idx="5">
                        <c:v>1.7453418317256026</c:v>
                      </c:pt>
                      <c:pt idx="6">
                        <c:v>0.82499501058054392</c:v>
                      </c:pt>
                      <c:pt idx="7">
                        <c:v>2.186521696123799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9-9C02-4BFD-8A93-9675F72ABDBA}"/>
                  </c:ext>
                </c:extLst>
              </c15:ser>
            </c15:filteredScatterSeries>
            <c15:filteredScatterSeries>
              <c15:ser>
                <c:idx val="24"/>
                <c:order val="24"/>
                <c:tx>
                  <c:strRef>
                    <c:extLst xmlns:c16r2="http://schemas.microsoft.com/office/drawing/2015/06/chart" xmlns:c15="http://schemas.microsoft.com/office/drawing/2012/chart">
                      <c:ext xmlns:c15="http://schemas.microsoft.com/office/drawing/2012/chart" uri="{02D57815-91ED-43cb-92C2-25804820EDAC}">
                        <c15:formulaRef>
                          <c15:sqref>'Boosting effects'!$V$76</c15:sqref>
                        </c15:formulaRef>
                      </c:ext>
                    </c:extLst>
                    <c:strCache>
                      <c:ptCount val="1"/>
                      <c:pt idx="0">
                        <c:v>LRR-Ctec2</c:v>
                      </c:pt>
                    </c:strCache>
                  </c:strRef>
                </c:tx>
                <c:spPr>
                  <a:ln w="19050"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effects'!$W$76:$AD$76</c15:sqref>
                        </c15:formulaRef>
                      </c:ext>
                    </c:extLst>
                    <c:numCache>
                      <c:formatCode>General</c:formatCode>
                      <c:ptCount val="8"/>
                      <c:pt idx="0">
                        <c:v>0</c:v>
                      </c:pt>
                      <c:pt idx="1">
                        <c:v>2.8002870790855101</c:v>
                      </c:pt>
                      <c:pt idx="2">
                        <c:v>1.8651234658420401</c:v>
                      </c:pt>
                      <c:pt idx="3">
                        <c:v>4.6754320385441392</c:v>
                      </c:pt>
                      <c:pt idx="4">
                        <c:v>3.5655293018648582</c:v>
                      </c:pt>
                      <c:pt idx="5">
                        <c:v>2.2437864705131325</c:v>
                      </c:pt>
                      <c:pt idx="6">
                        <c:v>1.2840858527559742</c:v>
                      </c:pt>
                      <c:pt idx="7">
                        <c:v>2.1686208634691608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A-9C02-4BFD-8A93-9675F72ABDBA}"/>
                  </c:ext>
                </c:extLst>
              </c15:ser>
            </c15:filteredScatterSeries>
            <c15:filteredScatterSeries>
              <c15:ser>
                <c:idx val="25"/>
                <c:order val="25"/>
                <c:tx>
                  <c:strRef>
                    <c:extLst xmlns:c16r2="http://schemas.microsoft.com/office/drawing/2015/06/chart" xmlns:c15="http://schemas.microsoft.com/office/drawing/2012/chart">
                      <c:ext xmlns:c15="http://schemas.microsoft.com/office/drawing/2012/chart" uri="{02D57815-91ED-43cb-92C2-25804820EDAC}">
                        <c15:formulaRef>
                          <c15:sqref>'Boosting effects'!$V$77</c15:sqref>
                        </c15:formulaRef>
                      </c:ext>
                    </c:extLst>
                    <c:strCache>
                      <c:ptCount val="1"/>
                      <c:pt idx="0">
                        <c:v>LRR-Celluclast</c:v>
                      </c:pt>
                    </c:strCache>
                  </c:strRef>
                </c:tx>
                <c:spPr>
                  <a:ln w="19050"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effects'!$W$77:$AD$77</c15:sqref>
                        </c15:formulaRef>
                      </c:ext>
                    </c:extLst>
                    <c:numCache>
                      <c:formatCode>General</c:formatCode>
                      <c:ptCount val="8"/>
                      <c:pt idx="0">
                        <c:v>0</c:v>
                      </c:pt>
                      <c:pt idx="1">
                        <c:v>5.5715489881693872</c:v>
                      </c:pt>
                      <c:pt idx="2">
                        <c:v>4.8168850380481638</c:v>
                      </c:pt>
                      <c:pt idx="3">
                        <c:v>9.513732693938266</c:v>
                      </c:pt>
                      <c:pt idx="4">
                        <c:v>2.5931941739896942</c:v>
                      </c:pt>
                      <c:pt idx="5">
                        <c:v>1.3005018448752637</c:v>
                      </c:pt>
                      <c:pt idx="6">
                        <c:v>0.84219116747362621</c:v>
                      </c:pt>
                      <c:pt idx="7">
                        <c:v>1.9028976854018906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B-9C02-4BFD-8A93-9675F72ABDBA}"/>
                  </c:ext>
                </c:extLst>
              </c15:ser>
            </c15:filteredScatterSeries>
            <c15:filteredScatterSeries>
              <c15:ser>
                <c:idx val="27"/>
                <c:order val="27"/>
                <c:tx>
                  <c:strRef>
                    <c:extLst xmlns:c16r2="http://schemas.microsoft.com/office/drawing/2015/06/chart" xmlns:c15="http://schemas.microsoft.com/office/drawing/2012/chart">
                      <c:ext xmlns:c15="http://schemas.microsoft.com/office/drawing/2012/chart" uri="{02D57815-91ED-43cb-92C2-25804820EDAC}">
                        <c15:formulaRef>
                          <c15:sqref>'Boosting effects'!$V$79</c15:sqref>
                        </c15:formulaRef>
                      </c:ext>
                    </c:extLst>
                    <c:strCache>
                      <c:ptCount val="1"/>
                      <c:pt idx="0">
                        <c:v>LRR-Cell+9C</c:v>
                      </c:pt>
                    </c:strCache>
                  </c:strRef>
                </c:tx>
                <c:spPr>
                  <a:ln w="19050" cap="rnd">
                    <a:solidFill>
                      <a:schemeClr val="accent4">
                        <a:lumMod val="60000"/>
                        <a:lumOff val="40000"/>
                      </a:schemeClr>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effects'!$AF$79:$AM$79</c15:sqref>
                          </c15:formulaRef>
                        </c:ext>
                      </c:extLst>
                      <c:numCache>
                        <c:formatCode>General</c:formatCode>
                        <c:ptCount val="8"/>
                        <c:pt idx="0">
                          <c:v>0</c:v>
                        </c:pt>
                        <c:pt idx="1">
                          <c:v>0.9867484676638445</c:v>
                        </c:pt>
                        <c:pt idx="2">
                          <c:v>0.6620229437608588</c:v>
                        </c:pt>
                        <c:pt idx="3">
                          <c:v>1.34963693815629</c:v>
                        </c:pt>
                        <c:pt idx="4">
                          <c:v>1.5250632825203203</c:v>
                        </c:pt>
                        <c:pt idx="5">
                          <c:v>1.8522372045878885</c:v>
                        </c:pt>
                        <c:pt idx="6">
                          <c:v>1.3112168414764716</c:v>
                        </c:pt>
                        <c:pt idx="7">
                          <c:v>0.97128745160423446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effects'!$W$79:$AD$79</c15:sqref>
                        </c15:formulaRef>
                      </c:ext>
                    </c:extLst>
                    <c:numCache>
                      <c:formatCode>General</c:formatCode>
                      <c:ptCount val="8"/>
                      <c:pt idx="0">
                        <c:v>0</c:v>
                      </c:pt>
                      <c:pt idx="1">
                        <c:v>6.3554560607991695</c:v>
                      </c:pt>
                      <c:pt idx="2">
                        <c:v>4.5515803045936023</c:v>
                      </c:pt>
                      <c:pt idx="3">
                        <c:v>4.3801574797108298</c:v>
                      </c:pt>
                      <c:pt idx="4">
                        <c:v>3.3694790675099711</c:v>
                      </c:pt>
                      <c:pt idx="5">
                        <c:v>3.2875105451515267</c:v>
                      </c:pt>
                      <c:pt idx="6">
                        <c:v>2.1636490385786242</c:v>
                      </c:pt>
                      <c:pt idx="7">
                        <c:v>2.8140991697193996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C-9C02-4BFD-8A93-9675F72ABDBA}"/>
                  </c:ext>
                </c:extLst>
              </c15:ser>
            </c15:filteredScatterSeries>
            <c15:filteredScatterSeries>
              <c15:ser>
                <c:idx val="28"/>
                <c:order val="28"/>
                <c:tx>
                  <c:strRef>
                    <c:extLst xmlns:c16r2="http://schemas.microsoft.com/office/drawing/2015/06/chart" xmlns:c15="http://schemas.microsoft.com/office/drawing/2012/chart">
                      <c:ext xmlns:c15="http://schemas.microsoft.com/office/drawing/2012/chart" uri="{02D57815-91ED-43cb-92C2-25804820EDAC}">
                        <c15:formulaRef>
                          <c15:sqref>'Boosting effects'!$V$80</c15:sqref>
                        </c15:formulaRef>
                      </c:ext>
                    </c:extLst>
                    <c:strCache>
                      <c:ptCount val="1"/>
                      <c:pt idx="0">
                        <c:v>LRR-Ta-sec</c:v>
                      </c:pt>
                    </c:strCache>
                  </c:strRef>
                </c:tx>
                <c:spPr>
                  <a:ln w="19050"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effects'!$W$80:$AD$80</c15:sqref>
                        </c15:formulaRef>
                      </c:ext>
                    </c:extLst>
                    <c:numCache>
                      <c:formatCode>General</c:formatCode>
                      <c:ptCount val="8"/>
                      <c:pt idx="0">
                        <c:v>0</c:v>
                      </c:pt>
                      <c:pt idx="1">
                        <c:v>2.5662205337294601</c:v>
                      </c:pt>
                      <c:pt idx="2">
                        <c:v>1.8360516377404448</c:v>
                      </c:pt>
                      <c:pt idx="3">
                        <c:v>5.2890093233424906</c:v>
                      </c:pt>
                      <c:pt idx="4">
                        <c:v>3.3312181159272671</c:v>
                      </c:pt>
                      <c:pt idx="5">
                        <c:v>2.5301412476561942</c:v>
                      </c:pt>
                      <c:pt idx="6">
                        <c:v>0.9622220246559231</c:v>
                      </c:pt>
                      <c:pt idx="7">
                        <c:v>1.9505566341183993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D-9C02-4BFD-8A93-9675F72ABDBA}"/>
                  </c:ext>
                </c:extLst>
              </c15:ser>
            </c15:filteredScatterSeries>
            <c15:filteredScatterSeries>
              <c15:ser>
                <c:idx val="29"/>
                <c:order val="29"/>
                <c:tx>
                  <c:strRef>
                    <c:extLst xmlns:c16r2="http://schemas.microsoft.com/office/drawing/2015/06/chart" xmlns:c15="http://schemas.microsoft.com/office/drawing/2012/chart">
                      <c:ext xmlns:c15="http://schemas.microsoft.com/office/drawing/2012/chart" uri="{02D57815-91ED-43cb-92C2-25804820EDAC}">
                        <c15:formulaRef>
                          <c15:sqref>'Boosting effects'!$V$81</c15:sqref>
                        </c15:formulaRef>
                      </c:ext>
                    </c:extLst>
                    <c:strCache>
                      <c:ptCount val="1"/>
                      <c:pt idx="0">
                        <c:v>LRR-BoiledCtec2+H2O2</c:v>
                      </c:pt>
                    </c:strCache>
                  </c:strRef>
                </c:tx>
                <c:spPr>
                  <a:ln w="19050" cap="rnd">
                    <a:solidFill>
                      <a:schemeClr val="accent6">
                        <a:lumMod val="60000"/>
                        <a:lumOff val="40000"/>
                      </a:schemeClr>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effects'!$W$81:$AD$81</c15:sqref>
                        </c15:formulaRef>
                      </c:ext>
                    </c:extLst>
                    <c:numCache>
                      <c:formatCode>General</c:formatCode>
                      <c:ptCount val="8"/>
                      <c:pt idx="0">
                        <c:v>0</c:v>
                      </c:pt>
                      <c:pt idx="1">
                        <c:v>2.2589803484210869</c:v>
                      </c:pt>
                      <c:pt idx="2">
                        <c:v>0.36416515763959928</c:v>
                      </c:pt>
                      <c:pt idx="3">
                        <c:v>4.1109838931927465</c:v>
                      </c:pt>
                      <c:pt idx="4">
                        <c:v>3.8840721311525246</c:v>
                      </c:pt>
                      <c:pt idx="5">
                        <c:v>2.1375683429330246</c:v>
                      </c:pt>
                      <c:pt idx="6">
                        <c:v>0.76110227214175075</c:v>
                      </c:pt>
                      <c:pt idx="7">
                        <c:v>2.1373748402426203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E-9C02-4BFD-8A93-9675F72ABDBA}"/>
                  </c:ext>
                </c:extLst>
              </c15:ser>
            </c15:filteredScatterSeries>
            <c15:filteredScatterSeries>
              <c15:ser>
                <c:idx val="30"/>
                <c:order val="30"/>
                <c:tx>
                  <c:strRef>
                    <c:extLst xmlns:c16r2="http://schemas.microsoft.com/office/drawing/2015/06/chart" xmlns:c15="http://schemas.microsoft.com/office/drawing/2012/chart">
                      <c:ext xmlns:c15="http://schemas.microsoft.com/office/drawing/2012/chart" uri="{02D57815-91ED-43cb-92C2-25804820EDAC}">
                        <c15:formulaRef>
                          <c15:sqref>'Boosting effects'!$V$82</c15:sqref>
                        </c15:formulaRef>
                      </c:ext>
                    </c:extLst>
                    <c:strCache>
                      <c:ptCount val="1"/>
                      <c:pt idx="0">
                        <c:v>LRR-BoiledCelluclast+H2O2</c:v>
                      </c:pt>
                    </c:strCache>
                  </c:strRef>
                </c:tx>
                <c:spPr>
                  <a:ln w="19050"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effects'!$W$82:$AD$82</c15:sqref>
                        </c15:formulaRef>
                      </c:ext>
                    </c:extLst>
                    <c:numCache>
                      <c:formatCode>General</c:formatCode>
                      <c:ptCount val="8"/>
                      <c:pt idx="0">
                        <c:v>0</c:v>
                      </c:pt>
                      <c:pt idx="1">
                        <c:v>2.8801505426281149</c:v>
                      </c:pt>
                      <c:pt idx="2">
                        <c:v>2.1065513138240677</c:v>
                      </c:pt>
                      <c:pt idx="3">
                        <c:v>6.7812671705102865</c:v>
                      </c:pt>
                      <c:pt idx="4">
                        <c:v>4.3102023342893441</c:v>
                      </c:pt>
                      <c:pt idx="5">
                        <c:v>2.7462695114529225</c:v>
                      </c:pt>
                      <c:pt idx="6">
                        <c:v>1.2224264898108208</c:v>
                      </c:pt>
                      <c:pt idx="7">
                        <c:v>2.5381867245537406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F-9C02-4BFD-8A93-9675F72ABDBA}"/>
                  </c:ext>
                </c:extLst>
              </c15:ser>
            </c15:filteredScatterSeries>
            <c15:filteredScatterSeries>
              <c15:ser>
                <c:idx val="32"/>
                <c:order val="32"/>
                <c:tx>
                  <c:strRef>
                    <c:extLst xmlns:c16r2="http://schemas.microsoft.com/office/drawing/2015/06/chart" xmlns:c15="http://schemas.microsoft.com/office/drawing/2012/chart">
                      <c:ext xmlns:c15="http://schemas.microsoft.com/office/drawing/2012/chart" uri="{02D57815-91ED-43cb-92C2-25804820EDAC}">
                        <c15:formulaRef>
                          <c15:sqref>'Boosting effects'!$V$84</c15:sqref>
                        </c15:formulaRef>
                      </c:ext>
                    </c:extLst>
                    <c:strCache>
                      <c:ptCount val="1"/>
                      <c:pt idx="0">
                        <c:v>LRR-BoiledCell+9C+H2O2</c:v>
                      </c:pt>
                    </c:strCache>
                  </c:strRef>
                </c:tx>
                <c:spPr>
                  <a:ln w="19050"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effects'!$AF$84:$AM$84</c15:sqref>
                          </c15:formulaRef>
                        </c:ext>
                      </c:extLst>
                      <c:numCache>
                        <c:formatCode>General</c:formatCode>
                        <c:ptCount val="8"/>
                        <c:pt idx="0">
                          <c:v>0</c:v>
                        </c:pt>
                        <c:pt idx="1">
                          <c:v>0.1329886206991085</c:v>
                        </c:pt>
                        <c:pt idx="2">
                          <c:v>9.0071484500640397E-2</c:v>
                        </c:pt>
                        <c:pt idx="3">
                          <c:v>0.65924953894004745</c:v>
                        </c:pt>
                        <c:pt idx="4">
                          <c:v>0.77950348394348401</c:v>
                        </c:pt>
                        <c:pt idx="5">
                          <c:v>0.98135612193699473</c:v>
                        </c:pt>
                        <c:pt idx="6">
                          <c:v>0.50349797467162472</c:v>
                        </c:pt>
                        <c:pt idx="7">
                          <c:v>0.26878724571291418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effects'!$W$84:$AD$84</c15:sqref>
                        </c15:formulaRef>
                      </c:ext>
                    </c:extLst>
                    <c:numCache>
                      <c:formatCode>General</c:formatCode>
                      <c:ptCount val="8"/>
                      <c:pt idx="0">
                        <c:v>0</c:v>
                      </c:pt>
                      <c:pt idx="1">
                        <c:v>3.0382216373159032</c:v>
                      </c:pt>
                      <c:pt idx="2">
                        <c:v>0.90574495631893015</c:v>
                      </c:pt>
                      <c:pt idx="3">
                        <c:v>7.03667771747127</c:v>
                      </c:pt>
                      <c:pt idx="4">
                        <c:v>3.5035365990460883</c:v>
                      </c:pt>
                      <c:pt idx="5">
                        <c:v>2.4460221566313129</c:v>
                      </c:pt>
                      <c:pt idx="6">
                        <c:v>1.4537847827060517</c:v>
                      </c:pt>
                      <c:pt idx="7">
                        <c:v>2.1043503067957916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0-9C02-4BFD-8A93-9675F72ABDBA}"/>
                  </c:ext>
                </c:extLst>
              </c15:ser>
            </c15:filteredScatterSeries>
            <c15:filteredScatterSeries>
              <c15:ser>
                <c:idx val="33"/>
                <c:order val="33"/>
                <c:tx>
                  <c:strRef>
                    <c:extLst xmlns:c16r2="http://schemas.microsoft.com/office/drawing/2015/06/chart" xmlns:c15="http://schemas.microsoft.com/office/drawing/2012/chart">
                      <c:ext xmlns:c15="http://schemas.microsoft.com/office/drawing/2012/chart" uri="{02D57815-91ED-43cb-92C2-25804820EDAC}">
                        <c15:formulaRef>
                          <c15:sqref>'Boosting effects'!$V$85</c15:sqref>
                        </c15:formulaRef>
                      </c:ext>
                    </c:extLst>
                    <c:strCache>
                      <c:ptCount val="1"/>
                      <c:pt idx="0">
                        <c:v>LRR-BoiledTasec+H2O2</c:v>
                      </c:pt>
                    </c:strCache>
                  </c:strRef>
                </c:tx>
                <c:spPr>
                  <a:ln w="19050" cap="rnd">
                    <a:solidFill>
                      <a:schemeClr val="accent4">
                        <a:lumMod val="50000"/>
                      </a:schemeClr>
                    </a:solidFill>
                    <a:round/>
                  </a:ln>
                  <a:effectLst/>
                </c:spPr>
                <c:marker>
                  <c:symbol val="circle"/>
                  <c:size val="5"/>
                  <c:spPr>
                    <a:solidFill>
                      <a:schemeClr val="accent4">
                        <a:lumMod val="50000"/>
                      </a:schemeClr>
                    </a:solidFill>
                    <a:ln w="9525">
                      <a:solidFill>
                        <a:schemeClr val="accent4">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effects'!$W$85:$AD$85</c15:sqref>
                        </c15:formulaRef>
                      </c:ext>
                    </c:extLst>
                    <c:numCache>
                      <c:formatCode>General</c:formatCode>
                      <c:ptCount val="8"/>
                      <c:pt idx="0">
                        <c:v>0</c:v>
                      </c:pt>
                      <c:pt idx="1">
                        <c:v>2.2080043455357261</c:v>
                      </c:pt>
                      <c:pt idx="2">
                        <c:v>0.66725106751840746</c:v>
                      </c:pt>
                      <c:pt idx="3">
                        <c:v>3.0949083071006207</c:v>
                      </c:pt>
                      <c:pt idx="4">
                        <c:v>4.210636555660443</c:v>
                      </c:pt>
                      <c:pt idx="5">
                        <c:v>2.4949425042642872</c:v>
                      </c:pt>
                      <c:pt idx="6">
                        <c:v>1.2840936494232709</c:v>
                      </c:pt>
                      <c:pt idx="7">
                        <c:v>2.2257655875476203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1-9C02-4BFD-8A93-9675F72ABDBA}"/>
                  </c:ext>
                </c:extLst>
              </c15:ser>
            </c15:filteredScatterSeries>
            <c15:filteredScatterSeries>
              <c15:ser>
                <c:idx val="34"/>
                <c:order val="34"/>
                <c:tx>
                  <c:strRef>
                    <c:extLst xmlns:c16r2="http://schemas.microsoft.com/office/drawing/2015/06/chart" xmlns:c15="http://schemas.microsoft.com/office/drawing/2012/chart">
                      <c:ext xmlns:c15="http://schemas.microsoft.com/office/drawing/2012/chart" uri="{02D57815-91ED-43cb-92C2-25804820EDAC}">
                        <c15:formulaRef>
                          <c15:sqref>'Boosting effects'!$V$86</c15:sqref>
                        </c15:formulaRef>
                      </c:ext>
                    </c:extLst>
                    <c:strCache>
                      <c:ptCount val="1"/>
                      <c:pt idx="0">
                        <c:v>Spruce-Ctec2+H2O2</c:v>
                      </c:pt>
                    </c:strCache>
                  </c:strRef>
                </c:tx>
                <c:spPr>
                  <a:ln w="19050" cap="rnd">
                    <a:solidFill>
                      <a:schemeClr val="accent5">
                        <a:lumMod val="50000"/>
                      </a:schemeClr>
                    </a:solidFill>
                    <a:round/>
                  </a:ln>
                  <a:effectLst/>
                </c:spPr>
                <c:marker>
                  <c:symbol val="circle"/>
                  <c:size val="5"/>
                  <c:spPr>
                    <a:solidFill>
                      <a:schemeClr val="accent5">
                        <a:lumMod val="50000"/>
                      </a:schemeClr>
                    </a:solidFill>
                    <a:ln w="9525">
                      <a:solidFill>
                        <a:schemeClr val="accent5">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effects'!$W$86:$AD$86</c15:sqref>
                        </c15:formulaRef>
                      </c:ext>
                    </c:extLst>
                    <c:numCache>
                      <c:formatCode>General</c:formatCode>
                      <c:ptCount val="8"/>
                      <c:pt idx="0">
                        <c:v>0</c:v>
                      </c:pt>
                      <c:pt idx="1">
                        <c:v>3.1153729159477797</c:v>
                      </c:pt>
                      <c:pt idx="2">
                        <c:v>6.6779884121113655</c:v>
                      </c:pt>
                      <c:pt idx="3">
                        <c:v>4.3961665315763119</c:v>
                      </c:pt>
                      <c:pt idx="4">
                        <c:v>2.5056837293572158</c:v>
                      </c:pt>
                      <c:pt idx="5">
                        <c:v>0.97985038596462815</c:v>
                      </c:pt>
                      <c:pt idx="6">
                        <c:v>0.84725890235579016</c:v>
                      </c:pt>
                      <c:pt idx="7">
                        <c:v>2.0115203777642661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2-9C02-4BFD-8A93-9675F72ABDBA}"/>
                  </c:ext>
                </c:extLst>
              </c15:ser>
            </c15:filteredScatterSeries>
            <c15:filteredScatterSeries>
              <c15:ser>
                <c:idx val="35"/>
                <c:order val="35"/>
                <c:tx>
                  <c:strRef>
                    <c:extLst xmlns:c16r2="http://schemas.microsoft.com/office/drawing/2015/06/chart" xmlns:c15="http://schemas.microsoft.com/office/drawing/2012/chart">
                      <c:ext xmlns:c15="http://schemas.microsoft.com/office/drawing/2012/chart" uri="{02D57815-91ED-43cb-92C2-25804820EDAC}">
                        <c15:formulaRef>
                          <c15:sqref>'Boosting effects'!$V$87</c15:sqref>
                        </c15:formulaRef>
                      </c:ext>
                    </c:extLst>
                    <c:strCache>
                      <c:ptCount val="1"/>
                      <c:pt idx="0">
                        <c:v>Spruce-Celluclast+H2O2</c:v>
                      </c:pt>
                    </c:strCache>
                  </c:strRef>
                </c:tx>
                <c:spPr>
                  <a:ln w="19050" cap="rnd">
                    <a:solidFill>
                      <a:schemeClr val="accent6">
                        <a:lumMod val="50000"/>
                      </a:schemeClr>
                    </a:solidFill>
                    <a:round/>
                  </a:ln>
                  <a:effectLst/>
                </c:spPr>
                <c:marker>
                  <c:symbol val="circle"/>
                  <c:size val="5"/>
                  <c:spPr>
                    <a:solidFill>
                      <a:schemeClr val="accent6">
                        <a:lumMod val="50000"/>
                      </a:schemeClr>
                    </a:solidFill>
                    <a:ln w="9525">
                      <a:solidFill>
                        <a:schemeClr val="accent6">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effects'!$W$87:$AD$87</c15:sqref>
                        </c15:formulaRef>
                      </c:ext>
                    </c:extLst>
                    <c:numCache>
                      <c:formatCode>General</c:formatCode>
                      <c:ptCount val="8"/>
                      <c:pt idx="0">
                        <c:v>0</c:v>
                      </c:pt>
                      <c:pt idx="1">
                        <c:v>4.9357826792838795</c:v>
                      </c:pt>
                      <c:pt idx="2">
                        <c:v>7.2621053721938411</c:v>
                      </c:pt>
                      <c:pt idx="3">
                        <c:v>3.2810310836897116</c:v>
                      </c:pt>
                      <c:pt idx="4">
                        <c:v>3.2370515387567806</c:v>
                      </c:pt>
                      <c:pt idx="5">
                        <c:v>1.1746022916126933</c:v>
                      </c:pt>
                      <c:pt idx="6">
                        <c:v>0.27810135846278505</c:v>
                      </c:pt>
                      <c:pt idx="7">
                        <c:v>1.2845024072462394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3-9C02-4BFD-8A93-9675F72ABDBA}"/>
                  </c:ext>
                </c:extLst>
              </c15:ser>
            </c15:filteredScatterSeries>
            <c15:filteredScatterSeries>
              <c15:ser>
                <c:idx val="36"/>
                <c:order val="36"/>
                <c:tx>
                  <c:strRef>
                    <c:extLst xmlns:c16r2="http://schemas.microsoft.com/office/drawing/2015/06/chart" xmlns:c15="http://schemas.microsoft.com/office/drawing/2012/chart">
                      <c:ext xmlns:c15="http://schemas.microsoft.com/office/drawing/2012/chart" uri="{02D57815-91ED-43cb-92C2-25804820EDAC}">
                        <c15:formulaRef>
                          <c15:sqref>'Boosting effects'!$V$88</c15:sqref>
                        </c15:formulaRef>
                      </c:ext>
                    </c:extLst>
                    <c:strCache>
                      <c:ptCount val="1"/>
                      <c:pt idx="0">
                        <c:v>Spruce-NcLPMO9C+H2O2</c:v>
                      </c:pt>
                    </c:strCache>
                  </c:strRef>
                </c:tx>
                <c:spPr>
                  <a:ln w="19050" cap="rnd">
                    <a:solidFill>
                      <a:schemeClr val="accent1">
                        <a:lumMod val="70000"/>
                        <a:lumOff val="30000"/>
                      </a:schemeClr>
                    </a:solidFill>
                    <a:round/>
                  </a:ln>
                  <a:effectLst/>
                </c:spPr>
                <c:marker>
                  <c:symbol val="circle"/>
                  <c:size val="5"/>
                  <c:spPr>
                    <a:solidFill>
                      <a:schemeClr val="accent1">
                        <a:lumMod val="70000"/>
                        <a:lumOff val="30000"/>
                      </a:schemeClr>
                    </a:solidFill>
                    <a:ln w="9525">
                      <a:solidFill>
                        <a:schemeClr val="accent1">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effects'!$W$88:$AD$88</c15:sqref>
                        </c15:formulaRef>
                      </c:ext>
                    </c:extLst>
                    <c:numCache>
                      <c:formatCode>General</c:formatCode>
                      <c:ptCount val="8"/>
                      <c:pt idx="0">
                        <c:v>0</c:v>
                      </c:pt>
                      <c:pt idx="1">
                        <c:v>2.1185523162815194</c:v>
                      </c:pt>
                      <c:pt idx="2">
                        <c:v>4.3752140389269085</c:v>
                      </c:pt>
                      <c:pt idx="3">
                        <c:v>1.8507621840153901</c:v>
                      </c:pt>
                      <c:pt idx="4">
                        <c:v>1.0727868141845434</c:v>
                      </c:pt>
                      <c:pt idx="5">
                        <c:v>0.30600122492358395</c:v>
                      </c:pt>
                      <c:pt idx="6">
                        <c:v>-8.1610507921206638E-2</c:v>
                      </c:pt>
                      <c:pt idx="7">
                        <c:v>0.56728236417234545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4-9C02-4BFD-8A93-9675F72ABDBA}"/>
                  </c:ext>
                </c:extLst>
              </c15:ser>
            </c15:filteredScatterSeries>
            <c15:filteredScatterSeries>
              <c15:ser>
                <c:idx val="37"/>
                <c:order val="37"/>
                <c:tx>
                  <c:strRef>
                    <c:extLst xmlns:c16r2="http://schemas.microsoft.com/office/drawing/2015/06/chart" xmlns:c15="http://schemas.microsoft.com/office/drawing/2012/chart">
                      <c:ext xmlns:c15="http://schemas.microsoft.com/office/drawing/2012/chart" uri="{02D57815-91ED-43cb-92C2-25804820EDAC}">
                        <c15:formulaRef>
                          <c15:sqref>'Boosting effects'!$V$89</c15:sqref>
                        </c15:formulaRef>
                      </c:ext>
                    </c:extLst>
                    <c:strCache>
                      <c:ptCount val="1"/>
                      <c:pt idx="0">
                        <c:v>Spruce-Cell+9C+H2O2</c:v>
                      </c:pt>
                    </c:strCache>
                  </c:strRef>
                </c:tx>
                <c:spPr>
                  <a:ln w="19050" cap="rnd">
                    <a:solidFill>
                      <a:schemeClr val="accent2">
                        <a:lumMod val="70000"/>
                        <a:lumOff val="30000"/>
                      </a:schemeClr>
                    </a:solidFill>
                    <a:round/>
                  </a:ln>
                  <a:effectLst/>
                </c:spPr>
                <c:marker>
                  <c:symbol val="circle"/>
                  <c:size val="5"/>
                  <c:spPr>
                    <a:solidFill>
                      <a:schemeClr val="accent2">
                        <a:lumMod val="70000"/>
                        <a:lumOff val="30000"/>
                      </a:schemeClr>
                    </a:solidFill>
                    <a:ln w="9525">
                      <a:solidFill>
                        <a:schemeClr val="accent2">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effects'!$W$89:$AD$89</c15:sqref>
                        </c15:formulaRef>
                      </c:ext>
                    </c:extLst>
                    <c:numCache>
                      <c:formatCode>General</c:formatCode>
                      <c:ptCount val="8"/>
                      <c:pt idx="0">
                        <c:v>0</c:v>
                      </c:pt>
                      <c:pt idx="1">
                        <c:v>4.4045277645181891</c:v>
                      </c:pt>
                      <c:pt idx="2">
                        <c:v>7.8385848496750965</c:v>
                      </c:pt>
                      <c:pt idx="3">
                        <c:v>2.9515396589636396</c:v>
                      </c:pt>
                      <c:pt idx="4">
                        <c:v>3.1363276914023075</c:v>
                      </c:pt>
                      <c:pt idx="5">
                        <c:v>1.9038286275258365</c:v>
                      </c:pt>
                      <c:pt idx="6">
                        <c:v>1.9484940957864818</c:v>
                      </c:pt>
                      <c:pt idx="7">
                        <c:v>1.5988289768559625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5-9C02-4BFD-8A93-9675F72ABDBA}"/>
                  </c:ext>
                </c:extLst>
              </c15:ser>
            </c15:filteredScatterSeries>
            <c15:filteredScatterSeries>
              <c15:ser>
                <c:idx val="38"/>
                <c:order val="38"/>
                <c:tx>
                  <c:strRef>
                    <c:extLst xmlns:c16r2="http://schemas.microsoft.com/office/drawing/2015/06/chart" xmlns:c15="http://schemas.microsoft.com/office/drawing/2012/chart">
                      <c:ext xmlns:c15="http://schemas.microsoft.com/office/drawing/2012/chart" uri="{02D57815-91ED-43cb-92C2-25804820EDAC}">
                        <c15:formulaRef>
                          <c15:sqref>'Boosting effects'!$V$90</c15:sqref>
                        </c15:formulaRef>
                      </c:ext>
                    </c:extLst>
                    <c:strCache>
                      <c:ptCount val="1"/>
                      <c:pt idx="0">
                        <c:v>Spruce-Ta-sec+H2O2</c:v>
                      </c:pt>
                    </c:strCache>
                  </c:strRef>
                </c:tx>
                <c:spPr>
                  <a:ln w="19050"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effects'!$W$90:$AD$90</c15:sqref>
                        </c15:formulaRef>
                      </c:ext>
                    </c:extLst>
                    <c:numCache>
                      <c:formatCode>General</c:formatCode>
                      <c:ptCount val="8"/>
                      <c:pt idx="0">
                        <c:v>0</c:v>
                      </c:pt>
                      <c:pt idx="1">
                        <c:v>2.5711455194781445</c:v>
                      </c:pt>
                      <c:pt idx="2">
                        <c:v>2.6751048916297755</c:v>
                      </c:pt>
                      <c:pt idx="3">
                        <c:v>2.8617843762085244</c:v>
                      </c:pt>
                      <c:pt idx="4">
                        <c:v>3.5231408870997107</c:v>
                      </c:pt>
                      <c:pt idx="5">
                        <c:v>2.5362358352308241</c:v>
                      </c:pt>
                      <c:pt idx="6">
                        <c:v>1.8449355845209618</c:v>
                      </c:pt>
                      <c:pt idx="7">
                        <c:v>2.1801829330277966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6-9C02-4BFD-8A93-9675F72ABDBA}"/>
                  </c:ext>
                </c:extLst>
              </c15:ser>
            </c15:filteredScatterSeries>
            <c15:filteredScatterSeries>
              <c15:ser>
                <c:idx val="39"/>
                <c:order val="39"/>
                <c:tx>
                  <c:strRef>
                    <c:extLst xmlns:c16r2="http://schemas.microsoft.com/office/drawing/2015/06/chart" xmlns:c15="http://schemas.microsoft.com/office/drawing/2012/chart">
                      <c:ext xmlns:c15="http://schemas.microsoft.com/office/drawing/2012/chart" uri="{02D57815-91ED-43cb-92C2-25804820EDAC}">
                        <c15:formulaRef>
                          <c15:sqref>'Boosting effects'!$V$91</c15:sqref>
                        </c15:formulaRef>
                      </c:ext>
                    </c:extLst>
                    <c:strCache>
                      <c:ptCount val="1"/>
                      <c:pt idx="0">
                        <c:v>Spruce-only</c:v>
                      </c:pt>
                    </c:strCache>
                  </c:strRef>
                </c:tx>
                <c:spPr>
                  <a:ln w="19050" cap="rnd">
                    <a:solidFill>
                      <a:schemeClr val="accent4">
                        <a:lumMod val="70000"/>
                        <a:lumOff val="30000"/>
                      </a:schemeClr>
                    </a:solidFill>
                    <a:round/>
                  </a:ln>
                  <a:effectLst/>
                </c:spPr>
                <c:marker>
                  <c:symbol val="circle"/>
                  <c:size val="5"/>
                  <c:spPr>
                    <a:solidFill>
                      <a:schemeClr val="accent4">
                        <a:lumMod val="70000"/>
                        <a:lumOff val="30000"/>
                      </a:schemeClr>
                    </a:solidFill>
                    <a:ln w="9525">
                      <a:solidFill>
                        <a:schemeClr val="accent4">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effects'!$W$91:$AD$91</c15:sqref>
                        </c15:formulaRef>
                      </c:ext>
                    </c:extLst>
                    <c:numCache>
                      <c:formatCode>General</c:formatCode>
                      <c:ptCount val="8"/>
                      <c:pt idx="0">
                        <c:v>0</c:v>
                      </c:pt>
                      <c:pt idx="1">
                        <c:v>2.1654371818609213</c:v>
                      </c:pt>
                      <c:pt idx="2">
                        <c:v>4.2421573135535802</c:v>
                      </c:pt>
                      <c:pt idx="3">
                        <c:v>3.6557073873808941</c:v>
                      </c:pt>
                      <c:pt idx="4">
                        <c:v>2.8592842692288971</c:v>
                      </c:pt>
                      <c:pt idx="5">
                        <c:v>1.6466855983000137</c:v>
                      </c:pt>
                      <c:pt idx="6">
                        <c:v>1.211269327675395</c:v>
                      </c:pt>
                      <c:pt idx="7">
                        <c:v>1.6559496822657465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7-9C02-4BFD-8A93-9675F72ABDBA}"/>
                  </c:ext>
                </c:extLst>
              </c15:ser>
            </c15:filteredScatterSeries>
            <c15:filteredScatterSeries>
              <c15:ser>
                <c:idx val="40"/>
                <c:order val="40"/>
                <c:tx>
                  <c:strRef>
                    <c:extLst xmlns:c16r2="http://schemas.microsoft.com/office/drawing/2015/06/chart" xmlns:c15="http://schemas.microsoft.com/office/drawing/2012/chart">
                      <c:ext xmlns:c15="http://schemas.microsoft.com/office/drawing/2012/chart" uri="{02D57815-91ED-43cb-92C2-25804820EDAC}">
                        <c15:formulaRef>
                          <c15:sqref>'Boosting effects'!$V$92</c15:sqref>
                        </c15:formulaRef>
                      </c:ext>
                    </c:extLst>
                    <c:strCache>
                      <c:ptCount val="1"/>
                      <c:pt idx="0">
                        <c:v>Spruce+H2O2</c:v>
                      </c:pt>
                    </c:strCache>
                  </c:strRef>
                </c:tx>
                <c:spPr>
                  <a:ln w="19050" cap="rnd">
                    <a:solidFill>
                      <a:schemeClr val="accent5">
                        <a:lumMod val="70000"/>
                        <a:lumOff val="30000"/>
                      </a:schemeClr>
                    </a:solidFill>
                    <a:round/>
                  </a:ln>
                  <a:effectLst/>
                </c:spPr>
                <c:marker>
                  <c:symbol val="circle"/>
                  <c:size val="5"/>
                  <c:spPr>
                    <a:solidFill>
                      <a:schemeClr val="accent5">
                        <a:lumMod val="70000"/>
                        <a:lumOff val="30000"/>
                      </a:schemeClr>
                    </a:solidFill>
                    <a:ln w="9525">
                      <a:solidFill>
                        <a:schemeClr val="accent5">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effects'!$W$92:$AD$92</c15:sqref>
                        </c15:formulaRef>
                      </c:ext>
                    </c:extLst>
                    <c:numCache>
                      <c:formatCode>General</c:formatCode>
                      <c:ptCount val="8"/>
                      <c:pt idx="0">
                        <c:v>0</c:v>
                      </c:pt>
                      <c:pt idx="1">
                        <c:v>1.7105694088989116</c:v>
                      </c:pt>
                      <c:pt idx="2">
                        <c:v>5.8422544072494347</c:v>
                      </c:pt>
                      <c:pt idx="3">
                        <c:v>2.557271004047962</c:v>
                      </c:pt>
                      <c:pt idx="4">
                        <c:v>2.4807112422513526</c:v>
                      </c:pt>
                      <c:pt idx="5">
                        <c:v>1.0480449046548337</c:v>
                      </c:pt>
                      <c:pt idx="6">
                        <c:v>0.22212601294492787</c:v>
                      </c:pt>
                      <c:pt idx="7">
                        <c:v>0.73371831146913069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8-9C02-4BFD-8A93-9675F72ABDBA}"/>
                  </c:ext>
                </c:extLst>
              </c15:ser>
            </c15:filteredScatterSeries>
            <c15:filteredScatterSeries>
              <c15:ser>
                <c:idx val="41"/>
                <c:order val="41"/>
                <c:tx>
                  <c:strRef>
                    <c:extLst xmlns:c16r2="http://schemas.microsoft.com/office/drawing/2015/06/chart" xmlns:c15="http://schemas.microsoft.com/office/drawing/2012/chart">
                      <c:ext xmlns:c15="http://schemas.microsoft.com/office/drawing/2012/chart" uri="{02D57815-91ED-43cb-92C2-25804820EDAC}">
                        <c15:formulaRef>
                          <c15:sqref>'Boosting effects'!$V$93</c15:sqref>
                        </c15:formulaRef>
                      </c:ext>
                    </c:extLst>
                    <c:strCache>
                      <c:ptCount val="1"/>
                      <c:pt idx="0">
                        <c:v>Spruce-Ctec2</c:v>
                      </c:pt>
                    </c:strCache>
                  </c:strRef>
                </c:tx>
                <c:spPr>
                  <a:ln w="19050" cap="rnd">
                    <a:solidFill>
                      <a:schemeClr val="accent6">
                        <a:lumMod val="70000"/>
                        <a:lumOff val="30000"/>
                      </a:schemeClr>
                    </a:solidFill>
                    <a:round/>
                  </a:ln>
                  <a:effectLst/>
                </c:spPr>
                <c:marker>
                  <c:symbol val="circle"/>
                  <c:size val="5"/>
                  <c:spPr>
                    <a:solidFill>
                      <a:schemeClr val="accent6">
                        <a:lumMod val="70000"/>
                        <a:lumOff val="30000"/>
                      </a:schemeClr>
                    </a:solidFill>
                    <a:ln w="9525">
                      <a:solidFill>
                        <a:schemeClr val="accent6">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effects'!$W$93:$AD$93</c15:sqref>
                        </c15:formulaRef>
                      </c:ext>
                    </c:extLst>
                    <c:numCache>
                      <c:formatCode>General</c:formatCode>
                      <c:ptCount val="8"/>
                      <c:pt idx="0">
                        <c:v>0</c:v>
                      </c:pt>
                      <c:pt idx="1">
                        <c:v>3.7807040628866577</c:v>
                      </c:pt>
                      <c:pt idx="2">
                        <c:v>6.0603000427763867</c:v>
                      </c:pt>
                      <c:pt idx="3">
                        <c:v>3.0503685289918128</c:v>
                      </c:pt>
                      <c:pt idx="4">
                        <c:v>2.4580870337906027</c:v>
                      </c:pt>
                      <c:pt idx="5">
                        <c:v>0.91624056140694898</c:v>
                      </c:pt>
                      <c:pt idx="6">
                        <c:v>0.75938648517275764</c:v>
                      </c:pt>
                      <c:pt idx="7">
                        <c:v>1.0812219268122163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9-9C02-4BFD-8A93-9675F72ABDBA}"/>
                  </c:ext>
                </c:extLst>
              </c15:ser>
            </c15:filteredScatterSeries>
            <c15:filteredScatterSeries>
              <c15:ser>
                <c:idx val="42"/>
                <c:order val="42"/>
                <c:tx>
                  <c:strRef>
                    <c:extLst xmlns:c16r2="http://schemas.microsoft.com/office/drawing/2015/06/chart" xmlns:c15="http://schemas.microsoft.com/office/drawing/2012/chart">
                      <c:ext xmlns:c15="http://schemas.microsoft.com/office/drawing/2012/chart" uri="{02D57815-91ED-43cb-92C2-25804820EDAC}">
                        <c15:formulaRef>
                          <c15:sqref>'Boosting effects'!$V$94</c15:sqref>
                        </c15:formulaRef>
                      </c:ext>
                    </c:extLst>
                    <c:strCache>
                      <c:ptCount val="1"/>
                      <c:pt idx="0">
                        <c:v>Spruce-Celluclast</c:v>
                      </c:pt>
                    </c:strCache>
                  </c:strRef>
                </c:tx>
                <c:spPr>
                  <a:ln w="19050" cap="rnd">
                    <a:solidFill>
                      <a:schemeClr val="accent1">
                        <a:lumMod val="70000"/>
                      </a:schemeClr>
                    </a:solidFill>
                    <a:round/>
                  </a:ln>
                  <a:effectLst/>
                </c:spPr>
                <c:marker>
                  <c:symbol val="circle"/>
                  <c:size val="5"/>
                  <c:spPr>
                    <a:solidFill>
                      <a:schemeClr val="accent1">
                        <a:lumMod val="70000"/>
                      </a:schemeClr>
                    </a:solidFill>
                    <a:ln w="9525">
                      <a:solidFill>
                        <a:schemeClr val="accent1">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effects'!$W$94:$AD$94</c15:sqref>
                        </c15:formulaRef>
                      </c:ext>
                    </c:extLst>
                    <c:numCache>
                      <c:formatCode>General</c:formatCode>
                      <c:ptCount val="8"/>
                      <c:pt idx="0">
                        <c:v>0</c:v>
                      </c:pt>
                      <c:pt idx="1">
                        <c:v>5.4133385165340115</c:v>
                      </c:pt>
                      <c:pt idx="2">
                        <c:v>9.2022030966258459</c:v>
                      </c:pt>
                      <c:pt idx="3">
                        <c:v>2.8293821026680792</c:v>
                      </c:pt>
                      <c:pt idx="4">
                        <c:v>2.0313027170212088</c:v>
                      </c:pt>
                      <c:pt idx="5">
                        <c:v>0.83127359313453064</c:v>
                      </c:pt>
                      <c:pt idx="6">
                        <c:v>1.706291183102874</c:v>
                      </c:pt>
                      <c:pt idx="7">
                        <c:v>2.0430117429798544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A-9C02-4BFD-8A93-9675F72ABDBA}"/>
                  </c:ext>
                </c:extLst>
              </c15:ser>
            </c15:filteredScatterSeries>
            <c15:filteredScatterSeries>
              <c15:ser>
                <c:idx val="43"/>
                <c:order val="43"/>
                <c:tx>
                  <c:strRef>
                    <c:extLst xmlns:c16r2="http://schemas.microsoft.com/office/drawing/2015/06/chart" xmlns:c15="http://schemas.microsoft.com/office/drawing/2012/chart">
                      <c:ext xmlns:c15="http://schemas.microsoft.com/office/drawing/2012/chart" uri="{02D57815-91ED-43cb-92C2-25804820EDAC}">
                        <c15:formulaRef>
                          <c15:sqref>'Boosting effects'!$V$95</c15:sqref>
                        </c15:formulaRef>
                      </c:ext>
                    </c:extLst>
                    <c:strCache>
                      <c:ptCount val="1"/>
                      <c:pt idx="0">
                        <c:v>Spruce-NcLPMO9C</c:v>
                      </c:pt>
                    </c:strCache>
                  </c:strRef>
                </c:tx>
                <c:spPr>
                  <a:ln w="19050" cap="rnd">
                    <a:solidFill>
                      <a:schemeClr val="accent2">
                        <a:lumMod val="70000"/>
                      </a:schemeClr>
                    </a:solidFill>
                    <a:round/>
                  </a:ln>
                  <a:effectLst/>
                </c:spPr>
                <c:marker>
                  <c:symbol val="circle"/>
                  <c:size val="5"/>
                  <c:spPr>
                    <a:solidFill>
                      <a:schemeClr val="accent2">
                        <a:lumMod val="70000"/>
                      </a:schemeClr>
                    </a:solidFill>
                    <a:ln w="9525">
                      <a:solidFill>
                        <a:schemeClr val="accent2">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effects'!$W$95:$AD$95</c15:sqref>
                        </c15:formulaRef>
                      </c:ext>
                    </c:extLst>
                    <c:numCache>
                      <c:formatCode>General</c:formatCode>
                      <c:ptCount val="8"/>
                      <c:pt idx="0">
                        <c:v>0</c:v>
                      </c:pt>
                      <c:pt idx="1">
                        <c:v>2.7230134650118862</c:v>
                      </c:pt>
                      <c:pt idx="2">
                        <c:v>3.7553989347874981</c:v>
                      </c:pt>
                      <c:pt idx="3">
                        <c:v>2.526018550523486</c:v>
                      </c:pt>
                      <c:pt idx="4">
                        <c:v>0.92876143464290684</c:v>
                      </c:pt>
                      <c:pt idx="5">
                        <c:v>0.81221000977310354</c:v>
                      </c:pt>
                      <c:pt idx="6">
                        <c:v>1.2841447473971987</c:v>
                      </c:pt>
                      <c:pt idx="7">
                        <c:v>1.6825195194785316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B-9C02-4BFD-8A93-9675F72ABDBA}"/>
                  </c:ext>
                </c:extLst>
              </c15:ser>
            </c15:filteredScatterSeries>
            <c15:filteredScatterSeries>
              <c15:ser>
                <c:idx val="44"/>
                <c:order val="44"/>
                <c:tx>
                  <c:strRef>
                    <c:extLst xmlns:c16r2="http://schemas.microsoft.com/office/drawing/2015/06/chart" xmlns:c15="http://schemas.microsoft.com/office/drawing/2012/chart">
                      <c:ext xmlns:c15="http://schemas.microsoft.com/office/drawing/2012/chart" uri="{02D57815-91ED-43cb-92C2-25804820EDAC}">
                        <c15:formulaRef>
                          <c15:sqref>'Boosting effects'!$V$96</c15:sqref>
                        </c15:formulaRef>
                      </c:ext>
                    </c:extLst>
                    <c:strCache>
                      <c:ptCount val="1"/>
                      <c:pt idx="0">
                        <c:v>Spruce-Cell+9C</c:v>
                      </c:pt>
                    </c:strCache>
                  </c:strRef>
                </c:tx>
                <c:spPr>
                  <a:ln w="19050" cap="rnd">
                    <a:solidFill>
                      <a:schemeClr val="accent3">
                        <a:lumMod val="70000"/>
                      </a:schemeClr>
                    </a:solidFill>
                    <a:round/>
                  </a:ln>
                  <a:effectLst/>
                </c:spPr>
                <c:marker>
                  <c:symbol val="circle"/>
                  <c:size val="5"/>
                  <c:spPr>
                    <a:solidFill>
                      <a:schemeClr val="accent3">
                        <a:lumMod val="70000"/>
                      </a:schemeClr>
                    </a:solidFill>
                    <a:ln w="9525">
                      <a:solidFill>
                        <a:schemeClr val="accent3">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effects'!$W$96:$AD$96</c15:sqref>
                        </c15:formulaRef>
                      </c:ext>
                    </c:extLst>
                    <c:numCache>
                      <c:formatCode>General</c:formatCode>
                      <c:ptCount val="8"/>
                      <c:pt idx="0">
                        <c:v>0</c:v>
                      </c:pt>
                      <c:pt idx="1">
                        <c:v>7.4107631341754807</c:v>
                      </c:pt>
                      <c:pt idx="2">
                        <c:v>9.9629302600780942</c:v>
                      </c:pt>
                      <c:pt idx="3">
                        <c:v>5.4652641215955864</c:v>
                      </c:pt>
                      <c:pt idx="4">
                        <c:v>3.8100923625092498</c:v>
                      </c:pt>
                      <c:pt idx="5">
                        <c:v>2.5794213407015221</c:v>
                      </c:pt>
                      <c:pt idx="6">
                        <c:v>1.7420443652226032</c:v>
                      </c:pt>
                      <c:pt idx="7">
                        <c:v>2.3174890212903021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C-9C02-4BFD-8A93-9675F72ABDBA}"/>
                  </c:ext>
                </c:extLst>
              </c15:ser>
            </c15:filteredScatterSeries>
            <c15:filteredScatterSeries>
              <c15:ser>
                <c:idx val="45"/>
                <c:order val="45"/>
                <c:tx>
                  <c:strRef>
                    <c:extLst xmlns:c16r2="http://schemas.microsoft.com/office/drawing/2015/06/chart" xmlns:c15="http://schemas.microsoft.com/office/drawing/2012/chart">
                      <c:ext xmlns:c15="http://schemas.microsoft.com/office/drawing/2012/chart" uri="{02D57815-91ED-43cb-92C2-25804820EDAC}">
                        <c15:formulaRef>
                          <c15:sqref>'Boosting effects'!$V$97</c15:sqref>
                        </c15:formulaRef>
                      </c:ext>
                    </c:extLst>
                    <c:strCache>
                      <c:ptCount val="1"/>
                      <c:pt idx="0">
                        <c:v>Spruce-Ta-sec</c:v>
                      </c:pt>
                    </c:strCache>
                  </c:strRef>
                </c:tx>
                <c:spPr>
                  <a:ln w="19050" cap="rnd">
                    <a:solidFill>
                      <a:schemeClr val="accent4">
                        <a:lumMod val="70000"/>
                      </a:schemeClr>
                    </a:solidFill>
                    <a:round/>
                  </a:ln>
                  <a:effectLst/>
                </c:spPr>
                <c:marker>
                  <c:symbol val="circle"/>
                  <c:size val="5"/>
                  <c:spPr>
                    <a:solidFill>
                      <a:schemeClr val="accent4">
                        <a:lumMod val="70000"/>
                      </a:schemeClr>
                    </a:solidFill>
                    <a:ln w="9525">
                      <a:solidFill>
                        <a:schemeClr val="accent4">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effects'!$W$97:$AD$97</c15:sqref>
                        </c15:formulaRef>
                      </c:ext>
                    </c:extLst>
                    <c:numCache>
                      <c:formatCode>General</c:formatCode>
                      <c:ptCount val="8"/>
                      <c:pt idx="0">
                        <c:v>0</c:v>
                      </c:pt>
                      <c:pt idx="1">
                        <c:v>3.2515105265481594</c:v>
                      </c:pt>
                      <c:pt idx="2">
                        <c:v>6.6565526646293449</c:v>
                      </c:pt>
                      <c:pt idx="3">
                        <c:v>3.4391798436124752</c:v>
                      </c:pt>
                      <c:pt idx="4">
                        <c:v>2.0784053646895146</c:v>
                      </c:pt>
                      <c:pt idx="5">
                        <c:v>1.6926413202929638</c:v>
                      </c:pt>
                      <c:pt idx="6">
                        <c:v>1.1488088412727226</c:v>
                      </c:pt>
                      <c:pt idx="7">
                        <c:v>1.9540631198138669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D-9C02-4BFD-8A93-9675F72ABDBA}"/>
                  </c:ext>
                </c:extLst>
              </c15:ser>
            </c15:filteredScatterSeries>
            <c15:filteredScatterSeries>
              <c15:ser>
                <c:idx val="46"/>
                <c:order val="46"/>
                <c:tx>
                  <c:strRef>
                    <c:extLst xmlns:c16r2="http://schemas.microsoft.com/office/drawing/2015/06/chart" xmlns:c15="http://schemas.microsoft.com/office/drawing/2012/chart">
                      <c:ext xmlns:c15="http://schemas.microsoft.com/office/drawing/2012/chart" uri="{02D57815-91ED-43cb-92C2-25804820EDAC}">
                        <c15:formulaRef>
                          <c15:sqref>'Boosting effects'!$V$98</c15:sqref>
                        </c15:formulaRef>
                      </c:ext>
                    </c:extLst>
                    <c:strCache>
                      <c:ptCount val="1"/>
                      <c:pt idx="0">
                        <c:v>Spruce-BoiledCtec2+H2O2</c:v>
                      </c:pt>
                    </c:strCache>
                  </c:strRef>
                </c:tx>
                <c:spPr>
                  <a:ln w="19050" cap="rnd">
                    <a:solidFill>
                      <a:schemeClr val="accent5">
                        <a:lumMod val="70000"/>
                      </a:schemeClr>
                    </a:solidFill>
                    <a:round/>
                  </a:ln>
                  <a:effectLst/>
                </c:spPr>
                <c:marker>
                  <c:symbol val="circle"/>
                  <c:size val="5"/>
                  <c:spPr>
                    <a:solidFill>
                      <a:schemeClr val="accent5">
                        <a:lumMod val="70000"/>
                      </a:schemeClr>
                    </a:solidFill>
                    <a:ln w="9525">
                      <a:solidFill>
                        <a:schemeClr val="accent5">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effects'!$W$98:$AD$98</c15:sqref>
                        </c15:formulaRef>
                      </c:ext>
                    </c:extLst>
                    <c:numCache>
                      <c:formatCode>General</c:formatCode>
                      <c:ptCount val="8"/>
                      <c:pt idx="0">
                        <c:v>0</c:v>
                      </c:pt>
                      <c:pt idx="1">
                        <c:v>2.5493109014338184</c:v>
                      </c:pt>
                      <c:pt idx="2">
                        <c:v>5.851753270072293</c:v>
                      </c:pt>
                      <c:pt idx="3">
                        <c:v>3.052190311023347</c:v>
                      </c:pt>
                      <c:pt idx="4">
                        <c:v>2.4892198433078079</c:v>
                      </c:pt>
                      <c:pt idx="5">
                        <c:v>1.2766007119846432</c:v>
                      </c:pt>
                      <c:pt idx="6">
                        <c:v>0.75968492770198837</c:v>
                      </c:pt>
                      <c:pt idx="7">
                        <c:v>2.0714100926141681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E-9C02-4BFD-8A93-9675F72ABDBA}"/>
                  </c:ext>
                </c:extLst>
              </c15:ser>
            </c15:filteredScatterSeries>
            <c15:filteredScatterSeries>
              <c15:ser>
                <c:idx val="47"/>
                <c:order val="47"/>
                <c:tx>
                  <c:strRef>
                    <c:extLst xmlns:c16r2="http://schemas.microsoft.com/office/drawing/2015/06/chart" xmlns:c15="http://schemas.microsoft.com/office/drawing/2012/chart">
                      <c:ext xmlns:c15="http://schemas.microsoft.com/office/drawing/2012/chart" uri="{02D57815-91ED-43cb-92C2-25804820EDAC}">
                        <c15:formulaRef>
                          <c15:sqref>'Boosting effects'!$V$99</c15:sqref>
                        </c15:formulaRef>
                      </c:ext>
                    </c:extLst>
                    <c:strCache>
                      <c:ptCount val="1"/>
                      <c:pt idx="0">
                        <c:v>Spruce-BoiledCelluclast+H2O2</c:v>
                      </c:pt>
                    </c:strCache>
                  </c:strRef>
                </c:tx>
                <c:spPr>
                  <a:ln w="19050" cap="rnd">
                    <a:solidFill>
                      <a:schemeClr val="accent6">
                        <a:lumMod val="70000"/>
                      </a:schemeClr>
                    </a:solidFill>
                    <a:round/>
                  </a:ln>
                  <a:effectLst/>
                </c:spPr>
                <c:marker>
                  <c:symbol val="circle"/>
                  <c:size val="5"/>
                  <c:spPr>
                    <a:solidFill>
                      <a:schemeClr val="accent6">
                        <a:lumMod val="70000"/>
                      </a:schemeClr>
                    </a:solidFill>
                    <a:ln w="9525">
                      <a:solidFill>
                        <a:schemeClr val="accent6">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effects'!$W$99:$AD$99</c15:sqref>
                        </c15:formulaRef>
                      </c:ext>
                    </c:extLst>
                    <c:numCache>
                      <c:formatCode>General</c:formatCode>
                      <c:ptCount val="8"/>
                      <c:pt idx="0">
                        <c:v>0</c:v>
                      </c:pt>
                      <c:pt idx="1">
                        <c:v>2.6642637383175187</c:v>
                      </c:pt>
                      <c:pt idx="2">
                        <c:v>8.1247932554209417</c:v>
                      </c:pt>
                      <c:pt idx="3">
                        <c:v>3.2806226979539908</c:v>
                      </c:pt>
                      <c:pt idx="4">
                        <c:v>2.8085176969384533</c:v>
                      </c:pt>
                      <c:pt idx="5">
                        <c:v>1.5241286863393941</c:v>
                      </c:pt>
                      <c:pt idx="6">
                        <c:v>0.93374777931118857</c:v>
                      </c:pt>
                      <c:pt idx="7">
                        <c:v>1.9319518097573123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F-9C02-4BFD-8A93-9675F72ABDBA}"/>
                  </c:ext>
                </c:extLst>
              </c15:ser>
            </c15:filteredScatterSeries>
            <c15:filteredScatterSeries>
              <c15:ser>
                <c:idx val="48"/>
                <c:order val="48"/>
                <c:tx>
                  <c:strRef>
                    <c:extLst xmlns:c16r2="http://schemas.microsoft.com/office/drawing/2015/06/chart" xmlns:c15="http://schemas.microsoft.com/office/drawing/2012/chart">
                      <c:ext xmlns:c15="http://schemas.microsoft.com/office/drawing/2012/chart" uri="{02D57815-91ED-43cb-92C2-25804820EDAC}">
                        <c15:formulaRef>
                          <c15:sqref>'Boosting effects'!$V$100</c15:sqref>
                        </c15:formulaRef>
                      </c:ext>
                    </c:extLst>
                    <c:strCache>
                      <c:ptCount val="1"/>
                      <c:pt idx="0">
                        <c:v>Spruce-BoiledNcLPMO9C+H2O2</c:v>
                      </c:pt>
                    </c:strCache>
                  </c:strRef>
                </c:tx>
                <c:spPr>
                  <a:ln w="19050" cap="rnd">
                    <a:solidFill>
                      <a:schemeClr val="accent1">
                        <a:lumMod val="50000"/>
                        <a:lumOff val="50000"/>
                      </a:schemeClr>
                    </a:solidFill>
                    <a:round/>
                  </a:ln>
                  <a:effectLst/>
                </c:spPr>
                <c:marker>
                  <c:symbol val="circle"/>
                  <c:size val="5"/>
                  <c:spPr>
                    <a:solidFill>
                      <a:schemeClr val="accent1">
                        <a:lumMod val="50000"/>
                        <a:lumOff val="50000"/>
                      </a:schemeClr>
                    </a:solidFill>
                    <a:ln w="9525">
                      <a:solidFill>
                        <a:schemeClr val="accent1">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effects'!$W$100:$AD$100</c15:sqref>
                        </c15:formulaRef>
                      </c:ext>
                    </c:extLst>
                    <c:numCache>
                      <c:formatCode>General</c:formatCode>
                      <c:ptCount val="8"/>
                      <c:pt idx="0">
                        <c:v>0</c:v>
                      </c:pt>
                      <c:pt idx="1">
                        <c:v>2.1766343988090573</c:v>
                      </c:pt>
                      <c:pt idx="2">
                        <c:v>5.361219851357248</c:v>
                      </c:pt>
                      <c:pt idx="3">
                        <c:v>3.4825561866909336</c:v>
                      </c:pt>
                      <c:pt idx="4">
                        <c:v>1.813183472410324</c:v>
                      </c:pt>
                      <c:pt idx="5">
                        <c:v>1.2671987257284687</c:v>
                      </c:pt>
                      <c:pt idx="6">
                        <c:v>0.58800626880372264</c:v>
                      </c:pt>
                      <c:pt idx="7">
                        <c:v>1.2256340377145556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0-9C02-4BFD-8A93-9675F72ABDBA}"/>
                  </c:ext>
                </c:extLst>
              </c15:ser>
            </c15:filteredScatterSeries>
            <c15:filteredScatterSeries>
              <c15:ser>
                <c:idx val="49"/>
                <c:order val="49"/>
                <c:tx>
                  <c:strRef>
                    <c:extLst xmlns:c16r2="http://schemas.microsoft.com/office/drawing/2015/06/chart" xmlns:c15="http://schemas.microsoft.com/office/drawing/2012/chart">
                      <c:ext xmlns:c15="http://schemas.microsoft.com/office/drawing/2012/chart" uri="{02D57815-91ED-43cb-92C2-25804820EDAC}">
                        <c15:formulaRef>
                          <c15:sqref>'Boosting effects'!$V$101</c15:sqref>
                        </c15:formulaRef>
                      </c:ext>
                    </c:extLst>
                    <c:strCache>
                      <c:ptCount val="1"/>
                      <c:pt idx="0">
                        <c:v>Spruce-BoiledCell+9C+H2O2</c:v>
                      </c:pt>
                    </c:strCache>
                  </c:strRef>
                </c:tx>
                <c:spPr>
                  <a:ln w="19050" cap="rnd">
                    <a:solidFill>
                      <a:schemeClr val="accent2">
                        <a:lumMod val="50000"/>
                        <a:lumOff val="50000"/>
                      </a:schemeClr>
                    </a:solidFill>
                    <a:round/>
                  </a:ln>
                  <a:effectLst/>
                </c:spPr>
                <c:marker>
                  <c:symbol val="circle"/>
                  <c:size val="5"/>
                  <c:spPr>
                    <a:solidFill>
                      <a:schemeClr val="accent2">
                        <a:lumMod val="50000"/>
                        <a:lumOff val="50000"/>
                      </a:schemeClr>
                    </a:solidFill>
                    <a:ln w="9525">
                      <a:solidFill>
                        <a:schemeClr val="accent2">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effects'!$W$101:$AD$101</c15:sqref>
                        </c15:formulaRef>
                      </c:ext>
                    </c:extLst>
                    <c:numCache>
                      <c:formatCode>General</c:formatCode>
                      <c:ptCount val="8"/>
                      <c:pt idx="0">
                        <c:v>0</c:v>
                      </c:pt>
                      <c:pt idx="1">
                        <c:v>2.759672901586177</c:v>
                      </c:pt>
                      <c:pt idx="2">
                        <c:v>6.1918265304404896</c:v>
                      </c:pt>
                      <c:pt idx="3">
                        <c:v>3.0563469847360976</c:v>
                      </c:pt>
                      <c:pt idx="4">
                        <c:v>2.9175753245115708</c:v>
                      </c:pt>
                      <c:pt idx="5">
                        <c:v>1.8013833321342005</c:v>
                      </c:pt>
                      <c:pt idx="6">
                        <c:v>2.0121958841167231</c:v>
                      </c:pt>
                      <c:pt idx="7">
                        <c:v>1.7288666240040242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1-9C02-4BFD-8A93-9675F72ABDBA}"/>
                  </c:ext>
                </c:extLst>
              </c15:ser>
            </c15:filteredScatterSeries>
            <c15:filteredScatterSeries>
              <c15:ser>
                <c:idx val="50"/>
                <c:order val="50"/>
                <c:tx>
                  <c:strRef>
                    <c:extLst xmlns:c16r2="http://schemas.microsoft.com/office/drawing/2015/06/chart" xmlns:c15="http://schemas.microsoft.com/office/drawing/2012/chart">
                      <c:ext xmlns:c15="http://schemas.microsoft.com/office/drawing/2012/chart" uri="{02D57815-91ED-43cb-92C2-25804820EDAC}">
                        <c15:formulaRef>
                          <c15:sqref>'Boosting effects'!$V$102</c15:sqref>
                        </c15:formulaRef>
                      </c:ext>
                    </c:extLst>
                    <c:strCache>
                      <c:ptCount val="1"/>
                      <c:pt idx="0">
                        <c:v>Spruce-BoiledTasec+H2O2</c:v>
                      </c:pt>
                    </c:strCache>
                  </c:strRef>
                </c:tx>
                <c:spPr>
                  <a:ln w="19050" cap="rnd">
                    <a:solidFill>
                      <a:schemeClr val="accent3">
                        <a:lumMod val="50000"/>
                        <a:lumOff val="50000"/>
                      </a:schemeClr>
                    </a:solidFill>
                    <a:round/>
                  </a:ln>
                  <a:effectLst/>
                </c:spPr>
                <c:marker>
                  <c:symbol val="circle"/>
                  <c:size val="5"/>
                  <c:spPr>
                    <a:solidFill>
                      <a:schemeClr val="accent3">
                        <a:lumMod val="50000"/>
                        <a:lumOff val="50000"/>
                      </a:schemeClr>
                    </a:solidFill>
                    <a:ln w="9525">
                      <a:solidFill>
                        <a:schemeClr val="accent3">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effects'!$W$102:$AD$102</c15:sqref>
                        </c15:formulaRef>
                      </c:ext>
                    </c:extLst>
                    <c:numCache>
                      <c:formatCode>General</c:formatCode>
                      <c:ptCount val="8"/>
                      <c:pt idx="0">
                        <c:v>0</c:v>
                      </c:pt>
                      <c:pt idx="1">
                        <c:v>2.3130494771667816</c:v>
                      </c:pt>
                      <c:pt idx="2">
                        <c:v>6.0058382372582821</c:v>
                      </c:pt>
                      <c:pt idx="3">
                        <c:v>2.5935903231323296</c:v>
                      </c:pt>
                      <c:pt idx="4">
                        <c:v>1.9553974316916189</c:v>
                      </c:pt>
                      <c:pt idx="5">
                        <c:v>1.1532818424433522</c:v>
                      </c:pt>
                      <c:pt idx="6">
                        <c:v>0.4142281183415098</c:v>
                      </c:pt>
                      <c:pt idx="7">
                        <c:v>1.3564794092849481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2-9C02-4BFD-8A93-9675F72ABDBA}"/>
                  </c:ext>
                </c:extLst>
              </c15:ser>
            </c15:filteredScatterSeries>
            <c15:filteredScatterSeries>
              <c15:ser>
                <c:idx val="51"/>
                <c:order val="51"/>
                <c:tx>
                  <c:strRef>
                    <c:extLst xmlns:c16r2="http://schemas.microsoft.com/office/drawing/2015/06/chart" xmlns:c15="http://schemas.microsoft.com/office/drawing/2012/chart">
                      <c:ext xmlns:c15="http://schemas.microsoft.com/office/drawing/2012/chart" uri="{02D57815-91ED-43cb-92C2-25804820EDAC}">
                        <c15:formulaRef>
                          <c15:sqref>'Boosting effects'!$V$103</c15:sqref>
                        </c15:formulaRef>
                      </c:ext>
                    </c:extLst>
                    <c:strCache>
                      <c:ptCount val="1"/>
                      <c:pt idx="0">
                        <c:v>Birch-Ctec2+H2O2</c:v>
                      </c:pt>
                    </c:strCache>
                  </c:strRef>
                </c:tx>
                <c:spPr>
                  <a:ln w="19050" cap="rnd">
                    <a:solidFill>
                      <a:schemeClr val="accent4">
                        <a:lumMod val="50000"/>
                        <a:lumOff val="50000"/>
                      </a:schemeClr>
                    </a:solidFill>
                    <a:round/>
                  </a:ln>
                  <a:effectLst/>
                </c:spPr>
                <c:marker>
                  <c:symbol val="circle"/>
                  <c:size val="5"/>
                  <c:spPr>
                    <a:solidFill>
                      <a:schemeClr val="accent4">
                        <a:lumMod val="50000"/>
                        <a:lumOff val="50000"/>
                      </a:schemeClr>
                    </a:solidFill>
                    <a:ln w="9525">
                      <a:solidFill>
                        <a:schemeClr val="accent4">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effects'!$W$103:$AD$103</c15:sqref>
                        </c15:formulaRef>
                      </c:ext>
                    </c:extLst>
                    <c:numCache>
                      <c:formatCode>General</c:formatCode>
                      <c:ptCount val="8"/>
                      <c:pt idx="0">
                        <c:v>0</c:v>
                      </c:pt>
                      <c:pt idx="1">
                        <c:v>2.7761665049814352</c:v>
                      </c:pt>
                      <c:pt idx="2">
                        <c:v>4.3979358336475283</c:v>
                      </c:pt>
                      <c:pt idx="3">
                        <c:v>3.1655398088187123</c:v>
                      </c:pt>
                      <c:pt idx="4">
                        <c:v>2.8414283287961077</c:v>
                      </c:pt>
                      <c:pt idx="5">
                        <c:v>3.1146590841836925</c:v>
                      </c:pt>
                      <c:pt idx="6">
                        <c:v>3.8286648100967935</c:v>
                      </c:pt>
                      <c:pt idx="7">
                        <c:v>3.6667363971242026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3-9C02-4BFD-8A93-9675F72ABDBA}"/>
                  </c:ext>
                </c:extLst>
              </c15:ser>
            </c15:filteredScatterSeries>
            <c15:filteredScatterSeries>
              <c15:ser>
                <c:idx val="52"/>
                <c:order val="52"/>
                <c:tx>
                  <c:strRef>
                    <c:extLst xmlns:c16r2="http://schemas.microsoft.com/office/drawing/2015/06/chart" xmlns:c15="http://schemas.microsoft.com/office/drawing/2012/chart">
                      <c:ext xmlns:c15="http://schemas.microsoft.com/office/drawing/2012/chart" uri="{02D57815-91ED-43cb-92C2-25804820EDAC}">
                        <c15:formulaRef>
                          <c15:sqref>'Boosting effects'!$V$104</c15:sqref>
                        </c15:formulaRef>
                      </c:ext>
                    </c:extLst>
                    <c:strCache>
                      <c:ptCount val="1"/>
                      <c:pt idx="0">
                        <c:v>Birch-Celluclast+H2O2</c:v>
                      </c:pt>
                    </c:strCache>
                  </c:strRef>
                </c:tx>
                <c:spPr>
                  <a:ln w="19050" cap="rnd">
                    <a:solidFill>
                      <a:schemeClr val="accent5">
                        <a:lumMod val="50000"/>
                        <a:lumOff val="50000"/>
                      </a:schemeClr>
                    </a:solidFill>
                    <a:round/>
                  </a:ln>
                  <a:effectLst/>
                </c:spPr>
                <c:marker>
                  <c:symbol val="circle"/>
                  <c:size val="5"/>
                  <c:spPr>
                    <a:solidFill>
                      <a:schemeClr val="accent5">
                        <a:lumMod val="50000"/>
                        <a:lumOff val="50000"/>
                      </a:schemeClr>
                    </a:solidFill>
                    <a:ln w="9525">
                      <a:solidFill>
                        <a:schemeClr val="accent5">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effects'!$W$104:$AD$104</c15:sqref>
                        </c15:formulaRef>
                      </c:ext>
                    </c:extLst>
                    <c:numCache>
                      <c:formatCode>General</c:formatCode>
                      <c:ptCount val="8"/>
                      <c:pt idx="0">
                        <c:v>0</c:v>
                      </c:pt>
                      <c:pt idx="1">
                        <c:v>4.091966045644968</c:v>
                      </c:pt>
                      <c:pt idx="2">
                        <c:v>8.7381362333161086</c:v>
                      </c:pt>
                      <c:pt idx="3">
                        <c:v>3.978824654707747</c:v>
                      </c:pt>
                      <c:pt idx="4">
                        <c:v>4.0181840634144868</c:v>
                      </c:pt>
                      <c:pt idx="5">
                        <c:v>6.2907880674727368</c:v>
                      </c:pt>
                      <c:pt idx="6">
                        <c:v>4.4665623688206715</c:v>
                      </c:pt>
                      <c:pt idx="7">
                        <c:v>1.5200242108711308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4-9C02-4BFD-8A93-9675F72ABDBA}"/>
                  </c:ext>
                </c:extLst>
              </c15:ser>
            </c15:filteredScatterSeries>
            <c15:filteredScatterSeries>
              <c15:ser>
                <c:idx val="53"/>
                <c:order val="53"/>
                <c:tx>
                  <c:strRef>
                    <c:extLst xmlns:c16r2="http://schemas.microsoft.com/office/drawing/2015/06/chart" xmlns:c15="http://schemas.microsoft.com/office/drawing/2012/chart">
                      <c:ext xmlns:c15="http://schemas.microsoft.com/office/drawing/2012/chart" uri="{02D57815-91ED-43cb-92C2-25804820EDAC}">
                        <c15:formulaRef>
                          <c15:sqref>'Boosting effects'!$V$105</c15:sqref>
                        </c15:formulaRef>
                      </c:ext>
                    </c:extLst>
                    <c:strCache>
                      <c:ptCount val="1"/>
                      <c:pt idx="0">
                        <c:v>Birch-NcLPMO9C+H2O2</c:v>
                      </c:pt>
                    </c:strCache>
                  </c:strRef>
                </c:tx>
                <c:spPr>
                  <a:ln w="19050" cap="rnd">
                    <a:solidFill>
                      <a:schemeClr val="accent6">
                        <a:lumMod val="50000"/>
                        <a:lumOff val="50000"/>
                      </a:schemeClr>
                    </a:solidFill>
                    <a:round/>
                  </a:ln>
                  <a:effectLst/>
                </c:spPr>
                <c:marker>
                  <c:symbol val="circle"/>
                  <c:size val="5"/>
                  <c:spPr>
                    <a:solidFill>
                      <a:schemeClr val="accent6">
                        <a:lumMod val="50000"/>
                        <a:lumOff val="50000"/>
                      </a:schemeClr>
                    </a:solidFill>
                    <a:ln w="9525">
                      <a:solidFill>
                        <a:schemeClr val="accent6">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effects'!$W$105:$AD$105</c15:sqref>
                        </c15:formulaRef>
                      </c:ext>
                    </c:extLst>
                    <c:numCache>
                      <c:formatCode>General</c:formatCode>
                      <c:ptCount val="8"/>
                      <c:pt idx="0">
                        <c:v>0</c:v>
                      </c:pt>
                      <c:pt idx="1">
                        <c:v>1.8421080970809078</c:v>
                      </c:pt>
                      <c:pt idx="2">
                        <c:v>5.6059618505980042</c:v>
                      </c:pt>
                      <c:pt idx="3">
                        <c:v>3.7190536141471702</c:v>
                      </c:pt>
                      <c:pt idx="4">
                        <c:v>1.7399190344055715</c:v>
                      </c:pt>
                      <c:pt idx="5">
                        <c:v>0.98560877577185246</c:v>
                      </c:pt>
                      <c:pt idx="6">
                        <c:v>6.8124179740571042E-2</c:v>
                      </c:pt>
                      <c:pt idx="7">
                        <c:v>-0.22003777756637319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5-9C02-4BFD-8A93-9675F72ABDBA}"/>
                  </c:ext>
                </c:extLst>
              </c15:ser>
            </c15:filteredScatterSeries>
            <c15:filteredScatterSeries>
              <c15:ser>
                <c:idx val="54"/>
                <c:order val="54"/>
                <c:tx>
                  <c:strRef>
                    <c:extLst xmlns:c16r2="http://schemas.microsoft.com/office/drawing/2015/06/chart" xmlns:c15="http://schemas.microsoft.com/office/drawing/2012/chart">
                      <c:ext xmlns:c15="http://schemas.microsoft.com/office/drawing/2012/chart" uri="{02D57815-91ED-43cb-92C2-25804820EDAC}">
                        <c15:formulaRef>
                          <c15:sqref>'Boosting effects'!$V$106</c15:sqref>
                        </c15:formulaRef>
                      </c:ext>
                    </c:extLst>
                    <c:strCache>
                      <c:ptCount val="1"/>
                      <c:pt idx="0">
                        <c:v>Birch-Cell+9C+H2O2</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effects'!$W$106:$AD$106</c15:sqref>
                        </c15:formulaRef>
                      </c:ext>
                    </c:extLst>
                    <c:numCache>
                      <c:formatCode>General</c:formatCode>
                      <c:ptCount val="8"/>
                      <c:pt idx="0">
                        <c:v>0</c:v>
                      </c:pt>
                      <c:pt idx="1">
                        <c:v>4.0741122667295553</c:v>
                      </c:pt>
                      <c:pt idx="2">
                        <c:v>6.7972829066762346</c:v>
                      </c:pt>
                      <c:pt idx="3">
                        <c:v>3.9741083214888144</c:v>
                      </c:pt>
                      <c:pt idx="4">
                        <c:v>6.1111416428897796</c:v>
                      </c:pt>
                      <c:pt idx="5">
                        <c:v>7.733553458318994</c:v>
                      </c:pt>
                      <c:pt idx="6">
                        <c:v>5.1434105300475421</c:v>
                      </c:pt>
                      <c:pt idx="7">
                        <c:v>1.9592356938194855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6-9C02-4BFD-8A93-9675F72ABDBA}"/>
                  </c:ext>
                </c:extLst>
              </c15:ser>
            </c15:filteredScatterSeries>
            <c15:filteredScatterSeries>
              <c15:ser>
                <c:idx val="55"/>
                <c:order val="55"/>
                <c:tx>
                  <c:strRef>
                    <c:extLst xmlns:c16r2="http://schemas.microsoft.com/office/drawing/2015/06/chart" xmlns:c15="http://schemas.microsoft.com/office/drawing/2012/chart">
                      <c:ext xmlns:c15="http://schemas.microsoft.com/office/drawing/2012/chart" uri="{02D57815-91ED-43cb-92C2-25804820EDAC}">
                        <c15:formulaRef>
                          <c15:sqref>'Boosting effects'!$V$107</c15:sqref>
                        </c15:formulaRef>
                      </c:ext>
                    </c:extLst>
                    <c:strCache>
                      <c:ptCount val="1"/>
                      <c:pt idx="0">
                        <c:v>Birch-Ta-sec+H2O2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effects'!$W$107:$AD$107</c15:sqref>
                        </c15:formulaRef>
                      </c:ext>
                    </c:extLst>
                    <c:numCache>
                      <c:formatCode>General</c:formatCode>
                      <c:ptCount val="8"/>
                      <c:pt idx="0">
                        <c:v>0</c:v>
                      </c:pt>
                      <c:pt idx="1">
                        <c:v>1.8765208334516723</c:v>
                      </c:pt>
                      <c:pt idx="2">
                        <c:v>6.0211310302497791</c:v>
                      </c:pt>
                      <c:pt idx="3">
                        <c:v>3.1694259609783382</c:v>
                      </c:pt>
                      <c:pt idx="4">
                        <c:v>2.9123751654382808</c:v>
                      </c:pt>
                      <c:pt idx="5">
                        <c:v>2.6488890853239453</c:v>
                      </c:pt>
                      <c:pt idx="6">
                        <c:v>1.520833669761261</c:v>
                      </c:pt>
                      <c:pt idx="7">
                        <c:v>1.3069316319383888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7-9C02-4BFD-8A93-9675F72ABDBA}"/>
                  </c:ext>
                </c:extLst>
              </c15:ser>
            </c15:filteredScatterSeries>
            <c15:filteredScatterSeries>
              <c15:ser>
                <c:idx val="56"/>
                <c:order val="56"/>
                <c:tx>
                  <c:strRef>
                    <c:extLst xmlns:c16r2="http://schemas.microsoft.com/office/drawing/2015/06/chart" xmlns:c15="http://schemas.microsoft.com/office/drawing/2012/chart">
                      <c:ext xmlns:c15="http://schemas.microsoft.com/office/drawing/2012/chart" uri="{02D57815-91ED-43cb-92C2-25804820EDAC}">
                        <c15:formulaRef>
                          <c15:sqref>'Boosting effects'!$V$108</c15:sqref>
                        </c15:formulaRef>
                      </c:ext>
                    </c:extLst>
                    <c:strCache>
                      <c:ptCount val="1"/>
                      <c:pt idx="0">
                        <c:v>Birch-only</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effects'!$W$108:$AD$108</c15:sqref>
                        </c15:formulaRef>
                      </c:ext>
                    </c:extLst>
                    <c:numCache>
                      <c:formatCode>General</c:formatCode>
                      <c:ptCount val="8"/>
                      <c:pt idx="0">
                        <c:v>0</c:v>
                      </c:pt>
                      <c:pt idx="1">
                        <c:v>1.8557261635952043</c:v>
                      </c:pt>
                      <c:pt idx="2">
                        <c:v>6.9387049541154795</c:v>
                      </c:pt>
                      <c:pt idx="3">
                        <c:v>3.1229878289929047</c:v>
                      </c:pt>
                      <c:pt idx="4">
                        <c:v>2.5793353956142249</c:v>
                      </c:pt>
                      <c:pt idx="5">
                        <c:v>3.1512320280583297</c:v>
                      </c:pt>
                      <c:pt idx="6">
                        <c:v>2.8473956686495336</c:v>
                      </c:pt>
                      <c:pt idx="7">
                        <c:v>2.4457657259023264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8-9C02-4BFD-8A93-9675F72ABDBA}"/>
                  </c:ext>
                </c:extLst>
              </c15:ser>
            </c15:filteredScatterSeries>
            <c15:filteredScatterSeries>
              <c15:ser>
                <c:idx val="57"/>
                <c:order val="57"/>
                <c:tx>
                  <c:strRef>
                    <c:extLst xmlns:c16r2="http://schemas.microsoft.com/office/drawing/2015/06/chart" xmlns:c15="http://schemas.microsoft.com/office/drawing/2012/chart">
                      <c:ext xmlns:c15="http://schemas.microsoft.com/office/drawing/2012/chart" uri="{02D57815-91ED-43cb-92C2-25804820EDAC}">
                        <c15:formulaRef>
                          <c15:sqref>'Boosting effects'!$V$109</c15:sqref>
                        </c15:formulaRef>
                      </c:ext>
                    </c:extLst>
                    <c:strCache>
                      <c:ptCount val="1"/>
                      <c:pt idx="0">
                        <c:v>Birch+H2O2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effects'!$W$109:$AD$109</c15:sqref>
                        </c15:formulaRef>
                      </c:ext>
                    </c:extLst>
                    <c:numCache>
                      <c:formatCode>General</c:formatCode>
                      <c:ptCount val="8"/>
                      <c:pt idx="0">
                        <c:v>0</c:v>
                      </c:pt>
                      <c:pt idx="1">
                        <c:v>1.2711639241795274</c:v>
                      </c:pt>
                      <c:pt idx="2">
                        <c:v>1.5725605133527878</c:v>
                      </c:pt>
                      <c:pt idx="3">
                        <c:v>4.3245164173819788</c:v>
                      </c:pt>
                      <c:pt idx="4">
                        <c:v>5.8642346612820679</c:v>
                      </c:pt>
                      <c:pt idx="5">
                        <c:v>7.0614744057498138</c:v>
                      </c:pt>
                      <c:pt idx="6">
                        <c:v>3.4624351280144308</c:v>
                      </c:pt>
                      <c:pt idx="7">
                        <c:v>1.3775231173120688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9-9C02-4BFD-8A93-9675F72ABDBA}"/>
                  </c:ext>
                </c:extLst>
              </c15:ser>
            </c15:filteredScatterSeries>
            <c15:filteredScatterSeries>
              <c15:ser>
                <c:idx val="58"/>
                <c:order val="58"/>
                <c:tx>
                  <c:strRef>
                    <c:extLst xmlns:c16r2="http://schemas.microsoft.com/office/drawing/2015/06/chart" xmlns:c15="http://schemas.microsoft.com/office/drawing/2012/chart">
                      <c:ext xmlns:c15="http://schemas.microsoft.com/office/drawing/2012/chart" uri="{02D57815-91ED-43cb-92C2-25804820EDAC}">
                        <c15:formulaRef>
                          <c15:sqref>'Boosting effects'!$V$110</c15:sqref>
                        </c15:formulaRef>
                      </c:ext>
                    </c:extLst>
                    <c:strCache>
                      <c:ptCount val="1"/>
                      <c:pt idx="0">
                        <c:v>Birch-Ctec2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effects'!$W$110:$AD$110</c15:sqref>
                        </c15:formulaRef>
                      </c:ext>
                    </c:extLst>
                    <c:numCache>
                      <c:formatCode>General</c:formatCode>
                      <c:ptCount val="8"/>
                      <c:pt idx="0">
                        <c:v>0</c:v>
                      </c:pt>
                      <c:pt idx="1">
                        <c:v>3.1000078092830989</c:v>
                      </c:pt>
                      <c:pt idx="2">
                        <c:v>5.1514519228180298</c:v>
                      </c:pt>
                      <c:pt idx="3">
                        <c:v>3.0666855598437719</c:v>
                      </c:pt>
                      <c:pt idx="4">
                        <c:v>3.1471408466283748</c:v>
                      </c:pt>
                      <c:pt idx="5">
                        <c:v>3.2102029092843019</c:v>
                      </c:pt>
                      <c:pt idx="6">
                        <c:v>1.7344448610878673</c:v>
                      </c:pt>
                      <c:pt idx="7">
                        <c:v>1.0510451645337526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A-9C02-4BFD-8A93-9675F72ABDBA}"/>
                  </c:ext>
                </c:extLst>
              </c15:ser>
            </c15:filteredScatterSeries>
            <c15:filteredScatterSeries>
              <c15:ser>
                <c:idx val="59"/>
                <c:order val="59"/>
                <c:tx>
                  <c:strRef>
                    <c:extLst xmlns:c16r2="http://schemas.microsoft.com/office/drawing/2015/06/chart" xmlns:c15="http://schemas.microsoft.com/office/drawing/2012/chart">
                      <c:ext xmlns:c15="http://schemas.microsoft.com/office/drawing/2012/chart" uri="{02D57815-91ED-43cb-92C2-25804820EDAC}">
                        <c15:formulaRef>
                          <c15:sqref>'Boosting effects'!$V$111</c15:sqref>
                        </c15:formulaRef>
                      </c:ext>
                    </c:extLst>
                    <c:strCache>
                      <c:ptCount val="1"/>
                      <c:pt idx="0">
                        <c:v>Birch-Celluclast</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effects'!$W$111:$AD$111</c15:sqref>
                        </c15:formulaRef>
                      </c:ext>
                    </c:extLst>
                    <c:numCache>
                      <c:formatCode>General</c:formatCode>
                      <c:ptCount val="8"/>
                      <c:pt idx="0">
                        <c:v>0</c:v>
                      </c:pt>
                      <c:pt idx="1">
                        <c:v>5.0679035063668962</c:v>
                      </c:pt>
                      <c:pt idx="2">
                        <c:v>11.524532873395325</c:v>
                      </c:pt>
                      <c:pt idx="3">
                        <c:v>3.9089768317541509</c:v>
                      </c:pt>
                      <c:pt idx="4">
                        <c:v>4.3861931308677891</c:v>
                      </c:pt>
                      <c:pt idx="5">
                        <c:v>6.1601536492358333</c:v>
                      </c:pt>
                      <c:pt idx="6">
                        <c:v>3.0738484408001687</c:v>
                      </c:pt>
                      <c:pt idx="7">
                        <c:v>1.7697612795859925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B-9C02-4BFD-8A93-9675F72ABDBA}"/>
                  </c:ext>
                </c:extLst>
              </c15:ser>
            </c15:filteredScatterSeries>
            <c15:filteredScatterSeries>
              <c15:ser>
                <c:idx val="60"/>
                <c:order val="60"/>
                <c:tx>
                  <c:strRef>
                    <c:extLst xmlns:c16r2="http://schemas.microsoft.com/office/drawing/2015/06/chart" xmlns:c15="http://schemas.microsoft.com/office/drawing/2012/chart">
                      <c:ext xmlns:c15="http://schemas.microsoft.com/office/drawing/2012/chart" uri="{02D57815-91ED-43cb-92C2-25804820EDAC}">
                        <c15:formulaRef>
                          <c15:sqref>'Boosting effects'!$V$112</c15:sqref>
                        </c15:formulaRef>
                      </c:ext>
                    </c:extLst>
                    <c:strCache>
                      <c:ptCount val="1"/>
                      <c:pt idx="0">
                        <c:v>Birch-NcLPMO9C</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effects'!$W$112:$AD$112</c15:sqref>
                        </c15:formulaRef>
                      </c:ext>
                    </c:extLst>
                    <c:numCache>
                      <c:formatCode>General</c:formatCode>
                      <c:ptCount val="8"/>
                      <c:pt idx="0">
                        <c:v>0</c:v>
                      </c:pt>
                      <c:pt idx="1">
                        <c:v>4.1087889021954576</c:v>
                      </c:pt>
                      <c:pt idx="2">
                        <c:v>3.7082392987901041</c:v>
                      </c:pt>
                      <c:pt idx="3">
                        <c:v>1.9582795980652383</c:v>
                      </c:pt>
                      <c:pt idx="4">
                        <c:v>0.6471745610851608</c:v>
                      </c:pt>
                      <c:pt idx="5">
                        <c:v>2.9413517829889262</c:v>
                      </c:pt>
                      <c:pt idx="6">
                        <c:v>3.7772560593675868</c:v>
                      </c:pt>
                      <c:pt idx="7">
                        <c:v>2.2982004526791457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C-9C02-4BFD-8A93-9675F72ABDBA}"/>
                  </c:ext>
                </c:extLst>
              </c15:ser>
            </c15:filteredScatterSeries>
            <c15:filteredScatterSeries>
              <c15:ser>
                <c:idx val="61"/>
                <c:order val="61"/>
                <c:tx>
                  <c:strRef>
                    <c:extLst xmlns:c16r2="http://schemas.microsoft.com/office/drawing/2015/06/chart" xmlns:c15="http://schemas.microsoft.com/office/drawing/2012/chart">
                      <c:ext xmlns:c15="http://schemas.microsoft.com/office/drawing/2012/chart" uri="{02D57815-91ED-43cb-92C2-25804820EDAC}">
                        <c15:formulaRef>
                          <c15:sqref>'Boosting effects'!$V$113</c15:sqref>
                        </c15:formulaRef>
                      </c:ext>
                    </c:extLst>
                    <c:strCache>
                      <c:ptCount val="1"/>
                      <c:pt idx="0">
                        <c:v>Birch-Cell+9C</c:v>
                      </c:pt>
                    </c:strCache>
                  </c:strRef>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effects'!$W$113:$AD$113</c15:sqref>
                        </c15:formulaRef>
                      </c:ext>
                    </c:extLst>
                    <c:numCache>
                      <c:formatCode>General</c:formatCode>
                      <c:ptCount val="8"/>
                      <c:pt idx="0">
                        <c:v>0</c:v>
                      </c:pt>
                      <c:pt idx="1">
                        <c:v>4.7472931952685515</c:v>
                      </c:pt>
                      <c:pt idx="2">
                        <c:v>9.5135832032140826</c:v>
                      </c:pt>
                      <c:pt idx="3">
                        <c:v>3.8758784190817668</c:v>
                      </c:pt>
                      <c:pt idx="4">
                        <c:v>3.255118559527503</c:v>
                      </c:pt>
                      <c:pt idx="5">
                        <c:v>3.2082588124318243</c:v>
                      </c:pt>
                      <c:pt idx="6">
                        <c:v>1.8589403954187955</c:v>
                      </c:pt>
                      <c:pt idx="7">
                        <c:v>1.3211141456452822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D-9C02-4BFD-8A93-9675F72ABDBA}"/>
                  </c:ext>
                </c:extLst>
              </c15:ser>
            </c15:filteredScatterSeries>
            <c15:filteredScatterSeries>
              <c15:ser>
                <c:idx val="62"/>
                <c:order val="62"/>
                <c:tx>
                  <c:strRef>
                    <c:extLst xmlns:c16r2="http://schemas.microsoft.com/office/drawing/2015/06/chart" xmlns:c15="http://schemas.microsoft.com/office/drawing/2012/chart">
                      <c:ext xmlns:c15="http://schemas.microsoft.com/office/drawing/2012/chart" uri="{02D57815-91ED-43cb-92C2-25804820EDAC}">
                        <c15:formulaRef>
                          <c15:sqref>'Boosting effects'!$V$114</c15:sqref>
                        </c15:formulaRef>
                      </c:ext>
                    </c:extLst>
                    <c:strCache>
                      <c:ptCount val="1"/>
                      <c:pt idx="0">
                        <c:v>Birch-Ta-sec</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effects'!$W$114:$AD$114</c15:sqref>
                        </c15:formulaRef>
                      </c:ext>
                    </c:extLst>
                    <c:numCache>
                      <c:formatCode>General</c:formatCode>
                      <c:ptCount val="8"/>
                      <c:pt idx="0">
                        <c:v>0</c:v>
                      </c:pt>
                      <c:pt idx="1">
                        <c:v>2.6330468187272804</c:v>
                      </c:pt>
                      <c:pt idx="2">
                        <c:v>5.3133627675159749</c:v>
                      </c:pt>
                      <c:pt idx="3">
                        <c:v>5.6345684492640542</c:v>
                      </c:pt>
                      <c:pt idx="4">
                        <c:v>4.202349431114655</c:v>
                      </c:pt>
                      <c:pt idx="5">
                        <c:v>3.8426868445110451</c:v>
                      </c:pt>
                      <c:pt idx="6">
                        <c:v>2.1494146809027308</c:v>
                      </c:pt>
                      <c:pt idx="7">
                        <c:v>1.4854057537035146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E-9C02-4BFD-8A93-9675F72ABDBA}"/>
                  </c:ext>
                </c:extLst>
              </c15:ser>
            </c15:filteredScatterSeries>
            <c15:filteredScatterSeries>
              <c15:ser>
                <c:idx val="63"/>
                <c:order val="63"/>
                <c:tx>
                  <c:strRef>
                    <c:extLst xmlns:c16r2="http://schemas.microsoft.com/office/drawing/2015/06/chart" xmlns:c15="http://schemas.microsoft.com/office/drawing/2012/chart">
                      <c:ext xmlns:c15="http://schemas.microsoft.com/office/drawing/2012/chart" uri="{02D57815-91ED-43cb-92C2-25804820EDAC}">
                        <c15:formulaRef>
                          <c15:sqref>'Boosting effects'!$V$115</c15:sqref>
                        </c15:formulaRef>
                      </c:ext>
                    </c:extLst>
                    <c:strCache>
                      <c:ptCount val="1"/>
                      <c:pt idx="0">
                        <c:v>Birch-BoiledCtec2+H2O2</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effects'!$W$115:$AD$115</c15:sqref>
                        </c15:formulaRef>
                      </c:ext>
                    </c:extLst>
                    <c:numCache>
                      <c:formatCode>General</c:formatCode>
                      <c:ptCount val="8"/>
                      <c:pt idx="0">
                        <c:v>0</c:v>
                      </c:pt>
                      <c:pt idx="1">
                        <c:v>2.5534371199407508</c:v>
                      </c:pt>
                      <c:pt idx="2">
                        <c:v>6.0858605329684456</c:v>
                      </c:pt>
                      <c:pt idx="3">
                        <c:v>3.1233836243183912</c:v>
                      </c:pt>
                      <c:pt idx="4">
                        <c:v>2.7886037222115867</c:v>
                      </c:pt>
                      <c:pt idx="5">
                        <c:v>5.1023336649198043</c:v>
                      </c:pt>
                      <c:pt idx="6">
                        <c:v>4.7957437194455146</c:v>
                      </c:pt>
                      <c:pt idx="7">
                        <c:v>2.5991556285667001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F-9C02-4BFD-8A93-9675F72ABDBA}"/>
                  </c:ext>
                </c:extLst>
              </c15:ser>
            </c15:filteredScatterSeries>
            <c15:filteredScatterSeries>
              <c15:ser>
                <c:idx val="64"/>
                <c:order val="64"/>
                <c:tx>
                  <c:strRef>
                    <c:extLst xmlns:c16r2="http://schemas.microsoft.com/office/drawing/2015/06/chart" xmlns:c15="http://schemas.microsoft.com/office/drawing/2012/chart">
                      <c:ext xmlns:c15="http://schemas.microsoft.com/office/drawing/2012/chart" uri="{02D57815-91ED-43cb-92C2-25804820EDAC}">
                        <c15:formulaRef>
                          <c15:sqref>'Boosting effects'!$V$116</c15:sqref>
                        </c15:formulaRef>
                      </c:ext>
                    </c:extLst>
                    <c:strCache>
                      <c:ptCount val="1"/>
                      <c:pt idx="0">
                        <c:v>Birch-BoiledCelluclast+H2O2</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effects'!$W$116:$AD$116</c15:sqref>
                        </c15:formulaRef>
                      </c:ext>
                    </c:extLst>
                    <c:numCache>
                      <c:formatCode>General</c:formatCode>
                      <c:ptCount val="8"/>
                      <c:pt idx="0">
                        <c:v>0</c:v>
                      </c:pt>
                      <c:pt idx="1">
                        <c:v>2.6347077421529894</c:v>
                      </c:pt>
                      <c:pt idx="2">
                        <c:v>9.3448454552927629</c:v>
                      </c:pt>
                      <c:pt idx="3">
                        <c:v>3.3134784887698085</c:v>
                      </c:pt>
                      <c:pt idx="4">
                        <c:v>3.8535282679429983</c:v>
                      </c:pt>
                      <c:pt idx="5">
                        <c:v>10.059649192411202</c:v>
                      </c:pt>
                      <c:pt idx="6">
                        <c:v>5.0189018095396802</c:v>
                      </c:pt>
                      <c:pt idx="7">
                        <c:v>3.3895745979397192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0-9C02-4BFD-8A93-9675F72ABDBA}"/>
                  </c:ext>
                </c:extLst>
              </c15:ser>
            </c15:filteredScatterSeries>
            <c15:filteredScatterSeries>
              <c15:ser>
                <c:idx val="65"/>
                <c:order val="65"/>
                <c:tx>
                  <c:strRef>
                    <c:extLst xmlns:c16r2="http://schemas.microsoft.com/office/drawing/2015/06/chart" xmlns:c15="http://schemas.microsoft.com/office/drawing/2012/chart">
                      <c:ext xmlns:c15="http://schemas.microsoft.com/office/drawing/2012/chart" uri="{02D57815-91ED-43cb-92C2-25804820EDAC}">
                        <c15:formulaRef>
                          <c15:sqref>'Boosting effects'!$V$117</c15:sqref>
                        </c15:formulaRef>
                      </c:ext>
                    </c:extLst>
                    <c:strCache>
                      <c:ptCount val="1"/>
                      <c:pt idx="0">
                        <c:v>Birch-BoiledNcLPMO9C+H2O2</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effects'!$W$117:$AD$117</c15:sqref>
                        </c15:formulaRef>
                      </c:ext>
                    </c:extLst>
                    <c:numCache>
                      <c:formatCode>General</c:formatCode>
                      <c:ptCount val="8"/>
                      <c:pt idx="0">
                        <c:v>0</c:v>
                      </c:pt>
                      <c:pt idx="1">
                        <c:v>1.7560896421112384</c:v>
                      </c:pt>
                      <c:pt idx="2">
                        <c:v>4.9477528789272993</c:v>
                      </c:pt>
                      <c:pt idx="3">
                        <c:v>4.269701976366278</c:v>
                      </c:pt>
                      <c:pt idx="4">
                        <c:v>2.2326135976143591</c:v>
                      </c:pt>
                      <c:pt idx="5">
                        <c:v>2.2849634658515812</c:v>
                      </c:pt>
                      <c:pt idx="6">
                        <c:v>0.97565340901286624</c:v>
                      </c:pt>
                      <c:pt idx="7">
                        <c:v>0.71158699421362859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1-9C02-4BFD-8A93-9675F72ABDBA}"/>
                  </c:ext>
                </c:extLst>
              </c15:ser>
            </c15:filteredScatterSeries>
            <c15:filteredScatterSeries>
              <c15:ser>
                <c:idx val="66"/>
                <c:order val="66"/>
                <c:tx>
                  <c:strRef>
                    <c:extLst xmlns:c16r2="http://schemas.microsoft.com/office/drawing/2015/06/chart" xmlns:c15="http://schemas.microsoft.com/office/drawing/2012/chart">
                      <c:ext xmlns:c15="http://schemas.microsoft.com/office/drawing/2012/chart" uri="{02D57815-91ED-43cb-92C2-25804820EDAC}">
                        <c15:formulaRef>
                          <c15:sqref>'Boosting effects'!$V$118</c15:sqref>
                        </c15:formulaRef>
                      </c:ext>
                    </c:extLst>
                    <c:strCache>
                      <c:ptCount val="1"/>
                      <c:pt idx="0">
                        <c:v>Birch-BoiledCell+9C+H2O2</c:v>
                      </c:pt>
                    </c:strCache>
                  </c:strRef>
                </c:tx>
                <c:spPr>
                  <a:ln w="19050"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effects'!$W$118:$AD$118</c15:sqref>
                        </c15:formulaRef>
                      </c:ext>
                    </c:extLst>
                    <c:numCache>
                      <c:formatCode>General</c:formatCode>
                      <c:ptCount val="8"/>
                      <c:pt idx="0">
                        <c:v>0</c:v>
                      </c:pt>
                      <c:pt idx="1">
                        <c:v>2.4193154935612138</c:v>
                      </c:pt>
                      <c:pt idx="2">
                        <c:v>8.4787548398590769</c:v>
                      </c:pt>
                      <c:pt idx="3">
                        <c:v>3.0241439891241244</c:v>
                      </c:pt>
                      <c:pt idx="4">
                        <c:v>2.4435259554136124</c:v>
                      </c:pt>
                      <c:pt idx="5">
                        <c:v>2.2832227177862188</c:v>
                      </c:pt>
                      <c:pt idx="6">
                        <c:v>1.5155474620739524</c:v>
                      </c:pt>
                      <c:pt idx="7">
                        <c:v>3.8680051794738661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2-9C02-4BFD-8A93-9675F72ABDBA}"/>
                  </c:ext>
                </c:extLst>
              </c15:ser>
            </c15:filteredScatterSeries>
            <c15:filteredScatterSeries>
              <c15:ser>
                <c:idx val="67"/>
                <c:order val="67"/>
                <c:tx>
                  <c:strRef>
                    <c:extLst xmlns:c16r2="http://schemas.microsoft.com/office/drawing/2015/06/chart" xmlns:c15="http://schemas.microsoft.com/office/drawing/2012/chart">
                      <c:ext xmlns:c15="http://schemas.microsoft.com/office/drawing/2012/chart" uri="{02D57815-91ED-43cb-92C2-25804820EDAC}">
                        <c15:formulaRef>
                          <c15:sqref>'Boosting effects'!$V$119</c15:sqref>
                        </c15:formulaRef>
                      </c:ext>
                    </c:extLst>
                    <c:strCache>
                      <c:ptCount val="1"/>
                      <c:pt idx="0">
                        <c:v>Birch-BoiledTasec+H2O2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effects'!$W$119:$AD$119</c15:sqref>
                        </c15:formulaRef>
                      </c:ext>
                    </c:extLst>
                    <c:numCache>
                      <c:formatCode>General</c:formatCode>
                      <c:ptCount val="8"/>
                      <c:pt idx="0">
                        <c:v>0</c:v>
                      </c:pt>
                      <c:pt idx="1">
                        <c:v>1.2564367025315688</c:v>
                      </c:pt>
                      <c:pt idx="2">
                        <c:v>3.8724887174321179</c:v>
                      </c:pt>
                      <c:pt idx="3">
                        <c:v>4.3325581873190586</c:v>
                      </c:pt>
                      <c:pt idx="4">
                        <c:v>3.6536398998792747</c:v>
                      </c:pt>
                      <c:pt idx="5">
                        <c:v>3.4566117954749451</c:v>
                      </c:pt>
                      <c:pt idx="6">
                        <c:v>2.3372570316817951</c:v>
                      </c:pt>
                      <c:pt idx="7">
                        <c:v>1.3653107538624851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3-9C02-4BFD-8A93-9675F72ABDBA}"/>
                  </c:ext>
                </c:extLst>
              </c15:ser>
            </c15:filteredScatterSeries>
          </c:ext>
        </c:extLst>
      </c:scatterChart>
      <c:valAx>
        <c:axId val="2025419616"/>
        <c:scaling>
          <c:orientation val="minMax"/>
          <c:max val="40"/>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Days</a:t>
                </a:r>
              </a:p>
            </c:rich>
          </c:tx>
          <c:layout>
            <c:manualLayout>
              <c:xMode val="edge"/>
              <c:yMode val="edge"/>
              <c:x val="0.49013406464312925"/>
              <c:y val="0.7146918542569169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5420160"/>
        <c:crosses val="autoZero"/>
        <c:crossBetween val="midCat"/>
        <c:majorUnit val="20"/>
      </c:valAx>
      <c:valAx>
        <c:axId val="2025420160"/>
        <c:scaling>
          <c:orientation val="minMax"/>
          <c:min val="-2"/>
        </c:scaling>
        <c:delete val="0"/>
        <c:axPos val="l"/>
        <c:majorGridlines>
          <c:spPr>
            <a:ln w="9525" cap="flat" cmpd="sng" algn="ctr">
              <a:solidFill>
                <a:schemeClr val="tx1">
                  <a:lumMod val="15000"/>
                  <a:lumOff val="85000"/>
                </a:schemeClr>
              </a:solidFill>
              <a:prstDash val="dash"/>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Methane</a:t>
                </a:r>
                <a:r>
                  <a:rPr lang="nb-NO" baseline="0"/>
                  <a:t> accumulation rate  (mL.day-1)</a:t>
                </a:r>
                <a:endParaRPr lang="nb-NO"/>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5419616"/>
        <c:crosses val="autoZero"/>
        <c:crossBetween val="midCat"/>
      </c:valAx>
      <c:spPr>
        <a:noFill/>
        <a:ln>
          <a:solidFill>
            <a:schemeClr val="bg1">
              <a:lumMod val="75000"/>
            </a:schemeClr>
          </a:solid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latin typeface="Arial" panose="020B0604020202020204" pitchFamily="34" charset="0"/>
          <a:cs typeface="Arial" panose="020B0604020202020204" pitchFamily="34" charset="0"/>
        </a:defRPr>
      </a:pPr>
      <a:endParaRPr lang="en-U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33023241046491"/>
          <c:y val="4.8511576626240359E-2"/>
          <c:w val="0.7752012160274323"/>
          <c:h val="0.6045264738820546"/>
        </c:manualLayout>
      </c:layout>
      <c:scatterChart>
        <c:scatterStyle val="lineMarker"/>
        <c:varyColors val="0"/>
        <c:ser>
          <c:idx val="20"/>
          <c:order val="20"/>
          <c:tx>
            <c:strRef>
              <c:f>'Boosting effects'!$V$72</c:f>
              <c:strCache>
                <c:ptCount val="1"/>
                <c:pt idx="0">
                  <c:v>LRR-Cell+9C+H2O2</c:v>
                </c:pt>
              </c:strCache>
              <c:extLst xmlns:c15="http://schemas.microsoft.com/office/drawing/2012/chart" xmlns:c16r2="http://schemas.microsoft.com/office/drawing/2015/06/chart"/>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f>'Boosting effects'!$AF$72:$AM$72</c:f>
                <c:numCache>
                  <c:formatCode>General</c:formatCode>
                  <c:ptCount val="8"/>
                  <c:pt idx="0">
                    <c:v>0</c:v>
                  </c:pt>
                  <c:pt idx="1">
                    <c:v>6.1286207074436549E-2</c:v>
                  </c:pt>
                  <c:pt idx="2">
                    <c:v>0.66278357906049945</c:v>
                  </c:pt>
                  <c:pt idx="3">
                    <c:v>1.1420047727755602</c:v>
                  </c:pt>
                  <c:pt idx="4">
                    <c:v>1.6302159888567065</c:v>
                  </c:pt>
                  <c:pt idx="5">
                    <c:v>2.5775379511686554</c:v>
                  </c:pt>
                  <c:pt idx="6">
                    <c:v>2.0210768977272457</c:v>
                  </c:pt>
                  <c:pt idx="7">
                    <c:v>1.9144848281919402</c:v>
                  </c:pt>
                </c:numCache>
                <c:extLst xmlns:c15="http://schemas.microsoft.com/office/drawing/2012/chart" xmlns:c16r2="http://schemas.microsoft.com/office/drawing/2015/06/chart"/>
              </c:numRef>
            </c:plus>
            <c:minus>
              <c:numRef>
                <c:f>'Boosting effects'!$AF$72:$AM$72</c:f>
                <c:numCache>
                  <c:formatCode>General</c:formatCode>
                  <c:ptCount val="8"/>
                  <c:pt idx="0">
                    <c:v>0</c:v>
                  </c:pt>
                  <c:pt idx="1">
                    <c:v>6.1286207074436549E-2</c:v>
                  </c:pt>
                  <c:pt idx="2">
                    <c:v>0.66278357906049945</c:v>
                  </c:pt>
                  <c:pt idx="3">
                    <c:v>1.1420047727755602</c:v>
                  </c:pt>
                  <c:pt idx="4">
                    <c:v>1.6302159888567065</c:v>
                  </c:pt>
                  <c:pt idx="5">
                    <c:v>2.5775379511686554</c:v>
                  </c:pt>
                  <c:pt idx="6">
                    <c:v>2.0210768977272457</c:v>
                  </c:pt>
                  <c:pt idx="7">
                    <c:v>1.9144848281919402</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effects'!$W$72:$AD$72</c:f>
              <c:numCache>
                <c:formatCode>General</c:formatCode>
                <c:ptCount val="8"/>
                <c:pt idx="0">
                  <c:v>0</c:v>
                </c:pt>
                <c:pt idx="1">
                  <c:v>4.2894713204244015</c:v>
                </c:pt>
                <c:pt idx="2">
                  <c:v>2.6781066041262651</c:v>
                </c:pt>
                <c:pt idx="3">
                  <c:v>7.4196787389889005</c:v>
                </c:pt>
                <c:pt idx="4">
                  <c:v>3.7736726594124872</c:v>
                </c:pt>
                <c:pt idx="5">
                  <c:v>2.2961196516805651</c:v>
                </c:pt>
                <c:pt idx="6">
                  <c:v>1.3117534751516853</c:v>
                </c:pt>
                <c:pt idx="7">
                  <c:v>2.0359430844876369</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0-BAA5-488D-93C7-B1CC6F4FA1AD}"/>
            </c:ext>
          </c:extLst>
        </c:ser>
        <c:ser>
          <c:idx val="27"/>
          <c:order val="27"/>
          <c:tx>
            <c:strRef>
              <c:f>'Boosting effects'!$V$79</c:f>
              <c:strCache>
                <c:ptCount val="1"/>
                <c:pt idx="0">
                  <c:v>LRR-Cell+9C</c:v>
                </c:pt>
              </c:strCache>
              <c:extLst xmlns:c15="http://schemas.microsoft.com/office/drawing/2012/chart" xmlns:c16r2="http://schemas.microsoft.com/office/drawing/2015/06/chart"/>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f>'Boosting effects'!$AF$79:$AM$79</c:f>
                <c:numCache>
                  <c:formatCode>General</c:formatCode>
                  <c:ptCount val="8"/>
                  <c:pt idx="0">
                    <c:v>0</c:v>
                  </c:pt>
                  <c:pt idx="1">
                    <c:v>0.98674846766384472</c:v>
                  </c:pt>
                  <c:pt idx="2">
                    <c:v>0.6620229437608588</c:v>
                  </c:pt>
                  <c:pt idx="3">
                    <c:v>1.34963693815629</c:v>
                  </c:pt>
                  <c:pt idx="4">
                    <c:v>1.5250632825203199</c:v>
                  </c:pt>
                  <c:pt idx="5">
                    <c:v>1.8522372045878885</c:v>
                  </c:pt>
                  <c:pt idx="6">
                    <c:v>1.3112168414764718</c:v>
                  </c:pt>
                  <c:pt idx="7">
                    <c:v>0.97128745160423458</c:v>
                  </c:pt>
                </c:numCache>
                <c:extLst xmlns:c15="http://schemas.microsoft.com/office/drawing/2012/chart" xmlns:c16r2="http://schemas.microsoft.com/office/drawing/2015/06/chart"/>
              </c:numRef>
            </c:plus>
            <c:minus>
              <c:numRef>
                <c:f>'Boosting effects'!$AF$79:$AM$79</c:f>
                <c:numCache>
                  <c:formatCode>General</c:formatCode>
                  <c:ptCount val="8"/>
                  <c:pt idx="0">
                    <c:v>0</c:v>
                  </c:pt>
                  <c:pt idx="1">
                    <c:v>0.98674846766384472</c:v>
                  </c:pt>
                  <c:pt idx="2">
                    <c:v>0.6620229437608588</c:v>
                  </c:pt>
                  <c:pt idx="3">
                    <c:v>1.34963693815629</c:v>
                  </c:pt>
                  <c:pt idx="4">
                    <c:v>1.5250632825203199</c:v>
                  </c:pt>
                  <c:pt idx="5">
                    <c:v>1.8522372045878885</c:v>
                  </c:pt>
                  <c:pt idx="6">
                    <c:v>1.3112168414764718</c:v>
                  </c:pt>
                  <c:pt idx="7">
                    <c:v>0.97128745160423458</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effects'!$W$79:$AD$79</c:f>
              <c:numCache>
                <c:formatCode>General</c:formatCode>
                <c:ptCount val="8"/>
                <c:pt idx="0">
                  <c:v>0</c:v>
                </c:pt>
                <c:pt idx="1">
                  <c:v>6.3554560607991695</c:v>
                </c:pt>
                <c:pt idx="2">
                  <c:v>4.5515803045936023</c:v>
                </c:pt>
                <c:pt idx="3">
                  <c:v>4.3801574797108298</c:v>
                </c:pt>
                <c:pt idx="4">
                  <c:v>3.3694790675099711</c:v>
                </c:pt>
                <c:pt idx="5">
                  <c:v>3.2875105451515281</c:v>
                </c:pt>
                <c:pt idx="6">
                  <c:v>2.1636490385786238</c:v>
                </c:pt>
                <c:pt idx="7">
                  <c:v>2.8140991697193991</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1-BAA5-488D-93C7-B1CC6F4FA1AD}"/>
            </c:ext>
          </c:extLst>
        </c:ser>
        <c:ser>
          <c:idx val="32"/>
          <c:order val="32"/>
          <c:tx>
            <c:strRef>
              <c:f>'Boosting effects'!$V$84</c:f>
              <c:strCache>
                <c:ptCount val="1"/>
                <c:pt idx="0">
                  <c:v>LRR-BoiledCell+9C+H2O2</c:v>
                </c:pt>
              </c:strCache>
              <c:extLst xmlns:c15="http://schemas.microsoft.com/office/drawing/2012/chart" xmlns:c16r2="http://schemas.microsoft.com/office/drawing/2015/06/chart"/>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f>'Boosting effects'!$AF$84:$AM$84</c:f>
                <c:numCache>
                  <c:formatCode>General</c:formatCode>
                  <c:ptCount val="8"/>
                  <c:pt idx="0">
                    <c:v>0</c:v>
                  </c:pt>
                  <c:pt idx="1">
                    <c:v>0.1329886206991085</c:v>
                  </c:pt>
                  <c:pt idx="2">
                    <c:v>9.0071484500640397E-2</c:v>
                  </c:pt>
                  <c:pt idx="3">
                    <c:v>0.65924953894004756</c:v>
                  </c:pt>
                  <c:pt idx="4">
                    <c:v>0.77950348394348412</c:v>
                  </c:pt>
                  <c:pt idx="5">
                    <c:v>0.9813561219369944</c:v>
                  </c:pt>
                  <c:pt idx="6">
                    <c:v>0.5034979746716246</c:v>
                  </c:pt>
                  <c:pt idx="7">
                    <c:v>0.26878724571291418</c:v>
                  </c:pt>
                </c:numCache>
                <c:extLst xmlns:c15="http://schemas.microsoft.com/office/drawing/2012/chart" xmlns:c16r2="http://schemas.microsoft.com/office/drawing/2015/06/chart"/>
              </c:numRef>
            </c:plus>
            <c:minus>
              <c:numRef>
                <c:f>'Boosting effects'!$AF$84:$AM$84</c:f>
                <c:numCache>
                  <c:formatCode>General</c:formatCode>
                  <c:ptCount val="8"/>
                  <c:pt idx="0">
                    <c:v>0</c:v>
                  </c:pt>
                  <c:pt idx="1">
                    <c:v>0.1329886206991085</c:v>
                  </c:pt>
                  <c:pt idx="2">
                    <c:v>9.0071484500640397E-2</c:v>
                  </c:pt>
                  <c:pt idx="3">
                    <c:v>0.65924953894004756</c:v>
                  </c:pt>
                  <c:pt idx="4">
                    <c:v>0.77950348394348412</c:v>
                  </c:pt>
                  <c:pt idx="5">
                    <c:v>0.9813561219369944</c:v>
                  </c:pt>
                  <c:pt idx="6">
                    <c:v>0.5034979746716246</c:v>
                  </c:pt>
                  <c:pt idx="7">
                    <c:v>0.26878724571291418</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'Boosting effects'!$W$51:$AD$51</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'Boosting effects'!$W$84:$AD$84</c:f>
              <c:numCache>
                <c:formatCode>General</c:formatCode>
                <c:ptCount val="8"/>
                <c:pt idx="0">
                  <c:v>0</c:v>
                </c:pt>
                <c:pt idx="1">
                  <c:v>3.0382216373159032</c:v>
                </c:pt>
                <c:pt idx="2">
                  <c:v>0.90574495631893026</c:v>
                </c:pt>
                <c:pt idx="3">
                  <c:v>7.0366777174712709</c:v>
                </c:pt>
                <c:pt idx="4">
                  <c:v>3.5035365990460887</c:v>
                </c:pt>
                <c:pt idx="5">
                  <c:v>2.4460221566313134</c:v>
                </c:pt>
                <c:pt idx="6">
                  <c:v>1.4537847827060515</c:v>
                </c:pt>
                <c:pt idx="7">
                  <c:v>2.1043503067957916</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2-BAA5-488D-93C7-B1CC6F4FA1AD}"/>
            </c:ext>
          </c:extLst>
        </c:ser>
        <c:dLbls>
          <c:showLegendKey val="0"/>
          <c:showVal val="0"/>
          <c:showCatName val="0"/>
          <c:showSerName val="0"/>
          <c:showPercent val="0"/>
          <c:showBubbleSize val="0"/>
        </c:dLbls>
        <c:axId val="2025425600"/>
        <c:axId val="1962969536"/>
        <c:extLst xmlns:c16r2="http://schemas.microsoft.com/office/drawing/2015/06/chart">
          <c:ext xmlns:c15="http://schemas.microsoft.com/office/drawing/2012/chart" uri="{02D57815-91ED-43cb-92C2-25804820EDAC}">
            <c15:filteredScatterSeries>
              <c15:ser>
                <c:idx val="0"/>
                <c:order val="0"/>
                <c:tx>
                  <c:strRef>
                    <c:extLst xmlns:c16r2="http://schemas.microsoft.com/office/drawing/2015/06/chart">
                      <c:ext uri="{02D57815-91ED-43cb-92C2-25804820EDAC}">
                        <c15:formulaRef>
                          <c15:sqref>'Boosting effects'!$V$52</c15:sqref>
                        </c15:formulaRef>
                      </c:ext>
                    </c:extLst>
                    <c:strCache>
                      <c:ptCount val="1"/>
                      <c:pt idx="0">
                        <c:v>Avicel-Ctec2+H2O2</c:v>
                      </c:pt>
                    </c:strCache>
                  </c:strRef>
                </c:tx>
                <c:spPr>
                  <a:ln w="19050" cap="rnd">
                    <a:solidFill>
                      <a:srgbClr val="0070C0"/>
                    </a:solidFill>
                    <a:round/>
                  </a:ln>
                  <a:effectLst/>
                </c:spPr>
                <c:marker>
                  <c:symbol val="triangle"/>
                  <c:size val="5"/>
                  <c:spPr>
                    <a:noFill/>
                    <a:ln w="9525">
                      <a:solidFill>
                        <a:schemeClr val="accent1"/>
                      </a:solidFill>
                    </a:ln>
                    <a:effectLst/>
                  </c:spPr>
                </c:marker>
                <c:errBars>
                  <c:errDir val="y"/>
                  <c:errBarType val="both"/>
                  <c:errValType val="cust"/>
                  <c:noEndCap val="0"/>
                  <c:pl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plus>
                  <c:minus>
                    <c:numRef>
                      <c:extLst xmlns:c16r2="http://schemas.microsoft.com/office/drawing/2015/06/chart">
                        <c:ext uri="{02D57815-91ED-43cb-92C2-25804820EDAC}">
                          <c15:formulaRef>
                            <c15:sqref>'Boosting effects'!$AF$52:$AM$52</c15:sqref>
                          </c15:formulaRef>
                        </c:ext>
                      </c:extLst>
                      <c:numCache>
                        <c:formatCode>General</c:formatCode>
                        <c:ptCount val="8"/>
                        <c:pt idx="0">
                          <c:v>0</c:v>
                        </c:pt>
                        <c:pt idx="1">
                          <c:v>2.5623771692336633E-2</c:v>
                        </c:pt>
                        <c:pt idx="2">
                          <c:v>0.64860256268040983</c:v>
                        </c:pt>
                        <c:pt idx="3">
                          <c:v>0.86796448654677449</c:v>
                        </c:pt>
                        <c:pt idx="4">
                          <c:v>0.74671392286437233</c:v>
                        </c:pt>
                        <c:pt idx="5">
                          <c:v>1.6341438285831826</c:v>
                        </c:pt>
                        <c:pt idx="6">
                          <c:v>1.7022913505083352</c:v>
                        </c:pt>
                        <c:pt idx="7">
                          <c:v>1.949998912734598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c:ex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c:ext uri="{02D57815-91ED-43cb-92C2-25804820EDAC}">
                        <c15:formulaRef>
                          <c15:sqref>'Boosting effects'!$W$52:$AD$52</c15:sqref>
                        </c15:formulaRef>
                      </c:ext>
                    </c:extLst>
                    <c:numCache>
                      <c:formatCode>General</c:formatCode>
                      <c:ptCount val="8"/>
                      <c:pt idx="0">
                        <c:v>0</c:v>
                      </c:pt>
                      <c:pt idx="1">
                        <c:v>2.9217919267635422</c:v>
                      </c:pt>
                      <c:pt idx="2">
                        <c:v>7.8646981063924786</c:v>
                      </c:pt>
                      <c:pt idx="3">
                        <c:v>24.344042158698951</c:v>
                      </c:pt>
                      <c:pt idx="4">
                        <c:v>8.2079985761244316</c:v>
                      </c:pt>
                      <c:pt idx="5">
                        <c:v>5.0555105998020577</c:v>
                      </c:pt>
                      <c:pt idx="6">
                        <c:v>2.2093683071648389</c:v>
                      </c:pt>
                      <c:pt idx="7">
                        <c:v>2.0493309300549383</c:v>
                      </c:pt>
                    </c:numCache>
                  </c:numRef>
                </c:yVal>
                <c:smooth val="0"/>
                <c:extLst xmlns:c16r2="http://schemas.microsoft.com/office/drawing/2015/06/chart">
                  <c:ext xmlns:c16="http://schemas.microsoft.com/office/drawing/2014/chart" uri="{C3380CC4-5D6E-409C-BE32-E72D297353CC}">
                    <c16:uniqueId val="{00000003-BAA5-488D-93C7-B1CC6F4FA1AD}"/>
                  </c:ext>
                </c:extLst>
              </c15:ser>
            </c15:filteredScatterSeries>
            <c15:filteredScatterSeries>
              <c15:ser>
                <c:idx val="1"/>
                <c:order val="1"/>
                <c:tx>
                  <c:strRef>
                    <c:extLst xmlns:c16r2="http://schemas.microsoft.com/office/drawing/2015/06/chart" xmlns:c15="http://schemas.microsoft.com/office/drawing/2012/chart">
                      <c:ext xmlns:c15="http://schemas.microsoft.com/office/drawing/2012/chart" uri="{02D57815-91ED-43cb-92C2-25804820EDAC}">
                        <c15:formulaRef>
                          <c15:sqref>'Boosting effects'!$V$53</c15:sqref>
                        </c15:formulaRef>
                      </c:ext>
                    </c:extLst>
                    <c:strCache>
                      <c:ptCount val="1"/>
                      <c:pt idx="0">
                        <c:v>Avicel-Celluclast+H2O2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effects'!$AF$53:$AM$53</c15:sqref>
                          </c15:formulaRef>
                        </c:ext>
                      </c:extLst>
                      <c:numCache>
                        <c:formatCode>General</c:formatCode>
                        <c:ptCount val="8"/>
                        <c:pt idx="0">
                          <c:v>0</c:v>
                        </c:pt>
                        <c:pt idx="1">
                          <c:v>0.50209745354747948</c:v>
                        </c:pt>
                        <c:pt idx="2">
                          <c:v>1.1200728834787321</c:v>
                        </c:pt>
                        <c:pt idx="3">
                          <c:v>3.4263538942265885</c:v>
                        </c:pt>
                        <c:pt idx="4">
                          <c:v>2.4657717817527858</c:v>
                        </c:pt>
                        <c:pt idx="5">
                          <c:v>2.5233210036697842</c:v>
                        </c:pt>
                        <c:pt idx="6">
                          <c:v>2.4353371177916014</c:v>
                        </c:pt>
                        <c:pt idx="7">
                          <c:v>2.4881434430515852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effects'!$W$53:$AD$53</c15:sqref>
                        </c15:formulaRef>
                      </c:ext>
                    </c:extLst>
                    <c:numCache>
                      <c:formatCode>General</c:formatCode>
                      <c:ptCount val="8"/>
                      <c:pt idx="0">
                        <c:v>0</c:v>
                      </c:pt>
                      <c:pt idx="1">
                        <c:v>5.5854061679047788</c:v>
                      </c:pt>
                      <c:pt idx="2">
                        <c:v>14.547517319737549</c:v>
                      </c:pt>
                      <c:pt idx="3">
                        <c:v>24.34001281845071</c:v>
                      </c:pt>
                      <c:pt idx="4">
                        <c:v>12.059100815628804</c:v>
                      </c:pt>
                      <c:pt idx="5">
                        <c:v>5.5760573220705441</c:v>
                      </c:pt>
                      <c:pt idx="6">
                        <c:v>1.8949961515047689</c:v>
                      </c:pt>
                      <c:pt idx="7">
                        <c:v>0.56461401733321281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4-BAA5-488D-93C7-B1CC6F4FA1AD}"/>
                  </c:ext>
                </c:extLst>
              </c15:ser>
            </c15:filteredScatterSeries>
            <c15:filteredScatterSeries>
              <c15:ser>
                <c:idx val="2"/>
                <c:order val="2"/>
                <c:tx>
                  <c:strRef>
                    <c:extLst xmlns:c16r2="http://schemas.microsoft.com/office/drawing/2015/06/chart" xmlns:c15="http://schemas.microsoft.com/office/drawing/2012/chart">
                      <c:ext xmlns:c15="http://schemas.microsoft.com/office/drawing/2012/chart" uri="{02D57815-91ED-43cb-92C2-25804820EDAC}">
                        <c15:formulaRef>
                          <c15:sqref>'Boosting effects'!$V$54</c15:sqref>
                        </c15:formulaRef>
                      </c:ext>
                    </c:extLst>
                    <c:strCache>
                      <c:ptCount val="1"/>
                      <c:pt idx="0">
                        <c:v>Avicel-NcLPMO9C+H2O2</c:v>
                      </c:pt>
                    </c:strCache>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effects'!$AF$54:$AM$54</c15:sqref>
                          </c15:formulaRef>
                        </c:ext>
                      </c:extLst>
                      <c:numCache>
                        <c:formatCode>General</c:formatCode>
                        <c:ptCount val="8"/>
                        <c:pt idx="0">
                          <c:v>0</c:v>
                        </c:pt>
                        <c:pt idx="1">
                          <c:v>0.14168267581959523</c:v>
                        </c:pt>
                        <c:pt idx="2">
                          <c:v>0.26848448316899154</c:v>
                        </c:pt>
                        <c:pt idx="3">
                          <c:v>0.44653871058420519</c:v>
                        </c:pt>
                        <c:pt idx="4">
                          <c:v>0.32755237280130106</c:v>
                        </c:pt>
                        <c:pt idx="5">
                          <c:v>0.36614421309588546</c:v>
                        </c:pt>
                        <c:pt idx="6">
                          <c:v>0.34497517968410185</c:v>
                        </c:pt>
                        <c:pt idx="7">
                          <c:v>0.41922402873065678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effects'!$W$54:$AD$54</c15:sqref>
                        </c15:formulaRef>
                      </c:ext>
                    </c:extLst>
                    <c:numCache>
                      <c:formatCode>General</c:formatCode>
                      <c:ptCount val="8"/>
                      <c:pt idx="0">
                        <c:v>0</c:v>
                      </c:pt>
                      <c:pt idx="1">
                        <c:v>0.9636024343266435</c:v>
                      </c:pt>
                      <c:pt idx="2">
                        <c:v>7.7667354240120439</c:v>
                      </c:pt>
                      <c:pt idx="3">
                        <c:v>26.398399761254829</c:v>
                      </c:pt>
                      <c:pt idx="4">
                        <c:v>7.7594250450273234</c:v>
                      </c:pt>
                      <c:pt idx="5">
                        <c:v>3.4129648184393915</c:v>
                      </c:pt>
                      <c:pt idx="6">
                        <c:v>1.9150187746762728</c:v>
                      </c:pt>
                      <c:pt idx="7">
                        <c:v>1.6637312314238102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5-BAA5-488D-93C7-B1CC6F4FA1AD}"/>
                  </c:ext>
                </c:extLst>
              </c15:ser>
            </c15:filteredScatterSeries>
            <c15:filteredScatterSeries>
              <c15:ser>
                <c:idx val="3"/>
                <c:order val="3"/>
                <c:tx>
                  <c:strRef>
                    <c:extLst xmlns:c16r2="http://schemas.microsoft.com/office/drawing/2015/06/chart" xmlns:c15="http://schemas.microsoft.com/office/drawing/2012/chart">
                      <c:ext xmlns:c15="http://schemas.microsoft.com/office/drawing/2012/chart" uri="{02D57815-91ED-43cb-92C2-25804820EDAC}">
                        <c15:formulaRef>
                          <c15:sqref>'Boosting effects'!$V$55</c15:sqref>
                        </c15:formulaRef>
                      </c:ext>
                    </c:extLst>
                    <c:strCache>
                      <c:ptCount val="1"/>
                      <c:pt idx="0">
                        <c:v>Avicel-Cell+9C+H2O2</c:v>
                      </c:pt>
                    </c:strCache>
                  </c:strRef>
                </c:tx>
                <c:spPr>
                  <a:ln w="19050" cap="rnd">
                    <a:solidFill>
                      <a:srgbClr val="0070C0"/>
                    </a:solidFill>
                    <a:round/>
                  </a:ln>
                  <a:effectLst/>
                </c:spPr>
                <c:marker>
                  <c:symbol val="triangle"/>
                  <c:size val="5"/>
                  <c:spPr>
                    <a:noFill/>
                    <a:ln w="9525">
                      <a:solidFill>
                        <a:schemeClr val="accent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effects'!$AF$55:$AM$55</c15:sqref>
                          </c15:formulaRef>
                        </c:ext>
                      </c:extLst>
                      <c:numCache>
                        <c:formatCode>General</c:formatCode>
                        <c:ptCount val="8"/>
                        <c:pt idx="0">
                          <c:v>0</c:v>
                        </c:pt>
                        <c:pt idx="1">
                          <c:v>0.17807921927759848</c:v>
                        </c:pt>
                        <c:pt idx="2">
                          <c:v>0.82800775072468014</c:v>
                        </c:pt>
                        <c:pt idx="3">
                          <c:v>3.4813285002099161</c:v>
                        </c:pt>
                        <c:pt idx="4">
                          <c:v>2.9142136188689096</c:v>
                        </c:pt>
                        <c:pt idx="5">
                          <c:v>3.2763625742112894</c:v>
                        </c:pt>
                        <c:pt idx="6">
                          <c:v>2.1733353818858143</c:v>
                        </c:pt>
                        <c:pt idx="7">
                          <c:v>1.0785203596332062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effects'!$W$55:$AD$55</c15:sqref>
                        </c15:formulaRef>
                      </c:ext>
                    </c:extLst>
                    <c:numCache>
                      <c:formatCode>General</c:formatCode>
                      <c:ptCount val="8"/>
                      <c:pt idx="0">
                        <c:v>0</c:v>
                      </c:pt>
                      <c:pt idx="1">
                        <c:v>5.5583870579532473</c:v>
                      </c:pt>
                      <c:pt idx="2">
                        <c:v>10.742383005475986</c:v>
                      </c:pt>
                      <c:pt idx="3">
                        <c:v>24.588812441200496</c:v>
                      </c:pt>
                      <c:pt idx="4">
                        <c:v>13.430704413366209</c:v>
                      </c:pt>
                      <c:pt idx="5">
                        <c:v>4.0808920217607705</c:v>
                      </c:pt>
                      <c:pt idx="6">
                        <c:v>1.1158303106451797</c:v>
                      </c:pt>
                      <c:pt idx="7">
                        <c:v>1.3840302595350464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6-BAA5-488D-93C7-B1CC6F4FA1AD}"/>
                  </c:ext>
                </c:extLst>
              </c15:ser>
            </c15:filteredScatterSeries>
            <c15:filteredScatterSeries>
              <c15:ser>
                <c:idx val="4"/>
                <c:order val="4"/>
                <c:tx>
                  <c:strRef>
                    <c:extLst xmlns:c16r2="http://schemas.microsoft.com/office/drawing/2015/06/chart" xmlns:c15="http://schemas.microsoft.com/office/drawing/2012/chart">
                      <c:ext xmlns:c15="http://schemas.microsoft.com/office/drawing/2012/chart" uri="{02D57815-91ED-43cb-92C2-25804820EDAC}">
                        <c15:formulaRef>
                          <c15:sqref>'Boosting effects'!$V$56</c15:sqref>
                        </c15:formulaRef>
                      </c:ext>
                    </c:extLst>
                    <c:strCache>
                      <c:ptCount val="1"/>
                      <c:pt idx="0">
                        <c:v>Avicel-Ta-sec+H2O2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effects'!$AF$56:$AM$56</c15:sqref>
                          </c15:formulaRef>
                        </c:ext>
                      </c:extLst>
                      <c:numCache>
                        <c:formatCode>General</c:formatCode>
                        <c:ptCount val="8"/>
                        <c:pt idx="0">
                          <c:v>0</c:v>
                        </c:pt>
                        <c:pt idx="1">
                          <c:v>3.9285434225948858E-3</c:v>
                        </c:pt>
                        <c:pt idx="2">
                          <c:v>0.57718966054483312</c:v>
                        </c:pt>
                        <c:pt idx="3">
                          <c:v>3.2610964962399955</c:v>
                        </c:pt>
                        <c:pt idx="4">
                          <c:v>2.7261253192761754</c:v>
                        </c:pt>
                        <c:pt idx="5">
                          <c:v>2.1695607763327174</c:v>
                        </c:pt>
                        <c:pt idx="6">
                          <c:v>0.92426643406598585</c:v>
                        </c:pt>
                        <c:pt idx="7">
                          <c:v>0.55005251035366909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effects'!$W$56:$AD$56</c15:sqref>
                        </c15:formulaRef>
                      </c:ext>
                    </c:extLst>
                    <c:numCache>
                      <c:formatCode>General</c:formatCode>
                      <c:ptCount val="8"/>
                      <c:pt idx="0">
                        <c:v>0</c:v>
                      </c:pt>
                      <c:pt idx="1">
                        <c:v>1.5093309851476755</c:v>
                      </c:pt>
                      <c:pt idx="2">
                        <c:v>7.0265609163601015</c:v>
                      </c:pt>
                      <c:pt idx="3">
                        <c:v>22.816645102313593</c:v>
                      </c:pt>
                      <c:pt idx="4">
                        <c:v>11.074993917838279</c:v>
                      </c:pt>
                      <c:pt idx="5">
                        <c:v>3.6470554564729745</c:v>
                      </c:pt>
                      <c:pt idx="6">
                        <c:v>2.8024505874801946</c:v>
                      </c:pt>
                      <c:pt idx="7">
                        <c:v>2.0336486015783293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7-BAA5-488D-93C7-B1CC6F4FA1AD}"/>
                  </c:ext>
                </c:extLst>
              </c15:ser>
            </c15:filteredScatterSeries>
            <c15:filteredScatterSeries>
              <c15:ser>
                <c:idx val="5"/>
                <c:order val="5"/>
                <c:tx>
                  <c:strRef>
                    <c:extLst xmlns:c16r2="http://schemas.microsoft.com/office/drawing/2015/06/chart" xmlns:c15="http://schemas.microsoft.com/office/drawing/2012/chart">
                      <c:ext xmlns:c15="http://schemas.microsoft.com/office/drawing/2012/chart" uri="{02D57815-91ED-43cb-92C2-25804820EDAC}">
                        <c15:formulaRef>
                          <c15:sqref>'Boosting effects'!$V$57</c15:sqref>
                        </c15:formulaRef>
                      </c:ext>
                    </c:extLst>
                    <c:strCache>
                      <c:ptCount val="1"/>
                      <c:pt idx="0">
                        <c:v>Avicel-only</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effects'!$AF$57:$AM$57</c15:sqref>
                          </c15:formulaRef>
                        </c:ext>
                      </c:extLst>
                      <c:numCache>
                        <c:formatCode>General</c:formatCode>
                        <c:ptCount val="8"/>
                        <c:pt idx="0">
                          <c:v>0</c:v>
                        </c:pt>
                        <c:pt idx="1">
                          <c:v>7.9523265738338469E-2</c:v>
                        </c:pt>
                        <c:pt idx="2">
                          <c:v>0.83129226349659724</c:v>
                        </c:pt>
                        <c:pt idx="3">
                          <c:v>6.351749340653984</c:v>
                        </c:pt>
                        <c:pt idx="4">
                          <c:v>4.243016610549236</c:v>
                        </c:pt>
                        <c:pt idx="5">
                          <c:v>1.3732571901945827</c:v>
                        </c:pt>
                        <c:pt idx="6">
                          <c:v>1.5992673468563969</c:v>
                        </c:pt>
                        <c:pt idx="7">
                          <c:v>1.4988348103596996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effects'!$W$57:$AD$57</c15:sqref>
                        </c15:formulaRef>
                      </c:ext>
                    </c:extLst>
                    <c:numCache>
                      <c:formatCode>General</c:formatCode>
                      <c:ptCount val="8"/>
                      <c:pt idx="0">
                        <c:v>0</c:v>
                      </c:pt>
                      <c:pt idx="1">
                        <c:v>0.81509743360884002</c:v>
                      </c:pt>
                      <c:pt idx="2">
                        <c:v>7.0501571353469297</c:v>
                      </c:pt>
                      <c:pt idx="3">
                        <c:v>19.295177480251539</c:v>
                      </c:pt>
                      <c:pt idx="4">
                        <c:v>10.680683280594495</c:v>
                      </c:pt>
                      <c:pt idx="5">
                        <c:v>5.0854424595615439</c:v>
                      </c:pt>
                      <c:pt idx="6">
                        <c:v>2.1674369723623164</c:v>
                      </c:pt>
                      <c:pt idx="7">
                        <c:v>2.2320243930282659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8-BAA5-488D-93C7-B1CC6F4FA1AD}"/>
                  </c:ext>
                </c:extLst>
              </c15:ser>
            </c15:filteredScatterSeries>
            <c15:filteredScatterSeries>
              <c15:ser>
                <c:idx val="6"/>
                <c:order val="6"/>
                <c:tx>
                  <c:strRef>
                    <c:extLst xmlns:c16r2="http://schemas.microsoft.com/office/drawing/2015/06/chart" xmlns:c15="http://schemas.microsoft.com/office/drawing/2012/chart">
                      <c:ext xmlns:c15="http://schemas.microsoft.com/office/drawing/2012/chart" uri="{02D57815-91ED-43cb-92C2-25804820EDAC}">
                        <c15:formulaRef>
                          <c15:sqref>'Boosting effects'!$V$58</c15:sqref>
                        </c15:formulaRef>
                      </c:ext>
                    </c:extLst>
                    <c:strCache>
                      <c:ptCount val="1"/>
                      <c:pt idx="0">
                        <c:v>Avicel+H2O2</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effects'!$AF$58:$AM$58</c15:sqref>
                          </c15:formulaRef>
                        </c:ext>
                      </c:extLst>
                      <c:numCache>
                        <c:formatCode>General</c:formatCode>
                        <c:ptCount val="8"/>
                        <c:pt idx="0">
                          <c:v>0</c:v>
                        </c:pt>
                        <c:pt idx="1">
                          <c:v>2.8216320520919283E-2</c:v>
                        </c:pt>
                        <c:pt idx="2">
                          <c:v>1.331201885582401</c:v>
                        </c:pt>
                        <c:pt idx="3">
                          <c:v>1.3480664115089047</c:v>
                        </c:pt>
                        <c:pt idx="4">
                          <c:v>2.0531903622903918</c:v>
                        </c:pt>
                        <c:pt idx="5">
                          <c:v>2.6969355603704401</c:v>
                        </c:pt>
                        <c:pt idx="6">
                          <c:v>1.6065796189260828</c:v>
                        </c:pt>
                        <c:pt idx="7">
                          <c:v>1.0566757438311281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effects'!$W$58:$AD$58</c15:sqref>
                        </c15:formulaRef>
                      </c:ext>
                    </c:extLst>
                    <c:numCache>
                      <c:formatCode>General</c:formatCode>
                      <c:ptCount val="8"/>
                      <c:pt idx="0">
                        <c:v>0</c:v>
                      </c:pt>
                      <c:pt idx="1">
                        <c:v>-9.1357445462990144E-5</c:v>
                      </c:pt>
                      <c:pt idx="2">
                        <c:v>7.1031038541912395</c:v>
                      </c:pt>
                      <c:pt idx="3">
                        <c:v>25.002501696324885</c:v>
                      </c:pt>
                      <c:pt idx="4">
                        <c:v>12.726705796396324</c:v>
                      </c:pt>
                      <c:pt idx="5">
                        <c:v>4.066904061190125</c:v>
                      </c:pt>
                      <c:pt idx="6">
                        <c:v>1.9554169985976684</c:v>
                      </c:pt>
                      <c:pt idx="7">
                        <c:v>1.6089595411870476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9-BAA5-488D-93C7-B1CC6F4FA1AD}"/>
                  </c:ext>
                </c:extLst>
              </c15:ser>
            </c15:filteredScatterSeries>
            <c15:filteredScatterSeries>
              <c15:ser>
                <c:idx val="7"/>
                <c:order val="7"/>
                <c:tx>
                  <c:strRef>
                    <c:extLst xmlns:c16r2="http://schemas.microsoft.com/office/drawing/2015/06/chart" xmlns:c15="http://schemas.microsoft.com/office/drawing/2012/chart">
                      <c:ext xmlns:c15="http://schemas.microsoft.com/office/drawing/2012/chart" uri="{02D57815-91ED-43cb-92C2-25804820EDAC}">
                        <c15:formulaRef>
                          <c15:sqref>'Boosting effects'!$V$59</c15:sqref>
                        </c15:formulaRef>
                      </c:ext>
                    </c:extLst>
                    <c:strCache>
                      <c:ptCount val="1"/>
                      <c:pt idx="0">
                        <c:v>Avicel-Ctec2</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effects'!$AF$59:$AM$59</c15:sqref>
                          </c15:formulaRef>
                        </c:ext>
                      </c:extLst>
                      <c:numCache>
                        <c:formatCode>General</c:formatCode>
                        <c:ptCount val="8"/>
                        <c:pt idx="0">
                          <c:v>0</c:v>
                        </c:pt>
                        <c:pt idx="1">
                          <c:v>1.1771982186941404E-2</c:v>
                        </c:pt>
                        <c:pt idx="2">
                          <c:v>0.78434130244789302</c:v>
                        </c:pt>
                        <c:pt idx="3">
                          <c:v>0.58822652898141026</c:v>
                        </c:pt>
                        <c:pt idx="4">
                          <c:v>1.5596116041619996</c:v>
                        </c:pt>
                        <c:pt idx="5">
                          <c:v>2.0390662771758903</c:v>
                        </c:pt>
                        <c:pt idx="6">
                          <c:v>1.0309894708507992</c:v>
                        </c:pt>
                        <c:pt idx="7">
                          <c:v>0.51885642140700239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effects'!$W$59:$AD$59</c15:sqref>
                        </c15:formulaRef>
                      </c:ext>
                    </c:extLst>
                    <c:numCache>
                      <c:formatCode>General</c:formatCode>
                      <c:ptCount val="8"/>
                      <c:pt idx="0">
                        <c:v>0</c:v>
                      </c:pt>
                      <c:pt idx="1">
                        <c:v>3.6879876077824227</c:v>
                      </c:pt>
                      <c:pt idx="2">
                        <c:v>12.736530246733055</c:v>
                      </c:pt>
                      <c:pt idx="3">
                        <c:v>24.022084965044908</c:v>
                      </c:pt>
                      <c:pt idx="4">
                        <c:v>11.439687224276421</c:v>
                      </c:pt>
                      <c:pt idx="5">
                        <c:v>4.7207295084930463</c:v>
                      </c:pt>
                      <c:pt idx="6">
                        <c:v>1.7241352929100533</c:v>
                      </c:pt>
                      <c:pt idx="7">
                        <c:v>1.3699601094712108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A-BAA5-488D-93C7-B1CC6F4FA1AD}"/>
                  </c:ext>
                </c:extLst>
              </c15:ser>
            </c15:filteredScatterSeries>
            <c15:filteredScatterSeries>
              <c15:ser>
                <c:idx val="8"/>
                <c:order val="8"/>
                <c:tx>
                  <c:strRef>
                    <c:extLst xmlns:c16r2="http://schemas.microsoft.com/office/drawing/2015/06/chart" xmlns:c15="http://schemas.microsoft.com/office/drawing/2012/chart">
                      <c:ext xmlns:c15="http://schemas.microsoft.com/office/drawing/2012/chart" uri="{02D57815-91ED-43cb-92C2-25804820EDAC}">
                        <c15:formulaRef>
                          <c15:sqref>'Boosting effects'!$V$60</c15:sqref>
                        </c15:formulaRef>
                      </c:ext>
                    </c:extLst>
                    <c:strCache>
                      <c:ptCount val="1"/>
                      <c:pt idx="0">
                        <c:v>Avicel-Celluclast</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effects'!$AF$60:$AM$60</c15:sqref>
                          </c15:formulaRef>
                        </c:ext>
                      </c:extLst>
                      <c:numCache>
                        <c:formatCode>General</c:formatCode>
                        <c:ptCount val="8"/>
                        <c:pt idx="0">
                          <c:v>0</c:v>
                        </c:pt>
                        <c:pt idx="1">
                          <c:v>0.31441810751569754</c:v>
                        </c:pt>
                        <c:pt idx="2">
                          <c:v>3.9594472642958807</c:v>
                        </c:pt>
                        <c:pt idx="3">
                          <c:v>9.9001412001510918</c:v>
                        </c:pt>
                        <c:pt idx="4">
                          <c:v>7.3427694234231895</c:v>
                        </c:pt>
                        <c:pt idx="5">
                          <c:v>4.3978601415949798</c:v>
                        </c:pt>
                        <c:pt idx="6">
                          <c:v>1.8292010898358282</c:v>
                        </c:pt>
                        <c:pt idx="7">
                          <c:v>0.98900851420462454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effects'!$W$60:$AD$60</c15:sqref>
                        </c15:formulaRef>
                      </c:ext>
                    </c:extLst>
                    <c:numCache>
                      <c:formatCode>General</c:formatCode>
                      <c:ptCount val="8"/>
                      <c:pt idx="0">
                        <c:v>0</c:v>
                      </c:pt>
                      <c:pt idx="1">
                        <c:v>6.7384037901834493</c:v>
                      </c:pt>
                      <c:pt idx="2">
                        <c:v>14.006654769237764</c:v>
                      </c:pt>
                      <c:pt idx="3">
                        <c:v>22.348280040519413</c:v>
                      </c:pt>
                      <c:pt idx="4">
                        <c:v>14.073738197263637</c:v>
                      </c:pt>
                      <c:pt idx="5">
                        <c:v>5.2853871756221809</c:v>
                      </c:pt>
                      <c:pt idx="6">
                        <c:v>1.818370095179527</c:v>
                      </c:pt>
                      <c:pt idx="7">
                        <c:v>2.3532211288117595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B-BAA5-488D-93C7-B1CC6F4FA1AD}"/>
                  </c:ext>
                </c:extLst>
              </c15:ser>
            </c15:filteredScatterSeries>
            <c15:filteredScatterSeries>
              <c15:ser>
                <c:idx val="9"/>
                <c:order val="9"/>
                <c:tx>
                  <c:strRef>
                    <c:extLst xmlns:c16r2="http://schemas.microsoft.com/office/drawing/2015/06/chart" xmlns:c15="http://schemas.microsoft.com/office/drawing/2012/chart">
                      <c:ext xmlns:c15="http://schemas.microsoft.com/office/drawing/2012/chart" uri="{02D57815-91ED-43cb-92C2-25804820EDAC}">
                        <c15:formulaRef>
                          <c15:sqref>'Boosting effects'!$V$61</c15:sqref>
                        </c15:formulaRef>
                      </c:ext>
                    </c:extLst>
                    <c:strCache>
                      <c:ptCount val="1"/>
                      <c:pt idx="0">
                        <c:v>Avicel-NcLPMO9C</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effects'!$AF$61:$AM$61</c15:sqref>
                          </c15:formulaRef>
                        </c:ext>
                      </c:extLst>
                      <c:numCache>
                        <c:formatCode>General</c:formatCode>
                        <c:ptCount val="8"/>
                        <c:pt idx="0">
                          <c:v>0</c:v>
                        </c:pt>
                        <c:pt idx="1">
                          <c:v>1.1741267986926332E-2</c:v>
                        </c:pt>
                        <c:pt idx="2">
                          <c:v>0.73320600059326202</c:v>
                        </c:pt>
                        <c:pt idx="3">
                          <c:v>0.65270192535544203</c:v>
                        </c:pt>
                        <c:pt idx="4">
                          <c:v>0.24261638530813781</c:v>
                        </c:pt>
                        <c:pt idx="5">
                          <c:v>1.5981687060593062</c:v>
                        </c:pt>
                        <c:pt idx="6">
                          <c:v>1.6566707931724944</c:v>
                        </c:pt>
                        <c:pt idx="7">
                          <c:v>1.6546511408423252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effects'!$W$61:$AD$61</c15:sqref>
                        </c15:formulaRef>
                      </c:ext>
                    </c:extLst>
                    <c:numCache>
                      <c:formatCode>General</c:formatCode>
                      <c:ptCount val="8"/>
                      <c:pt idx="0">
                        <c:v>0</c:v>
                      </c:pt>
                      <c:pt idx="1">
                        <c:v>1.779991403807649</c:v>
                      </c:pt>
                      <c:pt idx="2">
                        <c:v>10.316307071347511</c:v>
                      </c:pt>
                      <c:pt idx="3">
                        <c:v>27.658278079577293</c:v>
                      </c:pt>
                      <c:pt idx="4">
                        <c:v>7.9369665862170438</c:v>
                      </c:pt>
                      <c:pt idx="5">
                        <c:v>5.0602916085673497</c:v>
                      </c:pt>
                      <c:pt idx="6">
                        <c:v>1.4495886271376088</c:v>
                      </c:pt>
                      <c:pt idx="7">
                        <c:v>1.5439248691972494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C-BAA5-488D-93C7-B1CC6F4FA1AD}"/>
                  </c:ext>
                </c:extLst>
              </c15:ser>
            </c15:filteredScatterSeries>
            <c15:filteredScatterSeries>
              <c15:ser>
                <c:idx val="10"/>
                <c:order val="10"/>
                <c:tx>
                  <c:strRef>
                    <c:extLst xmlns:c16r2="http://schemas.microsoft.com/office/drawing/2015/06/chart" xmlns:c15="http://schemas.microsoft.com/office/drawing/2012/chart">
                      <c:ext xmlns:c15="http://schemas.microsoft.com/office/drawing/2012/chart" uri="{02D57815-91ED-43cb-92C2-25804820EDAC}">
                        <c15:formulaRef>
                          <c15:sqref>'Boosting effects'!$V$62</c15:sqref>
                        </c15:formulaRef>
                      </c:ext>
                    </c:extLst>
                    <c:strCache>
                      <c:ptCount val="1"/>
                      <c:pt idx="0">
                        <c:v>Avicel-Cell+9C</c:v>
                      </c:pt>
                    </c:strCache>
                  </c:strRef>
                </c:tx>
                <c:spPr>
                  <a:ln w="19050" cap="rnd">
                    <a:solidFill>
                      <a:srgbClr val="00B050"/>
                    </a:solidFill>
                    <a:round/>
                  </a:ln>
                  <a:effectLst/>
                </c:spPr>
                <c:marker>
                  <c:symbol val="circle"/>
                  <c:size val="5"/>
                  <c:spPr>
                    <a:noFill/>
                    <a:ln w="9525">
                      <a:solidFill>
                        <a:srgbClr val="00B05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effects'!$AF$62:$AM$62</c15:sqref>
                          </c15:formulaRef>
                        </c:ext>
                      </c:extLst>
                      <c:numCache>
                        <c:formatCode>General</c:formatCode>
                        <c:ptCount val="8"/>
                        <c:pt idx="0">
                          <c:v>0</c:v>
                        </c:pt>
                        <c:pt idx="1">
                          <c:v>6.2850536914079866E-2</c:v>
                        </c:pt>
                        <c:pt idx="2">
                          <c:v>1.4027427794533935</c:v>
                        </c:pt>
                        <c:pt idx="3">
                          <c:v>1.0710135640338116</c:v>
                        </c:pt>
                        <c:pt idx="4">
                          <c:v>3.2412170571164514</c:v>
                        </c:pt>
                        <c:pt idx="5">
                          <c:v>3.9878226666023067</c:v>
                        </c:pt>
                        <c:pt idx="6">
                          <c:v>1.9601973023590122</c:v>
                        </c:pt>
                        <c:pt idx="7">
                          <c:v>1.152815456117692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effects'!$W$62:$AD$62</c15:sqref>
                        </c15:formulaRef>
                      </c:ext>
                    </c:extLst>
                    <c:numCache>
                      <c:formatCode>General</c:formatCode>
                      <c:ptCount val="8"/>
                      <c:pt idx="0">
                        <c:v>0</c:v>
                      </c:pt>
                      <c:pt idx="1">
                        <c:v>7.0645881005686118</c:v>
                      </c:pt>
                      <c:pt idx="2">
                        <c:v>15.72048226704616</c:v>
                      </c:pt>
                      <c:pt idx="3">
                        <c:v>26.817624867614981</c:v>
                      </c:pt>
                      <c:pt idx="4">
                        <c:v>8.4763079534211698</c:v>
                      </c:pt>
                      <c:pt idx="5">
                        <c:v>5.3164241925581637</c:v>
                      </c:pt>
                      <c:pt idx="6">
                        <c:v>1.3241341267144959</c:v>
                      </c:pt>
                      <c:pt idx="7">
                        <c:v>1.8176026547124196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D-BAA5-488D-93C7-B1CC6F4FA1AD}"/>
                  </c:ext>
                </c:extLst>
              </c15:ser>
            </c15:filteredScatterSeries>
            <c15:filteredScatterSeries>
              <c15:ser>
                <c:idx val="11"/>
                <c:order val="11"/>
                <c:tx>
                  <c:strRef>
                    <c:extLst xmlns:c16r2="http://schemas.microsoft.com/office/drawing/2015/06/chart" xmlns:c15="http://schemas.microsoft.com/office/drawing/2012/chart">
                      <c:ext xmlns:c15="http://schemas.microsoft.com/office/drawing/2012/chart" uri="{02D57815-91ED-43cb-92C2-25804820EDAC}">
                        <c15:formulaRef>
                          <c15:sqref>'Boosting effects'!$V$63</c15:sqref>
                        </c15:formulaRef>
                      </c:ext>
                    </c:extLst>
                    <c:strCache>
                      <c:ptCount val="1"/>
                      <c:pt idx="0">
                        <c:v>Avicel-Ta-sec</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effects'!$AF$63:$AM$63</c15:sqref>
                          </c15:formulaRef>
                        </c:ext>
                      </c:extLst>
                      <c:numCache>
                        <c:formatCode>General</c:formatCode>
                        <c:ptCount val="8"/>
                        <c:pt idx="0">
                          <c:v>0</c:v>
                        </c:pt>
                        <c:pt idx="1">
                          <c:v>0.51814448928941459</c:v>
                        </c:pt>
                        <c:pt idx="2">
                          <c:v>3.9265167428080079</c:v>
                        </c:pt>
                        <c:pt idx="3">
                          <c:v>5.6221634432922674</c:v>
                        </c:pt>
                        <c:pt idx="4">
                          <c:v>4.0069330970376162</c:v>
                        </c:pt>
                        <c:pt idx="5">
                          <c:v>2.5032608469225095</c:v>
                        </c:pt>
                        <c:pt idx="6">
                          <c:v>0.55361378821703011</c:v>
                        </c:pt>
                        <c:pt idx="7">
                          <c:v>0.53621359539788294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effects'!$W$63:$AD$63</c15:sqref>
                        </c15:formulaRef>
                      </c:ext>
                    </c:extLst>
                    <c:numCache>
                      <c:formatCode>General</c:formatCode>
                      <c:ptCount val="8"/>
                      <c:pt idx="0">
                        <c:v>0</c:v>
                      </c:pt>
                      <c:pt idx="1">
                        <c:v>2.8100095653501889</c:v>
                      </c:pt>
                      <c:pt idx="2">
                        <c:v>10.083233977105513</c:v>
                      </c:pt>
                      <c:pt idx="3">
                        <c:v>27.941242703232888</c:v>
                      </c:pt>
                      <c:pt idx="4">
                        <c:v>8.5104969514443471</c:v>
                      </c:pt>
                      <c:pt idx="5">
                        <c:v>5.5054657410691492</c:v>
                      </c:pt>
                      <c:pt idx="6">
                        <c:v>2.3011937195789849</c:v>
                      </c:pt>
                      <c:pt idx="7">
                        <c:v>2.4797897780939224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E-BAA5-488D-93C7-B1CC6F4FA1AD}"/>
                  </c:ext>
                </c:extLst>
              </c15:ser>
            </c15:filteredScatterSeries>
            <c15:filteredScatterSeries>
              <c15:ser>
                <c:idx val="12"/>
                <c:order val="12"/>
                <c:tx>
                  <c:strRef>
                    <c:extLst xmlns:c16r2="http://schemas.microsoft.com/office/drawing/2015/06/chart" xmlns:c15="http://schemas.microsoft.com/office/drawing/2012/chart">
                      <c:ext xmlns:c15="http://schemas.microsoft.com/office/drawing/2012/chart" uri="{02D57815-91ED-43cb-92C2-25804820EDAC}">
                        <c15:formulaRef>
                          <c15:sqref>'Boosting effects'!$V$64</c15:sqref>
                        </c15:formulaRef>
                      </c:ext>
                    </c:extLst>
                    <c:strCache>
                      <c:ptCount val="1"/>
                      <c:pt idx="0">
                        <c:v>Avicel-BoiledCtec2+H2O2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effects'!$AF$64:$AM$64</c15:sqref>
                          </c15:formulaRef>
                        </c:ext>
                      </c:extLst>
                      <c:numCache>
                        <c:formatCode>General</c:formatCode>
                        <c:ptCount val="8"/>
                        <c:pt idx="0">
                          <c:v>0</c:v>
                        </c:pt>
                        <c:pt idx="1">
                          <c:v>3.7975368490481394E-2</c:v>
                        </c:pt>
                        <c:pt idx="2">
                          <c:v>0.55186847003903761</c:v>
                        </c:pt>
                        <c:pt idx="3">
                          <c:v>1.9427423411238174</c:v>
                        </c:pt>
                        <c:pt idx="4">
                          <c:v>2.0257730556763804</c:v>
                        </c:pt>
                        <c:pt idx="5">
                          <c:v>2.3419570661389</c:v>
                        </c:pt>
                        <c:pt idx="6">
                          <c:v>1.181122361114687</c:v>
                        </c:pt>
                        <c:pt idx="7">
                          <c:v>1.0543332521422926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effects'!$W$64:$AD$64</c15:sqref>
                        </c15:formulaRef>
                      </c:ext>
                    </c:extLst>
                    <c:numCache>
                      <c:formatCode>General</c:formatCode>
                      <c:ptCount val="8"/>
                      <c:pt idx="0">
                        <c:v>0</c:v>
                      </c:pt>
                      <c:pt idx="1">
                        <c:v>1.8968816784246161</c:v>
                      </c:pt>
                      <c:pt idx="2">
                        <c:v>7.9643415734260863</c:v>
                      </c:pt>
                      <c:pt idx="3">
                        <c:v>21.134252404567626</c:v>
                      </c:pt>
                      <c:pt idx="4">
                        <c:v>13.344183413108183</c:v>
                      </c:pt>
                      <c:pt idx="5">
                        <c:v>6.9018280103119354</c:v>
                      </c:pt>
                      <c:pt idx="6">
                        <c:v>4.4870279134885704</c:v>
                      </c:pt>
                      <c:pt idx="7">
                        <c:v>4.2657881615078566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F-BAA5-488D-93C7-B1CC6F4FA1AD}"/>
                  </c:ext>
                </c:extLst>
              </c15:ser>
            </c15:filteredScatterSeries>
            <c15:filteredScatterSeries>
              <c15:ser>
                <c:idx val="13"/>
                <c:order val="13"/>
                <c:tx>
                  <c:strRef>
                    <c:extLst xmlns:c16r2="http://schemas.microsoft.com/office/drawing/2015/06/chart" xmlns:c15="http://schemas.microsoft.com/office/drawing/2012/chart">
                      <c:ext xmlns:c15="http://schemas.microsoft.com/office/drawing/2012/chart" uri="{02D57815-91ED-43cb-92C2-25804820EDAC}">
                        <c15:formulaRef>
                          <c15:sqref>'Boosting effects'!$V$65</c15:sqref>
                        </c15:formulaRef>
                      </c:ext>
                    </c:extLst>
                    <c:strCache>
                      <c:ptCount val="1"/>
                      <c:pt idx="0">
                        <c:v>Avicel-BoiledCelluclast+H2O2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effects'!$AF$65:$AM$65</c15:sqref>
                          </c15:formulaRef>
                        </c:ext>
                      </c:extLst>
                      <c:numCache>
                        <c:formatCode>General</c:formatCode>
                        <c:ptCount val="8"/>
                        <c:pt idx="0">
                          <c:v>0</c:v>
                        </c:pt>
                        <c:pt idx="1">
                          <c:v>2.118756923364622E-3</c:v>
                        </c:pt>
                        <c:pt idx="2">
                          <c:v>5.3526992711467862</c:v>
                        </c:pt>
                        <c:pt idx="3">
                          <c:v>7.8176579727672548</c:v>
                        </c:pt>
                        <c:pt idx="4">
                          <c:v>6.6690663139576216</c:v>
                        </c:pt>
                        <c:pt idx="5">
                          <c:v>7.2949948177111006</c:v>
                        </c:pt>
                        <c:pt idx="6">
                          <c:v>4.8957574092671488</c:v>
                        </c:pt>
                        <c:pt idx="7">
                          <c:v>3.8695622435275512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effects'!$W$65:$AD$65</c15:sqref>
                        </c15:formulaRef>
                      </c:ext>
                    </c:extLst>
                    <c:numCache>
                      <c:formatCode>General</c:formatCode>
                      <c:ptCount val="8"/>
                      <c:pt idx="0">
                        <c:v>0</c:v>
                      </c:pt>
                      <c:pt idx="1">
                        <c:v>4.5514562673417513</c:v>
                      </c:pt>
                      <c:pt idx="2">
                        <c:v>10.335372236671679</c:v>
                      </c:pt>
                      <c:pt idx="3">
                        <c:v>25.756607841452549</c:v>
                      </c:pt>
                      <c:pt idx="4">
                        <c:v>11.054552520972004</c:v>
                      </c:pt>
                      <c:pt idx="5">
                        <c:v>4.4577782971292335</c:v>
                      </c:pt>
                      <c:pt idx="6">
                        <c:v>1.7467273081682448</c:v>
                      </c:pt>
                      <c:pt idx="7">
                        <c:v>1.5777396522823863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0-BAA5-488D-93C7-B1CC6F4FA1AD}"/>
                  </c:ext>
                </c:extLst>
              </c15:ser>
            </c15:filteredScatterSeries>
            <c15:filteredScatterSeries>
              <c15:ser>
                <c:idx val="14"/>
                <c:order val="14"/>
                <c:tx>
                  <c:strRef>
                    <c:extLst xmlns:c16r2="http://schemas.microsoft.com/office/drawing/2015/06/chart" xmlns:c15="http://schemas.microsoft.com/office/drawing/2012/chart">
                      <c:ext xmlns:c15="http://schemas.microsoft.com/office/drawing/2012/chart" uri="{02D57815-91ED-43cb-92C2-25804820EDAC}">
                        <c15:formulaRef>
                          <c15:sqref>'Boosting effects'!$V$66</c15:sqref>
                        </c15:formulaRef>
                      </c:ext>
                    </c:extLst>
                    <c:strCache>
                      <c:ptCount val="1"/>
                      <c:pt idx="0">
                        <c:v>Avicel-BoiledNcLPMO9C+H2O2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effects'!$AF$66:$AM$66</c15:sqref>
                          </c15:formulaRef>
                        </c:ext>
                      </c:extLst>
                      <c:numCache>
                        <c:formatCode>General</c:formatCode>
                        <c:ptCount val="8"/>
                        <c:pt idx="0">
                          <c:v>0</c:v>
                        </c:pt>
                        <c:pt idx="1">
                          <c:v>0.14615876354611304</c:v>
                        </c:pt>
                        <c:pt idx="2">
                          <c:v>0.89982255744573469</c:v>
                        </c:pt>
                        <c:pt idx="3">
                          <c:v>1.7639138982816822</c:v>
                        </c:pt>
                        <c:pt idx="4">
                          <c:v>1.6448768894101287</c:v>
                        </c:pt>
                        <c:pt idx="5">
                          <c:v>2.8665332708816962</c:v>
                        </c:pt>
                        <c:pt idx="6">
                          <c:v>2.3533401100101332</c:v>
                        </c:pt>
                        <c:pt idx="7">
                          <c:v>1.757672876730932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effects'!$W$66:$AD$66</c15:sqref>
                        </c15:formulaRef>
                      </c:ext>
                    </c:extLst>
                    <c:numCache>
                      <c:formatCode>General</c:formatCode>
                      <c:ptCount val="8"/>
                      <c:pt idx="0">
                        <c:v>0</c:v>
                      </c:pt>
                      <c:pt idx="1">
                        <c:v>1.0817293333032423</c:v>
                      </c:pt>
                      <c:pt idx="2">
                        <c:v>8.5215013068286432</c:v>
                      </c:pt>
                      <c:pt idx="3">
                        <c:v>20.034204121449754</c:v>
                      </c:pt>
                      <c:pt idx="4">
                        <c:v>11.589200529550368</c:v>
                      </c:pt>
                      <c:pt idx="5">
                        <c:v>6.289780071195973</c:v>
                      </c:pt>
                      <c:pt idx="6">
                        <c:v>2.3549081200944406</c:v>
                      </c:pt>
                      <c:pt idx="7">
                        <c:v>1.6214688397691162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1-BAA5-488D-93C7-B1CC6F4FA1AD}"/>
                  </c:ext>
                </c:extLst>
              </c15:ser>
            </c15:filteredScatterSeries>
            <c15:filteredScatterSeries>
              <c15:ser>
                <c:idx val="15"/>
                <c:order val="15"/>
                <c:tx>
                  <c:strRef>
                    <c:extLst xmlns:c16r2="http://schemas.microsoft.com/office/drawing/2015/06/chart" xmlns:c15="http://schemas.microsoft.com/office/drawing/2012/chart">
                      <c:ext xmlns:c15="http://schemas.microsoft.com/office/drawing/2012/chart" uri="{02D57815-91ED-43cb-92C2-25804820EDAC}">
                        <c15:formulaRef>
                          <c15:sqref>'Boosting effects'!$V$67</c15:sqref>
                        </c15:formulaRef>
                      </c:ext>
                    </c:extLst>
                    <c:strCache>
                      <c:ptCount val="1"/>
                      <c:pt idx="0">
                        <c:v>Avicel-BoiledCell+9C+H2O2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effects'!$AF$67:$AM$67</c15:sqref>
                          </c15:formulaRef>
                        </c:ext>
                      </c:extLst>
                      <c:numCache>
                        <c:formatCode>General</c:formatCode>
                        <c:ptCount val="8"/>
                        <c:pt idx="0">
                          <c:v>0</c:v>
                        </c:pt>
                        <c:pt idx="1">
                          <c:v>8.6147338331647519E-2</c:v>
                        </c:pt>
                        <c:pt idx="2">
                          <c:v>1.493277258196106</c:v>
                        </c:pt>
                        <c:pt idx="3">
                          <c:v>2.9601318346480139</c:v>
                        </c:pt>
                        <c:pt idx="4">
                          <c:v>1.8439894746831511</c:v>
                        </c:pt>
                        <c:pt idx="5">
                          <c:v>0.67403282929441433</c:v>
                        </c:pt>
                        <c:pt idx="6">
                          <c:v>0.44354841606480805</c:v>
                        </c:pt>
                        <c:pt idx="7">
                          <c:v>0.82603083912206154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effects'!$W$67:$AD$67</c15:sqref>
                        </c15:formulaRef>
                      </c:ext>
                    </c:extLst>
                    <c:numCache>
                      <c:formatCode>General</c:formatCode>
                      <c:ptCount val="8"/>
                      <c:pt idx="0">
                        <c:v>0</c:v>
                      </c:pt>
                      <c:pt idx="1">
                        <c:v>3.9187204729340435</c:v>
                      </c:pt>
                      <c:pt idx="2">
                        <c:v>10.748513184327377</c:v>
                      </c:pt>
                      <c:pt idx="3">
                        <c:v>26.232913136408769</c:v>
                      </c:pt>
                      <c:pt idx="4">
                        <c:v>10.969638069261711</c:v>
                      </c:pt>
                      <c:pt idx="5">
                        <c:v>6.3377862821767463</c:v>
                      </c:pt>
                      <c:pt idx="6">
                        <c:v>1.9726850153871283</c:v>
                      </c:pt>
                      <c:pt idx="7">
                        <c:v>2.1303530970340887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2-BAA5-488D-93C7-B1CC6F4FA1AD}"/>
                  </c:ext>
                </c:extLst>
              </c15:ser>
            </c15:filteredScatterSeries>
            <c15:filteredScatterSeries>
              <c15:ser>
                <c:idx val="16"/>
                <c:order val="16"/>
                <c:tx>
                  <c:strRef>
                    <c:extLst xmlns:c16r2="http://schemas.microsoft.com/office/drawing/2015/06/chart" xmlns:c15="http://schemas.microsoft.com/office/drawing/2012/chart">
                      <c:ext xmlns:c15="http://schemas.microsoft.com/office/drawing/2012/chart" uri="{02D57815-91ED-43cb-92C2-25804820EDAC}">
                        <c15:formulaRef>
                          <c15:sqref>'Boosting effects'!$V$68</c15:sqref>
                        </c15:formulaRef>
                      </c:ext>
                    </c:extLst>
                    <c:strCache>
                      <c:ptCount val="1"/>
                      <c:pt idx="0">
                        <c:v>Avicel-BoiledTasec+H2O2</c:v>
                      </c:pt>
                    </c:strCache>
                  </c:strRef>
                </c:tx>
                <c:spPr>
                  <a:ln w="19050"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effects'!$AF$68:$AM$68</c15:sqref>
                          </c15:formulaRef>
                        </c:ext>
                      </c:extLst>
                      <c:numCache>
                        <c:formatCode>General</c:formatCode>
                        <c:ptCount val="8"/>
                        <c:pt idx="0">
                          <c:v>0</c:v>
                        </c:pt>
                        <c:pt idx="1">
                          <c:v>0.12462537450964117</c:v>
                        </c:pt>
                        <c:pt idx="2">
                          <c:v>1.0657240410742677</c:v>
                        </c:pt>
                        <c:pt idx="3">
                          <c:v>4.3659518899403675</c:v>
                        </c:pt>
                        <c:pt idx="4">
                          <c:v>5.0666641367328529</c:v>
                        </c:pt>
                        <c:pt idx="5">
                          <c:v>4.5703954101094784</c:v>
                        </c:pt>
                        <c:pt idx="6">
                          <c:v>1.595445088918928</c:v>
                        </c:pt>
                        <c:pt idx="7">
                          <c:v>1.2761981649298693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effects'!$W$68:$AD$68</c15:sqref>
                        </c15:formulaRef>
                      </c:ext>
                    </c:extLst>
                    <c:numCache>
                      <c:formatCode>General</c:formatCode>
                      <c:ptCount val="8"/>
                      <c:pt idx="0">
                        <c:v>0</c:v>
                      </c:pt>
                      <c:pt idx="1">
                        <c:v>1.540933071958418</c:v>
                      </c:pt>
                      <c:pt idx="2">
                        <c:v>10.667712999456763</c:v>
                      </c:pt>
                      <c:pt idx="3">
                        <c:v>24.428594340263587</c:v>
                      </c:pt>
                      <c:pt idx="4">
                        <c:v>12.295092888372253</c:v>
                      </c:pt>
                      <c:pt idx="5">
                        <c:v>7.5418108485903685</c:v>
                      </c:pt>
                      <c:pt idx="6">
                        <c:v>1.6812493725097997</c:v>
                      </c:pt>
                      <c:pt idx="7">
                        <c:v>1.5875074460345844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3-BAA5-488D-93C7-B1CC6F4FA1AD}"/>
                  </c:ext>
                </c:extLst>
              </c15:ser>
            </c15:filteredScatterSeries>
            <c15:filteredScatterSeries>
              <c15:ser>
                <c:idx val="17"/>
                <c:order val="17"/>
                <c:tx>
                  <c:strRef>
                    <c:extLst xmlns:c16r2="http://schemas.microsoft.com/office/drawing/2015/06/chart" xmlns:c15="http://schemas.microsoft.com/office/drawing/2012/chart">
                      <c:ext xmlns:c15="http://schemas.microsoft.com/office/drawing/2012/chart" uri="{02D57815-91ED-43cb-92C2-25804820EDAC}">
                        <c15:formulaRef>
                          <c15:sqref>'Boosting effects'!$V$69</c15:sqref>
                        </c15:formulaRef>
                      </c:ext>
                    </c:extLst>
                    <c:strCache>
                      <c:ptCount val="1"/>
                      <c:pt idx="0">
                        <c:v>LRR-Ctec2+H2O2</c:v>
                      </c:pt>
                    </c:strCache>
                  </c:strRef>
                </c:tx>
                <c:spPr>
                  <a:ln w="19050"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effects'!$AF$69:$AM$69</c15:sqref>
                          </c15:formulaRef>
                        </c:ext>
                      </c:extLst>
                      <c:numCache>
                        <c:formatCode>General</c:formatCode>
                        <c:ptCount val="8"/>
                        <c:pt idx="0">
                          <c:v>0</c:v>
                        </c:pt>
                        <c:pt idx="1">
                          <c:v>0.17501328624467663</c:v>
                        </c:pt>
                        <c:pt idx="2">
                          <c:v>0.73257454910863895</c:v>
                        </c:pt>
                        <c:pt idx="3">
                          <c:v>2.9483227587653236</c:v>
                        </c:pt>
                        <c:pt idx="4">
                          <c:v>2.2742373126329656</c:v>
                        </c:pt>
                        <c:pt idx="5">
                          <c:v>1.4126427606614298</c:v>
                        </c:pt>
                        <c:pt idx="6">
                          <c:v>0.5459171276525594</c:v>
                        </c:pt>
                        <c:pt idx="7">
                          <c:v>0.2107919532961641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effects'!$W$69:$AD$69</c15:sqref>
                        </c15:formulaRef>
                      </c:ext>
                    </c:extLst>
                    <c:numCache>
                      <c:formatCode>General</c:formatCode>
                      <c:ptCount val="8"/>
                      <c:pt idx="0">
                        <c:v>0</c:v>
                      </c:pt>
                      <c:pt idx="1">
                        <c:v>2.410102068073332</c:v>
                      </c:pt>
                      <c:pt idx="2">
                        <c:v>0.49439505996710409</c:v>
                      </c:pt>
                      <c:pt idx="3">
                        <c:v>3.8412175274929536</c:v>
                      </c:pt>
                      <c:pt idx="4">
                        <c:v>2.7949650352158737</c:v>
                      </c:pt>
                      <c:pt idx="5">
                        <c:v>1.6112788375276803</c:v>
                      </c:pt>
                      <c:pt idx="6">
                        <c:v>0.66758535534686003</c:v>
                      </c:pt>
                      <c:pt idx="7">
                        <c:v>1.7944831187706725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4-BAA5-488D-93C7-B1CC6F4FA1AD}"/>
                  </c:ext>
                </c:extLst>
              </c15:ser>
            </c15:filteredScatterSeries>
            <c15:filteredScatterSeries>
              <c15:ser>
                <c:idx val="18"/>
                <c:order val="18"/>
                <c:tx>
                  <c:strRef>
                    <c:extLst xmlns:c16r2="http://schemas.microsoft.com/office/drawing/2015/06/chart" xmlns:c15="http://schemas.microsoft.com/office/drawing/2012/chart">
                      <c:ext xmlns:c15="http://schemas.microsoft.com/office/drawing/2012/chart" uri="{02D57815-91ED-43cb-92C2-25804820EDAC}">
                        <c15:formulaRef>
                          <c15:sqref>'Boosting effects'!$V$70</c15:sqref>
                        </c15:formulaRef>
                      </c:ext>
                    </c:extLst>
                    <c:strCache>
                      <c:ptCount val="1"/>
                      <c:pt idx="0">
                        <c:v>LRR-Celluclast+H2O2</c:v>
                      </c:pt>
                    </c:strCache>
                  </c:strRef>
                </c:tx>
                <c:spPr>
                  <a:ln w="19050"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effects'!$AF$70:$AM$70</c15:sqref>
                          </c15:formulaRef>
                        </c:ext>
                      </c:extLst>
                      <c:numCache>
                        <c:formatCode>General</c:formatCode>
                        <c:ptCount val="8"/>
                        <c:pt idx="0">
                          <c:v>0</c:v>
                        </c:pt>
                        <c:pt idx="1">
                          <c:v>3.3810073957283726</c:v>
                        </c:pt>
                        <c:pt idx="2">
                          <c:v>3.4608512790594506</c:v>
                        </c:pt>
                        <c:pt idx="3">
                          <c:v>3.5060291749567987</c:v>
                        </c:pt>
                        <c:pt idx="4">
                          <c:v>2.1873236375253087</c:v>
                        </c:pt>
                        <c:pt idx="5">
                          <c:v>1.8435382419857591</c:v>
                        </c:pt>
                        <c:pt idx="6">
                          <c:v>1.5486011873578567</c:v>
                        </c:pt>
                        <c:pt idx="7">
                          <c:v>1.5218172339240836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effects'!$W$70:$AD$70</c15:sqref>
                        </c15:formulaRef>
                      </c:ext>
                    </c:extLst>
                    <c:numCache>
                      <c:formatCode>General</c:formatCode>
                      <c:ptCount val="8"/>
                      <c:pt idx="0">
                        <c:v>0</c:v>
                      </c:pt>
                      <c:pt idx="1">
                        <c:v>8.0376266439725423</c:v>
                      </c:pt>
                      <c:pt idx="2">
                        <c:v>3.7727860935615944</c:v>
                      </c:pt>
                      <c:pt idx="3">
                        <c:v>7.1014763177860258</c:v>
                      </c:pt>
                      <c:pt idx="4">
                        <c:v>4.5722325555951073</c:v>
                      </c:pt>
                      <c:pt idx="5">
                        <c:v>1.5073731901024061</c:v>
                      </c:pt>
                      <c:pt idx="6">
                        <c:v>0.57365700044832435</c:v>
                      </c:pt>
                      <c:pt idx="7">
                        <c:v>2.0454882891073369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5-BAA5-488D-93C7-B1CC6F4FA1AD}"/>
                  </c:ext>
                </c:extLst>
              </c15:ser>
            </c15:filteredScatterSeries>
            <c15:filteredScatterSeries>
              <c15:ser>
                <c:idx val="19"/>
                <c:order val="19"/>
                <c:tx>
                  <c:strRef>
                    <c:extLst xmlns:c16r2="http://schemas.microsoft.com/office/drawing/2015/06/chart" xmlns:c15="http://schemas.microsoft.com/office/drawing/2012/chart">
                      <c:ext xmlns:c15="http://schemas.microsoft.com/office/drawing/2012/chart" uri="{02D57815-91ED-43cb-92C2-25804820EDAC}">
                        <c15:formulaRef>
                          <c15:sqref>'Boosting effects'!$V$71</c15:sqref>
                        </c15:formulaRef>
                      </c:ext>
                    </c:extLst>
                    <c:strCache>
                      <c:ptCount val="1"/>
                      <c:pt idx="0">
                        <c:v>LRR-NcLPMO9C+H2O2</c:v>
                      </c:pt>
                    </c:strCache>
                  </c:strRef>
                </c:tx>
                <c:spPr>
                  <a:ln w="19050"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effects'!$AF$71:$AM$71</c15:sqref>
                          </c15:formulaRef>
                        </c:ext>
                      </c:extLst>
                      <c:numCache>
                        <c:formatCode>General</c:formatCode>
                        <c:ptCount val="8"/>
                        <c:pt idx="0">
                          <c:v>0</c:v>
                        </c:pt>
                        <c:pt idx="1">
                          <c:v>2.949304470293468E-3</c:v>
                        </c:pt>
                        <c:pt idx="2">
                          <c:v>7.1835596691325762E-2</c:v>
                        </c:pt>
                        <c:pt idx="3">
                          <c:v>0.31751225430322094</c:v>
                        </c:pt>
                        <c:pt idx="4">
                          <c:v>0.86969904321551128</c:v>
                        </c:pt>
                        <c:pt idx="5">
                          <c:v>1.2663454374560119</c:v>
                        </c:pt>
                        <c:pt idx="6">
                          <c:v>1.0135013519204885</c:v>
                        </c:pt>
                        <c:pt idx="7">
                          <c:v>0.94735858199352485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effects'!$W$71:$AD$71</c15:sqref>
                        </c15:formulaRef>
                      </c:ext>
                    </c:extLst>
                    <c:numCache>
                      <c:formatCode>General</c:formatCode>
                      <c:ptCount val="8"/>
                      <c:pt idx="0">
                        <c:v>0</c:v>
                      </c:pt>
                      <c:pt idx="1">
                        <c:v>1.9577734246361957</c:v>
                      </c:pt>
                      <c:pt idx="2">
                        <c:v>0.60537470738309151</c:v>
                      </c:pt>
                      <c:pt idx="3">
                        <c:v>4.9980710238611952</c:v>
                      </c:pt>
                      <c:pt idx="4">
                        <c:v>1.6910215141469991</c:v>
                      </c:pt>
                      <c:pt idx="5">
                        <c:v>0.75370925467101912</c:v>
                      </c:pt>
                      <c:pt idx="6">
                        <c:v>0.15969703582186176</c:v>
                      </c:pt>
                      <c:pt idx="7">
                        <c:v>1.5981717568695308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6-BAA5-488D-93C7-B1CC6F4FA1AD}"/>
                  </c:ext>
                </c:extLst>
              </c15:ser>
            </c15:filteredScatterSeries>
            <c15:filteredScatterSeries>
              <c15:ser>
                <c:idx val="21"/>
                <c:order val="21"/>
                <c:tx>
                  <c:strRef>
                    <c:extLst xmlns:c16r2="http://schemas.microsoft.com/office/drawing/2015/06/chart" xmlns:c15="http://schemas.microsoft.com/office/drawing/2012/chart">
                      <c:ext xmlns:c15="http://schemas.microsoft.com/office/drawing/2012/chart" uri="{02D57815-91ED-43cb-92C2-25804820EDAC}">
                        <c15:formulaRef>
                          <c15:sqref>'Boosting effects'!$V$73</c15:sqref>
                        </c15:formulaRef>
                      </c:ext>
                    </c:extLst>
                    <c:strCache>
                      <c:ptCount val="1"/>
                      <c:pt idx="0">
                        <c:v>LRR-Ta-sec+H2O2</c:v>
                      </c:pt>
                    </c:strCache>
                  </c:strRef>
                </c:tx>
                <c:spPr>
                  <a:ln w="19050"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effects'!$AF$73:$AM$73</c15:sqref>
                          </c15:formulaRef>
                        </c:ext>
                      </c:extLst>
                      <c:numCache>
                        <c:formatCode>General</c:formatCode>
                        <c:ptCount val="8"/>
                        <c:pt idx="0">
                          <c:v>0</c:v>
                        </c:pt>
                        <c:pt idx="1">
                          <c:v>9.820132005415988E-2</c:v>
                        </c:pt>
                        <c:pt idx="2">
                          <c:v>0.30998654296633582</c:v>
                        </c:pt>
                        <c:pt idx="3">
                          <c:v>0.51295840774397805</c:v>
                        </c:pt>
                        <c:pt idx="4">
                          <c:v>0.64017120254145776</c:v>
                        </c:pt>
                        <c:pt idx="5">
                          <c:v>1.3139023235674527</c:v>
                        </c:pt>
                        <c:pt idx="6">
                          <c:v>1.4006589182104869</c:v>
                        </c:pt>
                        <c:pt idx="7">
                          <c:v>1.6779505350477304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effects'!$W$73:$AD$73</c15:sqref>
                        </c15:formulaRef>
                      </c:ext>
                    </c:extLst>
                    <c:numCache>
                      <c:formatCode>General</c:formatCode>
                      <c:ptCount val="8"/>
                      <c:pt idx="0">
                        <c:v>0</c:v>
                      </c:pt>
                      <c:pt idx="1">
                        <c:v>2.0549762790347912</c:v>
                      </c:pt>
                      <c:pt idx="2">
                        <c:v>0.51261267596010052</c:v>
                      </c:pt>
                      <c:pt idx="3">
                        <c:v>4.8233099338298535</c:v>
                      </c:pt>
                      <c:pt idx="4">
                        <c:v>3.8242238573779321</c:v>
                      </c:pt>
                      <c:pt idx="5">
                        <c:v>2.0564948741005948</c:v>
                      </c:pt>
                      <c:pt idx="6">
                        <c:v>0.85270173486830858</c:v>
                      </c:pt>
                      <c:pt idx="7">
                        <c:v>1.955496991428052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7-BAA5-488D-93C7-B1CC6F4FA1AD}"/>
                  </c:ext>
                </c:extLst>
              </c15:ser>
            </c15:filteredScatterSeries>
            <c15:filteredScatterSeries>
              <c15:ser>
                <c:idx val="22"/>
                <c:order val="22"/>
                <c:tx>
                  <c:strRef>
                    <c:extLst xmlns:c16r2="http://schemas.microsoft.com/office/drawing/2015/06/chart" xmlns:c15="http://schemas.microsoft.com/office/drawing/2012/chart">
                      <c:ext xmlns:c15="http://schemas.microsoft.com/office/drawing/2012/chart" uri="{02D57815-91ED-43cb-92C2-25804820EDAC}">
                        <c15:formulaRef>
                          <c15:sqref>'Boosting effects'!$V$74</c15:sqref>
                        </c15:formulaRef>
                      </c:ext>
                    </c:extLst>
                    <c:strCache>
                      <c:ptCount val="1"/>
                      <c:pt idx="0">
                        <c:v>LRR-only</c:v>
                      </c:pt>
                    </c:strCache>
                  </c:strRef>
                </c:tx>
                <c:spPr>
                  <a:ln w="19050"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effects'!$AF$74:$AM$74</c15:sqref>
                          </c15:formulaRef>
                        </c:ext>
                      </c:extLst>
                      <c:numCache>
                        <c:formatCode>General</c:formatCode>
                        <c:ptCount val="8"/>
                        <c:pt idx="0">
                          <c:v>0</c:v>
                        </c:pt>
                        <c:pt idx="1">
                          <c:v>6.5630547495691777E-2</c:v>
                        </c:pt>
                        <c:pt idx="2">
                          <c:v>0.30497105768277588</c:v>
                        </c:pt>
                        <c:pt idx="3">
                          <c:v>0.26172089714131408</c:v>
                        </c:pt>
                        <c:pt idx="4">
                          <c:v>9.4950167577368336E-2</c:v>
                        </c:pt>
                        <c:pt idx="5">
                          <c:v>0.90919374369099248</c:v>
                        </c:pt>
                        <c:pt idx="6">
                          <c:v>1.3441619146000492</c:v>
                        </c:pt>
                        <c:pt idx="7">
                          <c:v>1.7902997126720472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effects'!$W$74:$AD$74</c15:sqref>
                        </c15:formulaRef>
                      </c:ext>
                    </c:extLst>
                    <c:numCache>
                      <c:formatCode>General</c:formatCode>
                      <c:ptCount val="8"/>
                      <c:pt idx="0">
                        <c:v>0</c:v>
                      </c:pt>
                      <c:pt idx="1">
                        <c:v>1.7823622973871944</c:v>
                      </c:pt>
                      <c:pt idx="2">
                        <c:v>1.0136732205215531</c:v>
                      </c:pt>
                      <c:pt idx="3">
                        <c:v>3.5414017013120009</c:v>
                      </c:pt>
                      <c:pt idx="4">
                        <c:v>4.4129654712968742</c:v>
                      </c:pt>
                      <c:pt idx="5">
                        <c:v>1.577742919735158</c:v>
                      </c:pt>
                      <c:pt idx="6">
                        <c:v>0.78959414233201075</c:v>
                      </c:pt>
                      <c:pt idx="7">
                        <c:v>2.144485043971863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8-BAA5-488D-93C7-B1CC6F4FA1AD}"/>
                  </c:ext>
                </c:extLst>
              </c15:ser>
            </c15:filteredScatterSeries>
            <c15:filteredScatterSeries>
              <c15:ser>
                <c:idx val="23"/>
                <c:order val="23"/>
                <c:tx>
                  <c:strRef>
                    <c:extLst xmlns:c16r2="http://schemas.microsoft.com/office/drawing/2015/06/chart" xmlns:c15="http://schemas.microsoft.com/office/drawing/2012/chart">
                      <c:ext xmlns:c15="http://schemas.microsoft.com/office/drawing/2012/chart" uri="{02D57815-91ED-43cb-92C2-25804820EDAC}">
                        <c15:formulaRef>
                          <c15:sqref>'Boosting effects'!$V$75</c15:sqref>
                        </c15:formulaRef>
                      </c:ext>
                    </c:extLst>
                    <c:strCache>
                      <c:ptCount val="1"/>
                      <c:pt idx="0">
                        <c:v>LRR+H2O2</c:v>
                      </c:pt>
                    </c:strCache>
                  </c:strRef>
                </c:tx>
                <c:spPr>
                  <a:ln w="19050"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effects'!$AF$75:$AM$75</c15:sqref>
                          </c15:formulaRef>
                        </c:ext>
                      </c:extLst>
                      <c:numCache>
                        <c:formatCode>General</c:formatCode>
                        <c:ptCount val="8"/>
                        <c:pt idx="0">
                          <c:v>0</c:v>
                        </c:pt>
                        <c:pt idx="1">
                          <c:v>3.6901719876650564E-2</c:v>
                        </c:pt>
                        <c:pt idx="2">
                          <c:v>0.19582191305228189</c:v>
                        </c:pt>
                        <c:pt idx="3">
                          <c:v>0.89546025930278794</c:v>
                        </c:pt>
                        <c:pt idx="4">
                          <c:v>0.68750498559831019</c:v>
                        </c:pt>
                        <c:pt idx="5">
                          <c:v>0.39372549667918194</c:v>
                        </c:pt>
                        <c:pt idx="6">
                          <c:v>0.3824601988150147</c:v>
                        </c:pt>
                        <c:pt idx="7">
                          <c:v>0.75317640610197567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effects'!$W$75:$AD$75</c15:sqref>
                        </c15:formulaRef>
                      </c:ext>
                    </c:extLst>
                    <c:numCache>
                      <c:formatCode>General</c:formatCode>
                      <c:ptCount val="8"/>
                      <c:pt idx="0">
                        <c:v>0</c:v>
                      </c:pt>
                      <c:pt idx="1">
                        <c:v>1.2462239877630861</c:v>
                      </c:pt>
                      <c:pt idx="2">
                        <c:v>0.75247604188187456</c:v>
                      </c:pt>
                      <c:pt idx="3">
                        <c:v>3.9686930761592034</c:v>
                      </c:pt>
                      <c:pt idx="4">
                        <c:v>4.1184660055220244</c:v>
                      </c:pt>
                      <c:pt idx="5">
                        <c:v>1.7453418317256026</c:v>
                      </c:pt>
                      <c:pt idx="6">
                        <c:v>0.82499501058054392</c:v>
                      </c:pt>
                      <c:pt idx="7">
                        <c:v>2.186521696123799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9-BAA5-488D-93C7-B1CC6F4FA1AD}"/>
                  </c:ext>
                </c:extLst>
              </c15:ser>
            </c15:filteredScatterSeries>
            <c15:filteredScatterSeries>
              <c15:ser>
                <c:idx val="24"/>
                <c:order val="24"/>
                <c:tx>
                  <c:strRef>
                    <c:extLst xmlns:c16r2="http://schemas.microsoft.com/office/drawing/2015/06/chart" xmlns:c15="http://schemas.microsoft.com/office/drawing/2012/chart">
                      <c:ext xmlns:c15="http://schemas.microsoft.com/office/drawing/2012/chart" uri="{02D57815-91ED-43cb-92C2-25804820EDAC}">
                        <c15:formulaRef>
                          <c15:sqref>'Boosting effects'!$V$76</c15:sqref>
                        </c15:formulaRef>
                      </c:ext>
                    </c:extLst>
                    <c:strCache>
                      <c:ptCount val="1"/>
                      <c:pt idx="0">
                        <c:v>LRR-Ctec2</c:v>
                      </c:pt>
                    </c:strCache>
                  </c:strRef>
                </c:tx>
                <c:spPr>
                  <a:ln w="19050"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effects'!$AF$76:$AM$76</c15:sqref>
                          </c15:formulaRef>
                        </c:ext>
                      </c:extLst>
                      <c:numCache>
                        <c:formatCode>General</c:formatCode>
                        <c:ptCount val="8"/>
                        <c:pt idx="0">
                          <c:v>0</c:v>
                        </c:pt>
                        <c:pt idx="1">
                          <c:v>7.226335260194415E-2</c:v>
                        </c:pt>
                        <c:pt idx="2">
                          <c:v>0.4099056119526196</c:v>
                        </c:pt>
                        <c:pt idx="3">
                          <c:v>1.8878809793274447</c:v>
                        </c:pt>
                        <c:pt idx="4">
                          <c:v>1.2560341394129513</c:v>
                        </c:pt>
                        <c:pt idx="5">
                          <c:v>0.54733024314202272</c:v>
                        </c:pt>
                        <c:pt idx="6">
                          <c:v>0.74181036169354053</c:v>
                        </c:pt>
                        <c:pt idx="7">
                          <c:v>1.0559618686007237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effects'!$W$76:$AD$76</c15:sqref>
                        </c15:formulaRef>
                      </c:ext>
                    </c:extLst>
                    <c:numCache>
                      <c:formatCode>General</c:formatCode>
                      <c:ptCount val="8"/>
                      <c:pt idx="0">
                        <c:v>0</c:v>
                      </c:pt>
                      <c:pt idx="1">
                        <c:v>2.8002870790855101</c:v>
                      </c:pt>
                      <c:pt idx="2">
                        <c:v>1.8651234658420401</c:v>
                      </c:pt>
                      <c:pt idx="3">
                        <c:v>4.6754320385441392</c:v>
                      </c:pt>
                      <c:pt idx="4">
                        <c:v>3.5655293018648582</c:v>
                      </c:pt>
                      <c:pt idx="5">
                        <c:v>2.2437864705131325</c:v>
                      </c:pt>
                      <c:pt idx="6">
                        <c:v>1.2840858527559742</c:v>
                      </c:pt>
                      <c:pt idx="7">
                        <c:v>2.1686208634691608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A-BAA5-488D-93C7-B1CC6F4FA1AD}"/>
                  </c:ext>
                </c:extLst>
              </c15:ser>
            </c15:filteredScatterSeries>
            <c15:filteredScatterSeries>
              <c15:ser>
                <c:idx val="25"/>
                <c:order val="25"/>
                <c:tx>
                  <c:strRef>
                    <c:extLst xmlns:c16r2="http://schemas.microsoft.com/office/drawing/2015/06/chart" xmlns:c15="http://schemas.microsoft.com/office/drawing/2012/chart">
                      <c:ext xmlns:c15="http://schemas.microsoft.com/office/drawing/2012/chart" uri="{02D57815-91ED-43cb-92C2-25804820EDAC}">
                        <c15:formulaRef>
                          <c15:sqref>'Boosting effects'!$V$77</c15:sqref>
                        </c15:formulaRef>
                      </c:ext>
                    </c:extLst>
                    <c:strCache>
                      <c:ptCount val="1"/>
                      <c:pt idx="0">
                        <c:v>LRR-Celluclast</c:v>
                      </c:pt>
                    </c:strCache>
                  </c:strRef>
                </c:tx>
                <c:spPr>
                  <a:ln w="19050"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effects'!$AF$77:$AM$77</c15:sqref>
                          </c15:formulaRef>
                        </c:ext>
                      </c:extLst>
                      <c:numCache>
                        <c:formatCode>General</c:formatCode>
                        <c:ptCount val="8"/>
                        <c:pt idx="0">
                          <c:v>0</c:v>
                        </c:pt>
                        <c:pt idx="1">
                          <c:v>2.1270552446263518E-3</c:v>
                        </c:pt>
                        <c:pt idx="2">
                          <c:v>0.13386884957924375</c:v>
                        </c:pt>
                        <c:pt idx="3">
                          <c:v>0.10504649527224529</c:v>
                        </c:pt>
                        <c:pt idx="4">
                          <c:v>3.0259675401074517E-2</c:v>
                        </c:pt>
                        <c:pt idx="5">
                          <c:v>0.28678192559756766</c:v>
                        </c:pt>
                        <c:pt idx="6">
                          <c:v>0.57610021942786316</c:v>
                        </c:pt>
                        <c:pt idx="7">
                          <c:v>0.96540616852551542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effects'!$W$77:$AD$77</c15:sqref>
                        </c15:formulaRef>
                      </c:ext>
                    </c:extLst>
                    <c:numCache>
                      <c:formatCode>General</c:formatCode>
                      <c:ptCount val="8"/>
                      <c:pt idx="0">
                        <c:v>0</c:v>
                      </c:pt>
                      <c:pt idx="1">
                        <c:v>5.5715489881693872</c:v>
                      </c:pt>
                      <c:pt idx="2">
                        <c:v>4.8168850380481638</c:v>
                      </c:pt>
                      <c:pt idx="3">
                        <c:v>9.513732693938266</c:v>
                      </c:pt>
                      <c:pt idx="4">
                        <c:v>2.5931941739896942</c:v>
                      </c:pt>
                      <c:pt idx="5">
                        <c:v>1.3005018448752637</c:v>
                      </c:pt>
                      <c:pt idx="6">
                        <c:v>0.84219116747362621</c:v>
                      </c:pt>
                      <c:pt idx="7">
                        <c:v>1.9028976854018906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B-BAA5-488D-93C7-B1CC6F4FA1AD}"/>
                  </c:ext>
                </c:extLst>
              </c15:ser>
            </c15:filteredScatterSeries>
            <c15:filteredScatterSeries>
              <c15:ser>
                <c:idx val="26"/>
                <c:order val="26"/>
                <c:tx>
                  <c:strRef>
                    <c:extLst xmlns:c16r2="http://schemas.microsoft.com/office/drawing/2015/06/chart" xmlns:c15="http://schemas.microsoft.com/office/drawing/2012/chart">
                      <c:ext xmlns:c15="http://schemas.microsoft.com/office/drawing/2012/chart" uri="{02D57815-91ED-43cb-92C2-25804820EDAC}">
                        <c15:formulaRef>
                          <c15:sqref>'Boosting effects'!$V$78</c15:sqref>
                        </c15:formulaRef>
                      </c:ext>
                    </c:extLst>
                    <c:strCache>
                      <c:ptCount val="1"/>
                      <c:pt idx="0">
                        <c:v>LRR-NcLPMO9C</c:v>
                      </c:pt>
                    </c:strCache>
                  </c:strRef>
                </c:tx>
                <c:spPr>
                  <a:ln w="19050"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effects'!$AF$78:$AM$78</c15:sqref>
                          </c15:formulaRef>
                        </c:ext>
                      </c:extLst>
                      <c:numCache>
                        <c:formatCode>General</c:formatCode>
                        <c:ptCount val="8"/>
                        <c:pt idx="0">
                          <c:v>0</c:v>
                        </c:pt>
                        <c:pt idx="1">
                          <c:v>1.4021725256211984E-3</c:v>
                        </c:pt>
                        <c:pt idx="2">
                          <c:v>0.26992206018520121</c:v>
                        </c:pt>
                        <c:pt idx="3">
                          <c:v>0.97732150881220703</c:v>
                        </c:pt>
                        <c:pt idx="4">
                          <c:v>0.75835138303894789</c:v>
                        </c:pt>
                        <c:pt idx="5">
                          <c:v>0.5072047750371188</c:v>
                        </c:pt>
                        <c:pt idx="6">
                          <c:v>0.25755208035088556</c:v>
                        </c:pt>
                        <c:pt idx="7">
                          <c:v>0.15438262620484097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effects'!$W$78:$AD$78</c15:sqref>
                        </c15:formulaRef>
                      </c:ext>
                    </c:extLst>
                    <c:numCache>
                      <c:formatCode>General</c:formatCode>
                      <c:ptCount val="8"/>
                      <c:pt idx="0">
                        <c:v>0</c:v>
                      </c:pt>
                      <c:pt idx="1">
                        <c:v>2.5498848316372866</c:v>
                      </c:pt>
                      <c:pt idx="2">
                        <c:v>1.5954163881435186</c:v>
                      </c:pt>
                      <c:pt idx="3">
                        <c:v>5.3446892457421651</c:v>
                      </c:pt>
                      <c:pt idx="4">
                        <c:v>2.7668367176330739</c:v>
                      </c:pt>
                      <c:pt idx="5">
                        <c:v>1.9324943066374765</c:v>
                      </c:pt>
                      <c:pt idx="6">
                        <c:v>0.96147712934734386</c:v>
                      </c:pt>
                      <c:pt idx="7">
                        <c:v>2.0369556819490073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C-BAA5-488D-93C7-B1CC6F4FA1AD}"/>
                  </c:ext>
                </c:extLst>
              </c15:ser>
            </c15:filteredScatterSeries>
            <c15:filteredScatterSeries>
              <c15:ser>
                <c:idx val="28"/>
                <c:order val="28"/>
                <c:tx>
                  <c:strRef>
                    <c:extLst xmlns:c16r2="http://schemas.microsoft.com/office/drawing/2015/06/chart" xmlns:c15="http://schemas.microsoft.com/office/drawing/2012/chart">
                      <c:ext xmlns:c15="http://schemas.microsoft.com/office/drawing/2012/chart" uri="{02D57815-91ED-43cb-92C2-25804820EDAC}">
                        <c15:formulaRef>
                          <c15:sqref>'Boosting effects'!$V$80</c15:sqref>
                        </c15:formulaRef>
                      </c:ext>
                    </c:extLst>
                    <c:strCache>
                      <c:ptCount val="1"/>
                      <c:pt idx="0">
                        <c:v>LRR-Ta-sec</c:v>
                      </c:pt>
                    </c:strCache>
                  </c:strRef>
                </c:tx>
                <c:spPr>
                  <a:ln w="19050"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effects'!$AF$80:$AM$80</c15:sqref>
                          </c15:formulaRef>
                        </c:ext>
                      </c:extLst>
                      <c:numCache>
                        <c:formatCode>General</c:formatCode>
                        <c:ptCount val="8"/>
                        <c:pt idx="0">
                          <c:v>0</c:v>
                        </c:pt>
                        <c:pt idx="1">
                          <c:v>9.7907683248435212E-2</c:v>
                        </c:pt>
                        <c:pt idx="2">
                          <c:v>0.62519875589329987</c:v>
                        </c:pt>
                        <c:pt idx="3">
                          <c:v>2.8698683116596189</c:v>
                        </c:pt>
                        <c:pt idx="4">
                          <c:v>2.4602087008210569</c:v>
                        </c:pt>
                        <c:pt idx="5">
                          <c:v>2.108692165047557</c:v>
                        </c:pt>
                        <c:pt idx="6">
                          <c:v>1.2412320177378344</c:v>
                        </c:pt>
                        <c:pt idx="7">
                          <c:v>1.3296168496210858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effects'!$W$80:$AD$80</c15:sqref>
                        </c15:formulaRef>
                      </c:ext>
                    </c:extLst>
                    <c:numCache>
                      <c:formatCode>General</c:formatCode>
                      <c:ptCount val="8"/>
                      <c:pt idx="0">
                        <c:v>0</c:v>
                      </c:pt>
                      <c:pt idx="1">
                        <c:v>2.5662205337294601</c:v>
                      </c:pt>
                      <c:pt idx="2">
                        <c:v>1.8360516377404448</c:v>
                      </c:pt>
                      <c:pt idx="3">
                        <c:v>5.2890093233424906</c:v>
                      </c:pt>
                      <c:pt idx="4">
                        <c:v>3.3312181159272671</c:v>
                      </c:pt>
                      <c:pt idx="5">
                        <c:v>2.5301412476561942</c:v>
                      </c:pt>
                      <c:pt idx="6">
                        <c:v>0.9622220246559231</c:v>
                      </c:pt>
                      <c:pt idx="7">
                        <c:v>1.9505566341183993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D-BAA5-488D-93C7-B1CC6F4FA1AD}"/>
                  </c:ext>
                </c:extLst>
              </c15:ser>
            </c15:filteredScatterSeries>
            <c15:filteredScatterSeries>
              <c15:ser>
                <c:idx val="29"/>
                <c:order val="29"/>
                <c:tx>
                  <c:strRef>
                    <c:extLst xmlns:c16r2="http://schemas.microsoft.com/office/drawing/2015/06/chart" xmlns:c15="http://schemas.microsoft.com/office/drawing/2012/chart">
                      <c:ext xmlns:c15="http://schemas.microsoft.com/office/drawing/2012/chart" uri="{02D57815-91ED-43cb-92C2-25804820EDAC}">
                        <c15:formulaRef>
                          <c15:sqref>'Boosting effects'!$V$81</c15:sqref>
                        </c15:formulaRef>
                      </c:ext>
                    </c:extLst>
                    <c:strCache>
                      <c:ptCount val="1"/>
                      <c:pt idx="0">
                        <c:v>LRR-BoiledCtec2+H2O2</c:v>
                      </c:pt>
                    </c:strCache>
                  </c:strRef>
                </c:tx>
                <c:spPr>
                  <a:ln w="19050" cap="rnd">
                    <a:solidFill>
                      <a:schemeClr val="accent6">
                        <a:lumMod val="60000"/>
                        <a:lumOff val="40000"/>
                      </a:schemeClr>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effects'!$AF$81:$AM$81</c15:sqref>
                          </c15:formulaRef>
                        </c:ext>
                      </c:extLst>
                      <c:numCache>
                        <c:formatCode>General</c:formatCode>
                        <c:ptCount val="8"/>
                        <c:pt idx="0">
                          <c:v>0</c:v>
                        </c:pt>
                        <c:pt idx="1">
                          <c:v>2.3337804946859667E-2</c:v>
                        </c:pt>
                        <c:pt idx="2">
                          <c:v>0.28613265637494584</c:v>
                        </c:pt>
                        <c:pt idx="3">
                          <c:v>2.657682924410079</c:v>
                        </c:pt>
                        <c:pt idx="4">
                          <c:v>2.0378399019108633</c:v>
                        </c:pt>
                        <c:pt idx="5">
                          <c:v>1.5363329793457952</c:v>
                        </c:pt>
                        <c:pt idx="6">
                          <c:v>1.0312629449614572</c:v>
                        </c:pt>
                        <c:pt idx="7">
                          <c:v>0.67718237874787612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effects'!$W$81:$AD$81</c15:sqref>
                        </c15:formulaRef>
                      </c:ext>
                    </c:extLst>
                    <c:numCache>
                      <c:formatCode>General</c:formatCode>
                      <c:ptCount val="8"/>
                      <c:pt idx="0">
                        <c:v>0</c:v>
                      </c:pt>
                      <c:pt idx="1">
                        <c:v>2.2589803484210869</c:v>
                      </c:pt>
                      <c:pt idx="2">
                        <c:v>0.36416515763959928</c:v>
                      </c:pt>
                      <c:pt idx="3">
                        <c:v>4.1109838931927465</c:v>
                      </c:pt>
                      <c:pt idx="4">
                        <c:v>3.8840721311525246</c:v>
                      </c:pt>
                      <c:pt idx="5">
                        <c:v>2.1375683429330246</c:v>
                      </c:pt>
                      <c:pt idx="6">
                        <c:v>0.76110227214175075</c:v>
                      </c:pt>
                      <c:pt idx="7">
                        <c:v>2.1373748402426203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E-BAA5-488D-93C7-B1CC6F4FA1AD}"/>
                  </c:ext>
                </c:extLst>
              </c15:ser>
            </c15:filteredScatterSeries>
            <c15:filteredScatterSeries>
              <c15:ser>
                <c:idx val="30"/>
                <c:order val="30"/>
                <c:tx>
                  <c:strRef>
                    <c:extLst xmlns:c16r2="http://schemas.microsoft.com/office/drawing/2015/06/chart" xmlns:c15="http://schemas.microsoft.com/office/drawing/2012/chart">
                      <c:ext xmlns:c15="http://schemas.microsoft.com/office/drawing/2012/chart" uri="{02D57815-91ED-43cb-92C2-25804820EDAC}">
                        <c15:formulaRef>
                          <c15:sqref>'Boosting effects'!$V$82</c15:sqref>
                        </c15:formulaRef>
                      </c:ext>
                    </c:extLst>
                    <c:strCache>
                      <c:ptCount val="1"/>
                      <c:pt idx="0">
                        <c:v>LRR-BoiledCelluclast+H2O2</c:v>
                      </c:pt>
                    </c:strCache>
                  </c:strRef>
                </c:tx>
                <c:spPr>
                  <a:ln w="19050"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effects'!$AF$82:$AM$82</c15:sqref>
                          </c15:formulaRef>
                        </c:ext>
                      </c:extLst>
                      <c:numCache>
                        <c:formatCode>General</c:formatCode>
                        <c:ptCount val="8"/>
                        <c:pt idx="0">
                          <c:v>0</c:v>
                        </c:pt>
                        <c:pt idx="1">
                          <c:v>0.69908515351978329</c:v>
                        </c:pt>
                        <c:pt idx="2">
                          <c:v>2.5187040607934845</c:v>
                        </c:pt>
                        <c:pt idx="3">
                          <c:v>5.0045261319451662</c:v>
                        </c:pt>
                        <c:pt idx="4">
                          <c:v>3.9524461383225247</c:v>
                        </c:pt>
                        <c:pt idx="5">
                          <c:v>3.4054879302307484</c:v>
                        </c:pt>
                        <c:pt idx="6">
                          <c:v>2.2276461602963682</c:v>
                        </c:pt>
                        <c:pt idx="7">
                          <c:v>1.913088476879778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effects'!$W$82:$AD$82</c15:sqref>
                        </c15:formulaRef>
                      </c:ext>
                    </c:extLst>
                    <c:numCache>
                      <c:formatCode>General</c:formatCode>
                      <c:ptCount val="8"/>
                      <c:pt idx="0">
                        <c:v>0</c:v>
                      </c:pt>
                      <c:pt idx="1">
                        <c:v>2.8801505426281149</c:v>
                      </c:pt>
                      <c:pt idx="2">
                        <c:v>2.1065513138240677</c:v>
                      </c:pt>
                      <c:pt idx="3">
                        <c:v>6.7812671705102865</c:v>
                      </c:pt>
                      <c:pt idx="4">
                        <c:v>4.3102023342893441</c:v>
                      </c:pt>
                      <c:pt idx="5">
                        <c:v>2.7462695114529225</c:v>
                      </c:pt>
                      <c:pt idx="6">
                        <c:v>1.2224264898108208</c:v>
                      </c:pt>
                      <c:pt idx="7">
                        <c:v>2.5381867245537406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F-BAA5-488D-93C7-B1CC6F4FA1AD}"/>
                  </c:ext>
                </c:extLst>
              </c15:ser>
            </c15:filteredScatterSeries>
            <c15:filteredScatterSeries>
              <c15:ser>
                <c:idx val="31"/>
                <c:order val="31"/>
                <c:tx>
                  <c:strRef>
                    <c:extLst xmlns:c16r2="http://schemas.microsoft.com/office/drawing/2015/06/chart" xmlns:c15="http://schemas.microsoft.com/office/drawing/2012/chart">
                      <c:ext xmlns:c15="http://schemas.microsoft.com/office/drawing/2012/chart" uri="{02D57815-91ED-43cb-92C2-25804820EDAC}">
                        <c15:formulaRef>
                          <c15:sqref>'Boosting effects'!$V$83</c15:sqref>
                        </c15:formulaRef>
                      </c:ext>
                    </c:extLst>
                    <c:strCache>
                      <c:ptCount val="1"/>
                      <c:pt idx="0">
                        <c:v>LRR-BoiledNcLPMO9C+H2O2</c:v>
                      </c:pt>
                    </c:strCache>
                  </c:strRef>
                </c:tx>
                <c:spPr>
                  <a:ln w="19050" cap="rnd">
                    <a:solidFill>
                      <a:schemeClr val="accent2">
                        <a:lumMod val="50000"/>
                      </a:schemeClr>
                    </a:solidFill>
                    <a:round/>
                  </a:ln>
                  <a:effectLst/>
                </c:spPr>
                <c:marker>
                  <c:symbol val="circle"/>
                  <c:size val="5"/>
                  <c:spPr>
                    <a:solidFill>
                      <a:schemeClr val="accent2">
                        <a:lumMod val="50000"/>
                      </a:schemeClr>
                    </a:solidFill>
                    <a:ln w="9525">
                      <a:solidFill>
                        <a:schemeClr val="accent2">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effects'!$AF$83:$AM$83</c15:sqref>
                          </c15:formulaRef>
                        </c:ext>
                      </c:extLst>
                      <c:numCache>
                        <c:formatCode>General</c:formatCode>
                        <c:ptCount val="8"/>
                        <c:pt idx="0">
                          <c:v>0</c:v>
                        </c:pt>
                        <c:pt idx="1">
                          <c:v>6.0859339453248923E-2</c:v>
                        </c:pt>
                        <c:pt idx="2">
                          <c:v>0.68393146651731496</c:v>
                        </c:pt>
                        <c:pt idx="3">
                          <c:v>2.741212125110446</c:v>
                        </c:pt>
                        <c:pt idx="4">
                          <c:v>2.761167332566075</c:v>
                        </c:pt>
                        <c:pt idx="5">
                          <c:v>3.0352548889870765</c:v>
                        </c:pt>
                        <c:pt idx="6">
                          <c:v>2.0491472950081802</c:v>
                        </c:pt>
                        <c:pt idx="7">
                          <c:v>1.9185697856583179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effects'!$W$83:$AD$83</c15:sqref>
                        </c15:formulaRef>
                      </c:ext>
                    </c:extLst>
                    <c:numCache>
                      <c:formatCode>General</c:formatCode>
                      <c:ptCount val="8"/>
                      <c:pt idx="0">
                        <c:v>0</c:v>
                      </c:pt>
                      <c:pt idx="1">
                        <c:v>2.0055014947219107</c:v>
                      </c:pt>
                      <c:pt idx="2">
                        <c:v>0.61084990560227082</c:v>
                      </c:pt>
                      <c:pt idx="3">
                        <c:v>8.0194538069664567</c:v>
                      </c:pt>
                      <c:pt idx="4">
                        <c:v>2.5667808112131936</c:v>
                      </c:pt>
                      <c:pt idx="5">
                        <c:v>1.3171556228346593</c:v>
                      </c:pt>
                      <c:pt idx="6">
                        <c:v>0.29859455951119507</c:v>
                      </c:pt>
                      <c:pt idx="7">
                        <c:v>1.7387047018687276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0-BAA5-488D-93C7-B1CC6F4FA1AD}"/>
                  </c:ext>
                </c:extLst>
              </c15:ser>
            </c15:filteredScatterSeries>
            <c15:filteredScatterSeries>
              <c15:ser>
                <c:idx val="33"/>
                <c:order val="33"/>
                <c:tx>
                  <c:strRef>
                    <c:extLst xmlns:c16r2="http://schemas.microsoft.com/office/drawing/2015/06/chart" xmlns:c15="http://schemas.microsoft.com/office/drawing/2012/chart">
                      <c:ext xmlns:c15="http://schemas.microsoft.com/office/drawing/2012/chart" uri="{02D57815-91ED-43cb-92C2-25804820EDAC}">
                        <c15:formulaRef>
                          <c15:sqref>'Boosting effects'!$V$85</c15:sqref>
                        </c15:formulaRef>
                      </c:ext>
                    </c:extLst>
                    <c:strCache>
                      <c:ptCount val="1"/>
                      <c:pt idx="0">
                        <c:v>LRR-BoiledTasec+H2O2</c:v>
                      </c:pt>
                    </c:strCache>
                  </c:strRef>
                </c:tx>
                <c:spPr>
                  <a:ln w="19050" cap="rnd">
                    <a:solidFill>
                      <a:schemeClr val="accent4">
                        <a:lumMod val="50000"/>
                      </a:schemeClr>
                    </a:solidFill>
                    <a:round/>
                  </a:ln>
                  <a:effectLst/>
                </c:spPr>
                <c:marker>
                  <c:symbol val="circle"/>
                  <c:size val="5"/>
                  <c:spPr>
                    <a:solidFill>
                      <a:schemeClr val="accent4">
                        <a:lumMod val="50000"/>
                      </a:schemeClr>
                    </a:solidFill>
                    <a:ln w="9525">
                      <a:solidFill>
                        <a:schemeClr val="accent4">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effects'!$AF$85:$AM$85</c15:sqref>
                          </c15:formulaRef>
                        </c:ext>
                      </c:extLst>
                      <c:numCache>
                        <c:formatCode>General</c:formatCode>
                        <c:ptCount val="8"/>
                        <c:pt idx="0">
                          <c:v>0</c:v>
                        </c:pt>
                        <c:pt idx="1">
                          <c:v>0.10341852719224492</c:v>
                        </c:pt>
                        <c:pt idx="2">
                          <c:v>0.3898240690725292</c:v>
                        </c:pt>
                        <c:pt idx="3">
                          <c:v>1.3697942161859999</c:v>
                        </c:pt>
                        <c:pt idx="4">
                          <c:v>1.2964971703967916</c:v>
                        </c:pt>
                        <c:pt idx="5">
                          <c:v>1.619946936954948</c:v>
                        </c:pt>
                        <c:pt idx="6">
                          <c:v>1.4432846543073665</c:v>
                        </c:pt>
                        <c:pt idx="7">
                          <c:v>1.4654315575164072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effects'!$W$85:$AD$85</c15:sqref>
                        </c15:formulaRef>
                      </c:ext>
                    </c:extLst>
                    <c:numCache>
                      <c:formatCode>General</c:formatCode>
                      <c:ptCount val="8"/>
                      <c:pt idx="0">
                        <c:v>0</c:v>
                      </c:pt>
                      <c:pt idx="1">
                        <c:v>2.2080043455357261</c:v>
                      </c:pt>
                      <c:pt idx="2">
                        <c:v>0.66725106751840746</c:v>
                      </c:pt>
                      <c:pt idx="3">
                        <c:v>3.0949083071006207</c:v>
                      </c:pt>
                      <c:pt idx="4">
                        <c:v>4.210636555660443</c:v>
                      </c:pt>
                      <c:pt idx="5">
                        <c:v>2.4949425042642872</c:v>
                      </c:pt>
                      <c:pt idx="6">
                        <c:v>1.2840936494232709</c:v>
                      </c:pt>
                      <c:pt idx="7">
                        <c:v>2.2257655875476203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1-BAA5-488D-93C7-B1CC6F4FA1AD}"/>
                  </c:ext>
                </c:extLst>
              </c15:ser>
            </c15:filteredScatterSeries>
            <c15:filteredScatterSeries>
              <c15:ser>
                <c:idx val="34"/>
                <c:order val="34"/>
                <c:tx>
                  <c:strRef>
                    <c:extLst xmlns:c16r2="http://schemas.microsoft.com/office/drawing/2015/06/chart" xmlns:c15="http://schemas.microsoft.com/office/drawing/2012/chart">
                      <c:ext xmlns:c15="http://schemas.microsoft.com/office/drawing/2012/chart" uri="{02D57815-91ED-43cb-92C2-25804820EDAC}">
                        <c15:formulaRef>
                          <c15:sqref>'Boosting effects'!$V$86</c15:sqref>
                        </c15:formulaRef>
                      </c:ext>
                    </c:extLst>
                    <c:strCache>
                      <c:ptCount val="1"/>
                      <c:pt idx="0">
                        <c:v>Spruce-Ctec2+H2O2</c:v>
                      </c:pt>
                    </c:strCache>
                  </c:strRef>
                </c:tx>
                <c:spPr>
                  <a:ln w="19050" cap="rnd">
                    <a:solidFill>
                      <a:schemeClr val="accent5">
                        <a:lumMod val="50000"/>
                      </a:schemeClr>
                    </a:solidFill>
                    <a:round/>
                  </a:ln>
                  <a:effectLst/>
                </c:spPr>
                <c:marker>
                  <c:symbol val="circle"/>
                  <c:size val="5"/>
                  <c:spPr>
                    <a:solidFill>
                      <a:schemeClr val="accent5">
                        <a:lumMod val="50000"/>
                      </a:schemeClr>
                    </a:solidFill>
                    <a:ln w="9525">
                      <a:solidFill>
                        <a:schemeClr val="accent5">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effects'!$AF$86:$AM$86</c15:sqref>
                          </c15:formulaRef>
                        </c:ext>
                      </c:extLst>
                      <c:numCache>
                        <c:formatCode>General</c:formatCode>
                        <c:ptCount val="8"/>
                        <c:pt idx="0">
                          <c:v>0</c:v>
                        </c:pt>
                        <c:pt idx="1">
                          <c:v>0.23699946531768912</c:v>
                        </c:pt>
                        <c:pt idx="2">
                          <c:v>0.78073496477257642</c:v>
                        </c:pt>
                        <c:pt idx="3">
                          <c:v>0.60017444598012204</c:v>
                        </c:pt>
                        <c:pt idx="4">
                          <c:v>0.4999303594290711</c:v>
                        </c:pt>
                        <c:pt idx="5">
                          <c:v>0.76148376459103717</c:v>
                        </c:pt>
                        <c:pt idx="6">
                          <c:v>0.92273338929688586</c:v>
                        </c:pt>
                        <c:pt idx="7">
                          <c:v>1.4730045798797915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effects'!$W$86:$AD$86</c15:sqref>
                        </c15:formulaRef>
                      </c:ext>
                    </c:extLst>
                    <c:numCache>
                      <c:formatCode>General</c:formatCode>
                      <c:ptCount val="8"/>
                      <c:pt idx="0">
                        <c:v>0</c:v>
                      </c:pt>
                      <c:pt idx="1">
                        <c:v>3.1153729159477797</c:v>
                      </c:pt>
                      <c:pt idx="2">
                        <c:v>6.6779884121113655</c:v>
                      </c:pt>
                      <c:pt idx="3">
                        <c:v>4.3961665315763119</c:v>
                      </c:pt>
                      <c:pt idx="4">
                        <c:v>2.5056837293572158</c:v>
                      </c:pt>
                      <c:pt idx="5">
                        <c:v>0.97985038596462815</c:v>
                      </c:pt>
                      <c:pt idx="6">
                        <c:v>0.84725890235579016</c:v>
                      </c:pt>
                      <c:pt idx="7">
                        <c:v>2.0115203777642661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2-BAA5-488D-93C7-B1CC6F4FA1AD}"/>
                  </c:ext>
                </c:extLst>
              </c15:ser>
            </c15:filteredScatterSeries>
            <c15:filteredScatterSeries>
              <c15:ser>
                <c:idx val="35"/>
                <c:order val="35"/>
                <c:tx>
                  <c:strRef>
                    <c:extLst xmlns:c16r2="http://schemas.microsoft.com/office/drawing/2015/06/chart" xmlns:c15="http://schemas.microsoft.com/office/drawing/2012/chart">
                      <c:ext xmlns:c15="http://schemas.microsoft.com/office/drawing/2012/chart" uri="{02D57815-91ED-43cb-92C2-25804820EDAC}">
                        <c15:formulaRef>
                          <c15:sqref>'Boosting effects'!$V$87</c15:sqref>
                        </c15:formulaRef>
                      </c:ext>
                    </c:extLst>
                    <c:strCache>
                      <c:ptCount val="1"/>
                      <c:pt idx="0">
                        <c:v>Spruce-Celluclast+H2O2</c:v>
                      </c:pt>
                    </c:strCache>
                  </c:strRef>
                </c:tx>
                <c:spPr>
                  <a:ln w="19050" cap="rnd">
                    <a:solidFill>
                      <a:schemeClr val="accent6">
                        <a:lumMod val="50000"/>
                      </a:schemeClr>
                    </a:solidFill>
                    <a:round/>
                  </a:ln>
                  <a:effectLst/>
                </c:spPr>
                <c:marker>
                  <c:symbol val="circle"/>
                  <c:size val="5"/>
                  <c:spPr>
                    <a:solidFill>
                      <a:schemeClr val="accent6">
                        <a:lumMod val="50000"/>
                      </a:schemeClr>
                    </a:solidFill>
                    <a:ln w="9525">
                      <a:solidFill>
                        <a:schemeClr val="accent6">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effects'!$AF$87:$AM$87</c15:sqref>
                          </c15:formulaRef>
                        </c:ext>
                      </c:extLst>
                      <c:numCache>
                        <c:formatCode>General</c:formatCode>
                        <c:ptCount val="8"/>
                        <c:pt idx="0">
                          <c:v>0</c:v>
                        </c:pt>
                        <c:pt idx="1">
                          <c:v>9.1945811425056423E-2</c:v>
                        </c:pt>
                        <c:pt idx="2">
                          <c:v>0.86960167740665784</c:v>
                        </c:pt>
                        <c:pt idx="3">
                          <c:v>0.79211511930646228</c:v>
                        </c:pt>
                        <c:pt idx="4">
                          <c:v>0.63566948473362606</c:v>
                        </c:pt>
                        <c:pt idx="5">
                          <c:v>1.190612348570546</c:v>
                        </c:pt>
                        <c:pt idx="6">
                          <c:v>1.3501585467935562</c:v>
                        </c:pt>
                        <c:pt idx="7">
                          <c:v>1.858549796156217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effects'!$W$87:$AD$87</c15:sqref>
                        </c15:formulaRef>
                      </c:ext>
                    </c:extLst>
                    <c:numCache>
                      <c:formatCode>General</c:formatCode>
                      <c:ptCount val="8"/>
                      <c:pt idx="0">
                        <c:v>0</c:v>
                      </c:pt>
                      <c:pt idx="1">
                        <c:v>4.9357826792838795</c:v>
                      </c:pt>
                      <c:pt idx="2">
                        <c:v>7.2621053721938411</c:v>
                      </c:pt>
                      <c:pt idx="3">
                        <c:v>3.2810310836897116</c:v>
                      </c:pt>
                      <c:pt idx="4">
                        <c:v>3.2370515387567806</c:v>
                      </c:pt>
                      <c:pt idx="5">
                        <c:v>1.1746022916126933</c:v>
                      </c:pt>
                      <c:pt idx="6">
                        <c:v>0.27810135846278505</c:v>
                      </c:pt>
                      <c:pt idx="7">
                        <c:v>1.2845024072462394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3-BAA5-488D-93C7-B1CC6F4FA1AD}"/>
                  </c:ext>
                </c:extLst>
              </c15:ser>
            </c15:filteredScatterSeries>
            <c15:filteredScatterSeries>
              <c15:ser>
                <c:idx val="36"/>
                <c:order val="36"/>
                <c:tx>
                  <c:strRef>
                    <c:extLst xmlns:c16r2="http://schemas.microsoft.com/office/drawing/2015/06/chart" xmlns:c15="http://schemas.microsoft.com/office/drawing/2012/chart">
                      <c:ext xmlns:c15="http://schemas.microsoft.com/office/drawing/2012/chart" uri="{02D57815-91ED-43cb-92C2-25804820EDAC}">
                        <c15:formulaRef>
                          <c15:sqref>'Boosting effects'!$V$88</c15:sqref>
                        </c15:formulaRef>
                      </c:ext>
                    </c:extLst>
                    <c:strCache>
                      <c:ptCount val="1"/>
                      <c:pt idx="0">
                        <c:v>Spruce-NcLPMO9C+H2O2</c:v>
                      </c:pt>
                    </c:strCache>
                  </c:strRef>
                </c:tx>
                <c:spPr>
                  <a:ln w="19050" cap="rnd">
                    <a:solidFill>
                      <a:schemeClr val="accent1">
                        <a:lumMod val="70000"/>
                        <a:lumOff val="30000"/>
                      </a:schemeClr>
                    </a:solidFill>
                    <a:round/>
                  </a:ln>
                  <a:effectLst/>
                </c:spPr>
                <c:marker>
                  <c:symbol val="circle"/>
                  <c:size val="5"/>
                  <c:spPr>
                    <a:solidFill>
                      <a:schemeClr val="accent1">
                        <a:lumMod val="70000"/>
                        <a:lumOff val="30000"/>
                      </a:schemeClr>
                    </a:solidFill>
                    <a:ln w="9525">
                      <a:solidFill>
                        <a:schemeClr val="accent1">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effects'!$AF$88:$AM$88</c15:sqref>
                          </c15:formulaRef>
                        </c:ext>
                      </c:extLst>
                      <c:numCache>
                        <c:formatCode>General</c:formatCode>
                        <c:ptCount val="8"/>
                        <c:pt idx="0">
                          <c:v>0</c:v>
                        </c:pt>
                        <c:pt idx="1">
                          <c:v>0.10339060391174619</c:v>
                        </c:pt>
                        <c:pt idx="2">
                          <c:v>2.0179119427831265</c:v>
                        </c:pt>
                        <c:pt idx="3">
                          <c:v>2.5482703719094246</c:v>
                        </c:pt>
                        <c:pt idx="4">
                          <c:v>1.7920693549295503</c:v>
                        </c:pt>
                        <c:pt idx="5">
                          <c:v>1.4015185362707736</c:v>
                        </c:pt>
                        <c:pt idx="6">
                          <c:v>0.59693541500898994</c:v>
                        </c:pt>
                        <c:pt idx="7">
                          <c:v>0.37534142949020965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effects'!$W$88:$AD$88</c15:sqref>
                        </c15:formulaRef>
                      </c:ext>
                    </c:extLst>
                    <c:numCache>
                      <c:formatCode>General</c:formatCode>
                      <c:ptCount val="8"/>
                      <c:pt idx="0">
                        <c:v>0</c:v>
                      </c:pt>
                      <c:pt idx="1">
                        <c:v>2.1185523162815194</c:v>
                      </c:pt>
                      <c:pt idx="2">
                        <c:v>4.3752140389269085</c:v>
                      </c:pt>
                      <c:pt idx="3">
                        <c:v>1.8507621840153901</c:v>
                      </c:pt>
                      <c:pt idx="4">
                        <c:v>1.0727868141845434</c:v>
                      </c:pt>
                      <c:pt idx="5">
                        <c:v>0.30600122492358395</c:v>
                      </c:pt>
                      <c:pt idx="6">
                        <c:v>-8.1610507921206638E-2</c:v>
                      </c:pt>
                      <c:pt idx="7">
                        <c:v>0.56728236417234545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4-BAA5-488D-93C7-B1CC6F4FA1AD}"/>
                  </c:ext>
                </c:extLst>
              </c15:ser>
            </c15:filteredScatterSeries>
            <c15:filteredScatterSeries>
              <c15:ser>
                <c:idx val="37"/>
                <c:order val="37"/>
                <c:tx>
                  <c:strRef>
                    <c:extLst xmlns:c16r2="http://schemas.microsoft.com/office/drawing/2015/06/chart" xmlns:c15="http://schemas.microsoft.com/office/drawing/2012/chart">
                      <c:ext xmlns:c15="http://schemas.microsoft.com/office/drawing/2012/chart" uri="{02D57815-91ED-43cb-92C2-25804820EDAC}">
                        <c15:formulaRef>
                          <c15:sqref>'Boosting effects'!$V$89</c15:sqref>
                        </c15:formulaRef>
                      </c:ext>
                    </c:extLst>
                    <c:strCache>
                      <c:ptCount val="1"/>
                      <c:pt idx="0">
                        <c:v>Spruce-Cell+9C+H2O2</c:v>
                      </c:pt>
                    </c:strCache>
                  </c:strRef>
                </c:tx>
                <c:spPr>
                  <a:ln w="19050" cap="rnd">
                    <a:solidFill>
                      <a:schemeClr val="accent2">
                        <a:lumMod val="70000"/>
                        <a:lumOff val="30000"/>
                      </a:schemeClr>
                    </a:solidFill>
                    <a:round/>
                  </a:ln>
                  <a:effectLst/>
                </c:spPr>
                <c:marker>
                  <c:symbol val="circle"/>
                  <c:size val="5"/>
                  <c:spPr>
                    <a:solidFill>
                      <a:schemeClr val="accent2">
                        <a:lumMod val="70000"/>
                        <a:lumOff val="30000"/>
                      </a:schemeClr>
                    </a:solidFill>
                    <a:ln w="9525">
                      <a:solidFill>
                        <a:schemeClr val="accent2">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effects'!$AF$89:$AM$89</c15:sqref>
                          </c15:formulaRef>
                        </c:ext>
                      </c:extLst>
                      <c:numCache>
                        <c:formatCode>General</c:formatCode>
                        <c:ptCount val="8"/>
                        <c:pt idx="0">
                          <c:v>0</c:v>
                        </c:pt>
                        <c:pt idx="1">
                          <c:v>0.25073430534336821</c:v>
                        </c:pt>
                        <c:pt idx="2">
                          <c:v>0.43120061558063871</c:v>
                        </c:pt>
                        <c:pt idx="3">
                          <c:v>0.79110855436425309</c:v>
                        </c:pt>
                        <c:pt idx="4">
                          <c:v>1.367721616187265</c:v>
                        </c:pt>
                        <c:pt idx="5">
                          <c:v>2.3872677446087165</c:v>
                        </c:pt>
                        <c:pt idx="6">
                          <c:v>2.0673620523640639</c:v>
                        </c:pt>
                        <c:pt idx="7">
                          <c:v>2.2519759009695273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effects'!$W$89:$AD$89</c15:sqref>
                        </c15:formulaRef>
                      </c:ext>
                    </c:extLst>
                    <c:numCache>
                      <c:formatCode>General</c:formatCode>
                      <c:ptCount val="8"/>
                      <c:pt idx="0">
                        <c:v>0</c:v>
                      </c:pt>
                      <c:pt idx="1">
                        <c:v>4.4045277645181891</c:v>
                      </c:pt>
                      <c:pt idx="2">
                        <c:v>7.8385848496750965</c:v>
                      </c:pt>
                      <c:pt idx="3">
                        <c:v>2.9515396589636396</c:v>
                      </c:pt>
                      <c:pt idx="4">
                        <c:v>3.1363276914023075</c:v>
                      </c:pt>
                      <c:pt idx="5">
                        <c:v>1.9038286275258365</c:v>
                      </c:pt>
                      <c:pt idx="6">
                        <c:v>1.9484940957864818</c:v>
                      </c:pt>
                      <c:pt idx="7">
                        <c:v>1.5988289768559625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5-BAA5-488D-93C7-B1CC6F4FA1AD}"/>
                  </c:ext>
                </c:extLst>
              </c15:ser>
            </c15:filteredScatterSeries>
            <c15:filteredScatterSeries>
              <c15:ser>
                <c:idx val="38"/>
                <c:order val="38"/>
                <c:tx>
                  <c:strRef>
                    <c:extLst xmlns:c16r2="http://schemas.microsoft.com/office/drawing/2015/06/chart" xmlns:c15="http://schemas.microsoft.com/office/drawing/2012/chart">
                      <c:ext xmlns:c15="http://schemas.microsoft.com/office/drawing/2012/chart" uri="{02D57815-91ED-43cb-92C2-25804820EDAC}">
                        <c15:formulaRef>
                          <c15:sqref>'Boosting effects'!$V$90</c15:sqref>
                        </c15:formulaRef>
                      </c:ext>
                    </c:extLst>
                    <c:strCache>
                      <c:ptCount val="1"/>
                      <c:pt idx="0">
                        <c:v>Spruce-Ta-sec+H2O2</c:v>
                      </c:pt>
                    </c:strCache>
                  </c:strRef>
                </c:tx>
                <c:spPr>
                  <a:ln w="19050"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effects'!$AF$90:$AM$90</c15:sqref>
                          </c15:formulaRef>
                        </c:ext>
                      </c:extLst>
                      <c:numCache>
                        <c:formatCode>General</c:formatCode>
                        <c:ptCount val="8"/>
                        <c:pt idx="0">
                          <c:v>0</c:v>
                        </c:pt>
                        <c:pt idx="1">
                          <c:v>0.13497680049715757</c:v>
                        </c:pt>
                        <c:pt idx="2">
                          <c:v>0.12277675789803123</c:v>
                        </c:pt>
                        <c:pt idx="3">
                          <c:v>0.51143340321494313</c:v>
                        </c:pt>
                        <c:pt idx="4">
                          <c:v>0.86103145867627306</c:v>
                        </c:pt>
                        <c:pt idx="5">
                          <c:v>1.3794945823102582</c:v>
                        </c:pt>
                        <c:pt idx="6">
                          <c:v>1.4650928324234791</c:v>
                        </c:pt>
                        <c:pt idx="7">
                          <c:v>1.596938301198277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effects'!$W$90:$AD$90</c15:sqref>
                        </c15:formulaRef>
                      </c:ext>
                    </c:extLst>
                    <c:numCache>
                      <c:formatCode>General</c:formatCode>
                      <c:ptCount val="8"/>
                      <c:pt idx="0">
                        <c:v>0</c:v>
                      </c:pt>
                      <c:pt idx="1">
                        <c:v>2.5711455194781445</c:v>
                      </c:pt>
                      <c:pt idx="2">
                        <c:v>2.6751048916297755</c:v>
                      </c:pt>
                      <c:pt idx="3">
                        <c:v>2.8617843762085244</c:v>
                      </c:pt>
                      <c:pt idx="4">
                        <c:v>3.5231408870997107</c:v>
                      </c:pt>
                      <c:pt idx="5">
                        <c:v>2.5362358352308241</c:v>
                      </c:pt>
                      <c:pt idx="6">
                        <c:v>1.8449355845209618</c:v>
                      </c:pt>
                      <c:pt idx="7">
                        <c:v>2.1801829330277966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6-BAA5-488D-93C7-B1CC6F4FA1AD}"/>
                  </c:ext>
                </c:extLst>
              </c15:ser>
            </c15:filteredScatterSeries>
            <c15:filteredScatterSeries>
              <c15:ser>
                <c:idx val="39"/>
                <c:order val="39"/>
                <c:tx>
                  <c:strRef>
                    <c:extLst xmlns:c16r2="http://schemas.microsoft.com/office/drawing/2015/06/chart" xmlns:c15="http://schemas.microsoft.com/office/drawing/2012/chart">
                      <c:ext xmlns:c15="http://schemas.microsoft.com/office/drawing/2012/chart" uri="{02D57815-91ED-43cb-92C2-25804820EDAC}">
                        <c15:formulaRef>
                          <c15:sqref>'Boosting effects'!$V$91</c15:sqref>
                        </c15:formulaRef>
                      </c:ext>
                    </c:extLst>
                    <c:strCache>
                      <c:ptCount val="1"/>
                      <c:pt idx="0">
                        <c:v>Spruce-only</c:v>
                      </c:pt>
                    </c:strCache>
                  </c:strRef>
                </c:tx>
                <c:spPr>
                  <a:ln w="19050" cap="rnd">
                    <a:solidFill>
                      <a:schemeClr val="accent4">
                        <a:lumMod val="70000"/>
                        <a:lumOff val="30000"/>
                      </a:schemeClr>
                    </a:solidFill>
                    <a:round/>
                  </a:ln>
                  <a:effectLst/>
                </c:spPr>
                <c:marker>
                  <c:symbol val="circle"/>
                  <c:size val="5"/>
                  <c:spPr>
                    <a:solidFill>
                      <a:schemeClr val="accent4">
                        <a:lumMod val="70000"/>
                        <a:lumOff val="30000"/>
                      </a:schemeClr>
                    </a:solidFill>
                    <a:ln w="9525">
                      <a:solidFill>
                        <a:schemeClr val="accent4">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effects'!$AF$91:$AM$91</c15:sqref>
                          </c15:formulaRef>
                        </c:ext>
                      </c:extLst>
                      <c:numCache>
                        <c:formatCode>General</c:formatCode>
                        <c:ptCount val="8"/>
                        <c:pt idx="0">
                          <c:v>0</c:v>
                        </c:pt>
                        <c:pt idx="1">
                          <c:v>0.14876316988465652</c:v>
                        </c:pt>
                        <c:pt idx="2">
                          <c:v>0.56779115598797825</c:v>
                        </c:pt>
                        <c:pt idx="3">
                          <c:v>0.56285973450760818</c:v>
                        </c:pt>
                        <c:pt idx="4">
                          <c:v>0.84431806682737875</c:v>
                        </c:pt>
                        <c:pt idx="5">
                          <c:v>1.6869127469124356</c:v>
                        </c:pt>
                        <c:pt idx="6">
                          <c:v>2.4652609762525017</c:v>
                        </c:pt>
                        <c:pt idx="7">
                          <c:v>3.2221543793615046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effects'!$W$91:$AD$91</c15:sqref>
                        </c15:formulaRef>
                      </c:ext>
                    </c:extLst>
                    <c:numCache>
                      <c:formatCode>General</c:formatCode>
                      <c:ptCount val="8"/>
                      <c:pt idx="0">
                        <c:v>0</c:v>
                      </c:pt>
                      <c:pt idx="1">
                        <c:v>2.1654371818609213</c:v>
                      </c:pt>
                      <c:pt idx="2">
                        <c:v>4.2421573135535802</c:v>
                      </c:pt>
                      <c:pt idx="3">
                        <c:v>3.6557073873808941</c:v>
                      </c:pt>
                      <c:pt idx="4">
                        <c:v>2.8592842692288971</c:v>
                      </c:pt>
                      <c:pt idx="5">
                        <c:v>1.6466855983000137</c:v>
                      </c:pt>
                      <c:pt idx="6">
                        <c:v>1.211269327675395</c:v>
                      </c:pt>
                      <c:pt idx="7">
                        <c:v>1.6559496822657465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7-BAA5-488D-93C7-B1CC6F4FA1AD}"/>
                  </c:ext>
                </c:extLst>
              </c15:ser>
            </c15:filteredScatterSeries>
            <c15:filteredScatterSeries>
              <c15:ser>
                <c:idx val="40"/>
                <c:order val="40"/>
                <c:tx>
                  <c:strRef>
                    <c:extLst xmlns:c16r2="http://schemas.microsoft.com/office/drawing/2015/06/chart" xmlns:c15="http://schemas.microsoft.com/office/drawing/2012/chart">
                      <c:ext xmlns:c15="http://schemas.microsoft.com/office/drawing/2012/chart" uri="{02D57815-91ED-43cb-92C2-25804820EDAC}">
                        <c15:formulaRef>
                          <c15:sqref>'Boosting effects'!$V$92</c15:sqref>
                        </c15:formulaRef>
                      </c:ext>
                    </c:extLst>
                    <c:strCache>
                      <c:ptCount val="1"/>
                      <c:pt idx="0">
                        <c:v>Spruce+H2O2</c:v>
                      </c:pt>
                    </c:strCache>
                  </c:strRef>
                </c:tx>
                <c:spPr>
                  <a:ln w="19050" cap="rnd">
                    <a:solidFill>
                      <a:schemeClr val="accent5">
                        <a:lumMod val="70000"/>
                        <a:lumOff val="30000"/>
                      </a:schemeClr>
                    </a:solidFill>
                    <a:round/>
                  </a:ln>
                  <a:effectLst/>
                </c:spPr>
                <c:marker>
                  <c:symbol val="circle"/>
                  <c:size val="5"/>
                  <c:spPr>
                    <a:solidFill>
                      <a:schemeClr val="accent5">
                        <a:lumMod val="70000"/>
                        <a:lumOff val="30000"/>
                      </a:schemeClr>
                    </a:solidFill>
                    <a:ln w="9525">
                      <a:solidFill>
                        <a:schemeClr val="accent5">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effects'!$AF$92:$AM$92</c15:sqref>
                          </c15:formulaRef>
                        </c:ext>
                      </c:extLst>
                      <c:numCache>
                        <c:formatCode>General</c:formatCode>
                        <c:ptCount val="8"/>
                        <c:pt idx="0">
                          <c:v>0</c:v>
                        </c:pt>
                        <c:pt idx="1">
                          <c:v>0.20092191267136003</c:v>
                        </c:pt>
                        <c:pt idx="2">
                          <c:v>0.56042632236434997</c:v>
                        </c:pt>
                        <c:pt idx="3">
                          <c:v>1.021562354687934</c:v>
                        </c:pt>
                        <c:pt idx="4">
                          <c:v>0.98374665357993418</c:v>
                        </c:pt>
                        <c:pt idx="5">
                          <c:v>1.0169885624365158</c:v>
                        </c:pt>
                        <c:pt idx="6">
                          <c:v>0.81772788000638985</c:v>
                        </c:pt>
                        <c:pt idx="7">
                          <c:v>1.2775093837585119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effects'!$W$92:$AD$92</c15:sqref>
                        </c15:formulaRef>
                      </c:ext>
                    </c:extLst>
                    <c:numCache>
                      <c:formatCode>General</c:formatCode>
                      <c:ptCount val="8"/>
                      <c:pt idx="0">
                        <c:v>0</c:v>
                      </c:pt>
                      <c:pt idx="1">
                        <c:v>1.7105694088989116</c:v>
                      </c:pt>
                      <c:pt idx="2">
                        <c:v>5.8422544072494347</c:v>
                      </c:pt>
                      <c:pt idx="3">
                        <c:v>2.557271004047962</c:v>
                      </c:pt>
                      <c:pt idx="4">
                        <c:v>2.4807112422513526</c:v>
                      </c:pt>
                      <c:pt idx="5">
                        <c:v>1.0480449046548337</c:v>
                      </c:pt>
                      <c:pt idx="6">
                        <c:v>0.22212601294492787</c:v>
                      </c:pt>
                      <c:pt idx="7">
                        <c:v>0.73371831146913069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8-BAA5-488D-93C7-B1CC6F4FA1AD}"/>
                  </c:ext>
                </c:extLst>
              </c15:ser>
            </c15:filteredScatterSeries>
            <c15:filteredScatterSeries>
              <c15:ser>
                <c:idx val="41"/>
                <c:order val="41"/>
                <c:tx>
                  <c:strRef>
                    <c:extLst xmlns:c16r2="http://schemas.microsoft.com/office/drawing/2015/06/chart" xmlns:c15="http://schemas.microsoft.com/office/drawing/2012/chart">
                      <c:ext xmlns:c15="http://schemas.microsoft.com/office/drawing/2012/chart" uri="{02D57815-91ED-43cb-92C2-25804820EDAC}">
                        <c15:formulaRef>
                          <c15:sqref>'Boosting effects'!$V$93</c15:sqref>
                        </c15:formulaRef>
                      </c:ext>
                    </c:extLst>
                    <c:strCache>
                      <c:ptCount val="1"/>
                      <c:pt idx="0">
                        <c:v>Spruce-Ctec2</c:v>
                      </c:pt>
                    </c:strCache>
                  </c:strRef>
                </c:tx>
                <c:spPr>
                  <a:ln w="19050" cap="rnd">
                    <a:solidFill>
                      <a:schemeClr val="accent6">
                        <a:lumMod val="70000"/>
                        <a:lumOff val="30000"/>
                      </a:schemeClr>
                    </a:solidFill>
                    <a:round/>
                  </a:ln>
                  <a:effectLst/>
                </c:spPr>
                <c:marker>
                  <c:symbol val="circle"/>
                  <c:size val="5"/>
                  <c:spPr>
                    <a:solidFill>
                      <a:schemeClr val="accent6">
                        <a:lumMod val="70000"/>
                        <a:lumOff val="30000"/>
                      </a:schemeClr>
                    </a:solidFill>
                    <a:ln w="9525">
                      <a:solidFill>
                        <a:schemeClr val="accent6">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effects'!$AF$93:$AM$93</c15:sqref>
                          </c15:formulaRef>
                        </c:ext>
                      </c:extLst>
                      <c:numCache>
                        <c:formatCode>General</c:formatCode>
                        <c:ptCount val="8"/>
                        <c:pt idx="0">
                          <c:v>0</c:v>
                        </c:pt>
                        <c:pt idx="1">
                          <c:v>5.4785459682143649E-2</c:v>
                        </c:pt>
                        <c:pt idx="2">
                          <c:v>2.320206174699694</c:v>
                        </c:pt>
                        <c:pt idx="3">
                          <c:v>2.8374028515290002</c:v>
                        </c:pt>
                        <c:pt idx="4">
                          <c:v>2.0178555231037834</c:v>
                        </c:pt>
                        <c:pt idx="5">
                          <c:v>1.7656238472594907</c:v>
                        </c:pt>
                        <c:pt idx="6">
                          <c:v>0.75589965945170379</c:v>
                        </c:pt>
                        <c:pt idx="7">
                          <c:v>0.55251525156374448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effects'!$W$93:$AD$93</c15:sqref>
                        </c15:formulaRef>
                      </c:ext>
                    </c:extLst>
                    <c:numCache>
                      <c:formatCode>General</c:formatCode>
                      <c:ptCount val="8"/>
                      <c:pt idx="0">
                        <c:v>0</c:v>
                      </c:pt>
                      <c:pt idx="1">
                        <c:v>3.7807040628866577</c:v>
                      </c:pt>
                      <c:pt idx="2">
                        <c:v>6.0603000427763867</c:v>
                      </c:pt>
                      <c:pt idx="3">
                        <c:v>3.0503685289918128</c:v>
                      </c:pt>
                      <c:pt idx="4">
                        <c:v>2.4580870337906027</c:v>
                      </c:pt>
                      <c:pt idx="5">
                        <c:v>0.91624056140694898</c:v>
                      </c:pt>
                      <c:pt idx="6">
                        <c:v>0.75938648517275764</c:v>
                      </c:pt>
                      <c:pt idx="7">
                        <c:v>1.0812219268122163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9-BAA5-488D-93C7-B1CC6F4FA1AD}"/>
                  </c:ext>
                </c:extLst>
              </c15:ser>
            </c15:filteredScatterSeries>
            <c15:filteredScatterSeries>
              <c15:ser>
                <c:idx val="42"/>
                <c:order val="42"/>
                <c:tx>
                  <c:strRef>
                    <c:extLst xmlns:c16r2="http://schemas.microsoft.com/office/drawing/2015/06/chart" xmlns:c15="http://schemas.microsoft.com/office/drawing/2012/chart">
                      <c:ext xmlns:c15="http://schemas.microsoft.com/office/drawing/2012/chart" uri="{02D57815-91ED-43cb-92C2-25804820EDAC}">
                        <c15:formulaRef>
                          <c15:sqref>'Boosting effects'!$V$94</c15:sqref>
                        </c15:formulaRef>
                      </c:ext>
                    </c:extLst>
                    <c:strCache>
                      <c:ptCount val="1"/>
                      <c:pt idx="0">
                        <c:v>Spruce-Celluclast</c:v>
                      </c:pt>
                    </c:strCache>
                  </c:strRef>
                </c:tx>
                <c:spPr>
                  <a:ln w="19050" cap="rnd">
                    <a:solidFill>
                      <a:schemeClr val="accent1">
                        <a:lumMod val="70000"/>
                      </a:schemeClr>
                    </a:solidFill>
                    <a:round/>
                  </a:ln>
                  <a:effectLst/>
                </c:spPr>
                <c:marker>
                  <c:symbol val="circle"/>
                  <c:size val="5"/>
                  <c:spPr>
                    <a:solidFill>
                      <a:schemeClr val="accent1">
                        <a:lumMod val="70000"/>
                      </a:schemeClr>
                    </a:solidFill>
                    <a:ln w="9525">
                      <a:solidFill>
                        <a:schemeClr val="accent1">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effects'!$AF$94:$AM$94</c15:sqref>
                          </c15:formulaRef>
                        </c:ext>
                      </c:extLst>
                      <c:numCache>
                        <c:formatCode>General</c:formatCode>
                        <c:ptCount val="8"/>
                        <c:pt idx="0">
                          <c:v>0</c:v>
                        </c:pt>
                        <c:pt idx="1">
                          <c:v>2.3118142541291301E-2</c:v>
                        </c:pt>
                        <c:pt idx="2">
                          <c:v>0.39183064793063921</c:v>
                        </c:pt>
                        <c:pt idx="3">
                          <c:v>0.92215756408219951</c:v>
                        </c:pt>
                        <c:pt idx="4">
                          <c:v>1.1926169155002984</c:v>
                        </c:pt>
                        <c:pt idx="5">
                          <c:v>1.5840396359009521</c:v>
                        </c:pt>
                        <c:pt idx="6">
                          <c:v>0.79650753402542263</c:v>
                        </c:pt>
                        <c:pt idx="7">
                          <c:v>0.40728798905122093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effects'!$W$94:$AD$94</c15:sqref>
                        </c15:formulaRef>
                      </c:ext>
                    </c:extLst>
                    <c:numCache>
                      <c:formatCode>General</c:formatCode>
                      <c:ptCount val="8"/>
                      <c:pt idx="0">
                        <c:v>0</c:v>
                      </c:pt>
                      <c:pt idx="1">
                        <c:v>5.4133385165340115</c:v>
                      </c:pt>
                      <c:pt idx="2">
                        <c:v>9.2022030966258459</c:v>
                      </c:pt>
                      <c:pt idx="3">
                        <c:v>2.8293821026680792</c:v>
                      </c:pt>
                      <c:pt idx="4">
                        <c:v>2.0313027170212088</c:v>
                      </c:pt>
                      <c:pt idx="5">
                        <c:v>0.83127359313453064</c:v>
                      </c:pt>
                      <c:pt idx="6">
                        <c:v>1.706291183102874</c:v>
                      </c:pt>
                      <c:pt idx="7">
                        <c:v>2.0430117429798544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A-BAA5-488D-93C7-B1CC6F4FA1AD}"/>
                  </c:ext>
                </c:extLst>
              </c15:ser>
            </c15:filteredScatterSeries>
            <c15:filteredScatterSeries>
              <c15:ser>
                <c:idx val="43"/>
                <c:order val="43"/>
                <c:tx>
                  <c:strRef>
                    <c:extLst xmlns:c16r2="http://schemas.microsoft.com/office/drawing/2015/06/chart" xmlns:c15="http://schemas.microsoft.com/office/drawing/2012/chart">
                      <c:ext xmlns:c15="http://schemas.microsoft.com/office/drawing/2012/chart" uri="{02D57815-91ED-43cb-92C2-25804820EDAC}">
                        <c15:formulaRef>
                          <c15:sqref>'Boosting effects'!$V$95</c15:sqref>
                        </c15:formulaRef>
                      </c:ext>
                    </c:extLst>
                    <c:strCache>
                      <c:ptCount val="1"/>
                      <c:pt idx="0">
                        <c:v>Spruce-NcLPMO9C</c:v>
                      </c:pt>
                    </c:strCache>
                  </c:strRef>
                </c:tx>
                <c:spPr>
                  <a:ln w="19050" cap="rnd">
                    <a:solidFill>
                      <a:schemeClr val="accent2">
                        <a:lumMod val="70000"/>
                      </a:schemeClr>
                    </a:solidFill>
                    <a:round/>
                  </a:ln>
                  <a:effectLst/>
                </c:spPr>
                <c:marker>
                  <c:symbol val="circle"/>
                  <c:size val="5"/>
                  <c:spPr>
                    <a:solidFill>
                      <a:schemeClr val="accent2">
                        <a:lumMod val="70000"/>
                      </a:schemeClr>
                    </a:solidFill>
                    <a:ln w="9525">
                      <a:solidFill>
                        <a:schemeClr val="accent2">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effects'!$AF$95:$AM$95</c15:sqref>
                          </c15:formulaRef>
                        </c:ext>
                      </c:extLst>
                      <c:numCache>
                        <c:formatCode>General</c:formatCode>
                        <c:ptCount val="8"/>
                        <c:pt idx="0">
                          <c:v>0</c:v>
                        </c:pt>
                        <c:pt idx="1">
                          <c:v>9.284204847788334E-2</c:v>
                        </c:pt>
                        <c:pt idx="2">
                          <c:v>0.45911522628764273</c:v>
                        </c:pt>
                        <c:pt idx="3">
                          <c:v>0.36297254009430652</c:v>
                        </c:pt>
                        <c:pt idx="4">
                          <c:v>0.15624531778061065</c:v>
                        </c:pt>
                        <c:pt idx="5">
                          <c:v>0.47846384485379795</c:v>
                        </c:pt>
                        <c:pt idx="6">
                          <c:v>0.70733978551947252</c:v>
                        </c:pt>
                        <c:pt idx="7">
                          <c:v>0.88824971405755859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effects'!$W$95:$AD$95</c15:sqref>
                        </c15:formulaRef>
                      </c:ext>
                    </c:extLst>
                    <c:numCache>
                      <c:formatCode>General</c:formatCode>
                      <c:ptCount val="8"/>
                      <c:pt idx="0">
                        <c:v>0</c:v>
                      </c:pt>
                      <c:pt idx="1">
                        <c:v>2.7230134650118862</c:v>
                      </c:pt>
                      <c:pt idx="2">
                        <c:v>3.7553989347874981</c:v>
                      </c:pt>
                      <c:pt idx="3">
                        <c:v>2.526018550523486</c:v>
                      </c:pt>
                      <c:pt idx="4">
                        <c:v>0.92876143464290684</c:v>
                      </c:pt>
                      <c:pt idx="5">
                        <c:v>0.81221000977310354</c:v>
                      </c:pt>
                      <c:pt idx="6">
                        <c:v>1.2841447473971987</c:v>
                      </c:pt>
                      <c:pt idx="7">
                        <c:v>1.6825195194785316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B-BAA5-488D-93C7-B1CC6F4FA1AD}"/>
                  </c:ext>
                </c:extLst>
              </c15:ser>
            </c15:filteredScatterSeries>
            <c15:filteredScatterSeries>
              <c15:ser>
                <c:idx val="44"/>
                <c:order val="44"/>
                <c:tx>
                  <c:strRef>
                    <c:extLst xmlns:c16r2="http://schemas.microsoft.com/office/drawing/2015/06/chart" xmlns:c15="http://schemas.microsoft.com/office/drawing/2012/chart">
                      <c:ext xmlns:c15="http://schemas.microsoft.com/office/drawing/2012/chart" uri="{02D57815-91ED-43cb-92C2-25804820EDAC}">
                        <c15:formulaRef>
                          <c15:sqref>'Boosting effects'!$V$96</c15:sqref>
                        </c15:formulaRef>
                      </c:ext>
                    </c:extLst>
                    <c:strCache>
                      <c:ptCount val="1"/>
                      <c:pt idx="0">
                        <c:v>Spruce-Cell+9C</c:v>
                      </c:pt>
                    </c:strCache>
                  </c:strRef>
                </c:tx>
                <c:spPr>
                  <a:ln w="19050" cap="rnd">
                    <a:solidFill>
                      <a:schemeClr val="accent3">
                        <a:lumMod val="70000"/>
                      </a:schemeClr>
                    </a:solidFill>
                    <a:round/>
                  </a:ln>
                  <a:effectLst/>
                </c:spPr>
                <c:marker>
                  <c:symbol val="circle"/>
                  <c:size val="5"/>
                  <c:spPr>
                    <a:solidFill>
                      <a:schemeClr val="accent3">
                        <a:lumMod val="70000"/>
                      </a:schemeClr>
                    </a:solidFill>
                    <a:ln w="9525">
                      <a:solidFill>
                        <a:schemeClr val="accent3">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effects'!$AF$96:$AM$96</c15:sqref>
                          </c15:formulaRef>
                        </c:ext>
                      </c:extLst>
                      <c:numCache>
                        <c:formatCode>General</c:formatCode>
                        <c:ptCount val="8"/>
                        <c:pt idx="0">
                          <c:v>0</c:v>
                        </c:pt>
                        <c:pt idx="1">
                          <c:v>2.587022637050544</c:v>
                        </c:pt>
                        <c:pt idx="2">
                          <c:v>1.9896811470422335</c:v>
                        </c:pt>
                        <c:pt idx="3">
                          <c:v>3.201158802608846</c:v>
                        </c:pt>
                        <c:pt idx="4">
                          <c:v>3.7757594382147435</c:v>
                        </c:pt>
                        <c:pt idx="5">
                          <c:v>5.065960138333919</c:v>
                        </c:pt>
                        <c:pt idx="6">
                          <c:v>3.9929747225509313</c:v>
                        </c:pt>
                        <c:pt idx="7">
                          <c:v>4.2473929951376395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effects'!$W$96:$AD$96</c15:sqref>
                        </c15:formulaRef>
                      </c:ext>
                    </c:extLst>
                    <c:numCache>
                      <c:formatCode>General</c:formatCode>
                      <c:ptCount val="8"/>
                      <c:pt idx="0">
                        <c:v>0</c:v>
                      </c:pt>
                      <c:pt idx="1">
                        <c:v>7.4107631341754807</c:v>
                      </c:pt>
                      <c:pt idx="2">
                        <c:v>9.9629302600780942</c:v>
                      </c:pt>
                      <c:pt idx="3">
                        <c:v>5.4652641215955864</c:v>
                      </c:pt>
                      <c:pt idx="4">
                        <c:v>3.8100923625092498</c:v>
                      </c:pt>
                      <c:pt idx="5">
                        <c:v>2.5794213407015221</c:v>
                      </c:pt>
                      <c:pt idx="6">
                        <c:v>1.7420443652226032</c:v>
                      </c:pt>
                      <c:pt idx="7">
                        <c:v>2.3174890212903021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C-BAA5-488D-93C7-B1CC6F4FA1AD}"/>
                  </c:ext>
                </c:extLst>
              </c15:ser>
            </c15:filteredScatterSeries>
            <c15:filteredScatterSeries>
              <c15:ser>
                <c:idx val="45"/>
                <c:order val="45"/>
                <c:tx>
                  <c:strRef>
                    <c:extLst xmlns:c16r2="http://schemas.microsoft.com/office/drawing/2015/06/chart" xmlns:c15="http://schemas.microsoft.com/office/drawing/2012/chart">
                      <c:ext xmlns:c15="http://schemas.microsoft.com/office/drawing/2012/chart" uri="{02D57815-91ED-43cb-92C2-25804820EDAC}">
                        <c15:formulaRef>
                          <c15:sqref>'Boosting effects'!$V$97</c15:sqref>
                        </c15:formulaRef>
                      </c:ext>
                    </c:extLst>
                    <c:strCache>
                      <c:ptCount val="1"/>
                      <c:pt idx="0">
                        <c:v>Spruce-Ta-sec</c:v>
                      </c:pt>
                    </c:strCache>
                  </c:strRef>
                </c:tx>
                <c:spPr>
                  <a:ln w="19050" cap="rnd">
                    <a:solidFill>
                      <a:schemeClr val="accent4">
                        <a:lumMod val="70000"/>
                      </a:schemeClr>
                    </a:solidFill>
                    <a:round/>
                  </a:ln>
                  <a:effectLst/>
                </c:spPr>
                <c:marker>
                  <c:symbol val="circle"/>
                  <c:size val="5"/>
                  <c:spPr>
                    <a:solidFill>
                      <a:schemeClr val="accent4">
                        <a:lumMod val="70000"/>
                      </a:schemeClr>
                    </a:solidFill>
                    <a:ln w="9525">
                      <a:solidFill>
                        <a:schemeClr val="accent4">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effects'!$W$97:$AD$97</c15:sqref>
                        </c15:formulaRef>
                      </c:ext>
                    </c:extLst>
                    <c:numCache>
                      <c:formatCode>General</c:formatCode>
                      <c:ptCount val="8"/>
                      <c:pt idx="0">
                        <c:v>0</c:v>
                      </c:pt>
                      <c:pt idx="1">
                        <c:v>3.2515105265481594</c:v>
                      </c:pt>
                      <c:pt idx="2">
                        <c:v>6.6565526646293449</c:v>
                      </c:pt>
                      <c:pt idx="3">
                        <c:v>3.4391798436124752</c:v>
                      </c:pt>
                      <c:pt idx="4">
                        <c:v>2.0784053646895146</c:v>
                      </c:pt>
                      <c:pt idx="5">
                        <c:v>1.6926413202929638</c:v>
                      </c:pt>
                      <c:pt idx="6">
                        <c:v>1.1488088412727226</c:v>
                      </c:pt>
                      <c:pt idx="7">
                        <c:v>1.9540631198138669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D-BAA5-488D-93C7-B1CC6F4FA1AD}"/>
                  </c:ext>
                </c:extLst>
              </c15:ser>
            </c15:filteredScatterSeries>
            <c15:filteredScatterSeries>
              <c15:ser>
                <c:idx val="46"/>
                <c:order val="46"/>
                <c:tx>
                  <c:strRef>
                    <c:extLst xmlns:c16r2="http://schemas.microsoft.com/office/drawing/2015/06/chart" xmlns:c15="http://schemas.microsoft.com/office/drawing/2012/chart">
                      <c:ext xmlns:c15="http://schemas.microsoft.com/office/drawing/2012/chart" uri="{02D57815-91ED-43cb-92C2-25804820EDAC}">
                        <c15:formulaRef>
                          <c15:sqref>'Boosting effects'!$V$98</c15:sqref>
                        </c15:formulaRef>
                      </c:ext>
                    </c:extLst>
                    <c:strCache>
                      <c:ptCount val="1"/>
                      <c:pt idx="0">
                        <c:v>Spruce-BoiledCtec2+H2O2</c:v>
                      </c:pt>
                    </c:strCache>
                  </c:strRef>
                </c:tx>
                <c:spPr>
                  <a:ln w="19050" cap="rnd">
                    <a:solidFill>
                      <a:schemeClr val="accent5">
                        <a:lumMod val="70000"/>
                      </a:schemeClr>
                    </a:solidFill>
                    <a:round/>
                  </a:ln>
                  <a:effectLst/>
                </c:spPr>
                <c:marker>
                  <c:symbol val="circle"/>
                  <c:size val="5"/>
                  <c:spPr>
                    <a:solidFill>
                      <a:schemeClr val="accent5">
                        <a:lumMod val="70000"/>
                      </a:schemeClr>
                    </a:solidFill>
                    <a:ln w="9525">
                      <a:solidFill>
                        <a:schemeClr val="accent5">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effects'!$AF$98:$AM$98</c15:sqref>
                          </c15:formulaRef>
                        </c:ext>
                      </c:extLst>
                      <c:numCache>
                        <c:formatCode>General</c:formatCode>
                        <c:ptCount val="8"/>
                        <c:pt idx="0">
                          <c:v>0</c:v>
                        </c:pt>
                        <c:pt idx="1">
                          <c:v>2.2648166385758277E-2</c:v>
                        </c:pt>
                        <c:pt idx="2">
                          <c:v>0.56455981631167629</c:v>
                        </c:pt>
                        <c:pt idx="3">
                          <c:v>1.0025193415580256</c:v>
                        </c:pt>
                        <c:pt idx="4">
                          <c:v>0.90251513804125227</c:v>
                        </c:pt>
                        <c:pt idx="5">
                          <c:v>1.1641585873017384</c:v>
                        </c:pt>
                        <c:pt idx="6">
                          <c:v>0.89110044965840807</c:v>
                        </c:pt>
                        <c:pt idx="7">
                          <c:v>0.73188271502107694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effects'!$W$98:$AD$98</c15:sqref>
                        </c15:formulaRef>
                      </c:ext>
                    </c:extLst>
                    <c:numCache>
                      <c:formatCode>General</c:formatCode>
                      <c:ptCount val="8"/>
                      <c:pt idx="0">
                        <c:v>0</c:v>
                      </c:pt>
                      <c:pt idx="1">
                        <c:v>2.5493109014338184</c:v>
                      </c:pt>
                      <c:pt idx="2">
                        <c:v>5.851753270072293</c:v>
                      </c:pt>
                      <c:pt idx="3">
                        <c:v>3.052190311023347</c:v>
                      </c:pt>
                      <c:pt idx="4">
                        <c:v>2.4892198433078079</c:v>
                      </c:pt>
                      <c:pt idx="5">
                        <c:v>1.2766007119846432</c:v>
                      </c:pt>
                      <c:pt idx="6">
                        <c:v>0.75968492770198837</c:v>
                      </c:pt>
                      <c:pt idx="7">
                        <c:v>2.0714100926141681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E-BAA5-488D-93C7-B1CC6F4FA1AD}"/>
                  </c:ext>
                </c:extLst>
              </c15:ser>
            </c15:filteredScatterSeries>
            <c15:filteredScatterSeries>
              <c15:ser>
                <c:idx val="47"/>
                <c:order val="47"/>
                <c:tx>
                  <c:strRef>
                    <c:extLst xmlns:c16r2="http://schemas.microsoft.com/office/drawing/2015/06/chart" xmlns:c15="http://schemas.microsoft.com/office/drawing/2012/chart">
                      <c:ext xmlns:c15="http://schemas.microsoft.com/office/drawing/2012/chart" uri="{02D57815-91ED-43cb-92C2-25804820EDAC}">
                        <c15:formulaRef>
                          <c15:sqref>'Boosting effects'!$V$99</c15:sqref>
                        </c15:formulaRef>
                      </c:ext>
                    </c:extLst>
                    <c:strCache>
                      <c:ptCount val="1"/>
                      <c:pt idx="0">
                        <c:v>Spruce-BoiledCelluclast+H2O2</c:v>
                      </c:pt>
                    </c:strCache>
                  </c:strRef>
                </c:tx>
                <c:spPr>
                  <a:ln w="19050" cap="rnd">
                    <a:solidFill>
                      <a:schemeClr val="accent6">
                        <a:lumMod val="70000"/>
                      </a:schemeClr>
                    </a:solidFill>
                    <a:round/>
                  </a:ln>
                  <a:effectLst/>
                </c:spPr>
                <c:marker>
                  <c:symbol val="circle"/>
                  <c:size val="5"/>
                  <c:spPr>
                    <a:solidFill>
                      <a:schemeClr val="accent6">
                        <a:lumMod val="70000"/>
                      </a:schemeClr>
                    </a:solidFill>
                    <a:ln w="9525">
                      <a:solidFill>
                        <a:schemeClr val="accent6">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effects'!$AF$99:$AM$99</c15:sqref>
                          </c15:formulaRef>
                        </c:ext>
                      </c:extLst>
                      <c:numCache>
                        <c:formatCode>General</c:formatCode>
                        <c:ptCount val="8"/>
                        <c:pt idx="0">
                          <c:v>0</c:v>
                        </c:pt>
                        <c:pt idx="1">
                          <c:v>0.47490329186548247</c:v>
                        </c:pt>
                        <c:pt idx="2">
                          <c:v>2.0333470030958489</c:v>
                        </c:pt>
                        <c:pt idx="3">
                          <c:v>1.7497125651264875</c:v>
                        </c:pt>
                        <c:pt idx="4">
                          <c:v>0.97317351365978899</c:v>
                        </c:pt>
                        <c:pt idx="5">
                          <c:v>1.4151268511372936</c:v>
                        </c:pt>
                        <c:pt idx="6">
                          <c:v>1.2490175530360856</c:v>
                        </c:pt>
                        <c:pt idx="7">
                          <c:v>1.3098233032174658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effects'!$W$99:$AD$99</c15:sqref>
                        </c15:formulaRef>
                      </c:ext>
                    </c:extLst>
                    <c:numCache>
                      <c:formatCode>General</c:formatCode>
                      <c:ptCount val="8"/>
                      <c:pt idx="0">
                        <c:v>0</c:v>
                      </c:pt>
                      <c:pt idx="1">
                        <c:v>2.6642637383175187</c:v>
                      </c:pt>
                      <c:pt idx="2">
                        <c:v>8.1247932554209417</c:v>
                      </c:pt>
                      <c:pt idx="3">
                        <c:v>3.2806226979539908</c:v>
                      </c:pt>
                      <c:pt idx="4">
                        <c:v>2.8085176969384533</c:v>
                      </c:pt>
                      <c:pt idx="5">
                        <c:v>1.5241286863393941</c:v>
                      </c:pt>
                      <c:pt idx="6">
                        <c:v>0.93374777931118857</c:v>
                      </c:pt>
                      <c:pt idx="7">
                        <c:v>1.9319518097573123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F-BAA5-488D-93C7-B1CC6F4FA1AD}"/>
                  </c:ext>
                </c:extLst>
              </c15:ser>
            </c15:filteredScatterSeries>
            <c15:filteredScatterSeries>
              <c15:ser>
                <c:idx val="48"/>
                <c:order val="48"/>
                <c:tx>
                  <c:strRef>
                    <c:extLst xmlns:c16r2="http://schemas.microsoft.com/office/drawing/2015/06/chart" xmlns:c15="http://schemas.microsoft.com/office/drawing/2012/chart">
                      <c:ext xmlns:c15="http://schemas.microsoft.com/office/drawing/2012/chart" uri="{02D57815-91ED-43cb-92C2-25804820EDAC}">
                        <c15:formulaRef>
                          <c15:sqref>'Boosting effects'!$V$100</c15:sqref>
                        </c15:formulaRef>
                      </c:ext>
                    </c:extLst>
                    <c:strCache>
                      <c:ptCount val="1"/>
                      <c:pt idx="0">
                        <c:v>Spruce-BoiledNcLPMO9C+H2O2</c:v>
                      </c:pt>
                    </c:strCache>
                  </c:strRef>
                </c:tx>
                <c:spPr>
                  <a:ln w="19050" cap="rnd">
                    <a:solidFill>
                      <a:schemeClr val="accent1">
                        <a:lumMod val="50000"/>
                        <a:lumOff val="50000"/>
                      </a:schemeClr>
                    </a:solidFill>
                    <a:round/>
                  </a:ln>
                  <a:effectLst/>
                </c:spPr>
                <c:marker>
                  <c:symbol val="circle"/>
                  <c:size val="5"/>
                  <c:spPr>
                    <a:solidFill>
                      <a:schemeClr val="accent1">
                        <a:lumMod val="50000"/>
                        <a:lumOff val="50000"/>
                      </a:schemeClr>
                    </a:solidFill>
                    <a:ln w="9525">
                      <a:solidFill>
                        <a:schemeClr val="accent1">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effects'!$AF$100:$AM$100</c15:sqref>
                          </c15:formulaRef>
                        </c:ext>
                      </c:extLst>
                      <c:numCache>
                        <c:formatCode>General</c:formatCode>
                        <c:ptCount val="8"/>
                        <c:pt idx="0">
                          <c:v>0</c:v>
                        </c:pt>
                        <c:pt idx="1">
                          <c:v>0.12829625226953742</c:v>
                        </c:pt>
                        <c:pt idx="2">
                          <c:v>0.8742208290472554</c:v>
                        </c:pt>
                        <c:pt idx="3">
                          <c:v>1.772287787122905</c:v>
                        </c:pt>
                        <c:pt idx="4">
                          <c:v>1.9563199761956118</c:v>
                        </c:pt>
                        <c:pt idx="5">
                          <c:v>2.5909198881275826</c:v>
                        </c:pt>
                        <c:pt idx="6">
                          <c:v>2.0621699411688592</c:v>
                        </c:pt>
                        <c:pt idx="7">
                          <c:v>1.7942540162390792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effects'!$W$100:$AD$100</c15:sqref>
                        </c15:formulaRef>
                      </c:ext>
                    </c:extLst>
                    <c:numCache>
                      <c:formatCode>General</c:formatCode>
                      <c:ptCount val="8"/>
                      <c:pt idx="0">
                        <c:v>0</c:v>
                      </c:pt>
                      <c:pt idx="1">
                        <c:v>2.1766343988090573</c:v>
                      </c:pt>
                      <c:pt idx="2">
                        <c:v>5.361219851357248</c:v>
                      </c:pt>
                      <c:pt idx="3">
                        <c:v>3.4825561866909336</c:v>
                      </c:pt>
                      <c:pt idx="4">
                        <c:v>1.813183472410324</c:v>
                      </c:pt>
                      <c:pt idx="5">
                        <c:v>1.2671987257284687</c:v>
                      </c:pt>
                      <c:pt idx="6">
                        <c:v>0.58800626880372264</c:v>
                      </c:pt>
                      <c:pt idx="7">
                        <c:v>1.2256340377145556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0-BAA5-488D-93C7-B1CC6F4FA1AD}"/>
                  </c:ext>
                </c:extLst>
              </c15:ser>
            </c15:filteredScatterSeries>
            <c15:filteredScatterSeries>
              <c15:ser>
                <c:idx val="49"/>
                <c:order val="49"/>
                <c:tx>
                  <c:strRef>
                    <c:extLst xmlns:c16r2="http://schemas.microsoft.com/office/drawing/2015/06/chart" xmlns:c15="http://schemas.microsoft.com/office/drawing/2012/chart">
                      <c:ext xmlns:c15="http://schemas.microsoft.com/office/drawing/2012/chart" uri="{02D57815-91ED-43cb-92C2-25804820EDAC}">
                        <c15:formulaRef>
                          <c15:sqref>'Boosting effects'!$V$101</c15:sqref>
                        </c15:formulaRef>
                      </c:ext>
                    </c:extLst>
                    <c:strCache>
                      <c:ptCount val="1"/>
                      <c:pt idx="0">
                        <c:v>Spruce-BoiledCell+9C+H2O2</c:v>
                      </c:pt>
                    </c:strCache>
                  </c:strRef>
                </c:tx>
                <c:spPr>
                  <a:ln w="19050" cap="rnd">
                    <a:solidFill>
                      <a:schemeClr val="accent2">
                        <a:lumMod val="50000"/>
                        <a:lumOff val="50000"/>
                      </a:schemeClr>
                    </a:solidFill>
                    <a:round/>
                  </a:ln>
                  <a:effectLst/>
                </c:spPr>
                <c:marker>
                  <c:symbol val="circle"/>
                  <c:size val="5"/>
                  <c:spPr>
                    <a:solidFill>
                      <a:schemeClr val="accent2">
                        <a:lumMod val="50000"/>
                        <a:lumOff val="50000"/>
                      </a:schemeClr>
                    </a:solidFill>
                    <a:ln w="9525">
                      <a:solidFill>
                        <a:schemeClr val="accent2">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effects'!$AF$101:$AM$101</c15:sqref>
                          </c15:formulaRef>
                        </c:ext>
                      </c:extLst>
                      <c:numCache>
                        <c:formatCode>General</c:formatCode>
                        <c:ptCount val="8"/>
                        <c:pt idx="0">
                          <c:v>0</c:v>
                        </c:pt>
                        <c:pt idx="1">
                          <c:v>0.70987732411327487</c:v>
                        </c:pt>
                        <c:pt idx="2">
                          <c:v>2.0470789355874053</c:v>
                        </c:pt>
                        <c:pt idx="3">
                          <c:v>1.8783731623429052</c:v>
                        </c:pt>
                        <c:pt idx="4">
                          <c:v>0.7941986437114722</c:v>
                        </c:pt>
                        <c:pt idx="5">
                          <c:v>0.52833763426322189</c:v>
                        </c:pt>
                        <c:pt idx="6">
                          <c:v>0.56567171986603781</c:v>
                        </c:pt>
                        <c:pt idx="7">
                          <c:v>0.86720123214133482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effects'!$W$101:$AD$101</c15:sqref>
                        </c15:formulaRef>
                      </c:ext>
                    </c:extLst>
                    <c:numCache>
                      <c:formatCode>General</c:formatCode>
                      <c:ptCount val="8"/>
                      <c:pt idx="0">
                        <c:v>0</c:v>
                      </c:pt>
                      <c:pt idx="1">
                        <c:v>2.759672901586177</c:v>
                      </c:pt>
                      <c:pt idx="2">
                        <c:v>6.1918265304404896</c:v>
                      </c:pt>
                      <c:pt idx="3">
                        <c:v>3.0563469847360976</c:v>
                      </c:pt>
                      <c:pt idx="4">
                        <c:v>2.9175753245115708</c:v>
                      </c:pt>
                      <c:pt idx="5">
                        <c:v>1.8013833321342005</c:v>
                      </c:pt>
                      <c:pt idx="6">
                        <c:v>2.0121958841167231</c:v>
                      </c:pt>
                      <c:pt idx="7">
                        <c:v>1.7288666240040242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1-BAA5-488D-93C7-B1CC6F4FA1AD}"/>
                  </c:ext>
                </c:extLst>
              </c15:ser>
            </c15:filteredScatterSeries>
            <c15:filteredScatterSeries>
              <c15:ser>
                <c:idx val="50"/>
                <c:order val="50"/>
                <c:tx>
                  <c:strRef>
                    <c:extLst xmlns:c16r2="http://schemas.microsoft.com/office/drawing/2015/06/chart" xmlns:c15="http://schemas.microsoft.com/office/drawing/2012/chart">
                      <c:ext xmlns:c15="http://schemas.microsoft.com/office/drawing/2012/chart" uri="{02D57815-91ED-43cb-92C2-25804820EDAC}">
                        <c15:formulaRef>
                          <c15:sqref>'Boosting effects'!$V$102</c15:sqref>
                        </c15:formulaRef>
                      </c:ext>
                    </c:extLst>
                    <c:strCache>
                      <c:ptCount val="1"/>
                      <c:pt idx="0">
                        <c:v>Spruce-BoiledTasec+H2O2</c:v>
                      </c:pt>
                    </c:strCache>
                  </c:strRef>
                </c:tx>
                <c:spPr>
                  <a:ln w="19050" cap="rnd">
                    <a:solidFill>
                      <a:schemeClr val="accent3">
                        <a:lumMod val="50000"/>
                        <a:lumOff val="50000"/>
                      </a:schemeClr>
                    </a:solidFill>
                    <a:round/>
                  </a:ln>
                  <a:effectLst/>
                </c:spPr>
                <c:marker>
                  <c:symbol val="circle"/>
                  <c:size val="5"/>
                  <c:spPr>
                    <a:solidFill>
                      <a:schemeClr val="accent3">
                        <a:lumMod val="50000"/>
                        <a:lumOff val="50000"/>
                      </a:schemeClr>
                    </a:solidFill>
                    <a:ln w="9525">
                      <a:solidFill>
                        <a:schemeClr val="accent3">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effects'!$AF$97:$AM$97</c15:sqref>
                          </c15:formulaRef>
                        </c:ext>
                      </c:extLst>
                      <c:numCache>
                        <c:formatCode>General</c:formatCode>
                        <c:ptCount val="8"/>
                        <c:pt idx="0">
                          <c:v>0</c:v>
                        </c:pt>
                        <c:pt idx="1">
                          <c:v>0.12255784820266295</c:v>
                        </c:pt>
                        <c:pt idx="2">
                          <c:v>0.13158611367751263</c:v>
                        </c:pt>
                        <c:pt idx="3">
                          <c:v>1.1267714048484372</c:v>
                        </c:pt>
                        <c:pt idx="4">
                          <c:v>1.5933355212648248</c:v>
                        </c:pt>
                        <c:pt idx="5">
                          <c:v>1.7741539031818763</c:v>
                        </c:pt>
                        <c:pt idx="6">
                          <c:v>1.1921785013681117</c:v>
                        </c:pt>
                        <c:pt idx="7">
                          <c:v>1.4919931220054765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effects'!$W$102:$AD$102</c15:sqref>
                        </c15:formulaRef>
                      </c:ext>
                    </c:extLst>
                    <c:numCache>
                      <c:formatCode>General</c:formatCode>
                      <c:ptCount val="8"/>
                      <c:pt idx="0">
                        <c:v>0</c:v>
                      </c:pt>
                      <c:pt idx="1">
                        <c:v>2.3130494771667816</c:v>
                      </c:pt>
                      <c:pt idx="2">
                        <c:v>6.0058382372582821</c:v>
                      </c:pt>
                      <c:pt idx="3">
                        <c:v>2.5935903231323296</c:v>
                      </c:pt>
                      <c:pt idx="4">
                        <c:v>1.9553974316916189</c:v>
                      </c:pt>
                      <c:pt idx="5">
                        <c:v>1.1532818424433522</c:v>
                      </c:pt>
                      <c:pt idx="6">
                        <c:v>0.4142281183415098</c:v>
                      </c:pt>
                      <c:pt idx="7">
                        <c:v>1.3564794092849481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2-BAA5-488D-93C7-B1CC6F4FA1AD}"/>
                  </c:ext>
                </c:extLst>
              </c15:ser>
            </c15:filteredScatterSeries>
            <c15:filteredScatterSeries>
              <c15:ser>
                <c:idx val="51"/>
                <c:order val="51"/>
                <c:tx>
                  <c:strRef>
                    <c:extLst xmlns:c16r2="http://schemas.microsoft.com/office/drawing/2015/06/chart" xmlns:c15="http://schemas.microsoft.com/office/drawing/2012/chart">
                      <c:ext xmlns:c15="http://schemas.microsoft.com/office/drawing/2012/chart" uri="{02D57815-91ED-43cb-92C2-25804820EDAC}">
                        <c15:formulaRef>
                          <c15:sqref>'Boosting effects'!$V$103</c15:sqref>
                        </c15:formulaRef>
                      </c:ext>
                    </c:extLst>
                    <c:strCache>
                      <c:ptCount val="1"/>
                      <c:pt idx="0">
                        <c:v>Birch-Ctec2+H2O2</c:v>
                      </c:pt>
                    </c:strCache>
                  </c:strRef>
                </c:tx>
                <c:spPr>
                  <a:ln w="19050" cap="rnd">
                    <a:solidFill>
                      <a:schemeClr val="accent4">
                        <a:lumMod val="50000"/>
                        <a:lumOff val="50000"/>
                      </a:schemeClr>
                    </a:solidFill>
                    <a:round/>
                  </a:ln>
                  <a:effectLst/>
                </c:spPr>
                <c:marker>
                  <c:symbol val="circle"/>
                  <c:size val="5"/>
                  <c:spPr>
                    <a:solidFill>
                      <a:schemeClr val="accent4">
                        <a:lumMod val="50000"/>
                        <a:lumOff val="50000"/>
                      </a:schemeClr>
                    </a:solidFill>
                    <a:ln w="9525">
                      <a:solidFill>
                        <a:schemeClr val="accent4">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effects'!$AF$103:$AM$103</c15:sqref>
                          </c15:formulaRef>
                        </c:ext>
                      </c:extLst>
                      <c:numCache>
                        <c:formatCode>General</c:formatCode>
                        <c:ptCount val="8"/>
                        <c:pt idx="0">
                          <c:v>0</c:v>
                        </c:pt>
                        <c:pt idx="1">
                          <c:v>0.28509720952436235</c:v>
                        </c:pt>
                        <c:pt idx="2">
                          <c:v>0.46695090288195679</c:v>
                        </c:pt>
                        <c:pt idx="3">
                          <c:v>0.51355902450709345</c:v>
                        </c:pt>
                        <c:pt idx="4">
                          <c:v>0.98570029439463192</c:v>
                        </c:pt>
                        <c:pt idx="5">
                          <c:v>2.9736495795968629</c:v>
                        </c:pt>
                        <c:pt idx="6">
                          <c:v>4.8715765770175556</c:v>
                        </c:pt>
                        <c:pt idx="7">
                          <c:v>8.1615507112922145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effects'!$W$103:$AD$103</c15:sqref>
                        </c15:formulaRef>
                      </c:ext>
                    </c:extLst>
                    <c:numCache>
                      <c:formatCode>General</c:formatCode>
                      <c:ptCount val="8"/>
                      <c:pt idx="0">
                        <c:v>0</c:v>
                      </c:pt>
                      <c:pt idx="1">
                        <c:v>2.7761665049814352</c:v>
                      </c:pt>
                      <c:pt idx="2">
                        <c:v>4.3979358336475283</c:v>
                      </c:pt>
                      <c:pt idx="3">
                        <c:v>3.1655398088187123</c:v>
                      </c:pt>
                      <c:pt idx="4">
                        <c:v>2.8414283287961077</c:v>
                      </c:pt>
                      <c:pt idx="5">
                        <c:v>3.1146590841836925</c:v>
                      </c:pt>
                      <c:pt idx="6">
                        <c:v>3.8286648100967935</c:v>
                      </c:pt>
                      <c:pt idx="7">
                        <c:v>3.6667363971242026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3-BAA5-488D-93C7-B1CC6F4FA1AD}"/>
                  </c:ext>
                </c:extLst>
              </c15:ser>
            </c15:filteredScatterSeries>
            <c15:filteredScatterSeries>
              <c15:ser>
                <c:idx val="52"/>
                <c:order val="52"/>
                <c:tx>
                  <c:strRef>
                    <c:extLst xmlns:c16r2="http://schemas.microsoft.com/office/drawing/2015/06/chart" xmlns:c15="http://schemas.microsoft.com/office/drawing/2012/chart">
                      <c:ext xmlns:c15="http://schemas.microsoft.com/office/drawing/2012/chart" uri="{02D57815-91ED-43cb-92C2-25804820EDAC}">
                        <c15:formulaRef>
                          <c15:sqref>'Boosting effects'!$V$104</c15:sqref>
                        </c15:formulaRef>
                      </c:ext>
                    </c:extLst>
                    <c:strCache>
                      <c:ptCount val="1"/>
                      <c:pt idx="0">
                        <c:v>Birch-Celluclast+H2O2</c:v>
                      </c:pt>
                    </c:strCache>
                  </c:strRef>
                </c:tx>
                <c:spPr>
                  <a:ln w="19050" cap="rnd">
                    <a:solidFill>
                      <a:schemeClr val="accent5">
                        <a:lumMod val="50000"/>
                        <a:lumOff val="50000"/>
                      </a:schemeClr>
                    </a:solidFill>
                    <a:round/>
                  </a:ln>
                  <a:effectLst/>
                </c:spPr>
                <c:marker>
                  <c:symbol val="circle"/>
                  <c:size val="5"/>
                  <c:spPr>
                    <a:solidFill>
                      <a:schemeClr val="accent5">
                        <a:lumMod val="50000"/>
                        <a:lumOff val="50000"/>
                      </a:schemeClr>
                    </a:solidFill>
                    <a:ln w="9525">
                      <a:solidFill>
                        <a:schemeClr val="accent5">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effects'!$AF$104:$AM$104</c15:sqref>
                          </c15:formulaRef>
                        </c:ext>
                      </c:extLst>
                      <c:numCache>
                        <c:formatCode>General</c:formatCode>
                        <c:ptCount val="8"/>
                        <c:pt idx="0">
                          <c:v>0</c:v>
                        </c:pt>
                        <c:pt idx="1">
                          <c:v>1.9997978653385367E-3</c:v>
                        </c:pt>
                        <c:pt idx="2">
                          <c:v>0.30663070467341408</c:v>
                        </c:pt>
                        <c:pt idx="3">
                          <c:v>0.27799026132792237</c:v>
                        </c:pt>
                        <c:pt idx="4">
                          <c:v>0.19176903560604086</c:v>
                        </c:pt>
                        <c:pt idx="5">
                          <c:v>3.3263634763594467</c:v>
                        </c:pt>
                        <c:pt idx="6">
                          <c:v>5.8934969892607851</c:v>
                        </c:pt>
                        <c:pt idx="7">
                          <c:v>7.9857644642500842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effects'!$W$104:$AD$104</c15:sqref>
                        </c15:formulaRef>
                      </c:ext>
                    </c:extLst>
                    <c:numCache>
                      <c:formatCode>General</c:formatCode>
                      <c:ptCount val="8"/>
                      <c:pt idx="0">
                        <c:v>0</c:v>
                      </c:pt>
                      <c:pt idx="1">
                        <c:v>4.091966045644968</c:v>
                      </c:pt>
                      <c:pt idx="2">
                        <c:v>8.7381362333161086</c:v>
                      </c:pt>
                      <c:pt idx="3">
                        <c:v>3.978824654707747</c:v>
                      </c:pt>
                      <c:pt idx="4">
                        <c:v>4.0181840634144868</c:v>
                      </c:pt>
                      <c:pt idx="5">
                        <c:v>6.2907880674727368</c:v>
                      </c:pt>
                      <c:pt idx="6">
                        <c:v>4.4665623688206715</c:v>
                      </c:pt>
                      <c:pt idx="7">
                        <c:v>1.5200242108711308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4-BAA5-488D-93C7-B1CC6F4FA1AD}"/>
                  </c:ext>
                </c:extLst>
              </c15:ser>
            </c15:filteredScatterSeries>
            <c15:filteredScatterSeries>
              <c15:ser>
                <c:idx val="53"/>
                <c:order val="53"/>
                <c:tx>
                  <c:strRef>
                    <c:extLst xmlns:c16r2="http://schemas.microsoft.com/office/drawing/2015/06/chart" xmlns:c15="http://schemas.microsoft.com/office/drawing/2012/chart">
                      <c:ext xmlns:c15="http://schemas.microsoft.com/office/drawing/2012/chart" uri="{02D57815-91ED-43cb-92C2-25804820EDAC}">
                        <c15:formulaRef>
                          <c15:sqref>'Boosting effects'!$V$105</c15:sqref>
                        </c15:formulaRef>
                      </c:ext>
                    </c:extLst>
                    <c:strCache>
                      <c:ptCount val="1"/>
                      <c:pt idx="0">
                        <c:v>Birch-NcLPMO9C+H2O2</c:v>
                      </c:pt>
                    </c:strCache>
                  </c:strRef>
                </c:tx>
                <c:spPr>
                  <a:ln w="19050" cap="rnd">
                    <a:solidFill>
                      <a:schemeClr val="accent6">
                        <a:lumMod val="50000"/>
                        <a:lumOff val="50000"/>
                      </a:schemeClr>
                    </a:solidFill>
                    <a:round/>
                  </a:ln>
                  <a:effectLst/>
                </c:spPr>
                <c:marker>
                  <c:symbol val="circle"/>
                  <c:size val="5"/>
                  <c:spPr>
                    <a:solidFill>
                      <a:schemeClr val="accent6">
                        <a:lumMod val="50000"/>
                        <a:lumOff val="50000"/>
                      </a:schemeClr>
                    </a:solidFill>
                    <a:ln w="9525">
                      <a:solidFill>
                        <a:schemeClr val="accent6">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effects'!$AF$105:$AM$105</c15:sqref>
                          </c15:formulaRef>
                        </c:ext>
                      </c:extLst>
                      <c:numCache>
                        <c:formatCode>General</c:formatCode>
                        <c:ptCount val="8"/>
                        <c:pt idx="0">
                          <c:v>0</c:v>
                        </c:pt>
                        <c:pt idx="1">
                          <c:v>0.13527409746855698</c:v>
                        </c:pt>
                        <c:pt idx="2">
                          <c:v>0.65432164768063472</c:v>
                        </c:pt>
                        <c:pt idx="3">
                          <c:v>0.49526564627617448</c:v>
                        </c:pt>
                        <c:pt idx="4">
                          <c:v>0.34677449369183949</c:v>
                        </c:pt>
                        <c:pt idx="5">
                          <c:v>0.6608646901245161</c:v>
                        </c:pt>
                        <c:pt idx="6">
                          <c:v>0.62778447451909314</c:v>
                        </c:pt>
                        <c:pt idx="7">
                          <c:v>0.70253109763408816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effects'!$W$105:$AD$105</c15:sqref>
                        </c15:formulaRef>
                      </c:ext>
                    </c:extLst>
                    <c:numCache>
                      <c:formatCode>General</c:formatCode>
                      <c:ptCount val="8"/>
                      <c:pt idx="0">
                        <c:v>0</c:v>
                      </c:pt>
                      <c:pt idx="1">
                        <c:v>1.8421080970809078</c:v>
                      </c:pt>
                      <c:pt idx="2">
                        <c:v>5.6059618505980042</c:v>
                      </c:pt>
                      <c:pt idx="3">
                        <c:v>3.7190536141471702</c:v>
                      </c:pt>
                      <c:pt idx="4">
                        <c:v>1.7399190344055715</c:v>
                      </c:pt>
                      <c:pt idx="5">
                        <c:v>0.98560877577185246</c:v>
                      </c:pt>
                      <c:pt idx="6">
                        <c:v>6.8124179740571042E-2</c:v>
                      </c:pt>
                      <c:pt idx="7">
                        <c:v>-0.22003777756637319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5-BAA5-488D-93C7-B1CC6F4FA1AD}"/>
                  </c:ext>
                </c:extLst>
              </c15:ser>
            </c15:filteredScatterSeries>
            <c15:filteredScatterSeries>
              <c15:ser>
                <c:idx val="54"/>
                <c:order val="54"/>
                <c:tx>
                  <c:strRef>
                    <c:extLst xmlns:c16r2="http://schemas.microsoft.com/office/drawing/2015/06/chart" xmlns:c15="http://schemas.microsoft.com/office/drawing/2012/chart">
                      <c:ext xmlns:c15="http://schemas.microsoft.com/office/drawing/2012/chart" uri="{02D57815-91ED-43cb-92C2-25804820EDAC}">
                        <c15:formulaRef>
                          <c15:sqref>'Boosting effects'!$V$106</c15:sqref>
                        </c15:formulaRef>
                      </c:ext>
                    </c:extLst>
                    <c:strCache>
                      <c:ptCount val="1"/>
                      <c:pt idx="0">
                        <c:v>Birch-Cell+9C+H2O2</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effects'!$AF$106:$AM$106</c15:sqref>
                          </c15:formulaRef>
                        </c:ext>
                      </c:extLst>
                      <c:numCache>
                        <c:formatCode>General</c:formatCode>
                        <c:ptCount val="8"/>
                        <c:pt idx="0">
                          <c:v>0</c:v>
                        </c:pt>
                        <c:pt idx="1">
                          <c:v>0.16540237811343739</c:v>
                        </c:pt>
                        <c:pt idx="2">
                          <c:v>0.11230410512569933</c:v>
                        </c:pt>
                        <c:pt idx="3">
                          <c:v>0.67283723216166158</c:v>
                        </c:pt>
                        <c:pt idx="4">
                          <c:v>1.0249739781982627</c:v>
                        </c:pt>
                        <c:pt idx="5">
                          <c:v>4.0797899335675103</c:v>
                        </c:pt>
                        <c:pt idx="6">
                          <c:v>5.2555468473468565</c:v>
                        </c:pt>
                        <c:pt idx="7">
                          <c:v>6.8825141116441655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effects'!$W$106:$AD$106</c15:sqref>
                        </c15:formulaRef>
                      </c:ext>
                    </c:extLst>
                    <c:numCache>
                      <c:formatCode>General</c:formatCode>
                      <c:ptCount val="8"/>
                      <c:pt idx="0">
                        <c:v>0</c:v>
                      </c:pt>
                      <c:pt idx="1">
                        <c:v>4.0741122667295553</c:v>
                      </c:pt>
                      <c:pt idx="2">
                        <c:v>6.7972829066762346</c:v>
                      </c:pt>
                      <c:pt idx="3">
                        <c:v>3.9741083214888144</c:v>
                      </c:pt>
                      <c:pt idx="4">
                        <c:v>6.1111416428897796</c:v>
                      </c:pt>
                      <c:pt idx="5">
                        <c:v>7.733553458318994</c:v>
                      </c:pt>
                      <c:pt idx="6">
                        <c:v>5.1434105300475421</c:v>
                      </c:pt>
                      <c:pt idx="7">
                        <c:v>1.9592356938194855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6-BAA5-488D-93C7-B1CC6F4FA1AD}"/>
                  </c:ext>
                </c:extLst>
              </c15:ser>
            </c15:filteredScatterSeries>
            <c15:filteredScatterSeries>
              <c15:ser>
                <c:idx val="55"/>
                <c:order val="55"/>
                <c:tx>
                  <c:strRef>
                    <c:extLst xmlns:c16r2="http://schemas.microsoft.com/office/drawing/2015/06/chart" xmlns:c15="http://schemas.microsoft.com/office/drawing/2012/chart">
                      <c:ext xmlns:c15="http://schemas.microsoft.com/office/drawing/2012/chart" uri="{02D57815-91ED-43cb-92C2-25804820EDAC}">
                        <c15:formulaRef>
                          <c15:sqref>'Boosting effects'!$V$107</c15:sqref>
                        </c15:formulaRef>
                      </c:ext>
                    </c:extLst>
                    <c:strCache>
                      <c:ptCount val="1"/>
                      <c:pt idx="0">
                        <c:v>Birch-Ta-sec+H2O2</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effects'!$AF$107:$AM$107</c15:sqref>
                          </c15:formulaRef>
                        </c:ext>
                      </c:extLst>
                      <c:numCache>
                        <c:formatCode>General</c:formatCode>
                        <c:ptCount val="8"/>
                        <c:pt idx="0">
                          <c:v>0</c:v>
                        </c:pt>
                        <c:pt idx="1">
                          <c:v>0.15237767471041638</c:v>
                        </c:pt>
                        <c:pt idx="2">
                          <c:v>0.88234087908424585</c:v>
                        </c:pt>
                        <c:pt idx="3">
                          <c:v>0.87730088980515852</c:v>
                        </c:pt>
                        <c:pt idx="4">
                          <c:v>1.32329669882653</c:v>
                        </c:pt>
                        <c:pt idx="5">
                          <c:v>2.995676618581061</c:v>
                        </c:pt>
                        <c:pt idx="6">
                          <c:v>2.9871732994092279</c:v>
                        </c:pt>
                        <c:pt idx="7">
                          <c:v>2.994945834627595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effects'!$W$107:$AD$107</c15:sqref>
                        </c15:formulaRef>
                      </c:ext>
                    </c:extLst>
                    <c:numCache>
                      <c:formatCode>General</c:formatCode>
                      <c:ptCount val="8"/>
                      <c:pt idx="0">
                        <c:v>0</c:v>
                      </c:pt>
                      <c:pt idx="1">
                        <c:v>1.8765208334516723</c:v>
                      </c:pt>
                      <c:pt idx="2">
                        <c:v>6.0211310302497791</c:v>
                      </c:pt>
                      <c:pt idx="3">
                        <c:v>3.1694259609783382</c:v>
                      </c:pt>
                      <c:pt idx="4">
                        <c:v>2.9123751654382808</c:v>
                      </c:pt>
                      <c:pt idx="5">
                        <c:v>2.6488890853239453</c:v>
                      </c:pt>
                      <c:pt idx="6">
                        <c:v>1.520833669761261</c:v>
                      </c:pt>
                      <c:pt idx="7">
                        <c:v>1.3069316319383888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7-BAA5-488D-93C7-B1CC6F4FA1AD}"/>
                  </c:ext>
                </c:extLst>
              </c15:ser>
            </c15:filteredScatterSeries>
            <c15:filteredScatterSeries>
              <c15:ser>
                <c:idx val="56"/>
                <c:order val="56"/>
                <c:tx>
                  <c:strRef>
                    <c:extLst xmlns:c16r2="http://schemas.microsoft.com/office/drawing/2015/06/chart" xmlns:c15="http://schemas.microsoft.com/office/drawing/2012/chart">
                      <c:ext xmlns:c15="http://schemas.microsoft.com/office/drawing/2012/chart" uri="{02D57815-91ED-43cb-92C2-25804820EDAC}">
                        <c15:formulaRef>
                          <c15:sqref>'Boosting effects'!$V$108</c15:sqref>
                        </c15:formulaRef>
                      </c:ext>
                    </c:extLst>
                    <c:strCache>
                      <c:ptCount val="1"/>
                      <c:pt idx="0">
                        <c:v>Birch-only</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effects'!$AF$108:$AM$108</c15:sqref>
                          </c15:formulaRef>
                        </c:ext>
                      </c:extLst>
                      <c:numCache>
                        <c:formatCode>General</c:formatCode>
                        <c:ptCount val="8"/>
                        <c:pt idx="0">
                          <c:v>0</c:v>
                        </c:pt>
                        <c:pt idx="1">
                          <c:v>7.3069109816124522E-2</c:v>
                        </c:pt>
                        <c:pt idx="2">
                          <c:v>0.93764148548071546</c:v>
                        </c:pt>
                        <c:pt idx="3">
                          <c:v>1.3587711812861607</c:v>
                        </c:pt>
                        <c:pt idx="4">
                          <c:v>1.3907365551980211</c:v>
                        </c:pt>
                        <c:pt idx="5">
                          <c:v>3.0832078853570732</c:v>
                        </c:pt>
                        <c:pt idx="6">
                          <c:v>3.6278343415174876</c:v>
                        </c:pt>
                        <c:pt idx="7">
                          <c:v>5.0593639554480383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effects'!$W$108:$AD$108</c15:sqref>
                        </c15:formulaRef>
                      </c:ext>
                    </c:extLst>
                    <c:numCache>
                      <c:formatCode>General</c:formatCode>
                      <c:ptCount val="8"/>
                      <c:pt idx="0">
                        <c:v>0</c:v>
                      </c:pt>
                      <c:pt idx="1">
                        <c:v>1.8557261635952043</c:v>
                      </c:pt>
                      <c:pt idx="2">
                        <c:v>6.9387049541154795</c:v>
                      </c:pt>
                      <c:pt idx="3">
                        <c:v>3.1229878289929047</c:v>
                      </c:pt>
                      <c:pt idx="4">
                        <c:v>2.5793353956142249</c:v>
                      </c:pt>
                      <c:pt idx="5">
                        <c:v>3.1512320280583297</c:v>
                      </c:pt>
                      <c:pt idx="6">
                        <c:v>2.8473956686495336</c:v>
                      </c:pt>
                      <c:pt idx="7">
                        <c:v>2.4457657259023264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8-BAA5-488D-93C7-B1CC6F4FA1AD}"/>
                  </c:ext>
                </c:extLst>
              </c15:ser>
            </c15:filteredScatterSeries>
            <c15:filteredScatterSeries>
              <c15:ser>
                <c:idx val="57"/>
                <c:order val="57"/>
                <c:tx>
                  <c:strRef>
                    <c:extLst xmlns:c16r2="http://schemas.microsoft.com/office/drawing/2015/06/chart" xmlns:c15="http://schemas.microsoft.com/office/drawing/2012/chart">
                      <c:ext xmlns:c15="http://schemas.microsoft.com/office/drawing/2012/chart" uri="{02D57815-91ED-43cb-92C2-25804820EDAC}">
                        <c15:formulaRef>
                          <c15:sqref>'Boosting effects'!$V$109</c15:sqref>
                        </c15:formulaRef>
                      </c:ext>
                    </c:extLst>
                    <c:strCache>
                      <c:ptCount val="1"/>
                      <c:pt idx="0">
                        <c:v>Birch+H2O2</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effects'!$AF$109:$AM$109</c15:sqref>
                          </c15:formulaRef>
                        </c:ext>
                      </c:extLst>
                      <c:numCache>
                        <c:formatCode>General</c:formatCode>
                        <c:ptCount val="8"/>
                        <c:pt idx="0">
                          <c:v>0</c:v>
                        </c:pt>
                        <c:pt idx="1">
                          <c:v>0.10929181655937542</c:v>
                        </c:pt>
                        <c:pt idx="2">
                          <c:v>0.99444193447147822</c:v>
                        </c:pt>
                        <c:pt idx="3">
                          <c:v>1.3522771147362456</c:v>
                        </c:pt>
                        <c:pt idx="4">
                          <c:v>1.1977747989144389</c:v>
                        </c:pt>
                        <c:pt idx="5">
                          <c:v>4.0691290842353851</c:v>
                        </c:pt>
                        <c:pt idx="6">
                          <c:v>4.7642862941866602</c:v>
                        </c:pt>
                        <c:pt idx="7">
                          <c:v>5.3807305773559619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effects'!$W$109:$AD$109</c15:sqref>
                        </c15:formulaRef>
                      </c:ext>
                    </c:extLst>
                    <c:numCache>
                      <c:formatCode>General</c:formatCode>
                      <c:ptCount val="8"/>
                      <c:pt idx="0">
                        <c:v>0</c:v>
                      </c:pt>
                      <c:pt idx="1">
                        <c:v>1.2711639241795274</c:v>
                      </c:pt>
                      <c:pt idx="2">
                        <c:v>1.5725605133527878</c:v>
                      </c:pt>
                      <c:pt idx="3">
                        <c:v>4.3245164173819788</c:v>
                      </c:pt>
                      <c:pt idx="4">
                        <c:v>5.8642346612820679</c:v>
                      </c:pt>
                      <c:pt idx="5">
                        <c:v>7.0614744057498138</c:v>
                      </c:pt>
                      <c:pt idx="6">
                        <c:v>3.4624351280144308</c:v>
                      </c:pt>
                      <c:pt idx="7">
                        <c:v>1.3775231173120688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9-BAA5-488D-93C7-B1CC6F4FA1AD}"/>
                  </c:ext>
                </c:extLst>
              </c15:ser>
            </c15:filteredScatterSeries>
            <c15:filteredScatterSeries>
              <c15:ser>
                <c:idx val="58"/>
                <c:order val="58"/>
                <c:tx>
                  <c:strRef>
                    <c:extLst xmlns:c16r2="http://schemas.microsoft.com/office/drawing/2015/06/chart" xmlns:c15="http://schemas.microsoft.com/office/drawing/2012/chart">
                      <c:ext xmlns:c15="http://schemas.microsoft.com/office/drawing/2012/chart" uri="{02D57815-91ED-43cb-92C2-25804820EDAC}">
                        <c15:formulaRef>
                          <c15:sqref>'Boosting effects'!$V$110</c15:sqref>
                        </c15:formulaRef>
                      </c:ext>
                    </c:extLst>
                    <c:strCache>
                      <c:ptCount val="1"/>
                      <c:pt idx="0">
                        <c:v>Birch-Ctec2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effects'!$AF$110:$AM$110</c15:sqref>
                          </c15:formulaRef>
                        </c:ext>
                      </c:extLst>
                      <c:numCache>
                        <c:formatCode>General</c:formatCode>
                        <c:ptCount val="8"/>
                        <c:pt idx="0">
                          <c:v>0</c:v>
                        </c:pt>
                        <c:pt idx="1">
                          <c:v>4.0647967832632609E-2</c:v>
                        </c:pt>
                        <c:pt idx="2">
                          <c:v>0.79651360950215644</c:v>
                        </c:pt>
                        <c:pt idx="3">
                          <c:v>1.3471155922557563</c:v>
                        </c:pt>
                        <c:pt idx="4">
                          <c:v>1.171964709343756</c:v>
                        </c:pt>
                        <c:pt idx="5">
                          <c:v>1.2600302951540068</c:v>
                        </c:pt>
                        <c:pt idx="6">
                          <c:v>0.65763804069686738</c:v>
                        </c:pt>
                        <c:pt idx="7">
                          <c:v>0.37981672339060035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effects'!$W$110:$AD$110</c15:sqref>
                        </c15:formulaRef>
                      </c:ext>
                    </c:extLst>
                    <c:numCache>
                      <c:formatCode>General</c:formatCode>
                      <c:ptCount val="8"/>
                      <c:pt idx="0">
                        <c:v>0</c:v>
                      </c:pt>
                      <c:pt idx="1">
                        <c:v>3.1000078092830989</c:v>
                      </c:pt>
                      <c:pt idx="2">
                        <c:v>5.1514519228180298</c:v>
                      </c:pt>
                      <c:pt idx="3">
                        <c:v>3.0666855598437719</c:v>
                      </c:pt>
                      <c:pt idx="4">
                        <c:v>3.1471408466283748</c:v>
                      </c:pt>
                      <c:pt idx="5">
                        <c:v>3.2102029092843019</c:v>
                      </c:pt>
                      <c:pt idx="6">
                        <c:v>1.7344448610878673</c:v>
                      </c:pt>
                      <c:pt idx="7">
                        <c:v>1.0510451645337526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A-BAA5-488D-93C7-B1CC6F4FA1AD}"/>
                  </c:ext>
                </c:extLst>
              </c15:ser>
            </c15:filteredScatterSeries>
            <c15:filteredScatterSeries>
              <c15:ser>
                <c:idx val="59"/>
                <c:order val="59"/>
                <c:tx>
                  <c:strRef>
                    <c:extLst xmlns:c16r2="http://schemas.microsoft.com/office/drawing/2015/06/chart" xmlns:c15="http://schemas.microsoft.com/office/drawing/2012/chart">
                      <c:ext xmlns:c15="http://schemas.microsoft.com/office/drawing/2012/chart" uri="{02D57815-91ED-43cb-92C2-25804820EDAC}">
                        <c15:formulaRef>
                          <c15:sqref>'Boosting effects'!$V$111</c15:sqref>
                        </c15:formulaRef>
                      </c:ext>
                    </c:extLst>
                    <c:strCache>
                      <c:ptCount val="1"/>
                      <c:pt idx="0">
                        <c:v>Birch-Celluclast</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effects'!$AF$111:$AM$111</c15:sqref>
                          </c15:formulaRef>
                        </c:ext>
                      </c:extLst>
                      <c:numCache>
                        <c:formatCode>General</c:formatCode>
                        <c:ptCount val="8"/>
                        <c:pt idx="0">
                          <c:v>0</c:v>
                        </c:pt>
                        <c:pt idx="1">
                          <c:v>9.8745007536602883E-2</c:v>
                        </c:pt>
                        <c:pt idx="2">
                          <c:v>0.98624793953473944</c:v>
                        </c:pt>
                        <c:pt idx="3">
                          <c:v>0.74184161455278852</c:v>
                        </c:pt>
                        <c:pt idx="4">
                          <c:v>1.5666772692498585</c:v>
                        </c:pt>
                        <c:pt idx="5">
                          <c:v>5.9583655574481762</c:v>
                        </c:pt>
                        <c:pt idx="6">
                          <c:v>6.9786137730678588</c:v>
                        </c:pt>
                        <c:pt idx="7">
                          <c:v>8.3365869761488476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effects'!$W$111:$AD$111</c15:sqref>
                        </c15:formulaRef>
                      </c:ext>
                    </c:extLst>
                    <c:numCache>
                      <c:formatCode>General</c:formatCode>
                      <c:ptCount val="8"/>
                      <c:pt idx="0">
                        <c:v>0</c:v>
                      </c:pt>
                      <c:pt idx="1">
                        <c:v>5.0679035063668962</c:v>
                      </c:pt>
                      <c:pt idx="2">
                        <c:v>11.524532873395325</c:v>
                      </c:pt>
                      <c:pt idx="3">
                        <c:v>3.9089768317541509</c:v>
                      </c:pt>
                      <c:pt idx="4">
                        <c:v>4.3861931308677891</c:v>
                      </c:pt>
                      <c:pt idx="5">
                        <c:v>6.1601536492358333</c:v>
                      </c:pt>
                      <c:pt idx="6">
                        <c:v>3.0738484408001687</c:v>
                      </c:pt>
                      <c:pt idx="7">
                        <c:v>1.7697612795859925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B-BAA5-488D-93C7-B1CC6F4FA1AD}"/>
                  </c:ext>
                </c:extLst>
              </c15:ser>
            </c15:filteredScatterSeries>
            <c15:filteredScatterSeries>
              <c15:ser>
                <c:idx val="60"/>
                <c:order val="60"/>
                <c:tx>
                  <c:strRef>
                    <c:extLst xmlns:c16r2="http://schemas.microsoft.com/office/drawing/2015/06/chart" xmlns:c15="http://schemas.microsoft.com/office/drawing/2012/chart">
                      <c:ext xmlns:c15="http://schemas.microsoft.com/office/drawing/2012/chart" uri="{02D57815-91ED-43cb-92C2-25804820EDAC}">
                        <c15:formulaRef>
                          <c15:sqref>'Boosting effects'!$V$112</c15:sqref>
                        </c15:formulaRef>
                      </c:ext>
                    </c:extLst>
                    <c:strCache>
                      <c:ptCount val="1"/>
                      <c:pt idx="0">
                        <c:v>Birch-NcLPMO9C</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effects'!$AF$112:$AM$112</c15:sqref>
                          </c15:formulaRef>
                        </c:ext>
                      </c:extLst>
                      <c:numCache>
                        <c:formatCode>General</c:formatCode>
                        <c:ptCount val="8"/>
                        <c:pt idx="0">
                          <c:v>0</c:v>
                        </c:pt>
                        <c:pt idx="1">
                          <c:v>1.5973456401793442</c:v>
                        </c:pt>
                        <c:pt idx="2">
                          <c:v>2.3703886031489683</c:v>
                        </c:pt>
                        <c:pt idx="3">
                          <c:v>1.7859385996044785</c:v>
                        </c:pt>
                        <c:pt idx="4">
                          <c:v>0.8227227719507636</c:v>
                        </c:pt>
                        <c:pt idx="5">
                          <c:v>4.0546552523903765</c:v>
                        </c:pt>
                        <c:pt idx="6">
                          <c:v>6.7392246845291739</c:v>
                        </c:pt>
                        <c:pt idx="7">
                          <c:v>9.5660876360901135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effects'!$W$112:$AD$112</c15:sqref>
                        </c15:formulaRef>
                      </c:ext>
                    </c:extLst>
                    <c:numCache>
                      <c:formatCode>General</c:formatCode>
                      <c:ptCount val="8"/>
                      <c:pt idx="0">
                        <c:v>0</c:v>
                      </c:pt>
                      <c:pt idx="1">
                        <c:v>4.1087889021954576</c:v>
                      </c:pt>
                      <c:pt idx="2">
                        <c:v>3.7082392987901041</c:v>
                      </c:pt>
                      <c:pt idx="3">
                        <c:v>1.9582795980652383</c:v>
                      </c:pt>
                      <c:pt idx="4">
                        <c:v>0.6471745610851608</c:v>
                      </c:pt>
                      <c:pt idx="5">
                        <c:v>2.9413517829889262</c:v>
                      </c:pt>
                      <c:pt idx="6">
                        <c:v>3.7772560593675868</c:v>
                      </c:pt>
                      <c:pt idx="7">
                        <c:v>2.2982004526791457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C-BAA5-488D-93C7-B1CC6F4FA1AD}"/>
                  </c:ext>
                </c:extLst>
              </c15:ser>
            </c15:filteredScatterSeries>
            <c15:filteredScatterSeries>
              <c15:ser>
                <c:idx val="61"/>
                <c:order val="61"/>
                <c:tx>
                  <c:strRef>
                    <c:extLst xmlns:c16r2="http://schemas.microsoft.com/office/drawing/2015/06/chart" xmlns:c15="http://schemas.microsoft.com/office/drawing/2012/chart">
                      <c:ext xmlns:c15="http://schemas.microsoft.com/office/drawing/2012/chart" uri="{02D57815-91ED-43cb-92C2-25804820EDAC}">
                        <c15:formulaRef>
                          <c15:sqref>'Boosting effects'!$V$113</c15:sqref>
                        </c15:formulaRef>
                      </c:ext>
                    </c:extLst>
                    <c:strCache>
                      <c:ptCount val="1"/>
                      <c:pt idx="0">
                        <c:v>Birch-Cell+9C</c:v>
                      </c:pt>
                    </c:strCache>
                  </c:strRef>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effects'!$AF$113:$AM$113</c15:sqref>
                          </c15:formulaRef>
                        </c:ext>
                      </c:extLst>
                      <c:numCache>
                        <c:formatCode>General</c:formatCode>
                        <c:ptCount val="8"/>
                        <c:pt idx="0">
                          <c:v>0</c:v>
                        </c:pt>
                        <c:pt idx="1">
                          <c:v>0.51556481799142329</c:v>
                        </c:pt>
                        <c:pt idx="2">
                          <c:v>2.6151668311295011</c:v>
                        </c:pt>
                        <c:pt idx="3">
                          <c:v>2.1590043293582961</c:v>
                        </c:pt>
                        <c:pt idx="4">
                          <c:v>0.73325765986618008</c:v>
                        </c:pt>
                        <c:pt idx="5">
                          <c:v>1.1866878980305187</c:v>
                        </c:pt>
                        <c:pt idx="6">
                          <c:v>1.5778116128630828</c:v>
                        </c:pt>
                        <c:pt idx="7">
                          <c:v>2.0150933907098976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effects'!$W$113:$AD$113</c15:sqref>
                        </c15:formulaRef>
                      </c:ext>
                    </c:extLst>
                    <c:numCache>
                      <c:formatCode>General</c:formatCode>
                      <c:ptCount val="8"/>
                      <c:pt idx="0">
                        <c:v>0</c:v>
                      </c:pt>
                      <c:pt idx="1">
                        <c:v>4.7472931952685515</c:v>
                      </c:pt>
                      <c:pt idx="2">
                        <c:v>9.5135832032140826</c:v>
                      </c:pt>
                      <c:pt idx="3">
                        <c:v>3.8758784190817668</c:v>
                      </c:pt>
                      <c:pt idx="4">
                        <c:v>3.255118559527503</c:v>
                      </c:pt>
                      <c:pt idx="5">
                        <c:v>3.2082588124318243</c:v>
                      </c:pt>
                      <c:pt idx="6">
                        <c:v>1.8589403954187955</c:v>
                      </c:pt>
                      <c:pt idx="7">
                        <c:v>1.3211141456452822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D-BAA5-488D-93C7-B1CC6F4FA1AD}"/>
                  </c:ext>
                </c:extLst>
              </c15:ser>
            </c15:filteredScatterSeries>
            <c15:filteredScatterSeries>
              <c15:ser>
                <c:idx val="62"/>
                <c:order val="62"/>
                <c:tx>
                  <c:strRef>
                    <c:extLst xmlns:c16r2="http://schemas.microsoft.com/office/drawing/2015/06/chart" xmlns:c15="http://schemas.microsoft.com/office/drawing/2012/chart">
                      <c:ext xmlns:c15="http://schemas.microsoft.com/office/drawing/2012/chart" uri="{02D57815-91ED-43cb-92C2-25804820EDAC}">
                        <c15:formulaRef>
                          <c15:sqref>'Boosting effects'!$V$114</c15:sqref>
                        </c15:formulaRef>
                      </c:ext>
                    </c:extLst>
                    <c:strCache>
                      <c:ptCount val="1"/>
                      <c:pt idx="0">
                        <c:v>Birch-Ta-sec</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effects'!$W$114:$AD$114</c15:sqref>
                        </c15:formulaRef>
                      </c:ext>
                    </c:extLst>
                    <c:numCache>
                      <c:formatCode>General</c:formatCode>
                      <c:ptCount val="8"/>
                      <c:pt idx="0">
                        <c:v>0</c:v>
                      </c:pt>
                      <c:pt idx="1">
                        <c:v>2.6330468187272804</c:v>
                      </c:pt>
                      <c:pt idx="2">
                        <c:v>5.3133627675159749</c:v>
                      </c:pt>
                      <c:pt idx="3">
                        <c:v>5.6345684492640542</c:v>
                      </c:pt>
                      <c:pt idx="4">
                        <c:v>4.202349431114655</c:v>
                      </c:pt>
                      <c:pt idx="5">
                        <c:v>3.8426868445110451</c:v>
                      </c:pt>
                      <c:pt idx="6">
                        <c:v>2.1494146809027308</c:v>
                      </c:pt>
                      <c:pt idx="7">
                        <c:v>1.4854057537035146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E-BAA5-488D-93C7-B1CC6F4FA1AD}"/>
                  </c:ext>
                </c:extLst>
              </c15:ser>
            </c15:filteredScatterSeries>
            <c15:filteredScatterSeries>
              <c15:ser>
                <c:idx val="63"/>
                <c:order val="63"/>
                <c:tx>
                  <c:strRef>
                    <c:extLst xmlns:c16r2="http://schemas.microsoft.com/office/drawing/2015/06/chart" xmlns:c15="http://schemas.microsoft.com/office/drawing/2012/chart">
                      <c:ext xmlns:c15="http://schemas.microsoft.com/office/drawing/2012/chart" uri="{02D57815-91ED-43cb-92C2-25804820EDAC}">
                        <c15:formulaRef>
                          <c15:sqref>'Boosting effects'!$V$115</c15:sqref>
                        </c15:formulaRef>
                      </c:ext>
                    </c:extLst>
                    <c:strCache>
                      <c:ptCount val="1"/>
                      <c:pt idx="0">
                        <c:v>Birch-BoiledCtec2+H2O2</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effects'!$AF$115:$AM$115</c15:sqref>
                          </c15:formulaRef>
                        </c:ext>
                      </c:extLst>
                      <c:numCache>
                        <c:formatCode>General</c:formatCode>
                        <c:ptCount val="8"/>
                        <c:pt idx="0">
                          <c:v>0</c:v>
                        </c:pt>
                        <c:pt idx="1">
                          <c:v>0.28668231090023089</c:v>
                        </c:pt>
                        <c:pt idx="2">
                          <c:v>1.153730980234063</c:v>
                        </c:pt>
                        <c:pt idx="3">
                          <c:v>1.0480792803617025</c:v>
                        </c:pt>
                        <c:pt idx="4">
                          <c:v>0.42682808277990764</c:v>
                        </c:pt>
                        <c:pt idx="5">
                          <c:v>2.3364950889279235</c:v>
                        </c:pt>
                        <c:pt idx="6">
                          <c:v>4.5708965985412071</c:v>
                        </c:pt>
                        <c:pt idx="7">
                          <c:v>6.7477457926390869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effects'!$W$115:$AD$115</c15:sqref>
                        </c15:formulaRef>
                      </c:ext>
                    </c:extLst>
                    <c:numCache>
                      <c:formatCode>General</c:formatCode>
                      <c:ptCount val="8"/>
                      <c:pt idx="0">
                        <c:v>0</c:v>
                      </c:pt>
                      <c:pt idx="1">
                        <c:v>2.5534371199407508</c:v>
                      </c:pt>
                      <c:pt idx="2">
                        <c:v>6.0858605329684456</c:v>
                      </c:pt>
                      <c:pt idx="3">
                        <c:v>3.1233836243183912</c:v>
                      </c:pt>
                      <c:pt idx="4">
                        <c:v>2.7886037222115867</c:v>
                      </c:pt>
                      <c:pt idx="5">
                        <c:v>5.1023336649198043</c:v>
                      </c:pt>
                      <c:pt idx="6">
                        <c:v>4.7957437194455146</c:v>
                      </c:pt>
                      <c:pt idx="7">
                        <c:v>2.5991556285667001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F-BAA5-488D-93C7-B1CC6F4FA1AD}"/>
                  </c:ext>
                </c:extLst>
              </c15:ser>
            </c15:filteredScatterSeries>
            <c15:filteredScatterSeries>
              <c15:ser>
                <c:idx val="64"/>
                <c:order val="64"/>
                <c:tx>
                  <c:strRef>
                    <c:extLst xmlns:c16r2="http://schemas.microsoft.com/office/drawing/2015/06/chart" xmlns:c15="http://schemas.microsoft.com/office/drawing/2012/chart">
                      <c:ext xmlns:c15="http://schemas.microsoft.com/office/drawing/2012/chart" uri="{02D57815-91ED-43cb-92C2-25804820EDAC}">
                        <c15:formulaRef>
                          <c15:sqref>'Boosting effects'!$V$116</c15:sqref>
                        </c15:formulaRef>
                      </c:ext>
                    </c:extLst>
                    <c:strCache>
                      <c:ptCount val="1"/>
                      <c:pt idx="0">
                        <c:v>Birch-BoiledCelluclast+H2O2</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effects'!$AF$116:$AM$116</c15:sqref>
                          </c15:formulaRef>
                        </c:ext>
                      </c:extLst>
                      <c:numCache>
                        <c:formatCode>General</c:formatCode>
                        <c:ptCount val="8"/>
                        <c:pt idx="0">
                          <c:v>0</c:v>
                        </c:pt>
                        <c:pt idx="1">
                          <c:v>0.16609827891646622</c:v>
                        </c:pt>
                        <c:pt idx="2">
                          <c:v>1.4606102388530726</c:v>
                        </c:pt>
                        <c:pt idx="3">
                          <c:v>1.4071698361053946</c:v>
                        </c:pt>
                        <c:pt idx="4">
                          <c:v>1.0468112534896548</c:v>
                        </c:pt>
                        <c:pt idx="5">
                          <c:v>1.0786246773378294</c:v>
                        </c:pt>
                        <c:pt idx="6">
                          <c:v>1.1547159586650244</c:v>
                        </c:pt>
                        <c:pt idx="7">
                          <c:v>1.93155950000012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effects'!$W$116:$AD$116</c15:sqref>
                        </c15:formulaRef>
                      </c:ext>
                    </c:extLst>
                    <c:numCache>
                      <c:formatCode>General</c:formatCode>
                      <c:ptCount val="8"/>
                      <c:pt idx="0">
                        <c:v>0</c:v>
                      </c:pt>
                      <c:pt idx="1">
                        <c:v>2.6347077421529894</c:v>
                      </c:pt>
                      <c:pt idx="2">
                        <c:v>9.3448454552927629</c:v>
                      </c:pt>
                      <c:pt idx="3">
                        <c:v>3.3134784887698085</c:v>
                      </c:pt>
                      <c:pt idx="4">
                        <c:v>3.8535282679429983</c:v>
                      </c:pt>
                      <c:pt idx="5">
                        <c:v>10.059649192411202</c:v>
                      </c:pt>
                      <c:pt idx="6">
                        <c:v>5.0189018095396802</c:v>
                      </c:pt>
                      <c:pt idx="7">
                        <c:v>3.3895745979397192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0-BAA5-488D-93C7-B1CC6F4FA1AD}"/>
                  </c:ext>
                </c:extLst>
              </c15:ser>
            </c15:filteredScatterSeries>
            <c15:filteredScatterSeries>
              <c15:ser>
                <c:idx val="65"/>
                <c:order val="65"/>
                <c:tx>
                  <c:strRef>
                    <c:extLst xmlns:c16r2="http://schemas.microsoft.com/office/drawing/2015/06/chart" xmlns:c15="http://schemas.microsoft.com/office/drawing/2012/chart">
                      <c:ext xmlns:c15="http://schemas.microsoft.com/office/drawing/2012/chart" uri="{02D57815-91ED-43cb-92C2-25804820EDAC}">
                        <c15:formulaRef>
                          <c15:sqref>'Boosting effects'!$V$117</c15:sqref>
                        </c15:formulaRef>
                      </c:ext>
                    </c:extLst>
                    <c:strCache>
                      <c:ptCount val="1"/>
                      <c:pt idx="0">
                        <c:v>Birch-BoiledNcLPMO9C+H2O2</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effects'!$AF$117:$AM$117</c15:sqref>
                          </c15:formulaRef>
                        </c:ext>
                      </c:extLst>
                      <c:numCache>
                        <c:formatCode>General</c:formatCode>
                        <c:ptCount val="8"/>
                        <c:pt idx="0">
                          <c:v>0</c:v>
                        </c:pt>
                        <c:pt idx="1">
                          <c:v>0.29385751063311993</c:v>
                        </c:pt>
                        <c:pt idx="2">
                          <c:v>0.99158696060038787</c:v>
                        </c:pt>
                        <c:pt idx="3">
                          <c:v>0.8819011890384485</c:v>
                        </c:pt>
                        <c:pt idx="4">
                          <c:v>0.45401697974773253</c:v>
                        </c:pt>
                        <c:pt idx="5">
                          <c:v>1.0192024857456987</c:v>
                        </c:pt>
                        <c:pt idx="6">
                          <c:v>1.2717802217741656</c:v>
                        </c:pt>
                        <c:pt idx="7">
                          <c:v>1.4309300288558506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effects'!$W$117:$AD$117</c15:sqref>
                        </c15:formulaRef>
                      </c:ext>
                    </c:extLst>
                    <c:numCache>
                      <c:formatCode>General</c:formatCode>
                      <c:ptCount val="8"/>
                      <c:pt idx="0">
                        <c:v>0</c:v>
                      </c:pt>
                      <c:pt idx="1">
                        <c:v>1.7560896421112384</c:v>
                      </c:pt>
                      <c:pt idx="2">
                        <c:v>4.9477528789272993</c:v>
                      </c:pt>
                      <c:pt idx="3">
                        <c:v>4.269701976366278</c:v>
                      </c:pt>
                      <c:pt idx="4">
                        <c:v>2.2326135976143591</c:v>
                      </c:pt>
                      <c:pt idx="5">
                        <c:v>2.2849634658515812</c:v>
                      </c:pt>
                      <c:pt idx="6">
                        <c:v>0.97565340901286624</c:v>
                      </c:pt>
                      <c:pt idx="7">
                        <c:v>0.71158699421362859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1-BAA5-488D-93C7-B1CC6F4FA1AD}"/>
                  </c:ext>
                </c:extLst>
              </c15:ser>
            </c15:filteredScatterSeries>
            <c15:filteredScatterSeries>
              <c15:ser>
                <c:idx val="66"/>
                <c:order val="66"/>
                <c:tx>
                  <c:strRef>
                    <c:extLst xmlns:c16r2="http://schemas.microsoft.com/office/drawing/2015/06/chart" xmlns:c15="http://schemas.microsoft.com/office/drawing/2012/chart">
                      <c:ext xmlns:c15="http://schemas.microsoft.com/office/drawing/2012/chart" uri="{02D57815-91ED-43cb-92C2-25804820EDAC}">
                        <c15:formulaRef>
                          <c15:sqref>'Boosting effects'!$V$118</c15:sqref>
                        </c15:formulaRef>
                      </c:ext>
                    </c:extLst>
                    <c:strCache>
                      <c:ptCount val="1"/>
                      <c:pt idx="0">
                        <c:v>Birch-BoiledCell+9C+H2O2</c:v>
                      </c:pt>
                    </c:strCache>
                  </c:strRef>
                </c:tx>
                <c:spPr>
                  <a:ln w="19050"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effects'!$AF$118:$AM$118</c15:sqref>
                          </c15:formulaRef>
                        </c:ext>
                      </c:extLst>
                      <c:numCache>
                        <c:formatCode>General</c:formatCode>
                        <c:ptCount val="8"/>
                        <c:pt idx="0">
                          <c:v>0</c:v>
                        </c:pt>
                        <c:pt idx="1">
                          <c:v>8.9024745249694046E-2</c:v>
                        </c:pt>
                        <c:pt idx="2">
                          <c:v>0.53349623011014613</c:v>
                        </c:pt>
                        <c:pt idx="3">
                          <c:v>0.77369420020215152</c:v>
                        </c:pt>
                        <c:pt idx="4">
                          <c:v>0.82468721555241664</c:v>
                        </c:pt>
                        <c:pt idx="5">
                          <c:v>1.5378852625949246</c:v>
                        </c:pt>
                        <c:pt idx="6">
                          <c:v>2.1279937387387027</c:v>
                        </c:pt>
                        <c:pt idx="7">
                          <c:v>6.0937508838263579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effects'!$W$118:$AD$118</c15:sqref>
                        </c15:formulaRef>
                      </c:ext>
                    </c:extLst>
                    <c:numCache>
                      <c:formatCode>General</c:formatCode>
                      <c:ptCount val="8"/>
                      <c:pt idx="0">
                        <c:v>0</c:v>
                      </c:pt>
                      <c:pt idx="1">
                        <c:v>2.4193154935612138</c:v>
                      </c:pt>
                      <c:pt idx="2">
                        <c:v>8.4787548398590769</c:v>
                      </c:pt>
                      <c:pt idx="3">
                        <c:v>3.0241439891241244</c:v>
                      </c:pt>
                      <c:pt idx="4">
                        <c:v>2.4435259554136124</c:v>
                      </c:pt>
                      <c:pt idx="5">
                        <c:v>2.2832227177862188</c:v>
                      </c:pt>
                      <c:pt idx="6">
                        <c:v>1.5155474620739524</c:v>
                      </c:pt>
                      <c:pt idx="7">
                        <c:v>3.8680051794738661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2-BAA5-488D-93C7-B1CC6F4FA1AD}"/>
                  </c:ext>
                </c:extLst>
              </c15:ser>
            </c15:filteredScatterSeries>
            <c15:filteredScatterSeries>
              <c15:ser>
                <c:idx val="67"/>
                <c:order val="67"/>
                <c:tx>
                  <c:strRef>
                    <c:extLst xmlns:c16r2="http://schemas.microsoft.com/office/drawing/2015/06/chart" xmlns:c15="http://schemas.microsoft.com/office/drawing/2012/chart">
                      <c:ext xmlns:c15="http://schemas.microsoft.com/office/drawing/2012/chart" uri="{02D57815-91ED-43cb-92C2-25804820EDAC}">
                        <c15:formulaRef>
                          <c15:sqref>'Boosting effects'!$V$119</c15:sqref>
                        </c15:formulaRef>
                      </c:ext>
                    </c:extLst>
                    <c:strCache>
                      <c:ptCount val="1"/>
                      <c:pt idx="0">
                        <c:v>Birch-BoiledTasec+H2O2</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'Boosting effects'!$AF$119:$AM$119</c15:sqref>
                          </c15:formulaRef>
                        </c:ext>
                      </c:extLst>
                      <c:numCache>
                        <c:formatCode>General</c:formatCode>
                        <c:ptCount val="8"/>
                        <c:pt idx="0">
                          <c:v>0</c:v>
                        </c:pt>
                        <c:pt idx="1">
                          <c:v>0.17905675234495699</c:v>
                        </c:pt>
                        <c:pt idx="2">
                          <c:v>2.1016815618767342</c:v>
                        </c:pt>
                        <c:pt idx="3">
                          <c:v>2.0907321014080114</c:v>
                        </c:pt>
                        <c:pt idx="4">
                          <c:v>1.3105098192982469</c:v>
                        </c:pt>
                        <c:pt idx="5">
                          <c:v>1.5428848585681425</c:v>
                        </c:pt>
                        <c:pt idx="6">
                          <c:v>0.84272519259622947</c:v>
                        </c:pt>
                        <c:pt idx="7">
                          <c:v>0.28512099259019469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'Boosting effects'!$W$51:$AD$51</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'Boosting effects'!$W$119:$AD$119</c15:sqref>
                        </c15:formulaRef>
                      </c:ext>
                    </c:extLst>
                    <c:numCache>
                      <c:formatCode>General</c:formatCode>
                      <c:ptCount val="8"/>
                      <c:pt idx="0">
                        <c:v>0</c:v>
                      </c:pt>
                      <c:pt idx="1">
                        <c:v>1.2564367025315688</c:v>
                      </c:pt>
                      <c:pt idx="2">
                        <c:v>3.8724887174321179</c:v>
                      </c:pt>
                      <c:pt idx="3">
                        <c:v>4.3325581873190586</c:v>
                      </c:pt>
                      <c:pt idx="4">
                        <c:v>3.6536398998792747</c:v>
                      </c:pt>
                      <c:pt idx="5">
                        <c:v>3.4566117954749451</c:v>
                      </c:pt>
                      <c:pt idx="6">
                        <c:v>2.3372570316817951</c:v>
                      </c:pt>
                      <c:pt idx="7">
                        <c:v>1.3653107538624851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3-BAA5-488D-93C7-B1CC6F4FA1AD}"/>
                  </c:ext>
                </c:extLst>
              </c15:ser>
            </c15:filteredScatterSeries>
          </c:ext>
        </c:extLst>
      </c:scatterChart>
      <c:valAx>
        <c:axId val="2025425600"/>
        <c:scaling>
          <c:orientation val="minMax"/>
          <c:max val="40"/>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Days</a:t>
                </a:r>
              </a:p>
            </c:rich>
          </c:tx>
          <c:layout>
            <c:manualLayout>
              <c:xMode val="edge"/>
              <c:yMode val="edge"/>
              <c:x val="0.49013406464312925"/>
              <c:y val="0.71469185425691695"/>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962969536"/>
        <c:crosses val="autoZero"/>
        <c:crossBetween val="midCat"/>
        <c:majorUnit val="20"/>
      </c:valAx>
      <c:valAx>
        <c:axId val="1962969536"/>
        <c:scaling>
          <c:orientation val="minMax"/>
          <c:max val="9"/>
          <c:min val="-1"/>
        </c:scaling>
        <c:delete val="0"/>
        <c:axPos val="l"/>
        <c:majorGridlines>
          <c:spPr>
            <a:ln w="9525" cap="flat" cmpd="sng" algn="ctr">
              <a:solidFill>
                <a:schemeClr val="tx1">
                  <a:lumMod val="15000"/>
                  <a:lumOff val="85000"/>
                </a:schemeClr>
              </a:solidFill>
              <a:prstDash val="dash"/>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nb-NO"/>
                  <a:t>Methane</a:t>
                </a:r>
                <a:r>
                  <a:rPr lang="nb-NO" baseline="0"/>
                  <a:t> accumulation rate  (mL.day-1)</a:t>
                </a:r>
                <a:endParaRPr lang="nb-NO"/>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2025425600"/>
        <c:crosses val="autoZero"/>
        <c:crossBetween val="midCat"/>
        <c:majorUnit val="2"/>
      </c:valAx>
      <c:spPr>
        <a:noFill/>
        <a:ln>
          <a:solidFill>
            <a:schemeClr val="bg1">
              <a:lumMod val="75000"/>
            </a:schemeClr>
          </a:solidFill>
        </a:ln>
        <a:effectLst/>
      </c:spPr>
    </c:plotArea>
    <c:legend>
      <c:legendPos val="b"/>
      <c:layout/>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latin typeface="Arial" panose="020B0604020202020204" pitchFamily="34" charset="0"/>
          <a:cs typeface="Arial" panose="020B0604020202020204" pitchFamily="34" charset="0"/>
        </a:defRPr>
      </a:pPr>
      <a:endParaRPr lang="en-U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951892877797058"/>
          <c:y val="6.5573825149061737E-2"/>
          <c:w val="0.47106437119088945"/>
          <c:h val="0.78021902434609458"/>
        </c:manualLayout>
      </c:layout>
      <c:scatterChart>
        <c:scatterStyle val="lineMarker"/>
        <c:varyColors val="0"/>
        <c:ser>
          <c:idx val="24"/>
          <c:order val="12"/>
          <c:tx>
            <c:strRef>
              <c:f>BigLPMO!$B$178</c:f>
              <c:strCache>
                <c:ptCount val="1"/>
                <c:pt idx="0">
                  <c:v>Ctrl-Inoc+BSA</c:v>
                </c:pt>
              </c:strCache>
              <c:extLst xmlns:c15="http://schemas.microsoft.com/office/drawing/2012/chart" xmlns:c16r2="http://schemas.microsoft.com/office/drawing/2015/06/chart"/>
            </c:strRef>
          </c:tx>
          <c:spPr>
            <a:ln w="19050" cap="rnd">
              <a:solidFill>
                <a:srgbClr val="00B050"/>
              </a:solidFill>
              <a:round/>
            </a:ln>
            <a:effectLst/>
          </c:spPr>
          <c:marker>
            <c:symbol val="triangle"/>
            <c:size val="5"/>
            <c:spPr>
              <a:noFill/>
              <a:ln w="9525">
                <a:solidFill>
                  <a:srgbClr val="00B050"/>
                </a:solidFill>
              </a:ln>
              <a:effectLst/>
            </c:spPr>
          </c:marker>
          <c:errBars>
            <c:errDir val="y"/>
            <c:errBarType val="both"/>
            <c:errValType val="cust"/>
            <c:noEndCap val="0"/>
            <c:plus>
              <c:numRef>
                <c:f>BigLPMO!$W$178:$AD$178</c:f>
                <c:numCache>
                  <c:formatCode>General</c:formatCode>
                  <c:ptCount val="8"/>
                  <c:pt idx="0">
                    <c:v>0</c:v>
                  </c:pt>
                  <c:pt idx="1">
                    <c:v>0.14827259143238014</c:v>
                  </c:pt>
                  <c:pt idx="2">
                    <c:v>0.19333151892497413</c:v>
                  </c:pt>
                  <c:pt idx="3">
                    <c:v>0.17556215529547861</c:v>
                  </c:pt>
                  <c:pt idx="4">
                    <c:v>2.7180827725059593E-2</c:v>
                  </c:pt>
                  <c:pt idx="5">
                    <c:v>5.9870372868469385E-2</c:v>
                  </c:pt>
                  <c:pt idx="6">
                    <c:v>0.92203051925635116</c:v>
                  </c:pt>
                  <c:pt idx="7">
                    <c:v>2.058024999693246</c:v>
                  </c:pt>
                </c:numCache>
                <c:extLst xmlns:c15="http://schemas.microsoft.com/office/drawing/2012/chart" xmlns:c16r2="http://schemas.microsoft.com/office/drawing/2015/06/chart"/>
              </c:numRef>
            </c:plus>
            <c:minus>
              <c:numRef>
                <c:f>BigLPMO!$W$178:$AD$178</c:f>
                <c:numCache>
                  <c:formatCode>General</c:formatCode>
                  <c:ptCount val="8"/>
                  <c:pt idx="0">
                    <c:v>0</c:v>
                  </c:pt>
                  <c:pt idx="1">
                    <c:v>0.14827259143238014</c:v>
                  </c:pt>
                  <c:pt idx="2">
                    <c:v>0.19333151892497413</c:v>
                  </c:pt>
                  <c:pt idx="3">
                    <c:v>0.17556215529547861</c:v>
                  </c:pt>
                  <c:pt idx="4">
                    <c:v>2.7180827725059593E-2</c:v>
                  </c:pt>
                  <c:pt idx="5">
                    <c:v>5.9870372868469385E-2</c:v>
                  </c:pt>
                  <c:pt idx="6">
                    <c:v>0.92203051925635116</c:v>
                  </c:pt>
                  <c:pt idx="7">
                    <c:v>2.058024999693246</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BigLPMO!$M$153:$T$153</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BigLPMO!$M$178:$T$178</c:f>
              <c:numCache>
                <c:formatCode>0.0</c:formatCode>
                <c:ptCount val="8"/>
                <c:pt idx="0" formatCode="General">
                  <c:v>0</c:v>
                </c:pt>
                <c:pt idx="1">
                  <c:v>0.32994607104774482</c:v>
                </c:pt>
                <c:pt idx="2">
                  <c:v>1.7862673985162389</c:v>
                </c:pt>
                <c:pt idx="3">
                  <c:v>3.0513637507947458</c:v>
                </c:pt>
                <c:pt idx="4">
                  <c:v>5.1765225537350972</c:v>
                </c:pt>
                <c:pt idx="5">
                  <c:v>4.6517659087497387</c:v>
                </c:pt>
                <c:pt idx="6">
                  <c:v>7.2206940711675704</c:v>
                </c:pt>
                <c:pt idx="7">
                  <c:v>10.476507690866072</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0-DC7D-4E43-A1FA-D2239210D5E7}"/>
            </c:ext>
          </c:extLst>
        </c:ser>
        <c:ser>
          <c:idx val="26"/>
          <c:order val="13"/>
          <c:tx>
            <c:strRef>
              <c:f>BigLPMO!$B$180</c:f>
              <c:strCache>
                <c:ptCount val="1"/>
                <c:pt idx="0">
                  <c:v>Ctrl-Inoc+BSA+H2O2</c:v>
                </c:pt>
              </c:strCache>
              <c:extLst xmlns:c15="http://schemas.microsoft.com/office/drawing/2012/chart" xmlns:c16r2="http://schemas.microsoft.com/office/drawing/2015/06/chart"/>
            </c:strRef>
          </c:tx>
          <c:spPr>
            <a:ln w="19050" cap="rnd">
              <a:solidFill>
                <a:srgbClr val="0070C0"/>
              </a:solidFill>
              <a:round/>
            </a:ln>
            <a:effectLst/>
          </c:spPr>
          <c:marker>
            <c:symbol val="diamond"/>
            <c:size val="5"/>
            <c:spPr>
              <a:noFill/>
              <a:ln w="9525">
                <a:solidFill>
                  <a:srgbClr val="0070C0"/>
                </a:solidFill>
              </a:ln>
              <a:effectLst/>
            </c:spPr>
          </c:marker>
          <c:errBars>
            <c:errDir val="y"/>
            <c:errBarType val="both"/>
            <c:errValType val="cust"/>
            <c:noEndCap val="0"/>
            <c:plus>
              <c:numRef>
                <c:f>BigLPMO!$W$180:$AD$180</c:f>
                <c:numCache>
                  <c:formatCode>General</c:formatCode>
                  <c:ptCount val="8"/>
                  <c:pt idx="0">
                    <c:v>0</c:v>
                  </c:pt>
                  <c:pt idx="1">
                    <c:v>0.23948006578328265</c:v>
                  </c:pt>
                  <c:pt idx="2">
                    <c:v>0.31158168813291937</c:v>
                  </c:pt>
                  <c:pt idx="3">
                    <c:v>9.5542718141653337E-3</c:v>
                  </c:pt>
                  <c:pt idx="4">
                    <c:v>0.59991957803038809</c:v>
                  </c:pt>
                  <c:pt idx="5">
                    <c:v>0.83842804570929241</c:v>
                  </c:pt>
                  <c:pt idx="6">
                    <c:v>2.6682576421918358</c:v>
                  </c:pt>
                  <c:pt idx="7">
                    <c:v>2.717537823696516</c:v>
                  </c:pt>
                </c:numCache>
                <c:extLst xmlns:c15="http://schemas.microsoft.com/office/drawing/2012/chart" xmlns:c16r2="http://schemas.microsoft.com/office/drawing/2015/06/chart"/>
              </c:numRef>
            </c:plus>
            <c:minus>
              <c:numRef>
                <c:f>BigLPMO!$W$180:$AD$180</c:f>
                <c:numCache>
                  <c:formatCode>General</c:formatCode>
                  <c:ptCount val="8"/>
                  <c:pt idx="0">
                    <c:v>0</c:v>
                  </c:pt>
                  <c:pt idx="1">
                    <c:v>0.23948006578328265</c:v>
                  </c:pt>
                  <c:pt idx="2">
                    <c:v>0.31158168813291937</c:v>
                  </c:pt>
                  <c:pt idx="3">
                    <c:v>9.5542718141653337E-3</c:v>
                  </c:pt>
                  <c:pt idx="4">
                    <c:v>0.59991957803038809</c:v>
                  </c:pt>
                  <c:pt idx="5">
                    <c:v>0.83842804570929241</c:v>
                  </c:pt>
                  <c:pt idx="6">
                    <c:v>2.6682576421918358</c:v>
                  </c:pt>
                  <c:pt idx="7">
                    <c:v>2.717537823696516</c:v>
                  </c:pt>
                </c:numCache>
                <c:extLst xmlns:c15="http://schemas.microsoft.com/office/drawing/2012/chart" xmlns:c16r2="http://schemas.microsoft.com/office/drawing/2015/06/chart"/>
              </c:numRef>
            </c:minus>
            <c:spPr>
              <a:noFill/>
              <a:ln w="9525" cap="flat" cmpd="sng" algn="ctr">
                <a:solidFill>
                  <a:schemeClr val="tx1">
                    <a:lumMod val="65000"/>
                    <a:lumOff val="35000"/>
                  </a:schemeClr>
                </a:solidFill>
                <a:round/>
              </a:ln>
              <a:effectLst/>
            </c:spPr>
          </c:errBars>
          <c:xVal>
            <c:numRef>
              <c:f>BigLPMO!$M$153:$T$153</c:f>
              <c:numCache>
                <c:formatCode>General</c:formatCode>
                <c:ptCount val="8"/>
                <c:pt idx="0">
                  <c:v>0</c:v>
                </c:pt>
                <c:pt idx="1">
                  <c:v>2</c:v>
                </c:pt>
                <c:pt idx="2">
                  <c:v>5</c:v>
                </c:pt>
                <c:pt idx="3">
                  <c:v>9</c:v>
                </c:pt>
                <c:pt idx="4">
                  <c:v>15</c:v>
                </c:pt>
                <c:pt idx="5">
                  <c:v>21</c:v>
                </c:pt>
                <c:pt idx="6">
                  <c:v>30</c:v>
                </c:pt>
                <c:pt idx="7">
                  <c:v>40</c:v>
                </c:pt>
              </c:numCache>
              <c:extLst xmlns:c15="http://schemas.microsoft.com/office/drawing/2012/chart" xmlns:c16r2="http://schemas.microsoft.com/office/drawing/2015/06/chart"/>
            </c:numRef>
          </c:xVal>
          <c:yVal>
            <c:numRef>
              <c:f>BigLPMO!$M$180:$T$180</c:f>
              <c:numCache>
                <c:formatCode>0.0</c:formatCode>
                <c:ptCount val="8"/>
                <c:pt idx="0" formatCode="General">
                  <c:v>0</c:v>
                </c:pt>
                <c:pt idx="1">
                  <c:v>0</c:v>
                </c:pt>
                <c:pt idx="2">
                  <c:v>8.0280236737035535E-2</c:v>
                </c:pt>
                <c:pt idx="3">
                  <c:v>1.1679243389582037</c:v>
                </c:pt>
                <c:pt idx="4">
                  <c:v>2.9273192838013156</c:v>
                </c:pt>
                <c:pt idx="5">
                  <c:v>2.6303341093454526</c:v>
                </c:pt>
                <c:pt idx="6">
                  <c:v>4.5200928164573906</c:v>
                </c:pt>
                <c:pt idx="7">
                  <c:v>10.719961171250288</c:v>
                </c:pt>
              </c:numCache>
              <c:extLst xmlns:c15="http://schemas.microsoft.com/office/drawing/2012/chart" xmlns:c16r2="http://schemas.microsoft.com/office/drawing/2015/06/chart"/>
            </c:numRef>
          </c:yVal>
          <c:smooth val="0"/>
          <c:extLst xmlns:c15="http://schemas.microsoft.com/office/drawing/2012/chart" xmlns:c16r2="http://schemas.microsoft.com/office/drawing/2015/06/chart">
            <c:ext xmlns:c16="http://schemas.microsoft.com/office/drawing/2014/chart" uri="{C3380CC4-5D6E-409C-BE32-E72D297353CC}">
              <c16:uniqueId val="{00000001-DC7D-4E43-A1FA-D2239210D5E7}"/>
            </c:ext>
          </c:extLst>
        </c:ser>
        <c:dLbls>
          <c:showLegendKey val="0"/>
          <c:showVal val="0"/>
          <c:showCatName val="0"/>
          <c:showSerName val="0"/>
          <c:showPercent val="0"/>
          <c:showBubbleSize val="0"/>
        </c:dLbls>
        <c:axId val="1962959744"/>
        <c:axId val="1962962464"/>
        <c:extLst xmlns:c16r2="http://schemas.microsoft.com/office/drawing/2015/06/chart">
          <c:ext xmlns:c15="http://schemas.microsoft.com/office/drawing/2012/chart" uri="{02D57815-91ED-43cb-92C2-25804820EDAC}">
            <c15:filteredScatterSeries>
              <c15:ser>
                <c:idx val="0"/>
                <c:order val="0"/>
                <c:tx>
                  <c:strRef>
                    <c:extLst xmlns:c16r2="http://schemas.microsoft.com/office/drawing/2015/06/chart">
                      <c:ext uri="{02D57815-91ED-43cb-92C2-25804820EDAC}">
                        <c15:formulaRef>
                          <c15:sqref>BigLPMO!$B$154</c15:sqref>
                        </c15:formulaRef>
                      </c:ext>
                    </c:extLst>
                    <c:strCache>
                      <c:ptCount val="1"/>
                      <c:pt idx="0">
                        <c:v>Avicel-Ctec2+H2O2</c:v>
                      </c:pt>
                    </c:strCache>
                  </c:strRef>
                </c:tx>
                <c:spPr>
                  <a:ln w="19050" cap="rnd">
                    <a:solidFill>
                      <a:srgbClr val="0070C0"/>
                    </a:solidFill>
                    <a:round/>
                  </a:ln>
                  <a:effectLst/>
                </c:spPr>
                <c:marker>
                  <c:symbol val="triangle"/>
                  <c:size val="5"/>
                  <c:spPr>
                    <a:noFill/>
                    <a:ln w="9525">
                      <a:solidFill>
                        <a:srgbClr val="0070C0"/>
                      </a:solidFill>
                    </a:ln>
                    <a:effectLst/>
                  </c:spPr>
                </c:marker>
                <c:errBars>
                  <c:errDir val="y"/>
                  <c:errBarType val="both"/>
                  <c:errValType val="cust"/>
                  <c:noEndCap val="0"/>
                  <c:plus>
                    <c:numRef>
                      <c:extLst xmlns:c16r2="http://schemas.microsoft.com/office/drawing/2015/06/chart">
                        <c:ext uri="{02D57815-91ED-43cb-92C2-25804820EDAC}">
                          <c15:formulaRef>
                            <c15:sqref>BigLPMO!$W$154:$AD$154</c15:sqref>
                          </c15:formulaRef>
                        </c:ext>
                      </c:extLst>
                      <c:numCache>
                        <c:formatCode>General</c:formatCode>
                        <c:ptCount val="8"/>
                        <c:pt idx="0">
                          <c:v>0</c:v>
                        </c:pt>
                        <c:pt idx="1">
                          <c:v>5.1247543384673265E-2</c:v>
                        </c:pt>
                        <c:pt idx="2">
                          <c:v>1.9451327070761499</c:v>
                        </c:pt>
                        <c:pt idx="3">
                          <c:v>2.8758053394423451</c:v>
                        </c:pt>
                        <c:pt idx="4">
                          <c:v>3.435503489041583</c:v>
                        </c:pt>
                        <c:pt idx="5">
                          <c:v>9.1832812037232756</c:v>
                        </c:pt>
                        <c:pt idx="6">
                          <c:v>12.263311524078546</c:v>
                        </c:pt>
                        <c:pt idx="7">
                          <c:v>15.161159798314038</c:v>
                        </c:pt>
                      </c:numCache>
                    </c:numRef>
                  </c:plus>
                  <c:minus>
                    <c:numRef>
                      <c:extLst xmlns:c16r2="http://schemas.microsoft.com/office/drawing/2015/06/chart">
                        <c:ext uri="{02D57815-91ED-43cb-92C2-25804820EDAC}">
                          <c15:formulaRef>
                            <c15:sqref>BigLPMO!$W$154:$AD$154</c15:sqref>
                          </c15:formulaRef>
                        </c:ext>
                      </c:extLst>
                      <c:numCache>
                        <c:formatCode>General</c:formatCode>
                        <c:ptCount val="8"/>
                        <c:pt idx="0">
                          <c:v>0</c:v>
                        </c:pt>
                        <c:pt idx="1">
                          <c:v>5.1247543384673265E-2</c:v>
                        </c:pt>
                        <c:pt idx="2">
                          <c:v>1.9451327070761499</c:v>
                        </c:pt>
                        <c:pt idx="3">
                          <c:v>2.8758053394423451</c:v>
                        </c:pt>
                        <c:pt idx="4">
                          <c:v>3.435503489041583</c:v>
                        </c:pt>
                        <c:pt idx="5">
                          <c:v>9.1832812037232756</c:v>
                        </c:pt>
                        <c:pt idx="6">
                          <c:v>12.263311524078546</c:v>
                        </c:pt>
                        <c:pt idx="7">
                          <c:v>15.161159798314038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c:ex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c:ext uri="{02D57815-91ED-43cb-92C2-25804820EDAC}">
                        <c15:formulaRef>
                          <c15:sqref>BigLPMO!$M$154:$T$154</c15:sqref>
                        </c15:formulaRef>
                      </c:ext>
                    </c:extLst>
                    <c:numCache>
                      <c:formatCode>General</c:formatCode>
                      <c:ptCount val="8"/>
                      <c:pt idx="0">
                        <c:v>0</c:v>
                      </c:pt>
                      <c:pt idx="1">
                        <c:v>5.8435838535270843</c:v>
                      </c:pt>
                      <c:pt idx="2">
                        <c:v>29.437678172704523</c:v>
                      </c:pt>
                      <c:pt idx="3">
                        <c:v>126.81384680750033</c:v>
                      </c:pt>
                      <c:pt idx="4">
                        <c:v>176.06183826424692</c:v>
                      </c:pt>
                      <c:pt idx="5">
                        <c:v>206.39490186305926</c:v>
                      </c:pt>
                      <c:pt idx="6">
                        <c:v>226.27921662754281</c:v>
                      </c:pt>
                      <c:pt idx="7">
                        <c:v>246.77252592809219</c:v>
                      </c:pt>
                    </c:numCache>
                  </c:numRef>
                </c:yVal>
                <c:smooth val="0"/>
                <c:extLst xmlns:c16r2="http://schemas.microsoft.com/office/drawing/2015/06/chart">
                  <c:ext xmlns:c16="http://schemas.microsoft.com/office/drawing/2014/chart" uri="{C3380CC4-5D6E-409C-BE32-E72D297353CC}">
                    <c16:uniqueId val="{00000002-DC7D-4E43-A1FA-D2239210D5E7}"/>
                  </c:ext>
                </c:extLst>
              </c15:ser>
            </c15:filteredScatterSeries>
            <c15:filteredScatterSeries>
              <c15:ser>
                <c:idx val="2"/>
                <c:order val="1"/>
                <c:tx>
                  <c:strRef>
                    <c:extLst xmlns:c16r2="http://schemas.microsoft.com/office/drawing/2015/06/chart" xmlns:c15="http://schemas.microsoft.com/office/drawing/2012/chart">
                      <c:ext xmlns:c15="http://schemas.microsoft.com/office/drawing/2012/chart" uri="{02D57815-91ED-43cb-92C2-25804820EDAC}">
                        <c15:formulaRef>
                          <c15:sqref>BigLPMO!$B$156</c15:sqref>
                        </c15:formulaRef>
                      </c:ext>
                    </c:extLst>
                    <c:strCache>
                      <c:ptCount val="1"/>
                      <c:pt idx="0">
                        <c:v>Avicel-Celluclast+H2O2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BigLPMO!$W$156:$AD$156</c15:sqref>
                          </c15:formulaRef>
                        </c:ext>
                      </c:extLst>
                      <c:numCache>
                        <c:formatCode>General</c:formatCode>
                        <c:ptCount val="8"/>
                        <c:pt idx="0">
                          <c:v>0</c:v>
                        </c:pt>
                        <c:pt idx="1">
                          <c:v>1.004194907094959</c:v>
                        </c:pt>
                        <c:pt idx="2">
                          <c:v>3.2066590039016933</c:v>
                        </c:pt>
                        <c:pt idx="3">
                          <c:v>13.325004846843528</c:v>
                        </c:pt>
                        <c:pt idx="4">
                          <c:v>6.4284790658736357</c:v>
                        </c:pt>
                        <c:pt idx="5">
                          <c:v>13.707370894953691</c:v>
                        </c:pt>
                        <c:pt idx="6">
                          <c:v>17.102871110107515</c:v>
                        </c:pt>
                        <c:pt idx="7">
                          <c:v>18.071457581255295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BigLPMO!$W$156:$AD$156</c15:sqref>
                          </c15:formulaRef>
                        </c:ext>
                      </c:extLst>
                      <c:numCache>
                        <c:formatCode>General</c:formatCode>
                        <c:ptCount val="8"/>
                        <c:pt idx="0">
                          <c:v>0</c:v>
                        </c:pt>
                        <c:pt idx="1">
                          <c:v>1.004194907094959</c:v>
                        </c:pt>
                        <c:pt idx="2">
                          <c:v>3.2066590039016933</c:v>
                        </c:pt>
                        <c:pt idx="3">
                          <c:v>13.325004846843528</c:v>
                        </c:pt>
                        <c:pt idx="4">
                          <c:v>6.4284790658736357</c:v>
                        </c:pt>
                        <c:pt idx="5">
                          <c:v>13.707370894953691</c:v>
                        </c:pt>
                        <c:pt idx="6">
                          <c:v>17.102871110107515</c:v>
                        </c:pt>
                        <c:pt idx="7">
                          <c:v>18.071457581255295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BigLPMO!$M$156:$T$156</c15:sqref>
                        </c15:formulaRef>
                      </c:ext>
                    </c:extLst>
                    <c:numCache>
                      <c:formatCode>General</c:formatCode>
                      <c:ptCount val="8"/>
                      <c:pt idx="0">
                        <c:v>0</c:v>
                      </c:pt>
                      <c:pt idx="1">
                        <c:v>11.170812335809558</c:v>
                      </c:pt>
                      <c:pt idx="2">
                        <c:v>54.813364295022204</c:v>
                      </c:pt>
                      <c:pt idx="3">
                        <c:v>152.17341556882505</c:v>
                      </c:pt>
                      <c:pt idx="4">
                        <c:v>224.52802046259788</c:v>
                      </c:pt>
                      <c:pt idx="5">
                        <c:v>257.98436439502115</c:v>
                      </c:pt>
                      <c:pt idx="6">
                        <c:v>275.03932975856407</c:v>
                      </c:pt>
                      <c:pt idx="7">
                        <c:v>280.68546993189619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3-DC7D-4E43-A1FA-D2239210D5E7}"/>
                  </c:ext>
                </c:extLst>
              </c15:ser>
            </c15:filteredScatterSeries>
            <c15:filteredScatterSeries>
              <c15:ser>
                <c:idx val="4"/>
                <c:order val="2"/>
                <c:tx>
                  <c:strRef>
                    <c:extLst xmlns:c16r2="http://schemas.microsoft.com/office/drawing/2015/06/chart" xmlns:c15="http://schemas.microsoft.com/office/drawing/2012/chart">
                      <c:ext xmlns:c15="http://schemas.microsoft.com/office/drawing/2012/chart" uri="{02D57815-91ED-43cb-92C2-25804820EDAC}">
                        <c15:formulaRef>
                          <c15:sqref>BigLPMO!$B$158</c15:sqref>
                        </c15:formulaRef>
                      </c:ext>
                    </c:extLst>
                    <c:strCache>
                      <c:ptCount val="1"/>
                      <c:pt idx="0">
                        <c:v>Avicel-NcLPMO9C+H2O2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BigLPMO!$W$158:$AD$158</c15:sqref>
                          </c15:formulaRef>
                        </c:ext>
                      </c:extLst>
                      <c:numCache>
                        <c:formatCode>General</c:formatCode>
                        <c:ptCount val="8"/>
                        <c:pt idx="0">
                          <c:v>0</c:v>
                        </c:pt>
                        <c:pt idx="1">
                          <c:v>0.28336535163919047</c:v>
                        </c:pt>
                        <c:pt idx="2">
                          <c:v>0.75396242400605251</c:v>
                        </c:pt>
                        <c:pt idx="3">
                          <c:v>1.6192250566212809</c:v>
                        </c:pt>
                        <c:pt idx="4">
                          <c:v>1.1138088998608606</c:v>
                        </c:pt>
                        <c:pt idx="5">
                          <c:v>1.89358041466438</c:v>
                        </c:pt>
                        <c:pt idx="6">
                          <c:v>2.4604859389242248</c:v>
                        </c:pt>
                        <c:pt idx="7">
                          <c:v>3.3942432987151094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BigLPMO!$W$158:$AD$158</c15:sqref>
                          </c15:formulaRef>
                        </c:ext>
                      </c:extLst>
                      <c:numCache>
                        <c:formatCode>General</c:formatCode>
                        <c:ptCount val="8"/>
                        <c:pt idx="0">
                          <c:v>0</c:v>
                        </c:pt>
                        <c:pt idx="1">
                          <c:v>0.28336535163919047</c:v>
                        </c:pt>
                        <c:pt idx="2">
                          <c:v>0.75396242400605251</c:v>
                        </c:pt>
                        <c:pt idx="3">
                          <c:v>1.6192250566212809</c:v>
                        </c:pt>
                        <c:pt idx="4">
                          <c:v>1.1138088998608606</c:v>
                        </c:pt>
                        <c:pt idx="5">
                          <c:v>1.89358041466438</c:v>
                        </c:pt>
                        <c:pt idx="6">
                          <c:v>2.4604859389242248</c:v>
                        </c:pt>
                        <c:pt idx="7">
                          <c:v>3.3942432987151094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BigLPMO!$M$158:$T$158</c15:sqref>
                        </c15:formulaRef>
                      </c:ext>
                    </c:extLst>
                    <c:numCache>
                      <c:formatCode>General</c:formatCode>
                      <c:ptCount val="8"/>
                      <c:pt idx="0">
                        <c:v>0</c:v>
                      </c:pt>
                      <c:pt idx="1">
                        <c:v>1.927204868653287</c:v>
                      </c:pt>
                      <c:pt idx="2">
                        <c:v>25.227411140689419</c:v>
                      </c:pt>
                      <c:pt idx="3">
                        <c:v>130.82101018570873</c:v>
                      </c:pt>
                      <c:pt idx="4">
                        <c:v>177.37756045587267</c:v>
                      </c:pt>
                      <c:pt idx="5">
                        <c:v>197.85534936650902</c:v>
                      </c:pt>
                      <c:pt idx="6">
                        <c:v>215.09051833859547</c:v>
                      </c:pt>
                      <c:pt idx="7">
                        <c:v>231.72783065283357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4-DC7D-4E43-A1FA-D2239210D5E7}"/>
                  </c:ext>
                </c:extLst>
              </c15:ser>
            </c15:filteredScatterSeries>
            <c15:filteredScatterSeries>
              <c15:ser>
                <c:idx val="6"/>
                <c:order val="3"/>
                <c:tx>
                  <c:strRef>
                    <c:extLst xmlns:c16r2="http://schemas.microsoft.com/office/drawing/2015/06/chart" xmlns:c15="http://schemas.microsoft.com/office/drawing/2012/chart">
                      <c:ext xmlns:c15="http://schemas.microsoft.com/office/drawing/2012/chart" uri="{02D57815-91ED-43cb-92C2-25804820EDAC}">
                        <c15:formulaRef>
                          <c15:sqref>BigLPMO!$B$160</c15:sqref>
                        </c15:formulaRef>
                      </c:ext>
                    </c:extLst>
                    <c:strCache>
                      <c:ptCount val="1"/>
                      <c:pt idx="0">
                        <c:v>Avicel-Enzyme+H2O2</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BigLPMO!$W$160:$AD$160</c15:sqref>
                          </c15:formulaRef>
                        </c:ext>
                      </c:extLst>
                      <c:numCache>
                        <c:formatCode>General</c:formatCode>
                        <c:ptCount val="8"/>
                        <c:pt idx="0">
                          <c:v>0</c:v>
                        </c:pt>
                        <c:pt idx="1">
                          <c:v>0.35615843855519697</c:v>
                        </c:pt>
                        <c:pt idx="2">
                          <c:v>2.4583577209159819</c:v>
                        </c:pt>
                        <c:pt idx="3">
                          <c:v>13.706598678665468</c:v>
                        </c:pt>
                        <c:pt idx="4">
                          <c:v>10.856529337336264</c:v>
                        </c:pt>
                        <c:pt idx="5">
                          <c:v>16.388399329540526</c:v>
                        </c:pt>
                        <c:pt idx="6">
                          <c:v>10.67776608988102</c:v>
                        </c:pt>
                        <c:pt idx="7">
                          <c:v>1.5185282164388778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BigLPMO!$W$160:$AD$160</c15:sqref>
                          </c15:formulaRef>
                        </c:ext>
                      </c:extLst>
                      <c:numCache>
                        <c:formatCode>General</c:formatCode>
                        <c:ptCount val="8"/>
                        <c:pt idx="0">
                          <c:v>0</c:v>
                        </c:pt>
                        <c:pt idx="1">
                          <c:v>0.35615843855519697</c:v>
                        </c:pt>
                        <c:pt idx="2">
                          <c:v>2.4583577209159819</c:v>
                        </c:pt>
                        <c:pt idx="3">
                          <c:v>13.706598678665468</c:v>
                        </c:pt>
                        <c:pt idx="4">
                          <c:v>10.856529337336264</c:v>
                        </c:pt>
                        <c:pt idx="5">
                          <c:v>16.388399329540526</c:v>
                        </c:pt>
                        <c:pt idx="6">
                          <c:v>10.67776608988102</c:v>
                        </c:pt>
                        <c:pt idx="7">
                          <c:v>1.5185282164388778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BigLPMO!$M$160:$T$160</c15:sqref>
                        </c15:formulaRef>
                      </c:ext>
                    </c:extLst>
                    <c:numCache>
                      <c:formatCode>General</c:formatCode>
                      <c:ptCount val="8"/>
                      <c:pt idx="0">
                        <c:v>0</c:v>
                      </c:pt>
                      <c:pt idx="1">
                        <c:v>11.116774115906495</c:v>
                      </c:pt>
                      <c:pt idx="2">
                        <c:v>43.343923132334453</c:v>
                      </c:pt>
                      <c:pt idx="3">
                        <c:v>141.69917289713644</c:v>
                      </c:pt>
                      <c:pt idx="4">
                        <c:v>222.28339937733369</c:v>
                      </c:pt>
                      <c:pt idx="5">
                        <c:v>246.76875150789832</c:v>
                      </c:pt>
                      <c:pt idx="6">
                        <c:v>256.81122430370493</c:v>
                      </c:pt>
                      <c:pt idx="7">
                        <c:v>270.6515268990554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5-DC7D-4E43-A1FA-D2239210D5E7}"/>
                  </c:ext>
                </c:extLst>
              </c15:ser>
            </c15:filteredScatterSeries>
            <c15:filteredScatterSeries>
              <c15:ser>
                <c:idx val="8"/>
                <c:order val="4"/>
                <c:tx>
                  <c:strRef>
                    <c:extLst xmlns:c16r2="http://schemas.microsoft.com/office/drawing/2015/06/chart" xmlns:c15="http://schemas.microsoft.com/office/drawing/2012/chart">
                      <c:ext xmlns:c15="http://schemas.microsoft.com/office/drawing/2012/chart" uri="{02D57815-91ED-43cb-92C2-25804820EDAC}">
                        <c15:formulaRef>
                          <c15:sqref>BigLPMO!$B$162</c15:sqref>
                        </c15:formulaRef>
                      </c:ext>
                    </c:extLst>
                    <c:strCache>
                      <c:ptCount val="1"/>
                      <c:pt idx="0">
                        <c:v>Avicel-Enzyme+H2O2</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BigLPMO!$W$162:$AD$162</c15:sqref>
                          </c15:formulaRef>
                        </c:ext>
                      </c:extLst>
                      <c:numCache>
                        <c:formatCode>General</c:formatCode>
                        <c:ptCount val="8"/>
                        <c:pt idx="0">
                          <c:v>0</c:v>
                        </c:pt>
                        <c:pt idx="1">
                          <c:v>7.8570868451897716E-3</c:v>
                        </c:pt>
                        <c:pt idx="2">
                          <c:v>1.7315511555668937</c:v>
                        </c:pt>
                        <c:pt idx="3">
                          <c:v>12.928949544347187</c:v>
                        </c:pt>
                        <c:pt idx="4">
                          <c:v>10.019261295628302</c:v>
                        </c:pt>
                        <c:pt idx="5">
                          <c:v>8.3106068207547814</c:v>
                        </c:pt>
                        <c:pt idx="6">
                          <c:v>0.35994166645362413</c:v>
                        </c:pt>
                        <c:pt idx="7">
                          <c:v>5.4887355931387249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BigLPMO!$W$162:$AD$162</c15:sqref>
                          </c15:formulaRef>
                        </c:ext>
                      </c:extLst>
                      <c:numCache>
                        <c:formatCode>General</c:formatCode>
                        <c:ptCount val="8"/>
                        <c:pt idx="0">
                          <c:v>0</c:v>
                        </c:pt>
                        <c:pt idx="1">
                          <c:v>7.8570868451897716E-3</c:v>
                        </c:pt>
                        <c:pt idx="2">
                          <c:v>1.7315511555668937</c:v>
                        </c:pt>
                        <c:pt idx="3">
                          <c:v>12.928949544347187</c:v>
                        </c:pt>
                        <c:pt idx="4">
                          <c:v>10.019261295628302</c:v>
                        </c:pt>
                        <c:pt idx="5">
                          <c:v>8.3106068207547814</c:v>
                        </c:pt>
                        <c:pt idx="6">
                          <c:v>0.35994166645362413</c:v>
                        </c:pt>
                        <c:pt idx="7">
                          <c:v>5.4887355931387249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BigLPMO!$M$162:$T$162</c15:sqref>
                        </c15:formulaRef>
                      </c:ext>
                    </c:extLst>
                    <c:numCache>
                      <c:formatCode>General</c:formatCode>
                      <c:ptCount val="8"/>
                      <c:pt idx="0">
                        <c:v>0</c:v>
                      </c:pt>
                      <c:pt idx="1">
                        <c:v>3.018661970295351</c:v>
                      </c:pt>
                      <c:pt idx="2">
                        <c:v>24.098344719375657</c:v>
                      </c:pt>
                      <c:pt idx="3">
                        <c:v>115.36492512863003</c:v>
                      </c:pt>
                      <c:pt idx="4">
                        <c:v>181.81488863565971</c:v>
                      </c:pt>
                      <c:pt idx="5">
                        <c:v>203.69722137449756</c:v>
                      </c:pt>
                      <c:pt idx="6">
                        <c:v>228.91927666181931</c:v>
                      </c:pt>
                      <c:pt idx="7">
                        <c:v>249.2557626776026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6-DC7D-4E43-A1FA-D2239210D5E7}"/>
                  </c:ext>
                </c:extLst>
              </c15:ser>
            </c15:filteredScatterSeries>
            <c15:filteredScatterSeries>
              <c15:ser>
                <c:idx val="10"/>
                <c:order val="5"/>
                <c:tx>
                  <c:strRef>
                    <c:extLst xmlns:c16r2="http://schemas.microsoft.com/office/drawing/2015/06/chart" xmlns:c15="http://schemas.microsoft.com/office/drawing/2012/chart">
                      <c:ext xmlns:c15="http://schemas.microsoft.com/office/drawing/2012/chart" uri="{02D57815-91ED-43cb-92C2-25804820EDAC}">
                        <c15:formulaRef>
                          <c15:sqref>BigLPMO!$B$164</c15:sqref>
                        </c15:formulaRef>
                      </c:ext>
                    </c:extLst>
                    <c:strCache>
                      <c:ptCount val="1"/>
                      <c:pt idx="0">
                        <c:v>Avicel-only</c:v>
                      </c:pt>
                    </c:strCache>
                  </c:strRef>
                </c:tx>
                <c:spPr>
                  <a:ln w="22225" cap="rnd">
                    <a:solidFill>
                      <a:schemeClr val="accent6">
                        <a:lumMod val="50000"/>
                      </a:schemeClr>
                    </a:solidFill>
                    <a:round/>
                  </a:ln>
                  <a:effectLst/>
                </c:spPr>
                <c:marker>
                  <c:symbol val="square"/>
                  <c:size val="6"/>
                  <c:spPr>
                    <a:noFill/>
                    <a:ln w="9525">
                      <a:solidFill>
                        <a:schemeClr val="accent6">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BigLPMO!$W$164:$AD$164</c15:sqref>
                          </c15:formulaRef>
                        </c:ext>
                      </c:extLst>
                      <c:numCache>
                        <c:formatCode>General</c:formatCode>
                        <c:ptCount val="8"/>
                        <c:pt idx="0">
                          <c:v>0</c:v>
                        </c:pt>
                        <c:pt idx="1">
                          <c:v>0.15904653147667694</c:v>
                        </c:pt>
                        <c:pt idx="2">
                          <c:v>2.4888000415800589</c:v>
                        </c:pt>
                        <c:pt idx="3">
                          <c:v>25.284805503246492</c:v>
                        </c:pt>
                        <c:pt idx="4">
                          <c:v>2.9653750402399353</c:v>
                        </c:pt>
                        <c:pt idx="5">
                          <c:v>7.6874327343972473</c:v>
                        </c:pt>
                        <c:pt idx="6">
                          <c:v>12.1685462458967</c:v>
                        </c:pt>
                        <c:pt idx="7">
                          <c:v>8.7508320253603902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BigLPMO!$W$164:$AD$164</c15:sqref>
                          </c15:formulaRef>
                        </c:ext>
                      </c:extLst>
                      <c:numCache>
                        <c:formatCode>General</c:formatCode>
                        <c:ptCount val="8"/>
                        <c:pt idx="0">
                          <c:v>0</c:v>
                        </c:pt>
                        <c:pt idx="1">
                          <c:v>0.15904653147667694</c:v>
                        </c:pt>
                        <c:pt idx="2">
                          <c:v>2.4888000415800589</c:v>
                        </c:pt>
                        <c:pt idx="3">
                          <c:v>25.284805503246492</c:v>
                        </c:pt>
                        <c:pt idx="4">
                          <c:v>2.9653750402399353</c:v>
                        </c:pt>
                        <c:pt idx="5">
                          <c:v>7.6874327343972473</c:v>
                        </c:pt>
                        <c:pt idx="6">
                          <c:v>12.1685462458967</c:v>
                        </c:pt>
                        <c:pt idx="7">
                          <c:v>8.7508320253603902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BigLPMO!$M$164:$T$164</c15:sqref>
                        </c15:formulaRef>
                      </c:ext>
                    </c:extLst>
                    <c:numCache>
                      <c:formatCode>General</c:formatCode>
                      <c:ptCount val="8"/>
                      <c:pt idx="0">
                        <c:v>0</c:v>
                      </c:pt>
                      <c:pt idx="1">
                        <c:v>1.63019486721768</c:v>
                      </c:pt>
                      <c:pt idx="2">
                        <c:v>22.780666273258468</c:v>
                      </c:pt>
                      <c:pt idx="3">
                        <c:v>99.961376194264616</c:v>
                      </c:pt>
                      <c:pt idx="4">
                        <c:v>164.04547587783159</c:v>
                      </c:pt>
                      <c:pt idx="5">
                        <c:v>194.55813063520085</c:v>
                      </c:pt>
                      <c:pt idx="6">
                        <c:v>214.0650633864617</c:v>
                      </c:pt>
                      <c:pt idx="7">
                        <c:v>236.38530731674436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7-DC7D-4E43-A1FA-D2239210D5E7}"/>
                  </c:ext>
                </c:extLst>
              </c15:ser>
            </c15:filteredScatterSeries>
            <c15:filteredScatterSeries>
              <c15:ser>
                <c:idx val="12"/>
                <c:order val="6"/>
                <c:tx>
                  <c:strRef>
                    <c:extLst xmlns:c16r2="http://schemas.microsoft.com/office/drawing/2015/06/chart" xmlns:c15="http://schemas.microsoft.com/office/drawing/2012/chart">
                      <c:ext xmlns:c15="http://schemas.microsoft.com/office/drawing/2012/chart" uri="{02D57815-91ED-43cb-92C2-25804820EDAC}">
                        <c15:formulaRef>
                          <c15:sqref>BigLPMO!$B$166</c15:sqref>
                        </c15:formulaRef>
                      </c:ext>
                    </c:extLst>
                    <c:strCache>
                      <c:ptCount val="1"/>
                      <c:pt idx="0">
                        <c:v>Avicel-H2O2</c:v>
                      </c:pt>
                    </c:strCache>
                  </c:strRef>
                </c:tx>
                <c:spPr>
                  <a:ln w="19050" cap="rnd">
                    <a:solidFill>
                      <a:srgbClr val="00B0F0"/>
                    </a:solidFill>
                    <a:round/>
                  </a:ln>
                  <a:effectLst/>
                </c:spPr>
                <c:marker>
                  <c:symbol val="x"/>
                  <c:size val="5"/>
                  <c:spPr>
                    <a:noFill/>
                    <a:ln w="9525">
                      <a:solidFill>
                        <a:srgbClr val="00B0F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BigLPMO!$W$166:$AD$166</c15:sqref>
                          </c15:formulaRef>
                        </c:ext>
                      </c:extLst>
                      <c:numCache>
                        <c:formatCode>General</c:formatCode>
                        <c:ptCount val="8"/>
                        <c:pt idx="0">
                          <c:v>0</c:v>
                        </c:pt>
                        <c:pt idx="1">
                          <c:v>5.6432641041838566E-2</c:v>
                        </c:pt>
                        <c:pt idx="2">
                          <c:v>3.9932069190849981</c:v>
                        </c:pt>
                        <c:pt idx="3">
                          <c:v>3.623648340938677</c:v>
                        </c:pt>
                        <c:pt idx="4">
                          <c:v>11.774142711810903</c:v>
                        </c:pt>
                        <c:pt idx="5">
                          <c:v>11.100188034730428</c:v>
                        </c:pt>
                        <c:pt idx="6">
                          <c:v>9.265784878868617</c:v>
                        </c:pt>
                        <c:pt idx="7">
                          <c:v>5.0795268813774843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BigLPMO!$W$166:$AD$166</c15:sqref>
                          </c15:formulaRef>
                        </c:ext>
                      </c:extLst>
                      <c:numCache>
                        <c:formatCode>General</c:formatCode>
                        <c:ptCount val="8"/>
                        <c:pt idx="0">
                          <c:v>0</c:v>
                        </c:pt>
                        <c:pt idx="1">
                          <c:v>5.6432641041838566E-2</c:v>
                        </c:pt>
                        <c:pt idx="2">
                          <c:v>3.9932069190849981</c:v>
                        </c:pt>
                        <c:pt idx="3">
                          <c:v>3.623648340938677</c:v>
                        </c:pt>
                        <c:pt idx="4">
                          <c:v>11.774142711810903</c:v>
                        </c:pt>
                        <c:pt idx="5">
                          <c:v>11.100188034730428</c:v>
                        </c:pt>
                        <c:pt idx="6">
                          <c:v>9.265784878868617</c:v>
                        </c:pt>
                        <c:pt idx="7">
                          <c:v>5.0795268813774843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BigLPMO!$M$166:$T$166</c15:sqref>
                        </c15:formulaRef>
                      </c:ext>
                    </c:extLst>
                    <c:numCache>
                      <c:formatCode>General</c:formatCode>
                      <c:ptCount val="8"/>
                      <c:pt idx="0">
                        <c:v>0</c:v>
                      </c:pt>
                      <c:pt idx="1">
                        <c:v>-1.8271489092598029E-4</c:v>
                      </c:pt>
                      <c:pt idx="2">
                        <c:v>21.309128847682793</c:v>
                      </c:pt>
                      <c:pt idx="3">
                        <c:v>121.31913563298234</c:v>
                      </c:pt>
                      <c:pt idx="4">
                        <c:v>197.67937041136028</c:v>
                      </c:pt>
                      <c:pt idx="5">
                        <c:v>222.08079477850103</c:v>
                      </c:pt>
                      <c:pt idx="6">
                        <c:v>239.67954776588005</c:v>
                      </c:pt>
                      <c:pt idx="7">
                        <c:v>255.76914317775052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8-DC7D-4E43-A1FA-D2239210D5E7}"/>
                  </c:ext>
                </c:extLst>
              </c15:ser>
            </c15:filteredScatterSeries>
            <c15:filteredScatterSeries>
              <c15:ser>
                <c:idx val="14"/>
                <c:order val="7"/>
                <c:tx>
                  <c:strRef>
                    <c:extLst xmlns:c16r2="http://schemas.microsoft.com/office/drawing/2015/06/chart" xmlns:c15="http://schemas.microsoft.com/office/drawing/2012/chart">
                      <c:ext xmlns:c15="http://schemas.microsoft.com/office/drawing/2012/chart" uri="{02D57815-91ED-43cb-92C2-25804820EDAC}">
                        <c15:formulaRef>
                          <c15:sqref>BigLPMO!$B$168</c15:sqref>
                        </c15:formulaRef>
                      </c:ext>
                    </c:extLst>
                    <c:strCache>
                      <c:ptCount val="1"/>
                      <c:pt idx="0">
                        <c:v>Avicel+Ctec2</c:v>
                      </c:pt>
                    </c:strCache>
                  </c:strRef>
                </c:tx>
                <c:spPr>
                  <a:ln w="19050"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BigLPMO!$W$168:$AD$168</c15:sqref>
                          </c15:formulaRef>
                        </c:ext>
                      </c:extLst>
                      <c:numCache>
                        <c:formatCode>General</c:formatCode>
                        <c:ptCount val="8"/>
                        <c:pt idx="0">
                          <c:v>0</c:v>
                        </c:pt>
                        <c:pt idx="1">
                          <c:v>2.3543964373882807E-2</c:v>
                        </c:pt>
                        <c:pt idx="2">
                          <c:v>2.3529061159069813</c:v>
                        </c:pt>
                        <c:pt idx="3">
                          <c:v>9.3706719463325159E-6</c:v>
                        </c:pt>
                        <c:pt idx="4">
                          <c:v>9.3576696249673059</c:v>
                        </c:pt>
                        <c:pt idx="5">
                          <c:v>7.8812756180543673</c:v>
                        </c:pt>
                        <c:pt idx="6">
                          <c:v>4.8973030375589177</c:v>
                        </c:pt>
                        <c:pt idx="7">
                          <c:v>1.7139491129681415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BigLPMO!$W$168:$AD$168</c15:sqref>
                          </c15:formulaRef>
                        </c:ext>
                      </c:extLst>
                      <c:numCache>
                        <c:formatCode>General</c:formatCode>
                        <c:ptCount val="8"/>
                        <c:pt idx="0">
                          <c:v>0</c:v>
                        </c:pt>
                        <c:pt idx="1">
                          <c:v>2.3543964373882807E-2</c:v>
                        </c:pt>
                        <c:pt idx="2">
                          <c:v>2.3529061159069813</c:v>
                        </c:pt>
                        <c:pt idx="3">
                          <c:v>9.3706719463325159E-6</c:v>
                        </c:pt>
                        <c:pt idx="4">
                          <c:v>9.3576696249673059</c:v>
                        </c:pt>
                        <c:pt idx="5">
                          <c:v>7.8812756180543673</c:v>
                        </c:pt>
                        <c:pt idx="6">
                          <c:v>4.8973030375589177</c:v>
                        </c:pt>
                        <c:pt idx="7">
                          <c:v>1.7139491129681415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BigLPMO!$M$168:$T$168</c15:sqref>
                        </c15:formulaRef>
                      </c:ext>
                    </c:extLst>
                    <c:numCache>
                      <c:formatCode>General</c:formatCode>
                      <c:ptCount val="8"/>
                      <c:pt idx="0">
                        <c:v>0</c:v>
                      </c:pt>
                      <c:pt idx="1">
                        <c:v>7.3759752155648455</c:v>
                      </c:pt>
                      <c:pt idx="2">
                        <c:v>45.585565955764011</c:v>
                      </c:pt>
                      <c:pt idx="3">
                        <c:v>141.67390581594364</c:v>
                      </c:pt>
                      <c:pt idx="4">
                        <c:v>210.31202916160217</c:v>
                      </c:pt>
                      <c:pt idx="5">
                        <c:v>238.63640621256044</c:v>
                      </c:pt>
                      <c:pt idx="6">
                        <c:v>254.15362384875093</c:v>
                      </c:pt>
                      <c:pt idx="7">
                        <c:v>267.85322494346303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9-DC7D-4E43-A1FA-D2239210D5E7}"/>
                  </c:ext>
                </c:extLst>
              </c15:ser>
            </c15:filteredScatterSeries>
            <c15:filteredScatterSeries>
              <c15:ser>
                <c:idx val="16"/>
                <c:order val="8"/>
                <c:tx>
                  <c:strRef>
                    <c:extLst xmlns:c16r2="http://schemas.microsoft.com/office/drawing/2015/06/chart" xmlns:c15="http://schemas.microsoft.com/office/drawing/2012/chart">
                      <c:ext xmlns:c15="http://schemas.microsoft.com/office/drawing/2012/chart" uri="{02D57815-91ED-43cb-92C2-25804820EDAC}">
                        <c15:formulaRef>
                          <c15:sqref>BigLPMO!$B$170</c15:sqref>
                        </c15:formulaRef>
                      </c:ext>
                    </c:extLst>
                    <c:strCache>
                      <c:ptCount val="1"/>
                      <c:pt idx="0">
                        <c:v>Avicel+Celluclast</c:v>
                      </c:pt>
                    </c:strCache>
                  </c:strRef>
                </c:tx>
                <c:spPr>
                  <a:ln w="19050"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BigLPMO!$W$170:$AD$170</c15:sqref>
                          </c15:formulaRef>
                        </c:ext>
                      </c:extLst>
                      <c:numCache>
                        <c:formatCode>General</c:formatCode>
                        <c:ptCount val="8"/>
                        <c:pt idx="0">
                          <c:v>0</c:v>
                        </c:pt>
                        <c:pt idx="1">
                          <c:v>0.62883621503139508</c:v>
                        </c:pt>
                        <c:pt idx="2">
                          <c:v>11.861684904065113</c:v>
                        </c:pt>
                        <c:pt idx="3">
                          <c:v>37.782339310364826</c:v>
                        </c:pt>
                        <c:pt idx="4">
                          <c:v>22.660103645759602</c:v>
                        </c:pt>
                        <c:pt idx="5">
                          <c:v>13.520427525211836</c:v>
                        </c:pt>
                        <c:pt idx="6">
                          <c:v>9.3926644956091803</c:v>
                        </c:pt>
                        <c:pt idx="7">
                          <c:v>3.0970369371137045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BigLPMO!$W$170:$AD$170</c15:sqref>
                          </c15:formulaRef>
                        </c:ext>
                      </c:extLst>
                      <c:numCache>
                        <c:formatCode>General</c:formatCode>
                        <c:ptCount val="8"/>
                        <c:pt idx="0">
                          <c:v>0</c:v>
                        </c:pt>
                        <c:pt idx="1">
                          <c:v>0.62883621503139508</c:v>
                        </c:pt>
                        <c:pt idx="2">
                          <c:v>11.861684904065113</c:v>
                        </c:pt>
                        <c:pt idx="3">
                          <c:v>37.782339310364826</c:v>
                        </c:pt>
                        <c:pt idx="4">
                          <c:v>22.660103645759602</c:v>
                        </c:pt>
                        <c:pt idx="5">
                          <c:v>13.520427525211836</c:v>
                        </c:pt>
                        <c:pt idx="6">
                          <c:v>9.3926644956091803</c:v>
                        </c:pt>
                        <c:pt idx="7">
                          <c:v>3.0970369371137045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BigLPMO!$M$170:$T$170</c15:sqref>
                        </c15:formulaRef>
                      </c:ext>
                    </c:extLst>
                    <c:numCache>
                      <c:formatCode>General</c:formatCode>
                      <c:ptCount val="8"/>
                      <c:pt idx="0">
                        <c:v>0</c:v>
                      </c:pt>
                      <c:pt idx="1">
                        <c:v>13.476807580366899</c:v>
                      </c:pt>
                      <c:pt idx="2">
                        <c:v>55.496771888080197</c:v>
                      </c:pt>
                      <c:pt idx="3">
                        <c:v>144.88989205015784</c:v>
                      </c:pt>
                      <c:pt idx="4">
                        <c:v>229.33232123373966</c:v>
                      </c:pt>
                      <c:pt idx="5">
                        <c:v>261.04464428747275</c:v>
                      </c:pt>
                      <c:pt idx="6">
                        <c:v>277.40997514408849</c:v>
                      </c:pt>
                      <c:pt idx="7">
                        <c:v>300.94218643220609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A-DC7D-4E43-A1FA-D2239210D5E7}"/>
                  </c:ext>
                </c:extLst>
              </c15:ser>
            </c15:filteredScatterSeries>
            <c15:filteredScatterSeries>
              <c15:ser>
                <c:idx val="18"/>
                <c:order val="9"/>
                <c:tx>
                  <c:strRef>
                    <c:extLst xmlns:c16r2="http://schemas.microsoft.com/office/drawing/2015/06/chart" xmlns:c15="http://schemas.microsoft.com/office/drawing/2012/chart">
                      <c:ext xmlns:c15="http://schemas.microsoft.com/office/drawing/2012/chart" uri="{02D57815-91ED-43cb-92C2-25804820EDAC}">
                        <c15:formulaRef>
                          <c15:sqref>BigLPMO!$B$172</c15:sqref>
                        </c15:formulaRef>
                      </c:ext>
                    </c:extLst>
                    <c:strCache>
                      <c:ptCount val="1"/>
                      <c:pt idx="0">
                        <c:v>Avicel+NcLPMO9C</c:v>
                      </c:pt>
                    </c:strCache>
                  </c:strRef>
                </c:tx>
                <c:spPr>
                  <a:ln w="19050"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BigLPMO!$W$172:$AD$172</c15:sqref>
                          </c15:formulaRef>
                        </c:ext>
                      </c:extLst>
                      <c:numCache>
                        <c:formatCode>General</c:formatCode>
                        <c:ptCount val="8"/>
                        <c:pt idx="0">
                          <c:v>0</c:v>
                        </c:pt>
                        <c:pt idx="1">
                          <c:v>2.3482535973852664E-2</c:v>
                        </c:pt>
                        <c:pt idx="2">
                          <c:v>2.1994926515580673</c:v>
                        </c:pt>
                        <c:pt idx="3">
                          <c:v>1.4066090180093684</c:v>
                        </c:pt>
                        <c:pt idx="4">
                          <c:v>0.37484482866146757</c:v>
                        </c:pt>
                        <c:pt idx="5">
                          <c:v>9.5816828909856806</c:v>
                        </c:pt>
                        <c:pt idx="6">
                          <c:v>11.423684188982362</c:v>
                        </c:pt>
                        <c:pt idx="7">
                          <c:v>11.970233052847183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BigLPMO!$W$172:$AD$172</c15:sqref>
                          </c15:formulaRef>
                        </c:ext>
                      </c:extLst>
                      <c:numCache>
                        <c:formatCode>General</c:formatCode>
                        <c:ptCount val="8"/>
                        <c:pt idx="0">
                          <c:v>0</c:v>
                        </c:pt>
                        <c:pt idx="1">
                          <c:v>2.3482535973852664E-2</c:v>
                        </c:pt>
                        <c:pt idx="2">
                          <c:v>2.1994926515580673</c:v>
                        </c:pt>
                        <c:pt idx="3">
                          <c:v>1.4066090180093684</c:v>
                        </c:pt>
                        <c:pt idx="4">
                          <c:v>0.37484482866146757</c:v>
                        </c:pt>
                        <c:pt idx="5">
                          <c:v>9.5816828909856806</c:v>
                        </c:pt>
                        <c:pt idx="6">
                          <c:v>11.423684188982362</c:v>
                        </c:pt>
                        <c:pt idx="7">
                          <c:v>11.970233052847183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BigLPMO!$M$172:$T$172</c15:sqref>
                        </c15:formulaRef>
                      </c:ext>
                    </c:extLst>
                    <c:numCache>
                      <c:formatCode>General</c:formatCode>
                      <c:ptCount val="8"/>
                      <c:pt idx="0">
                        <c:v>0</c:v>
                      </c:pt>
                      <c:pt idx="1">
                        <c:v>3.559982807615298</c:v>
                      </c:pt>
                      <c:pt idx="2">
                        <c:v>34.508904021657834</c:v>
                      </c:pt>
                      <c:pt idx="3">
                        <c:v>145.142016339967</c:v>
                      </c:pt>
                      <c:pt idx="4">
                        <c:v>192.76381585726926</c:v>
                      </c:pt>
                      <c:pt idx="5">
                        <c:v>223.12556550867336</c:v>
                      </c:pt>
                      <c:pt idx="6">
                        <c:v>236.17186315291184</c:v>
                      </c:pt>
                      <c:pt idx="7">
                        <c:v>251.61111184488433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B-DC7D-4E43-A1FA-D2239210D5E7}"/>
                  </c:ext>
                </c:extLst>
              </c15:ser>
            </c15:filteredScatterSeries>
            <c15:filteredScatterSeries>
              <c15:ser>
                <c:idx val="20"/>
                <c:order val="10"/>
                <c:tx>
                  <c:strRef>
                    <c:extLst xmlns:c16r2="http://schemas.microsoft.com/office/drawing/2015/06/chart" xmlns:c15="http://schemas.microsoft.com/office/drawing/2012/chart">
                      <c:ext xmlns:c15="http://schemas.microsoft.com/office/drawing/2012/chart" uri="{02D57815-91ED-43cb-92C2-25804820EDAC}">
                        <c15:formulaRef>
                          <c15:sqref>BigLPMO!$B$174</c15:sqref>
                        </c15:formulaRef>
                      </c:ext>
                    </c:extLst>
                    <c:strCache>
                      <c:ptCount val="1"/>
                      <c:pt idx="0">
                        <c:v>Avicel-Enzyme</c:v>
                      </c:pt>
                    </c:strCache>
                  </c:strRef>
                </c:tx>
                <c:spPr>
                  <a:ln w="19050"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BigLPMO!$W$174:$AD$174</c15:sqref>
                          </c15:formulaRef>
                        </c:ext>
                      </c:extLst>
                      <c:numCache>
                        <c:formatCode>General</c:formatCode>
                        <c:ptCount val="8"/>
                        <c:pt idx="0">
                          <c:v>0</c:v>
                        </c:pt>
                        <c:pt idx="1">
                          <c:v>0.12570107382815973</c:v>
                        </c:pt>
                        <c:pt idx="2">
                          <c:v>4.2063505545563054</c:v>
                        </c:pt>
                        <c:pt idx="3">
                          <c:v>0.81224127061753237</c:v>
                        </c:pt>
                        <c:pt idx="4">
                          <c:v>19.430332795056298</c:v>
                        </c:pt>
                        <c:pt idx="5">
                          <c:v>13.96282327478853</c:v>
                        </c:pt>
                        <c:pt idx="6">
                          <c:v>10.782941008613708</c:v>
                        </c:pt>
                        <c:pt idx="7">
                          <c:v>4.0775643209078893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BigLPMO!$W$174:$AD$174</c15:sqref>
                          </c15:formulaRef>
                        </c:ext>
                      </c:extLst>
                      <c:numCache>
                        <c:formatCode>General</c:formatCode>
                        <c:ptCount val="8"/>
                        <c:pt idx="0">
                          <c:v>0</c:v>
                        </c:pt>
                        <c:pt idx="1">
                          <c:v>0.12570107382815973</c:v>
                        </c:pt>
                        <c:pt idx="2">
                          <c:v>4.2063505545563054</c:v>
                        </c:pt>
                        <c:pt idx="3">
                          <c:v>0.81224127061753237</c:v>
                        </c:pt>
                        <c:pt idx="4">
                          <c:v>19.430332795056298</c:v>
                        </c:pt>
                        <c:pt idx="5">
                          <c:v>13.96282327478853</c:v>
                        </c:pt>
                        <c:pt idx="6">
                          <c:v>10.782941008613708</c:v>
                        </c:pt>
                        <c:pt idx="7">
                          <c:v>4.0775643209078893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BigLPMO!$M$174:$T$174</c15:sqref>
                        </c15:formulaRef>
                      </c:ext>
                    </c:extLst>
                    <c:numCache>
                      <c:formatCode>General</c:formatCode>
                      <c:ptCount val="8"/>
                      <c:pt idx="0">
                        <c:v>0</c:v>
                      </c:pt>
                      <c:pt idx="1">
                        <c:v>14.129176201137224</c:v>
                      </c:pt>
                      <c:pt idx="2">
                        <c:v>61.290623002275709</c:v>
                      </c:pt>
                      <c:pt idx="3">
                        <c:v>168.56112247273563</c:v>
                      </c:pt>
                      <c:pt idx="4">
                        <c:v>219.41897019326265</c:v>
                      </c:pt>
                      <c:pt idx="5">
                        <c:v>251.31751534861164</c:v>
                      </c:pt>
                      <c:pt idx="6">
                        <c:v>263.2347224890421</c:v>
                      </c:pt>
                      <c:pt idx="7">
                        <c:v>281.41074903616629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C-DC7D-4E43-A1FA-D2239210D5E7}"/>
                  </c:ext>
                </c:extLst>
              </c15:ser>
            </c15:filteredScatterSeries>
            <c15:filteredScatterSeries>
              <c15:ser>
                <c:idx val="22"/>
                <c:order val="11"/>
                <c:tx>
                  <c:strRef>
                    <c:extLst xmlns:c16r2="http://schemas.microsoft.com/office/drawing/2015/06/chart" xmlns:c15="http://schemas.microsoft.com/office/drawing/2012/chart">
                      <c:ext xmlns:c15="http://schemas.microsoft.com/office/drawing/2012/chart" uri="{02D57815-91ED-43cb-92C2-25804820EDAC}">
                        <c15:formulaRef>
                          <c15:sqref>BigLPMO!$B$176</c15:sqref>
                        </c15:formulaRef>
                      </c:ext>
                    </c:extLst>
                    <c:strCache>
                      <c:ptCount val="1"/>
                      <c:pt idx="0">
                        <c:v>Avicel-Enzyme</c:v>
                      </c:pt>
                    </c:strCache>
                  </c:strRef>
                </c:tx>
                <c:spPr>
                  <a:ln w="19050"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BigLPMO!$W$176:$AD$176</c15:sqref>
                          </c15:formulaRef>
                        </c:ext>
                      </c:extLst>
                      <c:numCache>
                        <c:formatCode>General</c:formatCode>
                        <c:ptCount val="8"/>
                        <c:pt idx="0">
                          <c:v>0</c:v>
                        </c:pt>
                        <c:pt idx="1">
                          <c:v>1.0362889785788292</c:v>
                        </c:pt>
                        <c:pt idx="2">
                          <c:v>11.733878674029338</c:v>
                        </c:pt>
                        <c:pt idx="3">
                          <c:v>19.184776250783614</c:v>
                        </c:pt>
                        <c:pt idx="4">
                          <c:v>14.48940380403023</c:v>
                        </c:pt>
                        <c:pt idx="5">
                          <c:v>3.9553144808246894</c:v>
                        </c:pt>
                        <c:pt idx="6">
                          <c:v>3.0300220633855748</c:v>
                        </c:pt>
                        <c:pt idx="7">
                          <c:v>4.4239652218738197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BigLPMO!$W$176:$AD$176</c15:sqref>
                          </c15:formulaRef>
                        </c:ext>
                      </c:extLst>
                      <c:numCache>
                        <c:formatCode>General</c:formatCode>
                        <c:ptCount val="8"/>
                        <c:pt idx="0">
                          <c:v>0</c:v>
                        </c:pt>
                        <c:pt idx="1">
                          <c:v>1.0362889785788292</c:v>
                        </c:pt>
                        <c:pt idx="2">
                          <c:v>11.733878674029338</c:v>
                        </c:pt>
                        <c:pt idx="3">
                          <c:v>19.184776250783614</c:v>
                        </c:pt>
                        <c:pt idx="4">
                          <c:v>14.48940380403023</c:v>
                        </c:pt>
                        <c:pt idx="5">
                          <c:v>3.9553144808246894</c:v>
                        </c:pt>
                        <c:pt idx="6">
                          <c:v>3.0300220633855748</c:v>
                        </c:pt>
                        <c:pt idx="7">
                          <c:v>4.4239652218738197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BigLPMO!$M$176:$T$176</c15:sqref>
                        </c15:formulaRef>
                      </c:ext>
                    </c:extLst>
                    <c:numCache>
                      <c:formatCode>General</c:formatCode>
                      <c:ptCount val="8"/>
                      <c:pt idx="0">
                        <c:v>0</c:v>
                      </c:pt>
                      <c:pt idx="1">
                        <c:v>5.6200191307003777</c:v>
                      </c:pt>
                      <c:pt idx="2">
                        <c:v>35.869721062016914</c:v>
                      </c:pt>
                      <c:pt idx="3">
                        <c:v>147.63469187494846</c:v>
                      </c:pt>
                      <c:pt idx="4">
                        <c:v>198.69767358361455</c:v>
                      </c:pt>
                      <c:pt idx="5">
                        <c:v>231.73046803002944</c:v>
                      </c:pt>
                      <c:pt idx="6">
                        <c:v>252.44121150624031</c:v>
                      </c:pt>
                      <c:pt idx="7">
                        <c:v>277.23910928717953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D-DC7D-4E43-A1FA-D2239210D5E7}"/>
                  </c:ext>
                </c:extLst>
              </c15:ser>
            </c15:filteredScatterSeries>
            <c15:filteredScatterSeries>
              <c15:ser>
                <c:idx val="28"/>
                <c:order val="14"/>
                <c:tx>
                  <c:strRef>
                    <c:extLst xmlns:c16r2="http://schemas.microsoft.com/office/drawing/2015/06/chart" xmlns:c15="http://schemas.microsoft.com/office/drawing/2012/chart">
                      <c:ext xmlns:c15="http://schemas.microsoft.com/office/drawing/2012/chart" uri="{02D57815-91ED-43cb-92C2-25804820EDAC}">
                        <c15:formulaRef>
                          <c15:sqref>BigLPMO!$B$182</c15:sqref>
                        </c15:formulaRef>
                      </c:ext>
                    </c:extLst>
                    <c:strCache>
                      <c:ptCount val="1"/>
                      <c:pt idx="0">
                        <c:v>Ctrl-Inoculum</c:v>
                      </c:pt>
                    </c:strCache>
                  </c:strRef>
                </c:tx>
                <c:spPr>
                  <a:ln w="19050" cap="rnd">
                    <a:solidFill>
                      <a:srgbClr val="FF0000"/>
                    </a:solidFill>
                    <a:round/>
                  </a:ln>
                  <a:effectLst/>
                </c:spPr>
                <c:marker>
                  <c:symbol val="square"/>
                  <c:size val="5"/>
                  <c:spPr>
                    <a:noFill/>
                    <a:ln w="9525">
                      <a:solidFill>
                        <a:srgbClr val="FF000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BigLPMO!$W$182:$AD$182</c15:sqref>
                          </c15:formulaRef>
                        </c:ext>
                      </c:extLst>
                      <c:numCache>
                        <c:formatCode>General</c:formatCode>
                        <c:ptCount val="8"/>
                        <c:pt idx="0">
                          <c:v>0</c:v>
                        </c:pt>
                        <c:pt idx="1">
                          <c:v>4.7632937009630116E-3</c:v>
                        </c:pt>
                        <c:pt idx="2">
                          <c:v>9.9445985831225381E-2</c:v>
                        </c:pt>
                        <c:pt idx="3">
                          <c:v>0.1801534154530654</c:v>
                        </c:pt>
                        <c:pt idx="4">
                          <c:v>0.17603055638019005</c:v>
                        </c:pt>
                        <c:pt idx="5">
                          <c:v>0.26907775167240033</c:v>
                        </c:pt>
                        <c:pt idx="6">
                          <c:v>0.3360178462708856</c:v>
                        </c:pt>
                        <c:pt idx="7">
                          <c:v>0.38848625924622104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BigLPMO!$W$182:$AD$182</c15:sqref>
                          </c15:formulaRef>
                        </c:ext>
                      </c:extLst>
                      <c:numCache>
                        <c:formatCode>General</c:formatCode>
                        <c:ptCount val="8"/>
                        <c:pt idx="0">
                          <c:v>0</c:v>
                        </c:pt>
                        <c:pt idx="1">
                          <c:v>4.7632937009630116E-3</c:v>
                        </c:pt>
                        <c:pt idx="2">
                          <c:v>9.9445985831225381E-2</c:v>
                        </c:pt>
                        <c:pt idx="3">
                          <c:v>0.1801534154530654</c:v>
                        </c:pt>
                        <c:pt idx="4">
                          <c:v>0.17603055638019005</c:v>
                        </c:pt>
                        <c:pt idx="5">
                          <c:v>0.26907775167240033</c:v>
                        </c:pt>
                        <c:pt idx="6">
                          <c:v>0.3360178462708856</c:v>
                        </c:pt>
                        <c:pt idx="7">
                          <c:v>0.38848625924622104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BigLPMO!$M$182:$T$182</c15:sqref>
                        </c15:formulaRef>
                      </c:ext>
                    </c:extLst>
                    <c:numCache>
                      <c:formatCode>General</c:formatCode>
                      <c:ptCount val="8"/>
                      <c:pt idx="0">
                        <c:v>0</c:v>
                      </c:pt>
                      <c:pt idx="1">
                        <c:v>0.49104634808668718</c:v>
                      </c:pt>
                      <c:pt idx="2">
                        <c:v>0.9268406854399347</c:v>
                      </c:pt>
                      <c:pt idx="3">
                        <c:v>1.1433463332699669</c:v>
                      </c:pt>
                      <c:pt idx="4">
                        <c:v>1.3006893899466172</c:v>
                      </c:pt>
                      <c:pt idx="5">
                        <c:v>1.5483088498321147</c:v>
                      </c:pt>
                      <c:pt idx="6">
                        <c:v>2.0326408026593796</c:v>
                      </c:pt>
                      <c:pt idx="7">
                        <c:v>2.5441033003266096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E-DC7D-4E43-A1FA-D2239210D5E7}"/>
                  </c:ext>
                </c:extLst>
              </c15:ser>
            </c15:filteredScatterSeries>
            <c15:filteredScatterSeries>
              <c15:ser>
                <c:idx val="30"/>
                <c:order val="15"/>
                <c:tx>
                  <c:strRef>
                    <c:extLst xmlns:c16r2="http://schemas.microsoft.com/office/drawing/2015/06/chart" xmlns:c15="http://schemas.microsoft.com/office/drawing/2012/chart">
                      <c:ext xmlns:c15="http://schemas.microsoft.com/office/drawing/2012/chart" uri="{02D57815-91ED-43cb-92C2-25804820EDAC}">
                        <c15:formulaRef>
                          <c15:sqref>BigLPMO!$B$184</c15:sqref>
                        </c15:formulaRef>
                      </c:ext>
                    </c:extLst>
                    <c:strCache>
                      <c:ptCount val="1"/>
                      <c:pt idx="0">
                        <c:v>Ctrl-Inoc+Acetate</c:v>
                      </c:pt>
                    </c:strCache>
                  </c:strRef>
                </c:tx>
                <c:spPr>
                  <a:ln w="19050"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BigLPMO!$W$184:$AD$184</c15:sqref>
                          </c15:formulaRef>
                        </c:ext>
                      </c:extLst>
                      <c:numCache>
                        <c:formatCode>General</c:formatCode>
                        <c:ptCount val="8"/>
                        <c:pt idx="0">
                          <c:v>0</c:v>
                        </c:pt>
                        <c:pt idx="1">
                          <c:v>1.2575535392930992E-2</c:v>
                        </c:pt>
                        <c:pt idx="2">
                          <c:v>0.13737761322194364</c:v>
                        </c:pt>
                        <c:pt idx="3">
                          <c:v>0.24152486430995274</c:v>
                        </c:pt>
                        <c:pt idx="4">
                          <c:v>0.3168138083730565</c:v>
                        </c:pt>
                        <c:pt idx="5">
                          <c:v>0.45930239824083763</c:v>
                        </c:pt>
                        <c:pt idx="6">
                          <c:v>0.36026346213927207</c:v>
                        </c:pt>
                        <c:pt idx="7">
                          <c:v>0.47652593367520124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BigLPMO!$W$184:$AD$184</c15:sqref>
                          </c15:formulaRef>
                        </c:ext>
                      </c:extLst>
                      <c:numCache>
                        <c:formatCode>General</c:formatCode>
                        <c:ptCount val="8"/>
                        <c:pt idx="0">
                          <c:v>0</c:v>
                        </c:pt>
                        <c:pt idx="1">
                          <c:v>1.2575535392930992E-2</c:v>
                        </c:pt>
                        <c:pt idx="2">
                          <c:v>0.13737761322194364</c:v>
                        </c:pt>
                        <c:pt idx="3">
                          <c:v>0.24152486430995274</c:v>
                        </c:pt>
                        <c:pt idx="4">
                          <c:v>0.3168138083730565</c:v>
                        </c:pt>
                        <c:pt idx="5">
                          <c:v>0.45930239824083763</c:v>
                        </c:pt>
                        <c:pt idx="6">
                          <c:v>0.36026346213927207</c:v>
                        </c:pt>
                        <c:pt idx="7">
                          <c:v>0.47652593367520124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BigLPMO!$M$184:$T$184</c15:sqref>
                        </c15:formulaRef>
                      </c:ext>
                    </c:extLst>
                    <c:numCache>
                      <c:formatCode>General</c:formatCode>
                      <c:ptCount val="8"/>
                      <c:pt idx="0">
                        <c:v>0</c:v>
                      </c:pt>
                      <c:pt idx="1">
                        <c:v>0.47953018709933593</c:v>
                      </c:pt>
                      <c:pt idx="2">
                        <c:v>0.91590382504125356</c:v>
                      </c:pt>
                      <c:pt idx="3">
                        <c:v>1.1399501963638667</c:v>
                      </c:pt>
                      <c:pt idx="4">
                        <c:v>1.4205312614190426</c:v>
                      </c:pt>
                      <c:pt idx="5">
                        <c:v>1.7240263744083091</c:v>
                      </c:pt>
                      <c:pt idx="6">
                        <c:v>2.2210065449687284</c:v>
                      </c:pt>
                      <c:pt idx="7">
                        <c:v>2.7937373191055466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0F-DC7D-4E43-A1FA-D2239210D5E7}"/>
                  </c:ext>
                </c:extLst>
              </c15:ser>
            </c15:filteredScatterSeries>
            <c15:filteredScatterSeries>
              <c15:ser>
                <c:idx val="32"/>
                <c:order val="16"/>
                <c:tx>
                  <c:strRef>
                    <c:extLst xmlns:c16r2="http://schemas.microsoft.com/office/drawing/2015/06/chart" xmlns:c15="http://schemas.microsoft.com/office/drawing/2012/chart">
                      <c:ext xmlns:c15="http://schemas.microsoft.com/office/drawing/2012/chart" uri="{02D57815-91ED-43cb-92C2-25804820EDAC}">
                        <c15:formulaRef>
                          <c15:sqref>BigLPMO!$B$186</c15:sqref>
                        </c15:formulaRef>
                      </c:ext>
                    </c:extLst>
                    <c:strCache>
                      <c:ptCount val="1"/>
                      <c:pt idx="0">
                        <c:v>Ctrl-Inoculum+H2O2</c:v>
                      </c:pt>
                    </c:strCache>
                  </c:strRef>
                </c:tx>
                <c:spPr>
                  <a:ln w="19050"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BigLPMO!$W$186:$AD$186</c15:sqref>
                          </c15:formulaRef>
                        </c:ext>
                      </c:extLst>
                      <c:numCache>
                        <c:formatCode>General</c:formatCode>
                        <c:ptCount val="8"/>
                        <c:pt idx="0">
                          <c:v>0</c:v>
                        </c:pt>
                        <c:pt idx="1">
                          <c:v>2.3567897856345388E-2</c:v>
                        </c:pt>
                        <c:pt idx="2">
                          <c:v>2.2883588562807033E-2</c:v>
                        </c:pt>
                        <c:pt idx="3">
                          <c:v>2.191381071851306E-2</c:v>
                        </c:pt>
                        <c:pt idx="4">
                          <c:v>1.3986819642178294E-2</c:v>
                        </c:pt>
                        <c:pt idx="5">
                          <c:v>4.9256243357749252E-2</c:v>
                        </c:pt>
                        <c:pt idx="6">
                          <c:v>7.0660278726432879E-2</c:v>
                        </c:pt>
                        <c:pt idx="7">
                          <c:v>0.14545707069480251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BigLPMO!$W$186:$AD$186</c15:sqref>
                          </c15:formulaRef>
                        </c:ext>
                      </c:extLst>
                      <c:numCache>
                        <c:formatCode>General</c:formatCode>
                        <c:ptCount val="8"/>
                        <c:pt idx="0">
                          <c:v>0</c:v>
                        </c:pt>
                        <c:pt idx="1">
                          <c:v>2.3567897856345388E-2</c:v>
                        </c:pt>
                        <c:pt idx="2">
                          <c:v>2.2883588562807033E-2</c:v>
                        </c:pt>
                        <c:pt idx="3">
                          <c:v>2.191381071851306E-2</c:v>
                        </c:pt>
                        <c:pt idx="4">
                          <c:v>1.3986819642178294E-2</c:v>
                        </c:pt>
                        <c:pt idx="5">
                          <c:v>4.9256243357749252E-2</c:v>
                        </c:pt>
                        <c:pt idx="6">
                          <c:v>7.0660278726432879E-2</c:v>
                        </c:pt>
                        <c:pt idx="7">
                          <c:v>0.14545707069480251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BigLPMO!$M$186:$T$186</c15:sqref>
                        </c15:formulaRef>
                      </c:ext>
                    </c:extLst>
                    <c:numCache>
                      <c:formatCode>General</c:formatCode>
                      <c:ptCount val="8"/>
                      <c:pt idx="0">
                        <c:v>0</c:v>
                      </c:pt>
                      <c:pt idx="1">
                        <c:v>-0.12676150505765288</c:v>
                      </c:pt>
                      <c:pt idx="2">
                        <c:v>-0.13360490559141003</c:v>
                      </c:pt>
                      <c:pt idx="3">
                        <c:v>-0.17329966626858762</c:v>
                      </c:pt>
                      <c:pt idx="4">
                        <c:v>-0.18203961553745196</c:v>
                      </c:pt>
                      <c:pt idx="5">
                        <c:v>-0.25947367310503244</c:v>
                      </c:pt>
                      <c:pt idx="6">
                        <c:v>-0.46720917005943763</c:v>
                      </c:pt>
                      <c:pt idx="7">
                        <c:v>-0.59297771519985121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0-DC7D-4E43-A1FA-D2239210D5E7}"/>
                  </c:ext>
                </c:extLst>
              </c15:ser>
            </c15:filteredScatterSeries>
            <c15:filteredScatterSeries>
              <c15:ser>
                <c:idx val="34"/>
                <c:order val="17"/>
                <c:tx>
                  <c:strRef>
                    <c:extLst xmlns:c16r2="http://schemas.microsoft.com/office/drawing/2015/06/chart" xmlns:c15="http://schemas.microsoft.com/office/drawing/2012/chart">
                      <c:ext xmlns:c15="http://schemas.microsoft.com/office/drawing/2012/chart" uri="{02D57815-91ED-43cb-92C2-25804820EDAC}">
                        <c15:formulaRef>
                          <c15:sqref>BigLPMO!$B$188</c15:sqref>
                        </c15:formulaRef>
                      </c:ext>
                    </c:extLst>
                    <c:strCache>
                      <c:ptCount val="1"/>
                      <c:pt idx="0">
                        <c:v>B-Avicel-Ctec2+H2O2</c:v>
                      </c:pt>
                    </c:strCache>
                  </c:strRef>
                </c:tx>
                <c:spPr>
                  <a:ln w="19050" cap="rnd">
                    <a:solidFill>
                      <a:schemeClr val="tx1"/>
                    </a:solidFill>
                    <a:round/>
                  </a:ln>
                  <a:effectLst/>
                </c:spPr>
                <c:marker>
                  <c:symbol val="diamond"/>
                  <c:size val="5"/>
                  <c:spPr>
                    <a:noFill/>
                    <a:ln w="9525">
                      <a:solidFill>
                        <a:schemeClr val="tx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BigLPMO!$W$188:$AD$188</c15:sqref>
                          </c15:formulaRef>
                        </c:ext>
                      </c:extLst>
                      <c:numCache>
                        <c:formatCode>General</c:formatCode>
                        <c:ptCount val="8"/>
                        <c:pt idx="0">
                          <c:v>0</c:v>
                        </c:pt>
                        <c:pt idx="1">
                          <c:v>7.5950736980962788E-2</c:v>
                        </c:pt>
                        <c:pt idx="2">
                          <c:v>1.6538623762457085</c:v>
                        </c:pt>
                        <c:pt idx="3">
                          <c:v>7.5929377782491354</c:v>
                        </c:pt>
                        <c:pt idx="4">
                          <c:v>9.4911816402066709</c:v>
                        </c:pt>
                        <c:pt idx="5">
                          <c:v>10.361898255607851</c:v>
                        </c:pt>
                        <c:pt idx="6">
                          <c:v>2.3727867848516784</c:v>
                        </c:pt>
                        <c:pt idx="7">
                          <c:v>10.272864426776376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BigLPMO!$W$188:$AD$188</c15:sqref>
                          </c15:formulaRef>
                        </c:ext>
                      </c:extLst>
                      <c:numCache>
                        <c:formatCode>General</c:formatCode>
                        <c:ptCount val="8"/>
                        <c:pt idx="0">
                          <c:v>0</c:v>
                        </c:pt>
                        <c:pt idx="1">
                          <c:v>7.5950736980962788E-2</c:v>
                        </c:pt>
                        <c:pt idx="2">
                          <c:v>1.6538623762457085</c:v>
                        </c:pt>
                        <c:pt idx="3">
                          <c:v>7.5929377782491354</c:v>
                        </c:pt>
                        <c:pt idx="4">
                          <c:v>9.4911816402066709</c:v>
                        </c:pt>
                        <c:pt idx="5">
                          <c:v>10.361898255607851</c:v>
                        </c:pt>
                        <c:pt idx="6">
                          <c:v>2.3727867848516784</c:v>
                        </c:pt>
                        <c:pt idx="7">
                          <c:v>10.272864426776376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BigLPMO!$M$188:$T$188</c15:sqref>
                        </c15:formulaRef>
                      </c:ext>
                    </c:extLst>
                    <c:numCache>
                      <c:formatCode>General</c:formatCode>
                      <c:ptCount val="8"/>
                      <c:pt idx="0">
                        <c:v>0</c:v>
                      </c:pt>
                      <c:pt idx="1">
                        <c:v>3.7937633568492322</c:v>
                      </c:pt>
                      <c:pt idx="2">
                        <c:v>27.686788077127492</c:v>
                      </c:pt>
                      <c:pt idx="3">
                        <c:v>112.22379769539799</c:v>
                      </c:pt>
                      <c:pt idx="4">
                        <c:v>192.28889817404709</c:v>
                      </c:pt>
                      <c:pt idx="5">
                        <c:v>233.69986623591871</c:v>
                      </c:pt>
                      <c:pt idx="6">
                        <c:v>274.08311745731584</c:v>
                      </c:pt>
                      <c:pt idx="7">
                        <c:v>316.7409990723944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1-DC7D-4E43-A1FA-D2239210D5E7}"/>
                  </c:ext>
                </c:extLst>
              </c15:ser>
            </c15:filteredScatterSeries>
            <c15:filteredScatterSeries>
              <c15:ser>
                <c:idx val="36"/>
                <c:order val="18"/>
                <c:tx>
                  <c:strRef>
                    <c:extLst xmlns:c16r2="http://schemas.microsoft.com/office/drawing/2015/06/chart" xmlns:c15="http://schemas.microsoft.com/office/drawing/2012/chart">
                      <c:ext xmlns:c15="http://schemas.microsoft.com/office/drawing/2012/chart" uri="{02D57815-91ED-43cb-92C2-25804820EDAC}">
                        <c15:formulaRef>
                          <c15:sqref>BigLPMO!$B$190</c15:sqref>
                        </c15:formulaRef>
                      </c:ext>
                    </c:extLst>
                    <c:strCache>
                      <c:ptCount val="1"/>
                      <c:pt idx="0">
                        <c:v>B-Avicel-Celluclast+H2O2</c:v>
                      </c:pt>
                    </c:strCache>
                  </c:strRef>
                </c:tx>
                <c:spPr>
                  <a:ln w="19050" cap="rnd">
                    <a:solidFill>
                      <a:schemeClr val="accent1">
                        <a:lumMod val="70000"/>
                        <a:lumOff val="30000"/>
                      </a:schemeClr>
                    </a:solidFill>
                    <a:round/>
                  </a:ln>
                  <a:effectLst/>
                </c:spPr>
                <c:marker>
                  <c:symbol val="circle"/>
                  <c:size val="5"/>
                  <c:spPr>
                    <a:solidFill>
                      <a:schemeClr val="accent1">
                        <a:lumMod val="70000"/>
                        <a:lumOff val="30000"/>
                      </a:schemeClr>
                    </a:solidFill>
                    <a:ln w="9525">
                      <a:solidFill>
                        <a:schemeClr val="accent1">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BigLPMO!$W$190:$AD$190</c15:sqref>
                          </c15:formulaRef>
                        </c:ext>
                      </c:extLst>
                      <c:numCache>
                        <c:formatCode>General</c:formatCode>
                        <c:ptCount val="8"/>
                        <c:pt idx="0">
                          <c:v>0</c:v>
                        </c:pt>
                        <c:pt idx="1">
                          <c:v>4.2375138467292441E-3</c:v>
                        </c:pt>
                        <c:pt idx="2">
                          <c:v>16.05809725432918</c:v>
                        </c:pt>
                        <c:pt idx="3">
                          <c:v>26.832628112751991</c:v>
                        </c:pt>
                        <c:pt idx="4">
                          <c:v>29.684374788118181</c:v>
                        </c:pt>
                        <c:pt idx="5">
                          <c:v>32.165945835527353</c:v>
                        </c:pt>
                        <c:pt idx="6">
                          <c:v>30.11304730424753</c:v>
                        </c:pt>
                        <c:pt idx="7">
                          <c:v>24.301349298044094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BigLPMO!$W$190:$AD$190</c15:sqref>
                          </c15:formulaRef>
                        </c:ext>
                      </c:extLst>
                      <c:numCache>
                        <c:formatCode>General</c:formatCode>
                        <c:ptCount val="8"/>
                        <c:pt idx="0">
                          <c:v>0</c:v>
                        </c:pt>
                        <c:pt idx="1">
                          <c:v>4.2375138467292441E-3</c:v>
                        </c:pt>
                        <c:pt idx="2">
                          <c:v>16.05809725432918</c:v>
                        </c:pt>
                        <c:pt idx="3">
                          <c:v>26.832628112751991</c:v>
                        </c:pt>
                        <c:pt idx="4">
                          <c:v>29.684374788118181</c:v>
                        </c:pt>
                        <c:pt idx="5">
                          <c:v>32.165945835527353</c:v>
                        </c:pt>
                        <c:pt idx="6">
                          <c:v>30.11304730424753</c:v>
                        </c:pt>
                        <c:pt idx="7">
                          <c:v>24.301349298044094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BigLPMO!$M$190:$T$190</c15:sqref>
                        </c15:formulaRef>
                      </c:ext>
                    </c:extLst>
                    <c:numCache>
                      <c:formatCode>General</c:formatCode>
                      <c:ptCount val="8"/>
                      <c:pt idx="0">
                        <c:v>0</c:v>
                      </c:pt>
                      <c:pt idx="1">
                        <c:v>9.1029125346835027</c:v>
                      </c:pt>
                      <c:pt idx="2">
                        <c:v>40.10902924469854</c:v>
                      </c:pt>
                      <c:pt idx="3">
                        <c:v>143.13546061050874</c:v>
                      </c:pt>
                      <c:pt idx="4">
                        <c:v>209.46277573634077</c:v>
                      </c:pt>
                      <c:pt idx="5">
                        <c:v>236.20944551911617</c:v>
                      </c:pt>
                      <c:pt idx="6">
                        <c:v>251.92999129263038</c:v>
                      </c:pt>
                      <c:pt idx="7">
                        <c:v>267.70738781545424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2-DC7D-4E43-A1FA-D2239210D5E7}"/>
                  </c:ext>
                </c:extLst>
              </c15:ser>
            </c15:filteredScatterSeries>
            <c15:filteredScatterSeries>
              <c15:ser>
                <c:idx val="38"/>
                <c:order val="19"/>
                <c:tx>
                  <c:strRef>
                    <c:extLst xmlns:c16r2="http://schemas.microsoft.com/office/drawing/2015/06/chart" xmlns:c15="http://schemas.microsoft.com/office/drawing/2012/chart">
                      <c:ext xmlns:c15="http://schemas.microsoft.com/office/drawing/2012/chart" uri="{02D57815-91ED-43cb-92C2-25804820EDAC}">
                        <c15:formulaRef>
                          <c15:sqref>BigLPMO!$B$192</c15:sqref>
                        </c15:formulaRef>
                      </c:ext>
                    </c:extLst>
                    <c:strCache>
                      <c:ptCount val="1"/>
                      <c:pt idx="0">
                        <c:v>B-Avicel-NcLPMO9C+H2O2</c:v>
                      </c:pt>
                    </c:strCache>
                  </c:strRef>
                </c:tx>
                <c:spPr>
                  <a:ln w="19050"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BigLPMO!$W$192:$AD$192</c15:sqref>
                          </c15:formulaRef>
                        </c:ext>
                      </c:extLst>
                      <c:numCache>
                        <c:formatCode>General</c:formatCode>
                        <c:ptCount val="8"/>
                        <c:pt idx="0">
                          <c:v>0</c:v>
                        </c:pt>
                        <c:pt idx="1">
                          <c:v>0.29231752709222608</c:v>
                        </c:pt>
                        <c:pt idx="2">
                          <c:v>2.6835938920314168</c:v>
                        </c:pt>
                        <c:pt idx="3">
                          <c:v>6.5253811897445626</c:v>
                        </c:pt>
                        <c:pt idx="4">
                          <c:v>7.4041690726162726</c:v>
                        </c:pt>
                        <c:pt idx="5">
                          <c:v>15.523876709594626</c:v>
                        </c:pt>
                        <c:pt idx="6">
                          <c:v>14.408477901891255</c:v>
                        </c:pt>
                        <c:pt idx="7">
                          <c:v>10.066635918233578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BigLPMO!$W$192:$AD$192</c15:sqref>
                          </c15:formulaRef>
                        </c:ext>
                      </c:extLst>
                      <c:numCache>
                        <c:formatCode>General</c:formatCode>
                        <c:ptCount val="8"/>
                        <c:pt idx="0">
                          <c:v>0</c:v>
                        </c:pt>
                        <c:pt idx="1">
                          <c:v>0.29231752709222608</c:v>
                        </c:pt>
                        <c:pt idx="2">
                          <c:v>2.6835938920314168</c:v>
                        </c:pt>
                        <c:pt idx="3">
                          <c:v>6.5253811897445626</c:v>
                        </c:pt>
                        <c:pt idx="4">
                          <c:v>7.4041690726162726</c:v>
                        </c:pt>
                        <c:pt idx="5">
                          <c:v>15.523876709594626</c:v>
                        </c:pt>
                        <c:pt idx="6">
                          <c:v>14.408477901891255</c:v>
                        </c:pt>
                        <c:pt idx="7">
                          <c:v>10.066635918233578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BigLPMO!$M$192:$T$192</c15:sqref>
                        </c15:formulaRef>
                      </c:ext>
                    </c:extLst>
                    <c:numCache>
                      <c:formatCode>General</c:formatCode>
                      <c:ptCount val="8"/>
                      <c:pt idx="0">
                        <c:v>0</c:v>
                      </c:pt>
                      <c:pt idx="1">
                        <c:v>2.1634586666064846</c:v>
                      </c:pt>
                      <c:pt idx="2">
                        <c:v>27.727962587092414</c:v>
                      </c:pt>
                      <c:pt idx="3">
                        <c:v>107.86477907289142</c:v>
                      </c:pt>
                      <c:pt idx="4">
                        <c:v>177.39998225019363</c:v>
                      </c:pt>
                      <c:pt idx="5">
                        <c:v>215.13866267736947</c:v>
                      </c:pt>
                      <c:pt idx="6">
                        <c:v>236.33283575821943</c:v>
                      </c:pt>
                      <c:pt idx="7">
                        <c:v>252.54752415591059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3-DC7D-4E43-A1FA-D2239210D5E7}"/>
                  </c:ext>
                </c:extLst>
              </c15:ser>
            </c15:filteredScatterSeries>
            <c15:filteredScatterSeries>
              <c15:ser>
                <c:idx val="40"/>
                <c:order val="20"/>
                <c:tx>
                  <c:strRef>
                    <c:extLst xmlns:c16r2="http://schemas.microsoft.com/office/drawing/2015/06/chart" xmlns:c15="http://schemas.microsoft.com/office/drawing/2012/chart">
                      <c:ext xmlns:c15="http://schemas.microsoft.com/office/drawing/2012/chart" uri="{02D57815-91ED-43cb-92C2-25804820EDAC}">
                        <c15:formulaRef>
                          <c15:sqref>BigLPMO!$B$194</c15:sqref>
                        </c15:formulaRef>
                      </c:ext>
                    </c:extLst>
                    <c:strCache>
                      <c:ptCount val="1"/>
                      <c:pt idx="0">
                        <c:v>Avicel+BoiledEnz+H2O2</c:v>
                      </c:pt>
                    </c:strCache>
                  </c:strRef>
                </c:tx>
                <c:spPr>
                  <a:ln w="19050" cap="rnd">
                    <a:solidFill>
                      <a:schemeClr val="accent5">
                        <a:lumMod val="70000"/>
                        <a:lumOff val="30000"/>
                      </a:schemeClr>
                    </a:solidFill>
                    <a:round/>
                  </a:ln>
                  <a:effectLst/>
                </c:spPr>
                <c:marker>
                  <c:symbol val="circle"/>
                  <c:size val="5"/>
                  <c:spPr>
                    <a:solidFill>
                      <a:schemeClr val="accent5">
                        <a:lumMod val="70000"/>
                        <a:lumOff val="30000"/>
                      </a:schemeClr>
                    </a:solidFill>
                    <a:ln w="9525">
                      <a:solidFill>
                        <a:schemeClr val="accent5">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BigLPMO!$W$194:$AD$194</c15:sqref>
                          </c15:formulaRef>
                        </c:ext>
                      </c:extLst>
                      <c:numCache>
                        <c:formatCode>General</c:formatCode>
                        <c:ptCount val="8"/>
                        <c:pt idx="0">
                          <c:v>0</c:v>
                        </c:pt>
                        <c:pt idx="1">
                          <c:v>0.17229467666329504</c:v>
                        </c:pt>
                        <c:pt idx="2">
                          <c:v>4.4765173151686355</c:v>
                        </c:pt>
                        <c:pt idx="3">
                          <c:v>10.961700615458408</c:v>
                        </c:pt>
                        <c:pt idx="4">
                          <c:v>1.5006059428709202</c:v>
                        </c:pt>
                        <c:pt idx="5">
                          <c:v>3.7554907779169504</c:v>
                        </c:pt>
                        <c:pt idx="6">
                          <c:v>1.3534548407177636</c:v>
                        </c:pt>
                        <c:pt idx="7">
                          <c:v>8.1486719600317308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BigLPMO!$W$194:$AD$194</c15:sqref>
                          </c15:formulaRef>
                        </c:ext>
                      </c:extLst>
                      <c:numCache>
                        <c:formatCode>General</c:formatCode>
                        <c:ptCount val="8"/>
                        <c:pt idx="0">
                          <c:v>0</c:v>
                        </c:pt>
                        <c:pt idx="1">
                          <c:v>0.17229467666329504</c:v>
                        </c:pt>
                        <c:pt idx="2">
                          <c:v>4.4765173151686355</c:v>
                        </c:pt>
                        <c:pt idx="3">
                          <c:v>10.961700615458408</c:v>
                        </c:pt>
                        <c:pt idx="4">
                          <c:v>1.5006059428709202</c:v>
                        </c:pt>
                        <c:pt idx="5">
                          <c:v>3.7554907779169504</c:v>
                        </c:pt>
                        <c:pt idx="6">
                          <c:v>1.3534548407177636</c:v>
                        </c:pt>
                        <c:pt idx="7">
                          <c:v>8.1486719600317308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BigLPMO!$M$194:$T$194</c15:sqref>
                        </c15:formulaRef>
                      </c:ext>
                    </c:extLst>
                    <c:numCache>
                      <c:formatCode>General</c:formatCode>
                      <c:ptCount val="8"/>
                      <c:pt idx="0">
                        <c:v>0</c:v>
                      </c:pt>
                      <c:pt idx="1">
                        <c:v>7.8374409458680869</c:v>
                      </c:pt>
                      <c:pt idx="2">
                        <c:v>40.082980498850219</c:v>
                      </c:pt>
                      <c:pt idx="3">
                        <c:v>145.01463304448529</c:v>
                      </c:pt>
                      <c:pt idx="4">
                        <c:v>210.83246146005555</c:v>
                      </c:pt>
                      <c:pt idx="5">
                        <c:v>248.85917915311603</c:v>
                      </c:pt>
                      <c:pt idx="6">
                        <c:v>266.61334429160019</c:v>
                      </c:pt>
                      <c:pt idx="7">
                        <c:v>287.91687526194107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4-DC7D-4E43-A1FA-D2239210D5E7}"/>
                  </c:ext>
                </c:extLst>
              </c15:ser>
            </c15:filteredScatterSeries>
            <c15:filteredScatterSeries>
              <c15:ser>
                <c:idx val="42"/>
                <c:order val="21"/>
                <c:tx>
                  <c:strRef>
                    <c:extLst xmlns:c16r2="http://schemas.microsoft.com/office/drawing/2015/06/chart" xmlns:c15="http://schemas.microsoft.com/office/drawing/2012/chart">
                      <c:ext xmlns:c15="http://schemas.microsoft.com/office/drawing/2012/chart" uri="{02D57815-91ED-43cb-92C2-25804820EDAC}">
                        <c15:formulaRef>
                          <c15:sqref>BigLPMO!$B$196</c15:sqref>
                        </c15:formulaRef>
                      </c:ext>
                    </c:extLst>
                    <c:strCache>
                      <c:ptCount val="1"/>
                      <c:pt idx="0">
                        <c:v>Avicel+BoiledEnz+H2O2</c:v>
                      </c:pt>
                    </c:strCache>
                  </c:strRef>
                </c:tx>
                <c:spPr>
                  <a:ln w="19050" cap="rnd">
                    <a:solidFill>
                      <a:schemeClr val="accent1">
                        <a:lumMod val="70000"/>
                      </a:schemeClr>
                    </a:solidFill>
                    <a:round/>
                  </a:ln>
                  <a:effectLst/>
                </c:spPr>
                <c:marker>
                  <c:symbol val="circle"/>
                  <c:size val="5"/>
                  <c:spPr>
                    <a:solidFill>
                      <a:schemeClr val="accent1">
                        <a:lumMod val="70000"/>
                      </a:schemeClr>
                    </a:solidFill>
                    <a:ln w="9525">
                      <a:solidFill>
                        <a:schemeClr val="accent1">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BigLPMO!$W$196:$AD$196</c15:sqref>
                          </c15:formulaRef>
                        </c:ext>
                      </c:extLst>
                      <c:numCache>
                        <c:formatCode>General</c:formatCode>
                        <c:ptCount val="8"/>
                        <c:pt idx="0">
                          <c:v>0</c:v>
                        </c:pt>
                        <c:pt idx="1">
                          <c:v>0.24925074901928235</c:v>
                        </c:pt>
                        <c:pt idx="2">
                          <c:v>3.1874415523466988</c:v>
                        </c:pt>
                        <c:pt idx="3">
                          <c:v>17.170462743757245</c:v>
                        </c:pt>
                        <c:pt idx="4">
                          <c:v>25.086535955480571</c:v>
                        </c:pt>
                        <c:pt idx="5">
                          <c:v>11.074846505725157</c:v>
                        </c:pt>
                        <c:pt idx="6">
                          <c:v>9.1394103992995603</c:v>
                        </c:pt>
                        <c:pt idx="7">
                          <c:v>8.9072640676142303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BigLPMO!$W$196:$AD$196</c15:sqref>
                          </c15:formulaRef>
                        </c:ext>
                      </c:extLst>
                      <c:numCache>
                        <c:formatCode>General</c:formatCode>
                        <c:ptCount val="8"/>
                        <c:pt idx="0">
                          <c:v>0</c:v>
                        </c:pt>
                        <c:pt idx="1">
                          <c:v>0.24925074901928235</c:v>
                        </c:pt>
                        <c:pt idx="2">
                          <c:v>3.1874415523466988</c:v>
                        </c:pt>
                        <c:pt idx="3">
                          <c:v>17.170462743757245</c:v>
                        </c:pt>
                        <c:pt idx="4">
                          <c:v>25.086535955480571</c:v>
                        </c:pt>
                        <c:pt idx="5">
                          <c:v>11.074846505725157</c:v>
                        </c:pt>
                        <c:pt idx="6">
                          <c:v>9.1394103992995603</c:v>
                        </c:pt>
                        <c:pt idx="7">
                          <c:v>8.9072640676142303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BigLPMO!$M$196:$T$196</c15:sqref>
                        </c15:formulaRef>
                      </c:ext>
                    </c:extLst>
                    <c:numCache>
                      <c:formatCode>General</c:formatCode>
                      <c:ptCount val="8"/>
                      <c:pt idx="0">
                        <c:v>0</c:v>
                      </c:pt>
                      <c:pt idx="1">
                        <c:v>3.081866143916836</c:v>
                      </c:pt>
                      <c:pt idx="2">
                        <c:v>35.085005142287123</c:v>
                      </c:pt>
                      <c:pt idx="3">
                        <c:v>132.79938250334146</c:v>
                      </c:pt>
                      <c:pt idx="4">
                        <c:v>206.56993983357498</c:v>
                      </c:pt>
                      <c:pt idx="5">
                        <c:v>251.82080492511719</c:v>
                      </c:pt>
                      <c:pt idx="6">
                        <c:v>266.95204927770538</c:v>
                      </c:pt>
                      <c:pt idx="7">
                        <c:v>282.82712373805123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5-DC7D-4E43-A1FA-D2239210D5E7}"/>
                  </c:ext>
                </c:extLst>
              </c15:ser>
            </c15:filteredScatterSeries>
            <c15:filteredScatterSeries>
              <c15:ser>
                <c:idx val="44"/>
                <c:order val="22"/>
                <c:tx>
                  <c:strRef>
                    <c:extLst xmlns:c16r2="http://schemas.microsoft.com/office/drawing/2015/06/chart" xmlns:c15="http://schemas.microsoft.com/office/drawing/2012/chart">
                      <c:ext xmlns:c15="http://schemas.microsoft.com/office/drawing/2012/chart" uri="{02D57815-91ED-43cb-92C2-25804820EDAC}">
                        <c15:formulaRef>
                          <c15:sqref>BigLPMO!$B$198</c15:sqref>
                        </c15:formulaRef>
                      </c:ext>
                    </c:extLst>
                    <c:strCache>
                      <c:ptCount val="1"/>
                      <c:pt idx="0">
                        <c:v>LRR-Ctec2+H2O2</c:v>
                      </c:pt>
                    </c:strCache>
                  </c:strRef>
                </c:tx>
                <c:spPr>
                  <a:ln w="19050" cap="rnd">
                    <a:solidFill>
                      <a:schemeClr val="accent3">
                        <a:lumMod val="70000"/>
                      </a:schemeClr>
                    </a:solidFill>
                    <a:round/>
                  </a:ln>
                  <a:effectLst/>
                </c:spPr>
                <c:marker>
                  <c:symbol val="circle"/>
                  <c:size val="5"/>
                  <c:spPr>
                    <a:solidFill>
                      <a:schemeClr val="accent3">
                        <a:lumMod val="70000"/>
                      </a:schemeClr>
                    </a:solidFill>
                    <a:ln w="9525">
                      <a:solidFill>
                        <a:schemeClr val="accent3">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BigLPMO!$W$198:$AD$198</c15:sqref>
                          </c15:formulaRef>
                        </c:ext>
                      </c:extLst>
                      <c:numCache>
                        <c:formatCode>General</c:formatCode>
                        <c:ptCount val="8"/>
                        <c:pt idx="0">
                          <c:v>0</c:v>
                        </c:pt>
                        <c:pt idx="1">
                          <c:v>0.35002657248935326</c:v>
                        </c:pt>
                        <c:pt idx="2">
                          <c:v>2.1696706267465777</c:v>
                        </c:pt>
                        <c:pt idx="3">
                          <c:v>11.591990459325363</c:v>
                        </c:pt>
                        <c:pt idx="4">
                          <c:v>7.198843653053058</c:v>
                        </c:pt>
                        <c:pt idx="5">
                          <c:v>4.4740132489597002</c:v>
                        </c:pt>
                        <c:pt idx="6">
                          <c:v>2.0305840981232839</c:v>
                        </c:pt>
                        <c:pt idx="7">
                          <c:v>0.56573224929296173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BigLPMO!$W$198:$AD$198</c15:sqref>
                          </c15:formulaRef>
                        </c:ext>
                      </c:extLst>
                      <c:numCache>
                        <c:formatCode>General</c:formatCode>
                        <c:ptCount val="8"/>
                        <c:pt idx="0">
                          <c:v>0</c:v>
                        </c:pt>
                        <c:pt idx="1">
                          <c:v>0.35002657248935326</c:v>
                        </c:pt>
                        <c:pt idx="2">
                          <c:v>2.1696706267465777</c:v>
                        </c:pt>
                        <c:pt idx="3">
                          <c:v>11.591990459325363</c:v>
                        </c:pt>
                        <c:pt idx="4">
                          <c:v>7.198843653053058</c:v>
                        </c:pt>
                        <c:pt idx="5">
                          <c:v>4.4740132489597002</c:v>
                        </c:pt>
                        <c:pt idx="6">
                          <c:v>2.0305840981232839</c:v>
                        </c:pt>
                        <c:pt idx="7">
                          <c:v>0.56573224929296173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BigLPMO!$M$198:$T$198</c15:sqref>
                        </c15:formulaRef>
                      </c:ext>
                    </c:extLst>
                    <c:numCache>
                      <c:formatCode>General</c:formatCode>
                      <c:ptCount val="8"/>
                      <c:pt idx="0">
                        <c:v>0</c:v>
                      </c:pt>
                      <c:pt idx="1">
                        <c:v>4.8202041361466641</c:v>
                      </c:pt>
                      <c:pt idx="2">
                        <c:v>6.3033893160479764</c:v>
                      </c:pt>
                      <c:pt idx="3">
                        <c:v>21.668259426019791</c:v>
                      </c:pt>
                      <c:pt idx="4">
                        <c:v>38.438049637315032</c:v>
                      </c:pt>
                      <c:pt idx="5">
                        <c:v>48.105722662481114</c:v>
                      </c:pt>
                      <c:pt idx="6">
                        <c:v>54.113990860602854</c:v>
                      </c:pt>
                      <c:pt idx="7">
                        <c:v>72.05882204830958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6-DC7D-4E43-A1FA-D2239210D5E7}"/>
                  </c:ext>
                </c:extLst>
              </c15:ser>
            </c15:filteredScatterSeries>
            <c15:filteredScatterSeries>
              <c15:ser>
                <c:idx val="46"/>
                <c:order val="23"/>
                <c:tx>
                  <c:strRef>
                    <c:extLst xmlns:c16r2="http://schemas.microsoft.com/office/drawing/2015/06/chart" xmlns:c15="http://schemas.microsoft.com/office/drawing/2012/chart">
                      <c:ext xmlns:c15="http://schemas.microsoft.com/office/drawing/2012/chart" uri="{02D57815-91ED-43cb-92C2-25804820EDAC}">
                        <c15:formulaRef>
                          <c15:sqref>BigLPMO!$B$200</c15:sqref>
                        </c15:formulaRef>
                      </c:ext>
                    </c:extLst>
                    <c:strCache>
                      <c:ptCount val="1"/>
                      <c:pt idx="0">
                        <c:v>LRR-Celluclast+H2O2</c:v>
                      </c:pt>
                    </c:strCache>
                  </c:strRef>
                </c:tx>
                <c:spPr>
                  <a:ln w="19050" cap="rnd">
                    <a:solidFill>
                      <a:schemeClr val="accent5">
                        <a:lumMod val="70000"/>
                      </a:schemeClr>
                    </a:solidFill>
                    <a:round/>
                  </a:ln>
                  <a:effectLst/>
                </c:spPr>
                <c:marker>
                  <c:symbol val="circle"/>
                  <c:size val="5"/>
                  <c:spPr>
                    <a:solidFill>
                      <a:schemeClr val="accent5">
                        <a:lumMod val="70000"/>
                      </a:schemeClr>
                    </a:solidFill>
                    <a:ln w="9525">
                      <a:solidFill>
                        <a:schemeClr val="accent5">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BigLPMO!$W$200:$AD$200</c15:sqref>
                          </c15:formulaRef>
                        </c:ext>
                      </c:extLst>
                      <c:numCache>
                        <c:formatCode>General</c:formatCode>
                        <c:ptCount val="8"/>
                        <c:pt idx="0">
                          <c:v>0</c:v>
                        </c:pt>
                        <c:pt idx="1">
                          <c:v>6.7620147914567452</c:v>
                        </c:pt>
                        <c:pt idx="2">
                          <c:v>7.8786153695955417</c:v>
                        </c:pt>
                        <c:pt idx="3">
                          <c:v>11.601864896142555</c:v>
                        </c:pt>
                        <c:pt idx="4">
                          <c:v>6.1347029236651096</c:v>
                        </c:pt>
                        <c:pt idx="5">
                          <c:v>9.2041412976049379</c:v>
                        </c:pt>
                        <c:pt idx="6">
                          <c:v>10.465906535513421</c:v>
                        </c:pt>
                        <c:pt idx="7">
                          <c:v>11.04796676935319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BigLPMO!$W$200:$AD$200</c15:sqref>
                          </c15:formulaRef>
                        </c:ext>
                      </c:extLst>
                      <c:numCache>
                        <c:formatCode>General</c:formatCode>
                        <c:ptCount val="8"/>
                        <c:pt idx="0">
                          <c:v>0</c:v>
                        </c:pt>
                        <c:pt idx="1">
                          <c:v>6.7620147914567452</c:v>
                        </c:pt>
                        <c:pt idx="2">
                          <c:v>7.8786153695955417</c:v>
                        </c:pt>
                        <c:pt idx="3">
                          <c:v>11.601864896142555</c:v>
                        </c:pt>
                        <c:pt idx="4">
                          <c:v>6.1347029236651096</c:v>
                        </c:pt>
                        <c:pt idx="5">
                          <c:v>9.2041412976049379</c:v>
                        </c:pt>
                        <c:pt idx="6">
                          <c:v>10.465906535513421</c:v>
                        </c:pt>
                        <c:pt idx="7">
                          <c:v>11.04796676935319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BigLPMO!$M$200:$T$200</c15:sqref>
                        </c15:formulaRef>
                      </c:ext>
                    </c:extLst>
                    <c:numCache>
                      <c:formatCode>General</c:formatCode>
                      <c:ptCount val="8"/>
                      <c:pt idx="0">
                        <c:v>0</c:v>
                      </c:pt>
                      <c:pt idx="1">
                        <c:v>16.075253287945085</c:v>
                      </c:pt>
                      <c:pt idx="2">
                        <c:v>27.393611568629868</c:v>
                      </c:pt>
                      <c:pt idx="3">
                        <c:v>55.799516839773972</c:v>
                      </c:pt>
                      <c:pt idx="4">
                        <c:v>83.232912173344616</c:v>
                      </c:pt>
                      <c:pt idx="5">
                        <c:v>92.277151313959052</c:v>
                      </c:pt>
                      <c:pt idx="6">
                        <c:v>97.440064317993972</c:v>
                      </c:pt>
                      <c:pt idx="7">
                        <c:v>117.89494720906734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7-DC7D-4E43-A1FA-D2239210D5E7}"/>
                  </c:ext>
                </c:extLst>
              </c15:ser>
            </c15:filteredScatterSeries>
            <c15:filteredScatterSeries>
              <c15:ser>
                <c:idx val="48"/>
                <c:order val="24"/>
                <c:tx>
                  <c:strRef>
                    <c:extLst xmlns:c16r2="http://schemas.microsoft.com/office/drawing/2015/06/chart" xmlns:c15="http://schemas.microsoft.com/office/drawing/2012/chart">
                      <c:ext xmlns:c15="http://schemas.microsoft.com/office/drawing/2012/chart" uri="{02D57815-91ED-43cb-92C2-25804820EDAC}">
                        <c15:formulaRef>
                          <c15:sqref>BigLPMO!$B$202</c15:sqref>
                        </c15:formulaRef>
                      </c:ext>
                    </c:extLst>
                    <c:strCache>
                      <c:ptCount val="1"/>
                      <c:pt idx="0">
                        <c:v>LRR-NcLPMO9C+H2O2</c:v>
                      </c:pt>
                    </c:strCache>
                  </c:strRef>
                </c:tx>
                <c:spPr>
                  <a:ln w="19050" cap="rnd">
                    <a:solidFill>
                      <a:schemeClr val="accent1">
                        <a:lumMod val="50000"/>
                        <a:lumOff val="50000"/>
                      </a:schemeClr>
                    </a:solidFill>
                    <a:round/>
                  </a:ln>
                  <a:effectLst/>
                </c:spPr>
                <c:marker>
                  <c:symbol val="circle"/>
                  <c:size val="5"/>
                  <c:spPr>
                    <a:solidFill>
                      <a:schemeClr val="accent1">
                        <a:lumMod val="50000"/>
                        <a:lumOff val="50000"/>
                      </a:schemeClr>
                    </a:solidFill>
                    <a:ln w="9525">
                      <a:solidFill>
                        <a:schemeClr val="accent1">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BigLPMO!$W$202:$AD$202</c15:sqref>
                          </c15:formulaRef>
                        </c:ext>
                      </c:extLst>
                      <c:numCache>
                        <c:formatCode>General</c:formatCode>
                        <c:ptCount val="8"/>
                        <c:pt idx="0">
                          <c:v>0</c:v>
                        </c:pt>
                        <c:pt idx="1">
                          <c:v>5.8986089405869361E-3</c:v>
                        </c:pt>
                        <c:pt idx="2">
                          <c:v>0.21542604991169323</c:v>
                        </c:pt>
                        <c:pt idx="3">
                          <c:v>1.2516453663649527</c:v>
                        </c:pt>
                        <c:pt idx="4">
                          <c:v>5.0658597695333283</c:v>
                        </c:pt>
                        <c:pt idx="5">
                          <c:v>5.6628413721547437</c:v>
                        </c:pt>
                        <c:pt idx="6">
                          <c:v>7.1508189609113915</c:v>
                        </c:pt>
                        <c:pt idx="7">
                          <c:v>6.2140660179908247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BigLPMO!$W$202:$AD$202</c15:sqref>
                          </c15:formulaRef>
                        </c:ext>
                      </c:extLst>
                      <c:numCache>
                        <c:formatCode>General</c:formatCode>
                        <c:ptCount val="8"/>
                        <c:pt idx="0">
                          <c:v>0</c:v>
                        </c:pt>
                        <c:pt idx="1">
                          <c:v>5.8986089405869361E-3</c:v>
                        </c:pt>
                        <c:pt idx="2">
                          <c:v>0.21542604991169323</c:v>
                        </c:pt>
                        <c:pt idx="3">
                          <c:v>1.2516453663649527</c:v>
                        </c:pt>
                        <c:pt idx="4">
                          <c:v>5.0658597695333283</c:v>
                        </c:pt>
                        <c:pt idx="5">
                          <c:v>5.6628413721547437</c:v>
                        </c:pt>
                        <c:pt idx="6">
                          <c:v>7.1508189609113915</c:v>
                        </c:pt>
                        <c:pt idx="7">
                          <c:v>6.2140660179908247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BigLPMO!$M$202:$T$202</c15:sqref>
                        </c15:formulaRef>
                      </c:ext>
                    </c:extLst>
                    <c:numCache>
                      <c:formatCode>General</c:formatCode>
                      <c:ptCount val="8"/>
                      <c:pt idx="0">
                        <c:v>0</c:v>
                      </c:pt>
                      <c:pt idx="1">
                        <c:v>3.9155468492723915</c:v>
                      </c:pt>
                      <c:pt idx="2">
                        <c:v>5.731670971421666</c:v>
                      </c:pt>
                      <c:pt idx="3">
                        <c:v>25.723955066866449</c:v>
                      </c:pt>
                      <c:pt idx="4">
                        <c:v>35.870084151748443</c:v>
                      </c:pt>
                      <c:pt idx="5">
                        <c:v>40.392339679774558</c:v>
                      </c:pt>
                      <c:pt idx="6">
                        <c:v>41.829613002171314</c:v>
                      </c:pt>
                      <c:pt idx="7">
                        <c:v>57.811330570866623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8-DC7D-4E43-A1FA-D2239210D5E7}"/>
                  </c:ext>
                </c:extLst>
              </c15:ser>
            </c15:filteredScatterSeries>
            <c15:filteredScatterSeries>
              <c15:ser>
                <c:idx val="50"/>
                <c:order val="25"/>
                <c:tx>
                  <c:strRef>
                    <c:extLst xmlns:c16r2="http://schemas.microsoft.com/office/drawing/2015/06/chart" xmlns:c15="http://schemas.microsoft.com/office/drawing/2012/chart">
                      <c:ext xmlns:c15="http://schemas.microsoft.com/office/drawing/2012/chart" uri="{02D57815-91ED-43cb-92C2-25804820EDAC}">
                        <c15:formulaRef>
                          <c15:sqref>BigLPMO!$B$204</c15:sqref>
                        </c15:formulaRef>
                      </c:ext>
                    </c:extLst>
                    <c:strCache>
                      <c:ptCount val="1"/>
                      <c:pt idx="0">
                        <c:v>LRR-Enzyme+H2O2</c:v>
                      </c:pt>
                    </c:strCache>
                  </c:strRef>
                </c:tx>
                <c:spPr>
                  <a:ln w="19050" cap="rnd">
                    <a:solidFill>
                      <a:schemeClr val="accent3">
                        <a:lumMod val="50000"/>
                        <a:lumOff val="50000"/>
                      </a:schemeClr>
                    </a:solidFill>
                    <a:round/>
                  </a:ln>
                  <a:effectLst/>
                </c:spPr>
                <c:marker>
                  <c:symbol val="circle"/>
                  <c:size val="5"/>
                  <c:spPr>
                    <a:solidFill>
                      <a:schemeClr val="accent3">
                        <a:lumMod val="50000"/>
                        <a:lumOff val="50000"/>
                      </a:schemeClr>
                    </a:solidFill>
                    <a:ln w="9525">
                      <a:solidFill>
                        <a:schemeClr val="accent3">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BigLPMO!$W$204:$AD$204</c15:sqref>
                          </c15:formulaRef>
                        </c:ext>
                      </c:extLst>
                      <c:numCache>
                        <c:formatCode>General</c:formatCode>
                        <c:ptCount val="8"/>
                        <c:pt idx="0">
                          <c:v>0</c:v>
                        </c:pt>
                        <c:pt idx="1">
                          <c:v>0.12257241414887309</c:v>
                        </c:pt>
                        <c:pt idx="2">
                          <c:v>1.9845691364474869</c:v>
                        </c:pt>
                        <c:pt idx="3">
                          <c:v>4.1143995624312693</c:v>
                        </c:pt>
                        <c:pt idx="4">
                          <c:v>8.8738642299919768</c:v>
                        </c:pt>
                        <c:pt idx="5">
                          <c:v>12.666009697509251</c:v>
                        </c:pt>
                        <c:pt idx="6">
                          <c:v>13.055155927497433</c:v>
                        </c:pt>
                        <c:pt idx="7">
                          <c:v>14.003146769438674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BigLPMO!$W$204:$AD$204</c15:sqref>
                          </c15:formulaRef>
                        </c:ext>
                      </c:extLst>
                      <c:numCache>
                        <c:formatCode>General</c:formatCode>
                        <c:ptCount val="8"/>
                        <c:pt idx="0">
                          <c:v>0</c:v>
                        </c:pt>
                        <c:pt idx="1">
                          <c:v>0.12257241414887309</c:v>
                        </c:pt>
                        <c:pt idx="2">
                          <c:v>1.9845691364474869</c:v>
                        </c:pt>
                        <c:pt idx="3">
                          <c:v>4.1143995624312693</c:v>
                        </c:pt>
                        <c:pt idx="4">
                          <c:v>8.8738642299919768</c:v>
                        </c:pt>
                        <c:pt idx="5">
                          <c:v>12.666009697509251</c:v>
                        </c:pt>
                        <c:pt idx="6">
                          <c:v>13.055155927497433</c:v>
                        </c:pt>
                        <c:pt idx="7">
                          <c:v>14.003146769438674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BigLPMO!$M$204:$T$204</c15:sqref>
                        </c15:formulaRef>
                      </c:ext>
                    </c:extLst>
                    <c:numCache>
                      <c:formatCode>General</c:formatCode>
                      <c:ptCount val="8"/>
                      <c:pt idx="0">
                        <c:v>0</c:v>
                      </c:pt>
                      <c:pt idx="1">
                        <c:v>8.5789426408488012</c:v>
                      </c:pt>
                      <c:pt idx="2">
                        <c:v>16.613262453227598</c:v>
                      </c:pt>
                      <c:pt idx="3">
                        <c:v>46.291977409183197</c:v>
                      </c:pt>
                      <c:pt idx="4">
                        <c:v>68.934013365658117</c:v>
                      </c:pt>
                      <c:pt idx="5">
                        <c:v>82.710731275741509</c:v>
                      </c:pt>
                      <c:pt idx="6">
                        <c:v>94.516512552106676</c:v>
                      </c:pt>
                      <c:pt idx="7">
                        <c:v>114.87594339698305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9-DC7D-4E43-A1FA-D2239210D5E7}"/>
                  </c:ext>
                </c:extLst>
              </c15:ser>
            </c15:filteredScatterSeries>
            <c15:filteredScatterSeries>
              <c15:ser>
                <c:idx val="52"/>
                <c:order val="26"/>
                <c:tx>
                  <c:strRef>
                    <c:extLst xmlns:c16r2="http://schemas.microsoft.com/office/drawing/2015/06/chart" xmlns:c15="http://schemas.microsoft.com/office/drawing/2012/chart">
                      <c:ext xmlns:c15="http://schemas.microsoft.com/office/drawing/2012/chart" uri="{02D57815-91ED-43cb-92C2-25804820EDAC}">
                        <c15:formulaRef>
                          <c15:sqref>BigLPMO!$B$206</c15:sqref>
                        </c15:formulaRef>
                      </c:ext>
                    </c:extLst>
                    <c:strCache>
                      <c:ptCount val="1"/>
                      <c:pt idx="0">
                        <c:v>LRR-Enzyme+H2O2</c:v>
                      </c:pt>
                    </c:strCache>
                  </c:strRef>
                </c:tx>
                <c:spPr>
                  <a:ln w="19050" cap="rnd">
                    <a:solidFill>
                      <a:schemeClr val="accent5">
                        <a:lumMod val="50000"/>
                        <a:lumOff val="50000"/>
                      </a:schemeClr>
                    </a:solidFill>
                    <a:round/>
                  </a:ln>
                  <a:effectLst/>
                </c:spPr>
                <c:marker>
                  <c:symbol val="circle"/>
                  <c:size val="5"/>
                  <c:spPr>
                    <a:solidFill>
                      <a:schemeClr val="accent5">
                        <a:lumMod val="50000"/>
                        <a:lumOff val="50000"/>
                      </a:schemeClr>
                    </a:solidFill>
                    <a:ln w="9525">
                      <a:solidFill>
                        <a:schemeClr val="accent5">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BigLPMO!$W$206:$AD$206</c15:sqref>
                          </c15:formulaRef>
                        </c:ext>
                      </c:extLst>
                      <c:numCache>
                        <c:formatCode>General</c:formatCode>
                        <c:ptCount val="8"/>
                        <c:pt idx="0">
                          <c:v>0</c:v>
                        </c:pt>
                        <c:pt idx="1">
                          <c:v>0.19640264010831976</c:v>
                        </c:pt>
                        <c:pt idx="2">
                          <c:v>0.90898345108173539</c:v>
                        </c:pt>
                        <c:pt idx="3">
                          <c:v>1.8395027411948408</c:v>
                        </c:pt>
                        <c:pt idx="4">
                          <c:v>3.3719015011441549</c:v>
                        </c:pt>
                        <c:pt idx="5">
                          <c:v>7.1259031454346928</c:v>
                        </c:pt>
                        <c:pt idx="6">
                          <c:v>10.398604818919328</c:v>
                        </c:pt>
                        <c:pt idx="7">
                          <c:v>13.168933807512445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BigLPMO!$W$206:$AD$206</c15:sqref>
                          </c15:formulaRef>
                        </c:ext>
                      </c:extLst>
                      <c:numCache>
                        <c:formatCode>General</c:formatCode>
                        <c:ptCount val="8"/>
                        <c:pt idx="0">
                          <c:v>0</c:v>
                        </c:pt>
                        <c:pt idx="1">
                          <c:v>0.19640264010831976</c:v>
                        </c:pt>
                        <c:pt idx="2">
                          <c:v>0.90898345108173539</c:v>
                        </c:pt>
                        <c:pt idx="3">
                          <c:v>1.8395027411948408</c:v>
                        </c:pt>
                        <c:pt idx="4">
                          <c:v>3.3719015011441549</c:v>
                        </c:pt>
                        <c:pt idx="5">
                          <c:v>7.1259031454346928</c:v>
                        </c:pt>
                        <c:pt idx="6">
                          <c:v>10.398604818919328</c:v>
                        </c:pt>
                        <c:pt idx="7">
                          <c:v>13.168933807512445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BigLPMO!$M$206:$T$206</c15:sqref>
                        </c15:formulaRef>
                      </c:ext>
                    </c:extLst>
                    <c:numCache>
                      <c:formatCode>General</c:formatCode>
                      <c:ptCount val="8"/>
                      <c:pt idx="0">
                        <c:v>0</c:v>
                      </c:pt>
                      <c:pt idx="1">
                        <c:v>4.1099525580695824</c:v>
                      </c:pt>
                      <c:pt idx="2">
                        <c:v>5.6477905859498838</c:v>
                      </c:pt>
                      <c:pt idx="3">
                        <c:v>24.941030321269299</c:v>
                      </c:pt>
                      <c:pt idx="4">
                        <c:v>47.886373465536892</c:v>
                      </c:pt>
                      <c:pt idx="5">
                        <c:v>60.22534271014046</c:v>
                      </c:pt>
                      <c:pt idx="6">
                        <c:v>67.899658323955236</c:v>
                      </c:pt>
                      <c:pt idx="7">
                        <c:v>87.454628238235756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A-DC7D-4E43-A1FA-D2239210D5E7}"/>
                  </c:ext>
                </c:extLst>
              </c15:ser>
            </c15:filteredScatterSeries>
            <c15:filteredScatterSeries>
              <c15:ser>
                <c:idx val="122"/>
                <c:order val="27"/>
                <c:tx>
                  <c:strRef>
                    <c:extLst xmlns:c16r2="http://schemas.microsoft.com/office/drawing/2015/06/chart" xmlns:c15="http://schemas.microsoft.com/office/drawing/2012/chart">
                      <c:ext xmlns:c15="http://schemas.microsoft.com/office/drawing/2012/chart" uri="{02D57815-91ED-43cb-92C2-25804820EDAC}">
                        <c15:formulaRef>
                          <c15:sqref>BigLPMO!$B$276</c15:sqref>
                        </c15:formulaRef>
                      </c:ext>
                    </c:extLst>
                    <c:strCache>
                      <c:ptCount val="1"/>
                      <c:pt idx="0">
                        <c:v>Birch-only</c:v>
                      </c:pt>
                    </c:strCache>
                  </c:strRef>
                </c:tx>
                <c:spPr>
                  <a:ln w="22225" cap="rnd">
                    <a:solidFill>
                      <a:schemeClr val="accent1">
                        <a:lumMod val="50000"/>
                      </a:schemeClr>
                    </a:solidFill>
                    <a:round/>
                  </a:ln>
                  <a:effectLst/>
                </c:spPr>
                <c:marker>
                  <c:symbol val="square"/>
                  <c:size val="6"/>
                  <c:spPr>
                    <a:noFill/>
                    <a:ln w="9525">
                      <a:solidFill>
                        <a:schemeClr val="accent1">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BigLPMO!$W$276:$AD$276</c15:sqref>
                          </c15:formulaRef>
                        </c:ext>
                      </c:extLst>
                      <c:numCache>
                        <c:formatCode>General</c:formatCode>
                        <c:ptCount val="8"/>
                        <c:pt idx="0">
                          <c:v>0</c:v>
                        </c:pt>
                        <c:pt idx="1">
                          <c:v>0.14613821963224904</c:v>
                        </c:pt>
                        <c:pt idx="2">
                          <c:v>2.8091257747585923</c:v>
                        </c:pt>
                        <c:pt idx="3">
                          <c:v>4.6528441142045098</c:v>
                        </c:pt>
                        <c:pt idx="4">
                          <c:v>6.9267868181154926</c:v>
                        </c:pt>
                        <c:pt idx="5">
                          <c:v>17.153477067119386</c:v>
                        </c:pt>
                        <c:pt idx="6">
                          <c:v>27.781540045087365</c:v>
                        </c:pt>
                        <c:pt idx="7">
                          <c:v>42.283594881370831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BigLPMO!$W$276:$AD$276</c15:sqref>
                          </c15:formulaRef>
                        </c:ext>
                      </c:extLst>
                      <c:numCache>
                        <c:formatCode>General</c:formatCode>
                        <c:ptCount val="8"/>
                        <c:pt idx="0">
                          <c:v>0</c:v>
                        </c:pt>
                        <c:pt idx="1">
                          <c:v>0.14613821963224904</c:v>
                        </c:pt>
                        <c:pt idx="2">
                          <c:v>2.8091257747585923</c:v>
                        </c:pt>
                        <c:pt idx="3">
                          <c:v>4.6528441142045098</c:v>
                        </c:pt>
                        <c:pt idx="4">
                          <c:v>6.9267868181154926</c:v>
                        </c:pt>
                        <c:pt idx="5">
                          <c:v>17.153477067119386</c:v>
                        </c:pt>
                        <c:pt idx="6">
                          <c:v>27.781540045087365</c:v>
                        </c:pt>
                        <c:pt idx="7">
                          <c:v>42.283594881370831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BigLPMO!$M$276:$T$276</c15:sqref>
                        </c15:formulaRef>
                      </c:ext>
                    </c:extLst>
                    <c:numCache>
                      <c:formatCode>General</c:formatCode>
                      <c:ptCount val="8"/>
                      <c:pt idx="0">
                        <c:v>0</c:v>
                      </c:pt>
                      <c:pt idx="1">
                        <c:v>3.7114523271904085</c:v>
                      </c:pt>
                      <c:pt idx="2">
                        <c:v>24.527567189536846</c:v>
                      </c:pt>
                      <c:pt idx="3">
                        <c:v>37.019518505508465</c:v>
                      </c:pt>
                      <c:pt idx="4">
                        <c:v>52.495530879193815</c:v>
                      </c:pt>
                      <c:pt idx="5">
                        <c:v>71.402923047543794</c:v>
                      </c:pt>
                      <c:pt idx="6">
                        <c:v>97.029484065389596</c:v>
                      </c:pt>
                      <c:pt idx="7">
                        <c:v>121.48714132441286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B-DC7D-4E43-A1FA-D2239210D5E7}"/>
                  </c:ext>
                </c:extLst>
              </c15:ser>
            </c15:filteredScatterSeries>
            <c15:filteredScatterSeries>
              <c15:ser>
                <c:idx val="88"/>
                <c:order val="28"/>
                <c:tx>
                  <c:strRef>
                    <c:extLst xmlns:c16r2="http://schemas.microsoft.com/office/drawing/2015/06/chart" xmlns:c15="http://schemas.microsoft.com/office/drawing/2012/chart">
                      <c:ext xmlns:c15="http://schemas.microsoft.com/office/drawing/2012/chart" uri="{02D57815-91ED-43cb-92C2-25804820EDAC}">
                        <c15:formulaRef>
                          <c15:sqref>BigLPMO!$B$242</c15:sqref>
                        </c15:formulaRef>
                      </c:ext>
                    </c:extLst>
                    <c:strCache>
                      <c:ptCount val="1"/>
                      <c:pt idx="0">
                        <c:v>Spruce-only</c:v>
                      </c:pt>
                    </c:strCache>
                  </c:strRef>
                </c:tx>
                <c:spPr>
                  <a:ln w="22225" cap="rnd">
                    <a:solidFill>
                      <a:schemeClr val="accent2"/>
                    </a:solidFill>
                    <a:round/>
                  </a:ln>
                  <a:effectLst/>
                </c:spPr>
                <c:marker>
                  <c:symbol val="square"/>
                  <c:size val="6"/>
                  <c:spPr>
                    <a:noFill/>
                    <a:ln w="9525">
                      <a:solidFill>
                        <a:schemeClr val="accent2"/>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BigLPMO!$W$242:$AD$242</c15:sqref>
                          </c15:formulaRef>
                        </c:ext>
                      </c:extLst>
                      <c:numCache>
                        <c:formatCode>General</c:formatCode>
                        <c:ptCount val="8"/>
                        <c:pt idx="0">
                          <c:v>0</c:v>
                        </c:pt>
                        <c:pt idx="1">
                          <c:v>0.29752633976931303</c:v>
                        </c:pt>
                        <c:pt idx="2">
                          <c:v>1.6771878989865618</c:v>
                        </c:pt>
                        <c:pt idx="3">
                          <c:v>1.5020046748171745</c:v>
                        </c:pt>
                        <c:pt idx="4">
                          <c:v>4.8381204908298585</c:v>
                        </c:pt>
                        <c:pt idx="5">
                          <c:v>8.8902686281830654</c:v>
                        </c:pt>
                        <c:pt idx="6">
                          <c:v>20.328344002462483</c:v>
                        </c:pt>
                        <c:pt idx="7">
                          <c:v>24.999726289729654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BigLPMO!$W$242:$AD$242</c15:sqref>
                          </c15:formulaRef>
                        </c:ext>
                      </c:extLst>
                      <c:numCache>
                        <c:formatCode>General</c:formatCode>
                        <c:ptCount val="8"/>
                        <c:pt idx="0">
                          <c:v>0</c:v>
                        </c:pt>
                        <c:pt idx="1">
                          <c:v>0.29752633976931303</c:v>
                        </c:pt>
                        <c:pt idx="2">
                          <c:v>1.6771878989865618</c:v>
                        </c:pt>
                        <c:pt idx="3">
                          <c:v>1.5020046748171745</c:v>
                        </c:pt>
                        <c:pt idx="4">
                          <c:v>4.8381204908298585</c:v>
                        </c:pt>
                        <c:pt idx="5">
                          <c:v>8.8902686281830654</c:v>
                        </c:pt>
                        <c:pt idx="6">
                          <c:v>20.328344002462483</c:v>
                        </c:pt>
                        <c:pt idx="7">
                          <c:v>24.999726289729654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BigLPMO!$M$242:$T$242</c15:sqref>
                        </c15:formulaRef>
                      </c:ext>
                    </c:extLst>
                    <c:numCache>
                      <c:formatCode>General</c:formatCode>
                      <c:ptCount val="8"/>
                      <c:pt idx="0">
                        <c:v>0</c:v>
                      </c:pt>
                      <c:pt idx="1">
                        <c:v>4.3308743637218425</c:v>
                      </c:pt>
                      <c:pt idx="2">
                        <c:v>17.057346304382584</c:v>
                      </c:pt>
                      <c:pt idx="3">
                        <c:v>31.68017585390616</c:v>
                      </c:pt>
                      <c:pt idx="4">
                        <c:v>48.835881469279542</c:v>
                      </c:pt>
                      <c:pt idx="5">
                        <c:v>58.715995059079624</c:v>
                      </c:pt>
                      <c:pt idx="6">
                        <c:v>69.61741900815818</c:v>
                      </c:pt>
                      <c:pt idx="7">
                        <c:v>86.176915830815645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C-DC7D-4E43-A1FA-D2239210D5E7}"/>
                  </c:ext>
                </c:extLst>
              </c15:ser>
            </c15:filteredScatterSeries>
            <c15:filteredScatterSeries>
              <c15:ser>
                <c:idx val="54"/>
                <c:order val="29"/>
                <c:tx>
                  <c:strRef>
                    <c:extLst xmlns:c16r2="http://schemas.microsoft.com/office/drawing/2015/06/chart" xmlns:c15="http://schemas.microsoft.com/office/drawing/2012/chart">
                      <c:ext xmlns:c15="http://schemas.microsoft.com/office/drawing/2012/chart" uri="{02D57815-91ED-43cb-92C2-25804820EDAC}">
                        <c15:formulaRef>
                          <c15:sqref>BigLPMO!$B$208</c15:sqref>
                        </c15:formulaRef>
                      </c:ext>
                    </c:extLst>
                    <c:strCache>
                      <c:ptCount val="1"/>
                      <c:pt idx="0">
                        <c:v>LRR-only</c:v>
                      </c:pt>
                    </c:strCache>
                  </c:strRef>
                </c:tx>
                <c:spPr>
                  <a:ln w="22225" cap="rnd">
                    <a:solidFill>
                      <a:srgbClr val="C00000"/>
                    </a:solidFill>
                    <a:round/>
                  </a:ln>
                  <a:effectLst/>
                </c:spPr>
                <c:marker>
                  <c:symbol val="square"/>
                  <c:size val="6"/>
                  <c:spPr>
                    <a:noFill/>
                    <a:ln w="9525">
                      <a:solidFill>
                        <a:srgbClr val="C00000"/>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BigLPMO!$W$208:$AD$208</c15:sqref>
                          </c15:formulaRef>
                        </c:ext>
                      </c:extLst>
                      <c:numCache>
                        <c:formatCode>General</c:formatCode>
                        <c:ptCount val="8"/>
                        <c:pt idx="0">
                          <c:v>0</c:v>
                        </c:pt>
                        <c:pt idx="1">
                          <c:v>0.13126109499138355</c:v>
                        </c:pt>
                        <c:pt idx="2">
                          <c:v>0.90544830838597412</c:v>
                        </c:pt>
                        <c:pt idx="3">
                          <c:v>0.52547940858633746</c:v>
                        </c:pt>
                        <c:pt idx="4">
                          <c:v>0.22006959530722273</c:v>
                        </c:pt>
                        <c:pt idx="5">
                          <c:v>5.4507216826423663</c:v>
                        </c:pt>
                        <c:pt idx="6">
                          <c:v>10.799912249825701</c:v>
                        </c:pt>
                        <c:pt idx="7">
                          <c:v>14.278627438077732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BigLPMO!$W$208:$AD$208</c15:sqref>
                          </c15:formulaRef>
                        </c:ext>
                      </c:extLst>
                      <c:numCache>
                        <c:formatCode>General</c:formatCode>
                        <c:ptCount val="8"/>
                        <c:pt idx="0">
                          <c:v>0</c:v>
                        </c:pt>
                        <c:pt idx="1">
                          <c:v>0.13126109499138355</c:v>
                        </c:pt>
                        <c:pt idx="2">
                          <c:v>0.90544830838597412</c:v>
                        </c:pt>
                        <c:pt idx="3">
                          <c:v>0.52547940858633746</c:v>
                        </c:pt>
                        <c:pt idx="4">
                          <c:v>0.22006959530722273</c:v>
                        </c:pt>
                        <c:pt idx="5">
                          <c:v>5.4507216826423663</c:v>
                        </c:pt>
                        <c:pt idx="6">
                          <c:v>10.799912249825701</c:v>
                        </c:pt>
                        <c:pt idx="7">
                          <c:v>14.278627438077732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BigLPMO!$M$208:$T$208</c15:sqref>
                        </c15:formulaRef>
                      </c:ext>
                    </c:extLst>
                    <c:numCache>
                      <c:formatCode>General</c:formatCode>
                      <c:ptCount val="8"/>
                      <c:pt idx="0">
                        <c:v>0</c:v>
                      </c:pt>
                      <c:pt idx="1">
                        <c:v>3.5647245947743889</c:v>
                      </c:pt>
                      <c:pt idx="2">
                        <c:v>6.6057442563390483</c:v>
                      </c:pt>
                      <c:pt idx="3">
                        <c:v>20.771351061587051</c:v>
                      </c:pt>
                      <c:pt idx="4">
                        <c:v>47.249143889368298</c:v>
                      </c:pt>
                      <c:pt idx="5">
                        <c:v>56.715601407779246</c:v>
                      </c:pt>
                      <c:pt idx="6">
                        <c:v>63.821948688767343</c:v>
                      </c:pt>
                      <c:pt idx="7">
                        <c:v>85.266799128485971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D-DC7D-4E43-A1FA-D2239210D5E7}"/>
                  </c:ext>
                </c:extLst>
              </c15:ser>
            </c15:filteredScatterSeries>
            <c15:filteredScatterSeries>
              <c15:ser>
                <c:idx val="56"/>
                <c:order val="30"/>
                <c:tx>
                  <c:strRef>
                    <c:extLst xmlns:c16r2="http://schemas.microsoft.com/office/drawing/2015/06/chart" xmlns:c15="http://schemas.microsoft.com/office/drawing/2012/chart">
                      <c:ext xmlns:c15="http://schemas.microsoft.com/office/drawing/2012/chart" uri="{02D57815-91ED-43cb-92C2-25804820EDAC}">
                        <c15:formulaRef>
                          <c15:sqref>BigLPMO!$B$210</c15:sqref>
                        </c15:formulaRef>
                      </c:ext>
                    </c:extLst>
                    <c:strCache>
                      <c:ptCount val="1"/>
                      <c:pt idx="0">
                        <c:v>LRR-H2O2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BigLPMO!$W$210:$AD$210</c15:sqref>
                          </c15:formulaRef>
                        </c:ext>
                      </c:extLst>
                      <c:numCache>
                        <c:formatCode>General</c:formatCode>
                        <c:ptCount val="8"/>
                        <c:pt idx="0">
                          <c:v>0</c:v>
                        </c:pt>
                        <c:pt idx="1">
                          <c:v>7.3803439753301128E-2</c:v>
                        </c:pt>
                        <c:pt idx="2">
                          <c:v>0.58281133050386025</c:v>
                        </c:pt>
                        <c:pt idx="3">
                          <c:v>3.5341075491396947</c:v>
                        </c:pt>
                        <c:pt idx="4">
                          <c:v>2.1274293452721293</c:v>
                        </c:pt>
                        <c:pt idx="5">
                          <c:v>1.0270131368900137</c:v>
                        </c:pt>
                        <c:pt idx="6">
                          <c:v>3.2853590541282696</c:v>
                        </c:pt>
                        <c:pt idx="7">
                          <c:v>6.7774542238458695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BigLPMO!$W$210:$AD$210</c15:sqref>
                          </c15:formulaRef>
                        </c:ext>
                      </c:extLst>
                      <c:numCache>
                        <c:formatCode>General</c:formatCode>
                        <c:ptCount val="8"/>
                        <c:pt idx="0">
                          <c:v>0</c:v>
                        </c:pt>
                        <c:pt idx="1">
                          <c:v>7.3803439753301128E-2</c:v>
                        </c:pt>
                        <c:pt idx="2">
                          <c:v>0.58281133050386025</c:v>
                        </c:pt>
                        <c:pt idx="3">
                          <c:v>3.5341075491396947</c:v>
                        </c:pt>
                        <c:pt idx="4">
                          <c:v>2.1274293452721293</c:v>
                        </c:pt>
                        <c:pt idx="5">
                          <c:v>1.0270131368900137</c:v>
                        </c:pt>
                        <c:pt idx="6">
                          <c:v>3.2853590541282696</c:v>
                        </c:pt>
                        <c:pt idx="7">
                          <c:v>6.7774542238458695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BigLPMO!$M$210:$T$210</c15:sqref>
                        </c15:formulaRef>
                      </c:ext>
                    </c:extLst>
                    <c:numCache>
                      <c:formatCode>General</c:formatCode>
                      <c:ptCount val="8"/>
                      <c:pt idx="0">
                        <c:v>0</c:v>
                      </c:pt>
                      <c:pt idx="1">
                        <c:v>2.4924479755261721</c:v>
                      </c:pt>
                      <c:pt idx="2">
                        <c:v>4.7498761011717958</c:v>
                      </c:pt>
                      <c:pt idx="3">
                        <c:v>20.62464840580861</c:v>
                      </c:pt>
                      <c:pt idx="4">
                        <c:v>45.335444438940755</c:v>
                      </c:pt>
                      <c:pt idx="5">
                        <c:v>55.80749542929437</c:v>
                      </c:pt>
                      <c:pt idx="6">
                        <c:v>63.232450524519265</c:v>
                      </c:pt>
                      <c:pt idx="7">
                        <c:v>85.097667485757256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E-DC7D-4E43-A1FA-D2239210D5E7}"/>
                  </c:ext>
                </c:extLst>
              </c15:ser>
            </c15:filteredScatterSeries>
            <c15:filteredScatterSeries>
              <c15:ser>
                <c:idx val="58"/>
                <c:order val="31"/>
                <c:tx>
                  <c:strRef>
                    <c:extLst xmlns:c16r2="http://schemas.microsoft.com/office/drawing/2015/06/chart" xmlns:c15="http://schemas.microsoft.com/office/drawing/2012/chart">
                      <c:ext xmlns:c15="http://schemas.microsoft.com/office/drawing/2012/chart" uri="{02D57815-91ED-43cb-92C2-25804820EDAC}">
                        <c15:formulaRef>
                          <c15:sqref>BigLPMO!$B$212</c15:sqref>
                        </c15:formulaRef>
                      </c:ext>
                    </c:extLst>
                    <c:strCache>
                      <c:ptCount val="1"/>
                      <c:pt idx="0">
                        <c:v>LRR+Ctec2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BigLPMO!$W$212:$AD$212</c15:sqref>
                          </c15:formulaRef>
                        </c:ext>
                      </c:extLst>
                      <c:numCache>
                        <c:formatCode>General</c:formatCode>
                        <c:ptCount val="8"/>
                        <c:pt idx="0">
                          <c:v>0</c:v>
                        </c:pt>
                        <c:pt idx="1">
                          <c:v>0.1445267052038883</c:v>
                        </c:pt>
                        <c:pt idx="2">
                          <c:v>1.2211943038989217</c:v>
                        </c:pt>
                        <c:pt idx="3">
                          <c:v>7.4521270752602211</c:v>
                        </c:pt>
                        <c:pt idx="4">
                          <c:v>1.1225797929428218</c:v>
                        </c:pt>
                        <c:pt idx="5">
                          <c:v>3.0861543756852243</c:v>
                        </c:pt>
                        <c:pt idx="6">
                          <c:v>5.9201809769150602</c:v>
                        </c:pt>
                        <c:pt idx="7">
                          <c:v>8.7439695787694873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BigLPMO!$W$212:$AD$212</c15:sqref>
                          </c15:formulaRef>
                        </c:ext>
                      </c:extLst>
                      <c:numCache>
                        <c:formatCode>General</c:formatCode>
                        <c:ptCount val="8"/>
                        <c:pt idx="0">
                          <c:v>0</c:v>
                        </c:pt>
                        <c:pt idx="1">
                          <c:v>0.1445267052038883</c:v>
                        </c:pt>
                        <c:pt idx="2">
                          <c:v>1.2211943038989217</c:v>
                        </c:pt>
                        <c:pt idx="3">
                          <c:v>7.4521270752602211</c:v>
                        </c:pt>
                        <c:pt idx="4">
                          <c:v>1.1225797929428218</c:v>
                        </c:pt>
                        <c:pt idx="5">
                          <c:v>3.0861543756852243</c:v>
                        </c:pt>
                        <c:pt idx="6">
                          <c:v>5.9201809769150602</c:v>
                        </c:pt>
                        <c:pt idx="7">
                          <c:v>8.7439695787694873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BigLPMO!$M$212:$T$212</c15:sqref>
                        </c15:formulaRef>
                      </c:ext>
                    </c:extLst>
                    <c:numCache>
                      <c:formatCode>General</c:formatCode>
                      <c:ptCount val="8"/>
                      <c:pt idx="0">
                        <c:v>0</c:v>
                      </c:pt>
                      <c:pt idx="1">
                        <c:v>5.6005741581710202</c:v>
                      </c:pt>
                      <c:pt idx="2">
                        <c:v>11.195944555697141</c:v>
                      </c:pt>
                      <c:pt idx="3">
                        <c:v>29.897672709873699</c:v>
                      </c:pt>
                      <c:pt idx="4">
                        <c:v>51.290848521062848</c:v>
                      </c:pt>
                      <c:pt idx="5">
                        <c:v>64.753567344141644</c:v>
                      </c:pt>
                      <c:pt idx="6">
                        <c:v>76.310340018945411</c:v>
                      </c:pt>
                      <c:pt idx="7">
                        <c:v>97.996548653637021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1F-DC7D-4E43-A1FA-D2239210D5E7}"/>
                  </c:ext>
                </c:extLst>
              </c15:ser>
            </c15:filteredScatterSeries>
            <c15:filteredScatterSeries>
              <c15:ser>
                <c:idx val="60"/>
                <c:order val="32"/>
                <c:tx>
                  <c:strRef>
                    <c:extLst xmlns:c16r2="http://schemas.microsoft.com/office/drawing/2015/06/chart" xmlns:c15="http://schemas.microsoft.com/office/drawing/2012/chart">
                      <c:ext xmlns:c15="http://schemas.microsoft.com/office/drawing/2012/chart" uri="{02D57815-91ED-43cb-92C2-25804820EDAC}">
                        <c15:formulaRef>
                          <c15:sqref>BigLPMO!$B$214</c15:sqref>
                        </c15:formulaRef>
                      </c:ext>
                    </c:extLst>
                    <c:strCache>
                      <c:ptCount val="1"/>
                      <c:pt idx="0">
                        <c:v>LRR+Celluclast</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BigLPMO!$W$214:$AD$214</c15:sqref>
                          </c15:formulaRef>
                        </c:ext>
                      </c:extLst>
                      <c:numCache>
                        <c:formatCode>General</c:formatCode>
                        <c:ptCount val="8"/>
                        <c:pt idx="0">
                          <c:v>0</c:v>
                        </c:pt>
                        <c:pt idx="1">
                          <c:v>4.2541104892527036E-3</c:v>
                        </c:pt>
                        <c:pt idx="2">
                          <c:v>0.40158401677977285</c:v>
                        </c:pt>
                        <c:pt idx="3">
                          <c:v>0.12363873248595181</c:v>
                        </c:pt>
                        <c:pt idx="4">
                          <c:v>0.13295409065872865</c:v>
                        </c:pt>
                        <c:pt idx="5">
                          <c:v>1.7155473273440369</c:v>
                        </c:pt>
                        <c:pt idx="6">
                          <c:v>4.892862746537463</c:v>
                        </c:pt>
                        <c:pt idx="7">
                          <c:v>8.3223074424258954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BigLPMO!$W$214:$AD$214</c15:sqref>
                          </c15:formulaRef>
                        </c:ext>
                      </c:extLst>
                      <c:numCache>
                        <c:formatCode>General</c:formatCode>
                        <c:ptCount val="8"/>
                        <c:pt idx="0">
                          <c:v>0</c:v>
                        </c:pt>
                        <c:pt idx="1">
                          <c:v>4.2541104892527036E-3</c:v>
                        </c:pt>
                        <c:pt idx="2">
                          <c:v>0.40158401677977285</c:v>
                        </c:pt>
                        <c:pt idx="3">
                          <c:v>0.12363873248595181</c:v>
                        </c:pt>
                        <c:pt idx="4">
                          <c:v>0.13295409065872865</c:v>
                        </c:pt>
                        <c:pt idx="5">
                          <c:v>1.7155473273440369</c:v>
                        </c:pt>
                        <c:pt idx="6">
                          <c:v>4.892862746537463</c:v>
                        </c:pt>
                        <c:pt idx="7">
                          <c:v>8.3223074424258954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BigLPMO!$M$214:$T$214</c15:sqref>
                        </c15:formulaRef>
                      </c:ext>
                    </c:extLst>
                    <c:numCache>
                      <c:formatCode>General</c:formatCode>
                      <c:ptCount val="8"/>
                      <c:pt idx="0">
                        <c:v>0</c:v>
                      </c:pt>
                      <c:pt idx="1">
                        <c:v>11.143097976338774</c:v>
                      </c:pt>
                      <c:pt idx="2">
                        <c:v>25.593753090483265</c:v>
                      </c:pt>
                      <c:pt idx="3">
                        <c:v>63.648683866236325</c:v>
                      </c:pt>
                      <c:pt idx="4">
                        <c:v>79.207848910174491</c:v>
                      </c:pt>
                      <c:pt idx="5">
                        <c:v>87.010859979426073</c:v>
                      </c:pt>
                      <c:pt idx="6">
                        <c:v>94.590580486688708</c:v>
                      </c:pt>
                      <c:pt idx="7">
                        <c:v>113.61955734070762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0-DC7D-4E43-A1FA-D2239210D5E7}"/>
                  </c:ext>
                </c:extLst>
              </c15:ser>
            </c15:filteredScatterSeries>
            <c15:filteredScatterSeries>
              <c15:ser>
                <c:idx val="62"/>
                <c:order val="33"/>
                <c:tx>
                  <c:strRef>
                    <c:extLst xmlns:c16r2="http://schemas.microsoft.com/office/drawing/2015/06/chart" xmlns:c15="http://schemas.microsoft.com/office/drawing/2012/chart">
                      <c:ext xmlns:c15="http://schemas.microsoft.com/office/drawing/2012/chart" uri="{02D57815-91ED-43cb-92C2-25804820EDAC}">
                        <c15:formulaRef>
                          <c15:sqref>BigLPMO!$B$216</c15:sqref>
                        </c15:formulaRef>
                      </c:ext>
                    </c:extLst>
                    <c:strCache>
                      <c:ptCount val="1"/>
                      <c:pt idx="0">
                        <c:v>LRR+NcLPMO9C</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BigLPMO!$W$216:$AD$216</c15:sqref>
                          </c15:formulaRef>
                        </c:ext>
                      </c:extLst>
                      <c:numCache>
                        <c:formatCode>General</c:formatCode>
                        <c:ptCount val="8"/>
                        <c:pt idx="0">
                          <c:v>0</c:v>
                        </c:pt>
                        <c:pt idx="1">
                          <c:v>2.8043450512423968E-3</c:v>
                        </c:pt>
                        <c:pt idx="2">
                          <c:v>0.80976132460154215</c:v>
                        </c:pt>
                        <c:pt idx="3">
                          <c:v>3.8245004775226605</c:v>
                        </c:pt>
                        <c:pt idx="4">
                          <c:v>2.4650926195751754</c:v>
                        </c:pt>
                        <c:pt idx="5">
                          <c:v>1.7845332707608323</c:v>
                        </c:pt>
                        <c:pt idx="6">
                          <c:v>1.4793309322414085</c:v>
                        </c:pt>
                        <c:pt idx="7">
                          <c:v>0.44156485401821854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BigLPMO!$W$216:$AD$216</c15:sqref>
                          </c15:formulaRef>
                        </c:ext>
                      </c:extLst>
                      <c:numCache>
                        <c:formatCode>General</c:formatCode>
                        <c:ptCount val="8"/>
                        <c:pt idx="0">
                          <c:v>0</c:v>
                        </c:pt>
                        <c:pt idx="1">
                          <c:v>2.8043450512423968E-3</c:v>
                        </c:pt>
                        <c:pt idx="2">
                          <c:v>0.80976132460154215</c:v>
                        </c:pt>
                        <c:pt idx="3">
                          <c:v>3.8245004775226605</c:v>
                        </c:pt>
                        <c:pt idx="4">
                          <c:v>2.4650926195751754</c:v>
                        </c:pt>
                        <c:pt idx="5">
                          <c:v>1.7845332707608323</c:v>
                        </c:pt>
                        <c:pt idx="6">
                          <c:v>1.4793309322414085</c:v>
                        </c:pt>
                        <c:pt idx="7">
                          <c:v>0.44156485401821854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BigLPMO!$M$216:$T$216</c15:sqref>
                        </c15:formulaRef>
                      </c:ext>
                    </c:extLst>
                    <c:numCache>
                      <c:formatCode>General</c:formatCode>
                      <c:ptCount val="8"/>
                      <c:pt idx="0">
                        <c:v>0</c:v>
                      </c:pt>
                      <c:pt idx="1">
                        <c:v>5.0997696632745733</c:v>
                      </c:pt>
                      <c:pt idx="2">
                        <c:v>9.8860188277051293</c:v>
                      </c:pt>
                      <c:pt idx="3">
                        <c:v>31.26477581067379</c:v>
                      </c:pt>
                      <c:pt idx="4">
                        <c:v>47.865796116472232</c:v>
                      </c:pt>
                      <c:pt idx="5">
                        <c:v>59.460761956297091</c:v>
                      </c:pt>
                      <c:pt idx="6">
                        <c:v>68.114056120423186</c:v>
                      </c:pt>
                      <c:pt idx="7">
                        <c:v>88.483612939913257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1-DC7D-4E43-A1FA-D2239210D5E7}"/>
                  </c:ext>
                </c:extLst>
              </c15:ser>
            </c15:filteredScatterSeries>
            <c15:filteredScatterSeries>
              <c15:ser>
                <c:idx val="64"/>
                <c:order val="34"/>
                <c:tx>
                  <c:strRef>
                    <c:extLst xmlns:c16r2="http://schemas.microsoft.com/office/drawing/2015/06/chart" xmlns:c15="http://schemas.microsoft.com/office/drawing/2012/chart">
                      <c:ext xmlns:c15="http://schemas.microsoft.com/office/drawing/2012/chart" uri="{02D57815-91ED-43cb-92C2-25804820EDAC}">
                        <c15:formulaRef>
                          <c15:sqref>BigLPMO!$B$218</c15:sqref>
                        </c15:formulaRef>
                      </c:ext>
                    </c:extLst>
                    <c:strCache>
                      <c:ptCount val="1"/>
                      <c:pt idx="0">
                        <c:v>LRR-Enzyme</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BigLPMO!$W$218:$AD$218</c15:sqref>
                          </c15:formulaRef>
                        </c:ext>
                      </c:extLst>
                      <c:numCache>
                        <c:formatCode>General</c:formatCode>
                        <c:ptCount val="8"/>
                        <c:pt idx="0">
                          <c:v>0</c:v>
                        </c:pt>
                        <c:pt idx="1">
                          <c:v>1.973496935327689</c:v>
                        </c:pt>
                        <c:pt idx="2">
                          <c:v>0.22311263712385063</c:v>
                        </c:pt>
                        <c:pt idx="3">
                          <c:v>5.3939353526465075</c:v>
                        </c:pt>
                        <c:pt idx="4">
                          <c:v>7.3915431390454414</c:v>
                        </c:pt>
                        <c:pt idx="5">
                          <c:v>8.2989918579170965</c:v>
                        </c:pt>
                        <c:pt idx="6">
                          <c:v>8.3898267072282291</c:v>
                        </c:pt>
                        <c:pt idx="7">
                          <c:v>4.8939492423874524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BigLPMO!$W$218:$AD$218</c15:sqref>
                          </c15:formulaRef>
                        </c:ext>
                      </c:extLst>
                      <c:numCache>
                        <c:formatCode>General</c:formatCode>
                        <c:ptCount val="8"/>
                        <c:pt idx="0">
                          <c:v>0</c:v>
                        </c:pt>
                        <c:pt idx="1">
                          <c:v>1.973496935327689</c:v>
                        </c:pt>
                        <c:pt idx="2">
                          <c:v>0.22311263712385063</c:v>
                        </c:pt>
                        <c:pt idx="3">
                          <c:v>5.3939353526465075</c:v>
                        </c:pt>
                        <c:pt idx="4">
                          <c:v>7.3915431390454414</c:v>
                        </c:pt>
                        <c:pt idx="5">
                          <c:v>8.2989918579170965</c:v>
                        </c:pt>
                        <c:pt idx="6">
                          <c:v>8.3898267072282291</c:v>
                        </c:pt>
                        <c:pt idx="7">
                          <c:v>4.8939492423874524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BigLPMO!$M$218:$T$218</c15:sqref>
                        </c15:formulaRef>
                      </c:ext>
                    </c:extLst>
                    <c:numCache>
                      <c:formatCode>General</c:formatCode>
                      <c:ptCount val="8"/>
                      <c:pt idx="0">
                        <c:v>0</c:v>
                      </c:pt>
                      <c:pt idx="1">
                        <c:v>12.710912121598339</c:v>
                      </c:pt>
                      <c:pt idx="2">
                        <c:v>26.365653035379147</c:v>
                      </c:pt>
                      <c:pt idx="3">
                        <c:v>43.886282954222466</c:v>
                      </c:pt>
                      <c:pt idx="4">
                        <c:v>64.103157359282292</c:v>
                      </c:pt>
                      <c:pt idx="5">
                        <c:v>83.828220630191453</c:v>
                      </c:pt>
                      <c:pt idx="6">
                        <c:v>103.30106197739907</c:v>
                      </c:pt>
                      <c:pt idx="7">
                        <c:v>131.44205367459307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2-DC7D-4E43-A1FA-D2239210D5E7}"/>
                  </c:ext>
                </c:extLst>
              </c15:ser>
            </c15:filteredScatterSeries>
            <c15:filteredScatterSeries>
              <c15:ser>
                <c:idx val="66"/>
                <c:order val="35"/>
                <c:tx>
                  <c:strRef>
                    <c:extLst xmlns:c16r2="http://schemas.microsoft.com/office/drawing/2015/06/chart" xmlns:c15="http://schemas.microsoft.com/office/drawing/2012/chart">
                      <c:ext xmlns:c15="http://schemas.microsoft.com/office/drawing/2012/chart" uri="{02D57815-91ED-43cb-92C2-25804820EDAC}">
                        <c15:formulaRef>
                          <c15:sqref>BigLPMO!$B$220</c15:sqref>
                        </c15:formulaRef>
                      </c:ext>
                    </c:extLst>
                    <c:strCache>
                      <c:ptCount val="1"/>
                      <c:pt idx="0">
                        <c:v>LRR-Enzyme</c:v>
                      </c:pt>
                    </c:strCache>
                  </c:strRef>
                </c:tx>
                <c:spPr>
                  <a:ln w="19050"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BigLPMO!$W$220:$AD$220</c15:sqref>
                          </c15:formulaRef>
                        </c:ext>
                      </c:extLst>
                      <c:numCache>
                        <c:formatCode>General</c:formatCode>
                        <c:ptCount val="8"/>
                        <c:pt idx="0">
                          <c:v>0</c:v>
                        </c:pt>
                        <c:pt idx="1">
                          <c:v>0.19581536649687042</c:v>
                        </c:pt>
                        <c:pt idx="2">
                          <c:v>1.8653465365927226</c:v>
                        </c:pt>
                        <c:pt idx="3">
                          <c:v>11.326905504978402</c:v>
                        </c:pt>
                        <c:pt idx="4">
                          <c:v>9.4655046531462208</c:v>
                        </c:pt>
                        <c:pt idx="5">
                          <c:v>8.3953080319219744</c:v>
                        </c:pt>
                        <c:pt idx="6">
                          <c:v>7.369668494552978</c:v>
                        </c:pt>
                        <c:pt idx="7">
                          <c:v>11.066891296114884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BigLPMO!$W$220:$AD$220</c15:sqref>
                          </c15:formulaRef>
                        </c:ext>
                      </c:extLst>
                      <c:numCache>
                        <c:formatCode>General</c:formatCode>
                        <c:ptCount val="8"/>
                        <c:pt idx="0">
                          <c:v>0</c:v>
                        </c:pt>
                        <c:pt idx="1">
                          <c:v>0.19581536649687042</c:v>
                        </c:pt>
                        <c:pt idx="2">
                          <c:v>1.8653465365927226</c:v>
                        </c:pt>
                        <c:pt idx="3">
                          <c:v>11.326905504978402</c:v>
                        </c:pt>
                        <c:pt idx="4">
                          <c:v>9.4655046531462208</c:v>
                        </c:pt>
                        <c:pt idx="5">
                          <c:v>8.3953080319219744</c:v>
                        </c:pt>
                        <c:pt idx="6">
                          <c:v>7.369668494552978</c:v>
                        </c:pt>
                        <c:pt idx="7">
                          <c:v>11.066891296114884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BigLPMO!$M$220:$T$220</c15:sqref>
                        </c15:formulaRef>
                      </c:ext>
                    </c:extLst>
                    <c:numCache>
                      <c:formatCode>General</c:formatCode>
                      <c:ptCount val="8"/>
                      <c:pt idx="0">
                        <c:v>0</c:v>
                      </c:pt>
                      <c:pt idx="1">
                        <c:v>5.1324410674589203</c:v>
                      </c:pt>
                      <c:pt idx="2">
                        <c:v>10.640595980680255</c:v>
                      </c:pt>
                      <c:pt idx="3">
                        <c:v>31.796633274050219</c:v>
                      </c:pt>
                      <c:pt idx="4">
                        <c:v>51.783941969613821</c:v>
                      </c:pt>
                      <c:pt idx="5">
                        <c:v>66.964789455550985</c:v>
                      </c:pt>
                      <c:pt idx="6">
                        <c:v>75.624787677454293</c:v>
                      </c:pt>
                      <c:pt idx="7">
                        <c:v>95.130354018638286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3-DC7D-4E43-A1FA-D2239210D5E7}"/>
                  </c:ext>
                </c:extLst>
              </c15:ser>
            </c15:filteredScatterSeries>
            <c15:filteredScatterSeries>
              <c15:ser>
                <c:idx val="68"/>
                <c:order val="36"/>
                <c:tx>
                  <c:strRef>
                    <c:extLst xmlns:c16r2="http://schemas.microsoft.com/office/drawing/2015/06/chart" xmlns:c15="http://schemas.microsoft.com/office/drawing/2012/chart">
                      <c:ext xmlns:c15="http://schemas.microsoft.com/office/drawing/2012/chart" uri="{02D57815-91ED-43cb-92C2-25804820EDAC}">
                        <c15:formulaRef>
                          <c15:sqref>BigLPMO!$B$222</c15:sqref>
                        </c15:formulaRef>
                      </c:ext>
                    </c:extLst>
                    <c:strCache>
                      <c:ptCount val="1"/>
                      <c:pt idx="0">
                        <c:v>B-LRR-Ctec2+H2O2</c:v>
                      </c:pt>
                    </c:strCache>
                  </c:strRef>
                </c:tx>
                <c:spPr>
                  <a:ln w="19050" cap="rnd">
                    <a:solidFill>
                      <a:schemeClr val="accent3">
                        <a:lumMod val="80000"/>
                        <a:lumOff val="20000"/>
                      </a:schemeClr>
                    </a:solidFill>
                    <a:round/>
                  </a:ln>
                  <a:effectLst/>
                </c:spPr>
                <c:marker>
                  <c:symbol val="circle"/>
                  <c:size val="5"/>
                  <c:spPr>
                    <a:solidFill>
                      <a:schemeClr val="accent3">
                        <a:lumMod val="80000"/>
                        <a:lumOff val="20000"/>
                      </a:schemeClr>
                    </a:solidFill>
                    <a:ln w="9525">
                      <a:solidFill>
                        <a:schemeClr val="accent3">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BigLPMO!$W$222:$AD$222</c15:sqref>
                          </c15:formulaRef>
                        </c:ext>
                      </c:extLst>
                      <c:numCache>
                        <c:formatCode>General</c:formatCode>
                        <c:ptCount val="8"/>
                        <c:pt idx="0">
                          <c:v>0</c:v>
                        </c:pt>
                        <c:pt idx="1">
                          <c:v>4.6675609893719334E-2</c:v>
                        </c:pt>
                        <c:pt idx="2">
                          <c:v>0.85712803059910192</c:v>
                        </c:pt>
                        <c:pt idx="3">
                          <c:v>10.596121364271733</c:v>
                        </c:pt>
                        <c:pt idx="4">
                          <c:v>6.101041288431583</c:v>
                        </c:pt>
                        <c:pt idx="5">
                          <c:v>6.910049206783702</c:v>
                        </c:pt>
                        <c:pt idx="6">
                          <c:v>6.1963686263427453</c:v>
                        </c:pt>
                        <c:pt idx="7">
                          <c:v>2.7317784052039258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BigLPMO!$W$222:$AD$222</c15:sqref>
                          </c15:formulaRef>
                        </c:ext>
                      </c:extLst>
                      <c:numCache>
                        <c:formatCode>General</c:formatCode>
                        <c:ptCount val="8"/>
                        <c:pt idx="0">
                          <c:v>0</c:v>
                        </c:pt>
                        <c:pt idx="1">
                          <c:v>4.6675609893719334E-2</c:v>
                        </c:pt>
                        <c:pt idx="2">
                          <c:v>0.85712803059910192</c:v>
                        </c:pt>
                        <c:pt idx="3">
                          <c:v>10.596121364271733</c:v>
                        </c:pt>
                        <c:pt idx="4">
                          <c:v>6.101041288431583</c:v>
                        </c:pt>
                        <c:pt idx="5">
                          <c:v>6.910049206783702</c:v>
                        </c:pt>
                        <c:pt idx="6">
                          <c:v>6.1963686263427453</c:v>
                        </c:pt>
                        <c:pt idx="7">
                          <c:v>2.7317784052039258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BigLPMO!$M$222:$T$222</c15:sqref>
                        </c15:formulaRef>
                      </c:ext>
                    </c:extLst>
                    <c:numCache>
                      <c:formatCode>General</c:formatCode>
                      <c:ptCount val="8"/>
                      <c:pt idx="0">
                        <c:v>0</c:v>
                      </c:pt>
                      <c:pt idx="1">
                        <c:v>4.5179606968421737</c:v>
                      </c:pt>
                      <c:pt idx="2">
                        <c:v>5.6104561697609716</c:v>
                      </c:pt>
                      <c:pt idx="3">
                        <c:v>22.054391742531958</c:v>
                      </c:pt>
                      <c:pt idx="4">
                        <c:v>45.358824529447105</c:v>
                      </c:pt>
                      <c:pt idx="5">
                        <c:v>58.184234587045253</c:v>
                      </c:pt>
                      <c:pt idx="6">
                        <c:v>65.03415503632101</c:v>
                      </c:pt>
                      <c:pt idx="7">
                        <c:v>86.407903438747212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4-DC7D-4E43-A1FA-D2239210D5E7}"/>
                  </c:ext>
                </c:extLst>
              </c15:ser>
            </c15:filteredScatterSeries>
            <c15:filteredScatterSeries>
              <c15:ser>
                <c:idx val="70"/>
                <c:order val="37"/>
                <c:tx>
                  <c:strRef>
                    <c:extLst xmlns:c16r2="http://schemas.microsoft.com/office/drawing/2015/06/chart" xmlns:c15="http://schemas.microsoft.com/office/drawing/2012/chart">
                      <c:ext xmlns:c15="http://schemas.microsoft.com/office/drawing/2012/chart" uri="{02D57815-91ED-43cb-92C2-25804820EDAC}">
                        <c15:formulaRef>
                          <c15:sqref>BigLPMO!$B$224</c15:sqref>
                        </c15:formulaRef>
                      </c:ext>
                    </c:extLst>
                    <c:strCache>
                      <c:ptCount val="1"/>
                      <c:pt idx="0">
                        <c:v>B-LRR-Celluclast+H2O2</c:v>
                      </c:pt>
                    </c:strCache>
                  </c:strRef>
                </c:tx>
                <c:spPr>
                  <a:ln w="19050"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BigLPMO!$W$224:$AD$224</c15:sqref>
                          </c15:formulaRef>
                        </c:ext>
                      </c:extLst>
                      <c:numCache>
                        <c:formatCode>General</c:formatCode>
                        <c:ptCount val="8"/>
                        <c:pt idx="0">
                          <c:v>0</c:v>
                        </c:pt>
                        <c:pt idx="1">
                          <c:v>1.3981703070395666</c:v>
                        </c:pt>
                        <c:pt idx="2">
                          <c:v>7.4256279939969509</c:v>
                        </c:pt>
                        <c:pt idx="3">
                          <c:v>18.589904727564409</c:v>
                        </c:pt>
                        <c:pt idx="4">
                          <c:v>14.724175337462585</c:v>
                        </c:pt>
                        <c:pt idx="5">
                          <c:v>14.166975336244558</c:v>
                        </c:pt>
                        <c:pt idx="6">
                          <c:v>14.186324769875171</c:v>
                        </c:pt>
                        <c:pt idx="7">
                          <c:v>12.835066870127521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BigLPMO!$W$224:$AD$224</c15:sqref>
                          </c15:formulaRef>
                        </c:ext>
                      </c:extLst>
                      <c:numCache>
                        <c:formatCode>General</c:formatCode>
                        <c:ptCount val="8"/>
                        <c:pt idx="0">
                          <c:v>0</c:v>
                        </c:pt>
                        <c:pt idx="1">
                          <c:v>1.3981703070395666</c:v>
                        </c:pt>
                        <c:pt idx="2">
                          <c:v>7.4256279939969509</c:v>
                        </c:pt>
                        <c:pt idx="3">
                          <c:v>18.589904727564409</c:v>
                        </c:pt>
                        <c:pt idx="4">
                          <c:v>14.724175337462585</c:v>
                        </c:pt>
                        <c:pt idx="5">
                          <c:v>14.166975336244558</c:v>
                        </c:pt>
                        <c:pt idx="6">
                          <c:v>14.186324769875171</c:v>
                        </c:pt>
                        <c:pt idx="7">
                          <c:v>12.835066870127521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BigLPMO!$M$224:$T$224</c15:sqref>
                        </c15:formulaRef>
                      </c:ext>
                    </c:extLst>
                    <c:numCache>
                      <c:formatCode>General</c:formatCode>
                      <c:ptCount val="8"/>
                      <c:pt idx="0">
                        <c:v>0</c:v>
                      </c:pt>
                      <c:pt idx="1">
                        <c:v>5.7603010852562297</c:v>
                      </c:pt>
                      <c:pt idx="2">
                        <c:v>12.079955026728433</c:v>
                      </c:pt>
                      <c:pt idx="3">
                        <c:v>39.205023708769581</c:v>
                      </c:pt>
                      <c:pt idx="4">
                        <c:v>65.066237714505647</c:v>
                      </c:pt>
                      <c:pt idx="5">
                        <c:v>81.543854783223182</c:v>
                      </c:pt>
                      <c:pt idx="6">
                        <c:v>92.54569319152057</c:v>
                      </c:pt>
                      <c:pt idx="7">
                        <c:v>117.92756043705798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5-DC7D-4E43-A1FA-D2239210D5E7}"/>
                  </c:ext>
                </c:extLst>
              </c15:ser>
            </c15:filteredScatterSeries>
            <c15:filteredScatterSeries>
              <c15:ser>
                <c:idx val="72"/>
                <c:order val="38"/>
                <c:tx>
                  <c:strRef>
                    <c:extLst xmlns:c16r2="http://schemas.microsoft.com/office/drawing/2015/06/chart" xmlns:c15="http://schemas.microsoft.com/office/drawing/2012/chart">
                      <c:ext xmlns:c15="http://schemas.microsoft.com/office/drawing/2012/chart" uri="{02D57815-91ED-43cb-92C2-25804820EDAC}">
                        <c15:formulaRef>
                          <c15:sqref>BigLPMO!$B$226</c15:sqref>
                        </c15:formulaRef>
                      </c:ext>
                    </c:extLst>
                    <c:strCache>
                      <c:ptCount val="1"/>
                      <c:pt idx="0">
                        <c:v>B-LRR-NcLPMO9C+H2O2</c:v>
                      </c:pt>
                    </c:strCache>
                  </c:strRef>
                </c:tx>
                <c:spPr>
                  <a:ln w="19050"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BigLPMO!$W$226:$AD$226</c15:sqref>
                          </c15:formulaRef>
                        </c:ext>
                      </c:extLst>
                      <c:numCache>
                        <c:formatCode>General</c:formatCode>
                        <c:ptCount val="8"/>
                        <c:pt idx="0">
                          <c:v>0</c:v>
                        </c:pt>
                        <c:pt idx="1">
                          <c:v>0.12171867890649785</c:v>
                        </c:pt>
                        <c:pt idx="2">
                          <c:v>2.0481808565744344</c:v>
                        </c:pt>
                        <c:pt idx="3">
                          <c:v>10.771854892097389</c:v>
                        </c:pt>
                        <c:pt idx="4">
                          <c:v>12.587007728887734</c:v>
                        </c:pt>
                        <c:pt idx="5">
                          <c:v>13.161574264245088</c:v>
                        </c:pt>
                        <c:pt idx="6">
                          <c:v>12.918681761485882</c:v>
                        </c:pt>
                        <c:pt idx="7">
                          <c:v>14.184451480038007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BigLPMO!$W$226:$AD$226</c15:sqref>
                          </c15:formulaRef>
                        </c:ext>
                      </c:extLst>
                      <c:numCache>
                        <c:formatCode>General</c:formatCode>
                        <c:ptCount val="8"/>
                        <c:pt idx="0">
                          <c:v>0</c:v>
                        </c:pt>
                        <c:pt idx="1">
                          <c:v>0.12171867890649785</c:v>
                        </c:pt>
                        <c:pt idx="2">
                          <c:v>2.0481808565744344</c:v>
                        </c:pt>
                        <c:pt idx="3">
                          <c:v>10.771854892097389</c:v>
                        </c:pt>
                        <c:pt idx="4">
                          <c:v>12.587007728887734</c:v>
                        </c:pt>
                        <c:pt idx="5">
                          <c:v>13.161574264245088</c:v>
                        </c:pt>
                        <c:pt idx="6">
                          <c:v>12.918681761485882</c:v>
                        </c:pt>
                        <c:pt idx="7">
                          <c:v>14.184451480038007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BigLPMO!$M$226:$T$226</c15:sqref>
                        </c15:formulaRef>
                      </c:ext>
                    </c:extLst>
                    <c:numCache>
                      <c:formatCode>General</c:formatCode>
                      <c:ptCount val="8"/>
                      <c:pt idx="0">
                        <c:v>0</c:v>
                      </c:pt>
                      <c:pt idx="1">
                        <c:v>4.0110029894438215</c:v>
                      </c:pt>
                      <c:pt idx="2">
                        <c:v>5.8435527062506338</c:v>
                      </c:pt>
                      <c:pt idx="3">
                        <c:v>37.921367934116461</c:v>
                      </c:pt>
                      <c:pt idx="4">
                        <c:v>53.322052801395621</c:v>
                      </c:pt>
                      <c:pt idx="5">
                        <c:v>61.224986538403577</c:v>
                      </c:pt>
                      <c:pt idx="6">
                        <c:v>63.912337574004333</c:v>
                      </c:pt>
                      <c:pt idx="7">
                        <c:v>81.299384592691609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6-DC7D-4E43-A1FA-D2239210D5E7}"/>
                  </c:ext>
                </c:extLst>
              </c15:ser>
            </c15:filteredScatterSeries>
            <c15:filteredScatterSeries>
              <c15:ser>
                <c:idx val="74"/>
                <c:order val="39"/>
                <c:tx>
                  <c:strRef>
                    <c:extLst xmlns:c16r2="http://schemas.microsoft.com/office/drawing/2015/06/chart" xmlns:c15="http://schemas.microsoft.com/office/drawing/2012/chart">
                      <c:ext xmlns:c15="http://schemas.microsoft.com/office/drawing/2012/chart" uri="{02D57815-91ED-43cb-92C2-25804820EDAC}">
                        <c15:formulaRef>
                          <c15:sqref>BigLPMO!$B$228</c15:sqref>
                        </c15:formulaRef>
                      </c:ext>
                    </c:extLst>
                    <c:strCache>
                      <c:ptCount val="1"/>
                      <c:pt idx="0">
                        <c:v>LRR-BoiledEnz+H2O2</c:v>
                      </c:pt>
                    </c:strCache>
                  </c:strRef>
                </c:tx>
                <c:spPr>
                  <a:ln w="19050"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BigLPMO!$W$228:$AD$228</c15:sqref>
                          </c15:formulaRef>
                        </c:ext>
                      </c:extLst>
                      <c:numCache>
                        <c:formatCode>General</c:formatCode>
                        <c:ptCount val="8"/>
                        <c:pt idx="0">
                          <c:v>0</c:v>
                        </c:pt>
                        <c:pt idx="1">
                          <c:v>0.26597724139821699</c:v>
                        </c:pt>
                        <c:pt idx="2">
                          <c:v>4.7665059944749136E-2</c:v>
                        </c:pt>
                        <c:pt idx="3">
                          <c:v>2.6365673356740023</c:v>
                        </c:pt>
                        <c:pt idx="4">
                          <c:v>3.8630347160927712</c:v>
                        </c:pt>
                        <c:pt idx="5">
                          <c:v>4.4437728286376066</c:v>
                        </c:pt>
                        <c:pt idx="6">
                          <c:v>0.88724861106388719</c:v>
                        </c:pt>
                        <c:pt idx="7">
                          <c:v>2.5372126926922491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BigLPMO!$W$228:$AD$228</c15:sqref>
                          </c15:formulaRef>
                        </c:ext>
                      </c:extLst>
                      <c:numCache>
                        <c:formatCode>General</c:formatCode>
                        <c:ptCount val="8"/>
                        <c:pt idx="0">
                          <c:v>0</c:v>
                        </c:pt>
                        <c:pt idx="1">
                          <c:v>0.26597724139821699</c:v>
                        </c:pt>
                        <c:pt idx="2">
                          <c:v>4.7665059944749136E-2</c:v>
                        </c:pt>
                        <c:pt idx="3">
                          <c:v>2.6365673356740023</c:v>
                        </c:pt>
                        <c:pt idx="4">
                          <c:v>3.8630347160927712</c:v>
                        </c:pt>
                        <c:pt idx="5">
                          <c:v>4.4437728286376066</c:v>
                        </c:pt>
                        <c:pt idx="6">
                          <c:v>0.88724861106388719</c:v>
                        </c:pt>
                        <c:pt idx="7">
                          <c:v>2.5372126926922491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BigLPMO!$M$228:$T$228</c15:sqref>
                        </c15:formulaRef>
                      </c:ext>
                    </c:extLst>
                    <c:numCache>
                      <c:formatCode>General</c:formatCode>
                      <c:ptCount val="8"/>
                      <c:pt idx="0">
                        <c:v>0</c:v>
                      </c:pt>
                      <c:pt idx="1">
                        <c:v>6.0764432746318064</c:v>
                      </c:pt>
                      <c:pt idx="2">
                        <c:v>8.7936781435885969</c:v>
                      </c:pt>
                      <c:pt idx="3">
                        <c:v>36.940389013473677</c:v>
                      </c:pt>
                      <c:pt idx="4">
                        <c:v>57.961608607750208</c:v>
                      </c:pt>
                      <c:pt idx="5">
                        <c:v>72.637741547538084</c:v>
                      </c:pt>
                      <c:pt idx="6">
                        <c:v>85.72180459189255</c:v>
                      </c:pt>
                      <c:pt idx="7">
                        <c:v>106.76530765985046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7-DC7D-4E43-A1FA-D2239210D5E7}"/>
                  </c:ext>
                </c:extLst>
              </c15:ser>
            </c15:filteredScatterSeries>
            <c15:filteredScatterSeries>
              <c15:ser>
                <c:idx val="76"/>
                <c:order val="40"/>
                <c:tx>
                  <c:strRef>
                    <c:extLst xmlns:c16r2="http://schemas.microsoft.com/office/drawing/2015/06/chart" xmlns:c15="http://schemas.microsoft.com/office/drawing/2012/chart">
                      <c:ext xmlns:c15="http://schemas.microsoft.com/office/drawing/2012/chart" uri="{02D57815-91ED-43cb-92C2-25804820EDAC}">
                        <c15:formulaRef>
                          <c15:sqref>BigLPMO!$B$230</c15:sqref>
                        </c15:formulaRef>
                      </c:ext>
                    </c:extLst>
                    <c:strCache>
                      <c:ptCount val="1"/>
                      <c:pt idx="0">
                        <c:v>LRR-BoiledEnz+H2O2</c:v>
                      </c:pt>
                    </c:strCache>
                  </c:strRef>
                </c:tx>
                <c:spPr>
                  <a:ln w="19050"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BigLPMO!$W$230:$AD$230</c15:sqref>
                          </c15:formulaRef>
                        </c:ext>
                      </c:extLst>
                      <c:numCache>
                        <c:formatCode>General</c:formatCode>
                        <c:ptCount val="8"/>
                        <c:pt idx="0">
                          <c:v>0</c:v>
                        </c:pt>
                        <c:pt idx="1">
                          <c:v>0.20683705438448985</c:v>
                        </c:pt>
                        <c:pt idx="2">
                          <c:v>1.1510359144648459</c:v>
                        </c:pt>
                        <c:pt idx="3">
                          <c:v>5.3569109978380229</c:v>
                        </c:pt>
                        <c:pt idx="4">
                          <c:v>5.6405745650359043</c:v>
                        </c:pt>
                        <c:pt idx="5">
                          <c:v>7.9155624818492765</c:v>
                        </c:pt>
                        <c:pt idx="6">
                          <c:v>10.29915475454321</c:v>
                        </c:pt>
                        <c:pt idx="7">
                          <c:v>10.424796224313752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BigLPMO!$W$230:$AD$230</c15:sqref>
                          </c15:formulaRef>
                        </c:ext>
                      </c:extLst>
                      <c:numCache>
                        <c:formatCode>General</c:formatCode>
                        <c:ptCount val="8"/>
                        <c:pt idx="0">
                          <c:v>0</c:v>
                        </c:pt>
                        <c:pt idx="1">
                          <c:v>0.20683705438448985</c:v>
                        </c:pt>
                        <c:pt idx="2">
                          <c:v>1.1510359144648459</c:v>
                        </c:pt>
                        <c:pt idx="3">
                          <c:v>5.3569109978380229</c:v>
                        </c:pt>
                        <c:pt idx="4">
                          <c:v>5.6405745650359043</c:v>
                        </c:pt>
                        <c:pt idx="5">
                          <c:v>7.9155624818492765</c:v>
                        </c:pt>
                        <c:pt idx="6">
                          <c:v>10.29915475454321</c:v>
                        </c:pt>
                        <c:pt idx="7">
                          <c:v>10.424796224313752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BigLPMO!$M$230:$T$230</c15:sqref>
                        </c15:formulaRef>
                      </c:ext>
                    </c:extLst>
                    <c:numCache>
                      <c:formatCode>General</c:formatCode>
                      <c:ptCount val="8"/>
                      <c:pt idx="0">
                        <c:v>0</c:v>
                      </c:pt>
                      <c:pt idx="1">
                        <c:v>4.4160086910714522</c:v>
                      </c:pt>
                      <c:pt idx="2">
                        <c:v>6.4177618936266745</c:v>
                      </c:pt>
                      <c:pt idx="3">
                        <c:v>18.797395122029158</c:v>
                      </c:pt>
                      <c:pt idx="4">
                        <c:v>44.061214455991816</c:v>
                      </c:pt>
                      <c:pt idx="5">
                        <c:v>59.03086948157754</c:v>
                      </c:pt>
                      <c:pt idx="6">
                        <c:v>70.587712326386978</c:v>
                      </c:pt>
                      <c:pt idx="7">
                        <c:v>92.845368201863181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8-DC7D-4E43-A1FA-D2239210D5E7}"/>
                  </c:ext>
                </c:extLst>
              </c15:ser>
            </c15:filteredScatterSeries>
            <c15:filteredScatterSeries>
              <c15:ser>
                <c:idx val="78"/>
                <c:order val="41"/>
                <c:tx>
                  <c:strRef>
                    <c:extLst xmlns:c16r2="http://schemas.microsoft.com/office/drawing/2015/06/chart" xmlns:c15="http://schemas.microsoft.com/office/drawing/2012/chart">
                      <c:ext xmlns:c15="http://schemas.microsoft.com/office/drawing/2012/chart" uri="{02D57815-91ED-43cb-92C2-25804820EDAC}">
                        <c15:formulaRef>
                          <c15:sqref>BigLPMO!$B$232</c15:sqref>
                        </c15:formulaRef>
                      </c:ext>
                    </c:extLst>
                    <c:strCache>
                      <c:ptCount val="1"/>
                      <c:pt idx="0">
                        <c:v>Spruce-Ctec2+H2O2</c:v>
                      </c:pt>
                    </c:strCache>
                  </c:strRef>
                </c:tx>
                <c:spPr>
                  <a:ln w="19050"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BigLPMO!$W$232:$AD$232</c15:sqref>
                          </c15:formulaRef>
                        </c:ext>
                      </c:extLst>
                      <c:numCache>
                        <c:formatCode>General</c:formatCode>
                        <c:ptCount val="8"/>
                        <c:pt idx="0">
                          <c:v>0</c:v>
                        </c:pt>
                        <c:pt idx="1">
                          <c:v>0.47399893063537824</c:v>
                        </c:pt>
                        <c:pt idx="2">
                          <c:v>2.2937412192142435</c:v>
                        </c:pt>
                        <c:pt idx="3">
                          <c:v>0.70859090383542123</c:v>
                        </c:pt>
                        <c:pt idx="4">
                          <c:v>2.9146855825356859</c:v>
                        </c:pt>
                        <c:pt idx="5">
                          <c:v>3.5184483525334267</c:v>
                        </c:pt>
                        <c:pt idx="6">
                          <c:v>7.5224271825085554</c:v>
                        </c:pt>
                        <c:pt idx="7">
                          <c:v>12.664412284766337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BigLPMO!$W$232:$AD$232</c15:sqref>
                          </c15:formulaRef>
                        </c:ext>
                      </c:extLst>
                      <c:numCache>
                        <c:formatCode>General</c:formatCode>
                        <c:ptCount val="8"/>
                        <c:pt idx="0">
                          <c:v>0</c:v>
                        </c:pt>
                        <c:pt idx="1">
                          <c:v>0.47399893063537824</c:v>
                        </c:pt>
                        <c:pt idx="2">
                          <c:v>2.2937412192142435</c:v>
                        </c:pt>
                        <c:pt idx="3">
                          <c:v>0.70859090383542123</c:v>
                        </c:pt>
                        <c:pt idx="4">
                          <c:v>2.9146855825356859</c:v>
                        </c:pt>
                        <c:pt idx="5">
                          <c:v>3.5184483525334267</c:v>
                        </c:pt>
                        <c:pt idx="6">
                          <c:v>7.5224271825085554</c:v>
                        </c:pt>
                        <c:pt idx="7">
                          <c:v>12.664412284766337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BigLPMO!$M$232:$T$232</c15:sqref>
                        </c15:formulaRef>
                      </c:ext>
                    </c:extLst>
                    <c:numCache>
                      <c:formatCode>General</c:formatCode>
                      <c:ptCount val="8"/>
                      <c:pt idx="0">
                        <c:v>0</c:v>
                      </c:pt>
                      <c:pt idx="1">
                        <c:v>6.2307458318955593</c:v>
                      </c:pt>
                      <c:pt idx="2">
                        <c:v>26.264711068229655</c:v>
                      </c:pt>
                      <c:pt idx="3">
                        <c:v>43.849377194534902</c:v>
                      </c:pt>
                      <c:pt idx="4">
                        <c:v>58.883479570678197</c:v>
                      </c:pt>
                      <c:pt idx="5">
                        <c:v>64.762581886465966</c:v>
                      </c:pt>
                      <c:pt idx="6">
                        <c:v>72.387912007668078</c:v>
                      </c:pt>
                      <c:pt idx="7">
                        <c:v>92.50311578531074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9-DC7D-4E43-A1FA-D2239210D5E7}"/>
                  </c:ext>
                </c:extLst>
              </c15:ser>
            </c15:filteredScatterSeries>
            <c15:filteredScatterSeries>
              <c15:ser>
                <c:idx val="80"/>
                <c:order val="42"/>
                <c:tx>
                  <c:strRef>
                    <c:extLst xmlns:c16r2="http://schemas.microsoft.com/office/drawing/2015/06/chart" xmlns:c15="http://schemas.microsoft.com/office/drawing/2012/chart">
                      <c:ext xmlns:c15="http://schemas.microsoft.com/office/drawing/2012/chart" uri="{02D57815-91ED-43cb-92C2-25804820EDAC}">
                        <c15:formulaRef>
                          <c15:sqref>BigLPMO!$B$234</c15:sqref>
                        </c15:formulaRef>
                      </c:ext>
                    </c:extLst>
                    <c:strCache>
                      <c:ptCount val="1"/>
                      <c:pt idx="0">
                        <c:v>Spruce-Celluclast+H2O2</c:v>
                      </c:pt>
                    </c:strCache>
                  </c:strRef>
                </c:tx>
                <c:spPr>
                  <a:ln w="19050"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BigLPMO!$W$234:$AD$234</c15:sqref>
                          </c15:formulaRef>
                        </c:ext>
                      </c:extLst>
                      <c:numCache>
                        <c:formatCode>General</c:formatCode>
                        <c:ptCount val="8"/>
                        <c:pt idx="0">
                          <c:v>0</c:v>
                        </c:pt>
                        <c:pt idx="1">
                          <c:v>0.18389162285011285</c:v>
                        </c:pt>
                        <c:pt idx="2">
                          <c:v>2.6023158085024596</c:v>
                        </c:pt>
                        <c:pt idx="3">
                          <c:v>1.8075105057953185</c:v>
                        </c:pt>
                        <c:pt idx="4">
                          <c:v>3.3585161528588845</c:v>
                        </c:pt>
                        <c:pt idx="5">
                          <c:v>6.3049543039944487</c:v>
                        </c:pt>
                        <c:pt idx="6">
                          <c:v>10.387720031094242</c:v>
                        </c:pt>
                        <c:pt idx="7">
                          <c:v>15.411554335459968</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BigLPMO!$W$234:$AD$234</c15:sqref>
                          </c15:formulaRef>
                        </c:ext>
                      </c:extLst>
                      <c:numCache>
                        <c:formatCode>General</c:formatCode>
                        <c:ptCount val="8"/>
                        <c:pt idx="0">
                          <c:v>0</c:v>
                        </c:pt>
                        <c:pt idx="1">
                          <c:v>0.18389162285011285</c:v>
                        </c:pt>
                        <c:pt idx="2">
                          <c:v>2.6023158085024596</c:v>
                        </c:pt>
                        <c:pt idx="3">
                          <c:v>1.8075105057953185</c:v>
                        </c:pt>
                        <c:pt idx="4">
                          <c:v>3.3585161528588845</c:v>
                        </c:pt>
                        <c:pt idx="5">
                          <c:v>6.3049543039944487</c:v>
                        </c:pt>
                        <c:pt idx="6">
                          <c:v>10.387720031094242</c:v>
                        </c:pt>
                        <c:pt idx="7">
                          <c:v>15.411554335459968</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BigLPMO!$M$234:$T$234</c15:sqref>
                        </c15:formulaRef>
                      </c:ext>
                    </c:extLst>
                    <c:numCache>
                      <c:formatCode>General</c:formatCode>
                      <c:ptCount val="8"/>
                      <c:pt idx="0">
                        <c:v>0</c:v>
                      </c:pt>
                      <c:pt idx="1">
                        <c:v>9.871565358567759</c:v>
                      </c:pt>
                      <c:pt idx="2">
                        <c:v>31.657881475149281</c:v>
                      </c:pt>
                      <c:pt idx="3">
                        <c:v>44.782005809908128</c:v>
                      </c:pt>
                      <c:pt idx="4">
                        <c:v>64.204315042448812</c:v>
                      </c:pt>
                      <c:pt idx="5">
                        <c:v>71.251928792124971</c:v>
                      </c:pt>
                      <c:pt idx="6">
                        <c:v>73.754841018290037</c:v>
                      </c:pt>
                      <c:pt idx="7">
                        <c:v>86.599865090752431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A-DC7D-4E43-A1FA-D2239210D5E7}"/>
                  </c:ext>
                </c:extLst>
              </c15:ser>
            </c15:filteredScatterSeries>
            <c15:filteredScatterSeries>
              <c15:ser>
                <c:idx val="82"/>
                <c:order val="43"/>
                <c:tx>
                  <c:strRef>
                    <c:extLst xmlns:c16r2="http://schemas.microsoft.com/office/drawing/2015/06/chart" xmlns:c15="http://schemas.microsoft.com/office/drawing/2012/chart">
                      <c:ext xmlns:c15="http://schemas.microsoft.com/office/drawing/2012/chart" uri="{02D57815-91ED-43cb-92C2-25804820EDAC}">
                        <c15:formulaRef>
                          <c15:sqref>BigLPMO!$B$236</c15:sqref>
                        </c15:formulaRef>
                      </c:ext>
                    </c:extLst>
                    <c:strCache>
                      <c:ptCount val="1"/>
                      <c:pt idx="0">
                        <c:v>Spruce-NcLPMO9C+H2O2</c:v>
                      </c:pt>
                    </c:strCache>
                  </c:strRef>
                </c:tx>
                <c:spPr>
                  <a:ln w="19050"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BigLPMO!$W$236:$AD$236</c15:sqref>
                          </c15:formulaRef>
                        </c:ext>
                      </c:extLst>
                      <c:numCache>
                        <c:formatCode>General</c:formatCode>
                        <c:ptCount val="8"/>
                        <c:pt idx="0">
                          <c:v>0</c:v>
                        </c:pt>
                        <c:pt idx="1">
                          <c:v>0.20678120782349238</c:v>
                        </c:pt>
                        <c:pt idx="2">
                          <c:v>6.0502032206804435</c:v>
                        </c:pt>
                        <c:pt idx="3">
                          <c:v>8.2032890478204141</c:v>
                        </c:pt>
                        <c:pt idx="4">
                          <c:v>6.9512949456560804</c:v>
                        </c:pt>
                        <c:pt idx="5">
                          <c:v>4.7320872824660372</c:v>
                        </c:pt>
                        <c:pt idx="6">
                          <c:v>2.5436652720378827</c:v>
                        </c:pt>
                        <c:pt idx="7">
                          <c:v>2.7600517844786623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BigLPMO!$W$236:$AD$236</c15:sqref>
                          </c15:formulaRef>
                        </c:ext>
                      </c:extLst>
                      <c:numCache>
                        <c:formatCode>General</c:formatCode>
                        <c:ptCount val="8"/>
                        <c:pt idx="0">
                          <c:v>0</c:v>
                        </c:pt>
                        <c:pt idx="1">
                          <c:v>0.20678120782349238</c:v>
                        </c:pt>
                        <c:pt idx="2">
                          <c:v>6.0502032206804435</c:v>
                        </c:pt>
                        <c:pt idx="3">
                          <c:v>8.2032890478204141</c:v>
                        </c:pt>
                        <c:pt idx="4">
                          <c:v>6.9512949456560804</c:v>
                        </c:pt>
                        <c:pt idx="5">
                          <c:v>4.7320872824660372</c:v>
                        </c:pt>
                        <c:pt idx="6">
                          <c:v>2.5436652720378827</c:v>
                        </c:pt>
                        <c:pt idx="7">
                          <c:v>2.7600517844786623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BigLPMO!$M$236:$T$236</c15:sqref>
                        </c15:formulaRef>
                      </c:ext>
                    </c:extLst>
                    <c:numCache>
                      <c:formatCode>General</c:formatCode>
                      <c:ptCount val="8"/>
                      <c:pt idx="0">
                        <c:v>0</c:v>
                      </c:pt>
                      <c:pt idx="1">
                        <c:v>4.2371046325630388</c:v>
                      </c:pt>
                      <c:pt idx="2">
                        <c:v>17.362746749343763</c:v>
                      </c:pt>
                      <c:pt idx="3">
                        <c:v>24.765795485405324</c:v>
                      </c:pt>
                      <c:pt idx="4">
                        <c:v>31.202516370512583</c:v>
                      </c:pt>
                      <c:pt idx="5">
                        <c:v>33.038523720054087</c:v>
                      </c:pt>
                      <c:pt idx="6">
                        <c:v>32.304029148763227</c:v>
                      </c:pt>
                      <c:pt idx="7">
                        <c:v>37.976852790486681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B-DC7D-4E43-A1FA-D2239210D5E7}"/>
                  </c:ext>
                </c:extLst>
              </c15:ser>
            </c15:filteredScatterSeries>
            <c15:filteredScatterSeries>
              <c15:ser>
                <c:idx val="84"/>
                <c:order val="44"/>
                <c:tx>
                  <c:strRef>
                    <c:extLst xmlns:c16r2="http://schemas.microsoft.com/office/drawing/2015/06/chart" xmlns:c15="http://schemas.microsoft.com/office/drawing/2012/chart">
                      <c:ext xmlns:c15="http://schemas.microsoft.com/office/drawing/2012/chart" uri="{02D57815-91ED-43cb-92C2-25804820EDAC}">
                        <c15:formulaRef>
                          <c15:sqref>BigLPMO!$B$238</c15:sqref>
                        </c15:formulaRef>
                      </c:ext>
                    </c:extLst>
                    <c:strCache>
                      <c:ptCount val="1"/>
                      <c:pt idx="0">
                        <c:v>Spruce-Enzyme+H2O2</c:v>
                      </c:pt>
                    </c:strCache>
                  </c:strRef>
                </c:tx>
                <c:spPr>
                  <a:ln w="19050"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BigLPMO!$W$238:$AD$238</c15:sqref>
                          </c15:formulaRef>
                        </c:ext>
                      </c:extLst>
                      <c:numCache>
                        <c:formatCode>General</c:formatCode>
                        <c:ptCount val="8"/>
                        <c:pt idx="0">
                          <c:v>0</c:v>
                        </c:pt>
                        <c:pt idx="1">
                          <c:v>0.50146861068673643</c:v>
                        </c:pt>
                        <c:pt idx="2">
                          <c:v>1.1924491479262376</c:v>
                        </c:pt>
                        <c:pt idx="3">
                          <c:v>2.9311617059150397</c:v>
                        </c:pt>
                        <c:pt idx="4">
                          <c:v>7.6649943347447929</c:v>
                        </c:pt>
                        <c:pt idx="5">
                          <c:v>12.100147275488055</c:v>
                        </c:pt>
                        <c:pt idx="6">
                          <c:v>14.134330200311945</c:v>
                        </c:pt>
                        <c:pt idx="7">
                          <c:v>17.531692891540771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BigLPMO!$W$238:$AD$238</c15:sqref>
                          </c15:formulaRef>
                        </c:ext>
                      </c:extLst>
                      <c:numCache>
                        <c:formatCode>General</c:formatCode>
                        <c:ptCount val="8"/>
                        <c:pt idx="0">
                          <c:v>0</c:v>
                        </c:pt>
                        <c:pt idx="1">
                          <c:v>0.50146861068673643</c:v>
                        </c:pt>
                        <c:pt idx="2">
                          <c:v>1.1924491479262376</c:v>
                        </c:pt>
                        <c:pt idx="3">
                          <c:v>2.9311617059150397</c:v>
                        </c:pt>
                        <c:pt idx="4">
                          <c:v>7.6649943347447929</c:v>
                        </c:pt>
                        <c:pt idx="5">
                          <c:v>12.100147275488055</c:v>
                        </c:pt>
                        <c:pt idx="6">
                          <c:v>14.134330200311945</c:v>
                        </c:pt>
                        <c:pt idx="7">
                          <c:v>17.531692891540771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BigLPMO!$M$238:$T$238</c15:sqref>
                        </c15:formulaRef>
                      </c:ext>
                    </c:extLst>
                    <c:numCache>
                      <c:formatCode>General</c:formatCode>
                      <c:ptCount val="8"/>
                      <c:pt idx="0">
                        <c:v>0</c:v>
                      </c:pt>
                      <c:pt idx="1">
                        <c:v>8.8090555290363781</c:v>
                      </c:pt>
                      <c:pt idx="2">
                        <c:v>32.324810078061667</c:v>
                      </c:pt>
                      <c:pt idx="3">
                        <c:v>44.130968713916225</c:v>
                      </c:pt>
                      <c:pt idx="4">
                        <c:v>62.94893486233007</c:v>
                      </c:pt>
                      <c:pt idx="5">
                        <c:v>74.371906627485089</c:v>
                      </c:pt>
                      <c:pt idx="6">
                        <c:v>91.908353489563424</c:v>
                      </c:pt>
                      <c:pt idx="7">
                        <c:v>107.89664325812305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C-DC7D-4E43-A1FA-D2239210D5E7}"/>
                  </c:ext>
                </c:extLst>
              </c15:ser>
            </c15:filteredScatterSeries>
            <c15:filteredScatterSeries>
              <c15:ser>
                <c:idx val="86"/>
                <c:order val="45"/>
                <c:tx>
                  <c:strRef>
                    <c:extLst xmlns:c16r2="http://schemas.microsoft.com/office/drawing/2015/06/chart" xmlns:c15="http://schemas.microsoft.com/office/drawing/2012/chart">
                      <c:ext xmlns:c15="http://schemas.microsoft.com/office/drawing/2012/chart" uri="{02D57815-91ED-43cb-92C2-25804820EDAC}">
                        <c15:formulaRef>
                          <c15:sqref>BigLPMO!$B$240</c15:sqref>
                        </c15:formulaRef>
                      </c:ext>
                    </c:extLst>
                    <c:strCache>
                      <c:ptCount val="1"/>
                      <c:pt idx="0">
                        <c:v>Spruce-Enzyme+H2O2</c:v>
                      </c:pt>
                    </c:strCache>
                  </c:strRef>
                </c:tx>
                <c:spPr>
                  <a:ln w="19050"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BigLPMO!$W$240:$AD$240</c15:sqref>
                          </c15:formulaRef>
                        </c:ext>
                      </c:extLst>
                      <c:numCache>
                        <c:formatCode>General</c:formatCode>
                        <c:ptCount val="8"/>
                        <c:pt idx="0">
                          <c:v>0</c:v>
                        </c:pt>
                        <c:pt idx="1">
                          <c:v>0.26995360099431515</c:v>
                        </c:pt>
                        <c:pt idx="2">
                          <c:v>0.25058380600064334</c:v>
                        </c:pt>
                        <c:pt idx="3">
                          <c:v>2.0303284884359303</c:v>
                        </c:pt>
                        <c:pt idx="4">
                          <c:v>4.7505023366937023</c:v>
                        </c:pt>
                        <c:pt idx="5">
                          <c:v>6.7779730335483359</c:v>
                        </c:pt>
                        <c:pt idx="6">
                          <c:v>11.310408444154545</c:v>
                        </c:pt>
                        <c:pt idx="7">
                          <c:v>11.273679728012564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BigLPMO!$W$240:$AD$240</c15:sqref>
                          </c15:formulaRef>
                        </c:ext>
                      </c:extLst>
                      <c:numCache>
                        <c:formatCode>General</c:formatCode>
                        <c:ptCount val="8"/>
                        <c:pt idx="0">
                          <c:v>0</c:v>
                        </c:pt>
                        <c:pt idx="1">
                          <c:v>0.26995360099431515</c:v>
                        </c:pt>
                        <c:pt idx="2">
                          <c:v>0.25058380600064334</c:v>
                        </c:pt>
                        <c:pt idx="3">
                          <c:v>2.0303284884359303</c:v>
                        </c:pt>
                        <c:pt idx="4">
                          <c:v>4.7505023366937023</c:v>
                        </c:pt>
                        <c:pt idx="5">
                          <c:v>6.7779730335483359</c:v>
                        </c:pt>
                        <c:pt idx="6">
                          <c:v>11.310408444154545</c:v>
                        </c:pt>
                        <c:pt idx="7">
                          <c:v>11.273679728012564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BigLPMO!$M$240:$T$240</c15:sqref>
                        </c15:formulaRef>
                      </c:ext>
                    </c:extLst>
                    <c:numCache>
                      <c:formatCode>General</c:formatCode>
                      <c:ptCount val="8"/>
                      <c:pt idx="0">
                        <c:v>0</c:v>
                      </c:pt>
                      <c:pt idx="1">
                        <c:v>5.142291038956289</c:v>
                      </c:pt>
                      <c:pt idx="2">
                        <c:v>13.167605713845616</c:v>
                      </c:pt>
                      <c:pt idx="3">
                        <c:v>24.614743218679713</c:v>
                      </c:pt>
                      <c:pt idx="4">
                        <c:v>45.753588541277978</c:v>
                      </c:pt>
                      <c:pt idx="5">
                        <c:v>60.971003552662921</c:v>
                      </c:pt>
                      <c:pt idx="6">
                        <c:v>77.575423813351577</c:v>
                      </c:pt>
                      <c:pt idx="7">
                        <c:v>99.377253143629545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D-DC7D-4E43-A1FA-D2239210D5E7}"/>
                  </c:ext>
                </c:extLst>
              </c15:ser>
            </c15:filteredScatterSeries>
            <c15:filteredScatterSeries>
              <c15:ser>
                <c:idx val="90"/>
                <c:order val="46"/>
                <c:tx>
                  <c:strRef>
                    <c:extLst xmlns:c16r2="http://schemas.microsoft.com/office/drawing/2015/06/chart" xmlns:c15="http://schemas.microsoft.com/office/drawing/2012/chart">
                      <c:ext xmlns:c15="http://schemas.microsoft.com/office/drawing/2012/chart" uri="{02D57815-91ED-43cb-92C2-25804820EDAC}">
                        <c15:formulaRef>
                          <c15:sqref>BigLPMO!$B$244</c15:sqref>
                        </c15:formulaRef>
                      </c:ext>
                    </c:extLst>
                    <c:strCache>
                      <c:ptCount val="1"/>
                      <c:pt idx="0">
                        <c:v>Spruce-H2O2</c:v>
                      </c:pt>
                    </c:strCache>
                  </c:strRef>
                </c:tx>
                <c:spPr>
                  <a:ln w="19050" cap="rnd">
                    <a:solidFill>
                      <a:schemeClr val="accent1">
                        <a:lumMod val="70000"/>
                        <a:lumOff val="30000"/>
                      </a:schemeClr>
                    </a:solidFill>
                    <a:round/>
                  </a:ln>
                  <a:effectLst/>
                </c:spPr>
                <c:marker>
                  <c:symbol val="circle"/>
                  <c:size val="5"/>
                  <c:spPr>
                    <a:solidFill>
                      <a:schemeClr val="accent1">
                        <a:lumMod val="70000"/>
                        <a:lumOff val="30000"/>
                      </a:schemeClr>
                    </a:solidFill>
                    <a:ln w="9525">
                      <a:solidFill>
                        <a:schemeClr val="accent1">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BigLPMO!$W$244:$AD$244</c15:sqref>
                          </c15:formulaRef>
                        </c:ext>
                      </c:extLst>
                      <c:numCache>
                        <c:formatCode>General</c:formatCode>
                        <c:ptCount val="8"/>
                        <c:pt idx="0">
                          <c:v>0</c:v>
                        </c:pt>
                        <c:pt idx="1">
                          <c:v>0.40184382534272006</c:v>
                        </c:pt>
                        <c:pt idx="2">
                          <c:v>1.6325503071033991</c:v>
                        </c:pt>
                        <c:pt idx="3">
                          <c:v>3.7459596643617901</c:v>
                        </c:pt>
                        <c:pt idx="4">
                          <c:v>4.5614751360107606</c:v>
                        </c:pt>
                        <c:pt idx="5">
                          <c:v>4.0529632473187434</c:v>
                        </c:pt>
                        <c:pt idx="6">
                          <c:v>6.1430024141947746</c:v>
                        </c:pt>
                        <c:pt idx="7">
                          <c:v>11.201184932778427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BigLPMO!$W$244:$AD$244</c15:sqref>
                          </c15:formulaRef>
                        </c:ext>
                      </c:extLst>
                      <c:numCache>
                        <c:formatCode>General</c:formatCode>
                        <c:ptCount val="8"/>
                        <c:pt idx="0">
                          <c:v>0</c:v>
                        </c:pt>
                        <c:pt idx="1">
                          <c:v>0.40184382534272006</c:v>
                        </c:pt>
                        <c:pt idx="2">
                          <c:v>1.6325503071033991</c:v>
                        </c:pt>
                        <c:pt idx="3">
                          <c:v>3.7459596643617901</c:v>
                        </c:pt>
                        <c:pt idx="4">
                          <c:v>4.5614751360107606</c:v>
                        </c:pt>
                        <c:pt idx="5">
                          <c:v>4.0529632473187434</c:v>
                        </c:pt>
                        <c:pt idx="6">
                          <c:v>6.1430024141947746</c:v>
                        </c:pt>
                        <c:pt idx="7">
                          <c:v>11.201184932778427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BigLPMO!$M$244:$T$244</c15:sqref>
                        </c15:formulaRef>
                      </c:ext>
                    </c:extLst>
                    <c:numCache>
                      <c:formatCode>General</c:formatCode>
                      <c:ptCount val="8"/>
                      <c:pt idx="0">
                        <c:v>0</c:v>
                      </c:pt>
                      <c:pt idx="1">
                        <c:v>3.4211388177978233</c:v>
                      </c:pt>
                      <c:pt idx="2">
                        <c:v>20.947902039546129</c:v>
                      </c:pt>
                      <c:pt idx="3">
                        <c:v>31.176986055737977</c:v>
                      </c:pt>
                      <c:pt idx="4">
                        <c:v>46.061253509246093</c:v>
                      </c:pt>
                      <c:pt idx="5">
                        <c:v>52.349522937175095</c:v>
                      </c:pt>
                      <c:pt idx="6">
                        <c:v>54.348657053679446</c:v>
                      </c:pt>
                      <c:pt idx="7">
                        <c:v>61.685840168370753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E-DC7D-4E43-A1FA-D2239210D5E7}"/>
                  </c:ext>
                </c:extLst>
              </c15:ser>
            </c15:filteredScatterSeries>
            <c15:filteredScatterSeries>
              <c15:ser>
                <c:idx val="92"/>
                <c:order val="47"/>
                <c:tx>
                  <c:strRef>
                    <c:extLst xmlns:c16r2="http://schemas.microsoft.com/office/drawing/2015/06/chart" xmlns:c15="http://schemas.microsoft.com/office/drawing/2012/chart">
                      <c:ext xmlns:c15="http://schemas.microsoft.com/office/drawing/2012/chart" uri="{02D57815-91ED-43cb-92C2-25804820EDAC}">
                        <c15:formulaRef>
                          <c15:sqref>BigLPMO!$B$246</c15:sqref>
                        </c15:formulaRef>
                      </c:ext>
                    </c:extLst>
                    <c:strCache>
                      <c:ptCount val="1"/>
                      <c:pt idx="0">
                        <c:v>Spruce+Ctec2</c:v>
                      </c:pt>
                    </c:strCache>
                  </c:strRef>
                </c:tx>
                <c:spPr>
                  <a:ln w="19050" cap="rnd">
                    <a:solidFill>
                      <a:schemeClr val="accent3">
                        <a:lumMod val="70000"/>
                        <a:lumOff val="30000"/>
                      </a:schemeClr>
                    </a:solidFill>
                    <a:round/>
                  </a:ln>
                  <a:effectLst/>
                </c:spPr>
                <c:marker>
                  <c:symbol val="circle"/>
                  <c:size val="5"/>
                  <c:spPr>
                    <a:solidFill>
                      <a:schemeClr val="accent3">
                        <a:lumMod val="70000"/>
                        <a:lumOff val="30000"/>
                      </a:schemeClr>
                    </a:solidFill>
                    <a:ln w="9525">
                      <a:solidFill>
                        <a:schemeClr val="accent3">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BigLPMO!$W$246:$AD$246</c15:sqref>
                          </c15:formulaRef>
                        </c:ext>
                      </c:extLst>
                      <c:numCache>
                        <c:formatCode>General</c:formatCode>
                        <c:ptCount val="8"/>
                        <c:pt idx="0">
                          <c:v>0</c:v>
                        </c:pt>
                        <c:pt idx="1">
                          <c:v>0.1095709193642873</c:v>
                        </c:pt>
                        <c:pt idx="2">
                          <c:v>6.9597560626548507</c:v>
                        </c:pt>
                        <c:pt idx="3">
                          <c:v>8.9652370084776614</c:v>
                        </c:pt>
                        <c:pt idx="4">
                          <c:v>8.1367805806816786</c:v>
                        </c:pt>
                        <c:pt idx="5">
                          <c:v>6.783818563482674</c:v>
                        </c:pt>
                        <c:pt idx="6">
                          <c:v>0.51179449551868239</c:v>
                        </c:pt>
                        <c:pt idx="7">
                          <c:v>5.5013977056209606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BigLPMO!$W$246:$AD$246</c15:sqref>
                          </c15:formulaRef>
                        </c:ext>
                      </c:extLst>
                      <c:numCache>
                        <c:formatCode>General</c:formatCode>
                        <c:ptCount val="8"/>
                        <c:pt idx="0">
                          <c:v>0</c:v>
                        </c:pt>
                        <c:pt idx="1">
                          <c:v>0.1095709193642873</c:v>
                        </c:pt>
                        <c:pt idx="2">
                          <c:v>6.9597560626548507</c:v>
                        </c:pt>
                        <c:pt idx="3">
                          <c:v>8.9652370084776614</c:v>
                        </c:pt>
                        <c:pt idx="4">
                          <c:v>8.1367805806816786</c:v>
                        </c:pt>
                        <c:pt idx="5">
                          <c:v>6.783818563482674</c:v>
                        </c:pt>
                        <c:pt idx="6">
                          <c:v>0.51179449551868239</c:v>
                        </c:pt>
                        <c:pt idx="7">
                          <c:v>5.5013977056209606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BigLPMO!$M$246:$T$246</c15:sqref>
                        </c15:formulaRef>
                      </c:ext>
                    </c:extLst>
                    <c:numCache>
                      <c:formatCode>General</c:formatCode>
                      <c:ptCount val="8"/>
                      <c:pt idx="0">
                        <c:v>0</c:v>
                      </c:pt>
                      <c:pt idx="1">
                        <c:v>7.5614081257733154</c:v>
                      </c:pt>
                      <c:pt idx="2">
                        <c:v>25.742308254102475</c:v>
                      </c:pt>
                      <c:pt idx="3">
                        <c:v>37.943782370069727</c:v>
                      </c:pt>
                      <c:pt idx="4">
                        <c:v>52.692304572813342</c:v>
                      </c:pt>
                      <c:pt idx="5">
                        <c:v>58.189747941255035</c:v>
                      </c:pt>
                      <c:pt idx="6">
                        <c:v>65.024226307809855</c:v>
                      </c:pt>
                      <c:pt idx="7">
                        <c:v>75.836445575932018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2F-DC7D-4E43-A1FA-D2239210D5E7}"/>
                  </c:ext>
                </c:extLst>
              </c15:ser>
            </c15:filteredScatterSeries>
            <c15:filteredScatterSeries>
              <c15:ser>
                <c:idx val="94"/>
                <c:order val="48"/>
                <c:tx>
                  <c:strRef>
                    <c:extLst xmlns:c16r2="http://schemas.microsoft.com/office/drawing/2015/06/chart" xmlns:c15="http://schemas.microsoft.com/office/drawing/2012/chart">
                      <c:ext xmlns:c15="http://schemas.microsoft.com/office/drawing/2012/chart" uri="{02D57815-91ED-43cb-92C2-25804820EDAC}">
                        <c15:formulaRef>
                          <c15:sqref>BigLPMO!$B$248</c15:sqref>
                        </c15:formulaRef>
                      </c:ext>
                    </c:extLst>
                    <c:strCache>
                      <c:ptCount val="1"/>
                      <c:pt idx="0">
                        <c:v>Spruce+Celluclast</c:v>
                      </c:pt>
                    </c:strCache>
                  </c:strRef>
                </c:tx>
                <c:spPr>
                  <a:ln w="19050" cap="rnd">
                    <a:solidFill>
                      <a:schemeClr val="accent5">
                        <a:lumMod val="70000"/>
                        <a:lumOff val="30000"/>
                      </a:schemeClr>
                    </a:solidFill>
                    <a:round/>
                  </a:ln>
                  <a:effectLst/>
                </c:spPr>
                <c:marker>
                  <c:symbol val="circle"/>
                  <c:size val="5"/>
                  <c:spPr>
                    <a:solidFill>
                      <a:schemeClr val="accent5">
                        <a:lumMod val="70000"/>
                        <a:lumOff val="30000"/>
                      </a:schemeClr>
                    </a:solidFill>
                    <a:ln w="9525">
                      <a:solidFill>
                        <a:schemeClr val="accent5">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BigLPMO!$W$248:$AD$248</c15:sqref>
                          </c15:formulaRef>
                        </c:ext>
                      </c:extLst>
                      <c:numCache>
                        <c:formatCode>General</c:formatCode>
                        <c:ptCount val="8"/>
                        <c:pt idx="0">
                          <c:v>0</c:v>
                        </c:pt>
                        <c:pt idx="1">
                          <c:v>4.6236285082582602E-2</c:v>
                        </c:pt>
                        <c:pt idx="2">
                          <c:v>1.174582272921511</c:v>
                        </c:pt>
                        <c:pt idx="3">
                          <c:v>3.4966197465613544</c:v>
                        </c:pt>
                        <c:pt idx="4">
                          <c:v>6.2432134518135181</c:v>
                        </c:pt>
                        <c:pt idx="5">
                          <c:v>7.1660883504798258</c:v>
                        </c:pt>
                        <c:pt idx="6">
                          <c:v>0.18852624649469982</c:v>
                        </c:pt>
                        <c:pt idx="7">
                          <c:v>4.0685142812728783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BigLPMO!$W$248:$AD$248</c15:sqref>
                          </c15:formulaRef>
                        </c:ext>
                      </c:extLst>
                      <c:numCache>
                        <c:formatCode>General</c:formatCode>
                        <c:ptCount val="8"/>
                        <c:pt idx="0">
                          <c:v>0</c:v>
                        </c:pt>
                        <c:pt idx="1">
                          <c:v>4.6236285082582602E-2</c:v>
                        </c:pt>
                        <c:pt idx="2">
                          <c:v>1.174582272921511</c:v>
                        </c:pt>
                        <c:pt idx="3">
                          <c:v>3.4966197465613544</c:v>
                        </c:pt>
                        <c:pt idx="4">
                          <c:v>6.2432134518135181</c:v>
                        </c:pt>
                        <c:pt idx="5">
                          <c:v>7.1660883504798258</c:v>
                        </c:pt>
                        <c:pt idx="6">
                          <c:v>0.18852624649469982</c:v>
                        </c:pt>
                        <c:pt idx="7">
                          <c:v>4.0685142812728783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BigLPMO!$M$248:$T$248</c15:sqref>
                        </c15:formulaRef>
                      </c:ext>
                    </c:extLst>
                    <c:numCache>
                      <c:formatCode>General</c:formatCode>
                      <c:ptCount val="8"/>
                      <c:pt idx="0">
                        <c:v>0</c:v>
                      </c:pt>
                      <c:pt idx="1">
                        <c:v>10.826677033068023</c:v>
                      </c:pt>
                      <c:pt idx="2">
                        <c:v>38.433286322945563</c:v>
                      </c:pt>
                      <c:pt idx="3">
                        <c:v>49.750814733617879</c:v>
                      </c:pt>
                      <c:pt idx="4">
                        <c:v>61.938631035745132</c:v>
                      </c:pt>
                      <c:pt idx="5">
                        <c:v>66.926272594552316</c:v>
                      </c:pt>
                      <c:pt idx="6">
                        <c:v>82.282893242478181</c:v>
                      </c:pt>
                      <c:pt idx="7">
                        <c:v>102.71301067227672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0-DC7D-4E43-A1FA-D2239210D5E7}"/>
                  </c:ext>
                </c:extLst>
              </c15:ser>
            </c15:filteredScatterSeries>
            <c15:filteredScatterSeries>
              <c15:ser>
                <c:idx val="96"/>
                <c:order val="49"/>
                <c:tx>
                  <c:strRef>
                    <c:extLst xmlns:c16r2="http://schemas.microsoft.com/office/drawing/2015/06/chart" xmlns:c15="http://schemas.microsoft.com/office/drawing/2012/chart">
                      <c:ext xmlns:c15="http://schemas.microsoft.com/office/drawing/2012/chart" uri="{02D57815-91ED-43cb-92C2-25804820EDAC}">
                        <c15:formulaRef>
                          <c15:sqref>BigLPMO!$B$250</c15:sqref>
                        </c15:formulaRef>
                      </c:ext>
                    </c:extLst>
                    <c:strCache>
                      <c:ptCount val="1"/>
                      <c:pt idx="0">
                        <c:v>Spruce+NcLPMO9C</c:v>
                      </c:pt>
                    </c:strCache>
                  </c:strRef>
                </c:tx>
                <c:spPr>
                  <a:ln w="19050" cap="rnd">
                    <a:solidFill>
                      <a:schemeClr val="accent1">
                        <a:lumMod val="70000"/>
                      </a:schemeClr>
                    </a:solidFill>
                    <a:round/>
                  </a:ln>
                  <a:effectLst/>
                </c:spPr>
                <c:marker>
                  <c:symbol val="circle"/>
                  <c:size val="5"/>
                  <c:spPr>
                    <a:solidFill>
                      <a:schemeClr val="accent1">
                        <a:lumMod val="70000"/>
                      </a:schemeClr>
                    </a:solidFill>
                    <a:ln w="9525">
                      <a:solidFill>
                        <a:schemeClr val="accent1">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BigLPMO!$W$250:$AD$250</c15:sqref>
                          </c15:formulaRef>
                        </c:ext>
                      </c:extLst>
                      <c:numCache>
                        <c:formatCode>General</c:formatCode>
                        <c:ptCount val="8"/>
                        <c:pt idx="0">
                          <c:v>0</c:v>
                        </c:pt>
                        <c:pt idx="1">
                          <c:v>0.18568409695576668</c:v>
                        </c:pt>
                        <c:pt idx="2">
                          <c:v>1.3647719718766582</c:v>
                        </c:pt>
                        <c:pt idx="3">
                          <c:v>0.49536098209296331</c:v>
                        </c:pt>
                        <c:pt idx="4">
                          <c:v>0.79590896039748105</c:v>
                        </c:pt>
                        <c:pt idx="5">
                          <c:v>2.7582466091198325</c:v>
                        </c:pt>
                        <c:pt idx="6">
                          <c:v>5.7374882126028242</c:v>
                        </c:pt>
                        <c:pt idx="7">
                          <c:v>6.7808542575826767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BigLPMO!$W$250:$AD$250</c15:sqref>
                          </c15:formulaRef>
                        </c:ext>
                      </c:extLst>
                      <c:numCache>
                        <c:formatCode>General</c:formatCode>
                        <c:ptCount val="8"/>
                        <c:pt idx="0">
                          <c:v>0</c:v>
                        </c:pt>
                        <c:pt idx="1">
                          <c:v>0.18568409695576668</c:v>
                        </c:pt>
                        <c:pt idx="2">
                          <c:v>1.3647719718766582</c:v>
                        </c:pt>
                        <c:pt idx="3">
                          <c:v>0.49536098209296331</c:v>
                        </c:pt>
                        <c:pt idx="4">
                          <c:v>0.79590896039748105</c:v>
                        </c:pt>
                        <c:pt idx="5">
                          <c:v>2.7582466091198325</c:v>
                        </c:pt>
                        <c:pt idx="6">
                          <c:v>5.7374882126028242</c:v>
                        </c:pt>
                        <c:pt idx="7">
                          <c:v>6.7808542575826767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BigLPMO!$M$250:$T$250</c15:sqref>
                        </c15:formulaRef>
                      </c:ext>
                    </c:extLst>
                    <c:numCache>
                      <c:formatCode>General</c:formatCode>
                      <c:ptCount val="8"/>
                      <c:pt idx="0">
                        <c:v>0</c:v>
                      </c:pt>
                      <c:pt idx="1">
                        <c:v>5.4460269300237725</c:v>
                      </c:pt>
                      <c:pt idx="2">
                        <c:v>16.712223734386267</c:v>
                      </c:pt>
                      <c:pt idx="3">
                        <c:v>26.816297936480211</c:v>
                      </c:pt>
                      <c:pt idx="4">
                        <c:v>32.388866544337652</c:v>
                      </c:pt>
                      <c:pt idx="5">
                        <c:v>37.262126602976274</c:v>
                      </c:pt>
                      <c:pt idx="6">
                        <c:v>48.819429329551063</c:v>
                      </c:pt>
                      <c:pt idx="7">
                        <c:v>65.644624524336379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1-DC7D-4E43-A1FA-D2239210D5E7}"/>
                  </c:ext>
                </c:extLst>
              </c15:ser>
            </c15:filteredScatterSeries>
            <c15:filteredScatterSeries>
              <c15:ser>
                <c:idx val="98"/>
                <c:order val="50"/>
                <c:tx>
                  <c:strRef>
                    <c:extLst xmlns:c16r2="http://schemas.microsoft.com/office/drawing/2015/06/chart" xmlns:c15="http://schemas.microsoft.com/office/drawing/2012/chart">
                      <c:ext xmlns:c15="http://schemas.microsoft.com/office/drawing/2012/chart" uri="{02D57815-91ED-43cb-92C2-25804820EDAC}">
                        <c15:formulaRef>
                          <c15:sqref>BigLPMO!$B$252</c15:sqref>
                        </c15:formulaRef>
                      </c:ext>
                    </c:extLst>
                    <c:strCache>
                      <c:ptCount val="1"/>
                      <c:pt idx="0">
                        <c:v>Spruce-Enzyme</c:v>
                      </c:pt>
                    </c:strCache>
                  </c:strRef>
                </c:tx>
                <c:spPr>
                  <a:ln w="19050" cap="rnd">
                    <a:solidFill>
                      <a:schemeClr val="accent3">
                        <a:lumMod val="70000"/>
                      </a:schemeClr>
                    </a:solidFill>
                    <a:round/>
                  </a:ln>
                  <a:effectLst/>
                </c:spPr>
                <c:marker>
                  <c:symbol val="circle"/>
                  <c:size val="5"/>
                  <c:spPr>
                    <a:solidFill>
                      <a:schemeClr val="accent3">
                        <a:lumMod val="70000"/>
                      </a:schemeClr>
                    </a:solidFill>
                    <a:ln w="9525">
                      <a:solidFill>
                        <a:schemeClr val="accent3">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BigLPMO!$W$252:$AD$252</c15:sqref>
                          </c15:formulaRef>
                        </c:ext>
                      </c:extLst>
                      <c:numCache>
                        <c:formatCode>General</c:formatCode>
                        <c:ptCount val="8"/>
                        <c:pt idx="0">
                          <c:v>0</c:v>
                        </c:pt>
                        <c:pt idx="1">
                          <c:v>5.1740452741010881</c:v>
                        </c:pt>
                        <c:pt idx="2">
                          <c:v>2.9763627305168776</c:v>
                        </c:pt>
                        <c:pt idx="3">
                          <c:v>12.453912950101737</c:v>
                        </c:pt>
                        <c:pt idx="4">
                          <c:v>18.924296243214066</c:v>
                        </c:pt>
                        <c:pt idx="5">
                          <c:v>23.785989324260825</c:v>
                        </c:pt>
                        <c:pt idx="6">
                          <c:v>26.938417358774736</c:v>
                        </c:pt>
                        <c:pt idx="7">
                          <c:v>32.838337286149134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BigLPMO!$W$252:$AD$252</c15:sqref>
                          </c15:formulaRef>
                        </c:ext>
                      </c:extLst>
                      <c:numCache>
                        <c:formatCode>General</c:formatCode>
                        <c:ptCount val="8"/>
                        <c:pt idx="0">
                          <c:v>0</c:v>
                        </c:pt>
                        <c:pt idx="1">
                          <c:v>5.1740452741010881</c:v>
                        </c:pt>
                        <c:pt idx="2">
                          <c:v>2.9763627305168776</c:v>
                        </c:pt>
                        <c:pt idx="3">
                          <c:v>12.453912950101737</c:v>
                        </c:pt>
                        <c:pt idx="4">
                          <c:v>18.924296243214066</c:v>
                        </c:pt>
                        <c:pt idx="5">
                          <c:v>23.785989324260825</c:v>
                        </c:pt>
                        <c:pt idx="6">
                          <c:v>26.938417358774736</c:v>
                        </c:pt>
                        <c:pt idx="7">
                          <c:v>32.838337286149134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BigLPMO!$M$252:$T$252</c15:sqref>
                        </c15:formulaRef>
                      </c:ext>
                    </c:extLst>
                    <c:numCache>
                      <c:formatCode>General</c:formatCode>
                      <c:ptCount val="8"/>
                      <c:pt idx="0">
                        <c:v>0</c:v>
                      </c:pt>
                      <c:pt idx="1">
                        <c:v>14.821526268350961</c:v>
                      </c:pt>
                      <c:pt idx="2">
                        <c:v>44.710317048585246</c:v>
                      </c:pt>
                      <c:pt idx="3">
                        <c:v>66.571373534967591</c:v>
                      </c:pt>
                      <c:pt idx="4">
                        <c:v>89.431927710023089</c:v>
                      </c:pt>
                      <c:pt idx="5">
                        <c:v>104.90845575423222</c:v>
                      </c:pt>
                      <c:pt idx="6">
                        <c:v>120.58685504123565</c:v>
                      </c:pt>
                      <c:pt idx="7">
                        <c:v>143.76174525413867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2-DC7D-4E43-A1FA-D2239210D5E7}"/>
                  </c:ext>
                </c:extLst>
              </c15:ser>
            </c15:filteredScatterSeries>
            <c15:filteredScatterSeries>
              <c15:ser>
                <c:idx val="100"/>
                <c:order val="51"/>
                <c:tx>
                  <c:strRef>
                    <c:extLst xmlns:c16r2="http://schemas.microsoft.com/office/drawing/2015/06/chart" xmlns:c15="http://schemas.microsoft.com/office/drawing/2012/chart">
                      <c:ext xmlns:c15="http://schemas.microsoft.com/office/drawing/2012/chart" uri="{02D57815-91ED-43cb-92C2-25804820EDAC}">
                        <c15:formulaRef>
                          <c15:sqref>BigLPMO!$B$254</c15:sqref>
                        </c15:formulaRef>
                      </c:ext>
                    </c:extLst>
                    <c:strCache>
                      <c:ptCount val="1"/>
                      <c:pt idx="0">
                        <c:v>Spruce-Enzyme</c:v>
                      </c:pt>
                    </c:strCache>
                  </c:strRef>
                </c:tx>
                <c:spPr>
                  <a:ln w="19050" cap="rnd">
                    <a:solidFill>
                      <a:schemeClr val="accent5">
                        <a:lumMod val="70000"/>
                      </a:schemeClr>
                    </a:solidFill>
                    <a:round/>
                  </a:ln>
                  <a:effectLst/>
                </c:spPr>
                <c:marker>
                  <c:symbol val="circle"/>
                  <c:size val="5"/>
                  <c:spPr>
                    <a:solidFill>
                      <a:schemeClr val="accent5">
                        <a:lumMod val="70000"/>
                      </a:schemeClr>
                    </a:solidFill>
                    <a:ln w="9525">
                      <a:solidFill>
                        <a:schemeClr val="accent5">
                          <a:lumMod val="7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BigLPMO!$W$254:$AD$254</c15:sqref>
                          </c15:formulaRef>
                        </c:ext>
                      </c:extLst>
                      <c:numCache>
                        <c:formatCode>General</c:formatCode>
                        <c:ptCount val="8"/>
                        <c:pt idx="0">
                          <c:v>0</c:v>
                        </c:pt>
                        <c:pt idx="1">
                          <c:v>0.24511569640532591</c:v>
                        </c:pt>
                        <c:pt idx="2">
                          <c:v>0.30943891673558704</c:v>
                        </c:pt>
                        <c:pt idx="3">
                          <c:v>4.496450637709196</c:v>
                        </c:pt>
                        <c:pt idx="4">
                          <c:v>8.4365741069653151</c:v>
                        </c:pt>
                        <c:pt idx="5">
                          <c:v>6.4914260325447684</c:v>
                        </c:pt>
                        <c:pt idx="6">
                          <c:v>8.5431752863364405</c:v>
                        </c:pt>
                        <c:pt idx="7">
                          <c:v>12.231864274839513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BigLPMO!$W$254:$AD$254</c15:sqref>
                          </c15:formulaRef>
                        </c:ext>
                      </c:extLst>
                      <c:numCache>
                        <c:formatCode>General</c:formatCode>
                        <c:ptCount val="8"/>
                        <c:pt idx="0">
                          <c:v>0</c:v>
                        </c:pt>
                        <c:pt idx="1">
                          <c:v>0.24511569640532591</c:v>
                        </c:pt>
                        <c:pt idx="2">
                          <c:v>0.30943891673558704</c:v>
                        </c:pt>
                        <c:pt idx="3">
                          <c:v>4.496450637709196</c:v>
                        </c:pt>
                        <c:pt idx="4">
                          <c:v>8.4365741069653151</c:v>
                        </c:pt>
                        <c:pt idx="5">
                          <c:v>6.4914260325447684</c:v>
                        </c:pt>
                        <c:pt idx="6">
                          <c:v>8.5431752863364405</c:v>
                        </c:pt>
                        <c:pt idx="7">
                          <c:v>12.231864274839513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BigLPMO!$M$254:$T$254</c15:sqref>
                        </c15:formulaRef>
                      </c:ext>
                    </c:extLst>
                    <c:numCache>
                      <c:formatCode>General</c:formatCode>
                      <c:ptCount val="8"/>
                      <c:pt idx="0">
                        <c:v>0</c:v>
                      </c:pt>
                      <c:pt idx="1">
                        <c:v>6.5030210530963188</c:v>
                      </c:pt>
                      <c:pt idx="2">
                        <c:v>26.472679046984354</c:v>
                      </c:pt>
                      <c:pt idx="3">
                        <c:v>40.229398421434254</c:v>
                      </c:pt>
                      <c:pt idx="4">
                        <c:v>52.699830609571343</c:v>
                      </c:pt>
                      <c:pt idx="5">
                        <c:v>62.855678531329126</c:v>
                      </c:pt>
                      <c:pt idx="6">
                        <c:v>73.19495810278363</c:v>
                      </c:pt>
                      <c:pt idx="7">
                        <c:v>92.7355893009223</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3-DC7D-4E43-A1FA-D2239210D5E7}"/>
                  </c:ext>
                </c:extLst>
              </c15:ser>
            </c15:filteredScatterSeries>
            <c15:filteredScatterSeries>
              <c15:ser>
                <c:idx val="102"/>
                <c:order val="52"/>
                <c:tx>
                  <c:strRef>
                    <c:extLst xmlns:c16r2="http://schemas.microsoft.com/office/drawing/2015/06/chart" xmlns:c15="http://schemas.microsoft.com/office/drawing/2012/chart">
                      <c:ext xmlns:c15="http://schemas.microsoft.com/office/drawing/2012/chart" uri="{02D57815-91ED-43cb-92C2-25804820EDAC}">
                        <c15:formulaRef>
                          <c15:sqref>BigLPMO!$B$256</c15:sqref>
                        </c15:formulaRef>
                      </c:ext>
                    </c:extLst>
                    <c:strCache>
                      <c:ptCount val="1"/>
                      <c:pt idx="0">
                        <c:v>B-Spruce-Ctec2+H2O2</c:v>
                      </c:pt>
                    </c:strCache>
                  </c:strRef>
                </c:tx>
                <c:spPr>
                  <a:ln w="19050" cap="rnd">
                    <a:solidFill>
                      <a:schemeClr val="accent1">
                        <a:lumMod val="50000"/>
                        <a:lumOff val="50000"/>
                      </a:schemeClr>
                    </a:solidFill>
                    <a:round/>
                  </a:ln>
                  <a:effectLst/>
                </c:spPr>
                <c:marker>
                  <c:symbol val="circle"/>
                  <c:size val="5"/>
                  <c:spPr>
                    <a:solidFill>
                      <a:schemeClr val="accent1">
                        <a:lumMod val="50000"/>
                        <a:lumOff val="50000"/>
                      </a:schemeClr>
                    </a:solidFill>
                    <a:ln w="9525">
                      <a:solidFill>
                        <a:schemeClr val="accent1">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BigLPMO!$W$256:$AD$256</c15:sqref>
                          </c15:formulaRef>
                        </c:ext>
                      </c:extLst>
                      <c:numCache>
                        <c:formatCode>General</c:formatCode>
                        <c:ptCount val="8"/>
                        <c:pt idx="0">
                          <c:v>0</c:v>
                        </c:pt>
                        <c:pt idx="1">
                          <c:v>4.5296332771516554E-2</c:v>
                        </c:pt>
                        <c:pt idx="2">
                          <c:v>1.6930736304078198</c:v>
                        </c:pt>
                        <c:pt idx="3">
                          <c:v>3.6351371590608075</c:v>
                        </c:pt>
                        <c:pt idx="4">
                          <c:v>4.0136001934654209</c:v>
                        </c:pt>
                        <c:pt idx="5">
                          <c:v>5.7166914624628804</c:v>
                        </c:pt>
                        <c:pt idx="6">
                          <c:v>5.624793297970939</c:v>
                        </c:pt>
                        <c:pt idx="7">
                          <c:v>4.6826201222994257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BigLPMO!$W$256:$AD$256</c15:sqref>
                          </c15:formulaRef>
                        </c:ext>
                      </c:extLst>
                      <c:numCache>
                        <c:formatCode>General</c:formatCode>
                        <c:ptCount val="8"/>
                        <c:pt idx="0">
                          <c:v>0</c:v>
                        </c:pt>
                        <c:pt idx="1">
                          <c:v>4.5296332771516554E-2</c:v>
                        </c:pt>
                        <c:pt idx="2">
                          <c:v>1.6930736304078198</c:v>
                        </c:pt>
                        <c:pt idx="3">
                          <c:v>3.6351371590608075</c:v>
                        </c:pt>
                        <c:pt idx="4">
                          <c:v>4.0136001934654209</c:v>
                        </c:pt>
                        <c:pt idx="5">
                          <c:v>5.7166914624628804</c:v>
                        </c:pt>
                        <c:pt idx="6">
                          <c:v>5.624793297970939</c:v>
                        </c:pt>
                        <c:pt idx="7">
                          <c:v>4.6826201222994257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BigLPMO!$M$256:$T$256</c15:sqref>
                        </c15:formulaRef>
                      </c:ext>
                    </c:extLst>
                    <c:numCache>
                      <c:formatCode>General</c:formatCode>
                      <c:ptCount val="8"/>
                      <c:pt idx="0">
                        <c:v>0</c:v>
                      </c:pt>
                      <c:pt idx="1">
                        <c:v>5.0986218028676369</c:v>
                      </c:pt>
                      <c:pt idx="2">
                        <c:v>22.653881613084515</c:v>
                      </c:pt>
                      <c:pt idx="3">
                        <c:v>34.862642857177903</c:v>
                      </c:pt>
                      <c:pt idx="4">
                        <c:v>49.79796191702475</c:v>
                      </c:pt>
                      <c:pt idx="5">
                        <c:v>57.45756618893261</c:v>
                      </c:pt>
                      <c:pt idx="6">
                        <c:v>64.294730538250505</c:v>
                      </c:pt>
                      <c:pt idx="7">
                        <c:v>85.008831464392188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4-DC7D-4E43-A1FA-D2239210D5E7}"/>
                  </c:ext>
                </c:extLst>
              </c15:ser>
            </c15:filteredScatterSeries>
            <c15:filteredScatterSeries>
              <c15:ser>
                <c:idx val="104"/>
                <c:order val="53"/>
                <c:tx>
                  <c:strRef>
                    <c:extLst xmlns:c16r2="http://schemas.microsoft.com/office/drawing/2015/06/chart" xmlns:c15="http://schemas.microsoft.com/office/drawing/2012/chart">
                      <c:ext xmlns:c15="http://schemas.microsoft.com/office/drawing/2012/chart" uri="{02D57815-91ED-43cb-92C2-25804820EDAC}">
                        <c15:formulaRef>
                          <c15:sqref>BigLPMO!$B$258</c15:sqref>
                        </c15:formulaRef>
                      </c:ext>
                    </c:extLst>
                    <c:strCache>
                      <c:ptCount val="1"/>
                      <c:pt idx="0">
                        <c:v>B-Spruce-Celluclast+H2O2</c:v>
                      </c:pt>
                    </c:strCache>
                  </c:strRef>
                </c:tx>
                <c:spPr>
                  <a:ln w="19050" cap="rnd">
                    <a:solidFill>
                      <a:schemeClr val="accent3">
                        <a:lumMod val="50000"/>
                        <a:lumOff val="50000"/>
                      </a:schemeClr>
                    </a:solidFill>
                    <a:round/>
                  </a:ln>
                  <a:effectLst/>
                </c:spPr>
                <c:marker>
                  <c:symbol val="circle"/>
                  <c:size val="5"/>
                  <c:spPr>
                    <a:solidFill>
                      <a:schemeClr val="accent3">
                        <a:lumMod val="50000"/>
                        <a:lumOff val="50000"/>
                      </a:schemeClr>
                    </a:solidFill>
                    <a:ln w="9525">
                      <a:solidFill>
                        <a:schemeClr val="accent3">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BigLPMO!$W$258:$AD$258</c15:sqref>
                          </c15:formulaRef>
                        </c:ext>
                      </c:extLst>
                      <c:numCache>
                        <c:formatCode>General</c:formatCode>
                        <c:ptCount val="8"/>
                        <c:pt idx="0">
                          <c:v>0</c:v>
                        </c:pt>
                        <c:pt idx="1">
                          <c:v>0.94980658373096494</c:v>
                        </c:pt>
                        <c:pt idx="2">
                          <c:v>6.0256425191419334</c:v>
                        </c:pt>
                        <c:pt idx="3">
                          <c:v>3.5602720683247031</c:v>
                        </c:pt>
                        <c:pt idx="4">
                          <c:v>4.6280518100285741</c:v>
                        </c:pt>
                        <c:pt idx="5">
                          <c:v>7.1185785531131351</c:v>
                        </c:pt>
                        <c:pt idx="6">
                          <c:v>8.6999696582419208</c:v>
                        </c:pt>
                        <c:pt idx="7">
                          <c:v>9.7915390266710016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BigLPMO!$W$258:$AD$258</c15:sqref>
                          </c15:formulaRef>
                        </c:ext>
                      </c:extLst>
                      <c:numCache>
                        <c:formatCode>General</c:formatCode>
                        <c:ptCount val="8"/>
                        <c:pt idx="0">
                          <c:v>0</c:v>
                        </c:pt>
                        <c:pt idx="1">
                          <c:v>0.94980658373096494</c:v>
                        </c:pt>
                        <c:pt idx="2">
                          <c:v>6.0256425191419334</c:v>
                        </c:pt>
                        <c:pt idx="3">
                          <c:v>3.5602720683247031</c:v>
                        </c:pt>
                        <c:pt idx="4">
                          <c:v>4.6280518100285741</c:v>
                        </c:pt>
                        <c:pt idx="5">
                          <c:v>7.1185785531131351</c:v>
                        </c:pt>
                        <c:pt idx="6">
                          <c:v>8.6999696582419208</c:v>
                        </c:pt>
                        <c:pt idx="7">
                          <c:v>9.7915390266710016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BigLPMO!$M$258:$T$258</c15:sqref>
                        </c15:formulaRef>
                      </c:ext>
                    </c:extLst>
                    <c:numCache>
                      <c:formatCode>General</c:formatCode>
                      <c:ptCount val="8"/>
                      <c:pt idx="0">
                        <c:v>0</c:v>
                      </c:pt>
                      <c:pt idx="1">
                        <c:v>5.3285274766350375</c:v>
                      </c:pt>
                      <c:pt idx="2">
                        <c:v>29.702907242897865</c:v>
                      </c:pt>
                      <c:pt idx="3">
                        <c:v>42.825398034713828</c:v>
                      </c:pt>
                      <c:pt idx="4">
                        <c:v>59.676504216344547</c:v>
                      </c:pt>
                      <c:pt idx="5">
                        <c:v>68.821276334380912</c:v>
                      </c:pt>
                      <c:pt idx="6">
                        <c:v>77.225006348181608</c:v>
                      </c:pt>
                      <c:pt idx="7">
                        <c:v>96.544524445754732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5-DC7D-4E43-A1FA-D2239210D5E7}"/>
                  </c:ext>
                </c:extLst>
              </c15:ser>
            </c15:filteredScatterSeries>
            <c15:filteredScatterSeries>
              <c15:ser>
                <c:idx val="106"/>
                <c:order val="54"/>
                <c:tx>
                  <c:strRef>
                    <c:extLst xmlns:c16r2="http://schemas.microsoft.com/office/drawing/2015/06/chart" xmlns:c15="http://schemas.microsoft.com/office/drawing/2012/chart">
                      <c:ext xmlns:c15="http://schemas.microsoft.com/office/drawing/2012/chart" uri="{02D57815-91ED-43cb-92C2-25804820EDAC}">
                        <c15:formulaRef>
                          <c15:sqref>BigLPMO!$B$260</c15:sqref>
                        </c15:formulaRef>
                      </c:ext>
                    </c:extLst>
                    <c:strCache>
                      <c:ptCount val="1"/>
                      <c:pt idx="0">
                        <c:v>B-Spruce-NcLPMO9C+H2O2</c:v>
                      </c:pt>
                    </c:strCache>
                  </c:strRef>
                </c:tx>
                <c:spPr>
                  <a:ln w="19050" cap="rnd">
                    <a:solidFill>
                      <a:schemeClr val="accent5">
                        <a:lumMod val="50000"/>
                        <a:lumOff val="50000"/>
                      </a:schemeClr>
                    </a:solidFill>
                    <a:round/>
                  </a:ln>
                  <a:effectLst/>
                </c:spPr>
                <c:marker>
                  <c:symbol val="circle"/>
                  <c:size val="5"/>
                  <c:spPr>
                    <a:solidFill>
                      <a:schemeClr val="accent5">
                        <a:lumMod val="50000"/>
                        <a:lumOff val="50000"/>
                      </a:schemeClr>
                    </a:solidFill>
                    <a:ln w="9525">
                      <a:solidFill>
                        <a:schemeClr val="accent5">
                          <a:lumMod val="50000"/>
                          <a:lumOff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BigLPMO!$W$260:$AD$260</c15:sqref>
                          </c15:formulaRef>
                        </c:ext>
                      </c:extLst>
                      <c:numCache>
                        <c:formatCode>General</c:formatCode>
                        <c:ptCount val="8"/>
                        <c:pt idx="0">
                          <c:v>0</c:v>
                        </c:pt>
                        <c:pt idx="1">
                          <c:v>0.25659250453907484</c:v>
                        </c:pt>
                        <c:pt idx="2">
                          <c:v>2.6100802301988724</c:v>
                        </c:pt>
                        <c:pt idx="3">
                          <c:v>6.5911717621440467</c:v>
                        </c:pt>
                        <c:pt idx="4">
                          <c:v>9.712631845969808</c:v>
                        </c:pt>
                        <c:pt idx="5">
                          <c:v>12.137872705942945</c:v>
                        </c:pt>
                        <c:pt idx="6">
                          <c:v>14.040234340687332</c:v>
                        </c:pt>
                        <c:pt idx="7">
                          <c:v>11.171685957705343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BigLPMO!$W$260:$AD$260</c15:sqref>
                          </c15:formulaRef>
                        </c:ext>
                      </c:extLst>
                      <c:numCache>
                        <c:formatCode>General</c:formatCode>
                        <c:ptCount val="8"/>
                        <c:pt idx="0">
                          <c:v>0</c:v>
                        </c:pt>
                        <c:pt idx="1">
                          <c:v>0.25659250453907484</c:v>
                        </c:pt>
                        <c:pt idx="2">
                          <c:v>2.6100802301988724</c:v>
                        </c:pt>
                        <c:pt idx="3">
                          <c:v>6.5911717621440467</c:v>
                        </c:pt>
                        <c:pt idx="4">
                          <c:v>9.712631845969808</c:v>
                        </c:pt>
                        <c:pt idx="5">
                          <c:v>12.137872705942945</c:v>
                        </c:pt>
                        <c:pt idx="6">
                          <c:v>14.040234340687332</c:v>
                        </c:pt>
                        <c:pt idx="7">
                          <c:v>11.171685957705343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BigLPMO!$M$260:$T$260</c15:sqref>
                        </c15:formulaRef>
                      </c:ext>
                    </c:extLst>
                    <c:numCache>
                      <c:formatCode>General</c:formatCode>
                      <c:ptCount val="8"/>
                      <c:pt idx="0">
                        <c:v>0</c:v>
                      </c:pt>
                      <c:pt idx="1">
                        <c:v>4.3532687976181146</c:v>
                      </c:pt>
                      <c:pt idx="2">
                        <c:v>20.436928351689858</c:v>
                      </c:pt>
                      <c:pt idx="3">
                        <c:v>34.367153098453592</c:v>
                      </c:pt>
                      <c:pt idx="4">
                        <c:v>45.246253932915536</c:v>
                      </c:pt>
                      <c:pt idx="5">
                        <c:v>52.849446287286348</c:v>
                      </c:pt>
                      <c:pt idx="6">
                        <c:v>58.141502706519852</c:v>
                      </c:pt>
                      <c:pt idx="7">
                        <c:v>70.397843083665407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6-DC7D-4E43-A1FA-D2239210D5E7}"/>
                  </c:ext>
                </c:extLst>
              </c15:ser>
            </c15:filteredScatterSeries>
            <c15:filteredScatterSeries>
              <c15:ser>
                <c:idx val="108"/>
                <c:order val="55"/>
                <c:tx>
                  <c:strRef>
                    <c:extLst xmlns:c16r2="http://schemas.microsoft.com/office/drawing/2015/06/chart" xmlns:c15="http://schemas.microsoft.com/office/drawing/2012/chart">
                      <c:ext xmlns:c15="http://schemas.microsoft.com/office/drawing/2012/chart" uri="{02D57815-91ED-43cb-92C2-25804820EDAC}">
                        <c15:formulaRef>
                          <c15:sqref>BigLPMO!$B$262</c15:sqref>
                        </c15:formulaRef>
                      </c:ext>
                    </c:extLst>
                    <c:strCache>
                      <c:ptCount val="1"/>
                      <c:pt idx="0">
                        <c:v>Spruce-BoiledEnz+H2O2</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BigLPMO!$W$262:$AD$262</c15:sqref>
                          </c15:formulaRef>
                        </c:ext>
                      </c:extLst>
                      <c:numCache>
                        <c:formatCode>General</c:formatCode>
                        <c:ptCount val="8"/>
                        <c:pt idx="0">
                          <c:v>0</c:v>
                        </c:pt>
                        <c:pt idx="1">
                          <c:v>1.4197546482265497</c:v>
                        </c:pt>
                        <c:pt idx="2">
                          <c:v>5.9748712333882219</c:v>
                        </c:pt>
                        <c:pt idx="3">
                          <c:v>4.5555993608515752</c:v>
                        </c:pt>
                        <c:pt idx="4">
                          <c:v>1.3977009507193676</c:v>
                        </c:pt>
                        <c:pt idx="5">
                          <c:v>2.845258452302192</c:v>
                        </c:pt>
                        <c:pt idx="6">
                          <c:v>4.2217589233345896</c:v>
                        </c:pt>
                        <c:pt idx="7">
                          <c:v>7.5749950030339761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BigLPMO!$W$262:$AD$262</c15:sqref>
                          </c15:formulaRef>
                        </c:ext>
                      </c:extLst>
                      <c:numCache>
                        <c:formatCode>General</c:formatCode>
                        <c:ptCount val="8"/>
                        <c:pt idx="0">
                          <c:v>0</c:v>
                        </c:pt>
                        <c:pt idx="1">
                          <c:v>1.4197546482265497</c:v>
                        </c:pt>
                        <c:pt idx="2">
                          <c:v>5.9748712333882219</c:v>
                        </c:pt>
                        <c:pt idx="3">
                          <c:v>4.5555993608515752</c:v>
                        </c:pt>
                        <c:pt idx="4">
                          <c:v>1.3977009507193676</c:v>
                        </c:pt>
                        <c:pt idx="5">
                          <c:v>2.845258452302192</c:v>
                        </c:pt>
                        <c:pt idx="6">
                          <c:v>4.2217589233345896</c:v>
                        </c:pt>
                        <c:pt idx="7">
                          <c:v>7.5749950030339761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BigLPMO!$M$262:$T$262</c15:sqref>
                        </c15:formulaRef>
                      </c:ext>
                    </c:extLst>
                    <c:numCache>
                      <c:formatCode>General</c:formatCode>
                      <c:ptCount val="8"/>
                      <c:pt idx="0">
                        <c:v>0</c:v>
                      </c:pt>
                      <c:pt idx="1">
                        <c:v>5.5193458031723539</c:v>
                      </c:pt>
                      <c:pt idx="2">
                        <c:v>24.094825394493821</c:v>
                      </c:pt>
                      <c:pt idx="3">
                        <c:v>36.320213333438211</c:v>
                      </c:pt>
                      <c:pt idx="4">
                        <c:v>53.825665280507636</c:v>
                      </c:pt>
                      <c:pt idx="5">
                        <c:v>64.633965273312839</c:v>
                      </c:pt>
                      <c:pt idx="6">
                        <c:v>82.743728230363345</c:v>
                      </c:pt>
                      <c:pt idx="7">
                        <c:v>100.03239447040359</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7-DC7D-4E43-A1FA-D2239210D5E7}"/>
                  </c:ext>
                </c:extLst>
              </c15:ser>
            </c15:filteredScatterSeries>
            <c15:filteredScatterSeries>
              <c15:ser>
                <c:idx val="110"/>
                <c:order val="56"/>
                <c:tx>
                  <c:strRef>
                    <c:extLst xmlns:c16r2="http://schemas.microsoft.com/office/drawing/2015/06/chart" xmlns:c15="http://schemas.microsoft.com/office/drawing/2012/chart">
                      <c:ext xmlns:c15="http://schemas.microsoft.com/office/drawing/2012/chart" uri="{02D57815-91ED-43cb-92C2-25804820EDAC}">
                        <c15:formulaRef>
                          <c15:sqref>BigLPMO!$B$264</c15:sqref>
                        </c15:formulaRef>
                      </c:ext>
                    </c:extLst>
                    <c:strCache>
                      <c:ptCount val="1"/>
                      <c:pt idx="0">
                        <c:v>Spruce-BoiledEnz+H2O2</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BigLPMO!$W$264:$AD$264</c15:sqref>
                          </c15:formulaRef>
                        </c:ext>
                      </c:extLst>
                      <c:numCache>
                        <c:formatCode>General</c:formatCode>
                        <c:ptCount val="8"/>
                        <c:pt idx="0">
                          <c:v>0</c:v>
                        </c:pt>
                        <c:pt idx="1">
                          <c:v>4.014707004439614E-2</c:v>
                        </c:pt>
                        <c:pt idx="2">
                          <c:v>2.5992253829042236</c:v>
                        </c:pt>
                        <c:pt idx="3">
                          <c:v>2.0185498333299359</c:v>
                        </c:pt>
                        <c:pt idx="4">
                          <c:v>1.5235142975179503</c:v>
                        </c:pt>
                        <c:pt idx="5">
                          <c:v>1.8576286426134587</c:v>
                        </c:pt>
                        <c:pt idx="6">
                          <c:v>3.5636204038612007</c:v>
                        </c:pt>
                        <c:pt idx="7">
                          <c:v>0.40769417193891699</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BigLPMO!$W$264:$AD$264</c15:sqref>
                          </c15:formulaRef>
                        </c:ext>
                      </c:extLst>
                      <c:numCache>
                        <c:formatCode>General</c:formatCode>
                        <c:ptCount val="8"/>
                        <c:pt idx="0">
                          <c:v>0</c:v>
                        </c:pt>
                        <c:pt idx="1">
                          <c:v>4.014707004439614E-2</c:v>
                        </c:pt>
                        <c:pt idx="2">
                          <c:v>2.5992253829042236</c:v>
                        </c:pt>
                        <c:pt idx="3">
                          <c:v>2.0185498333299359</c:v>
                        </c:pt>
                        <c:pt idx="4">
                          <c:v>1.5235142975179503</c:v>
                        </c:pt>
                        <c:pt idx="5">
                          <c:v>1.8576286426134587</c:v>
                        </c:pt>
                        <c:pt idx="6">
                          <c:v>3.5636204038612007</c:v>
                        </c:pt>
                        <c:pt idx="7">
                          <c:v>0.40769417193891699</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BigLPMO!$M$264:$T$264</c15:sqref>
                        </c15:formulaRef>
                      </c:ext>
                    </c:extLst>
                    <c:numCache>
                      <c:formatCode>General</c:formatCode>
                      <c:ptCount val="8"/>
                      <c:pt idx="0">
                        <c:v>0</c:v>
                      </c:pt>
                      <c:pt idx="1">
                        <c:v>4.6260989543335631</c:v>
                      </c:pt>
                      <c:pt idx="2">
                        <c:v>22.643613666108411</c:v>
                      </c:pt>
                      <c:pt idx="3">
                        <c:v>33.01797495863773</c:v>
                      </c:pt>
                      <c:pt idx="4">
                        <c:v>44.750359548787443</c:v>
                      </c:pt>
                      <c:pt idx="5">
                        <c:v>51.670050603447557</c:v>
                      </c:pt>
                      <c:pt idx="6">
                        <c:v>55.398103668521145</c:v>
                      </c:pt>
                      <c:pt idx="7">
                        <c:v>68.962897761370627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8-DC7D-4E43-A1FA-D2239210D5E7}"/>
                  </c:ext>
                </c:extLst>
              </c15:ser>
            </c15:filteredScatterSeries>
            <c15:filteredScatterSeries>
              <c15:ser>
                <c:idx val="112"/>
                <c:order val="57"/>
                <c:tx>
                  <c:strRef>
                    <c:extLst xmlns:c16r2="http://schemas.microsoft.com/office/drawing/2015/06/chart" xmlns:c15="http://schemas.microsoft.com/office/drawing/2012/chart">
                      <c:ext xmlns:c15="http://schemas.microsoft.com/office/drawing/2012/chart" uri="{02D57815-91ED-43cb-92C2-25804820EDAC}">
                        <c15:formulaRef>
                          <c15:sqref>BigLPMO!$B$266</c15:sqref>
                        </c15:formulaRef>
                      </c:ext>
                    </c:extLst>
                    <c:strCache>
                      <c:ptCount val="1"/>
                      <c:pt idx="0">
                        <c:v>Birch-Ctec2+H2O2</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BigLPMO!$W$266:$AD$266</c15:sqref>
                          </c15:formulaRef>
                        </c:ext>
                      </c:extLst>
                      <c:numCache>
                        <c:formatCode>General</c:formatCode>
                        <c:ptCount val="8"/>
                        <c:pt idx="0">
                          <c:v>0</c:v>
                        </c:pt>
                        <c:pt idx="1">
                          <c:v>0.5701944190487247</c:v>
                        </c:pt>
                        <c:pt idx="2">
                          <c:v>1.2795572030222639</c:v>
                        </c:pt>
                        <c:pt idx="3">
                          <c:v>1.607052989368017</c:v>
                        </c:pt>
                        <c:pt idx="4">
                          <c:v>5.6916749048651072</c:v>
                        </c:pt>
                        <c:pt idx="5">
                          <c:v>16.909705567449908</c:v>
                        </c:pt>
                        <c:pt idx="6">
                          <c:v>40.452129531429946</c:v>
                        </c:pt>
                        <c:pt idx="7">
                          <c:v>70.885232719317912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BigLPMO!$W$266:$AD$266</c15:sqref>
                          </c15:formulaRef>
                        </c:ext>
                      </c:extLst>
                      <c:numCache>
                        <c:formatCode>General</c:formatCode>
                        <c:ptCount val="8"/>
                        <c:pt idx="0">
                          <c:v>0</c:v>
                        </c:pt>
                        <c:pt idx="1">
                          <c:v>0.5701944190487247</c:v>
                        </c:pt>
                        <c:pt idx="2">
                          <c:v>1.2795572030222639</c:v>
                        </c:pt>
                        <c:pt idx="3">
                          <c:v>1.607052989368017</c:v>
                        </c:pt>
                        <c:pt idx="4">
                          <c:v>5.6916749048651072</c:v>
                        </c:pt>
                        <c:pt idx="5">
                          <c:v>16.909705567449908</c:v>
                        </c:pt>
                        <c:pt idx="6">
                          <c:v>40.452129531429946</c:v>
                        </c:pt>
                        <c:pt idx="7">
                          <c:v>70.885232719317912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BigLPMO!$M$266:$T$266</c15:sqref>
                        </c15:formulaRef>
                      </c:ext>
                    </c:extLst>
                    <c:numCache>
                      <c:formatCode>General</c:formatCode>
                      <c:ptCount val="8"/>
                      <c:pt idx="0">
                        <c:v>0</c:v>
                      </c:pt>
                      <c:pt idx="1">
                        <c:v>5.5523330099628705</c:v>
                      </c:pt>
                      <c:pt idx="2">
                        <c:v>18.746140510905455</c:v>
                      </c:pt>
                      <c:pt idx="3">
                        <c:v>31.408299746180305</c:v>
                      </c:pt>
                      <c:pt idx="4">
                        <c:v>48.456869718956952</c:v>
                      </c:pt>
                      <c:pt idx="5">
                        <c:v>67.144824224059107</c:v>
                      </c:pt>
                      <c:pt idx="6">
                        <c:v>101.60280751493025</c:v>
                      </c:pt>
                      <c:pt idx="7">
                        <c:v>138.27017148617227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9-DC7D-4E43-A1FA-D2239210D5E7}"/>
                  </c:ext>
                </c:extLst>
              </c15:ser>
            </c15:filteredScatterSeries>
            <c15:filteredScatterSeries>
              <c15:ser>
                <c:idx val="114"/>
                <c:order val="58"/>
                <c:tx>
                  <c:strRef>
                    <c:extLst xmlns:c16r2="http://schemas.microsoft.com/office/drawing/2015/06/chart" xmlns:c15="http://schemas.microsoft.com/office/drawing/2012/chart">
                      <c:ext xmlns:c15="http://schemas.microsoft.com/office/drawing/2012/chart" uri="{02D57815-91ED-43cb-92C2-25804820EDAC}">
                        <c15:formulaRef>
                          <c15:sqref>BigLPMO!$B$268</c15:sqref>
                        </c15:formulaRef>
                      </c:ext>
                    </c:extLst>
                    <c:strCache>
                      <c:ptCount val="1"/>
                      <c:pt idx="0">
                        <c:v>Birch-Celluclast+H2O2</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BigLPMO!$W$268:$AD$268</c15:sqref>
                          </c15:formulaRef>
                        </c:ext>
                      </c:extLst>
                      <c:numCache>
                        <c:formatCode>General</c:formatCode>
                        <c:ptCount val="8"/>
                        <c:pt idx="0">
                          <c:v>0</c:v>
                        </c:pt>
                        <c:pt idx="1">
                          <c:v>3.9995957306770734E-3</c:v>
                        </c:pt>
                        <c:pt idx="2">
                          <c:v>0.91988341906494941</c:v>
                        </c:pt>
                        <c:pt idx="3">
                          <c:v>0.62471742541731923</c:v>
                        </c:pt>
                        <c:pt idx="4">
                          <c:v>0.96625110970270633</c:v>
                        </c:pt>
                        <c:pt idx="5">
                          <c:v>19.934777198651858</c:v>
                        </c:pt>
                        <c:pt idx="6">
                          <c:v>49.152848399625945</c:v>
                        </c:pt>
                        <c:pt idx="7">
                          <c:v>62.938389731954004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BigLPMO!$W$268:$AD$268</c15:sqref>
                          </c15:formulaRef>
                        </c:ext>
                      </c:extLst>
                      <c:numCache>
                        <c:formatCode>General</c:formatCode>
                        <c:ptCount val="8"/>
                        <c:pt idx="0">
                          <c:v>0</c:v>
                        </c:pt>
                        <c:pt idx="1">
                          <c:v>3.9995957306770734E-3</c:v>
                        </c:pt>
                        <c:pt idx="2">
                          <c:v>0.91988341906494941</c:v>
                        </c:pt>
                        <c:pt idx="3">
                          <c:v>0.62471742541731923</c:v>
                        </c:pt>
                        <c:pt idx="4">
                          <c:v>0.96625110970270633</c:v>
                        </c:pt>
                        <c:pt idx="5">
                          <c:v>19.934777198651858</c:v>
                        </c:pt>
                        <c:pt idx="6">
                          <c:v>49.152848399625945</c:v>
                        </c:pt>
                        <c:pt idx="7">
                          <c:v>62.938389731954004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BigLPMO!$M$268:$T$268</c15:sqref>
                        </c15:formulaRef>
                      </c:ext>
                    </c:extLst>
                    <c:numCache>
                      <c:formatCode>General</c:formatCode>
                      <c:ptCount val="8"/>
                      <c:pt idx="0">
                        <c:v>0</c:v>
                      </c:pt>
                      <c:pt idx="1">
                        <c:v>8.183932091289936</c:v>
                      </c:pt>
                      <c:pt idx="2">
                        <c:v>34.398340791238262</c:v>
                      </c:pt>
                      <c:pt idx="3">
                        <c:v>50.31363941006925</c:v>
                      </c:pt>
                      <c:pt idx="4">
                        <c:v>74.422743790556169</c:v>
                      </c:pt>
                      <c:pt idx="5">
                        <c:v>112.16747219539259</c:v>
                      </c:pt>
                      <c:pt idx="6">
                        <c:v>152.36653351477864</c:v>
                      </c:pt>
                      <c:pt idx="7">
                        <c:v>167.56677562348995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A-DC7D-4E43-A1FA-D2239210D5E7}"/>
                  </c:ext>
                </c:extLst>
              </c15:ser>
            </c15:filteredScatterSeries>
            <c15:filteredScatterSeries>
              <c15:ser>
                <c:idx val="116"/>
                <c:order val="59"/>
                <c:tx>
                  <c:strRef>
                    <c:extLst xmlns:c16r2="http://schemas.microsoft.com/office/drawing/2015/06/chart" xmlns:c15="http://schemas.microsoft.com/office/drawing/2012/chart">
                      <c:ext xmlns:c15="http://schemas.microsoft.com/office/drawing/2012/chart" uri="{02D57815-91ED-43cb-92C2-25804820EDAC}">
                        <c15:formulaRef>
                          <c15:sqref>BigLPMO!$B$270</c15:sqref>
                        </c15:formulaRef>
                      </c:ext>
                    </c:extLst>
                    <c:strCache>
                      <c:ptCount val="1"/>
                      <c:pt idx="0">
                        <c:v>Birch-NcLPMO9C+H2O2</c:v>
                      </c:pt>
                    </c:strCache>
                  </c:strRef>
                </c:tx>
                <c:spPr>
                  <a:ln w="19050" cap="rnd">
                    <a:solidFill>
                      <a:schemeClr val="accent3">
                        <a:lumMod val="60000"/>
                      </a:schemeClr>
                    </a:solidFill>
                    <a:round/>
                  </a:ln>
                  <a:effectLst/>
                </c:spPr>
                <c:marker>
                  <c:symbol val="circle"/>
                  <c:size val="5"/>
                  <c:spPr>
                    <a:solidFill>
                      <a:schemeClr val="accent3">
                        <a:lumMod val="60000"/>
                      </a:schemeClr>
                    </a:solidFill>
                    <a:ln w="9525">
                      <a:solidFill>
                        <a:schemeClr val="accent3">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BigLPMO!$W$270:$AD$270</c15:sqref>
                          </c15:formulaRef>
                        </c:ext>
                      </c:extLst>
                      <c:numCache>
                        <c:formatCode>General</c:formatCode>
                        <c:ptCount val="8"/>
                        <c:pt idx="0">
                          <c:v>0</c:v>
                        </c:pt>
                        <c:pt idx="1">
                          <c:v>0.27054819493711396</c:v>
                        </c:pt>
                        <c:pt idx="2">
                          <c:v>1.9442312212871637</c:v>
                        </c:pt>
                        <c:pt idx="3">
                          <c:v>0.38022877886074335</c:v>
                        </c:pt>
                        <c:pt idx="4">
                          <c:v>2.0456094096465254</c:v>
                        </c:pt>
                        <c:pt idx="5">
                          <c:v>3.3967924774244027</c:v>
                        </c:pt>
                        <c:pt idx="6">
                          <c:v>4.5149730815960929</c:v>
                        </c:pt>
                        <c:pt idx="7">
                          <c:v>5.3823798069960045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BigLPMO!$W$270:$AD$270</c15:sqref>
                          </c15:formulaRef>
                        </c:ext>
                      </c:extLst>
                      <c:numCache>
                        <c:formatCode>General</c:formatCode>
                        <c:ptCount val="8"/>
                        <c:pt idx="0">
                          <c:v>0</c:v>
                        </c:pt>
                        <c:pt idx="1">
                          <c:v>0.27054819493711396</c:v>
                        </c:pt>
                        <c:pt idx="2">
                          <c:v>1.9442312212871637</c:v>
                        </c:pt>
                        <c:pt idx="3">
                          <c:v>0.38022877886074335</c:v>
                        </c:pt>
                        <c:pt idx="4">
                          <c:v>2.0456094096465254</c:v>
                        </c:pt>
                        <c:pt idx="5">
                          <c:v>3.3967924774244027</c:v>
                        </c:pt>
                        <c:pt idx="6">
                          <c:v>4.5149730815960929</c:v>
                        </c:pt>
                        <c:pt idx="7">
                          <c:v>5.3823798069960045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BigLPMO!$M$270:$T$270</c15:sqref>
                        </c15:formulaRef>
                      </c:ext>
                    </c:extLst>
                    <c:numCache>
                      <c:formatCode>General</c:formatCode>
                      <c:ptCount val="8"/>
                      <c:pt idx="0">
                        <c:v>0</c:v>
                      </c:pt>
                      <c:pt idx="1">
                        <c:v>3.6842161941618157</c:v>
                      </c:pt>
                      <c:pt idx="2">
                        <c:v>20.50210174595583</c:v>
                      </c:pt>
                      <c:pt idx="3">
                        <c:v>35.378316202544511</c:v>
                      </c:pt>
                      <c:pt idx="4">
                        <c:v>45.81783040897794</c:v>
                      </c:pt>
                      <c:pt idx="5">
                        <c:v>51.731483063609055</c:v>
                      </c:pt>
                      <c:pt idx="6">
                        <c:v>52.344600681274194</c:v>
                      </c:pt>
                      <c:pt idx="7">
                        <c:v>50.144222905610462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B-DC7D-4E43-A1FA-D2239210D5E7}"/>
                  </c:ext>
                </c:extLst>
              </c15:ser>
            </c15:filteredScatterSeries>
            <c15:filteredScatterSeries>
              <c15:ser>
                <c:idx val="118"/>
                <c:order val="60"/>
                <c:tx>
                  <c:strRef>
                    <c:extLst xmlns:c16r2="http://schemas.microsoft.com/office/drawing/2015/06/chart" xmlns:c15="http://schemas.microsoft.com/office/drawing/2012/chart">
                      <c:ext xmlns:c15="http://schemas.microsoft.com/office/drawing/2012/chart" uri="{02D57815-91ED-43cb-92C2-25804820EDAC}">
                        <c15:formulaRef>
                          <c15:sqref>BigLPMO!$B$272</c15:sqref>
                        </c15:formulaRef>
                      </c:ext>
                    </c:extLst>
                    <c:strCache>
                      <c:ptCount val="1"/>
                      <c:pt idx="0">
                        <c:v>Birch-Enzyme+H2O2</c:v>
                      </c:pt>
                    </c:strCache>
                  </c:strRef>
                </c:tx>
                <c:spPr>
                  <a:ln w="19050" cap="rnd">
                    <a:solidFill>
                      <a:schemeClr val="accent5">
                        <a:lumMod val="60000"/>
                      </a:schemeClr>
                    </a:solidFill>
                    <a:round/>
                  </a:ln>
                  <a:effectLst/>
                </c:spPr>
                <c:marker>
                  <c:symbol val="circle"/>
                  <c:size val="5"/>
                  <c:spPr>
                    <a:solidFill>
                      <a:schemeClr val="accent5">
                        <a:lumMod val="60000"/>
                      </a:schemeClr>
                    </a:solidFill>
                    <a:ln w="9525">
                      <a:solidFill>
                        <a:schemeClr val="accent5">
                          <a:lumMod val="6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BigLPMO!$W$272:$AD$272</c15:sqref>
                          </c15:formulaRef>
                        </c:ext>
                      </c:extLst>
                      <c:numCache>
                        <c:formatCode>General</c:formatCode>
                        <c:ptCount val="8"/>
                        <c:pt idx="0">
                          <c:v>0</c:v>
                        </c:pt>
                        <c:pt idx="1">
                          <c:v>0.33080475622687477</c:v>
                        </c:pt>
                        <c:pt idx="2">
                          <c:v>6.3860171550310568E-2</c:v>
                        </c:pt>
                        <c:pt idx="3">
                          <c:v>2.6905911867500452</c:v>
                        </c:pt>
                        <c:pt idx="4">
                          <c:v>5.5300360470065302</c:v>
                        </c:pt>
                        <c:pt idx="5">
                          <c:v>23.845909372305453</c:v>
                        </c:pt>
                        <c:pt idx="6">
                          <c:v>40.849176148914573</c:v>
                        </c:pt>
                        <c:pt idx="7">
                          <c:v>55.391739976760583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BigLPMO!$W$272:$AD$272</c15:sqref>
                          </c15:formulaRef>
                        </c:ext>
                      </c:extLst>
                      <c:numCache>
                        <c:formatCode>General</c:formatCode>
                        <c:ptCount val="8"/>
                        <c:pt idx="0">
                          <c:v>0</c:v>
                        </c:pt>
                        <c:pt idx="1">
                          <c:v>0.33080475622687477</c:v>
                        </c:pt>
                        <c:pt idx="2">
                          <c:v>6.3860171550310568E-2</c:v>
                        </c:pt>
                        <c:pt idx="3">
                          <c:v>2.6905911867500452</c:v>
                        </c:pt>
                        <c:pt idx="4">
                          <c:v>5.5300360470065302</c:v>
                        </c:pt>
                        <c:pt idx="5">
                          <c:v>23.845909372305453</c:v>
                        </c:pt>
                        <c:pt idx="6">
                          <c:v>40.849176148914573</c:v>
                        </c:pt>
                        <c:pt idx="7">
                          <c:v>55.391739976760583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BigLPMO!$M$272:$T$272</c15:sqref>
                        </c15:formulaRef>
                      </c:ext>
                    </c:extLst>
                    <c:numCache>
                      <c:formatCode>General</c:formatCode>
                      <c:ptCount val="8"/>
                      <c:pt idx="0">
                        <c:v>0</c:v>
                      </c:pt>
                      <c:pt idx="1">
                        <c:v>8.1482245334591106</c:v>
                      </c:pt>
                      <c:pt idx="2">
                        <c:v>28.540073253487815</c:v>
                      </c:pt>
                      <c:pt idx="3">
                        <c:v>44.436506539443073</c:v>
                      </c:pt>
                      <c:pt idx="4">
                        <c:v>81.103356396781749</c:v>
                      </c:pt>
                      <c:pt idx="5">
                        <c:v>127.50467714669571</c:v>
                      </c:pt>
                      <c:pt idx="6">
                        <c:v>173.79537191712359</c:v>
                      </c:pt>
                      <c:pt idx="7">
                        <c:v>193.38772885531844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C-DC7D-4E43-A1FA-D2239210D5E7}"/>
                  </c:ext>
                </c:extLst>
              </c15:ser>
            </c15:filteredScatterSeries>
            <c15:filteredScatterSeries>
              <c15:ser>
                <c:idx val="120"/>
                <c:order val="61"/>
                <c:tx>
                  <c:strRef>
                    <c:extLst xmlns:c16r2="http://schemas.microsoft.com/office/drawing/2015/06/chart" xmlns:c15="http://schemas.microsoft.com/office/drawing/2012/chart">
                      <c:ext xmlns:c15="http://schemas.microsoft.com/office/drawing/2012/chart" uri="{02D57815-91ED-43cb-92C2-25804820EDAC}">
                        <c15:formulaRef>
                          <c15:sqref>BigLPMO!$B$274</c15:sqref>
                        </c15:formulaRef>
                      </c:ext>
                    </c:extLst>
                    <c:strCache>
                      <c:ptCount val="1"/>
                      <c:pt idx="0">
                        <c:v>Birch-Enzyme+H2O2</c:v>
                      </c:pt>
                    </c:strCache>
                  </c:strRef>
                </c:tx>
                <c:spPr>
                  <a:ln w="19050" cap="rnd">
                    <a:solidFill>
                      <a:schemeClr val="accent1">
                        <a:lumMod val="80000"/>
                        <a:lumOff val="20000"/>
                      </a:schemeClr>
                    </a:solidFill>
                    <a:round/>
                  </a:ln>
                  <a:effectLst/>
                </c:spPr>
                <c:marker>
                  <c:symbol val="circle"/>
                  <c:size val="5"/>
                  <c:spPr>
                    <a:solidFill>
                      <a:schemeClr val="accent1">
                        <a:lumMod val="80000"/>
                        <a:lumOff val="20000"/>
                      </a:schemeClr>
                    </a:solidFill>
                    <a:ln w="9525">
                      <a:solidFill>
                        <a:schemeClr val="accent1">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BigLPMO!$W$274:$AD$274</c15:sqref>
                          </c15:formulaRef>
                        </c:ext>
                      </c:extLst>
                      <c:numCache>
                        <c:formatCode>General</c:formatCode>
                        <c:ptCount val="8"/>
                        <c:pt idx="0">
                          <c:v>0</c:v>
                        </c:pt>
                        <c:pt idx="1">
                          <c:v>0.30475534942083277</c:v>
                        </c:pt>
                        <c:pt idx="2">
                          <c:v>2.6294206622615226</c:v>
                        </c:pt>
                        <c:pt idx="3">
                          <c:v>2.3239312814536794</c:v>
                        </c:pt>
                        <c:pt idx="4">
                          <c:v>7.592065128249887</c:v>
                        </c:pt>
                        <c:pt idx="5">
                          <c:v>16.291941860947372</c:v>
                        </c:pt>
                        <c:pt idx="6">
                          <c:v>21.385793891658246</c:v>
                        </c:pt>
                        <c:pt idx="7">
                          <c:v>20.967066434263781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BigLPMO!$W$274:$AD$274</c15:sqref>
                          </c15:formulaRef>
                        </c:ext>
                      </c:extLst>
                      <c:numCache>
                        <c:formatCode>General</c:formatCode>
                        <c:ptCount val="8"/>
                        <c:pt idx="0">
                          <c:v>0</c:v>
                        </c:pt>
                        <c:pt idx="1">
                          <c:v>0.30475534942083277</c:v>
                        </c:pt>
                        <c:pt idx="2">
                          <c:v>2.6294206622615226</c:v>
                        </c:pt>
                        <c:pt idx="3">
                          <c:v>2.3239312814536794</c:v>
                        </c:pt>
                        <c:pt idx="4">
                          <c:v>7.592065128249887</c:v>
                        </c:pt>
                        <c:pt idx="5">
                          <c:v>16.291941860947372</c:v>
                        </c:pt>
                        <c:pt idx="6">
                          <c:v>21.385793891658246</c:v>
                        </c:pt>
                        <c:pt idx="7">
                          <c:v>20.967066434263781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BigLPMO!$M$274:$T$274</c15:sqref>
                        </c15:formulaRef>
                      </c:ext>
                    </c:extLst>
                    <c:numCache>
                      <c:formatCode>General</c:formatCode>
                      <c:ptCount val="8"/>
                      <c:pt idx="0">
                        <c:v>0</c:v>
                      </c:pt>
                      <c:pt idx="1">
                        <c:v>3.7530416669033446</c:v>
                      </c:pt>
                      <c:pt idx="2">
                        <c:v>21.816434757652683</c:v>
                      </c:pt>
                      <c:pt idx="3">
                        <c:v>34.494138601566036</c:v>
                      </c:pt>
                      <c:pt idx="4">
                        <c:v>51.96838959419572</c:v>
                      </c:pt>
                      <c:pt idx="5">
                        <c:v>67.861724106139391</c:v>
                      </c:pt>
                      <c:pt idx="6">
                        <c:v>81.54922713399074</c:v>
                      </c:pt>
                      <c:pt idx="7">
                        <c:v>94.618543453374627</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D-DC7D-4E43-A1FA-D2239210D5E7}"/>
                  </c:ext>
                </c:extLst>
              </c15:ser>
            </c15:filteredScatterSeries>
            <c15:filteredScatterSeries>
              <c15:ser>
                <c:idx val="124"/>
                <c:order val="62"/>
                <c:tx>
                  <c:strRef>
                    <c:extLst xmlns:c16r2="http://schemas.microsoft.com/office/drawing/2015/06/chart" xmlns:c15="http://schemas.microsoft.com/office/drawing/2012/chart">
                      <c:ext xmlns:c15="http://schemas.microsoft.com/office/drawing/2012/chart" uri="{02D57815-91ED-43cb-92C2-25804820EDAC}">
                        <c15:formulaRef>
                          <c15:sqref>BigLPMO!$B$278</c15:sqref>
                        </c15:formulaRef>
                      </c:ext>
                    </c:extLst>
                    <c:strCache>
                      <c:ptCount val="1"/>
                      <c:pt idx="0">
                        <c:v>Birch-H2O2</c:v>
                      </c:pt>
                    </c:strCache>
                  </c:strRef>
                </c:tx>
                <c:spPr>
                  <a:ln w="19050" cap="rnd">
                    <a:solidFill>
                      <a:schemeClr val="accent5">
                        <a:lumMod val="80000"/>
                        <a:lumOff val="20000"/>
                      </a:schemeClr>
                    </a:solidFill>
                    <a:round/>
                  </a:ln>
                  <a:effectLst/>
                </c:spPr>
                <c:marker>
                  <c:symbol val="circle"/>
                  <c:size val="5"/>
                  <c:spPr>
                    <a:solidFill>
                      <a:schemeClr val="accent5">
                        <a:lumMod val="80000"/>
                        <a:lumOff val="20000"/>
                      </a:schemeClr>
                    </a:solidFill>
                    <a:ln w="9525">
                      <a:solidFill>
                        <a:schemeClr val="accent5">
                          <a:lumMod val="80000"/>
                          <a:lumOff val="2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BigLPMO!$W$278:$AD$278</c15:sqref>
                          </c15:formulaRef>
                        </c:ext>
                      </c:extLst>
                      <c:numCache>
                        <c:formatCode>General</c:formatCode>
                        <c:ptCount val="8"/>
                        <c:pt idx="0">
                          <c:v>0</c:v>
                        </c:pt>
                        <c:pt idx="1">
                          <c:v>0.21858363311875084</c:v>
                        </c:pt>
                        <c:pt idx="2">
                          <c:v>2.9753073865822652</c:v>
                        </c:pt>
                        <c:pt idx="3">
                          <c:v>4.5173001091336822</c:v>
                        </c:pt>
                        <c:pt idx="4">
                          <c:v>5.5894472539727671</c:v>
                        </c:pt>
                        <c:pt idx="5">
                          <c:v>23.766347921908135</c:v>
                        </c:pt>
                        <c:pt idx="6">
                          <c:v>35.689396769709859</c:v>
                        </c:pt>
                        <c:pt idx="7">
                          <c:v>40.267767666255921</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BigLPMO!$W$278:$AD$278</c15:sqref>
                          </c15:formulaRef>
                        </c:ext>
                      </c:extLst>
                      <c:numCache>
                        <c:formatCode>General</c:formatCode>
                        <c:ptCount val="8"/>
                        <c:pt idx="0">
                          <c:v>0</c:v>
                        </c:pt>
                        <c:pt idx="1">
                          <c:v>0.21858363311875084</c:v>
                        </c:pt>
                        <c:pt idx="2">
                          <c:v>2.9753073865822652</c:v>
                        </c:pt>
                        <c:pt idx="3">
                          <c:v>4.5173001091336822</c:v>
                        </c:pt>
                        <c:pt idx="4">
                          <c:v>5.5894472539727671</c:v>
                        </c:pt>
                        <c:pt idx="5">
                          <c:v>23.766347921908135</c:v>
                        </c:pt>
                        <c:pt idx="6">
                          <c:v>35.689396769709859</c:v>
                        </c:pt>
                        <c:pt idx="7">
                          <c:v>40.267767666255921</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BigLPMO!$M$278:$T$278</c15:sqref>
                        </c15:formulaRef>
                      </c:ext>
                    </c:extLst>
                    <c:numCache>
                      <c:formatCode>General</c:formatCode>
                      <c:ptCount val="8"/>
                      <c:pt idx="0">
                        <c:v>0</c:v>
                      </c:pt>
                      <c:pt idx="1">
                        <c:v>2.5423278483590548</c:v>
                      </c:pt>
                      <c:pt idx="2">
                        <c:v>7.2600093884174175</c:v>
                      </c:pt>
                      <c:pt idx="3">
                        <c:v>24.558075057945331</c:v>
                      </c:pt>
                      <c:pt idx="4">
                        <c:v>59.743483025637737</c:v>
                      </c:pt>
                      <c:pt idx="5">
                        <c:v>102.11232946013662</c:v>
                      </c:pt>
                      <c:pt idx="6">
                        <c:v>133.2742456122665</c:v>
                      </c:pt>
                      <c:pt idx="7">
                        <c:v>147.04947678538718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E-DC7D-4E43-A1FA-D2239210D5E7}"/>
                  </c:ext>
                </c:extLst>
              </c15:ser>
            </c15:filteredScatterSeries>
            <c15:filteredScatterSeries>
              <c15:ser>
                <c:idx val="126"/>
                <c:order val="63"/>
                <c:tx>
                  <c:strRef>
                    <c:extLst xmlns:c16r2="http://schemas.microsoft.com/office/drawing/2015/06/chart" xmlns:c15="http://schemas.microsoft.com/office/drawing/2012/chart">
                      <c:ext xmlns:c15="http://schemas.microsoft.com/office/drawing/2012/chart" uri="{02D57815-91ED-43cb-92C2-25804820EDAC}">
                        <c15:formulaRef>
                          <c15:sqref>BigLPMO!$B$280</c15:sqref>
                        </c15:formulaRef>
                      </c:ext>
                    </c:extLst>
                    <c:strCache>
                      <c:ptCount val="1"/>
                      <c:pt idx="0">
                        <c:v>Birch+Ctec2</c:v>
                      </c:pt>
                    </c:strCache>
                  </c:strRef>
                </c:tx>
                <c:spPr>
                  <a:ln w="19050" cap="rnd">
                    <a:solidFill>
                      <a:schemeClr val="accent1">
                        <a:lumMod val="80000"/>
                      </a:schemeClr>
                    </a:solidFill>
                    <a:round/>
                  </a:ln>
                  <a:effectLst/>
                </c:spPr>
                <c:marker>
                  <c:symbol val="circle"/>
                  <c:size val="5"/>
                  <c:spPr>
                    <a:solidFill>
                      <a:schemeClr val="accent1">
                        <a:lumMod val="80000"/>
                      </a:schemeClr>
                    </a:solidFill>
                    <a:ln w="9525">
                      <a:solidFill>
                        <a:schemeClr val="accent1">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BigLPMO!$W$280:$AD$280</c15:sqref>
                          </c15:formulaRef>
                        </c:ext>
                      </c:extLst>
                      <c:numCache>
                        <c:formatCode>General</c:formatCode>
                        <c:ptCount val="8"/>
                        <c:pt idx="0">
                          <c:v>0</c:v>
                        </c:pt>
                        <c:pt idx="1">
                          <c:v>8.1295935665265218E-2</c:v>
                        </c:pt>
                        <c:pt idx="2">
                          <c:v>2.3881575203373191</c:v>
                        </c:pt>
                        <c:pt idx="3">
                          <c:v>4.8303447455055979</c:v>
                        </c:pt>
                        <c:pt idx="4">
                          <c:v>5.1101678756832891</c:v>
                        </c:pt>
                        <c:pt idx="5">
                          <c:v>5.5715826020751686</c:v>
                        </c:pt>
                        <c:pt idx="6">
                          <c:v>1.997242725998539</c:v>
                        </c:pt>
                        <c:pt idx="7">
                          <c:v>3.230649444022534</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BigLPMO!$W$280:$AD$280</c15:sqref>
                          </c15:formulaRef>
                        </c:ext>
                      </c:extLst>
                      <c:numCache>
                        <c:formatCode>General</c:formatCode>
                        <c:ptCount val="8"/>
                        <c:pt idx="0">
                          <c:v>0</c:v>
                        </c:pt>
                        <c:pt idx="1">
                          <c:v>8.1295935665265218E-2</c:v>
                        </c:pt>
                        <c:pt idx="2">
                          <c:v>2.3881575203373191</c:v>
                        </c:pt>
                        <c:pt idx="3">
                          <c:v>4.8303447455055979</c:v>
                        </c:pt>
                        <c:pt idx="4">
                          <c:v>5.1101678756832891</c:v>
                        </c:pt>
                        <c:pt idx="5">
                          <c:v>5.5715826020751686</c:v>
                        </c:pt>
                        <c:pt idx="6">
                          <c:v>1.997242725998539</c:v>
                        </c:pt>
                        <c:pt idx="7">
                          <c:v>3.230649444022534</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BigLPMO!$M$280:$T$280</c15:sqref>
                        </c15:formulaRef>
                      </c:ext>
                    </c:extLst>
                    <c:numCache>
                      <c:formatCode>General</c:formatCode>
                      <c:ptCount val="8"/>
                      <c:pt idx="0">
                        <c:v>0</c:v>
                      </c:pt>
                      <c:pt idx="1">
                        <c:v>6.2000156185661979</c:v>
                      </c:pt>
                      <c:pt idx="2">
                        <c:v>21.654371387020287</c:v>
                      </c:pt>
                      <c:pt idx="3">
                        <c:v>33.921113626395375</c:v>
                      </c:pt>
                      <c:pt idx="4">
                        <c:v>52.803958706165623</c:v>
                      </c:pt>
                      <c:pt idx="5">
                        <c:v>72.065176161871435</c:v>
                      </c:pt>
                      <c:pt idx="6">
                        <c:v>87.675179911662241</c:v>
                      </c:pt>
                      <c:pt idx="7">
                        <c:v>98.185631556999766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3F-DC7D-4E43-A1FA-D2239210D5E7}"/>
                  </c:ext>
                </c:extLst>
              </c15:ser>
            </c15:filteredScatterSeries>
            <c15:filteredScatterSeries>
              <c15:ser>
                <c:idx val="128"/>
                <c:order val="64"/>
                <c:tx>
                  <c:strRef>
                    <c:extLst xmlns:c16r2="http://schemas.microsoft.com/office/drawing/2015/06/chart" xmlns:c15="http://schemas.microsoft.com/office/drawing/2012/chart">
                      <c:ext xmlns:c15="http://schemas.microsoft.com/office/drawing/2012/chart" uri="{02D57815-91ED-43cb-92C2-25804820EDAC}">
                        <c15:formulaRef>
                          <c15:sqref>BigLPMO!$B$282</c15:sqref>
                        </c15:formulaRef>
                      </c:ext>
                    </c:extLst>
                    <c:strCache>
                      <c:ptCount val="1"/>
                      <c:pt idx="0">
                        <c:v>Birch+Celluclast</c:v>
                      </c:pt>
                    </c:strCache>
                  </c:strRef>
                </c:tx>
                <c:spPr>
                  <a:ln w="19050" cap="rnd">
                    <a:solidFill>
                      <a:schemeClr val="accent3">
                        <a:lumMod val="80000"/>
                      </a:schemeClr>
                    </a:solidFill>
                    <a:round/>
                  </a:ln>
                  <a:effectLst/>
                </c:spPr>
                <c:marker>
                  <c:symbol val="circle"/>
                  <c:size val="5"/>
                  <c:spPr>
                    <a:solidFill>
                      <a:schemeClr val="accent3">
                        <a:lumMod val="80000"/>
                      </a:schemeClr>
                    </a:solidFill>
                    <a:ln w="9525">
                      <a:solidFill>
                        <a:schemeClr val="accent3">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BigLPMO!$W$282:$AD$282</c15:sqref>
                          </c15:formulaRef>
                        </c:ext>
                      </c:extLst>
                      <c:numCache>
                        <c:formatCode>General</c:formatCode>
                        <c:ptCount val="8"/>
                        <c:pt idx="0">
                          <c:v>0</c:v>
                        </c:pt>
                        <c:pt idx="1">
                          <c:v>0.19749001507320577</c:v>
                        </c:pt>
                        <c:pt idx="2">
                          <c:v>2.9521454364707469</c:v>
                        </c:pt>
                        <c:pt idx="3">
                          <c:v>0.30016831818423645</c:v>
                        </c:pt>
                        <c:pt idx="4">
                          <c:v>9.3952698181685772</c:v>
                        </c:pt>
                        <c:pt idx="5">
                          <c:v>34.493553444469306</c:v>
                        </c:pt>
                        <c:pt idx="6">
                          <c:v>52.487901810411373</c:v>
                        </c:pt>
                        <c:pt idx="7">
                          <c:v>64.767958163200376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BigLPMO!$W$282:$AD$282</c15:sqref>
                          </c15:formulaRef>
                        </c:ext>
                      </c:extLst>
                      <c:numCache>
                        <c:formatCode>General</c:formatCode>
                        <c:ptCount val="8"/>
                        <c:pt idx="0">
                          <c:v>0</c:v>
                        </c:pt>
                        <c:pt idx="1">
                          <c:v>0.19749001507320577</c:v>
                        </c:pt>
                        <c:pt idx="2">
                          <c:v>2.9521454364707469</c:v>
                        </c:pt>
                        <c:pt idx="3">
                          <c:v>0.30016831818423645</c:v>
                        </c:pt>
                        <c:pt idx="4">
                          <c:v>9.3952698181685772</c:v>
                        </c:pt>
                        <c:pt idx="5">
                          <c:v>34.493553444469306</c:v>
                        </c:pt>
                        <c:pt idx="6">
                          <c:v>52.487901810411373</c:v>
                        </c:pt>
                        <c:pt idx="7">
                          <c:v>64.767958163200376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BigLPMO!$M$282:$T$282</c15:sqref>
                        </c15:formulaRef>
                      </c:ext>
                    </c:extLst>
                    <c:numCache>
                      <c:formatCode>General</c:formatCode>
                      <c:ptCount val="8"/>
                      <c:pt idx="0">
                        <c:v>0</c:v>
                      </c:pt>
                      <c:pt idx="1">
                        <c:v>10.135807012733792</c:v>
                      </c:pt>
                      <c:pt idx="2">
                        <c:v>44.709405632919768</c:v>
                      </c:pt>
                      <c:pt idx="3">
                        <c:v>60.345312959936372</c:v>
                      </c:pt>
                      <c:pt idx="4">
                        <c:v>86.662471745143108</c:v>
                      </c:pt>
                      <c:pt idx="5">
                        <c:v>123.62339364055811</c:v>
                      </c:pt>
                      <c:pt idx="6">
                        <c:v>151.28802960775963</c:v>
                      </c:pt>
                      <c:pt idx="7">
                        <c:v>168.98564240361955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0-DC7D-4E43-A1FA-D2239210D5E7}"/>
                  </c:ext>
                </c:extLst>
              </c15:ser>
            </c15:filteredScatterSeries>
            <c15:filteredScatterSeries>
              <c15:ser>
                <c:idx val="130"/>
                <c:order val="65"/>
                <c:tx>
                  <c:strRef>
                    <c:extLst xmlns:c16r2="http://schemas.microsoft.com/office/drawing/2015/06/chart" xmlns:c15="http://schemas.microsoft.com/office/drawing/2012/chart">
                      <c:ext xmlns:c15="http://schemas.microsoft.com/office/drawing/2012/chart" uri="{02D57815-91ED-43cb-92C2-25804820EDAC}">
                        <c15:formulaRef>
                          <c15:sqref>BigLPMO!$B$284</c15:sqref>
                        </c15:formulaRef>
                      </c:ext>
                    </c:extLst>
                    <c:strCache>
                      <c:ptCount val="1"/>
                      <c:pt idx="0">
                        <c:v>Birch+NcLPMO9C</c:v>
                      </c:pt>
                    </c:strCache>
                  </c:strRef>
                </c:tx>
                <c:spPr>
                  <a:ln w="19050" cap="rnd">
                    <a:solidFill>
                      <a:schemeClr val="accent5">
                        <a:lumMod val="80000"/>
                      </a:schemeClr>
                    </a:solidFill>
                    <a:round/>
                  </a:ln>
                  <a:effectLst/>
                </c:spPr>
                <c:marker>
                  <c:symbol val="circle"/>
                  <c:size val="5"/>
                  <c:spPr>
                    <a:solidFill>
                      <a:schemeClr val="accent5">
                        <a:lumMod val="80000"/>
                      </a:schemeClr>
                    </a:solidFill>
                    <a:ln w="9525">
                      <a:solidFill>
                        <a:schemeClr val="accent5">
                          <a:lumMod val="8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BigLPMO!$W$284:$AD$284</c15:sqref>
                          </c15:formulaRef>
                        </c:ext>
                      </c:extLst>
                      <c:numCache>
                        <c:formatCode>General</c:formatCode>
                        <c:ptCount val="8"/>
                        <c:pt idx="0">
                          <c:v>0</c:v>
                        </c:pt>
                        <c:pt idx="1">
                          <c:v>3.1946912803586884</c:v>
                        </c:pt>
                        <c:pt idx="2">
                          <c:v>6.3531588042993876</c:v>
                        </c:pt>
                        <c:pt idx="3">
                          <c:v>3.2665884516217334</c:v>
                        </c:pt>
                        <c:pt idx="4">
                          <c:v>3.7009214027374409</c:v>
                        </c:pt>
                        <c:pt idx="5">
                          <c:v>24.044779735678325</c:v>
                        </c:pt>
                        <c:pt idx="6">
                          <c:v>55.683369731874784</c:v>
                        </c:pt>
                        <c:pt idx="7">
                          <c:v>77.784096070076856</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BigLPMO!$W$284:$AD$284</c15:sqref>
                          </c15:formulaRef>
                        </c:ext>
                      </c:extLst>
                      <c:numCache>
                        <c:formatCode>General</c:formatCode>
                        <c:ptCount val="8"/>
                        <c:pt idx="0">
                          <c:v>0</c:v>
                        </c:pt>
                        <c:pt idx="1">
                          <c:v>3.1946912803586884</c:v>
                        </c:pt>
                        <c:pt idx="2">
                          <c:v>6.3531588042993876</c:v>
                        </c:pt>
                        <c:pt idx="3">
                          <c:v>3.2665884516217334</c:v>
                        </c:pt>
                        <c:pt idx="4">
                          <c:v>3.7009214027374409</c:v>
                        </c:pt>
                        <c:pt idx="5">
                          <c:v>24.044779735678325</c:v>
                        </c:pt>
                        <c:pt idx="6">
                          <c:v>55.683369731874784</c:v>
                        </c:pt>
                        <c:pt idx="7">
                          <c:v>77.784096070076856</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BigLPMO!$M$284:$T$284</c15:sqref>
                        </c15:formulaRef>
                      </c:ext>
                    </c:extLst>
                    <c:numCache>
                      <c:formatCode>General</c:formatCode>
                      <c:ptCount val="8"/>
                      <c:pt idx="0">
                        <c:v>0</c:v>
                      </c:pt>
                      <c:pt idx="1">
                        <c:v>8.2175778043909151</c:v>
                      </c:pt>
                      <c:pt idx="2">
                        <c:v>19.342295700761227</c:v>
                      </c:pt>
                      <c:pt idx="3">
                        <c:v>27.17541409302218</c:v>
                      </c:pt>
                      <c:pt idx="4">
                        <c:v>31.058461459533145</c:v>
                      </c:pt>
                      <c:pt idx="5">
                        <c:v>48.706572157466702</c:v>
                      </c:pt>
                      <c:pt idx="6">
                        <c:v>82.701876691774984</c:v>
                      </c:pt>
                      <c:pt idx="7">
                        <c:v>105.68388121856644</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1-DC7D-4E43-A1FA-D2239210D5E7}"/>
                  </c:ext>
                </c:extLst>
              </c15:ser>
            </c15:filteredScatterSeries>
            <c15:filteredScatterSeries>
              <c15:ser>
                <c:idx val="132"/>
                <c:order val="66"/>
                <c:tx>
                  <c:strRef>
                    <c:extLst xmlns:c16r2="http://schemas.microsoft.com/office/drawing/2015/06/chart" xmlns:c15="http://schemas.microsoft.com/office/drawing/2012/chart">
                      <c:ext xmlns:c15="http://schemas.microsoft.com/office/drawing/2012/chart" uri="{02D57815-91ED-43cb-92C2-25804820EDAC}">
                        <c15:formulaRef>
                          <c15:sqref>BigLPMO!$B$286</c15:sqref>
                        </c15:formulaRef>
                      </c:ext>
                    </c:extLst>
                    <c:strCache>
                      <c:ptCount val="1"/>
                      <c:pt idx="0">
                        <c:v>Birch-Enzyme</c:v>
                      </c:pt>
                    </c:strCache>
                  </c:strRef>
                </c:tx>
                <c:spPr>
                  <a:ln w="19050" cap="rnd">
                    <a:solidFill>
                      <a:schemeClr val="accent1">
                        <a:lumMod val="60000"/>
                        <a:lumOff val="40000"/>
                      </a:schemeClr>
                    </a:solidFill>
                    <a:round/>
                  </a:ln>
                  <a:effectLst/>
                </c:spPr>
                <c:marker>
                  <c:symbol val="circle"/>
                  <c:size val="5"/>
                  <c:spPr>
                    <a:solidFill>
                      <a:schemeClr val="accent1">
                        <a:lumMod val="60000"/>
                        <a:lumOff val="40000"/>
                      </a:schemeClr>
                    </a:solidFill>
                    <a:ln w="9525">
                      <a:solidFill>
                        <a:schemeClr val="accent1">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BigLPMO!$W$286:$AD$286</c15:sqref>
                          </c15:formulaRef>
                        </c:ext>
                      </c:extLst>
                      <c:numCache>
                        <c:formatCode>General</c:formatCode>
                        <c:ptCount val="8"/>
                        <c:pt idx="0">
                          <c:v>0</c:v>
                        </c:pt>
                        <c:pt idx="1">
                          <c:v>1.0311296359828466</c:v>
                        </c:pt>
                        <c:pt idx="2">
                          <c:v>7.7774449316955723</c:v>
                        </c:pt>
                        <c:pt idx="3">
                          <c:v>3.7539506445142168</c:v>
                        </c:pt>
                        <c:pt idx="4">
                          <c:v>2.2943101807817219</c:v>
                        </c:pt>
                        <c:pt idx="5">
                          <c:v>6.7403527220996828</c:v>
                        </c:pt>
                        <c:pt idx="6">
                          <c:v>12.498651668168741</c:v>
                        </c:pt>
                        <c:pt idx="7">
                          <c:v>15.80644943705113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BigLPMO!$W$286:$AD$286</c15:sqref>
                          </c15:formulaRef>
                        </c:ext>
                      </c:extLst>
                      <c:numCache>
                        <c:formatCode>General</c:formatCode>
                        <c:ptCount val="8"/>
                        <c:pt idx="0">
                          <c:v>0</c:v>
                        </c:pt>
                        <c:pt idx="1">
                          <c:v>1.0311296359828466</c:v>
                        </c:pt>
                        <c:pt idx="2">
                          <c:v>7.7774449316955723</c:v>
                        </c:pt>
                        <c:pt idx="3">
                          <c:v>3.7539506445142168</c:v>
                        </c:pt>
                        <c:pt idx="4">
                          <c:v>2.2943101807817219</c:v>
                        </c:pt>
                        <c:pt idx="5">
                          <c:v>6.7403527220996828</c:v>
                        </c:pt>
                        <c:pt idx="6">
                          <c:v>12.498651668168741</c:v>
                        </c:pt>
                        <c:pt idx="7">
                          <c:v>15.80644943705113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BigLPMO!$M$286:$T$286</c15:sqref>
                        </c15:formulaRef>
                      </c:ext>
                    </c:extLst>
                    <c:numCache>
                      <c:formatCode>General</c:formatCode>
                      <c:ptCount val="8"/>
                      <c:pt idx="0">
                        <c:v>0</c:v>
                      </c:pt>
                      <c:pt idx="1">
                        <c:v>9.4945863905371031</c:v>
                      </c:pt>
                      <c:pt idx="2">
                        <c:v>38.035336000179349</c:v>
                      </c:pt>
                      <c:pt idx="3">
                        <c:v>53.538849676506416</c:v>
                      </c:pt>
                      <c:pt idx="4">
                        <c:v>73.069561033671434</c:v>
                      </c:pt>
                      <c:pt idx="5">
                        <c:v>92.319113908262381</c:v>
                      </c:pt>
                      <c:pt idx="6">
                        <c:v>109.04957746703154</c:v>
                      </c:pt>
                      <c:pt idx="7">
                        <c:v>122.26071892348436</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2-DC7D-4E43-A1FA-D2239210D5E7}"/>
                  </c:ext>
                </c:extLst>
              </c15:ser>
            </c15:filteredScatterSeries>
            <c15:filteredScatterSeries>
              <c15:ser>
                <c:idx val="134"/>
                <c:order val="67"/>
                <c:tx>
                  <c:strRef>
                    <c:extLst xmlns:c16r2="http://schemas.microsoft.com/office/drawing/2015/06/chart" xmlns:c15="http://schemas.microsoft.com/office/drawing/2012/chart">
                      <c:ext xmlns:c15="http://schemas.microsoft.com/office/drawing/2012/chart" uri="{02D57815-91ED-43cb-92C2-25804820EDAC}">
                        <c15:formulaRef>
                          <c15:sqref>BigLPMO!$B$288</c15:sqref>
                        </c15:formulaRef>
                      </c:ext>
                    </c:extLst>
                    <c:strCache>
                      <c:ptCount val="1"/>
                      <c:pt idx="0">
                        <c:v>Birch-Enzyme</c:v>
                      </c:pt>
                    </c:strCache>
                  </c:strRef>
                </c:tx>
                <c:spPr>
                  <a:ln w="19050" cap="rnd">
                    <a:solidFill>
                      <a:schemeClr val="accent3">
                        <a:lumMod val="60000"/>
                        <a:lumOff val="40000"/>
                      </a:schemeClr>
                    </a:solidFill>
                    <a:round/>
                  </a:ln>
                  <a:effectLst/>
                </c:spPr>
                <c:marker>
                  <c:symbol val="circle"/>
                  <c:size val="5"/>
                  <c:spPr>
                    <a:solidFill>
                      <a:schemeClr val="accent3">
                        <a:lumMod val="60000"/>
                        <a:lumOff val="40000"/>
                      </a:schemeClr>
                    </a:solidFill>
                    <a:ln w="9525">
                      <a:solidFill>
                        <a:schemeClr val="accent3">
                          <a:lumMod val="60000"/>
                          <a:lumOff val="4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BigLPMO!$M$288:$T$288</c15:sqref>
                        </c15:formulaRef>
                      </c:ext>
                    </c:extLst>
                    <c:numCache>
                      <c:formatCode>General</c:formatCode>
                      <c:ptCount val="8"/>
                      <c:pt idx="0">
                        <c:v>0</c:v>
                      </c:pt>
                      <c:pt idx="1">
                        <c:v>5.2660936374545608</c:v>
                      </c:pt>
                      <c:pt idx="2">
                        <c:v>21.206181940002484</c:v>
                      </c:pt>
                      <c:pt idx="3">
                        <c:v>43.744455737058701</c:v>
                      </c:pt>
                      <c:pt idx="4">
                        <c:v>68.95855232374663</c:v>
                      </c:pt>
                      <c:pt idx="5">
                        <c:v>92.014673390812902</c:v>
                      </c:pt>
                      <c:pt idx="6">
                        <c:v>111.35940551893748</c:v>
                      </c:pt>
                      <c:pt idx="7">
                        <c:v>126.21346305597262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3-DC7D-4E43-A1FA-D2239210D5E7}"/>
                  </c:ext>
                </c:extLst>
              </c15:ser>
            </c15:filteredScatterSeries>
            <c15:filteredScatterSeries>
              <c15:ser>
                <c:idx val="136"/>
                <c:order val="68"/>
                <c:tx>
                  <c:strRef>
                    <c:extLst xmlns:c16r2="http://schemas.microsoft.com/office/drawing/2015/06/chart" xmlns:c15="http://schemas.microsoft.com/office/drawing/2012/chart">
                      <c:ext xmlns:c15="http://schemas.microsoft.com/office/drawing/2012/chart" uri="{02D57815-91ED-43cb-92C2-25804820EDAC}">
                        <c15:formulaRef>
                          <c15:sqref>BigLPMO!$B$290</c15:sqref>
                        </c15:formulaRef>
                      </c:ext>
                    </c:extLst>
                    <c:strCache>
                      <c:ptCount val="1"/>
                      <c:pt idx="0">
                        <c:v>B-Birch-Ctec2+H2O2</c:v>
                      </c:pt>
                    </c:strCache>
                  </c:strRef>
                </c:tx>
                <c:spPr>
                  <a:ln w="19050" cap="rnd">
                    <a:solidFill>
                      <a:schemeClr val="accent5">
                        <a:lumMod val="60000"/>
                        <a:lumOff val="40000"/>
                      </a:schemeClr>
                    </a:solidFill>
                    <a:round/>
                  </a:ln>
                  <a:effectLst/>
                </c:spPr>
                <c:marker>
                  <c:symbol val="circle"/>
                  <c:size val="5"/>
                  <c:spPr>
                    <a:solidFill>
                      <a:schemeClr val="accent5">
                        <a:lumMod val="60000"/>
                        <a:lumOff val="40000"/>
                      </a:schemeClr>
                    </a:solidFill>
                    <a:ln w="9525">
                      <a:solidFill>
                        <a:schemeClr val="accent5">
                          <a:lumMod val="60000"/>
                          <a:lumOff val="4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BigLPMO!$W$290:$AD$290</c15:sqref>
                          </c15:formulaRef>
                        </c:ext>
                      </c:extLst>
                      <c:numCache>
                        <c:formatCode>General</c:formatCode>
                        <c:ptCount val="8"/>
                        <c:pt idx="0">
                          <c:v>0</c:v>
                        </c:pt>
                        <c:pt idx="1">
                          <c:v>0.57336462180046177</c:v>
                        </c:pt>
                        <c:pt idx="2">
                          <c:v>3.4133721718022896</c:v>
                        </c:pt>
                        <c:pt idx="3">
                          <c:v>2.4340117632299534</c:v>
                        </c:pt>
                        <c:pt idx="4">
                          <c:v>0.79633308197185548</c:v>
                        </c:pt>
                        <c:pt idx="5">
                          <c:v>13.996334821787888</c:v>
                        </c:pt>
                        <c:pt idx="6">
                          <c:v>38.683890244330513</c:v>
                        </c:pt>
                        <c:pt idx="7">
                          <c:v>55.288009222366107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BigLPMO!$W$290:$AD$290</c15:sqref>
                          </c15:formulaRef>
                        </c:ext>
                      </c:extLst>
                      <c:numCache>
                        <c:formatCode>General</c:formatCode>
                        <c:ptCount val="8"/>
                        <c:pt idx="0">
                          <c:v>0</c:v>
                        </c:pt>
                        <c:pt idx="1">
                          <c:v>0.57336462180046177</c:v>
                        </c:pt>
                        <c:pt idx="2">
                          <c:v>3.4133721718022896</c:v>
                        </c:pt>
                        <c:pt idx="3">
                          <c:v>2.4340117632299534</c:v>
                        </c:pt>
                        <c:pt idx="4">
                          <c:v>0.79633308197185548</c:v>
                        </c:pt>
                        <c:pt idx="5">
                          <c:v>13.996334821787888</c:v>
                        </c:pt>
                        <c:pt idx="6">
                          <c:v>38.683890244330513</c:v>
                        </c:pt>
                        <c:pt idx="7">
                          <c:v>55.288009222366107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BigLPMO!$M$290:$T$290</c15:sqref>
                        </c15:formulaRef>
                      </c:ext>
                    </c:extLst>
                    <c:numCache>
                      <c:formatCode>General</c:formatCode>
                      <c:ptCount val="8"/>
                      <c:pt idx="0">
                        <c:v>0</c:v>
                      </c:pt>
                      <c:pt idx="1">
                        <c:v>5.1068742398815017</c:v>
                      </c:pt>
                      <c:pt idx="2">
                        <c:v>23.364455838786839</c:v>
                      </c:pt>
                      <c:pt idx="3">
                        <c:v>35.857990336060404</c:v>
                      </c:pt>
                      <c:pt idx="4">
                        <c:v>52.589612669329924</c:v>
                      </c:pt>
                      <c:pt idx="5">
                        <c:v>83.20361465884875</c:v>
                      </c:pt>
                      <c:pt idx="6">
                        <c:v>126.36530813385838</c:v>
                      </c:pt>
                      <c:pt idx="7">
                        <c:v>152.35686441952538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4-DC7D-4E43-A1FA-D2239210D5E7}"/>
                  </c:ext>
                </c:extLst>
              </c15:ser>
            </c15:filteredScatterSeries>
            <c15:filteredScatterSeries>
              <c15:ser>
                <c:idx val="138"/>
                <c:order val="69"/>
                <c:tx>
                  <c:strRef>
                    <c:extLst xmlns:c16r2="http://schemas.microsoft.com/office/drawing/2015/06/chart" xmlns:c15="http://schemas.microsoft.com/office/drawing/2012/chart">
                      <c:ext xmlns:c15="http://schemas.microsoft.com/office/drawing/2012/chart" uri="{02D57815-91ED-43cb-92C2-25804820EDAC}">
                        <c15:formulaRef>
                          <c15:sqref>BigLPMO!$B$292</c15:sqref>
                        </c15:formulaRef>
                      </c:ext>
                    </c:extLst>
                    <c:strCache>
                      <c:ptCount val="1"/>
                      <c:pt idx="0">
                        <c:v>B-Birch-Celluclast+H2O2</c:v>
                      </c:pt>
                    </c:strCache>
                  </c:strRef>
                </c:tx>
                <c:spPr>
                  <a:ln w="19050" cap="rnd">
                    <a:solidFill>
                      <a:schemeClr val="accent1">
                        <a:lumMod val="50000"/>
                      </a:schemeClr>
                    </a:solidFill>
                    <a:round/>
                  </a:ln>
                  <a:effectLst/>
                </c:spPr>
                <c:marker>
                  <c:symbol val="circle"/>
                  <c:size val="5"/>
                  <c:spPr>
                    <a:solidFill>
                      <a:schemeClr val="accent1">
                        <a:lumMod val="50000"/>
                      </a:schemeClr>
                    </a:solidFill>
                    <a:ln w="9525">
                      <a:solidFill>
                        <a:schemeClr val="accent1">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BigLPMO!$W$292:$AD$292</c15:sqref>
                          </c15:formulaRef>
                        </c:ext>
                      </c:extLst>
                      <c:numCache>
                        <c:formatCode>General</c:formatCode>
                        <c:ptCount val="8"/>
                        <c:pt idx="0">
                          <c:v>0</c:v>
                        </c:pt>
                        <c:pt idx="1">
                          <c:v>0.33219655783293245</c:v>
                        </c:pt>
                        <c:pt idx="2">
                          <c:v>4.369220282332515</c:v>
                        </c:pt>
                        <c:pt idx="3">
                          <c:v>3.5485131092856772</c:v>
                        </c:pt>
                        <c:pt idx="4">
                          <c:v>5.1824078890801966</c:v>
                        </c:pt>
                        <c:pt idx="5">
                          <c:v>3.8763605966726384</c:v>
                        </c:pt>
                        <c:pt idx="6">
                          <c:v>9.6424433151258064</c:v>
                        </c:pt>
                        <c:pt idx="7">
                          <c:v>16.736651311378182</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BigLPMO!$W$292:$AD$292</c15:sqref>
                          </c15:formulaRef>
                        </c:ext>
                      </c:extLst>
                      <c:numCache>
                        <c:formatCode>General</c:formatCode>
                        <c:ptCount val="8"/>
                        <c:pt idx="0">
                          <c:v>0</c:v>
                        </c:pt>
                        <c:pt idx="1">
                          <c:v>0.33219655783293245</c:v>
                        </c:pt>
                        <c:pt idx="2">
                          <c:v>4.369220282332515</c:v>
                        </c:pt>
                        <c:pt idx="3">
                          <c:v>3.5485131092856772</c:v>
                        </c:pt>
                        <c:pt idx="4">
                          <c:v>5.1824078890801966</c:v>
                        </c:pt>
                        <c:pt idx="5">
                          <c:v>3.8763605966726384</c:v>
                        </c:pt>
                        <c:pt idx="6">
                          <c:v>9.6424433151258064</c:v>
                        </c:pt>
                        <c:pt idx="7">
                          <c:v>16.736651311378182</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BigLPMO!$M$292:$T$292</c15:sqref>
                        </c15:formulaRef>
                      </c:ext>
                    </c:extLst>
                    <c:numCache>
                      <c:formatCode>General</c:formatCode>
                      <c:ptCount val="8"/>
                      <c:pt idx="0">
                        <c:v>0</c:v>
                      </c:pt>
                      <c:pt idx="1">
                        <c:v>5.2694154843059788</c:v>
                      </c:pt>
                      <c:pt idx="2">
                        <c:v>33.303951850184269</c:v>
                      </c:pt>
                      <c:pt idx="3">
                        <c:v>46.557865805263503</c:v>
                      </c:pt>
                      <c:pt idx="4">
                        <c:v>69.679035412921493</c:v>
                      </c:pt>
                      <c:pt idx="5">
                        <c:v>130.03693056738871</c:v>
                      </c:pt>
                      <c:pt idx="6">
                        <c:v>175.20704685324583</c:v>
                      </c:pt>
                      <c:pt idx="7">
                        <c:v>209.10279283264302</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5-DC7D-4E43-A1FA-D2239210D5E7}"/>
                  </c:ext>
                </c:extLst>
              </c15:ser>
            </c15:filteredScatterSeries>
            <c15:filteredScatterSeries>
              <c15:ser>
                <c:idx val="140"/>
                <c:order val="70"/>
                <c:tx>
                  <c:strRef>
                    <c:extLst xmlns:c16r2="http://schemas.microsoft.com/office/drawing/2015/06/chart" xmlns:c15="http://schemas.microsoft.com/office/drawing/2012/chart">
                      <c:ext xmlns:c15="http://schemas.microsoft.com/office/drawing/2012/chart" uri="{02D57815-91ED-43cb-92C2-25804820EDAC}">
                        <c15:formulaRef>
                          <c15:sqref>BigLPMO!$B$294</c15:sqref>
                        </c15:formulaRef>
                      </c:ext>
                    </c:extLst>
                    <c:strCache>
                      <c:ptCount val="1"/>
                      <c:pt idx="0">
                        <c:v>B-Birch-NcLPMO9C+H2O2</c:v>
                      </c:pt>
                    </c:strCache>
                  </c:strRef>
                </c:tx>
                <c:spPr>
                  <a:ln w="19050" cap="rnd">
                    <a:solidFill>
                      <a:schemeClr val="accent3">
                        <a:lumMod val="50000"/>
                      </a:schemeClr>
                    </a:solidFill>
                    <a:round/>
                  </a:ln>
                  <a:effectLst/>
                </c:spPr>
                <c:marker>
                  <c:symbol val="circle"/>
                  <c:size val="5"/>
                  <c:spPr>
                    <a:solidFill>
                      <a:schemeClr val="accent3">
                        <a:lumMod val="50000"/>
                      </a:schemeClr>
                    </a:solidFill>
                    <a:ln w="9525">
                      <a:solidFill>
                        <a:schemeClr val="accent3">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BigLPMO!$W$294:$AD$294</c15:sqref>
                          </c15:formulaRef>
                        </c:ext>
                      </c:extLst>
                      <c:numCache>
                        <c:formatCode>General</c:formatCode>
                        <c:ptCount val="8"/>
                        <c:pt idx="0">
                          <c:v>0</c:v>
                        </c:pt>
                        <c:pt idx="1">
                          <c:v>0.58771502126623987</c:v>
                        </c:pt>
                        <c:pt idx="2">
                          <c:v>2.9161264303305607</c:v>
                        </c:pt>
                        <c:pt idx="3">
                          <c:v>1.9849941959528268</c:v>
                        </c:pt>
                        <c:pt idx="4">
                          <c:v>1.8656176152702619</c:v>
                        </c:pt>
                        <c:pt idx="5">
                          <c:v>5.8236864925750345</c:v>
                        </c:pt>
                        <c:pt idx="6">
                          <c:v>9.8537350871824589</c:v>
                        </c:pt>
                        <c:pt idx="7">
                          <c:v>10.375932708907177</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BigLPMO!$W$294:$AD$294</c15:sqref>
                          </c15:formulaRef>
                        </c:ext>
                      </c:extLst>
                      <c:numCache>
                        <c:formatCode>General</c:formatCode>
                        <c:ptCount val="8"/>
                        <c:pt idx="0">
                          <c:v>0</c:v>
                        </c:pt>
                        <c:pt idx="1">
                          <c:v>0.58771502126623987</c:v>
                        </c:pt>
                        <c:pt idx="2">
                          <c:v>2.9161264303305607</c:v>
                        </c:pt>
                        <c:pt idx="3">
                          <c:v>1.9849941959528268</c:v>
                        </c:pt>
                        <c:pt idx="4">
                          <c:v>1.8656176152702619</c:v>
                        </c:pt>
                        <c:pt idx="5">
                          <c:v>5.8236864925750345</c:v>
                        </c:pt>
                        <c:pt idx="6">
                          <c:v>9.8537350871824589</c:v>
                        </c:pt>
                        <c:pt idx="7">
                          <c:v>10.375932708907177</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BigLPMO!$M$294:$T$294</c15:sqref>
                        </c15:formulaRef>
                      </c:ext>
                    </c:extLst>
                    <c:numCache>
                      <c:formatCode>General</c:formatCode>
                      <c:ptCount val="8"/>
                      <c:pt idx="0">
                        <c:v>0</c:v>
                      </c:pt>
                      <c:pt idx="1">
                        <c:v>3.5121792842224768</c:v>
                      </c:pt>
                      <c:pt idx="2">
                        <c:v>18.355437921004373</c:v>
                      </c:pt>
                      <c:pt idx="3">
                        <c:v>35.434245826469486</c:v>
                      </c:pt>
                      <c:pt idx="4">
                        <c:v>48.829927412155641</c:v>
                      </c:pt>
                      <c:pt idx="5">
                        <c:v>62.539708207265129</c:v>
                      </c:pt>
                      <c:pt idx="6">
                        <c:v>71.320588888380925</c:v>
                      </c:pt>
                      <c:pt idx="7">
                        <c:v>78.436458830517211</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6-DC7D-4E43-A1FA-D2239210D5E7}"/>
                  </c:ext>
                </c:extLst>
              </c15:ser>
            </c15:filteredScatterSeries>
            <c15:filteredScatterSeries>
              <c15:ser>
                <c:idx val="142"/>
                <c:order val="71"/>
                <c:tx>
                  <c:strRef>
                    <c:extLst xmlns:c16r2="http://schemas.microsoft.com/office/drawing/2015/06/chart" xmlns:c15="http://schemas.microsoft.com/office/drawing/2012/chart">
                      <c:ext xmlns:c15="http://schemas.microsoft.com/office/drawing/2012/chart" uri="{02D57815-91ED-43cb-92C2-25804820EDAC}">
                        <c15:formulaRef>
                          <c15:sqref>BigLPMO!$B$296</c15:sqref>
                        </c15:formulaRef>
                      </c:ext>
                    </c:extLst>
                    <c:strCache>
                      <c:ptCount val="1"/>
                      <c:pt idx="0">
                        <c:v>Birch-BoiledEnz+H2O2</c:v>
                      </c:pt>
                    </c:strCache>
                  </c:strRef>
                </c:tx>
                <c:spPr>
                  <a:ln w="19050" cap="rnd">
                    <a:solidFill>
                      <a:schemeClr val="accent5">
                        <a:lumMod val="50000"/>
                      </a:schemeClr>
                    </a:solidFill>
                    <a:round/>
                  </a:ln>
                  <a:effectLst/>
                </c:spPr>
                <c:marker>
                  <c:symbol val="circle"/>
                  <c:size val="5"/>
                  <c:spPr>
                    <a:solidFill>
                      <a:schemeClr val="accent5">
                        <a:lumMod val="50000"/>
                      </a:schemeClr>
                    </a:solidFill>
                    <a:ln w="9525">
                      <a:solidFill>
                        <a:schemeClr val="accent5">
                          <a:lumMod val="5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BigLPMO!$W$296:$AD$296</c15:sqref>
                          </c15:formulaRef>
                        </c:ext>
                      </c:extLst>
                      <c:numCache>
                        <c:formatCode>General</c:formatCode>
                        <c:ptCount val="8"/>
                        <c:pt idx="0">
                          <c:v>0</c:v>
                        </c:pt>
                        <c:pt idx="1">
                          <c:v>0.17804949049938809</c:v>
                        </c:pt>
                        <c:pt idx="2">
                          <c:v>1.5905541257085689</c:v>
                        </c:pt>
                        <c:pt idx="3">
                          <c:v>2.6547657184796174</c:v>
                        </c:pt>
                        <c:pt idx="4">
                          <c:v>4.1756607987032339</c:v>
                        </c:pt>
                        <c:pt idx="5">
                          <c:v>8.2284345902980132</c:v>
                        </c:pt>
                        <c:pt idx="6">
                          <c:v>17.294213185750547</c:v>
                        </c:pt>
                        <c:pt idx="7">
                          <c:v>58.431927691111333</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BigLPMO!$W$296:$AD$296</c15:sqref>
                          </c15:formulaRef>
                        </c:ext>
                      </c:extLst>
                      <c:numCache>
                        <c:formatCode>General</c:formatCode>
                        <c:ptCount val="8"/>
                        <c:pt idx="0">
                          <c:v>0</c:v>
                        </c:pt>
                        <c:pt idx="1">
                          <c:v>0.17804949049938809</c:v>
                        </c:pt>
                        <c:pt idx="2">
                          <c:v>1.5905541257085689</c:v>
                        </c:pt>
                        <c:pt idx="3">
                          <c:v>2.6547657184796174</c:v>
                        </c:pt>
                        <c:pt idx="4">
                          <c:v>4.1756607987032339</c:v>
                        </c:pt>
                        <c:pt idx="5">
                          <c:v>8.2284345902980132</c:v>
                        </c:pt>
                        <c:pt idx="6">
                          <c:v>17.294213185750547</c:v>
                        </c:pt>
                        <c:pt idx="7">
                          <c:v>58.431927691111333</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BigLPMO!$M$296:$T$296</c15:sqref>
                        </c15:formulaRef>
                      </c:ext>
                    </c:extLst>
                    <c:numCache>
                      <c:formatCode>General</c:formatCode>
                      <c:ptCount val="8"/>
                      <c:pt idx="0">
                        <c:v>0</c:v>
                      </c:pt>
                      <c:pt idx="1">
                        <c:v>4.8386309871224276</c:v>
                      </c:pt>
                      <c:pt idx="2">
                        <c:v>30.274895506699661</c:v>
                      </c:pt>
                      <c:pt idx="3">
                        <c:v>42.371471463196158</c:v>
                      </c:pt>
                      <c:pt idx="4">
                        <c:v>57.032627195677833</c:v>
                      </c:pt>
                      <c:pt idx="5">
                        <c:v>70.731963502395146</c:v>
                      </c:pt>
                      <c:pt idx="6">
                        <c:v>84.371890661060718</c:v>
                      </c:pt>
                      <c:pt idx="7">
                        <c:v>123.05194245579938</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7-DC7D-4E43-A1FA-D2239210D5E7}"/>
                  </c:ext>
                </c:extLst>
              </c15:ser>
            </c15:filteredScatterSeries>
            <c15:filteredScatterSeries>
              <c15:ser>
                <c:idx val="144"/>
                <c:order val="72"/>
                <c:tx>
                  <c:strRef>
                    <c:extLst xmlns:c16r2="http://schemas.microsoft.com/office/drawing/2015/06/chart" xmlns:c15="http://schemas.microsoft.com/office/drawing/2012/chart">
                      <c:ext xmlns:c15="http://schemas.microsoft.com/office/drawing/2012/chart" uri="{02D57815-91ED-43cb-92C2-25804820EDAC}">
                        <c15:formulaRef>
                          <c15:sqref>BigLPMO!$B$298</c15:sqref>
                        </c15:formulaRef>
                      </c:ext>
                    </c:extLst>
                    <c:strCache>
                      <c:ptCount val="1"/>
                      <c:pt idx="0">
                        <c:v>Birch-BoiledEnz+H2O2</c:v>
                      </c:pt>
                    </c:strCache>
                  </c:strRef>
                </c:tx>
                <c:spPr>
                  <a:ln w="19050" cap="rnd">
                    <a:solidFill>
                      <a:schemeClr val="accent1">
                        <a:lumMod val="70000"/>
                        <a:lumOff val="30000"/>
                      </a:schemeClr>
                    </a:solidFill>
                    <a:round/>
                  </a:ln>
                  <a:effectLst/>
                </c:spPr>
                <c:marker>
                  <c:symbol val="circle"/>
                  <c:size val="5"/>
                  <c:spPr>
                    <a:solidFill>
                      <a:schemeClr val="accent1">
                        <a:lumMod val="70000"/>
                        <a:lumOff val="30000"/>
                      </a:schemeClr>
                    </a:solidFill>
                    <a:ln w="9525">
                      <a:solidFill>
                        <a:schemeClr val="accent1">
                          <a:lumMod val="70000"/>
                          <a:lumOff val="30000"/>
                        </a:schemeClr>
                      </a:solidFill>
                    </a:ln>
                    <a:effectLst/>
                  </c:spPr>
                </c:marker>
                <c:errBars>
                  <c:errDir val="y"/>
                  <c:errBarType val="both"/>
                  <c:errValType val="cust"/>
                  <c:noEndCap val="0"/>
                  <c:plus>
                    <c:numRef>
                      <c:extLst xmlns:c16r2="http://schemas.microsoft.com/office/drawing/2015/06/chart" xmlns:c15="http://schemas.microsoft.com/office/drawing/2012/chart">
                        <c:ext xmlns:c15="http://schemas.microsoft.com/office/drawing/2012/chart" uri="{02D57815-91ED-43cb-92C2-25804820EDAC}">
                          <c15:formulaRef>
                            <c15:sqref>BigLPMO!$W$298:$AD$298</c15:sqref>
                          </c15:formulaRef>
                        </c:ext>
                      </c:extLst>
                      <c:numCache>
                        <c:formatCode>General</c:formatCode>
                        <c:ptCount val="8"/>
                        <c:pt idx="0">
                          <c:v>0</c:v>
                        </c:pt>
                        <c:pt idx="1">
                          <c:v>0.35811350468991399</c:v>
                        </c:pt>
                        <c:pt idx="2">
                          <c:v>6.2948664168155597</c:v>
                        </c:pt>
                        <c:pt idx="3">
                          <c:v>5.5057450278935889</c:v>
                        </c:pt>
                        <c:pt idx="4">
                          <c:v>5.6137747729136303</c:v>
                        </c:pt>
                        <c:pt idx="5">
                          <c:v>7.3609310228908296</c:v>
                        </c:pt>
                        <c:pt idx="6">
                          <c:v>1.8280427362039116</c:v>
                        </c:pt>
                        <c:pt idx="7">
                          <c:v>2.1880717072742155</c:v>
                        </c:pt>
                      </c:numCache>
                    </c:numRef>
                  </c:plus>
                  <c:minus>
                    <c:numRef>
                      <c:extLst xmlns:c16r2="http://schemas.microsoft.com/office/drawing/2015/06/chart" xmlns:c15="http://schemas.microsoft.com/office/drawing/2012/chart">
                        <c:ext xmlns:c15="http://schemas.microsoft.com/office/drawing/2012/chart" uri="{02D57815-91ED-43cb-92C2-25804820EDAC}">
                          <c15:formulaRef>
                            <c15:sqref>BigLPMO!$W$298:$AD$298</c15:sqref>
                          </c15:formulaRef>
                        </c:ext>
                      </c:extLst>
                      <c:numCache>
                        <c:formatCode>General</c:formatCode>
                        <c:ptCount val="8"/>
                        <c:pt idx="0">
                          <c:v>0</c:v>
                        </c:pt>
                        <c:pt idx="1">
                          <c:v>0.35811350468991399</c:v>
                        </c:pt>
                        <c:pt idx="2">
                          <c:v>6.2948664168155597</c:v>
                        </c:pt>
                        <c:pt idx="3">
                          <c:v>5.5057450278935889</c:v>
                        </c:pt>
                        <c:pt idx="4">
                          <c:v>5.6137747729136303</c:v>
                        </c:pt>
                        <c:pt idx="5">
                          <c:v>7.3609310228908296</c:v>
                        </c:pt>
                        <c:pt idx="6">
                          <c:v>1.8280427362039116</c:v>
                        </c:pt>
                        <c:pt idx="7">
                          <c:v>2.1880717072742155</c:v>
                        </c:pt>
                      </c:numCache>
                    </c:numRef>
                  </c:minus>
                  <c:spPr>
                    <a:noFill/>
                    <a:ln w="9525" cap="flat" cmpd="sng" algn="ctr">
                      <a:solidFill>
                        <a:schemeClr val="tx1">
                          <a:lumMod val="65000"/>
                          <a:lumOff val="35000"/>
                        </a:schemeClr>
                      </a:solidFill>
                      <a:round/>
                    </a:ln>
                    <a:effectLst/>
                  </c:spPr>
                </c:errBars>
                <c:xVal>
                  <c:numRef>
                    <c:extLst xmlns:c16r2="http://schemas.microsoft.com/office/drawing/2015/06/chart" xmlns:c15="http://schemas.microsoft.com/office/drawing/2012/chart">
                      <c:ext xmlns:c15="http://schemas.microsoft.com/office/drawing/2012/chart" uri="{02D57815-91ED-43cb-92C2-25804820EDAC}">
                        <c15:formulaRef>
                          <c15:sqref>BigLPMO!$M$153:$T$153</c15:sqref>
                        </c15:formulaRef>
                      </c:ext>
                    </c:extLst>
                    <c:numCache>
                      <c:formatCode>General</c:formatCode>
                      <c:ptCount val="8"/>
                      <c:pt idx="0">
                        <c:v>0</c:v>
                      </c:pt>
                      <c:pt idx="1">
                        <c:v>2</c:v>
                      </c:pt>
                      <c:pt idx="2">
                        <c:v>5</c:v>
                      </c:pt>
                      <c:pt idx="3">
                        <c:v>9</c:v>
                      </c:pt>
                      <c:pt idx="4">
                        <c:v>15</c:v>
                      </c:pt>
                      <c:pt idx="5">
                        <c:v>21</c:v>
                      </c:pt>
                      <c:pt idx="6">
                        <c:v>30</c:v>
                      </c:pt>
                      <c:pt idx="7">
                        <c:v>40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BigLPMO!$M$298:$T$298</c15:sqref>
                        </c15:formulaRef>
                      </c:ext>
                    </c:extLst>
                    <c:numCache>
                      <c:formatCode>General</c:formatCode>
                      <c:ptCount val="8"/>
                      <c:pt idx="0">
                        <c:v>0</c:v>
                      </c:pt>
                      <c:pt idx="1">
                        <c:v>2.5128734050631376</c:v>
                      </c:pt>
                      <c:pt idx="2">
                        <c:v>14.130339557359491</c:v>
                      </c:pt>
                      <c:pt idx="3">
                        <c:v>31.460572306635726</c:v>
                      </c:pt>
                      <c:pt idx="4">
                        <c:v>53.382411705911373</c:v>
                      </c:pt>
                      <c:pt idx="5">
                        <c:v>74.122082478761044</c:v>
                      </c:pt>
                      <c:pt idx="6">
                        <c:v>95.157395763897199</c:v>
                      </c:pt>
                      <c:pt idx="7">
                        <c:v>108.81050330252205</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8-DC7D-4E43-A1FA-D2239210D5E7}"/>
                  </c:ext>
                </c:extLst>
              </c15:ser>
            </c15:filteredScatterSeries>
          </c:ext>
        </c:extLst>
      </c:scatterChart>
      <c:scatterChart>
        <c:scatterStyle val="lineMarker"/>
        <c:varyColors val="0"/>
        <c:dLbls>
          <c:showLegendKey val="0"/>
          <c:showVal val="0"/>
          <c:showCatName val="0"/>
          <c:showSerName val="0"/>
          <c:showPercent val="0"/>
          <c:showBubbleSize val="0"/>
        </c:dLbls>
        <c:axId val="1962957024"/>
        <c:axId val="1962963552"/>
        <c:extLst xmlns:c16r2="http://schemas.microsoft.com/office/drawing/2015/06/chart">
          <c:ext xmlns:c15="http://schemas.microsoft.com/office/drawing/2012/chart" uri="{02D57815-91ED-43cb-92C2-25804820EDAC}">
            <c15:filteredScatterSeries>
              <c15:ser>
                <c:idx val="1"/>
                <c:order val="73"/>
                <c:tx>
                  <c:strRef>
                    <c:extLst xmlns:c16r2="http://schemas.microsoft.com/office/drawing/2015/06/chart">
                      <c:ext uri="{02D57815-91ED-43cb-92C2-25804820EDAC}">
                        <c15:formulaRef>
                          <c15:sqref>'Boosting effects'!$N$7</c15:sqref>
                        </c15:formulaRef>
                      </c:ext>
                    </c:extLst>
                    <c:strCache>
                      <c:ptCount val="1"/>
                      <c:pt idx="0">
                        <c:v>0,051247543</c:v>
                      </c:pt>
                    </c:strCache>
                  </c:strRef>
                </c:tx>
                <c:spPr>
                  <a:ln w="19050" cap="rnd">
                    <a:solidFill>
                      <a:srgbClr val="7030A0"/>
                    </a:solidFill>
                    <a:prstDash val="dash"/>
                    <a:round/>
                    <a:headEnd type="none"/>
                  </a:ln>
                  <a:effectLst/>
                </c:spPr>
                <c:marker>
                  <c:symbol val="none"/>
                </c:marker>
                <c:xVal>
                  <c:numRef>
                    <c:extLst xmlns:c16r2="http://schemas.microsoft.com/office/drawing/2015/06/chart">
                      <c:ex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c:ext uri="{02D57815-91ED-43cb-92C2-25804820EDAC}">
                        <c15:formulaRef>
                          <c15:sqref>'[1]Boosting effects'!$O$7:$V$7</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c:ext xmlns:c16="http://schemas.microsoft.com/office/drawing/2014/chart" uri="{C3380CC4-5D6E-409C-BE32-E72D297353CC}">
                    <c16:uniqueId val="{00000049-DC7D-4E43-A1FA-D2239210D5E7}"/>
                  </c:ext>
                </c:extLst>
              </c15:ser>
            </c15:filteredScatterSeries>
            <c15:filteredScatterSeries>
              <c15:ser>
                <c:idx val="3"/>
                <c:order val="74"/>
                <c:tx>
                  <c:strRef>
                    <c:extLst xmlns:c16r2="http://schemas.microsoft.com/office/drawing/2015/06/chart" xmlns:c15="http://schemas.microsoft.com/office/drawing/2012/chart">
                      <c:ext xmlns:c15="http://schemas.microsoft.com/office/drawing/2012/chart" uri="{02D57815-91ED-43cb-92C2-25804820EDAC}">
                        <c15:formulaRef>
                          <c15:sqref>'Boosting effects'!$N$8</c15:sqref>
                        </c15:formulaRef>
                      </c:ext>
                    </c:extLst>
                    <c:strCache>
                      <c:ptCount val="1"/>
                      <c:pt idx="0">
                        <c:v>0</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effects'!$O$8:$V$8</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A-DC7D-4E43-A1FA-D2239210D5E7}"/>
                  </c:ext>
                </c:extLst>
              </c15:ser>
            </c15:filteredScatterSeries>
            <c15:filteredScatterSeries>
              <c15:ser>
                <c:idx val="5"/>
                <c:order val="75"/>
                <c:tx>
                  <c:strRef>
                    <c:extLst xmlns:c16r2="http://schemas.microsoft.com/office/drawing/2015/06/chart" xmlns:c15="http://schemas.microsoft.com/office/drawing/2012/chart">
                      <c:ext xmlns:c15="http://schemas.microsoft.com/office/drawing/2012/chart" uri="{02D57815-91ED-43cb-92C2-25804820EDAC}">
                        <c15:formulaRef>
                          <c15:sqref>'Boosting effects'!$N$9</c15:sqref>
                        </c15:formulaRef>
                      </c:ext>
                    </c:extLst>
                    <c:strCache>
                      <c:ptCount val="1"/>
                      <c:pt idx="0">
                        <c:v>1,004194907</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effects'!$O$9:$V$9</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B-DC7D-4E43-A1FA-D2239210D5E7}"/>
                  </c:ext>
                </c:extLst>
              </c15:ser>
            </c15:filteredScatterSeries>
            <c15:filteredScatterSeries>
              <c15:ser>
                <c:idx val="7"/>
                <c:order val="76"/>
                <c:tx>
                  <c:strRef>
                    <c:extLst xmlns:c16r2="http://schemas.microsoft.com/office/drawing/2015/06/chart" xmlns:c15="http://schemas.microsoft.com/office/drawing/2012/chart">
                      <c:ext xmlns:c15="http://schemas.microsoft.com/office/drawing/2012/chart" uri="{02D57815-91ED-43cb-92C2-25804820EDAC}">
                        <c15:formulaRef>
                          <c15:sqref>'Boosting effects'!$N$10</c15:sqref>
                        </c15:formulaRef>
                      </c:ext>
                    </c:extLst>
                    <c:strCache>
                      <c:ptCount val="1"/>
                      <c:pt idx="0">
                        <c:v>0</c:v>
                      </c:pt>
                    </c:strCache>
                  </c:strRef>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effects'!$O$10:$V$10</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C-DC7D-4E43-A1FA-D2239210D5E7}"/>
                  </c:ext>
                </c:extLst>
              </c15:ser>
            </c15:filteredScatterSeries>
            <c15:filteredScatterSeries>
              <c15:ser>
                <c:idx val="9"/>
                <c:order val="77"/>
                <c:tx>
                  <c:strRef>
                    <c:extLst xmlns:c16r2="http://schemas.microsoft.com/office/drawing/2015/06/chart" xmlns:c15="http://schemas.microsoft.com/office/drawing/2012/chart">
                      <c:ext xmlns:c15="http://schemas.microsoft.com/office/drawing/2012/chart" uri="{02D57815-91ED-43cb-92C2-25804820EDAC}">
                        <c15:formulaRef>
                          <c15:sqref>'Boosting effects'!$N$11</c15:sqref>
                        </c15:formulaRef>
                      </c:ext>
                    </c:extLst>
                    <c:strCache>
                      <c:ptCount val="1"/>
                      <c:pt idx="0">
                        <c:v>0,283365352</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effects'!$O$11:$V$11</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D-DC7D-4E43-A1FA-D2239210D5E7}"/>
                  </c:ext>
                </c:extLst>
              </c15:ser>
            </c15:filteredScatterSeries>
            <c15:filteredScatterSeries>
              <c15:ser>
                <c:idx val="11"/>
                <c:order val="78"/>
                <c:tx>
                  <c:strRef>
                    <c:extLst xmlns:c16r2="http://schemas.microsoft.com/office/drawing/2015/06/chart" xmlns:c15="http://schemas.microsoft.com/office/drawing/2012/chart">
                      <c:ext xmlns:c15="http://schemas.microsoft.com/office/drawing/2012/chart" uri="{02D57815-91ED-43cb-92C2-25804820EDAC}">
                        <c15:formulaRef>
                          <c15:sqref>'Boosting effects'!$N$12</c15:sqref>
                        </c15:formulaRef>
                      </c:ext>
                    </c:extLst>
                    <c:strCache>
                      <c:ptCount val="1"/>
                      <c:pt idx="0">
                        <c:v>0</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effects'!$O$12:$V$12</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E-DC7D-4E43-A1FA-D2239210D5E7}"/>
                  </c:ext>
                </c:extLst>
              </c15:ser>
            </c15:filteredScatterSeries>
            <c15:filteredScatterSeries>
              <c15:ser>
                <c:idx val="13"/>
                <c:order val="79"/>
                <c:tx>
                  <c:strRef>
                    <c:extLst xmlns:c16r2="http://schemas.microsoft.com/office/drawing/2015/06/chart" xmlns:c15="http://schemas.microsoft.com/office/drawing/2012/chart">
                      <c:ext xmlns:c15="http://schemas.microsoft.com/office/drawing/2012/chart" uri="{02D57815-91ED-43cb-92C2-25804820EDAC}">
                        <c15:formulaRef>
                          <c15:sqref>'Boosting effects'!$N$13</c15:sqref>
                        </c15:formulaRef>
                      </c:ext>
                    </c:extLst>
                    <c:strCache>
                      <c:ptCount val="1"/>
                      <c:pt idx="0">
                        <c:v>0,356158439</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effects'!$O$13:$V$13</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4F-DC7D-4E43-A1FA-D2239210D5E7}"/>
                  </c:ext>
                </c:extLst>
              </c15:ser>
            </c15:filteredScatterSeries>
            <c15:filteredScatterSeries>
              <c15:ser>
                <c:idx val="15"/>
                <c:order val="80"/>
                <c:tx>
                  <c:strRef>
                    <c:extLst xmlns:c16r2="http://schemas.microsoft.com/office/drawing/2015/06/chart" xmlns:c15="http://schemas.microsoft.com/office/drawing/2012/chart">
                      <c:ext xmlns:c15="http://schemas.microsoft.com/office/drawing/2012/chart" uri="{02D57815-91ED-43cb-92C2-25804820EDAC}">
                        <c15:formulaRef>
                          <c15:sqref>'Boosting effects'!$N$14</c15:sqref>
                        </c15:formulaRef>
                      </c:ext>
                    </c:extLst>
                    <c:strCache>
                      <c:ptCount val="1"/>
                      <c:pt idx="0">
                        <c:v>0</c:v>
                      </c:pt>
                    </c:strCache>
                  </c:strRef>
                </c:tx>
                <c:spPr>
                  <a:ln w="19050" cap="rnd">
                    <a:solidFill>
                      <a:schemeClr val="accent4">
                        <a:lumMod val="80000"/>
                        <a:lumOff val="20000"/>
                      </a:schemeClr>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effects'!$O$14:$V$14</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50-DC7D-4E43-A1FA-D2239210D5E7}"/>
                  </c:ext>
                </c:extLst>
              </c15:ser>
            </c15:filteredScatterSeries>
            <c15:filteredScatterSeries>
              <c15:ser>
                <c:idx val="17"/>
                <c:order val="81"/>
                <c:tx>
                  <c:strRef>
                    <c:extLst xmlns:c16r2="http://schemas.microsoft.com/office/drawing/2015/06/chart" xmlns:c15="http://schemas.microsoft.com/office/drawing/2012/chart">
                      <c:ext xmlns:c15="http://schemas.microsoft.com/office/drawing/2012/chart" uri="{02D57815-91ED-43cb-92C2-25804820EDAC}">
                        <c15:formulaRef>
                          <c15:sqref>'Boosting effects'!$N$15</c15:sqref>
                        </c15:formulaRef>
                      </c:ext>
                    </c:extLst>
                    <c:strCache>
                      <c:ptCount val="1"/>
                      <c:pt idx="0">
                        <c:v>0,007857087</c:v>
                      </c:pt>
                    </c:strCache>
                  </c:strRef>
                </c:tx>
                <c:spPr>
                  <a:ln w="19050"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effects'!$O$15:$V$15</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51-DC7D-4E43-A1FA-D2239210D5E7}"/>
                  </c:ext>
                </c:extLst>
              </c15:ser>
            </c15:filteredScatterSeries>
            <c15:filteredScatterSeries>
              <c15:ser>
                <c:idx val="19"/>
                <c:order val="82"/>
                <c:tx>
                  <c:strRef>
                    <c:extLst xmlns:c16r2="http://schemas.microsoft.com/office/drawing/2015/06/chart" xmlns:c15="http://schemas.microsoft.com/office/drawing/2012/chart">
                      <c:ext xmlns:c15="http://schemas.microsoft.com/office/drawing/2012/chart" uri="{02D57815-91ED-43cb-92C2-25804820EDAC}">
                        <c15:formulaRef>
                          <c15:sqref>'Boosting effects'!$N$16</c15:sqref>
                        </c15:formulaRef>
                      </c:ext>
                    </c:extLst>
                    <c:strCache>
                      <c:ptCount val="1"/>
                      <c:pt idx="0">
                        <c:v>0</c:v>
                      </c:pt>
                    </c:strCache>
                  </c:strRef>
                </c:tx>
                <c:spPr>
                  <a:ln w="19050"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effects'!$O$16:$V$16</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52-DC7D-4E43-A1FA-D2239210D5E7}"/>
                  </c:ext>
                </c:extLst>
              </c15:ser>
            </c15:filteredScatterSeries>
            <c15:filteredScatterSeries>
              <c15:ser>
                <c:idx val="21"/>
                <c:order val="83"/>
                <c:tx>
                  <c:strRef>
                    <c:extLst xmlns:c16r2="http://schemas.microsoft.com/office/drawing/2015/06/chart" xmlns:c15="http://schemas.microsoft.com/office/drawing/2012/chart">
                      <c:ext xmlns:c15="http://schemas.microsoft.com/office/drawing/2012/chart" uri="{02D57815-91ED-43cb-92C2-25804820EDAC}">
                        <c15:formulaRef>
                          <c15:sqref>'Boosting effects'!$N$17</c15:sqref>
                        </c15:formulaRef>
                      </c:ext>
                    </c:extLst>
                    <c:strCache>
                      <c:ptCount val="1"/>
                      <c:pt idx="0">
                        <c:v>0,159046531</c:v>
                      </c:pt>
                    </c:strCache>
                  </c:strRef>
                </c:tx>
                <c:spPr>
                  <a:ln w="19050"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effects'!$O$17:$V$17</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53-DC7D-4E43-A1FA-D2239210D5E7}"/>
                  </c:ext>
                </c:extLst>
              </c15:ser>
            </c15:filteredScatterSeries>
            <c15:filteredScatterSeries>
              <c15:ser>
                <c:idx val="23"/>
                <c:order val="84"/>
                <c:tx>
                  <c:strRef>
                    <c:extLst xmlns:c16r2="http://schemas.microsoft.com/office/drawing/2015/06/chart" xmlns:c15="http://schemas.microsoft.com/office/drawing/2012/chart">
                      <c:ext xmlns:c15="http://schemas.microsoft.com/office/drawing/2012/chart" uri="{02D57815-91ED-43cb-92C2-25804820EDAC}">
                        <c15:formulaRef>
                          <c15:sqref>'Boosting effects'!$N$18</c15:sqref>
                        </c15:formulaRef>
                      </c:ext>
                    </c:extLst>
                    <c:strCache>
                      <c:ptCount val="1"/>
                      <c:pt idx="0">
                        <c:v>0</c:v>
                      </c:pt>
                    </c:strCache>
                  </c:strRef>
                </c:tx>
                <c:spPr>
                  <a:ln w="19050"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effects'!$O$18:$V$18</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54-DC7D-4E43-A1FA-D2239210D5E7}"/>
                  </c:ext>
                </c:extLst>
              </c15:ser>
            </c15:filteredScatterSeries>
            <c15:filteredScatterSeries>
              <c15:ser>
                <c:idx val="25"/>
                <c:order val="85"/>
                <c:tx>
                  <c:strRef>
                    <c:extLst xmlns:c16r2="http://schemas.microsoft.com/office/drawing/2015/06/chart" xmlns:c15="http://schemas.microsoft.com/office/drawing/2012/chart">
                      <c:ext xmlns:c15="http://schemas.microsoft.com/office/drawing/2012/chart" uri="{02D57815-91ED-43cb-92C2-25804820EDAC}">
                        <c15:formulaRef>
                          <c15:sqref>'Boosting effects'!$N$19</c15:sqref>
                        </c15:formulaRef>
                      </c:ext>
                    </c:extLst>
                    <c:strCache>
                      <c:ptCount val="1"/>
                      <c:pt idx="0">
                        <c:v>0,056432641</c:v>
                      </c:pt>
                    </c:strCache>
                  </c:strRef>
                </c:tx>
                <c:spPr>
                  <a:ln w="19050"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effects'!$O$19:$V$19</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55-DC7D-4E43-A1FA-D2239210D5E7}"/>
                  </c:ext>
                </c:extLst>
              </c15:ser>
            </c15:filteredScatterSeries>
            <c15:filteredScatterSeries>
              <c15:ser>
                <c:idx val="27"/>
                <c:order val="86"/>
                <c:tx>
                  <c:strRef>
                    <c:extLst xmlns:c16r2="http://schemas.microsoft.com/office/drawing/2015/06/chart" xmlns:c15="http://schemas.microsoft.com/office/drawing/2012/chart">
                      <c:ext xmlns:c15="http://schemas.microsoft.com/office/drawing/2012/chart" uri="{02D57815-91ED-43cb-92C2-25804820EDAC}">
                        <c15:formulaRef>
                          <c15:sqref>'Boosting effects'!$N$20</c15:sqref>
                        </c15:formulaRef>
                      </c:ext>
                    </c:extLst>
                    <c:strCache>
                      <c:ptCount val="1"/>
                      <c:pt idx="0">
                        <c:v>0</c:v>
                      </c:pt>
                    </c:strCache>
                  </c:strRef>
                </c:tx>
                <c:spPr>
                  <a:ln w="19050" cap="rnd">
                    <a:solidFill>
                      <a:schemeClr val="accent4">
                        <a:lumMod val="60000"/>
                        <a:lumOff val="40000"/>
                      </a:schemeClr>
                    </a:solidFill>
                    <a:round/>
                  </a:ln>
                  <a:effectLst/>
                </c:spPr>
                <c:marker>
                  <c:symbol val="circle"/>
                  <c:size val="5"/>
                  <c:spPr>
                    <a:solidFill>
                      <a:schemeClr val="accent4">
                        <a:lumMod val="60000"/>
                        <a:lumOff val="40000"/>
                      </a:schemeClr>
                    </a:solidFill>
                    <a:ln w="9525">
                      <a:solidFill>
                        <a:schemeClr val="accent4">
                          <a:lumMod val="60000"/>
                          <a:lumOff val="4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effects'!$O$20:$V$20</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56-DC7D-4E43-A1FA-D2239210D5E7}"/>
                  </c:ext>
                </c:extLst>
              </c15:ser>
            </c15:filteredScatterSeries>
            <c15:filteredScatterSeries>
              <c15:ser>
                <c:idx val="29"/>
                <c:order val="87"/>
                <c:tx>
                  <c:strRef>
                    <c:extLst xmlns:c16r2="http://schemas.microsoft.com/office/drawing/2015/06/chart" xmlns:c15="http://schemas.microsoft.com/office/drawing/2012/chart">
                      <c:ext xmlns:c15="http://schemas.microsoft.com/office/drawing/2012/chart" uri="{02D57815-91ED-43cb-92C2-25804820EDAC}">
                        <c15:formulaRef>
                          <c15:sqref>'Boosting effects'!$N$21</c15:sqref>
                        </c15:formulaRef>
                      </c:ext>
                    </c:extLst>
                    <c:strCache>
                      <c:ptCount val="1"/>
                      <c:pt idx="0">
                        <c:v>0,023543964</c:v>
                      </c:pt>
                    </c:strCache>
                  </c:strRef>
                </c:tx>
                <c:spPr>
                  <a:ln w="19050" cap="rnd">
                    <a:solidFill>
                      <a:schemeClr val="accent6">
                        <a:lumMod val="60000"/>
                        <a:lumOff val="40000"/>
                      </a:schemeClr>
                    </a:solidFill>
                    <a:round/>
                  </a:ln>
                  <a:effectLst/>
                </c:spPr>
                <c:marker>
                  <c:symbol val="circle"/>
                  <c:size val="5"/>
                  <c:spPr>
                    <a:solidFill>
                      <a:schemeClr val="accent6">
                        <a:lumMod val="60000"/>
                        <a:lumOff val="40000"/>
                      </a:schemeClr>
                    </a:solidFill>
                    <a:ln w="9525">
                      <a:solidFill>
                        <a:schemeClr val="accent6">
                          <a:lumMod val="60000"/>
                          <a:lumOff val="4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effects'!$O$21:$V$21</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57-DC7D-4E43-A1FA-D2239210D5E7}"/>
                  </c:ext>
                </c:extLst>
              </c15:ser>
            </c15:filteredScatterSeries>
            <c15:filteredScatterSeries>
              <c15:ser>
                <c:idx val="31"/>
                <c:order val="88"/>
                <c:tx>
                  <c:strRef>
                    <c:extLst xmlns:c16r2="http://schemas.microsoft.com/office/drawing/2015/06/chart" xmlns:c15="http://schemas.microsoft.com/office/drawing/2012/chart">
                      <c:ext xmlns:c15="http://schemas.microsoft.com/office/drawing/2012/chart" uri="{02D57815-91ED-43cb-92C2-25804820EDAC}">
                        <c15:formulaRef>
                          <c15:sqref>'Boosting effects'!$N$22</c15:sqref>
                        </c15:formulaRef>
                      </c:ext>
                    </c:extLst>
                    <c:strCache>
                      <c:ptCount val="1"/>
                      <c:pt idx="0">
                        <c:v>0</c:v>
                      </c:pt>
                    </c:strCache>
                  </c:strRef>
                </c:tx>
                <c:spPr>
                  <a:ln w="19050" cap="rnd">
                    <a:solidFill>
                      <a:schemeClr val="accent2">
                        <a:lumMod val="50000"/>
                      </a:schemeClr>
                    </a:solidFill>
                    <a:round/>
                  </a:ln>
                  <a:effectLst/>
                </c:spPr>
                <c:marker>
                  <c:symbol val="circle"/>
                  <c:size val="5"/>
                  <c:spPr>
                    <a:solidFill>
                      <a:schemeClr val="accent2">
                        <a:lumMod val="50000"/>
                      </a:schemeClr>
                    </a:solidFill>
                    <a:ln w="9525">
                      <a:solidFill>
                        <a:schemeClr val="accent2">
                          <a:lumMod val="5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effects'!$O$23:$V$23</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58-DC7D-4E43-A1FA-D2239210D5E7}"/>
                  </c:ext>
                </c:extLst>
              </c15:ser>
            </c15:filteredScatterSeries>
            <c15:filteredScatterSeries>
              <c15:ser>
                <c:idx val="33"/>
                <c:order val="89"/>
                <c:tx>
                  <c:strRef>
                    <c:extLst xmlns:c16r2="http://schemas.microsoft.com/office/drawing/2015/06/chart" xmlns:c15="http://schemas.microsoft.com/office/drawing/2012/chart">
                      <c:ext xmlns:c15="http://schemas.microsoft.com/office/drawing/2012/chart" uri="{02D57815-91ED-43cb-92C2-25804820EDAC}">
                        <c15:formulaRef>
                          <c15:sqref>'Boosting effects'!$N$23</c15:sqref>
                        </c15:formulaRef>
                      </c:ext>
                    </c:extLst>
                    <c:strCache>
                      <c:ptCount val="1"/>
                      <c:pt idx="0">
                        <c:v>0,628836215</c:v>
                      </c:pt>
                    </c:strCache>
                  </c:strRef>
                </c:tx>
                <c:spPr>
                  <a:ln w="19050" cap="rnd">
                    <a:solidFill>
                      <a:schemeClr val="accent4">
                        <a:lumMod val="50000"/>
                      </a:schemeClr>
                    </a:solidFill>
                    <a:round/>
                  </a:ln>
                  <a:effectLst/>
                </c:spPr>
                <c:marker>
                  <c:symbol val="circle"/>
                  <c:size val="5"/>
                  <c:spPr>
                    <a:solidFill>
                      <a:schemeClr val="accent4">
                        <a:lumMod val="50000"/>
                      </a:schemeClr>
                    </a:solidFill>
                    <a:ln w="9525">
                      <a:solidFill>
                        <a:schemeClr val="accent4">
                          <a:lumMod val="5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effects'!$O$23:$V$23</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59-DC7D-4E43-A1FA-D2239210D5E7}"/>
                  </c:ext>
                </c:extLst>
              </c15:ser>
            </c15:filteredScatterSeries>
            <c15:filteredScatterSeries>
              <c15:ser>
                <c:idx val="35"/>
                <c:order val="90"/>
                <c:tx>
                  <c:strRef>
                    <c:extLst xmlns:c16r2="http://schemas.microsoft.com/office/drawing/2015/06/chart" xmlns:c15="http://schemas.microsoft.com/office/drawing/2012/chart">
                      <c:ext xmlns:c15="http://schemas.microsoft.com/office/drawing/2012/chart" uri="{02D57815-91ED-43cb-92C2-25804820EDAC}">
                        <c15:formulaRef>
                          <c15:sqref>'Boosting effects'!$N$24</c15:sqref>
                        </c15:formulaRef>
                      </c:ext>
                    </c:extLst>
                    <c:strCache>
                      <c:ptCount val="1"/>
                      <c:pt idx="0">
                        <c:v>0</c:v>
                      </c:pt>
                    </c:strCache>
                  </c:strRef>
                </c:tx>
                <c:spPr>
                  <a:ln w="19050" cap="rnd">
                    <a:solidFill>
                      <a:schemeClr val="accent6">
                        <a:lumMod val="50000"/>
                      </a:schemeClr>
                    </a:solidFill>
                    <a:round/>
                  </a:ln>
                  <a:effectLst/>
                </c:spPr>
                <c:marker>
                  <c:symbol val="circle"/>
                  <c:size val="5"/>
                  <c:spPr>
                    <a:solidFill>
                      <a:schemeClr val="accent6">
                        <a:lumMod val="50000"/>
                      </a:schemeClr>
                    </a:solidFill>
                    <a:ln w="9525">
                      <a:solidFill>
                        <a:schemeClr val="accent6">
                          <a:lumMod val="5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effects'!$O$24:$V$24</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5A-DC7D-4E43-A1FA-D2239210D5E7}"/>
                  </c:ext>
                </c:extLst>
              </c15:ser>
            </c15:filteredScatterSeries>
            <c15:filteredScatterSeries>
              <c15:ser>
                <c:idx val="37"/>
                <c:order val="91"/>
                <c:tx>
                  <c:strRef>
                    <c:extLst xmlns:c16r2="http://schemas.microsoft.com/office/drawing/2015/06/chart" xmlns:c15="http://schemas.microsoft.com/office/drawing/2012/chart">
                      <c:ext xmlns:c15="http://schemas.microsoft.com/office/drawing/2012/chart" uri="{02D57815-91ED-43cb-92C2-25804820EDAC}">
                        <c15:formulaRef>
                          <c15:sqref>'Boosting effects'!$N$25</c15:sqref>
                        </c15:formulaRef>
                      </c:ext>
                    </c:extLst>
                    <c:strCache>
                      <c:ptCount val="1"/>
                      <c:pt idx="0">
                        <c:v>0,023482536</c:v>
                      </c:pt>
                    </c:strCache>
                  </c:strRef>
                </c:tx>
                <c:spPr>
                  <a:ln w="19050" cap="rnd">
                    <a:solidFill>
                      <a:schemeClr val="accent2">
                        <a:lumMod val="70000"/>
                        <a:lumOff val="30000"/>
                      </a:schemeClr>
                    </a:solidFill>
                    <a:round/>
                  </a:ln>
                  <a:effectLst/>
                </c:spPr>
                <c:marker>
                  <c:symbol val="circle"/>
                  <c:size val="5"/>
                  <c:spPr>
                    <a:solidFill>
                      <a:schemeClr val="accent2">
                        <a:lumMod val="70000"/>
                        <a:lumOff val="30000"/>
                      </a:schemeClr>
                    </a:solidFill>
                    <a:ln w="9525">
                      <a:solidFill>
                        <a:schemeClr val="accent2">
                          <a:lumMod val="70000"/>
                          <a:lumOff val="3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effects'!$O$25:$V$25</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5B-DC7D-4E43-A1FA-D2239210D5E7}"/>
                  </c:ext>
                </c:extLst>
              </c15:ser>
            </c15:filteredScatterSeries>
            <c15:filteredScatterSeries>
              <c15:ser>
                <c:idx val="39"/>
                <c:order val="92"/>
                <c:tx>
                  <c:strRef>
                    <c:extLst xmlns:c16r2="http://schemas.microsoft.com/office/drawing/2015/06/chart" xmlns:c15="http://schemas.microsoft.com/office/drawing/2012/chart">
                      <c:ext xmlns:c15="http://schemas.microsoft.com/office/drawing/2012/chart" uri="{02D57815-91ED-43cb-92C2-25804820EDAC}">
                        <c15:formulaRef>
                          <c15:sqref>'Boosting effects'!$N$26</c15:sqref>
                        </c15:formulaRef>
                      </c:ext>
                    </c:extLst>
                    <c:strCache>
                      <c:ptCount val="1"/>
                      <c:pt idx="0">
                        <c:v>0</c:v>
                      </c:pt>
                    </c:strCache>
                  </c:strRef>
                </c:tx>
                <c:spPr>
                  <a:ln w="19050" cap="rnd">
                    <a:solidFill>
                      <a:schemeClr val="accent4">
                        <a:lumMod val="70000"/>
                        <a:lumOff val="30000"/>
                      </a:schemeClr>
                    </a:solidFill>
                    <a:round/>
                  </a:ln>
                  <a:effectLst/>
                </c:spPr>
                <c:marker>
                  <c:symbol val="circle"/>
                  <c:size val="5"/>
                  <c:spPr>
                    <a:solidFill>
                      <a:schemeClr val="accent4">
                        <a:lumMod val="70000"/>
                        <a:lumOff val="30000"/>
                      </a:schemeClr>
                    </a:solidFill>
                    <a:ln w="9525">
                      <a:solidFill>
                        <a:schemeClr val="accent4">
                          <a:lumMod val="70000"/>
                          <a:lumOff val="3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effects'!$O$26:$V$26</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5C-DC7D-4E43-A1FA-D2239210D5E7}"/>
                  </c:ext>
                </c:extLst>
              </c15:ser>
            </c15:filteredScatterSeries>
            <c15:filteredScatterSeries>
              <c15:ser>
                <c:idx val="41"/>
                <c:order val="93"/>
                <c:tx>
                  <c:strRef>
                    <c:extLst xmlns:c16r2="http://schemas.microsoft.com/office/drawing/2015/06/chart" xmlns:c15="http://schemas.microsoft.com/office/drawing/2012/chart">
                      <c:ext xmlns:c15="http://schemas.microsoft.com/office/drawing/2012/chart" uri="{02D57815-91ED-43cb-92C2-25804820EDAC}">
                        <c15:formulaRef>
                          <c15:sqref>'Boosting effects'!$N$27</c15:sqref>
                        </c15:formulaRef>
                      </c:ext>
                    </c:extLst>
                    <c:strCache>
                      <c:ptCount val="1"/>
                      <c:pt idx="0">
                        <c:v>0,125701074</c:v>
                      </c:pt>
                    </c:strCache>
                  </c:strRef>
                </c:tx>
                <c:spPr>
                  <a:ln w="19050" cap="rnd">
                    <a:solidFill>
                      <a:schemeClr val="accent6">
                        <a:lumMod val="70000"/>
                        <a:lumOff val="30000"/>
                      </a:schemeClr>
                    </a:solidFill>
                    <a:round/>
                  </a:ln>
                  <a:effectLst/>
                </c:spPr>
                <c:marker>
                  <c:symbol val="circle"/>
                  <c:size val="5"/>
                  <c:spPr>
                    <a:solidFill>
                      <a:schemeClr val="accent6">
                        <a:lumMod val="70000"/>
                        <a:lumOff val="30000"/>
                      </a:schemeClr>
                    </a:solidFill>
                    <a:ln w="9525">
                      <a:solidFill>
                        <a:schemeClr val="accent6">
                          <a:lumMod val="70000"/>
                          <a:lumOff val="3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effects'!$O$27:$V$27</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5D-DC7D-4E43-A1FA-D2239210D5E7}"/>
                  </c:ext>
                </c:extLst>
              </c15:ser>
            </c15:filteredScatterSeries>
            <c15:filteredScatterSeries>
              <c15:ser>
                <c:idx val="43"/>
                <c:order val="94"/>
                <c:tx>
                  <c:strRef>
                    <c:extLst xmlns:c16r2="http://schemas.microsoft.com/office/drawing/2015/06/chart" xmlns:c15="http://schemas.microsoft.com/office/drawing/2012/chart">
                      <c:ext xmlns:c15="http://schemas.microsoft.com/office/drawing/2012/chart" uri="{02D57815-91ED-43cb-92C2-25804820EDAC}">
                        <c15:formulaRef>
                          <c15:sqref>'Boosting effects'!$N$28</c15:sqref>
                        </c15:formulaRef>
                      </c:ext>
                    </c:extLst>
                    <c:strCache>
                      <c:ptCount val="1"/>
                      <c:pt idx="0">
                        <c:v>0</c:v>
                      </c:pt>
                    </c:strCache>
                  </c:strRef>
                </c:tx>
                <c:spPr>
                  <a:ln w="19050" cap="rnd">
                    <a:solidFill>
                      <a:schemeClr val="accent2">
                        <a:lumMod val="70000"/>
                      </a:schemeClr>
                    </a:solidFill>
                    <a:round/>
                  </a:ln>
                  <a:effectLst/>
                </c:spPr>
                <c:marker>
                  <c:symbol val="circle"/>
                  <c:size val="5"/>
                  <c:spPr>
                    <a:solidFill>
                      <a:schemeClr val="accent2">
                        <a:lumMod val="70000"/>
                      </a:schemeClr>
                    </a:solidFill>
                    <a:ln w="9525">
                      <a:solidFill>
                        <a:schemeClr val="accent2">
                          <a:lumMod val="7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effects'!$O$28:$V$28</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5E-DC7D-4E43-A1FA-D2239210D5E7}"/>
                  </c:ext>
                </c:extLst>
              </c15:ser>
            </c15:filteredScatterSeries>
            <c15:filteredScatterSeries>
              <c15:ser>
                <c:idx val="45"/>
                <c:order val="95"/>
                <c:tx>
                  <c:strRef>
                    <c:extLst xmlns:c16r2="http://schemas.microsoft.com/office/drawing/2015/06/chart" xmlns:c15="http://schemas.microsoft.com/office/drawing/2012/chart">
                      <c:ext xmlns:c15="http://schemas.microsoft.com/office/drawing/2012/chart" uri="{02D57815-91ED-43cb-92C2-25804820EDAC}">
                        <c15:formulaRef>
                          <c15:sqref>'Boosting effects'!$N$29</c15:sqref>
                        </c15:formulaRef>
                      </c:ext>
                    </c:extLst>
                    <c:strCache>
                      <c:ptCount val="1"/>
                      <c:pt idx="0">
                        <c:v>1,036288979</c:v>
                      </c:pt>
                    </c:strCache>
                  </c:strRef>
                </c:tx>
                <c:spPr>
                  <a:ln w="19050" cap="rnd">
                    <a:solidFill>
                      <a:schemeClr val="accent4">
                        <a:lumMod val="70000"/>
                      </a:schemeClr>
                    </a:solidFill>
                    <a:round/>
                  </a:ln>
                  <a:effectLst/>
                </c:spPr>
                <c:marker>
                  <c:symbol val="circle"/>
                  <c:size val="5"/>
                  <c:spPr>
                    <a:solidFill>
                      <a:schemeClr val="accent4">
                        <a:lumMod val="70000"/>
                      </a:schemeClr>
                    </a:solidFill>
                    <a:ln w="9525">
                      <a:solidFill>
                        <a:schemeClr val="accent4">
                          <a:lumMod val="7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effects'!$O$29:$V$29</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5F-DC7D-4E43-A1FA-D2239210D5E7}"/>
                  </c:ext>
                </c:extLst>
              </c15:ser>
            </c15:filteredScatterSeries>
            <c15:filteredScatterSeries>
              <c15:ser>
                <c:idx val="47"/>
                <c:order val="96"/>
                <c:tx>
                  <c:strRef>
                    <c:extLst xmlns:c16r2="http://schemas.microsoft.com/office/drawing/2015/06/chart" xmlns:c15="http://schemas.microsoft.com/office/drawing/2012/chart">
                      <c:ext xmlns:c15="http://schemas.microsoft.com/office/drawing/2012/chart" uri="{02D57815-91ED-43cb-92C2-25804820EDAC}">
                        <c15:formulaRef>
                          <c15:sqref>'Boosting effects'!$N$30</c15:sqref>
                        </c15:formulaRef>
                      </c:ext>
                    </c:extLst>
                    <c:strCache>
                      <c:ptCount val="1"/>
                      <c:pt idx="0">
                        <c:v>0</c:v>
                      </c:pt>
                    </c:strCache>
                  </c:strRef>
                </c:tx>
                <c:spPr>
                  <a:ln w="19050" cap="rnd">
                    <a:solidFill>
                      <a:schemeClr val="accent6">
                        <a:lumMod val="70000"/>
                      </a:schemeClr>
                    </a:solidFill>
                    <a:round/>
                  </a:ln>
                  <a:effectLst/>
                </c:spPr>
                <c:marker>
                  <c:symbol val="circle"/>
                  <c:size val="5"/>
                  <c:spPr>
                    <a:solidFill>
                      <a:schemeClr val="accent6">
                        <a:lumMod val="70000"/>
                      </a:schemeClr>
                    </a:solidFill>
                    <a:ln w="9525">
                      <a:solidFill>
                        <a:schemeClr val="accent6">
                          <a:lumMod val="7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effects'!$O$30:$V$30</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60-DC7D-4E43-A1FA-D2239210D5E7}"/>
                  </c:ext>
                </c:extLst>
              </c15:ser>
            </c15:filteredScatterSeries>
            <c15:filteredScatterSeries>
              <c15:ser>
                <c:idx val="49"/>
                <c:order val="97"/>
                <c:tx>
                  <c:strRef>
                    <c:extLst xmlns:c16r2="http://schemas.microsoft.com/office/drawing/2015/06/chart" xmlns:c15="http://schemas.microsoft.com/office/drawing/2012/chart">
                      <c:ext xmlns:c15="http://schemas.microsoft.com/office/drawing/2012/chart" uri="{02D57815-91ED-43cb-92C2-25804820EDAC}">
                        <c15:formulaRef>
                          <c15:sqref>'Boosting effects'!$N$31</c15:sqref>
                        </c15:formulaRef>
                      </c:ext>
                    </c:extLst>
                    <c:strCache>
                      <c:ptCount val="1"/>
                      <c:pt idx="0">
                        <c:v>0,148272591</c:v>
                      </c:pt>
                    </c:strCache>
                  </c:strRef>
                </c:tx>
                <c:spPr>
                  <a:ln w="19050" cap="rnd">
                    <a:solidFill>
                      <a:schemeClr val="accent2">
                        <a:lumMod val="50000"/>
                        <a:lumOff val="50000"/>
                      </a:schemeClr>
                    </a:solidFill>
                    <a:round/>
                  </a:ln>
                  <a:effectLst/>
                </c:spPr>
                <c:marker>
                  <c:symbol val="circle"/>
                  <c:size val="5"/>
                  <c:spPr>
                    <a:solidFill>
                      <a:schemeClr val="accent2">
                        <a:lumMod val="50000"/>
                        <a:lumOff val="50000"/>
                      </a:schemeClr>
                    </a:solidFill>
                    <a:ln w="9525">
                      <a:solidFill>
                        <a:schemeClr val="accent2">
                          <a:lumMod val="50000"/>
                          <a:lumOff val="5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effects'!$O$31:$V$31</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61-DC7D-4E43-A1FA-D2239210D5E7}"/>
                  </c:ext>
                </c:extLst>
              </c15:ser>
            </c15:filteredScatterSeries>
            <c15:filteredScatterSeries>
              <c15:ser>
                <c:idx val="51"/>
                <c:order val="98"/>
                <c:tx>
                  <c:strRef>
                    <c:extLst xmlns:c16r2="http://schemas.microsoft.com/office/drawing/2015/06/chart" xmlns:c15="http://schemas.microsoft.com/office/drawing/2012/chart">
                      <c:ext xmlns:c15="http://schemas.microsoft.com/office/drawing/2012/chart" uri="{02D57815-91ED-43cb-92C2-25804820EDAC}">
                        <c15:formulaRef>
                          <c15:sqref>'Boosting effects'!$N$32</c15:sqref>
                        </c15:formulaRef>
                      </c:ext>
                    </c:extLst>
                    <c:strCache>
                      <c:ptCount val="1"/>
                      <c:pt idx="0">
                        <c:v>0</c:v>
                      </c:pt>
                    </c:strCache>
                  </c:strRef>
                </c:tx>
                <c:spPr>
                  <a:ln w="19050" cap="rnd">
                    <a:solidFill>
                      <a:schemeClr val="accent4">
                        <a:lumMod val="50000"/>
                        <a:lumOff val="50000"/>
                      </a:schemeClr>
                    </a:solidFill>
                    <a:round/>
                  </a:ln>
                  <a:effectLst/>
                </c:spPr>
                <c:marker>
                  <c:symbol val="circle"/>
                  <c:size val="5"/>
                  <c:spPr>
                    <a:solidFill>
                      <a:schemeClr val="accent4">
                        <a:lumMod val="50000"/>
                        <a:lumOff val="50000"/>
                      </a:schemeClr>
                    </a:solidFill>
                    <a:ln w="9525">
                      <a:solidFill>
                        <a:schemeClr val="accent4">
                          <a:lumMod val="50000"/>
                          <a:lumOff val="5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effects'!$O$32:$V$32</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62-DC7D-4E43-A1FA-D2239210D5E7}"/>
                  </c:ext>
                </c:extLst>
              </c15:ser>
            </c15:filteredScatterSeries>
            <c15:filteredScatterSeries>
              <c15:ser>
                <c:idx val="53"/>
                <c:order val="99"/>
                <c:tx>
                  <c:strRef>
                    <c:extLst xmlns:c16r2="http://schemas.microsoft.com/office/drawing/2015/06/chart" xmlns:c15="http://schemas.microsoft.com/office/drawing/2012/chart">
                      <c:ext xmlns:c15="http://schemas.microsoft.com/office/drawing/2012/chart" uri="{02D57815-91ED-43cb-92C2-25804820EDAC}">
                        <c15:formulaRef>
                          <c15:sqref>'Boosting effects'!$N$33</c15:sqref>
                        </c15:formulaRef>
                      </c:ext>
                    </c:extLst>
                    <c:strCache>
                      <c:ptCount val="1"/>
                      <c:pt idx="0">
                        <c:v>0,239480066</c:v>
                      </c:pt>
                    </c:strCache>
                  </c:strRef>
                </c:tx>
                <c:spPr>
                  <a:ln w="19050" cap="rnd">
                    <a:solidFill>
                      <a:schemeClr val="accent6">
                        <a:lumMod val="50000"/>
                        <a:lumOff val="50000"/>
                      </a:schemeClr>
                    </a:solidFill>
                    <a:round/>
                  </a:ln>
                  <a:effectLst/>
                </c:spPr>
                <c:marker>
                  <c:symbol val="circle"/>
                  <c:size val="5"/>
                  <c:spPr>
                    <a:solidFill>
                      <a:schemeClr val="accent6">
                        <a:lumMod val="50000"/>
                        <a:lumOff val="50000"/>
                      </a:schemeClr>
                    </a:solidFill>
                    <a:ln w="9525">
                      <a:solidFill>
                        <a:schemeClr val="accent6">
                          <a:lumMod val="50000"/>
                          <a:lumOff val="5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effects'!$O$33:$V$33</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63-DC7D-4E43-A1FA-D2239210D5E7}"/>
                  </c:ext>
                </c:extLst>
              </c15:ser>
            </c15:filteredScatterSeries>
            <c15:filteredScatterSeries>
              <c15:ser>
                <c:idx val="55"/>
                <c:order val="100"/>
                <c:tx>
                  <c:strRef>
                    <c:extLst xmlns:c16r2="http://schemas.microsoft.com/office/drawing/2015/06/chart" xmlns:c15="http://schemas.microsoft.com/office/drawing/2012/chart">
                      <c:ext xmlns:c15="http://schemas.microsoft.com/office/drawing/2012/chart" uri="{02D57815-91ED-43cb-92C2-25804820EDAC}">
                        <c15:formulaRef>
                          <c15:sqref>'Boosting effects'!$N$34</c15:sqref>
                        </c15:formulaRef>
                      </c:ext>
                    </c:extLst>
                    <c:strCache>
                      <c:ptCount val="1"/>
                      <c:pt idx="0">
                        <c:v>0</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effects'!$O$34:$V$34</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64-DC7D-4E43-A1FA-D2239210D5E7}"/>
                  </c:ext>
                </c:extLst>
              </c15:ser>
            </c15:filteredScatterSeries>
            <c15:filteredScatterSeries>
              <c15:ser>
                <c:idx val="57"/>
                <c:order val="101"/>
                <c:tx>
                  <c:strRef>
                    <c:extLst xmlns:c16r2="http://schemas.microsoft.com/office/drawing/2015/06/chart" xmlns:c15="http://schemas.microsoft.com/office/drawing/2012/chart">
                      <c:ext xmlns:c15="http://schemas.microsoft.com/office/drawing/2012/chart" uri="{02D57815-91ED-43cb-92C2-25804820EDAC}">
                        <c15:formulaRef>
                          <c15:sqref>'Boosting effects'!$N$35</c15:sqref>
                        </c15:formulaRef>
                      </c:ext>
                    </c:extLst>
                    <c:strCache>
                      <c:ptCount val="1"/>
                      <c:pt idx="0">
                        <c:v>0,004763294</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effects'!$O$35:$V$35</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65-DC7D-4E43-A1FA-D2239210D5E7}"/>
                  </c:ext>
                </c:extLst>
              </c15:ser>
            </c15:filteredScatterSeries>
            <c15:filteredScatterSeries>
              <c15:ser>
                <c:idx val="59"/>
                <c:order val="102"/>
                <c:tx>
                  <c:strRef>
                    <c:extLst xmlns:c16r2="http://schemas.microsoft.com/office/drawing/2015/06/chart" xmlns:c15="http://schemas.microsoft.com/office/drawing/2012/chart">
                      <c:ext xmlns:c15="http://schemas.microsoft.com/office/drawing/2012/chart" uri="{02D57815-91ED-43cb-92C2-25804820EDAC}">
                        <c15:formulaRef>
                          <c15:sqref>'Boosting effects'!$N$36</c15:sqref>
                        </c15:formulaRef>
                      </c:ext>
                    </c:extLst>
                    <c:strCache>
                      <c:ptCount val="1"/>
                      <c:pt idx="0">
                        <c:v>0</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effects'!$O$36:$V$36</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66-DC7D-4E43-A1FA-D2239210D5E7}"/>
                  </c:ext>
                </c:extLst>
              </c15:ser>
            </c15:filteredScatterSeries>
            <c15:filteredScatterSeries>
              <c15:ser>
                <c:idx val="61"/>
                <c:order val="103"/>
                <c:tx>
                  <c:strRef>
                    <c:extLst xmlns:c16r2="http://schemas.microsoft.com/office/drawing/2015/06/chart" xmlns:c15="http://schemas.microsoft.com/office/drawing/2012/chart">
                      <c:ext xmlns:c15="http://schemas.microsoft.com/office/drawing/2012/chart" uri="{02D57815-91ED-43cb-92C2-25804820EDAC}">
                        <c15:formulaRef>
                          <c15:sqref>'Boosting effects'!$N$37</c15:sqref>
                        </c15:formulaRef>
                      </c:ext>
                    </c:extLst>
                    <c:strCache>
                      <c:ptCount val="1"/>
                      <c:pt idx="0">
                        <c:v>0,012575535</c:v>
                      </c:pt>
                    </c:strCache>
                  </c:strRef>
                </c:tx>
                <c:spPr>
                  <a:ln w="19050" cap="rnd">
                    <a:solidFill>
                      <a:schemeClr val="accent2">
                        <a:lumMod val="60000"/>
                      </a:schemeClr>
                    </a:solidFill>
                    <a:round/>
                  </a:ln>
                  <a:effectLst/>
                </c:spPr>
                <c:marker>
                  <c:symbol val="circle"/>
                  <c:size val="5"/>
                  <c:spPr>
                    <a:solidFill>
                      <a:schemeClr val="accent2">
                        <a:lumMod val="60000"/>
                      </a:schemeClr>
                    </a:solidFill>
                    <a:ln w="9525">
                      <a:solidFill>
                        <a:schemeClr val="accent2">
                          <a:lumMod val="6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effects'!$O$37:$V$37</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67-DC7D-4E43-A1FA-D2239210D5E7}"/>
                  </c:ext>
                </c:extLst>
              </c15:ser>
            </c15:filteredScatterSeries>
            <c15:filteredScatterSeries>
              <c15:ser>
                <c:idx val="63"/>
                <c:order val="104"/>
                <c:tx>
                  <c:strRef>
                    <c:extLst xmlns:c16r2="http://schemas.microsoft.com/office/drawing/2015/06/chart" xmlns:c15="http://schemas.microsoft.com/office/drawing/2012/chart">
                      <c:ext xmlns:c15="http://schemas.microsoft.com/office/drawing/2012/chart" uri="{02D57815-91ED-43cb-92C2-25804820EDAC}">
                        <c15:formulaRef>
                          <c15:sqref>'Boosting effects'!$N$38</c15:sqref>
                        </c15:formulaRef>
                      </c:ext>
                    </c:extLst>
                    <c:strCache>
                      <c:ptCount val="1"/>
                      <c:pt idx="0">
                        <c:v>0</c:v>
                      </c:pt>
                    </c:strCache>
                  </c:strRef>
                </c:tx>
                <c:spPr>
                  <a:ln w="19050" cap="rnd">
                    <a:solidFill>
                      <a:schemeClr val="accent4">
                        <a:lumMod val="60000"/>
                      </a:schemeClr>
                    </a:solidFill>
                    <a:round/>
                  </a:ln>
                  <a:effectLst/>
                </c:spPr>
                <c:marker>
                  <c:symbol val="circle"/>
                  <c:size val="5"/>
                  <c:spPr>
                    <a:solidFill>
                      <a:schemeClr val="accent4">
                        <a:lumMod val="60000"/>
                      </a:schemeClr>
                    </a:solidFill>
                    <a:ln w="9525">
                      <a:solidFill>
                        <a:schemeClr val="accent4">
                          <a:lumMod val="6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effects'!$O$38:$V$38</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68-DC7D-4E43-A1FA-D2239210D5E7}"/>
                  </c:ext>
                </c:extLst>
              </c15:ser>
            </c15:filteredScatterSeries>
            <c15:filteredScatterSeries>
              <c15:ser>
                <c:idx val="65"/>
                <c:order val="105"/>
                <c:tx>
                  <c:strRef>
                    <c:extLst xmlns:c16r2="http://schemas.microsoft.com/office/drawing/2015/06/chart" xmlns:c15="http://schemas.microsoft.com/office/drawing/2012/chart">
                      <c:ext xmlns:c15="http://schemas.microsoft.com/office/drawing/2012/chart" uri="{02D57815-91ED-43cb-92C2-25804820EDAC}">
                        <c15:formulaRef>
                          <c15:sqref>'Boosting effects'!$N$39</c15:sqref>
                        </c15:formulaRef>
                      </c:ext>
                    </c:extLst>
                    <c:strCache>
                      <c:ptCount val="1"/>
                      <c:pt idx="0">
                        <c:v>0,023567898</c:v>
                      </c:pt>
                    </c:strCache>
                  </c:strRef>
                </c:tx>
                <c:spPr>
                  <a:ln w="19050" cap="rnd">
                    <a:solidFill>
                      <a:schemeClr val="accent6">
                        <a:lumMod val="60000"/>
                      </a:schemeClr>
                    </a:solidFill>
                    <a:round/>
                  </a:ln>
                  <a:effectLst/>
                </c:spPr>
                <c:marker>
                  <c:symbol val="circle"/>
                  <c:size val="5"/>
                  <c:spPr>
                    <a:solidFill>
                      <a:schemeClr val="accent6">
                        <a:lumMod val="60000"/>
                      </a:schemeClr>
                    </a:solidFill>
                    <a:ln w="9525">
                      <a:solidFill>
                        <a:schemeClr val="accent6">
                          <a:lumMod val="6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effects'!$O$39:$V$39</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69-DC7D-4E43-A1FA-D2239210D5E7}"/>
                  </c:ext>
                </c:extLst>
              </c15:ser>
            </c15:filteredScatterSeries>
            <c15:filteredScatterSeries>
              <c15:ser>
                <c:idx val="67"/>
                <c:order val="106"/>
                <c:tx>
                  <c:strRef>
                    <c:extLst xmlns:c16r2="http://schemas.microsoft.com/office/drawing/2015/06/chart" xmlns:c15="http://schemas.microsoft.com/office/drawing/2012/chart">
                      <c:ext xmlns:c15="http://schemas.microsoft.com/office/drawing/2012/chart" uri="{02D57815-91ED-43cb-92C2-25804820EDAC}">
                        <c15:formulaRef>
                          <c15:sqref>'Boosting effects'!$N$40</c15:sqref>
                        </c15:formulaRef>
                      </c:ext>
                    </c:extLst>
                    <c:strCache>
                      <c:ptCount val="1"/>
                      <c:pt idx="0">
                        <c:v>0</c:v>
                      </c:pt>
                    </c:strCache>
                  </c:strRef>
                </c:tx>
                <c:spPr>
                  <a:ln w="19050" cap="rnd">
                    <a:solidFill>
                      <a:schemeClr val="accent2">
                        <a:lumMod val="80000"/>
                        <a:lumOff val="20000"/>
                      </a:schemeClr>
                    </a:solidFill>
                    <a:round/>
                  </a:ln>
                  <a:effectLst/>
                </c:spPr>
                <c:marker>
                  <c:symbol val="circle"/>
                  <c:size val="5"/>
                  <c:spPr>
                    <a:solidFill>
                      <a:schemeClr val="accent2">
                        <a:lumMod val="80000"/>
                        <a:lumOff val="20000"/>
                      </a:schemeClr>
                    </a:solidFill>
                    <a:ln w="9525">
                      <a:solidFill>
                        <a:schemeClr val="accent2">
                          <a:lumMod val="80000"/>
                          <a:lumOff val="2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effects'!$O$40:$V$40</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6A-DC7D-4E43-A1FA-D2239210D5E7}"/>
                  </c:ext>
                </c:extLst>
              </c15:ser>
            </c15:filteredScatterSeries>
            <c15:filteredScatterSeries>
              <c15:ser>
                <c:idx val="69"/>
                <c:order val="107"/>
                <c:tx>
                  <c:strRef>
                    <c:extLst xmlns:c16r2="http://schemas.microsoft.com/office/drawing/2015/06/chart" xmlns:c15="http://schemas.microsoft.com/office/drawing/2012/chart">
                      <c:ext xmlns:c15="http://schemas.microsoft.com/office/drawing/2012/chart" uri="{02D57815-91ED-43cb-92C2-25804820EDAC}">
                        <c15:formulaRef>
                          <c15:sqref>'Boosting effects'!$N$41</c15:sqref>
                        </c15:formulaRef>
                      </c:ext>
                    </c:extLst>
                    <c:strCache>
                      <c:ptCount val="1"/>
                      <c:pt idx="0">
                        <c:v>0,075950737</c:v>
                      </c:pt>
                    </c:strCache>
                  </c:strRef>
                </c:tx>
                <c:spPr>
                  <a:ln w="19050" cap="rnd">
                    <a:solidFill>
                      <a:schemeClr val="accent4">
                        <a:lumMod val="80000"/>
                        <a:lumOff val="20000"/>
                      </a:schemeClr>
                    </a:solidFill>
                    <a:round/>
                  </a:ln>
                  <a:effectLst/>
                </c:spPr>
                <c:marker>
                  <c:symbol val="circle"/>
                  <c:size val="5"/>
                  <c:spPr>
                    <a:solidFill>
                      <a:schemeClr val="accent4">
                        <a:lumMod val="80000"/>
                        <a:lumOff val="20000"/>
                      </a:schemeClr>
                    </a:solidFill>
                    <a:ln w="9525">
                      <a:solidFill>
                        <a:schemeClr val="accent4">
                          <a:lumMod val="80000"/>
                          <a:lumOff val="2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effects'!$O$41:$V$41</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6B-DC7D-4E43-A1FA-D2239210D5E7}"/>
                  </c:ext>
                </c:extLst>
              </c15:ser>
            </c15:filteredScatterSeries>
            <c15:filteredScatterSeries>
              <c15:ser>
                <c:idx val="71"/>
                <c:order val="108"/>
                <c:tx>
                  <c:strRef>
                    <c:extLst xmlns:c16r2="http://schemas.microsoft.com/office/drawing/2015/06/chart" xmlns:c15="http://schemas.microsoft.com/office/drawing/2012/chart">
                      <c:ext xmlns:c15="http://schemas.microsoft.com/office/drawing/2012/chart" uri="{02D57815-91ED-43cb-92C2-25804820EDAC}">
                        <c15:formulaRef>
                          <c15:sqref>'Boosting effects'!$N$42</c15:sqref>
                        </c15:formulaRef>
                      </c:ext>
                    </c:extLst>
                    <c:strCache>
                      <c:ptCount val="1"/>
                      <c:pt idx="0">
                        <c:v>0</c:v>
                      </c:pt>
                    </c:strCache>
                  </c:strRef>
                </c:tx>
                <c:spPr>
                  <a:ln w="19050" cap="rnd">
                    <a:solidFill>
                      <a:schemeClr val="accent6">
                        <a:lumMod val="80000"/>
                        <a:lumOff val="20000"/>
                      </a:schemeClr>
                    </a:solidFill>
                    <a:round/>
                  </a:ln>
                  <a:effectLst/>
                </c:spPr>
                <c:marker>
                  <c:symbol val="circle"/>
                  <c:size val="5"/>
                  <c:spPr>
                    <a:solidFill>
                      <a:schemeClr val="accent6">
                        <a:lumMod val="80000"/>
                        <a:lumOff val="20000"/>
                      </a:schemeClr>
                    </a:solidFill>
                    <a:ln w="9525">
                      <a:solidFill>
                        <a:schemeClr val="accent6">
                          <a:lumMod val="80000"/>
                          <a:lumOff val="2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effects'!$O$42:$V$42</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6C-DC7D-4E43-A1FA-D2239210D5E7}"/>
                  </c:ext>
                </c:extLst>
              </c15:ser>
            </c15:filteredScatterSeries>
            <c15:filteredScatterSeries>
              <c15:ser>
                <c:idx val="73"/>
                <c:order val="109"/>
                <c:tx>
                  <c:strRef>
                    <c:extLst xmlns:c16r2="http://schemas.microsoft.com/office/drawing/2015/06/chart" xmlns:c15="http://schemas.microsoft.com/office/drawing/2012/chart">
                      <c:ext xmlns:c15="http://schemas.microsoft.com/office/drawing/2012/chart" uri="{02D57815-91ED-43cb-92C2-25804820EDAC}">
                        <c15:formulaRef>
                          <c15:sqref>'Boosting effects'!$N$43</c15:sqref>
                        </c15:formulaRef>
                      </c:ext>
                    </c:extLst>
                    <c:strCache>
                      <c:ptCount val="1"/>
                      <c:pt idx="0">
                        <c:v>0,004237514</c:v>
                      </c:pt>
                    </c:strCache>
                  </c:strRef>
                </c:tx>
                <c:spPr>
                  <a:ln w="19050" cap="rnd">
                    <a:solidFill>
                      <a:schemeClr val="accent2">
                        <a:lumMod val="80000"/>
                      </a:schemeClr>
                    </a:solidFill>
                    <a:round/>
                  </a:ln>
                  <a:effectLst/>
                </c:spPr>
                <c:marker>
                  <c:symbol val="circle"/>
                  <c:size val="5"/>
                  <c:spPr>
                    <a:solidFill>
                      <a:schemeClr val="accent2">
                        <a:lumMod val="80000"/>
                      </a:schemeClr>
                    </a:solidFill>
                    <a:ln w="9525">
                      <a:solidFill>
                        <a:schemeClr val="accent2">
                          <a:lumMod val="8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effects'!$O$43:$V$43</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6D-DC7D-4E43-A1FA-D2239210D5E7}"/>
                  </c:ext>
                </c:extLst>
              </c15:ser>
            </c15:filteredScatterSeries>
            <c15:filteredScatterSeries>
              <c15:ser>
                <c:idx val="75"/>
                <c:order val="110"/>
                <c:tx>
                  <c:strRef>
                    <c:extLst xmlns:c16r2="http://schemas.microsoft.com/office/drawing/2015/06/chart" xmlns:c15="http://schemas.microsoft.com/office/drawing/2012/chart">
                      <c:ext xmlns:c15="http://schemas.microsoft.com/office/drawing/2012/chart" uri="{02D57815-91ED-43cb-92C2-25804820EDAC}">
                        <c15:formulaRef>
                          <c15:sqref>'Boosting effects'!$N$44</c15:sqref>
                        </c15:formulaRef>
                      </c:ext>
                    </c:extLst>
                    <c:strCache>
                      <c:ptCount val="1"/>
                      <c:pt idx="0">
                        <c:v>0</c:v>
                      </c:pt>
                    </c:strCache>
                  </c:strRef>
                </c:tx>
                <c:spPr>
                  <a:ln w="19050" cap="rnd">
                    <a:solidFill>
                      <a:schemeClr val="accent4">
                        <a:lumMod val="80000"/>
                      </a:schemeClr>
                    </a:solidFill>
                    <a:round/>
                  </a:ln>
                  <a:effectLst/>
                </c:spPr>
                <c:marker>
                  <c:symbol val="circle"/>
                  <c:size val="5"/>
                  <c:spPr>
                    <a:solidFill>
                      <a:schemeClr val="accent4">
                        <a:lumMod val="80000"/>
                      </a:schemeClr>
                    </a:solidFill>
                    <a:ln w="9525">
                      <a:solidFill>
                        <a:schemeClr val="accent4">
                          <a:lumMod val="8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effects'!$O$44:$V$44</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6E-DC7D-4E43-A1FA-D2239210D5E7}"/>
                  </c:ext>
                </c:extLst>
              </c15:ser>
            </c15:filteredScatterSeries>
            <c15:filteredScatterSeries>
              <c15:ser>
                <c:idx val="77"/>
                <c:order val="111"/>
                <c:tx>
                  <c:strRef>
                    <c:extLst xmlns:c16r2="http://schemas.microsoft.com/office/drawing/2015/06/chart" xmlns:c15="http://schemas.microsoft.com/office/drawing/2012/chart">
                      <c:ext xmlns:c15="http://schemas.microsoft.com/office/drawing/2012/chart" uri="{02D57815-91ED-43cb-92C2-25804820EDAC}">
                        <c15:formulaRef>
                          <c15:sqref>'Boosting effects'!$N$45</c15:sqref>
                        </c15:formulaRef>
                      </c:ext>
                    </c:extLst>
                    <c:strCache>
                      <c:ptCount val="1"/>
                      <c:pt idx="0">
                        <c:v>0,292317527</c:v>
                      </c:pt>
                    </c:strCache>
                  </c:strRef>
                </c:tx>
                <c:spPr>
                  <a:ln w="19050" cap="rnd">
                    <a:solidFill>
                      <a:schemeClr val="accent6">
                        <a:lumMod val="80000"/>
                      </a:schemeClr>
                    </a:solidFill>
                    <a:round/>
                  </a:ln>
                  <a:effectLst/>
                </c:spPr>
                <c:marker>
                  <c:symbol val="circle"/>
                  <c:size val="5"/>
                  <c:spPr>
                    <a:solidFill>
                      <a:schemeClr val="accent6">
                        <a:lumMod val="80000"/>
                      </a:schemeClr>
                    </a:solidFill>
                    <a:ln w="9525">
                      <a:solidFill>
                        <a:schemeClr val="accent6">
                          <a:lumMod val="8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effects'!$O$45:$V$45</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6F-DC7D-4E43-A1FA-D2239210D5E7}"/>
                  </c:ext>
                </c:extLst>
              </c15:ser>
            </c15:filteredScatterSeries>
            <c15:filteredScatterSeries>
              <c15:ser>
                <c:idx val="79"/>
                <c:order val="112"/>
                <c:tx>
                  <c:strRef>
                    <c:extLst xmlns:c16r2="http://schemas.microsoft.com/office/drawing/2015/06/chart" xmlns:c15="http://schemas.microsoft.com/office/drawing/2012/chart">
                      <c:ext xmlns:c15="http://schemas.microsoft.com/office/drawing/2012/chart" uri="{02D57815-91ED-43cb-92C2-25804820EDAC}">
                        <c15:formulaRef>
                          <c15:sqref>'Boosting effects'!$N$46</c15:sqref>
                        </c15:formulaRef>
                      </c:ext>
                    </c:extLst>
                    <c:strCache>
                      <c:ptCount val="1"/>
                      <c:pt idx="0">
                        <c:v>0</c:v>
                      </c:pt>
                    </c:strCache>
                  </c:strRef>
                </c:tx>
                <c:spPr>
                  <a:ln w="19050" cap="rnd">
                    <a:solidFill>
                      <a:schemeClr val="accent2">
                        <a:lumMod val="60000"/>
                        <a:lumOff val="40000"/>
                      </a:schemeClr>
                    </a:solidFill>
                    <a:round/>
                  </a:ln>
                  <a:effectLst/>
                </c:spPr>
                <c:marker>
                  <c:symbol val="circle"/>
                  <c:size val="5"/>
                  <c:spPr>
                    <a:solidFill>
                      <a:schemeClr val="accent2">
                        <a:lumMod val="60000"/>
                        <a:lumOff val="40000"/>
                      </a:schemeClr>
                    </a:solidFill>
                    <a:ln w="9525">
                      <a:solidFill>
                        <a:schemeClr val="accent2">
                          <a:lumMod val="60000"/>
                          <a:lumOff val="40000"/>
                        </a:schemeClr>
                      </a:solidFill>
                    </a:ln>
                    <a:effectLst/>
                  </c:spPr>
                </c:marker>
                <c:xVal>
                  <c:numRef>
                    <c:extLst xmlns:c16r2="http://schemas.microsoft.com/office/drawing/2015/06/chart" xmlns:c15="http://schemas.microsoft.com/office/drawing/2012/chart">
                      <c:ext xmlns:c15="http://schemas.microsoft.com/office/drawing/2012/chart" uri="{02D57815-91ED-43cb-92C2-25804820EDAC}">
                        <c15:formulaRef>
                          <c15:sqref>'[1]Boosting effects'!$O$6:$V$6</c15:sqref>
                        </c15:formulaRef>
                      </c:ext>
                    </c:extLst>
                    <c:numCache>
                      <c:formatCode>General</c:formatCode>
                      <c:ptCount val="8"/>
                      <c:pt idx="0">
                        <c:v>0</c:v>
                      </c:pt>
                      <c:pt idx="1">
                        <c:v>0</c:v>
                      </c:pt>
                      <c:pt idx="2">
                        <c:v>0</c:v>
                      </c:pt>
                      <c:pt idx="3">
                        <c:v>0</c:v>
                      </c:pt>
                      <c:pt idx="4">
                        <c:v>0</c:v>
                      </c:pt>
                      <c:pt idx="5">
                        <c:v>0</c:v>
                      </c:pt>
                      <c:pt idx="6">
                        <c:v>0</c:v>
                      </c:pt>
                      <c:pt idx="7">
                        <c:v>0</c:v>
                      </c:pt>
                    </c:numCache>
                  </c:numRef>
                </c:xVal>
                <c:yVal>
                  <c:numRef>
                    <c:extLst xmlns:c16r2="http://schemas.microsoft.com/office/drawing/2015/06/chart" xmlns:c15="http://schemas.microsoft.com/office/drawing/2012/chart">
                      <c:ext xmlns:c15="http://schemas.microsoft.com/office/drawing/2012/chart" uri="{02D57815-91ED-43cb-92C2-25804820EDAC}">
                        <c15:formulaRef>
                          <c15:sqref>'[1]Boosting effects'!$O$46:$V$46</c15:sqref>
                        </c15:formulaRef>
                      </c:ext>
                    </c:extLst>
                    <c:numCache>
                      <c:formatCode>General</c:formatCode>
                      <c:ptCount val="8"/>
                      <c:pt idx="0">
                        <c:v>0</c:v>
                      </c:pt>
                      <c:pt idx="1">
                        <c:v>0</c:v>
                      </c:pt>
                      <c:pt idx="2">
                        <c:v>0</c:v>
                      </c:pt>
                      <c:pt idx="3">
                        <c:v>0</c:v>
                      </c:pt>
                      <c:pt idx="4">
                        <c:v>0</c:v>
                      </c:pt>
                      <c:pt idx="5">
                        <c:v>0</c:v>
                      </c:pt>
                      <c:pt idx="6">
                        <c:v>0</c:v>
                      </c:pt>
                      <c:pt idx="7">
                        <c:v>0</c:v>
                      </c:pt>
                    </c:numCache>
                  </c:numRef>
                </c:yVal>
                <c:smooth val="0"/>
                <c:extLst xmlns:c16r2="http://schemas.microsoft.com/office/drawing/2015/06/chart" xmlns:c15="http://schemas.microsoft.com/office/drawing/2012/chart">
                  <c:ext xmlns:c16="http://schemas.microsoft.com/office/drawing/2014/chart" uri="{C3380CC4-5D6E-409C-BE32-E72D297353CC}">
                    <c16:uniqueId val="{00000070-DC7D-4E43-A1FA-D2239210D5E7}"/>
                  </c:ext>
                </c:extLst>
              </c15:ser>
            </c15:filteredScatterSeries>
          </c:ext>
        </c:extLst>
      </c:scatterChart>
      <c:valAx>
        <c:axId val="1962959744"/>
        <c:scaling>
          <c:orientation val="minMax"/>
          <c:max val="40"/>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Days</a:t>
                </a:r>
              </a:p>
            </c:rich>
          </c:tx>
          <c:layout>
            <c:manualLayout>
              <c:xMode val="edge"/>
              <c:yMode val="edge"/>
              <c:x val="0.34970754926820591"/>
              <c:y val="0.9272398160261317"/>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962962464"/>
        <c:crosses val="autoZero"/>
        <c:crossBetween val="midCat"/>
      </c:valAx>
      <c:valAx>
        <c:axId val="1962962464"/>
        <c:scaling>
          <c:orientation val="minMax"/>
          <c:min val="0"/>
        </c:scaling>
        <c:delete val="0"/>
        <c:axPos val="l"/>
        <c:majorGridlines>
          <c:spPr>
            <a:ln w="9525" cap="flat" cmpd="sng" algn="ctr">
              <a:solidFill>
                <a:schemeClr val="bg1">
                  <a:lumMod val="95000"/>
                </a:schemeClr>
              </a:solidFill>
              <a:prstDash val="dash"/>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r>
                  <a:rPr lang="en-US"/>
                  <a:t>Cumulative CH4 (mL/g</a:t>
                </a:r>
                <a:r>
                  <a:rPr lang="en-US" baseline="0"/>
                  <a:t>VS</a:t>
                </a:r>
                <a:r>
                  <a:rPr lang="en-US"/>
                  <a:t>)</a:t>
                </a:r>
              </a:p>
            </c:rich>
          </c:tx>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962959744"/>
        <c:crosses val="autoZero"/>
        <c:crossBetween val="midCat"/>
      </c:valAx>
      <c:valAx>
        <c:axId val="1962963552"/>
        <c:scaling>
          <c:orientation val="minMax"/>
          <c:max val="2.5"/>
          <c:min val="0"/>
        </c:scaling>
        <c:delete val="1"/>
        <c:axPos val="r"/>
        <c:numFmt formatCode="0%" sourceLinked="0"/>
        <c:majorTickMark val="out"/>
        <c:minorTickMark val="none"/>
        <c:tickLblPos val="none"/>
        <c:crossAx val="1962957024"/>
        <c:crosses val="max"/>
        <c:crossBetween val="midCat"/>
      </c:valAx>
      <c:valAx>
        <c:axId val="1962957024"/>
        <c:scaling>
          <c:orientation val="minMax"/>
        </c:scaling>
        <c:delete val="1"/>
        <c:axPos val="t"/>
        <c:numFmt formatCode="General" sourceLinked="1"/>
        <c:majorTickMark val="out"/>
        <c:minorTickMark val="none"/>
        <c:tickLblPos val="none"/>
        <c:crossAx val="1962963552"/>
        <c:crosses val="max"/>
        <c:crossBetween val="midCat"/>
      </c:valAx>
      <c:spPr>
        <a:noFill/>
        <a:ln>
          <a:solidFill>
            <a:schemeClr val="bg1">
              <a:lumMod val="75000"/>
            </a:schemeClr>
          </a:solidFill>
        </a:ln>
        <a:effectLst/>
      </c:spPr>
    </c:plotArea>
    <c:legend>
      <c:legendPos val="r"/>
      <c:layout>
        <c:manualLayout>
          <c:xMode val="edge"/>
          <c:yMode val="edge"/>
          <c:x val="0.6172306597268562"/>
          <c:y val="0.29591324595397367"/>
          <c:w val="0.36921001823924565"/>
          <c:h val="0.33293806926171854"/>
        </c:manualLayout>
      </c:layout>
      <c:overlay val="0"/>
      <c:spPr>
        <a:noFill/>
        <a:ln>
          <a:noFill/>
        </a:ln>
        <a:effectLst/>
      </c:spPr>
      <c:txPr>
        <a:bodyPr rot="0" spcFirstLastPara="1" vertOverflow="ellipsis" vert="horz" wrap="square" anchor="ctr" anchorCtr="1"/>
        <a:lstStyle/>
        <a:p>
          <a:pPr>
            <a:defRPr sz="10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00" b="1">
          <a:latin typeface="Arial" panose="020B0604020202020204" pitchFamily="34" charset="0"/>
          <a:cs typeface="Arial" panose="020B0604020202020204" pitchFamily="34"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4D04241B6A2C49AEC0829EF2CEDC39" ma:contentTypeVersion="11" ma:contentTypeDescription="Create a new document." ma:contentTypeScope="" ma:versionID="ce84bd62fe9acfb4f28abf50d8224993">
  <xsd:schema xmlns:xsd="http://www.w3.org/2001/XMLSchema" xmlns:xs="http://www.w3.org/2001/XMLSchema" xmlns:p="http://schemas.microsoft.com/office/2006/metadata/properties" xmlns:ns3="44bfa961-d78b-447a-878e-35665a8e91da" xmlns:ns4="798669ef-5b93-4279-81b9-857416755ccd" targetNamespace="http://schemas.microsoft.com/office/2006/metadata/properties" ma:root="true" ma:fieldsID="f780f1bdafb6242760d49765a9b90035" ns3:_="" ns4:_="">
    <xsd:import namespace="44bfa961-d78b-447a-878e-35665a8e91da"/>
    <xsd:import namespace="798669ef-5b93-4279-81b9-857416755cc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bfa961-d78b-447a-878e-35665a8e91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8669ef-5b93-4279-81b9-857416755cc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0FA96D-B037-4DD7-A655-7D9E02F394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bfa961-d78b-447a-878e-35665a8e91da"/>
    <ds:schemaRef ds:uri="798669ef-5b93-4279-81b9-857416755c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AF61543-5F4D-4F7B-8B71-3C5144E0A6E6}">
  <ds:schemaRefs>
    <ds:schemaRef ds:uri="http://schemas.microsoft.com/sharepoint/v3/contenttype/forms"/>
  </ds:schemaRefs>
</ds:datastoreItem>
</file>

<file path=customXml/itemProps3.xml><?xml version="1.0" encoding="utf-8"?>
<ds:datastoreItem xmlns:ds="http://schemas.openxmlformats.org/officeDocument/2006/customXml" ds:itemID="{7C5DB5E0-D83B-483F-B709-DDC066303396}">
  <ds:schemaRefs>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dcmitype/"/>
    <ds:schemaRef ds:uri="798669ef-5b93-4279-81b9-857416755ccd"/>
    <ds:schemaRef ds:uri="44bfa961-d78b-447a-878e-35665a8e91da"/>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750</Words>
  <Characters>4280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NMBU</Company>
  <LinksUpToDate>false</LinksUpToDate>
  <CharactersWithSpaces>5020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Svein Jarle Horn</dc:creator>
  <cp:keywords/>
  <dc:description/>
  <cp:lastModifiedBy>Srividya S</cp:lastModifiedBy>
  <cp:revision>34</cp:revision>
  <dcterms:created xsi:type="dcterms:W3CDTF">2019-10-21T12:52:00Z</dcterms:created>
  <dcterms:modified xsi:type="dcterms:W3CDTF">2019-11-11T03:42:00Z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484126-3486-41a9-802e-7f1e2277276c_Enabled">
    <vt:lpwstr>True</vt:lpwstr>
  </property>
  <property fmtid="{D5CDD505-2E9C-101B-9397-08002B2CF9AE}" pid="3" name="MSIP_Label_d0484126-3486-41a9-802e-7f1e2277276c_SiteId">
    <vt:lpwstr>eec01f8e-737f-43e3-9ed5-f8a59913bd82</vt:lpwstr>
  </property>
  <property fmtid="{D5CDD505-2E9C-101B-9397-08002B2CF9AE}" pid="4" name="MSIP_Label_d0484126-3486-41a9-802e-7f1e2277276c_Owner">
    <vt:lpwstr>svein.horn@nmbu.no</vt:lpwstr>
  </property>
  <property fmtid="{D5CDD505-2E9C-101B-9397-08002B2CF9AE}" pid="5" name="MSIP_Label_d0484126-3486-41a9-802e-7f1e2277276c_SetDate">
    <vt:lpwstr>2019-07-02T08:28:32.8790000Z</vt:lpwstr>
  </property>
  <property fmtid="{D5CDD505-2E9C-101B-9397-08002B2CF9AE}" pid="6" name="MSIP_Label_d0484126-3486-41a9-802e-7f1e2277276c_Name">
    <vt:lpwstr>Internal</vt:lpwstr>
  </property>
  <property fmtid="{D5CDD505-2E9C-101B-9397-08002B2CF9AE}" pid="7" name="MSIP_Label_d0484126-3486-41a9-802e-7f1e2277276c_Application">
    <vt:lpwstr>Microsoft Azure Information Protection</vt:lpwstr>
  </property>
  <property fmtid="{D5CDD505-2E9C-101B-9397-08002B2CF9AE}" pid="8" name="MSIP_Label_d0484126-3486-41a9-802e-7f1e2277276c_ActionId">
    <vt:lpwstr>09235c01-9a8f-4e22-b9ee-32f02f4e502c</vt:lpwstr>
  </property>
  <property fmtid="{D5CDD505-2E9C-101B-9397-08002B2CF9AE}" pid="9" name="MSIP_Label_d0484126-3486-41a9-802e-7f1e2277276c_Extended_MSFT_Method">
    <vt:lpwstr>Automatic</vt:lpwstr>
  </property>
  <property fmtid="{D5CDD505-2E9C-101B-9397-08002B2CF9AE}" pid="10" name="Sensitivity">
    <vt:lpwstr>Internal</vt:lpwstr>
  </property>
  <property fmtid="{D5CDD505-2E9C-101B-9397-08002B2CF9AE}" pid="11" name="ContentTypeId">
    <vt:lpwstr>0x010100934D04241B6A2C49AEC0829EF2CEDC39</vt:lpwstr>
  </property>
</Properties>
</file>