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CCB07" w14:textId="00963FA7" w:rsidR="00E0706A" w:rsidRPr="00DF0150" w:rsidRDefault="00E0706A" w:rsidP="00E0706A">
      <w:pPr>
        <w:widowControl/>
        <w:spacing w:before="120" w:after="120"/>
        <w:jc w:val="center"/>
        <w:textAlignment w:val="baseline"/>
        <w:rPr>
          <w:rStyle w:val="a3"/>
          <w:rFonts w:eastAsia="宋体"/>
          <w:b w:val="0"/>
          <w:kern w:val="0"/>
        </w:rPr>
      </w:pPr>
      <w:r w:rsidRPr="00DF0150">
        <w:rPr>
          <w:rStyle w:val="a3"/>
          <w:rFonts w:eastAsia="宋体"/>
          <w:b w:val="0"/>
          <w:kern w:val="0"/>
        </w:rPr>
        <w:t>Supplementary Information</w:t>
      </w:r>
    </w:p>
    <w:p w14:paraId="1F14A4A4" w14:textId="77777777" w:rsidR="00C46A28" w:rsidRPr="00DF0150" w:rsidRDefault="00C46A28" w:rsidP="00E0706A">
      <w:pPr>
        <w:widowControl/>
        <w:spacing w:before="120" w:after="120"/>
        <w:jc w:val="center"/>
        <w:textAlignment w:val="baseline"/>
        <w:rPr>
          <w:rStyle w:val="a3"/>
          <w:rFonts w:eastAsia="宋体"/>
          <w:b w:val="0"/>
          <w:kern w:val="0"/>
        </w:rPr>
      </w:pPr>
    </w:p>
    <w:p w14:paraId="7901F425" w14:textId="546B127A" w:rsidR="00E0706A" w:rsidRPr="009C2695" w:rsidRDefault="009C2695" w:rsidP="009C2695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after="160" w:line="480" w:lineRule="auto"/>
        <w:rPr>
          <w:rStyle w:val="a3"/>
          <w:rFonts w:eastAsia="Arial Unicode MS"/>
          <w:b w:val="0"/>
          <w:color w:val="000000"/>
          <w:u w:color="000000"/>
          <w:bdr w:val="nil"/>
        </w:rPr>
      </w:pPr>
      <w:r w:rsidRPr="009C2695">
        <w:rPr>
          <w:rFonts w:eastAsia="Arial Unicode MS"/>
          <w:b/>
          <w:color w:val="000000"/>
          <w:u w:color="000000"/>
          <w:bdr w:val="nil"/>
        </w:rPr>
        <w:t>Different micro-aeration rates facilitate production of different end-products from source-diverted blackwater</w:t>
      </w:r>
      <w:r w:rsidR="002906CD" w:rsidRPr="009C2695">
        <w:rPr>
          <w:rFonts w:eastAsia="Arial Unicode MS"/>
          <w:bCs w:val="0"/>
          <w:color w:val="000000"/>
          <w:u w:color="000000"/>
          <w:bdr w:val="nil"/>
        </w:rPr>
        <w:t xml:space="preserve"> </w:t>
      </w:r>
    </w:p>
    <w:p w14:paraId="2F845209" w14:textId="62CADB5B" w:rsidR="00E0706A" w:rsidRPr="00DF0150" w:rsidRDefault="00194445" w:rsidP="009C2695">
      <w:pPr>
        <w:spacing w:line="480" w:lineRule="auto"/>
        <w:outlineLvl w:val="0"/>
        <w:rPr>
          <w:iCs/>
          <w:lang w:val="pt-BR"/>
        </w:rPr>
      </w:pPr>
      <w:r w:rsidRPr="004215C2">
        <w:t>Najiaowa Yu</w:t>
      </w:r>
      <w:r w:rsidRPr="004215C2">
        <w:rPr>
          <w:vertAlign w:val="superscript"/>
        </w:rPr>
        <w:t>1</w:t>
      </w:r>
      <w:r w:rsidRPr="004215C2">
        <w:t>, Bing Guo</w:t>
      </w:r>
      <w:r w:rsidRPr="004215C2">
        <w:rPr>
          <w:vertAlign w:val="superscript"/>
        </w:rPr>
        <w:t>1</w:t>
      </w:r>
      <w:r w:rsidRPr="004215C2">
        <w:t xml:space="preserve">, </w:t>
      </w:r>
      <w:proofErr w:type="spellStart"/>
      <w:r w:rsidRPr="004215C2">
        <w:t>Yingdi</w:t>
      </w:r>
      <w:proofErr w:type="spellEnd"/>
      <w:r w:rsidRPr="004215C2">
        <w:t xml:space="preserve"> Zhang</w:t>
      </w:r>
      <w:r w:rsidRPr="004215C2">
        <w:rPr>
          <w:vertAlign w:val="superscript"/>
        </w:rPr>
        <w:t>1</w:t>
      </w:r>
      <w:r w:rsidRPr="004215C2">
        <w:t>, Lei Zhang</w:t>
      </w:r>
      <w:r w:rsidRPr="004215C2">
        <w:rPr>
          <w:vertAlign w:val="superscript"/>
        </w:rPr>
        <w:t>1</w:t>
      </w:r>
      <w:r w:rsidRPr="004215C2">
        <w:t>, Yun Zhou</w:t>
      </w:r>
      <w:r w:rsidRPr="004215C2">
        <w:rPr>
          <w:vertAlign w:val="superscript"/>
        </w:rPr>
        <w:t>1</w:t>
      </w:r>
      <w:r w:rsidRPr="004215C2">
        <w:rPr>
          <w:rFonts w:asciiTheme="minorEastAsia" w:hAnsiTheme="minorEastAsia"/>
        </w:rPr>
        <w:t>,</w:t>
      </w:r>
      <w:r w:rsidR="000347F3">
        <w:rPr>
          <w:rFonts w:asciiTheme="minorEastAsia" w:hAnsiTheme="minorEastAsia"/>
        </w:rPr>
        <w:t xml:space="preserve"> </w:t>
      </w:r>
      <w:r w:rsidRPr="004215C2">
        <w:t>Yang Liu</w:t>
      </w:r>
      <w:r w:rsidRPr="004215C2">
        <w:rPr>
          <w:vertAlign w:val="superscript"/>
        </w:rPr>
        <w:t xml:space="preserve">1 </w:t>
      </w:r>
      <w:r w:rsidR="00E0706A" w:rsidRPr="00DF0150">
        <w:rPr>
          <w:iCs/>
          <w:vertAlign w:val="superscript"/>
          <w:lang w:val="pt-BR"/>
        </w:rPr>
        <w:t>*</w:t>
      </w:r>
    </w:p>
    <w:p w14:paraId="024BE476" w14:textId="77777777" w:rsidR="00E0706A" w:rsidRPr="00DF0150" w:rsidRDefault="00E0706A" w:rsidP="00E0706A">
      <w:pPr>
        <w:spacing w:line="480" w:lineRule="auto"/>
        <w:rPr>
          <w:iCs/>
        </w:rPr>
      </w:pPr>
      <w:r w:rsidRPr="00DF0150">
        <w:rPr>
          <w:iCs/>
          <w:vertAlign w:val="superscript"/>
          <w:lang w:val="pt-BR"/>
        </w:rPr>
        <w:t xml:space="preserve">a </w:t>
      </w:r>
      <w:r w:rsidRPr="00DF0150">
        <w:rPr>
          <w:iCs/>
        </w:rPr>
        <w:t>Department of Civil and Environmental Engineering, University of Alberta, Edmonton, Alberta, T6G 1H9, Canada</w:t>
      </w:r>
    </w:p>
    <w:p w14:paraId="34883765" w14:textId="77777777" w:rsidR="00E0706A" w:rsidRPr="00DF0150" w:rsidRDefault="00E0706A" w:rsidP="00E0706A">
      <w:pPr>
        <w:spacing w:line="480" w:lineRule="auto"/>
        <w:rPr>
          <w:lang w:val="en-GB"/>
        </w:rPr>
      </w:pPr>
      <w:r w:rsidRPr="00DF0150">
        <w:rPr>
          <w:iCs/>
          <w:vertAlign w:val="superscript"/>
          <w:lang w:val="pt-BR"/>
        </w:rPr>
        <w:t>*</w:t>
      </w:r>
      <w:r w:rsidRPr="00DF0150">
        <w:rPr>
          <w:iCs/>
          <w:lang w:val="en-GB"/>
        </w:rPr>
        <w:t xml:space="preserve"> Corresponding Author: Y Liu, Department of Civil and Environmental Engineering, University of Alberta, 7-263 </w:t>
      </w:r>
      <w:proofErr w:type="spellStart"/>
      <w:r w:rsidRPr="00DF0150">
        <w:rPr>
          <w:iCs/>
          <w:lang w:val="en-GB"/>
        </w:rPr>
        <w:t>Donadeo</w:t>
      </w:r>
      <w:proofErr w:type="spellEnd"/>
      <w:r w:rsidRPr="00DF0150">
        <w:rPr>
          <w:iCs/>
          <w:lang w:val="en-GB"/>
        </w:rPr>
        <w:t xml:space="preserve"> Innovation Centre for Engineering, Edmonton, Alberta, T6G 1H9, Canada Tel: (780) 492-5115 E-mail: yang.liu@ualberta.ca</w:t>
      </w:r>
    </w:p>
    <w:p w14:paraId="2025EE3F" w14:textId="6371E674" w:rsidR="00E0706A" w:rsidRPr="00DF0150" w:rsidRDefault="00E0706A" w:rsidP="00911919">
      <w:pPr>
        <w:widowControl/>
        <w:spacing w:before="120" w:after="120"/>
        <w:jc w:val="left"/>
        <w:textAlignment w:val="baseline"/>
        <w:rPr>
          <w:rStyle w:val="a3"/>
          <w:rFonts w:eastAsia="宋体"/>
          <w:b w:val="0"/>
          <w:color w:val="FF0000"/>
          <w:kern w:val="0"/>
        </w:rPr>
      </w:pPr>
    </w:p>
    <w:p w14:paraId="147B6366" w14:textId="58CB7183" w:rsidR="00C46A28" w:rsidRPr="00DF0150" w:rsidRDefault="00E0706A" w:rsidP="00911919">
      <w:pPr>
        <w:widowControl/>
        <w:spacing w:before="120" w:after="120"/>
        <w:jc w:val="left"/>
        <w:textAlignment w:val="baseline"/>
        <w:rPr>
          <w:rStyle w:val="a3"/>
          <w:rFonts w:eastAsia="宋体"/>
          <w:b w:val="0"/>
          <w:kern w:val="0"/>
        </w:rPr>
      </w:pPr>
      <w:r w:rsidRPr="00DF0150">
        <w:rPr>
          <w:rStyle w:val="a3"/>
          <w:rFonts w:eastAsia="宋体"/>
          <w:b w:val="0"/>
          <w:kern w:val="0"/>
        </w:rPr>
        <w:t xml:space="preserve">This supplementary file </w:t>
      </w:r>
      <w:r w:rsidR="00F41C56" w:rsidRPr="00DF0150">
        <w:rPr>
          <w:rStyle w:val="a3"/>
          <w:rFonts w:eastAsia="宋体"/>
          <w:b w:val="0"/>
          <w:kern w:val="0"/>
        </w:rPr>
        <w:t xml:space="preserve">has </w:t>
      </w:r>
      <w:r w:rsidR="00064D68">
        <w:rPr>
          <w:rStyle w:val="a3"/>
          <w:rFonts w:eastAsia="宋体"/>
          <w:b w:val="0"/>
          <w:kern w:val="0"/>
        </w:rPr>
        <w:t>3</w:t>
      </w:r>
      <w:r w:rsidR="00F41C56" w:rsidRPr="00DF0150">
        <w:rPr>
          <w:rStyle w:val="a3"/>
          <w:rFonts w:eastAsia="宋体"/>
          <w:b w:val="0"/>
          <w:kern w:val="0"/>
        </w:rPr>
        <w:t xml:space="preserve"> pages and </w:t>
      </w:r>
      <w:r w:rsidRPr="00DF0150">
        <w:rPr>
          <w:rStyle w:val="a3"/>
          <w:rFonts w:eastAsia="宋体"/>
          <w:b w:val="0"/>
          <w:kern w:val="0"/>
        </w:rPr>
        <w:t xml:space="preserve">contains: </w:t>
      </w:r>
    </w:p>
    <w:p w14:paraId="5F1AFF93" w14:textId="5F56FB61" w:rsidR="00E0706A" w:rsidRPr="00DF0150" w:rsidRDefault="00194445" w:rsidP="00E0706A">
      <w:pPr>
        <w:pStyle w:val="a7"/>
        <w:widowControl/>
        <w:numPr>
          <w:ilvl w:val="0"/>
          <w:numId w:val="5"/>
        </w:numPr>
        <w:spacing w:before="120" w:after="120"/>
        <w:ind w:firstLineChars="0"/>
        <w:jc w:val="left"/>
        <w:textAlignment w:val="baseline"/>
        <w:rPr>
          <w:rStyle w:val="a3"/>
          <w:rFonts w:eastAsia="宋体"/>
          <w:b w:val="0"/>
          <w:kern w:val="0"/>
        </w:rPr>
      </w:pPr>
      <w:r>
        <w:rPr>
          <w:rStyle w:val="a3"/>
          <w:rFonts w:eastAsia="宋体"/>
          <w:b w:val="0"/>
          <w:kern w:val="0"/>
        </w:rPr>
        <w:t>3</w:t>
      </w:r>
      <w:r w:rsidR="00C46A28" w:rsidRPr="00DF0150">
        <w:rPr>
          <w:rStyle w:val="a3"/>
          <w:rFonts w:eastAsia="宋体"/>
          <w:b w:val="0"/>
          <w:kern w:val="0"/>
        </w:rPr>
        <w:t xml:space="preserve"> </w:t>
      </w:r>
      <w:r w:rsidR="00E0706A" w:rsidRPr="00DF0150">
        <w:rPr>
          <w:rStyle w:val="a3"/>
          <w:rFonts w:eastAsia="宋体"/>
          <w:b w:val="0"/>
          <w:kern w:val="0"/>
        </w:rPr>
        <w:t xml:space="preserve">figures. </w:t>
      </w:r>
    </w:p>
    <w:p w14:paraId="23A2D838" w14:textId="4E9E0C69" w:rsidR="00E0706A" w:rsidRPr="00DF0150" w:rsidRDefault="00064D68" w:rsidP="00E0706A">
      <w:pPr>
        <w:pStyle w:val="a7"/>
        <w:widowControl/>
        <w:numPr>
          <w:ilvl w:val="0"/>
          <w:numId w:val="5"/>
        </w:numPr>
        <w:spacing w:before="120" w:after="120"/>
        <w:ind w:firstLineChars="0"/>
        <w:jc w:val="left"/>
        <w:textAlignment w:val="baseline"/>
        <w:rPr>
          <w:rStyle w:val="a3"/>
          <w:rFonts w:eastAsia="宋体"/>
          <w:b w:val="0"/>
          <w:kern w:val="0"/>
        </w:rPr>
      </w:pPr>
      <w:r>
        <w:rPr>
          <w:rStyle w:val="a3"/>
          <w:rFonts w:eastAsia="宋体"/>
          <w:b w:val="0"/>
          <w:kern w:val="0"/>
        </w:rPr>
        <w:t>1</w:t>
      </w:r>
      <w:r w:rsidR="00E0706A" w:rsidRPr="00DF0150">
        <w:rPr>
          <w:rStyle w:val="a3"/>
          <w:rFonts w:eastAsia="宋体"/>
          <w:b w:val="0"/>
          <w:kern w:val="0"/>
        </w:rPr>
        <w:t xml:space="preserve"> table.</w:t>
      </w:r>
    </w:p>
    <w:p w14:paraId="6392B6B0" w14:textId="77777777" w:rsidR="00E0706A" w:rsidRPr="00DF0150" w:rsidRDefault="00E0706A" w:rsidP="00911919">
      <w:pPr>
        <w:widowControl/>
        <w:spacing w:before="120" w:after="120"/>
        <w:jc w:val="left"/>
        <w:textAlignment w:val="baseline"/>
        <w:rPr>
          <w:rStyle w:val="a3"/>
          <w:rFonts w:eastAsia="宋体"/>
          <w:b w:val="0"/>
          <w:kern w:val="0"/>
        </w:rPr>
      </w:pPr>
    </w:p>
    <w:p w14:paraId="2BA4F57E" w14:textId="204EF85B" w:rsidR="00E0706A" w:rsidRPr="00DF0150" w:rsidRDefault="00DF0150" w:rsidP="00306ECC">
      <w:pPr>
        <w:widowControl/>
        <w:jc w:val="left"/>
        <w:rPr>
          <w:rStyle w:val="a3"/>
          <w:rFonts w:eastAsia="宋体"/>
          <w:b w:val="0"/>
          <w:kern w:val="0"/>
        </w:rPr>
      </w:pPr>
      <w:r w:rsidRPr="00DF0150">
        <w:rPr>
          <w:rStyle w:val="a3"/>
          <w:rFonts w:eastAsia="宋体"/>
          <w:b w:val="0"/>
          <w:kern w:val="0"/>
        </w:rPr>
        <w:br w:type="page"/>
      </w:r>
    </w:p>
    <w:p w14:paraId="19E6207D" w14:textId="4518A3DD" w:rsidR="00DF0150" w:rsidRDefault="00DF0150" w:rsidP="00306ECC">
      <w:pPr>
        <w:widowControl/>
        <w:jc w:val="left"/>
        <w:rPr>
          <w:b/>
          <w:bCs w:val="0"/>
        </w:rPr>
      </w:pPr>
      <w:r w:rsidRPr="00DF0150">
        <w:rPr>
          <w:b/>
          <w:bCs w:val="0"/>
        </w:rPr>
        <w:lastRenderedPageBreak/>
        <w:t>Results</w:t>
      </w:r>
    </w:p>
    <w:p w14:paraId="2CC690AC" w14:textId="59338518" w:rsidR="00064D68" w:rsidRDefault="00064D68" w:rsidP="00064D68">
      <w:pPr>
        <w:autoSpaceDE w:val="0"/>
        <w:autoSpaceDN w:val="0"/>
        <w:adjustRightInd w:val="0"/>
        <w:snapToGrid w:val="0"/>
        <w:rPr>
          <w:rFonts w:eastAsia="宋体"/>
          <w:kern w:val="0"/>
        </w:rPr>
      </w:pPr>
      <w:bookmarkStart w:id="0" w:name="_Hlk32338054"/>
      <w:r>
        <w:rPr>
          <w:rFonts w:eastAsia="宋体"/>
          <w:kern w:val="0"/>
        </w:rPr>
        <w:t>Table</w:t>
      </w:r>
      <w:r w:rsidRPr="004215C2">
        <w:rPr>
          <w:rFonts w:eastAsia="宋体"/>
          <w:kern w:val="0"/>
        </w:rPr>
        <w:t xml:space="preserve"> </w:t>
      </w:r>
      <w:bookmarkStart w:id="1" w:name="_GoBack"/>
      <w:r w:rsidR="00D26C55">
        <w:rPr>
          <w:rFonts w:eastAsia="宋体"/>
          <w:kern w:val="0"/>
        </w:rPr>
        <w:t>S1</w:t>
      </w:r>
      <w:bookmarkEnd w:id="1"/>
      <w:r w:rsidRPr="004215C2">
        <w:rPr>
          <w:rFonts w:eastAsia="宋体"/>
          <w:kern w:val="0"/>
        </w:rPr>
        <w:t>.</w:t>
      </w:r>
      <w:r>
        <w:rPr>
          <w:rFonts w:eastAsia="宋体"/>
          <w:kern w:val="0"/>
        </w:rPr>
        <w:t xml:space="preserve"> Characterization of conventional flush toilets blackwater</w:t>
      </w:r>
    </w:p>
    <w:tbl>
      <w:tblPr>
        <w:tblW w:w="8782" w:type="dxa"/>
        <w:tblInd w:w="10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275"/>
        <w:gridCol w:w="1276"/>
        <w:gridCol w:w="1104"/>
        <w:gridCol w:w="1000"/>
        <w:gridCol w:w="1156"/>
        <w:gridCol w:w="844"/>
      </w:tblGrid>
      <w:tr w:rsidR="00064D68" w:rsidRPr="00A57433" w14:paraId="69408A87" w14:textId="77777777" w:rsidTr="00AB4DF2">
        <w:trPr>
          <w:trHeight w:val="330"/>
        </w:trPr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58A8DE44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Index (mg/L)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163B0FD" w14:textId="77777777" w:rsidR="00064D68" w:rsidRPr="007872B4" w:rsidRDefault="00064D68" w:rsidP="00AB4DF2">
            <w:pPr>
              <w:jc w:val="center"/>
              <w:rPr>
                <w:rFonts w:eastAsia="等线"/>
                <w:kern w:val="0"/>
                <w:vertAlign w:val="superscript"/>
              </w:rPr>
            </w:pPr>
            <w:proofErr w:type="spellStart"/>
            <w:r w:rsidRPr="00A57433">
              <w:rPr>
                <w:rFonts w:eastAsia="等线"/>
                <w:kern w:val="0"/>
              </w:rPr>
              <w:t>TCOD</w:t>
            </w:r>
            <w:r>
              <w:rPr>
                <w:rFonts w:eastAsia="等线"/>
                <w:kern w:val="0"/>
                <w:vertAlign w:val="superscript"/>
              </w:rPr>
              <w:t>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4889D564" w14:textId="77777777" w:rsidR="00064D68" w:rsidRPr="007872B4" w:rsidRDefault="00064D68" w:rsidP="00AB4DF2">
            <w:pPr>
              <w:jc w:val="center"/>
              <w:rPr>
                <w:rFonts w:eastAsia="等线"/>
                <w:kern w:val="0"/>
                <w:vertAlign w:val="superscript"/>
              </w:rPr>
            </w:pPr>
            <w:proofErr w:type="spellStart"/>
            <w:r w:rsidRPr="00A57433">
              <w:rPr>
                <w:rFonts w:eastAsia="等线"/>
                <w:kern w:val="0"/>
              </w:rPr>
              <w:t>SCOD</w:t>
            </w:r>
            <w:r>
              <w:rPr>
                <w:rFonts w:eastAsia="等线"/>
                <w:kern w:val="0"/>
                <w:vertAlign w:val="superscript"/>
              </w:rPr>
              <w:t>b</w:t>
            </w:r>
            <w:proofErr w:type="spellEnd"/>
          </w:p>
        </w:tc>
        <w:tc>
          <w:tcPr>
            <w:tcW w:w="110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ACC445A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pH</w:t>
            </w:r>
          </w:p>
        </w:tc>
        <w:tc>
          <w:tcPr>
            <w:tcW w:w="10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39672788" w14:textId="77777777" w:rsidR="00064D68" w:rsidRPr="007872B4" w:rsidRDefault="00064D68" w:rsidP="00AB4DF2">
            <w:pPr>
              <w:jc w:val="center"/>
              <w:rPr>
                <w:rFonts w:eastAsia="等线"/>
                <w:kern w:val="0"/>
                <w:vertAlign w:val="superscript"/>
              </w:rPr>
            </w:pPr>
            <w:proofErr w:type="spellStart"/>
            <w:r w:rsidRPr="00A57433">
              <w:rPr>
                <w:rFonts w:eastAsia="等线"/>
                <w:kern w:val="0"/>
              </w:rPr>
              <w:t>TAN</w:t>
            </w:r>
            <w:r>
              <w:rPr>
                <w:rFonts w:eastAsia="等线"/>
                <w:kern w:val="0"/>
                <w:vertAlign w:val="superscript"/>
              </w:rPr>
              <w:t>c</w:t>
            </w:r>
            <w:proofErr w:type="spellEnd"/>
          </w:p>
        </w:tc>
        <w:tc>
          <w:tcPr>
            <w:tcW w:w="115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4564698B" w14:textId="77777777" w:rsidR="00064D68" w:rsidRPr="007872B4" w:rsidRDefault="00064D68" w:rsidP="00AB4DF2">
            <w:pPr>
              <w:jc w:val="center"/>
              <w:rPr>
                <w:rFonts w:eastAsia="等线"/>
                <w:kern w:val="0"/>
                <w:vertAlign w:val="superscript"/>
              </w:rPr>
            </w:pPr>
            <w:proofErr w:type="spellStart"/>
            <w:r w:rsidRPr="00A57433">
              <w:rPr>
                <w:rFonts w:eastAsia="等线"/>
                <w:kern w:val="0"/>
              </w:rPr>
              <w:t>TN</w:t>
            </w:r>
            <w:r>
              <w:rPr>
                <w:rFonts w:eastAsia="等线"/>
                <w:kern w:val="0"/>
                <w:vertAlign w:val="superscript"/>
              </w:rPr>
              <w:t>d</w:t>
            </w:r>
            <w:proofErr w:type="spellEnd"/>
          </w:p>
        </w:tc>
        <w:tc>
          <w:tcPr>
            <w:tcW w:w="84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3831CADE" w14:textId="77777777" w:rsidR="00064D68" w:rsidRPr="007872B4" w:rsidRDefault="00064D68" w:rsidP="00AB4DF2">
            <w:pPr>
              <w:jc w:val="center"/>
              <w:rPr>
                <w:rFonts w:eastAsia="等线"/>
                <w:kern w:val="0"/>
                <w:vertAlign w:val="superscript"/>
              </w:rPr>
            </w:pPr>
            <w:proofErr w:type="spellStart"/>
            <w:r w:rsidRPr="00A57433">
              <w:rPr>
                <w:rFonts w:eastAsia="等线"/>
                <w:kern w:val="0"/>
              </w:rPr>
              <w:t>TP</w:t>
            </w:r>
            <w:r>
              <w:rPr>
                <w:rFonts w:eastAsia="等线"/>
                <w:kern w:val="0"/>
                <w:vertAlign w:val="superscript"/>
              </w:rPr>
              <w:t>e</w:t>
            </w:r>
            <w:proofErr w:type="spellEnd"/>
          </w:p>
        </w:tc>
      </w:tr>
      <w:tr w:rsidR="00064D68" w:rsidRPr="00A57433" w14:paraId="6592EEFE" w14:textId="77777777" w:rsidTr="00AB4DF2">
        <w:trPr>
          <w:trHeight w:val="330"/>
        </w:trPr>
        <w:tc>
          <w:tcPr>
            <w:tcW w:w="21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F3BC0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Blackwater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4255F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1000 ± 70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A614A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296 ± 74</w:t>
            </w:r>
          </w:p>
        </w:tc>
        <w:tc>
          <w:tcPr>
            <w:tcW w:w="110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1B12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7.2-8.0</w:t>
            </w:r>
          </w:p>
        </w:tc>
        <w:tc>
          <w:tcPr>
            <w:tcW w:w="100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22416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80 ± 7</w:t>
            </w:r>
          </w:p>
        </w:tc>
        <w:tc>
          <w:tcPr>
            <w:tcW w:w="1156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F095B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200 ± 20</w:t>
            </w:r>
          </w:p>
        </w:tc>
        <w:tc>
          <w:tcPr>
            <w:tcW w:w="84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6B38C" w14:textId="77777777" w:rsidR="00064D68" w:rsidRPr="00A57433" w:rsidRDefault="00064D68" w:rsidP="00AB4DF2">
            <w:pPr>
              <w:jc w:val="center"/>
              <w:rPr>
                <w:rFonts w:eastAsia="等线"/>
                <w:kern w:val="0"/>
              </w:rPr>
            </w:pPr>
            <w:r w:rsidRPr="00A57433">
              <w:rPr>
                <w:rFonts w:eastAsia="等线"/>
                <w:kern w:val="0"/>
              </w:rPr>
              <w:t>20 ± 4</w:t>
            </w:r>
          </w:p>
        </w:tc>
      </w:tr>
      <w:tr w:rsidR="00064D68" w:rsidRPr="00A57433" w14:paraId="6BA398DB" w14:textId="77777777" w:rsidTr="00AB4DF2">
        <w:trPr>
          <w:trHeight w:val="315"/>
        </w:trPr>
        <w:tc>
          <w:tcPr>
            <w:tcW w:w="8782" w:type="dxa"/>
            <w:gridSpan w:val="7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76282" w14:textId="77777777" w:rsidR="00064D68" w:rsidRDefault="00064D68" w:rsidP="00AB4DF2">
            <w:pPr>
              <w:jc w:val="left"/>
              <w:rPr>
                <w:rFonts w:eastAsia="等线"/>
                <w:kern w:val="0"/>
              </w:rPr>
            </w:pPr>
            <w:r>
              <w:rPr>
                <w:rFonts w:eastAsia="等线" w:hint="eastAsia"/>
                <w:kern w:val="0"/>
                <w:vertAlign w:val="superscript"/>
              </w:rPr>
              <w:t>a</w:t>
            </w:r>
            <w:r>
              <w:rPr>
                <w:rFonts w:eastAsia="等线"/>
                <w:kern w:val="0"/>
              </w:rPr>
              <w:t xml:space="preserve"> total chemical oxygen demand</w:t>
            </w:r>
          </w:p>
          <w:p w14:paraId="57BB0611" w14:textId="77777777" w:rsidR="00064D68" w:rsidRDefault="00064D68" w:rsidP="00AB4DF2">
            <w:pPr>
              <w:jc w:val="left"/>
            </w:pPr>
            <w:r>
              <w:rPr>
                <w:rFonts w:eastAsia="等线"/>
                <w:kern w:val="0"/>
                <w:vertAlign w:val="superscript"/>
              </w:rPr>
              <w:t>b</w:t>
            </w:r>
            <w:r>
              <w:rPr>
                <w:rFonts w:eastAsia="等线"/>
                <w:kern w:val="0"/>
              </w:rPr>
              <w:t xml:space="preserve"> </w:t>
            </w:r>
            <w:r w:rsidRPr="004215C2">
              <w:t>soluble chemical oxygen demand</w:t>
            </w:r>
          </w:p>
          <w:p w14:paraId="3CE4A925" w14:textId="77777777" w:rsidR="00064D68" w:rsidRDefault="00064D68" w:rsidP="00AB4DF2">
            <w:pPr>
              <w:jc w:val="left"/>
            </w:pPr>
            <w:r>
              <w:rPr>
                <w:vertAlign w:val="superscript"/>
              </w:rPr>
              <w:t>c</w:t>
            </w:r>
            <w:r>
              <w:t xml:space="preserve"> </w:t>
            </w:r>
            <w:r w:rsidRPr="004215C2">
              <w:t>total ammonia nitrogen</w:t>
            </w:r>
            <w:r>
              <w:t xml:space="preserve"> concentration</w:t>
            </w:r>
          </w:p>
          <w:p w14:paraId="2B39CAA8" w14:textId="77777777" w:rsidR="00064D68" w:rsidRDefault="00064D68" w:rsidP="00AB4DF2">
            <w:pPr>
              <w:jc w:val="left"/>
            </w:pPr>
            <w:r w:rsidRPr="00BC452A">
              <w:rPr>
                <w:vertAlign w:val="superscript"/>
              </w:rPr>
              <w:t>d</w:t>
            </w:r>
            <w:r>
              <w:t xml:space="preserve"> total nitrogen concentration</w:t>
            </w:r>
          </w:p>
          <w:p w14:paraId="63205D2E" w14:textId="77777777" w:rsidR="00064D68" w:rsidRPr="00300797" w:rsidRDefault="00064D68" w:rsidP="00AB4DF2">
            <w:pPr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vertAlign w:val="superscript"/>
              </w:rPr>
              <w:t>e</w:t>
            </w:r>
            <w:r>
              <w:t xml:space="preserve"> total </w:t>
            </w:r>
            <w:r w:rsidRPr="004215C2">
              <w:t>phosphorus concentration</w:t>
            </w:r>
          </w:p>
        </w:tc>
      </w:tr>
      <w:bookmarkEnd w:id="0"/>
    </w:tbl>
    <w:p w14:paraId="5D5335A4" w14:textId="77777777" w:rsidR="009C2695" w:rsidRPr="00DF0150" w:rsidRDefault="009C2695" w:rsidP="00DF0150">
      <w:pPr>
        <w:spacing w:line="480" w:lineRule="auto"/>
        <w:jc w:val="left"/>
        <w:rPr>
          <w:b/>
          <w:bCs w:val="0"/>
        </w:rPr>
      </w:pPr>
    </w:p>
    <w:p w14:paraId="0D7A5C09" w14:textId="77777777" w:rsidR="00194445" w:rsidRDefault="00194445" w:rsidP="00194445">
      <w:pPr>
        <w:jc w:val="center"/>
      </w:pPr>
      <w:r w:rsidRPr="004215C2">
        <w:rPr>
          <w:noProof/>
          <w:lang w:eastAsia="en-US"/>
        </w:rPr>
        <w:drawing>
          <wp:inline distT="0" distB="0" distL="0" distR="0" wp14:anchorId="7A91E93B" wp14:editId="4AAD760B">
            <wp:extent cx="1713316" cy="3552825"/>
            <wp:effectExtent l="0" t="0" r="127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848" cy="356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8DDE" w14:textId="7F557BC6" w:rsidR="00194445" w:rsidRPr="004215C2" w:rsidRDefault="00194445" w:rsidP="00194445">
      <w:pPr>
        <w:jc w:val="center"/>
      </w:pPr>
      <w:r w:rsidRPr="004215C2">
        <w:t xml:space="preserve">Figure S1. Effluent pH and ORP measured immediately after air injection. (A) </w:t>
      </w:r>
      <w:proofErr w:type="spellStart"/>
      <w:r w:rsidRPr="004215C2">
        <w:t>pH.</w:t>
      </w:r>
      <w:proofErr w:type="spellEnd"/>
      <w:r w:rsidRPr="004215C2">
        <w:t xml:space="preserve"> (B) ORP.</w:t>
      </w:r>
    </w:p>
    <w:p w14:paraId="62A04175" w14:textId="77777777" w:rsidR="00194445" w:rsidRPr="004215C2" w:rsidRDefault="00194445" w:rsidP="00194445">
      <w:pPr>
        <w:jc w:val="center"/>
      </w:pPr>
      <w:r w:rsidRPr="004215C2">
        <w:rPr>
          <w:noProof/>
          <w:lang w:eastAsia="en-US"/>
        </w:rPr>
        <w:drawing>
          <wp:inline distT="0" distB="0" distL="0" distR="0" wp14:anchorId="7B965657" wp14:editId="517B3959">
            <wp:extent cx="2025839" cy="183422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206" cy="183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0E1B" w14:textId="55F505CA" w:rsidR="00194445" w:rsidRPr="004215C2" w:rsidRDefault="00194445" w:rsidP="00194445">
      <w:pPr>
        <w:jc w:val="center"/>
      </w:pPr>
      <w:r w:rsidRPr="004215C2">
        <w:t>Figure S2. VFAs composition.</w:t>
      </w:r>
    </w:p>
    <w:p w14:paraId="38B5EB2A" w14:textId="77777777" w:rsidR="00194445" w:rsidRPr="004215C2" w:rsidRDefault="00194445" w:rsidP="00194445"/>
    <w:p w14:paraId="360B7D6E" w14:textId="77777777" w:rsidR="00194445" w:rsidRPr="004215C2" w:rsidRDefault="00194445" w:rsidP="00194445">
      <w:pPr>
        <w:autoSpaceDE w:val="0"/>
        <w:autoSpaceDN w:val="0"/>
        <w:adjustRightInd w:val="0"/>
        <w:snapToGrid w:val="0"/>
        <w:jc w:val="center"/>
      </w:pPr>
      <w:r w:rsidRPr="004215C2">
        <w:rPr>
          <w:rFonts w:eastAsia="宋体"/>
          <w:noProof/>
          <w:kern w:val="0"/>
          <w:lang w:eastAsia="en-US"/>
        </w:rPr>
        <w:lastRenderedPageBreak/>
        <w:drawing>
          <wp:inline distT="0" distB="0" distL="0" distR="0" wp14:anchorId="7F53DAFA" wp14:editId="4F04AC3E">
            <wp:extent cx="2504616" cy="3502033"/>
            <wp:effectExtent l="0" t="0" r="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313" cy="350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B043" w14:textId="35A571D6" w:rsidR="00194445" w:rsidRPr="00444A58" w:rsidRDefault="00194445" w:rsidP="00194445">
      <w:pPr>
        <w:autoSpaceDE w:val="0"/>
        <w:autoSpaceDN w:val="0"/>
        <w:adjustRightInd w:val="0"/>
        <w:snapToGrid w:val="0"/>
        <w:jc w:val="center"/>
        <w:rPr>
          <w:rFonts w:eastAsia="宋体"/>
          <w:kern w:val="0"/>
        </w:rPr>
      </w:pPr>
      <w:r w:rsidRPr="004215C2">
        <w:rPr>
          <w:rFonts w:eastAsia="宋体"/>
          <w:kern w:val="0"/>
        </w:rPr>
        <w:t xml:space="preserve">Figure S3. EEM A-influent blackwater; B-F </w:t>
      </w:r>
      <w:proofErr w:type="spellStart"/>
      <w:r w:rsidRPr="004215C2">
        <w:rPr>
          <w:rFonts w:eastAsia="宋体"/>
          <w:kern w:val="0"/>
        </w:rPr>
        <w:t>AnR</w:t>
      </w:r>
      <w:proofErr w:type="spellEnd"/>
      <w:r w:rsidRPr="004215C2">
        <w:rPr>
          <w:rFonts w:eastAsia="宋体"/>
          <w:kern w:val="0"/>
        </w:rPr>
        <w:t>, 5-MaR, 10-MaR, 50-MaR, 150-MaR.</w:t>
      </w:r>
    </w:p>
    <w:p w14:paraId="2FDFB7ED" w14:textId="3A2AF1F3" w:rsidR="00346283" w:rsidRPr="00DF0150" w:rsidRDefault="00346283" w:rsidP="00DF0150">
      <w:pPr>
        <w:spacing w:line="480" w:lineRule="auto"/>
        <w:jc w:val="center"/>
      </w:pPr>
    </w:p>
    <w:sectPr w:rsidR="00346283" w:rsidRPr="00DF0150" w:rsidSect="00DF0150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EF0F6" w14:textId="77777777" w:rsidR="00A90ECE" w:rsidRDefault="00A90ECE" w:rsidP="00F41C56">
      <w:r>
        <w:separator/>
      </w:r>
    </w:p>
  </w:endnote>
  <w:endnote w:type="continuationSeparator" w:id="0">
    <w:p w14:paraId="4C238585" w14:textId="77777777" w:rsidR="00A90ECE" w:rsidRDefault="00A90ECE" w:rsidP="00F4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(Body Asian)">
    <w:altName w:val="DengXi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c"/>
      </w:rPr>
      <w:id w:val="-303691788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3904BE60" w14:textId="043F4BD0" w:rsidR="00F41C56" w:rsidRDefault="00F41C56" w:rsidP="00674449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44441CC4" w14:textId="77777777" w:rsidR="00F41C56" w:rsidRDefault="00F41C5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c"/>
      </w:rPr>
      <w:id w:val="1358009805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31507D62" w14:textId="77777777" w:rsidR="00F41C56" w:rsidRDefault="00DF0150" w:rsidP="00674449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t>S</w:t>
        </w:r>
        <w:r w:rsidR="00F41C56">
          <w:rPr>
            <w:rStyle w:val="ac"/>
          </w:rPr>
          <w:fldChar w:fldCharType="begin"/>
        </w:r>
        <w:r w:rsidR="00F41C56">
          <w:rPr>
            <w:rStyle w:val="ac"/>
          </w:rPr>
          <w:instrText xml:space="preserve"> PAGE </w:instrText>
        </w:r>
        <w:r w:rsidR="00F41C56">
          <w:rPr>
            <w:rStyle w:val="ac"/>
          </w:rPr>
          <w:fldChar w:fldCharType="separate"/>
        </w:r>
        <w:r w:rsidR="00F41C56">
          <w:rPr>
            <w:rStyle w:val="ac"/>
            <w:noProof/>
          </w:rPr>
          <w:t>2</w:t>
        </w:r>
        <w:r w:rsidR="00F41C56">
          <w:rPr>
            <w:rStyle w:val="ac"/>
          </w:rPr>
          <w:fldChar w:fldCharType="end"/>
        </w:r>
      </w:p>
    </w:sdtContent>
  </w:sdt>
  <w:p w14:paraId="037FCE7E" w14:textId="77777777" w:rsidR="00F41C56" w:rsidRDefault="00F41C5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6321F" w14:textId="77777777" w:rsidR="00A90ECE" w:rsidRDefault="00A90ECE" w:rsidP="00F41C56">
      <w:r>
        <w:separator/>
      </w:r>
    </w:p>
  </w:footnote>
  <w:footnote w:type="continuationSeparator" w:id="0">
    <w:p w14:paraId="74AD3712" w14:textId="77777777" w:rsidR="00A90ECE" w:rsidRDefault="00A90ECE" w:rsidP="00F41C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066476"/>
    <w:multiLevelType w:val="multilevel"/>
    <w:tmpl w:val="758053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B9C1EAE"/>
    <w:multiLevelType w:val="hybridMultilevel"/>
    <w:tmpl w:val="7828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15AD0"/>
    <w:multiLevelType w:val="multilevel"/>
    <w:tmpl w:val="4474625C"/>
    <w:lvl w:ilvl="0">
      <w:start w:val="1"/>
      <w:numFmt w:val="decimal"/>
      <w:pStyle w:val="linking-style"/>
      <w:lvlText w:val="LINKING TEXT 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19"/>
    <w:rsid w:val="0000554B"/>
    <w:rsid w:val="00006E77"/>
    <w:rsid w:val="0001352D"/>
    <w:rsid w:val="000146D4"/>
    <w:rsid w:val="0001543F"/>
    <w:rsid w:val="000247C0"/>
    <w:rsid w:val="00027C2E"/>
    <w:rsid w:val="000347F3"/>
    <w:rsid w:val="0003564A"/>
    <w:rsid w:val="00036866"/>
    <w:rsid w:val="00040F0A"/>
    <w:rsid w:val="000500A1"/>
    <w:rsid w:val="00053F25"/>
    <w:rsid w:val="00057B3F"/>
    <w:rsid w:val="00064D68"/>
    <w:rsid w:val="000709B9"/>
    <w:rsid w:val="000759D6"/>
    <w:rsid w:val="0007714C"/>
    <w:rsid w:val="000777F5"/>
    <w:rsid w:val="000821E5"/>
    <w:rsid w:val="000965E3"/>
    <w:rsid w:val="000A1897"/>
    <w:rsid w:val="000A3CCA"/>
    <w:rsid w:val="000A7801"/>
    <w:rsid w:val="000B0021"/>
    <w:rsid w:val="000B37AE"/>
    <w:rsid w:val="000B6492"/>
    <w:rsid w:val="000B679C"/>
    <w:rsid w:val="000D0A73"/>
    <w:rsid w:val="000D172E"/>
    <w:rsid w:val="000E48D6"/>
    <w:rsid w:val="000F0D71"/>
    <w:rsid w:val="000F487F"/>
    <w:rsid w:val="000F7C99"/>
    <w:rsid w:val="00104B5E"/>
    <w:rsid w:val="001053CD"/>
    <w:rsid w:val="0011035E"/>
    <w:rsid w:val="00112192"/>
    <w:rsid w:val="00121EFF"/>
    <w:rsid w:val="00122C8B"/>
    <w:rsid w:val="00133602"/>
    <w:rsid w:val="00133789"/>
    <w:rsid w:val="00134E1B"/>
    <w:rsid w:val="00137C55"/>
    <w:rsid w:val="001427B3"/>
    <w:rsid w:val="00143D85"/>
    <w:rsid w:val="00150A9D"/>
    <w:rsid w:val="0016115C"/>
    <w:rsid w:val="00163364"/>
    <w:rsid w:val="0017283D"/>
    <w:rsid w:val="00172D20"/>
    <w:rsid w:val="0017311A"/>
    <w:rsid w:val="001759B5"/>
    <w:rsid w:val="00176FFA"/>
    <w:rsid w:val="00191D5E"/>
    <w:rsid w:val="00194445"/>
    <w:rsid w:val="001961B5"/>
    <w:rsid w:val="001972A9"/>
    <w:rsid w:val="001A3943"/>
    <w:rsid w:val="001A5762"/>
    <w:rsid w:val="001B3F41"/>
    <w:rsid w:val="001B5DDE"/>
    <w:rsid w:val="001D13A3"/>
    <w:rsid w:val="001D1F3A"/>
    <w:rsid w:val="001D7BFE"/>
    <w:rsid w:val="001E2AE3"/>
    <w:rsid w:val="001E335E"/>
    <w:rsid w:val="001E7778"/>
    <w:rsid w:val="001F5711"/>
    <w:rsid w:val="00215A11"/>
    <w:rsid w:val="00230F45"/>
    <w:rsid w:val="00232B41"/>
    <w:rsid w:val="00234577"/>
    <w:rsid w:val="002401B7"/>
    <w:rsid w:val="00242FE8"/>
    <w:rsid w:val="00246251"/>
    <w:rsid w:val="00246AFE"/>
    <w:rsid w:val="002513AA"/>
    <w:rsid w:val="00251947"/>
    <w:rsid w:val="00263428"/>
    <w:rsid w:val="0027723C"/>
    <w:rsid w:val="00283935"/>
    <w:rsid w:val="002906CD"/>
    <w:rsid w:val="00295ABF"/>
    <w:rsid w:val="00296E22"/>
    <w:rsid w:val="002B32DB"/>
    <w:rsid w:val="002B75B9"/>
    <w:rsid w:val="002C0D49"/>
    <w:rsid w:val="002D233C"/>
    <w:rsid w:val="002D3CFE"/>
    <w:rsid w:val="002D4225"/>
    <w:rsid w:val="002E7480"/>
    <w:rsid w:val="002F2469"/>
    <w:rsid w:val="002F3DD9"/>
    <w:rsid w:val="002F400C"/>
    <w:rsid w:val="002F7D73"/>
    <w:rsid w:val="003001AD"/>
    <w:rsid w:val="00305816"/>
    <w:rsid w:val="00306ECC"/>
    <w:rsid w:val="00315677"/>
    <w:rsid w:val="003171D7"/>
    <w:rsid w:val="00321954"/>
    <w:rsid w:val="00327545"/>
    <w:rsid w:val="00331AFE"/>
    <w:rsid w:val="00340B3A"/>
    <w:rsid w:val="003421C7"/>
    <w:rsid w:val="00344AA3"/>
    <w:rsid w:val="00346283"/>
    <w:rsid w:val="00346EAF"/>
    <w:rsid w:val="00353924"/>
    <w:rsid w:val="00361850"/>
    <w:rsid w:val="003625F4"/>
    <w:rsid w:val="003707FE"/>
    <w:rsid w:val="00376645"/>
    <w:rsid w:val="00377221"/>
    <w:rsid w:val="0038392C"/>
    <w:rsid w:val="00384ED3"/>
    <w:rsid w:val="003861F4"/>
    <w:rsid w:val="003A4163"/>
    <w:rsid w:val="003A6A95"/>
    <w:rsid w:val="003B10EC"/>
    <w:rsid w:val="003B2BB0"/>
    <w:rsid w:val="003C1A3C"/>
    <w:rsid w:val="003C1A60"/>
    <w:rsid w:val="003C61D1"/>
    <w:rsid w:val="003C7A33"/>
    <w:rsid w:val="003D2392"/>
    <w:rsid w:val="003D61BF"/>
    <w:rsid w:val="003D7CC8"/>
    <w:rsid w:val="003E094E"/>
    <w:rsid w:val="003E2F82"/>
    <w:rsid w:val="0040115F"/>
    <w:rsid w:val="004032BE"/>
    <w:rsid w:val="0041327C"/>
    <w:rsid w:val="0041611D"/>
    <w:rsid w:val="004208F2"/>
    <w:rsid w:val="00421BA8"/>
    <w:rsid w:val="00432C06"/>
    <w:rsid w:val="00444725"/>
    <w:rsid w:val="004448B1"/>
    <w:rsid w:val="00444FF0"/>
    <w:rsid w:val="00446B01"/>
    <w:rsid w:val="00446DF4"/>
    <w:rsid w:val="00450B1F"/>
    <w:rsid w:val="00451D1B"/>
    <w:rsid w:val="00453C96"/>
    <w:rsid w:val="00453E94"/>
    <w:rsid w:val="0045585F"/>
    <w:rsid w:val="00463B22"/>
    <w:rsid w:val="004706BF"/>
    <w:rsid w:val="00477BBB"/>
    <w:rsid w:val="0048107C"/>
    <w:rsid w:val="004B10DA"/>
    <w:rsid w:val="004B2F2D"/>
    <w:rsid w:val="004B4D36"/>
    <w:rsid w:val="004C3A03"/>
    <w:rsid w:val="004E0AB4"/>
    <w:rsid w:val="004F1F9C"/>
    <w:rsid w:val="004F3EA4"/>
    <w:rsid w:val="005045CE"/>
    <w:rsid w:val="00510926"/>
    <w:rsid w:val="0051272E"/>
    <w:rsid w:val="0051738C"/>
    <w:rsid w:val="00520323"/>
    <w:rsid w:val="005329D1"/>
    <w:rsid w:val="00534945"/>
    <w:rsid w:val="00534B41"/>
    <w:rsid w:val="00534C16"/>
    <w:rsid w:val="005354BD"/>
    <w:rsid w:val="00552E4C"/>
    <w:rsid w:val="00553058"/>
    <w:rsid w:val="0055330E"/>
    <w:rsid w:val="00554A19"/>
    <w:rsid w:val="005638C8"/>
    <w:rsid w:val="005652FA"/>
    <w:rsid w:val="00574073"/>
    <w:rsid w:val="00580118"/>
    <w:rsid w:val="0058664B"/>
    <w:rsid w:val="005875A9"/>
    <w:rsid w:val="00593499"/>
    <w:rsid w:val="0059391D"/>
    <w:rsid w:val="00594EBC"/>
    <w:rsid w:val="0059555B"/>
    <w:rsid w:val="00597FA0"/>
    <w:rsid w:val="005A0509"/>
    <w:rsid w:val="005A32AE"/>
    <w:rsid w:val="005B413C"/>
    <w:rsid w:val="005B571F"/>
    <w:rsid w:val="005B5AAD"/>
    <w:rsid w:val="005B6209"/>
    <w:rsid w:val="005C4ADD"/>
    <w:rsid w:val="005D48AF"/>
    <w:rsid w:val="005D6169"/>
    <w:rsid w:val="005E5F0B"/>
    <w:rsid w:val="005F4E14"/>
    <w:rsid w:val="005F4E65"/>
    <w:rsid w:val="005F5C34"/>
    <w:rsid w:val="005F72EF"/>
    <w:rsid w:val="00601639"/>
    <w:rsid w:val="00607651"/>
    <w:rsid w:val="00616F8A"/>
    <w:rsid w:val="00620C48"/>
    <w:rsid w:val="00621F25"/>
    <w:rsid w:val="00630424"/>
    <w:rsid w:val="00632A0E"/>
    <w:rsid w:val="00634460"/>
    <w:rsid w:val="0063578F"/>
    <w:rsid w:val="00637A9D"/>
    <w:rsid w:val="006456A4"/>
    <w:rsid w:val="00651475"/>
    <w:rsid w:val="00651A15"/>
    <w:rsid w:val="00653D56"/>
    <w:rsid w:val="00660F8F"/>
    <w:rsid w:val="006648CE"/>
    <w:rsid w:val="00677B55"/>
    <w:rsid w:val="00686BCF"/>
    <w:rsid w:val="0069451F"/>
    <w:rsid w:val="00694DF0"/>
    <w:rsid w:val="006950EF"/>
    <w:rsid w:val="00697B7B"/>
    <w:rsid w:val="006A0DAC"/>
    <w:rsid w:val="006A59BD"/>
    <w:rsid w:val="006B23C2"/>
    <w:rsid w:val="006B62B4"/>
    <w:rsid w:val="006C0BA4"/>
    <w:rsid w:val="006C537F"/>
    <w:rsid w:val="006C7508"/>
    <w:rsid w:val="006C778F"/>
    <w:rsid w:val="006D1A86"/>
    <w:rsid w:val="006D6EC3"/>
    <w:rsid w:val="006E7F03"/>
    <w:rsid w:val="00703C2F"/>
    <w:rsid w:val="00703DDE"/>
    <w:rsid w:val="00705377"/>
    <w:rsid w:val="00711081"/>
    <w:rsid w:val="007117DA"/>
    <w:rsid w:val="00715F6F"/>
    <w:rsid w:val="0072714C"/>
    <w:rsid w:val="00727FAA"/>
    <w:rsid w:val="00733B55"/>
    <w:rsid w:val="0073454F"/>
    <w:rsid w:val="00737480"/>
    <w:rsid w:val="007402D6"/>
    <w:rsid w:val="00742512"/>
    <w:rsid w:val="00742E06"/>
    <w:rsid w:val="00750042"/>
    <w:rsid w:val="00752C40"/>
    <w:rsid w:val="00757B48"/>
    <w:rsid w:val="00760B18"/>
    <w:rsid w:val="00773ADE"/>
    <w:rsid w:val="00775299"/>
    <w:rsid w:val="007802B7"/>
    <w:rsid w:val="0078199B"/>
    <w:rsid w:val="007820E6"/>
    <w:rsid w:val="007833F9"/>
    <w:rsid w:val="00787174"/>
    <w:rsid w:val="00790BF6"/>
    <w:rsid w:val="00791DC7"/>
    <w:rsid w:val="00794072"/>
    <w:rsid w:val="007977C4"/>
    <w:rsid w:val="007B226F"/>
    <w:rsid w:val="007B3DAF"/>
    <w:rsid w:val="007C3F0D"/>
    <w:rsid w:val="007C5600"/>
    <w:rsid w:val="007C6420"/>
    <w:rsid w:val="007D4EE1"/>
    <w:rsid w:val="007D712E"/>
    <w:rsid w:val="007E5E80"/>
    <w:rsid w:val="007F0023"/>
    <w:rsid w:val="007F0F48"/>
    <w:rsid w:val="007F169F"/>
    <w:rsid w:val="007F4474"/>
    <w:rsid w:val="007F5252"/>
    <w:rsid w:val="007F6CC2"/>
    <w:rsid w:val="00804586"/>
    <w:rsid w:val="00805037"/>
    <w:rsid w:val="008215A7"/>
    <w:rsid w:val="00835A4C"/>
    <w:rsid w:val="00852123"/>
    <w:rsid w:val="008561A2"/>
    <w:rsid w:val="00856DF9"/>
    <w:rsid w:val="008576C5"/>
    <w:rsid w:val="00864DAE"/>
    <w:rsid w:val="0087394E"/>
    <w:rsid w:val="0087745D"/>
    <w:rsid w:val="00897516"/>
    <w:rsid w:val="008A159C"/>
    <w:rsid w:val="008A5B59"/>
    <w:rsid w:val="008B012D"/>
    <w:rsid w:val="008B5932"/>
    <w:rsid w:val="008C6343"/>
    <w:rsid w:val="008D35BD"/>
    <w:rsid w:val="008D4CDF"/>
    <w:rsid w:val="008D7E22"/>
    <w:rsid w:val="008E0677"/>
    <w:rsid w:val="008E1AA6"/>
    <w:rsid w:val="008E3EDD"/>
    <w:rsid w:val="008E6B7F"/>
    <w:rsid w:val="008E6B80"/>
    <w:rsid w:val="008F332D"/>
    <w:rsid w:val="008F389E"/>
    <w:rsid w:val="008F3F40"/>
    <w:rsid w:val="008F4DB6"/>
    <w:rsid w:val="008F65D5"/>
    <w:rsid w:val="008F7254"/>
    <w:rsid w:val="00902F96"/>
    <w:rsid w:val="0090547D"/>
    <w:rsid w:val="00906160"/>
    <w:rsid w:val="009079C2"/>
    <w:rsid w:val="00907E10"/>
    <w:rsid w:val="00911919"/>
    <w:rsid w:val="00912FF7"/>
    <w:rsid w:val="00930BC7"/>
    <w:rsid w:val="0093352C"/>
    <w:rsid w:val="00935E25"/>
    <w:rsid w:val="0094377A"/>
    <w:rsid w:val="00944D27"/>
    <w:rsid w:val="00953AC0"/>
    <w:rsid w:val="00962BB1"/>
    <w:rsid w:val="009736CA"/>
    <w:rsid w:val="00973B69"/>
    <w:rsid w:val="00974BB0"/>
    <w:rsid w:val="00980D3F"/>
    <w:rsid w:val="00981A85"/>
    <w:rsid w:val="00982EA3"/>
    <w:rsid w:val="00986658"/>
    <w:rsid w:val="0099000B"/>
    <w:rsid w:val="00996810"/>
    <w:rsid w:val="009B2D9A"/>
    <w:rsid w:val="009B5A52"/>
    <w:rsid w:val="009C2695"/>
    <w:rsid w:val="009C4040"/>
    <w:rsid w:val="009D1C2F"/>
    <w:rsid w:val="009D3973"/>
    <w:rsid w:val="009D415C"/>
    <w:rsid w:val="009D4479"/>
    <w:rsid w:val="009D5AE6"/>
    <w:rsid w:val="009D6A79"/>
    <w:rsid w:val="00A04A5E"/>
    <w:rsid w:val="00A06A91"/>
    <w:rsid w:val="00A13728"/>
    <w:rsid w:val="00A14D23"/>
    <w:rsid w:val="00A17799"/>
    <w:rsid w:val="00A250A1"/>
    <w:rsid w:val="00A26442"/>
    <w:rsid w:val="00A2772E"/>
    <w:rsid w:val="00A31F32"/>
    <w:rsid w:val="00A333E4"/>
    <w:rsid w:val="00A33A36"/>
    <w:rsid w:val="00A342CA"/>
    <w:rsid w:val="00A42D7F"/>
    <w:rsid w:val="00A455CD"/>
    <w:rsid w:val="00A46F88"/>
    <w:rsid w:val="00A554DD"/>
    <w:rsid w:val="00A55C01"/>
    <w:rsid w:val="00A5670E"/>
    <w:rsid w:val="00A56E28"/>
    <w:rsid w:val="00A6187C"/>
    <w:rsid w:val="00A63BF5"/>
    <w:rsid w:val="00A71E8C"/>
    <w:rsid w:val="00A7541B"/>
    <w:rsid w:val="00A807FA"/>
    <w:rsid w:val="00A82FF0"/>
    <w:rsid w:val="00A847BB"/>
    <w:rsid w:val="00A85565"/>
    <w:rsid w:val="00A858D8"/>
    <w:rsid w:val="00A87396"/>
    <w:rsid w:val="00A90ECE"/>
    <w:rsid w:val="00A93A05"/>
    <w:rsid w:val="00A93B70"/>
    <w:rsid w:val="00A93F92"/>
    <w:rsid w:val="00A940C6"/>
    <w:rsid w:val="00A95A46"/>
    <w:rsid w:val="00AA710F"/>
    <w:rsid w:val="00AA7B80"/>
    <w:rsid w:val="00AB0AB4"/>
    <w:rsid w:val="00AB3EAD"/>
    <w:rsid w:val="00AB6F6D"/>
    <w:rsid w:val="00AC01CA"/>
    <w:rsid w:val="00AC2FA0"/>
    <w:rsid w:val="00AC7E1B"/>
    <w:rsid w:val="00AD06CD"/>
    <w:rsid w:val="00AE0D3D"/>
    <w:rsid w:val="00AE13AE"/>
    <w:rsid w:val="00AE2198"/>
    <w:rsid w:val="00AE224F"/>
    <w:rsid w:val="00AE3BC5"/>
    <w:rsid w:val="00AE4B13"/>
    <w:rsid w:val="00AE5BB5"/>
    <w:rsid w:val="00AF28AD"/>
    <w:rsid w:val="00B040C1"/>
    <w:rsid w:val="00B0594D"/>
    <w:rsid w:val="00B07CB5"/>
    <w:rsid w:val="00B102DE"/>
    <w:rsid w:val="00B117AC"/>
    <w:rsid w:val="00B138C6"/>
    <w:rsid w:val="00B17D58"/>
    <w:rsid w:val="00B23B53"/>
    <w:rsid w:val="00B27C80"/>
    <w:rsid w:val="00B3285B"/>
    <w:rsid w:val="00B32F86"/>
    <w:rsid w:val="00B356C0"/>
    <w:rsid w:val="00B43D33"/>
    <w:rsid w:val="00B4627E"/>
    <w:rsid w:val="00B56434"/>
    <w:rsid w:val="00B6672D"/>
    <w:rsid w:val="00B70800"/>
    <w:rsid w:val="00B7344D"/>
    <w:rsid w:val="00B74185"/>
    <w:rsid w:val="00B804AF"/>
    <w:rsid w:val="00B87F38"/>
    <w:rsid w:val="00B955F6"/>
    <w:rsid w:val="00B960C7"/>
    <w:rsid w:val="00BA0E48"/>
    <w:rsid w:val="00BA54C9"/>
    <w:rsid w:val="00BA5B24"/>
    <w:rsid w:val="00BB73F9"/>
    <w:rsid w:val="00BC0AA1"/>
    <w:rsid w:val="00BC2472"/>
    <w:rsid w:val="00BC5BE6"/>
    <w:rsid w:val="00BD1D6F"/>
    <w:rsid w:val="00BE051C"/>
    <w:rsid w:val="00BE1E0A"/>
    <w:rsid w:val="00BE296B"/>
    <w:rsid w:val="00BF485E"/>
    <w:rsid w:val="00BF575C"/>
    <w:rsid w:val="00C0487A"/>
    <w:rsid w:val="00C0591F"/>
    <w:rsid w:val="00C06D80"/>
    <w:rsid w:val="00C101C5"/>
    <w:rsid w:val="00C13519"/>
    <w:rsid w:val="00C152A9"/>
    <w:rsid w:val="00C17448"/>
    <w:rsid w:val="00C20A51"/>
    <w:rsid w:val="00C30D1E"/>
    <w:rsid w:val="00C362D9"/>
    <w:rsid w:val="00C36915"/>
    <w:rsid w:val="00C4344D"/>
    <w:rsid w:val="00C44CAA"/>
    <w:rsid w:val="00C4626B"/>
    <w:rsid w:val="00C46A28"/>
    <w:rsid w:val="00C629D7"/>
    <w:rsid w:val="00C7119D"/>
    <w:rsid w:val="00C7518C"/>
    <w:rsid w:val="00C759E6"/>
    <w:rsid w:val="00C75A67"/>
    <w:rsid w:val="00C75C97"/>
    <w:rsid w:val="00C84411"/>
    <w:rsid w:val="00C9061C"/>
    <w:rsid w:val="00CA27D6"/>
    <w:rsid w:val="00CB4116"/>
    <w:rsid w:val="00CB4B3B"/>
    <w:rsid w:val="00CB609B"/>
    <w:rsid w:val="00CB6245"/>
    <w:rsid w:val="00CC18A7"/>
    <w:rsid w:val="00CC214A"/>
    <w:rsid w:val="00CC3E38"/>
    <w:rsid w:val="00CD0AEC"/>
    <w:rsid w:val="00CD3488"/>
    <w:rsid w:val="00CD5FF4"/>
    <w:rsid w:val="00CE0598"/>
    <w:rsid w:val="00CE2C1A"/>
    <w:rsid w:val="00D0520A"/>
    <w:rsid w:val="00D06C4D"/>
    <w:rsid w:val="00D07B7D"/>
    <w:rsid w:val="00D146D7"/>
    <w:rsid w:val="00D15DDB"/>
    <w:rsid w:val="00D161E7"/>
    <w:rsid w:val="00D25F74"/>
    <w:rsid w:val="00D26C55"/>
    <w:rsid w:val="00D30AC6"/>
    <w:rsid w:val="00D35B5C"/>
    <w:rsid w:val="00D36C2D"/>
    <w:rsid w:val="00D412D0"/>
    <w:rsid w:val="00D4425B"/>
    <w:rsid w:val="00D44E32"/>
    <w:rsid w:val="00D52A58"/>
    <w:rsid w:val="00D54F84"/>
    <w:rsid w:val="00D67EE1"/>
    <w:rsid w:val="00D8031F"/>
    <w:rsid w:val="00D86DAF"/>
    <w:rsid w:val="00D907C9"/>
    <w:rsid w:val="00D922A8"/>
    <w:rsid w:val="00D9789A"/>
    <w:rsid w:val="00D97F58"/>
    <w:rsid w:val="00DA4EE4"/>
    <w:rsid w:val="00DB30D1"/>
    <w:rsid w:val="00DB4CBE"/>
    <w:rsid w:val="00DB588A"/>
    <w:rsid w:val="00DD73AE"/>
    <w:rsid w:val="00DD7F50"/>
    <w:rsid w:val="00DE1E77"/>
    <w:rsid w:val="00DE20FA"/>
    <w:rsid w:val="00DE38F6"/>
    <w:rsid w:val="00DF0150"/>
    <w:rsid w:val="00DF2A70"/>
    <w:rsid w:val="00E00287"/>
    <w:rsid w:val="00E02497"/>
    <w:rsid w:val="00E05AA0"/>
    <w:rsid w:val="00E0706A"/>
    <w:rsid w:val="00E13C06"/>
    <w:rsid w:val="00E1553C"/>
    <w:rsid w:val="00E15E5B"/>
    <w:rsid w:val="00E213E3"/>
    <w:rsid w:val="00E2455D"/>
    <w:rsid w:val="00E26826"/>
    <w:rsid w:val="00E30A97"/>
    <w:rsid w:val="00E32B1C"/>
    <w:rsid w:val="00E34F55"/>
    <w:rsid w:val="00E359F5"/>
    <w:rsid w:val="00E420BD"/>
    <w:rsid w:val="00E47CDA"/>
    <w:rsid w:val="00E50A91"/>
    <w:rsid w:val="00E524AF"/>
    <w:rsid w:val="00E53CC5"/>
    <w:rsid w:val="00E56DFC"/>
    <w:rsid w:val="00E6077D"/>
    <w:rsid w:val="00E62827"/>
    <w:rsid w:val="00E6731E"/>
    <w:rsid w:val="00E70CA0"/>
    <w:rsid w:val="00E775E6"/>
    <w:rsid w:val="00E80BA0"/>
    <w:rsid w:val="00E85BC7"/>
    <w:rsid w:val="00E87F2C"/>
    <w:rsid w:val="00E91E60"/>
    <w:rsid w:val="00E94869"/>
    <w:rsid w:val="00EA0DA9"/>
    <w:rsid w:val="00EB3536"/>
    <w:rsid w:val="00EB392A"/>
    <w:rsid w:val="00EB5D06"/>
    <w:rsid w:val="00EC6E39"/>
    <w:rsid w:val="00ED56DF"/>
    <w:rsid w:val="00ED7E51"/>
    <w:rsid w:val="00EE5FB8"/>
    <w:rsid w:val="00EE7CAD"/>
    <w:rsid w:val="00EF28C2"/>
    <w:rsid w:val="00EF5524"/>
    <w:rsid w:val="00EF6ED3"/>
    <w:rsid w:val="00F02630"/>
    <w:rsid w:val="00F03D41"/>
    <w:rsid w:val="00F07AB3"/>
    <w:rsid w:val="00F132D1"/>
    <w:rsid w:val="00F2717B"/>
    <w:rsid w:val="00F409A8"/>
    <w:rsid w:val="00F40E2B"/>
    <w:rsid w:val="00F41C56"/>
    <w:rsid w:val="00F462DF"/>
    <w:rsid w:val="00F56B88"/>
    <w:rsid w:val="00F64D4D"/>
    <w:rsid w:val="00F7174D"/>
    <w:rsid w:val="00F76EC5"/>
    <w:rsid w:val="00F8196D"/>
    <w:rsid w:val="00F959F0"/>
    <w:rsid w:val="00F96AF4"/>
    <w:rsid w:val="00F97F75"/>
    <w:rsid w:val="00FA120F"/>
    <w:rsid w:val="00FA2532"/>
    <w:rsid w:val="00FA2ED3"/>
    <w:rsid w:val="00FA77CA"/>
    <w:rsid w:val="00FA7F95"/>
    <w:rsid w:val="00FB0F2A"/>
    <w:rsid w:val="00FB2660"/>
    <w:rsid w:val="00FB26E9"/>
    <w:rsid w:val="00FB6784"/>
    <w:rsid w:val="00FC1995"/>
    <w:rsid w:val="00FC76E7"/>
    <w:rsid w:val="00FD6477"/>
    <w:rsid w:val="00FE0245"/>
    <w:rsid w:val="00FE3AA2"/>
    <w:rsid w:val="00FE4FA9"/>
    <w:rsid w:val="00FE5057"/>
    <w:rsid w:val="00FE584E"/>
    <w:rsid w:val="00FE7EDA"/>
    <w:rsid w:val="00FF5D13"/>
    <w:rsid w:val="00FF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F7982"/>
  <w14:defaultImageDpi w14:val="32767"/>
  <w15:chartTrackingRefBased/>
  <w15:docId w15:val="{47DE52B2-9C03-5649-9C4B-11DB7791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DengXian (Body Asian)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911919"/>
    <w:pPr>
      <w:widowControl w:val="0"/>
      <w:jc w:val="both"/>
    </w:pPr>
    <w:rPr>
      <w:rFonts w:cs="Times New Roman"/>
      <w:bCs/>
      <w:kern w:val="2"/>
    </w:rPr>
  </w:style>
  <w:style w:type="paragraph" w:styleId="1">
    <w:name w:val="heading 1"/>
    <w:basedOn w:val="a"/>
    <w:next w:val="a"/>
    <w:link w:val="10"/>
    <w:uiPriority w:val="9"/>
    <w:qFormat/>
    <w:rsid w:val="00344AA3"/>
    <w:pPr>
      <w:keepNext/>
      <w:keepLines/>
      <w:widowControl/>
      <w:spacing w:before="240"/>
      <w:jc w:val="left"/>
      <w:outlineLvl w:val="0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qFormat/>
    <w:rsid w:val="00344AA3"/>
    <w:pPr>
      <w:spacing w:before="0" w:after="840" w:line="360" w:lineRule="auto"/>
      <w:jc w:val="both"/>
    </w:pPr>
    <w:rPr>
      <w:rFonts w:ascii="Times New Roman" w:hAnsi="Times New Roman"/>
      <w:b/>
      <w:caps/>
      <w:color w:val="auto"/>
      <w:sz w:val="40"/>
      <w:szCs w:val="48"/>
      <w:lang w:val="en-CA"/>
    </w:rPr>
  </w:style>
  <w:style w:type="character" w:customStyle="1" w:styleId="10">
    <w:name w:val="标题 1 字符"/>
    <w:basedOn w:val="a0"/>
    <w:link w:val="1"/>
    <w:uiPriority w:val="9"/>
    <w:rsid w:val="00344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linking-style">
    <w:name w:val="linking-style"/>
    <w:basedOn w:val="Style1"/>
    <w:qFormat/>
    <w:rsid w:val="00344AA3"/>
    <w:pPr>
      <w:numPr>
        <w:numId w:val="4"/>
      </w:numPr>
    </w:pPr>
  </w:style>
  <w:style w:type="character" w:styleId="a3">
    <w:name w:val="Strong"/>
    <w:basedOn w:val="a0"/>
    <w:uiPriority w:val="22"/>
    <w:qFormat/>
    <w:rsid w:val="0091191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1191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11919"/>
    <w:rPr>
      <w:rFonts w:cs="Times New Roman"/>
      <w:bCs/>
      <w:kern w:val="2"/>
      <w:sz w:val="18"/>
      <w:szCs w:val="18"/>
    </w:rPr>
  </w:style>
  <w:style w:type="table" w:customStyle="1" w:styleId="TableGrid1">
    <w:name w:val="Table Grid1"/>
    <w:basedOn w:val="a1"/>
    <w:next w:val="a6"/>
    <w:uiPriority w:val="39"/>
    <w:rsid w:val="00911919"/>
    <w:rPr>
      <w:rFonts w:ascii="Calibri" w:hAnsi="Calibri" w:cs="Arial"/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9119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0706A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F41C56"/>
    <w:pPr>
      <w:tabs>
        <w:tab w:val="center" w:pos="4680"/>
        <w:tab w:val="right" w:pos="9360"/>
      </w:tabs>
    </w:pPr>
  </w:style>
  <w:style w:type="character" w:customStyle="1" w:styleId="a9">
    <w:name w:val="页眉 字符"/>
    <w:basedOn w:val="a0"/>
    <w:link w:val="a8"/>
    <w:uiPriority w:val="99"/>
    <w:rsid w:val="00F41C56"/>
    <w:rPr>
      <w:rFonts w:cs="Times New Roman"/>
      <w:bCs/>
      <w:kern w:val="2"/>
    </w:rPr>
  </w:style>
  <w:style w:type="paragraph" w:styleId="aa">
    <w:name w:val="footer"/>
    <w:basedOn w:val="a"/>
    <w:link w:val="ab"/>
    <w:uiPriority w:val="99"/>
    <w:unhideWhenUsed/>
    <w:rsid w:val="00F41C56"/>
    <w:pPr>
      <w:tabs>
        <w:tab w:val="center" w:pos="4680"/>
        <w:tab w:val="right" w:pos="9360"/>
      </w:tabs>
    </w:pPr>
  </w:style>
  <w:style w:type="character" w:customStyle="1" w:styleId="ab">
    <w:name w:val="页脚 字符"/>
    <w:basedOn w:val="a0"/>
    <w:link w:val="aa"/>
    <w:uiPriority w:val="99"/>
    <w:rsid w:val="00F41C56"/>
    <w:rPr>
      <w:rFonts w:cs="Times New Roman"/>
      <w:bCs/>
      <w:kern w:val="2"/>
    </w:rPr>
  </w:style>
  <w:style w:type="character" w:styleId="ac">
    <w:name w:val="page number"/>
    <w:basedOn w:val="a0"/>
    <w:uiPriority w:val="99"/>
    <w:semiHidden/>
    <w:unhideWhenUsed/>
    <w:rsid w:val="00F41C56"/>
  </w:style>
  <w:style w:type="paragraph" w:customStyle="1" w:styleId="double-line">
    <w:name w:val="double-line"/>
    <w:basedOn w:val="a"/>
    <w:qFormat/>
    <w:rsid w:val="00EE7CAD"/>
    <w:pPr>
      <w:spacing w:line="480" w:lineRule="auto"/>
      <w:jc w:val="left"/>
    </w:pPr>
  </w:style>
  <w:style w:type="character" w:styleId="ad">
    <w:name w:val="annotation reference"/>
    <w:basedOn w:val="a0"/>
    <w:uiPriority w:val="99"/>
    <w:semiHidden/>
    <w:unhideWhenUsed/>
    <w:rsid w:val="0034628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46283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346283"/>
    <w:rPr>
      <w:rFonts w:cs="Times New Roman"/>
      <w:bCs/>
      <w:kern w:val="2"/>
      <w:sz w:val="20"/>
      <w:szCs w:val="20"/>
    </w:rPr>
  </w:style>
  <w:style w:type="character" w:styleId="af0">
    <w:name w:val="line number"/>
    <w:basedOn w:val="a0"/>
    <w:uiPriority w:val="99"/>
    <w:semiHidden/>
    <w:unhideWhenUsed/>
    <w:rsid w:val="00DF0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SimSun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Guo</dc:creator>
  <cp:keywords/>
  <dc:description/>
  <cp:lastModifiedBy>Najiaowa Yu</cp:lastModifiedBy>
  <cp:revision>2</cp:revision>
  <dcterms:created xsi:type="dcterms:W3CDTF">2020-03-24T16:02:00Z</dcterms:created>
  <dcterms:modified xsi:type="dcterms:W3CDTF">2020-03-24T16:02:00Z</dcterms:modified>
</cp:coreProperties>
</file>