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DD4E4" w14:textId="77777777" w:rsidR="00183DC6" w:rsidRPr="00183DC6" w:rsidRDefault="00183DC6" w:rsidP="00183DC6">
      <w:pPr>
        <w:spacing w:line="480" w:lineRule="auto"/>
        <w:jc w:val="center"/>
        <w:rPr>
          <w:rFonts w:ascii="Times New Roman" w:eastAsia="宋体" w:hAnsi="Times New Roman" w:cs="Times New Roman"/>
          <w:b/>
          <w:bCs/>
          <w:kern w:val="44"/>
          <w:sz w:val="32"/>
        </w:rPr>
      </w:pPr>
      <w:r w:rsidRPr="00183DC6">
        <w:rPr>
          <w:rFonts w:ascii="Times New Roman" w:eastAsia="宋体" w:hAnsi="Times New Roman" w:cs="Times New Roman"/>
          <w:b/>
          <w:bCs/>
          <w:kern w:val="44"/>
          <w:sz w:val="32"/>
        </w:rPr>
        <w:t>Supporting Information</w:t>
      </w:r>
    </w:p>
    <w:p w14:paraId="72B5AB9C" w14:textId="19CAD4BD" w:rsidR="00C41395" w:rsidRPr="00C41395" w:rsidRDefault="002979F8" w:rsidP="00C41395">
      <w:pPr>
        <w:widowControl/>
        <w:spacing w:line="480" w:lineRule="auto"/>
        <w:rPr>
          <w:rFonts w:ascii="Times New Roman" w:hAnsi="Times New Roman" w:cs="Times New Roman"/>
          <w:b/>
          <w:bCs/>
          <w:sz w:val="24"/>
        </w:rPr>
      </w:pPr>
      <w:bookmarkStart w:id="0" w:name="OLE_LINK37"/>
      <w:r w:rsidRPr="002979F8">
        <w:rPr>
          <w:rFonts w:ascii="Times New Roman" w:hAnsi="Times New Roman" w:cs="Times New Roman"/>
          <w:b/>
          <w:bCs/>
          <w:sz w:val="24"/>
        </w:rPr>
        <w:t>Effect of air mixing on high-solids anaerobic digestion of cow manure: Performance and mechanism</w:t>
      </w:r>
    </w:p>
    <w:bookmarkEnd w:id="0"/>
    <w:p w14:paraId="6B6B51A6" w14:textId="77777777" w:rsidR="00C41395" w:rsidRDefault="00C41395" w:rsidP="00C41395">
      <w:pPr>
        <w:widowControl/>
        <w:spacing w:line="480" w:lineRule="auto"/>
        <w:rPr>
          <w:rFonts w:ascii="Times New Roman" w:hAnsi="Times New Roman" w:cs="Times New Roman"/>
          <w:color w:val="0033CC"/>
          <w:sz w:val="24"/>
        </w:rPr>
      </w:pPr>
    </w:p>
    <w:p w14:paraId="3E858319" w14:textId="69A36E4F" w:rsidR="00C41395" w:rsidRPr="00DB4A46" w:rsidRDefault="00C41395" w:rsidP="00C41395">
      <w:pPr>
        <w:widowControl/>
        <w:spacing w:line="480" w:lineRule="auto"/>
        <w:rPr>
          <w:rFonts w:ascii="Times New Roman" w:hAnsi="Times New Roman" w:cs="Times New Roman"/>
          <w:sz w:val="24"/>
          <w:vertAlign w:val="superscript"/>
        </w:rPr>
      </w:pPr>
      <w:proofErr w:type="spellStart"/>
      <w:r w:rsidRPr="00DB4A46">
        <w:rPr>
          <w:rFonts w:ascii="Times New Roman" w:hAnsi="Times New Roman" w:cs="Times New Roman"/>
          <w:sz w:val="24"/>
        </w:rPr>
        <w:t>Xinwei</w:t>
      </w:r>
      <w:proofErr w:type="spellEnd"/>
      <w:r w:rsidRPr="00DB4A46">
        <w:rPr>
          <w:rFonts w:ascii="Times New Roman" w:hAnsi="Times New Roman" w:cs="Times New Roman"/>
          <w:sz w:val="24"/>
        </w:rPr>
        <w:t xml:space="preserve"> Li</w:t>
      </w:r>
      <w:r w:rsidRPr="00DB4A46">
        <w:rPr>
          <w:rFonts w:ascii="Times New Roman" w:hAnsi="Times New Roman" w:cs="Times New Roman"/>
          <w:sz w:val="24"/>
          <w:vertAlign w:val="superscript"/>
        </w:rPr>
        <w:t xml:space="preserve"> a</w:t>
      </w:r>
      <w:r w:rsidRPr="00DB4A4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B4A46">
        <w:rPr>
          <w:rFonts w:ascii="Times New Roman" w:hAnsi="Times New Roman" w:cs="Times New Roman"/>
          <w:sz w:val="24"/>
        </w:rPr>
        <w:t>Liangwei</w:t>
      </w:r>
      <w:proofErr w:type="spellEnd"/>
      <w:r w:rsidRPr="00DB4A46">
        <w:rPr>
          <w:rFonts w:ascii="Times New Roman" w:hAnsi="Times New Roman" w:cs="Times New Roman"/>
          <w:sz w:val="24"/>
        </w:rPr>
        <w:t xml:space="preserve"> Deng </w:t>
      </w:r>
      <w:proofErr w:type="spellStart"/>
      <w:proofErr w:type="gramStart"/>
      <w:r w:rsidRPr="00DB4A46">
        <w:rPr>
          <w:rFonts w:ascii="Times New Roman" w:hAnsi="Times New Roman" w:cs="Times New Roman"/>
          <w:sz w:val="24"/>
          <w:vertAlign w:val="superscript"/>
        </w:rPr>
        <w:t>b,c</w:t>
      </w:r>
      <w:proofErr w:type="spellEnd"/>
      <w:proofErr w:type="gramEnd"/>
      <w:r w:rsidRPr="00DB4A46">
        <w:rPr>
          <w:rFonts w:ascii="Times New Roman" w:hAnsi="Times New Roman" w:cs="Times New Roman"/>
          <w:sz w:val="24"/>
        </w:rPr>
        <w:t>, Fucheng Li</w:t>
      </w:r>
      <w:r w:rsidRPr="00DB4A46">
        <w:rPr>
          <w:rFonts w:ascii="Times New Roman" w:hAnsi="Times New Roman" w:cs="Times New Roman"/>
          <w:sz w:val="24"/>
          <w:vertAlign w:val="superscript"/>
        </w:rPr>
        <w:t xml:space="preserve"> </w:t>
      </w:r>
      <w:proofErr w:type="spellStart"/>
      <w:r w:rsidRPr="00DB4A46">
        <w:rPr>
          <w:rFonts w:ascii="Times New Roman" w:hAnsi="Times New Roman" w:cs="Times New Roman"/>
          <w:sz w:val="24"/>
          <w:vertAlign w:val="superscript"/>
        </w:rPr>
        <w:t>a,c</w:t>
      </w:r>
      <w:proofErr w:type="spellEnd"/>
      <w:r w:rsidRPr="00B7794E">
        <w:rPr>
          <w:rFonts w:ascii="Times New Roman" w:hAnsi="Times New Roman" w:cs="Times New Roman"/>
          <w:sz w:val="24"/>
        </w:rPr>
        <w:t xml:space="preserve">, </w:t>
      </w:r>
      <w:r w:rsidR="00B7794E" w:rsidRPr="00B7794E">
        <w:rPr>
          <w:rFonts w:ascii="Times New Roman" w:hAnsi="Times New Roman" w:cs="Times New Roman"/>
          <w:sz w:val="24"/>
        </w:rPr>
        <w:t xml:space="preserve">Dan Zheng </w:t>
      </w:r>
      <w:proofErr w:type="spellStart"/>
      <w:r w:rsidR="00B7794E" w:rsidRPr="00B7794E">
        <w:rPr>
          <w:rFonts w:ascii="Times New Roman" w:hAnsi="Times New Roman" w:cs="Times New Roman"/>
          <w:sz w:val="24"/>
          <w:vertAlign w:val="superscript"/>
        </w:rPr>
        <w:t>b,c</w:t>
      </w:r>
      <w:proofErr w:type="spellEnd"/>
      <w:r w:rsidR="00B7794E" w:rsidRPr="00B7794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B4A46">
        <w:rPr>
          <w:rFonts w:ascii="Times New Roman" w:hAnsi="Times New Roman" w:cs="Times New Roman"/>
          <w:sz w:val="24"/>
        </w:rPr>
        <w:t>Hongnan</w:t>
      </w:r>
      <w:proofErr w:type="spellEnd"/>
      <w:r w:rsidRPr="00DB4A4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DB4A46">
        <w:rPr>
          <w:rFonts w:ascii="Times New Roman" w:hAnsi="Times New Roman" w:cs="Times New Roman"/>
          <w:sz w:val="24"/>
          <w:vertAlign w:val="superscript"/>
        </w:rPr>
        <w:t>b,c</w:t>
      </w:r>
      <w:proofErr w:type="spellEnd"/>
      <w:r w:rsidRPr="00DB4A46">
        <w:rPr>
          <w:rFonts w:ascii="Times New Roman" w:hAnsi="Times New Roman" w:cs="Times New Roman"/>
          <w:sz w:val="24"/>
          <w:vertAlign w:val="superscript"/>
        </w:rPr>
        <w:t>*</w:t>
      </w:r>
    </w:p>
    <w:p w14:paraId="230320A3" w14:textId="77777777" w:rsidR="00C41395" w:rsidRPr="00DB4A46" w:rsidRDefault="00C41395" w:rsidP="00C41395">
      <w:pPr>
        <w:widowControl/>
        <w:spacing w:line="480" w:lineRule="auto"/>
        <w:rPr>
          <w:rFonts w:ascii="Times New Roman" w:hAnsi="Times New Roman" w:cs="Times New Roman"/>
          <w:sz w:val="24"/>
        </w:rPr>
      </w:pPr>
      <w:r w:rsidRPr="00DB4A46">
        <w:rPr>
          <w:rFonts w:ascii="Times New Roman" w:hAnsi="Times New Roman" w:cs="Times New Roman"/>
          <w:sz w:val="24"/>
          <w:vertAlign w:val="superscript"/>
        </w:rPr>
        <w:t xml:space="preserve">a </w:t>
      </w:r>
      <w:r w:rsidRPr="00DB4A46">
        <w:rPr>
          <w:rFonts w:ascii="Times New Roman" w:hAnsi="Times New Roman" w:cs="Times New Roman"/>
          <w:sz w:val="24"/>
        </w:rPr>
        <w:t xml:space="preserve">Department of Environment and Resources, Southwest University of Science and Technology, </w:t>
      </w:r>
      <w:proofErr w:type="spellStart"/>
      <w:r w:rsidRPr="00DB4A46">
        <w:rPr>
          <w:rFonts w:ascii="Times New Roman" w:hAnsi="Times New Roman" w:cs="Times New Roman"/>
          <w:sz w:val="24"/>
        </w:rPr>
        <w:t>Mianyang</w:t>
      </w:r>
      <w:proofErr w:type="spellEnd"/>
      <w:r w:rsidRPr="00DB4A46">
        <w:rPr>
          <w:rFonts w:ascii="Times New Roman" w:hAnsi="Times New Roman" w:cs="Times New Roman"/>
          <w:sz w:val="24"/>
        </w:rPr>
        <w:t xml:space="preserve"> 621010,</w:t>
      </w:r>
      <w:r w:rsidRPr="00DB4A46">
        <w:rPr>
          <w:rFonts w:ascii="Times New Roman" w:eastAsia="E-BZ+ZFRIEp-2" w:hAnsi="Times New Roman" w:cs="Times New Roman"/>
          <w:kern w:val="0"/>
          <w:sz w:val="24"/>
        </w:rPr>
        <w:t xml:space="preserve"> P. R. China</w:t>
      </w:r>
    </w:p>
    <w:p w14:paraId="4A07DCCA" w14:textId="77777777" w:rsidR="00C41395" w:rsidRPr="00DB4A46" w:rsidRDefault="00C41395" w:rsidP="00C41395">
      <w:pPr>
        <w:spacing w:line="480" w:lineRule="auto"/>
        <w:rPr>
          <w:rFonts w:ascii="Times New Roman" w:hAnsi="Times New Roman" w:cs="Times New Roman"/>
          <w:sz w:val="24"/>
        </w:rPr>
      </w:pPr>
      <w:r w:rsidRPr="00DB4A46">
        <w:rPr>
          <w:rFonts w:ascii="Times New Roman" w:hAnsi="Times New Roman" w:cs="Times New Roman"/>
          <w:sz w:val="24"/>
          <w:vertAlign w:val="superscript"/>
        </w:rPr>
        <w:t xml:space="preserve">b </w:t>
      </w:r>
      <w:r w:rsidRPr="00DB4A46">
        <w:rPr>
          <w:rFonts w:ascii="Times New Roman" w:hAnsi="Times New Roman" w:cs="Times New Roman"/>
          <w:sz w:val="24"/>
        </w:rPr>
        <w:t xml:space="preserve">Biogas Institute of Ministry of Agriculture </w:t>
      </w:r>
      <w:bookmarkStart w:id="1" w:name="_Hlk63368135"/>
      <w:r w:rsidRPr="00DB4A46">
        <w:rPr>
          <w:rFonts w:ascii="Times New Roman" w:hAnsi="Times New Roman" w:cs="Times New Roman"/>
          <w:sz w:val="24"/>
        </w:rPr>
        <w:t>and Rural Affairs</w:t>
      </w:r>
      <w:bookmarkEnd w:id="1"/>
      <w:r w:rsidRPr="00DB4A46">
        <w:rPr>
          <w:rFonts w:ascii="Times New Roman" w:hAnsi="Times New Roman" w:cs="Times New Roman"/>
          <w:sz w:val="24"/>
        </w:rPr>
        <w:t xml:space="preserve">, Chengdu 610041, </w:t>
      </w:r>
      <w:r w:rsidRPr="00DB4A46">
        <w:rPr>
          <w:rFonts w:ascii="Times New Roman" w:eastAsia="E-BZ+ZFRIEp-2" w:hAnsi="Times New Roman" w:cs="Times New Roman"/>
          <w:kern w:val="0"/>
          <w:sz w:val="24"/>
        </w:rPr>
        <w:t xml:space="preserve">P. R. </w:t>
      </w:r>
      <w:r w:rsidRPr="00DB4A46">
        <w:rPr>
          <w:rFonts w:ascii="Times New Roman" w:hAnsi="Times New Roman" w:cs="Times New Roman"/>
          <w:sz w:val="24"/>
        </w:rPr>
        <w:t>China</w:t>
      </w:r>
      <w:bookmarkStart w:id="2" w:name="_Hlk63282337"/>
    </w:p>
    <w:p w14:paraId="2AAE077A" w14:textId="77777777" w:rsidR="00C41395" w:rsidRPr="00DB4A46" w:rsidRDefault="00C41395" w:rsidP="00C41395">
      <w:pPr>
        <w:spacing w:line="480" w:lineRule="auto"/>
        <w:rPr>
          <w:rFonts w:ascii="Times New Roman" w:hAnsi="Times New Roman" w:cs="Times New Roman"/>
          <w:sz w:val="24"/>
        </w:rPr>
      </w:pPr>
      <w:r w:rsidRPr="00DB4A46">
        <w:rPr>
          <w:rFonts w:ascii="Times New Roman" w:hAnsi="Times New Roman" w:cs="Times New Roman"/>
          <w:sz w:val="24"/>
          <w:vertAlign w:val="superscript"/>
        </w:rPr>
        <w:t>c</w:t>
      </w:r>
      <w:bookmarkEnd w:id="2"/>
      <w:r w:rsidRPr="00DB4A46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Pr="00DB4A46">
        <w:rPr>
          <w:rFonts w:ascii="Times New Roman" w:eastAsia="E-BZ+ZFRIEp-2" w:hAnsi="Times New Roman" w:cs="Times New Roman"/>
          <w:kern w:val="0"/>
          <w:sz w:val="24"/>
        </w:rPr>
        <w:t>Key Laboratory of Development and Application of Rural Renewable Energy, Ministry of Agriculture and Rural Affairs, Chengdu 610041, P. R. China</w:t>
      </w:r>
    </w:p>
    <w:p w14:paraId="7161A1D8" w14:textId="77777777" w:rsidR="00C41395" w:rsidRPr="00DB4A46" w:rsidRDefault="00C41395" w:rsidP="00C41395">
      <w:pPr>
        <w:widowControl/>
        <w:spacing w:line="280" w:lineRule="exact"/>
        <w:rPr>
          <w:rFonts w:ascii="Times New Roman" w:hAnsi="Times New Roman" w:cs="Times New Roman"/>
          <w:kern w:val="0"/>
          <w:szCs w:val="21"/>
        </w:rPr>
      </w:pPr>
    </w:p>
    <w:p w14:paraId="2916E853" w14:textId="77777777" w:rsidR="00B60A11" w:rsidRPr="00DB4A46" w:rsidRDefault="00B60A11" w:rsidP="00B60A11">
      <w:pPr>
        <w:widowControl/>
        <w:spacing w:line="280" w:lineRule="exact"/>
        <w:rPr>
          <w:rFonts w:ascii="宋体" w:eastAsia="宋体" w:hAnsi="宋体" w:cs="宋体"/>
          <w:kern w:val="0"/>
          <w:szCs w:val="21"/>
        </w:rPr>
      </w:pPr>
    </w:p>
    <w:p w14:paraId="6EDB75F7" w14:textId="77777777" w:rsidR="00B60A11" w:rsidRPr="00DB4A46" w:rsidRDefault="00B60A11" w:rsidP="00B60A11">
      <w:pPr>
        <w:widowControl/>
        <w:spacing w:line="280" w:lineRule="exact"/>
        <w:rPr>
          <w:rFonts w:ascii="宋体" w:eastAsia="宋体" w:hAnsi="宋体" w:cs="宋体"/>
          <w:kern w:val="0"/>
          <w:szCs w:val="21"/>
        </w:rPr>
      </w:pPr>
    </w:p>
    <w:p w14:paraId="74497F4F" w14:textId="77777777" w:rsidR="00B60A11" w:rsidRPr="00DB4A46" w:rsidRDefault="00B60A11" w:rsidP="00B60A11">
      <w:pPr>
        <w:widowControl/>
        <w:spacing w:line="280" w:lineRule="exact"/>
        <w:rPr>
          <w:rFonts w:ascii="宋体" w:eastAsia="宋体" w:hAnsi="宋体" w:cs="宋体"/>
          <w:kern w:val="0"/>
          <w:szCs w:val="21"/>
        </w:rPr>
      </w:pPr>
    </w:p>
    <w:p w14:paraId="42A60032" w14:textId="77777777" w:rsidR="00B60A11" w:rsidRPr="00DB4A46" w:rsidRDefault="00B60A11" w:rsidP="00B60A11">
      <w:pPr>
        <w:widowControl/>
        <w:spacing w:line="280" w:lineRule="exact"/>
        <w:rPr>
          <w:rFonts w:ascii="宋体" w:eastAsia="宋体" w:hAnsi="宋体" w:cs="宋体"/>
          <w:kern w:val="0"/>
          <w:szCs w:val="21"/>
        </w:rPr>
      </w:pPr>
    </w:p>
    <w:p w14:paraId="756259CC" w14:textId="77777777" w:rsidR="00B60A11" w:rsidRPr="00DB4A46" w:rsidRDefault="00B60A11" w:rsidP="00B60A11">
      <w:pPr>
        <w:widowControl/>
        <w:spacing w:line="280" w:lineRule="exact"/>
        <w:rPr>
          <w:rFonts w:ascii="宋体" w:eastAsia="宋体" w:hAnsi="宋体" w:cs="宋体"/>
          <w:kern w:val="0"/>
          <w:szCs w:val="21"/>
        </w:rPr>
      </w:pPr>
    </w:p>
    <w:p w14:paraId="591BECEE" w14:textId="77777777" w:rsidR="00B60A11" w:rsidRPr="00DB4A46" w:rsidRDefault="00B60A11" w:rsidP="00B60A11">
      <w:pPr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 w:rsidRPr="00DB4A46">
        <w:rPr>
          <w:rFonts w:ascii="宋体" w:eastAsia="宋体" w:hAnsi="宋体" w:cs="Times New Roman" w:hint="eastAsia"/>
          <w:sz w:val="24"/>
          <w:szCs w:val="24"/>
          <w:vertAlign w:val="superscript"/>
        </w:rPr>
        <w:t>*</w:t>
      </w:r>
      <w:r w:rsidRPr="00DB4A46">
        <w:rPr>
          <w:rFonts w:ascii="Times New Roman" w:eastAsia="宋体" w:hAnsi="Times New Roman" w:cs="Times New Roman"/>
          <w:sz w:val="24"/>
          <w:szCs w:val="24"/>
        </w:rPr>
        <w:t>Corresponding author:</w:t>
      </w:r>
    </w:p>
    <w:p w14:paraId="1F5D5030" w14:textId="77777777" w:rsidR="00B60A11" w:rsidRPr="00DB4A46" w:rsidRDefault="00B60A11" w:rsidP="00B60A11">
      <w:pPr>
        <w:adjustRightInd w:val="0"/>
        <w:snapToGrid w:val="0"/>
        <w:spacing w:line="500" w:lineRule="exact"/>
        <w:rPr>
          <w:rFonts w:ascii="Times New Roman" w:eastAsia="宋体" w:hAnsi="Times New Roman" w:cs="Times New Roman"/>
          <w:sz w:val="24"/>
          <w:szCs w:val="24"/>
          <w:u w:val="single"/>
          <w:lang w:val="de-DE"/>
        </w:rPr>
      </w:pPr>
      <w:r w:rsidRPr="00DB4A46">
        <w:rPr>
          <w:rFonts w:ascii="Times New Roman" w:eastAsia="宋体" w:hAnsi="Times New Roman" w:cs="Times New Roman"/>
          <w:sz w:val="24"/>
          <w:szCs w:val="24"/>
        </w:rPr>
        <w:t xml:space="preserve">E-mail: </w:t>
      </w:r>
      <w:hyperlink r:id="rId7" w:history="1">
        <w:r w:rsidRPr="00DB4A46">
          <w:rPr>
            <w:rFonts w:ascii="Times New Roman" w:eastAsia="宋体" w:hAnsi="Times New Roman" w:cs="Times New Roman"/>
            <w:sz w:val="24"/>
            <w:szCs w:val="24"/>
            <w:u w:val="single"/>
            <w:lang w:val="de-DE"/>
          </w:rPr>
          <w:t>yangh</w:t>
        </w:r>
        <w:r w:rsidRPr="00DB4A46">
          <w:rPr>
            <w:rFonts w:ascii="Times New Roman" w:eastAsia="宋体" w:hAnsi="Times New Roman" w:cs="Times New Roman" w:hint="eastAsia"/>
            <w:sz w:val="24"/>
            <w:szCs w:val="24"/>
            <w:u w:val="single"/>
            <w:lang w:val="de-DE"/>
          </w:rPr>
          <w:t>ongnan</w:t>
        </w:r>
        <w:r w:rsidRPr="00DB4A46">
          <w:rPr>
            <w:rFonts w:ascii="Times New Roman" w:eastAsia="宋体" w:hAnsi="Times New Roman" w:cs="Times New Roman"/>
            <w:sz w:val="24"/>
            <w:szCs w:val="24"/>
            <w:u w:val="single"/>
            <w:lang w:val="de-DE"/>
          </w:rPr>
          <w:t>@</w:t>
        </w:r>
      </w:hyperlink>
      <w:r w:rsidRPr="00DB4A46">
        <w:rPr>
          <w:rFonts w:ascii="Times New Roman" w:eastAsia="宋体" w:hAnsi="Times New Roman" w:cs="Times New Roman"/>
          <w:sz w:val="24"/>
          <w:szCs w:val="24"/>
          <w:u w:val="single"/>
          <w:lang w:val="de-DE"/>
        </w:rPr>
        <w:t>caas.cn</w:t>
      </w:r>
    </w:p>
    <w:p w14:paraId="59DA003A" w14:textId="77777777" w:rsidR="00B60A11" w:rsidRPr="00B60A11" w:rsidRDefault="00B60A11" w:rsidP="00B60A11">
      <w:pPr>
        <w:adjustRightInd w:val="0"/>
        <w:snapToGrid w:val="0"/>
        <w:spacing w:line="5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0B03B659" w14:textId="3BEDB280" w:rsidR="007A1B94" w:rsidRPr="00F3271E" w:rsidRDefault="00592838" w:rsidP="00183DC6">
      <w:pPr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 w:rsidRPr="00F3271E">
        <w:rPr>
          <w:rFonts w:ascii="Times New Roman" w:eastAsia="宋体" w:hAnsi="Times New Roman" w:cs="Times New Roman"/>
          <w:sz w:val="24"/>
          <w:szCs w:val="24"/>
        </w:rPr>
        <w:t>Table</w:t>
      </w:r>
      <w:r w:rsidRPr="00F3271E">
        <w:rPr>
          <w:rFonts w:ascii="Times New Roman" w:eastAsia="宋体" w:hAnsi="Times New Roman" w:cs="Times New Roman"/>
          <w:sz w:val="24"/>
          <w:szCs w:val="24"/>
        </w:rPr>
        <w:t>：</w:t>
      </w:r>
      <w:r w:rsidRPr="00F3271E">
        <w:rPr>
          <w:rFonts w:ascii="Times New Roman" w:eastAsia="宋体" w:hAnsi="Times New Roman" w:cs="Times New Roman"/>
          <w:sz w:val="24"/>
          <w:szCs w:val="24"/>
        </w:rPr>
        <w:t>S1</w:t>
      </w:r>
      <w:r w:rsidR="002E667B">
        <w:rPr>
          <w:rFonts w:ascii="Times New Roman" w:eastAsia="宋体" w:hAnsi="Times New Roman" w:cs="Times New Roman"/>
          <w:sz w:val="24"/>
          <w:szCs w:val="24"/>
        </w:rPr>
        <w:t>-S2</w:t>
      </w:r>
    </w:p>
    <w:p w14:paraId="28772962" w14:textId="055EBC9C" w:rsidR="00592838" w:rsidRPr="00183DC6" w:rsidRDefault="00592838" w:rsidP="00183DC6">
      <w:pPr>
        <w:spacing w:line="480" w:lineRule="auto"/>
        <w:rPr>
          <w:rFonts w:ascii="Times New Roman" w:eastAsia="宋体" w:hAnsi="Times New Roman" w:cs="Times New Roman"/>
          <w:sz w:val="24"/>
          <w:szCs w:val="24"/>
        </w:rPr>
        <w:sectPr w:rsidR="00592838" w:rsidRPr="00183DC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F3271E">
        <w:rPr>
          <w:rFonts w:ascii="Times New Roman" w:eastAsia="宋体" w:hAnsi="Times New Roman" w:cs="Times New Roman"/>
          <w:sz w:val="24"/>
          <w:szCs w:val="24"/>
        </w:rPr>
        <w:t>Figure</w:t>
      </w:r>
      <w:r w:rsidRPr="00F3271E">
        <w:rPr>
          <w:rFonts w:ascii="Times New Roman" w:eastAsia="宋体" w:hAnsi="Times New Roman" w:cs="Times New Roman"/>
          <w:sz w:val="24"/>
          <w:szCs w:val="24"/>
        </w:rPr>
        <w:t>：</w:t>
      </w:r>
      <w:r w:rsidR="00183DC6" w:rsidRPr="00F3271E">
        <w:rPr>
          <w:rFonts w:ascii="Times New Roman" w:eastAsia="宋体" w:hAnsi="Times New Roman" w:cs="Times New Roman"/>
          <w:sz w:val="24"/>
          <w:szCs w:val="24"/>
        </w:rPr>
        <w:t>S</w:t>
      </w:r>
      <w:r w:rsidRPr="00F3271E">
        <w:rPr>
          <w:rFonts w:ascii="Times New Roman" w:eastAsia="宋体" w:hAnsi="Times New Roman" w:cs="Times New Roman"/>
          <w:sz w:val="24"/>
          <w:szCs w:val="24"/>
        </w:rPr>
        <w:t>1</w:t>
      </w:r>
      <w:r w:rsidR="00573EAF">
        <w:rPr>
          <w:rFonts w:ascii="Times New Roman" w:eastAsia="宋体" w:hAnsi="Times New Roman" w:cs="Times New Roman"/>
          <w:sz w:val="24"/>
          <w:szCs w:val="24"/>
        </w:rPr>
        <w:t>-</w:t>
      </w:r>
      <w:r w:rsidR="002B3727">
        <w:rPr>
          <w:rFonts w:ascii="Times New Roman" w:eastAsia="宋体" w:hAnsi="Times New Roman" w:cs="Times New Roman"/>
          <w:sz w:val="24"/>
          <w:szCs w:val="24"/>
        </w:rPr>
        <w:t>S</w:t>
      </w:r>
      <w:r w:rsidR="00F92448">
        <w:rPr>
          <w:rFonts w:ascii="Times New Roman" w:eastAsia="宋体" w:hAnsi="Times New Roman" w:cs="Times New Roman"/>
          <w:sz w:val="24"/>
          <w:szCs w:val="24"/>
        </w:rPr>
        <w:t>3</w:t>
      </w:r>
    </w:p>
    <w:p w14:paraId="5776FEA3" w14:textId="6AAD6468" w:rsidR="008B1231" w:rsidRPr="00F92448" w:rsidRDefault="008B1231" w:rsidP="00F92448">
      <w:pPr>
        <w:pStyle w:val="1"/>
        <w:spacing w:beforeLines="0" w:before="0" w:after="93" w:line="480" w:lineRule="auto"/>
        <w:jc w:val="left"/>
        <w:rPr>
          <w:rFonts w:eastAsiaTheme="minorEastAsia"/>
          <w:kern w:val="2"/>
          <w:sz w:val="24"/>
          <w:szCs w:val="21"/>
        </w:rPr>
      </w:pPr>
      <w:r w:rsidRPr="00F92448">
        <w:rPr>
          <w:rFonts w:eastAsia="Calibri Light"/>
          <w:b/>
          <w:bCs/>
          <w:kern w:val="0"/>
          <w:sz w:val="24"/>
          <w:szCs w:val="21"/>
        </w:rPr>
        <w:lastRenderedPageBreak/>
        <w:t xml:space="preserve">Table S1 </w:t>
      </w:r>
      <w:r w:rsidRPr="00F92448">
        <w:rPr>
          <w:rFonts w:eastAsiaTheme="minorEastAsia"/>
          <w:kern w:val="2"/>
          <w:sz w:val="24"/>
          <w:szCs w:val="21"/>
        </w:rPr>
        <w:t xml:space="preserve">Characteristics of </w:t>
      </w:r>
      <w:r w:rsidRPr="00F92448">
        <w:rPr>
          <w:rFonts w:eastAsiaTheme="minorEastAsia" w:hint="eastAsia"/>
          <w:kern w:val="2"/>
          <w:sz w:val="24"/>
          <w:szCs w:val="21"/>
        </w:rPr>
        <w:t>b</w:t>
      </w:r>
      <w:r w:rsidRPr="00F92448">
        <w:rPr>
          <w:rFonts w:eastAsiaTheme="minorEastAsia"/>
          <w:kern w:val="2"/>
          <w:sz w:val="24"/>
          <w:szCs w:val="21"/>
        </w:rPr>
        <w:t xml:space="preserve">oth substrate and </w:t>
      </w:r>
      <w:r w:rsidR="00222DFB" w:rsidRPr="00F92448">
        <w:rPr>
          <w:rFonts w:eastAsiaTheme="minorEastAsia"/>
          <w:kern w:val="2"/>
          <w:sz w:val="24"/>
          <w:szCs w:val="21"/>
        </w:rPr>
        <w:t>inoculum sludge.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698"/>
        <w:gridCol w:w="1905"/>
        <w:gridCol w:w="2161"/>
        <w:gridCol w:w="2542"/>
      </w:tblGrid>
      <w:tr w:rsidR="00F76926" w:rsidRPr="00F76926" w14:paraId="56B2837B" w14:textId="77777777" w:rsidTr="00A11ABC">
        <w:trPr>
          <w:trHeight w:val="282"/>
          <w:jc w:val="center"/>
        </w:trPr>
        <w:tc>
          <w:tcPr>
            <w:tcW w:w="1022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noWrap/>
            <w:vAlign w:val="center"/>
          </w:tcPr>
          <w:p w14:paraId="260715B7" w14:textId="77777777" w:rsidR="008B1231" w:rsidRPr="00F76926" w:rsidRDefault="008B1231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7" w:type="pct"/>
            <w:tcBorders>
              <w:top w:val="single" w:sz="8" w:space="0" w:color="auto"/>
              <w:bottom w:val="single" w:sz="6" w:space="0" w:color="auto"/>
            </w:tcBorders>
          </w:tcPr>
          <w:p w14:paraId="78D8DCC0" w14:textId="65F54CE7" w:rsidR="008B1231" w:rsidRPr="002D66B0" w:rsidRDefault="002D66B0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  <w:r w:rsidR="00F76926" w:rsidRPr="002D66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nit</w:t>
            </w:r>
          </w:p>
        </w:tc>
        <w:tc>
          <w:tcPr>
            <w:tcW w:w="1301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noWrap/>
            <w:vAlign w:val="center"/>
          </w:tcPr>
          <w:p w14:paraId="3299B8B2" w14:textId="15EEAB42" w:rsidR="008B1231" w:rsidRPr="002D66B0" w:rsidRDefault="002D66B0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="00F76926" w:rsidRPr="002D66B0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</w:rPr>
              <w:t xml:space="preserve">ow </w:t>
            </w:r>
            <w:r w:rsidR="00F76926" w:rsidRPr="002D66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manure</w:t>
            </w:r>
          </w:p>
        </w:tc>
        <w:tc>
          <w:tcPr>
            <w:tcW w:w="1530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noWrap/>
            <w:vAlign w:val="center"/>
          </w:tcPr>
          <w:p w14:paraId="4E4F63BF" w14:textId="51CA2A7F" w:rsidR="008B1231" w:rsidRPr="002D66B0" w:rsidRDefault="002D66B0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r w:rsidR="00F76926" w:rsidRPr="002D66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noculum sludge</w:t>
            </w:r>
          </w:p>
        </w:tc>
      </w:tr>
      <w:tr w:rsidR="00F76926" w:rsidRPr="00F76926" w14:paraId="5B0D9DA7" w14:textId="77777777" w:rsidTr="00983F6F">
        <w:trPr>
          <w:trHeight w:val="282"/>
          <w:jc w:val="center"/>
        </w:trPr>
        <w:tc>
          <w:tcPr>
            <w:tcW w:w="1022" w:type="pct"/>
            <w:tcBorders>
              <w:top w:val="single" w:sz="6" w:space="0" w:color="auto"/>
            </w:tcBorders>
            <w:shd w:val="clear" w:color="auto" w:fill="auto"/>
            <w:noWrap/>
            <w:vAlign w:val="center"/>
          </w:tcPr>
          <w:p w14:paraId="196AF182" w14:textId="77777777" w:rsidR="008B1231" w:rsidRPr="002D66B0" w:rsidRDefault="008B1231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66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TS</w:t>
            </w:r>
          </w:p>
        </w:tc>
        <w:tc>
          <w:tcPr>
            <w:tcW w:w="1147" w:type="pct"/>
            <w:tcBorders>
              <w:top w:val="single" w:sz="6" w:space="0" w:color="auto"/>
            </w:tcBorders>
          </w:tcPr>
          <w:p w14:paraId="36BFCA50" w14:textId="1F8192B8" w:rsidR="008B1231" w:rsidRPr="00F76926" w:rsidRDefault="00F76926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76926">
              <w:rPr>
                <w:rFonts w:ascii="Times New Roman" w:hAnsi="Times New Roman" w:cs="Times New Roman" w:hint="eastAsia"/>
                <w:sz w:val="24"/>
                <w:szCs w:val="24"/>
              </w:rPr>
              <w:t>%</w:t>
            </w:r>
            <w:r w:rsidRPr="00F769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ED2C68" w:rsidRPr="00F76926">
              <w:rPr>
                <w:rFonts w:ascii="Times New Roman" w:hAnsi="Times New Roman" w:cs="Times New Roman"/>
                <w:sz w:val="24"/>
                <w:szCs w:val="24"/>
              </w:rPr>
              <w:t>wet</w:t>
            </w:r>
            <w:proofErr w:type="gramEnd"/>
            <w:r w:rsidR="00ED2C68" w:rsidRPr="00F76926">
              <w:rPr>
                <w:rFonts w:ascii="Times New Roman" w:hAnsi="Times New Roman" w:cs="Times New Roman"/>
                <w:sz w:val="24"/>
                <w:szCs w:val="24"/>
              </w:rPr>
              <w:t xml:space="preserve"> weight</w:t>
            </w:r>
          </w:p>
        </w:tc>
        <w:tc>
          <w:tcPr>
            <w:tcW w:w="1301" w:type="pct"/>
            <w:tcBorders>
              <w:top w:val="single" w:sz="6" w:space="0" w:color="auto"/>
            </w:tcBorders>
            <w:shd w:val="clear" w:color="auto" w:fill="auto"/>
            <w:noWrap/>
            <w:vAlign w:val="center"/>
          </w:tcPr>
          <w:p w14:paraId="76C140D7" w14:textId="14B51EE2" w:rsidR="008B1231" w:rsidRPr="00F76926" w:rsidRDefault="008B1231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76926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  <w:r w:rsidR="00F7692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F76926">
              <w:rPr>
                <w:rFonts w:ascii="Times New Roman" w:hAnsi="Times New Roman" w:cs="Times New Roman"/>
                <w:sz w:val="24"/>
                <w:szCs w:val="24"/>
              </w:rPr>
              <w:t>±0.1</w:t>
            </w:r>
          </w:p>
        </w:tc>
        <w:tc>
          <w:tcPr>
            <w:tcW w:w="1530" w:type="pct"/>
            <w:tcBorders>
              <w:top w:val="single" w:sz="6" w:space="0" w:color="auto"/>
            </w:tcBorders>
            <w:shd w:val="clear" w:color="auto" w:fill="auto"/>
            <w:noWrap/>
            <w:vAlign w:val="center"/>
          </w:tcPr>
          <w:p w14:paraId="6EE179E1" w14:textId="5CF0B9B8" w:rsidR="008B1231" w:rsidRPr="00F76926" w:rsidRDefault="008B1231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76926">
              <w:rPr>
                <w:rFonts w:ascii="Times New Roman" w:hAnsi="Times New Roman" w:cs="Times New Roman"/>
                <w:sz w:val="24"/>
                <w:szCs w:val="24"/>
              </w:rPr>
              <w:t>10.2±0.</w:t>
            </w:r>
            <w:r w:rsidR="00F769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76926" w:rsidRPr="00F76926" w14:paraId="45F79293" w14:textId="77777777" w:rsidTr="00983F6F">
        <w:trPr>
          <w:trHeight w:val="282"/>
          <w:jc w:val="center"/>
        </w:trPr>
        <w:tc>
          <w:tcPr>
            <w:tcW w:w="1022" w:type="pct"/>
            <w:shd w:val="clear" w:color="auto" w:fill="auto"/>
            <w:noWrap/>
            <w:vAlign w:val="center"/>
          </w:tcPr>
          <w:p w14:paraId="346605AE" w14:textId="77777777" w:rsidR="008B1231" w:rsidRPr="002D66B0" w:rsidRDefault="008B1231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66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VS</w:t>
            </w:r>
          </w:p>
        </w:tc>
        <w:tc>
          <w:tcPr>
            <w:tcW w:w="1147" w:type="pct"/>
          </w:tcPr>
          <w:p w14:paraId="48F4C146" w14:textId="37BDE00D" w:rsidR="008B1231" w:rsidRPr="00F76926" w:rsidRDefault="00F76926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76926">
              <w:rPr>
                <w:rFonts w:ascii="Times New Roman" w:hAnsi="Times New Roman" w:cs="Times New Roman" w:hint="eastAsia"/>
                <w:sz w:val="24"/>
                <w:szCs w:val="24"/>
              </w:rPr>
              <w:t>%</w:t>
            </w:r>
            <w:r w:rsidRPr="00F769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ED2C68" w:rsidRPr="00F76926">
              <w:rPr>
                <w:rFonts w:ascii="Times New Roman" w:hAnsi="Times New Roman" w:cs="Times New Roman"/>
                <w:sz w:val="24"/>
                <w:szCs w:val="24"/>
              </w:rPr>
              <w:t>wet</w:t>
            </w:r>
            <w:proofErr w:type="gramEnd"/>
            <w:r w:rsidR="00ED2C68" w:rsidRPr="00F76926">
              <w:rPr>
                <w:rFonts w:ascii="Times New Roman" w:hAnsi="Times New Roman" w:cs="Times New Roman"/>
                <w:sz w:val="24"/>
                <w:szCs w:val="24"/>
              </w:rPr>
              <w:t xml:space="preserve"> weight</w:t>
            </w:r>
          </w:p>
        </w:tc>
        <w:tc>
          <w:tcPr>
            <w:tcW w:w="1301" w:type="pct"/>
            <w:shd w:val="clear" w:color="auto" w:fill="auto"/>
            <w:noWrap/>
            <w:vAlign w:val="center"/>
          </w:tcPr>
          <w:p w14:paraId="70A764D5" w14:textId="21D4FFFD" w:rsidR="008B1231" w:rsidRPr="00F76926" w:rsidRDefault="008B1231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76926"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  <w:r w:rsidR="00F7692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F76926">
              <w:rPr>
                <w:rFonts w:ascii="Times New Roman" w:hAnsi="Times New Roman" w:cs="Times New Roman"/>
                <w:sz w:val="24"/>
                <w:szCs w:val="24"/>
              </w:rPr>
              <w:t>±0.</w:t>
            </w:r>
            <w:r w:rsidR="00F769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pct"/>
            <w:shd w:val="clear" w:color="auto" w:fill="auto"/>
            <w:noWrap/>
            <w:vAlign w:val="center"/>
          </w:tcPr>
          <w:p w14:paraId="60D42761" w14:textId="2C891588" w:rsidR="008B1231" w:rsidRPr="00F76926" w:rsidRDefault="00F76926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  <w:r w:rsidR="008B1231" w:rsidRPr="00F76926">
              <w:rPr>
                <w:rFonts w:ascii="Times New Roman" w:hAnsi="Times New Roman" w:cs="Times New Roman"/>
                <w:sz w:val="24"/>
                <w:szCs w:val="24"/>
              </w:rPr>
              <w:t>±0.03</w:t>
            </w:r>
          </w:p>
        </w:tc>
      </w:tr>
      <w:tr w:rsidR="00F76926" w:rsidRPr="00F76926" w14:paraId="0D70DBFC" w14:textId="77777777" w:rsidTr="00983F6F">
        <w:trPr>
          <w:trHeight w:val="282"/>
          <w:jc w:val="center"/>
        </w:trPr>
        <w:tc>
          <w:tcPr>
            <w:tcW w:w="1022" w:type="pct"/>
            <w:shd w:val="clear" w:color="auto" w:fill="auto"/>
            <w:noWrap/>
            <w:vAlign w:val="center"/>
          </w:tcPr>
          <w:p w14:paraId="45BEDF2E" w14:textId="77777777" w:rsidR="008B1231" w:rsidRPr="002D66B0" w:rsidRDefault="008B1231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66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VS/TS</w:t>
            </w:r>
          </w:p>
        </w:tc>
        <w:tc>
          <w:tcPr>
            <w:tcW w:w="1147" w:type="pct"/>
          </w:tcPr>
          <w:p w14:paraId="4684B004" w14:textId="327096CF" w:rsidR="008B1231" w:rsidRPr="00F76926" w:rsidRDefault="00F76926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76926">
              <w:rPr>
                <w:rFonts w:ascii="Times New Roman" w:hAnsi="Times New Roman" w:cs="Times New Roman" w:hint="eastAsia"/>
                <w:sz w:val="24"/>
                <w:szCs w:val="24"/>
              </w:rPr>
              <w:t>%</w:t>
            </w:r>
          </w:p>
        </w:tc>
        <w:tc>
          <w:tcPr>
            <w:tcW w:w="1301" w:type="pct"/>
            <w:shd w:val="clear" w:color="auto" w:fill="auto"/>
            <w:noWrap/>
            <w:vAlign w:val="center"/>
          </w:tcPr>
          <w:p w14:paraId="6B616E28" w14:textId="28D60C7B" w:rsidR="008B1231" w:rsidRPr="00F76926" w:rsidRDefault="008B1231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76926">
              <w:rPr>
                <w:rFonts w:ascii="Times New Roman" w:hAnsi="Times New Roman" w:cs="Times New Roman"/>
                <w:sz w:val="24"/>
                <w:szCs w:val="24"/>
              </w:rPr>
              <w:t>76.</w:t>
            </w:r>
            <w:r w:rsidR="00F769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F76926">
              <w:rPr>
                <w:rFonts w:ascii="Times New Roman" w:hAnsi="Times New Roman" w:cs="Times New Roman"/>
                <w:sz w:val="24"/>
                <w:szCs w:val="24"/>
              </w:rPr>
              <w:t>±0.</w:t>
            </w:r>
            <w:r w:rsidR="00F7692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pct"/>
            <w:shd w:val="clear" w:color="auto" w:fill="auto"/>
            <w:noWrap/>
            <w:vAlign w:val="center"/>
          </w:tcPr>
          <w:p w14:paraId="13CBD32B" w14:textId="6AD1D438" w:rsidR="008B1231" w:rsidRPr="00F76926" w:rsidRDefault="008B1231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76926">
              <w:rPr>
                <w:rFonts w:ascii="Times New Roman" w:hAnsi="Times New Roman" w:cs="Times New Roman"/>
                <w:sz w:val="24"/>
                <w:szCs w:val="24"/>
              </w:rPr>
              <w:t>48.</w:t>
            </w:r>
            <w:r w:rsidR="00F7692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F76926">
              <w:rPr>
                <w:rFonts w:ascii="Times New Roman" w:hAnsi="Times New Roman" w:cs="Times New Roman"/>
                <w:sz w:val="24"/>
                <w:szCs w:val="24"/>
              </w:rPr>
              <w:t>±0.</w:t>
            </w:r>
            <w:r w:rsidR="00F769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76926" w:rsidRPr="00F76926" w14:paraId="2B58AC51" w14:textId="77777777" w:rsidTr="00983F6F">
        <w:trPr>
          <w:trHeight w:val="282"/>
          <w:jc w:val="center"/>
        </w:trPr>
        <w:tc>
          <w:tcPr>
            <w:tcW w:w="1022" w:type="pct"/>
            <w:shd w:val="clear" w:color="auto" w:fill="auto"/>
            <w:noWrap/>
            <w:vAlign w:val="center"/>
          </w:tcPr>
          <w:p w14:paraId="3DB41156" w14:textId="77777777" w:rsidR="008B1231" w:rsidRPr="002D66B0" w:rsidRDefault="008B1231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66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SCOD</w:t>
            </w:r>
          </w:p>
        </w:tc>
        <w:tc>
          <w:tcPr>
            <w:tcW w:w="1147" w:type="pct"/>
          </w:tcPr>
          <w:p w14:paraId="4009F253" w14:textId="77777777" w:rsidR="008B1231" w:rsidRPr="00F76926" w:rsidRDefault="008B1231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76926">
              <w:rPr>
                <w:rFonts w:ascii="Times New Roman" w:hAnsi="Times New Roman" w:cs="Times New Roman"/>
                <w:sz w:val="24"/>
                <w:szCs w:val="24"/>
              </w:rPr>
              <w:t>mg/L</w:t>
            </w:r>
          </w:p>
        </w:tc>
        <w:tc>
          <w:tcPr>
            <w:tcW w:w="1301" w:type="pct"/>
            <w:shd w:val="clear" w:color="auto" w:fill="auto"/>
            <w:noWrap/>
            <w:vAlign w:val="center"/>
          </w:tcPr>
          <w:p w14:paraId="58A22B13" w14:textId="4446A845" w:rsidR="008B1231" w:rsidRPr="00F76926" w:rsidRDefault="008B1231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76926">
              <w:rPr>
                <w:rFonts w:ascii="Times New Roman" w:hAnsi="Times New Roman" w:cs="Times New Roman"/>
                <w:sz w:val="24"/>
                <w:szCs w:val="24"/>
              </w:rPr>
              <w:t>5026</w:t>
            </w:r>
            <w:r w:rsidR="00F76926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Pr="00F76926">
              <w:rPr>
                <w:rFonts w:ascii="Times New Roman" w:hAnsi="Times New Roman" w:cs="Times New Roman"/>
                <w:sz w:val="24"/>
                <w:szCs w:val="24"/>
              </w:rPr>
              <w:t>±90</w:t>
            </w:r>
            <w:r w:rsidR="00F76926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530" w:type="pct"/>
            <w:shd w:val="clear" w:color="auto" w:fill="auto"/>
            <w:noWrap/>
            <w:vAlign w:val="center"/>
          </w:tcPr>
          <w:p w14:paraId="605B5855" w14:textId="6F77A9F0" w:rsidR="008B1231" w:rsidRPr="00F76926" w:rsidRDefault="008B1231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76926">
              <w:rPr>
                <w:rFonts w:ascii="Times New Roman" w:hAnsi="Times New Roman" w:cs="Times New Roman"/>
                <w:sz w:val="24"/>
                <w:szCs w:val="24"/>
              </w:rPr>
              <w:t>3980</w:t>
            </w:r>
            <w:r w:rsidR="00F76926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Pr="00F76926">
              <w:rPr>
                <w:rFonts w:ascii="Times New Roman" w:hAnsi="Times New Roman" w:cs="Times New Roman"/>
                <w:sz w:val="24"/>
                <w:szCs w:val="24"/>
              </w:rPr>
              <w:t>±158</w:t>
            </w:r>
            <w:r w:rsidR="00F76926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</w:tr>
      <w:tr w:rsidR="00F76926" w:rsidRPr="00F76926" w14:paraId="76035143" w14:textId="77777777" w:rsidTr="00A11ABC">
        <w:trPr>
          <w:trHeight w:val="282"/>
          <w:jc w:val="center"/>
        </w:trPr>
        <w:tc>
          <w:tcPr>
            <w:tcW w:w="1022" w:type="pct"/>
            <w:tcBorders>
              <w:bottom w:val="single" w:sz="8" w:space="0" w:color="auto"/>
            </w:tcBorders>
            <w:shd w:val="clear" w:color="auto" w:fill="auto"/>
            <w:noWrap/>
            <w:vAlign w:val="center"/>
          </w:tcPr>
          <w:p w14:paraId="03D76770" w14:textId="77777777" w:rsidR="008B1231" w:rsidRPr="002D66B0" w:rsidRDefault="008B1231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D66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TVFA</w:t>
            </w:r>
          </w:p>
        </w:tc>
        <w:tc>
          <w:tcPr>
            <w:tcW w:w="1147" w:type="pct"/>
            <w:tcBorders>
              <w:bottom w:val="single" w:sz="8" w:space="0" w:color="auto"/>
            </w:tcBorders>
          </w:tcPr>
          <w:p w14:paraId="79A7D627" w14:textId="77777777" w:rsidR="008B1231" w:rsidRPr="00F76926" w:rsidRDefault="008B1231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76926">
              <w:rPr>
                <w:rFonts w:ascii="Times New Roman" w:hAnsi="Times New Roman" w:cs="Times New Roman"/>
                <w:sz w:val="24"/>
                <w:szCs w:val="24"/>
              </w:rPr>
              <w:t>mg/L</w:t>
            </w:r>
          </w:p>
        </w:tc>
        <w:tc>
          <w:tcPr>
            <w:tcW w:w="1301" w:type="pct"/>
            <w:tcBorders>
              <w:bottom w:val="single" w:sz="8" w:space="0" w:color="auto"/>
            </w:tcBorders>
            <w:shd w:val="clear" w:color="auto" w:fill="auto"/>
            <w:noWrap/>
            <w:vAlign w:val="center"/>
          </w:tcPr>
          <w:p w14:paraId="36CF854A" w14:textId="6A877CFE" w:rsidR="008B1231" w:rsidRPr="00F76926" w:rsidRDefault="008B1231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76926">
              <w:rPr>
                <w:rFonts w:ascii="Times New Roman" w:hAnsi="Times New Roman" w:cs="Times New Roman"/>
                <w:sz w:val="24"/>
                <w:szCs w:val="24"/>
              </w:rPr>
              <w:t>8006.5±59.</w:t>
            </w:r>
            <w:r w:rsidR="00F7692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pct"/>
            <w:tcBorders>
              <w:bottom w:val="single" w:sz="8" w:space="0" w:color="auto"/>
            </w:tcBorders>
            <w:shd w:val="clear" w:color="auto" w:fill="auto"/>
            <w:noWrap/>
            <w:vAlign w:val="center"/>
          </w:tcPr>
          <w:p w14:paraId="523929BE" w14:textId="3B637AC2" w:rsidR="008B1231" w:rsidRPr="00F76926" w:rsidRDefault="008B1231" w:rsidP="00A11ABC">
            <w:pPr>
              <w:spacing w:beforeLines="20" w:before="62" w:afterLines="20" w:after="62"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76926">
              <w:rPr>
                <w:rFonts w:ascii="Times New Roman" w:hAnsi="Times New Roman" w:cs="Times New Roman"/>
                <w:sz w:val="24"/>
                <w:szCs w:val="24"/>
              </w:rPr>
              <w:t>325.2±103.</w:t>
            </w:r>
            <w:r w:rsidR="00F769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0CE8F7F4" w14:textId="548605F2" w:rsidR="00ED2C68" w:rsidRPr="009A6443" w:rsidRDefault="000C2DD5" w:rsidP="00A11ABC">
      <w:pPr>
        <w:spacing w:line="360" w:lineRule="auto"/>
        <w:rPr>
          <w:rFonts w:ascii="Times New Roman" w:hAnsi="Times New Roman" w:cs="Times New Roman"/>
          <w:szCs w:val="21"/>
        </w:rPr>
      </w:pPr>
      <w:proofErr w:type="gramStart"/>
      <w:r>
        <w:rPr>
          <w:rFonts w:ascii="Times New Roman" w:hAnsi="Times New Roman" w:cs="Times New Roman"/>
          <w:szCs w:val="21"/>
        </w:rPr>
        <w:t>TS :</w:t>
      </w:r>
      <w:proofErr w:type="gramEnd"/>
      <w:r w:rsidRPr="000C2DD5">
        <w:rPr>
          <w:rFonts w:ascii="Times New Roman" w:hAnsi="Times New Roman" w:cs="Times New Roman"/>
          <w:szCs w:val="21"/>
        </w:rPr>
        <w:t xml:space="preserve"> </w:t>
      </w:r>
      <w:r w:rsidR="00F92448">
        <w:rPr>
          <w:rFonts w:ascii="Times New Roman" w:hAnsi="Times New Roman" w:cs="Times New Roman"/>
          <w:szCs w:val="21"/>
        </w:rPr>
        <w:t>t</w:t>
      </w:r>
      <w:r w:rsidRPr="000C2DD5">
        <w:rPr>
          <w:rFonts w:ascii="Times New Roman" w:hAnsi="Times New Roman" w:cs="Times New Roman"/>
          <w:szCs w:val="21"/>
        </w:rPr>
        <w:t>otal solid</w:t>
      </w:r>
      <w:r w:rsidR="00A349D5">
        <w:rPr>
          <w:rFonts w:ascii="Times New Roman" w:hAnsi="Times New Roman" w:cs="Times New Roman"/>
          <w:szCs w:val="21"/>
        </w:rPr>
        <w:t>s</w:t>
      </w:r>
      <w:r>
        <w:rPr>
          <w:rFonts w:ascii="Times New Roman" w:hAnsi="Times New Roman" w:cs="Times New Roman"/>
          <w:szCs w:val="21"/>
        </w:rPr>
        <w:t>;</w:t>
      </w:r>
      <w:r w:rsidR="00A11ABC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VS:</w:t>
      </w:r>
      <w:r w:rsidRPr="000C2DD5">
        <w:rPr>
          <w:sz w:val="24"/>
          <w:shd w:val="clear" w:color="auto" w:fill="FFFFFF"/>
        </w:rPr>
        <w:t xml:space="preserve"> </w:t>
      </w:r>
      <w:r w:rsidR="00F92448">
        <w:rPr>
          <w:rFonts w:ascii="Times New Roman" w:hAnsi="Times New Roman" w:cs="Times New Roman"/>
          <w:szCs w:val="21"/>
        </w:rPr>
        <w:t>v</w:t>
      </w:r>
      <w:r w:rsidRPr="000C2DD5">
        <w:rPr>
          <w:rFonts w:ascii="Times New Roman" w:hAnsi="Times New Roman" w:cs="Times New Roman"/>
          <w:szCs w:val="21"/>
        </w:rPr>
        <w:t>olatile solid</w:t>
      </w:r>
      <w:r w:rsidR="00A349D5">
        <w:rPr>
          <w:rFonts w:ascii="Times New Roman" w:hAnsi="Times New Roman" w:cs="Times New Roman"/>
          <w:szCs w:val="21"/>
        </w:rPr>
        <w:t>s</w:t>
      </w:r>
      <w:r w:rsidR="00F92448">
        <w:rPr>
          <w:rFonts w:ascii="Times New Roman" w:hAnsi="Times New Roman" w:cs="Times New Roman"/>
          <w:szCs w:val="21"/>
        </w:rPr>
        <w:t xml:space="preserve">; </w:t>
      </w:r>
      <w:r>
        <w:rPr>
          <w:rFonts w:ascii="Times New Roman" w:hAnsi="Times New Roman" w:cs="Times New Roman"/>
          <w:szCs w:val="21"/>
        </w:rPr>
        <w:t>SCOD</w:t>
      </w:r>
      <w:r w:rsidR="00F92448">
        <w:rPr>
          <w:rFonts w:ascii="Times New Roman" w:hAnsi="Times New Roman" w:cs="Times New Roman"/>
          <w:szCs w:val="21"/>
        </w:rPr>
        <w:t>: s</w:t>
      </w:r>
      <w:r w:rsidR="00F92448" w:rsidRPr="00F92448">
        <w:rPr>
          <w:rFonts w:ascii="Times New Roman" w:hAnsi="Times New Roman" w:cs="Times New Roman"/>
          <w:szCs w:val="21"/>
        </w:rPr>
        <w:t xml:space="preserve">oluble </w:t>
      </w:r>
      <w:r w:rsidR="00F92448">
        <w:rPr>
          <w:rFonts w:ascii="Times New Roman" w:hAnsi="Times New Roman" w:cs="Times New Roman"/>
          <w:szCs w:val="21"/>
        </w:rPr>
        <w:t>c</w:t>
      </w:r>
      <w:r w:rsidR="00F92448" w:rsidRPr="00F92448">
        <w:rPr>
          <w:rFonts w:ascii="Times New Roman" w:hAnsi="Times New Roman" w:cs="Times New Roman"/>
          <w:szCs w:val="21"/>
        </w:rPr>
        <w:t xml:space="preserve">hemical </w:t>
      </w:r>
      <w:r w:rsidR="00F92448">
        <w:rPr>
          <w:rFonts w:ascii="Times New Roman" w:hAnsi="Times New Roman" w:cs="Times New Roman"/>
          <w:szCs w:val="21"/>
        </w:rPr>
        <w:t>o</w:t>
      </w:r>
      <w:r w:rsidR="00F92448" w:rsidRPr="00F92448">
        <w:rPr>
          <w:rFonts w:ascii="Times New Roman" w:hAnsi="Times New Roman" w:cs="Times New Roman"/>
          <w:szCs w:val="21"/>
        </w:rPr>
        <w:t xml:space="preserve">xygen </w:t>
      </w:r>
      <w:r w:rsidR="00F92448">
        <w:rPr>
          <w:rFonts w:ascii="Times New Roman" w:hAnsi="Times New Roman" w:cs="Times New Roman"/>
          <w:szCs w:val="21"/>
        </w:rPr>
        <w:t>d</w:t>
      </w:r>
      <w:r w:rsidR="00F92448" w:rsidRPr="00F92448">
        <w:rPr>
          <w:rFonts w:ascii="Times New Roman" w:hAnsi="Times New Roman" w:cs="Times New Roman"/>
          <w:szCs w:val="21"/>
        </w:rPr>
        <w:t>emand</w:t>
      </w:r>
      <w:r w:rsidR="00F92448">
        <w:rPr>
          <w:rFonts w:ascii="Times New Roman" w:hAnsi="Times New Roman" w:cs="Times New Roman" w:hint="eastAsia"/>
          <w:szCs w:val="21"/>
        </w:rPr>
        <w:t>;</w:t>
      </w:r>
      <w:r w:rsidR="00F92448">
        <w:rPr>
          <w:rFonts w:ascii="Times New Roman" w:hAnsi="Times New Roman" w:cs="Times New Roman"/>
          <w:szCs w:val="21"/>
        </w:rPr>
        <w:t xml:space="preserve"> </w:t>
      </w:r>
      <w:r w:rsidR="00341935">
        <w:rPr>
          <w:rFonts w:ascii="Times New Roman" w:hAnsi="Times New Roman" w:cs="Times New Roman" w:hint="eastAsia"/>
          <w:szCs w:val="21"/>
        </w:rPr>
        <w:t>T</w:t>
      </w:r>
      <w:r w:rsidR="00341935">
        <w:rPr>
          <w:rFonts w:ascii="Times New Roman" w:hAnsi="Times New Roman" w:cs="Times New Roman"/>
          <w:szCs w:val="21"/>
        </w:rPr>
        <w:t>VFA</w:t>
      </w:r>
      <w:r w:rsidR="00341935">
        <w:rPr>
          <w:rFonts w:ascii="Times New Roman" w:hAnsi="Times New Roman" w:cs="Times New Roman" w:hint="eastAsia"/>
          <w:szCs w:val="21"/>
        </w:rPr>
        <w:t>:</w:t>
      </w:r>
      <w:r w:rsidR="00DF66DB" w:rsidRPr="00DF66DB">
        <w:t xml:space="preserve"> </w:t>
      </w:r>
      <w:r w:rsidR="00F92448">
        <w:rPr>
          <w:rFonts w:ascii="Times New Roman" w:hAnsi="Times New Roman" w:cs="Times New Roman"/>
          <w:szCs w:val="21"/>
        </w:rPr>
        <w:t>t</w:t>
      </w:r>
      <w:r w:rsidR="00DF66DB" w:rsidRPr="00DF66DB">
        <w:rPr>
          <w:rFonts w:ascii="Times New Roman" w:hAnsi="Times New Roman" w:cs="Times New Roman"/>
          <w:szCs w:val="21"/>
        </w:rPr>
        <w:t>otal</w:t>
      </w:r>
      <w:r w:rsidR="00DF66DB">
        <w:rPr>
          <w:rFonts w:ascii="Times New Roman" w:hAnsi="Times New Roman" w:cs="Times New Roman"/>
          <w:szCs w:val="21"/>
        </w:rPr>
        <w:t xml:space="preserve"> </w:t>
      </w:r>
      <w:r w:rsidR="00F92448">
        <w:rPr>
          <w:rFonts w:ascii="Times New Roman" w:hAnsi="Times New Roman" w:cs="Times New Roman"/>
          <w:szCs w:val="21"/>
        </w:rPr>
        <w:t>v</w:t>
      </w:r>
      <w:r w:rsidR="00DF66DB" w:rsidRPr="00DF66DB">
        <w:rPr>
          <w:rFonts w:ascii="Times New Roman" w:hAnsi="Times New Roman" w:cs="Times New Roman"/>
          <w:szCs w:val="21"/>
        </w:rPr>
        <w:t>olatile fatty acids</w:t>
      </w:r>
      <w:r w:rsidR="00F92448">
        <w:rPr>
          <w:rFonts w:ascii="Times New Roman" w:hAnsi="Times New Roman" w:cs="Times New Roman"/>
          <w:szCs w:val="21"/>
        </w:rPr>
        <w:t>, which</w:t>
      </w:r>
      <w:r w:rsidR="00DF66DB" w:rsidRPr="00DF66DB">
        <w:t xml:space="preserve"> </w:t>
      </w:r>
      <w:r w:rsidR="00F92448">
        <w:rPr>
          <w:rFonts w:ascii="Times New Roman" w:hAnsi="Times New Roman" w:cs="Times New Roman"/>
          <w:szCs w:val="21"/>
        </w:rPr>
        <w:t>was</w:t>
      </w:r>
      <w:r w:rsidR="00DF66DB" w:rsidRPr="00DF66DB">
        <w:rPr>
          <w:rFonts w:ascii="Times New Roman" w:hAnsi="Times New Roman" w:cs="Times New Roman"/>
          <w:szCs w:val="21"/>
        </w:rPr>
        <w:t xml:space="preserve"> equal to the sum of acetic acid, propionic acid and butyric acid</w:t>
      </w:r>
      <w:r w:rsidR="00DF66DB">
        <w:rPr>
          <w:rFonts w:ascii="Times New Roman" w:hAnsi="Times New Roman" w:cs="Times New Roman"/>
          <w:szCs w:val="21"/>
        </w:rPr>
        <w:t>;</w:t>
      </w:r>
      <w:r w:rsidR="00DF66DB" w:rsidRPr="00DF66DB">
        <w:rPr>
          <w:rFonts w:ascii="Times New Roman" w:hAnsi="Times New Roman" w:cs="Times New Roman"/>
          <w:szCs w:val="21"/>
        </w:rPr>
        <w:t xml:space="preserve"> </w:t>
      </w:r>
      <w:r w:rsidR="00983F6F" w:rsidRPr="009A6443">
        <w:rPr>
          <w:rFonts w:ascii="Times New Roman" w:hAnsi="Times New Roman" w:cs="Times New Roman"/>
          <w:szCs w:val="21"/>
        </w:rPr>
        <w:t>The data were tested in duplicate and given as mean value ± standard deviation</w:t>
      </w:r>
      <w:r w:rsidR="00F92448">
        <w:rPr>
          <w:rFonts w:ascii="Times New Roman" w:hAnsi="Times New Roman" w:cs="Times New Roman"/>
          <w:szCs w:val="21"/>
        </w:rPr>
        <w:t xml:space="preserve"> (n=2)</w:t>
      </w:r>
      <w:r w:rsidR="00983F6F" w:rsidRPr="009A6443">
        <w:rPr>
          <w:rFonts w:ascii="Times New Roman" w:hAnsi="Times New Roman" w:cs="Times New Roman"/>
          <w:szCs w:val="21"/>
        </w:rPr>
        <w:t>.</w:t>
      </w:r>
    </w:p>
    <w:p w14:paraId="062EBDFF" w14:textId="77777777" w:rsidR="00ED2C68" w:rsidRDefault="00ED2C68">
      <w:pPr>
        <w:widowControl/>
        <w:jc w:val="left"/>
        <w:rPr>
          <w:rFonts w:ascii="Times New Roman" w:eastAsia="Calibri Light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Calibri Light" w:hAnsi="Times New Roman" w:cs="Times New Roman"/>
          <w:b/>
          <w:bCs/>
          <w:kern w:val="0"/>
          <w:sz w:val="24"/>
          <w:szCs w:val="24"/>
        </w:rPr>
        <w:br w:type="page"/>
      </w:r>
    </w:p>
    <w:p w14:paraId="6A6AD27F" w14:textId="323AA3A4" w:rsidR="00ED2C68" w:rsidRPr="00F92448" w:rsidRDefault="00ED2C68" w:rsidP="00ED2C68">
      <w:pPr>
        <w:widowControl/>
        <w:spacing w:line="480" w:lineRule="auto"/>
        <w:jc w:val="left"/>
        <w:rPr>
          <w:rFonts w:ascii="Times New Roman" w:hAnsi="Times New Roman" w:cs="Times New Roman"/>
          <w:sz w:val="24"/>
          <w:szCs w:val="21"/>
        </w:rPr>
      </w:pPr>
      <w:r w:rsidRPr="00F92448">
        <w:rPr>
          <w:rFonts w:ascii="Times New Roman" w:eastAsia="Calibri Light" w:hAnsi="Times New Roman" w:cs="Times New Roman"/>
          <w:b/>
          <w:bCs/>
          <w:kern w:val="0"/>
          <w:sz w:val="24"/>
          <w:szCs w:val="21"/>
        </w:rPr>
        <w:lastRenderedPageBreak/>
        <w:t>Table S2</w:t>
      </w:r>
      <w:r w:rsidR="00F76926" w:rsidRPr="00F92448">
        <w:rPr>
          <w:rFonts w:ascii="Times New Roman" w:eastAsia="Calibri Light" w:hAnsi="Times New Roman" w:cs="Times New Roman"/>
          <w:b/>
          <w:bCs/>
          <w:kern w:val="0"/>
          <w:sz w:val="24"/>
          <w:szCs w:val="21"/>
        </w:rPr>
        <w:t xml:space="preserve"> </w:t>
      </w:r>
      <w:r w:rsidR="00622FF0" w:rsidRPr="00F92448">
        <w:rPr>
          <w:rFonts w:ascii="Times New Roman" w:hAnsi="Times New Roman" w:cs="Times New Roman"/>
          <w:sz w:val="24"/>
          <w:szCs w:val="21"/>
        </w:rPr>
        <w:t>Biogas</w:t>
      </w:r>
      <w:r w:rsidR="00F76926" w:rsidRPr="00F92448">
        <w:rPr>
          <w:rFonts w:ascii="Times New Roman" w:hAnsi="Times New Roman" w:cs="Times New Roman"/>
          <w:sz w:val="24"/>
          <w:szCs w:val="21"/>
        </w:rPr>
        <w:t xml:space="preserve"> production performance of</w:t>
      </w:r>
      <w:r w:rsidR="00622FF0" w:rsidRPr="00F92448">
        <w:rPr>
          <w:rFonts w:ascii="Times New Roman" w:hAnsi="Times New Roman" w:cs="Times New Roman"/>
          <w:sz w:val="24"/>
          <w:szCs w:val="21"/>
        </w:rPr>
        <w:t xml:space="preserve"> anaerobic digestion of</w:t>
      </w:r>
      <w:r w:rsidR="00F76926" w:rsidRPr="00F92448">
        <w:rPr>
          <w:rFonts w:ascii="Times New Roman" w:hAnsi="Times New Roman" w:cs="Times New Roman"/>
          <w:sz w:val="24"/>
          <w:szCs w:val="21"/>
        </w:rPr>
        <w:t xml:space="preserve"> cow manure under different air</w:t>
      </w:r>
      <w:r w:rsidR="00622FF0" w:rsidRPr="00F92448">
        <w:rPr>
          <w:rFonts w:ascii="Times New Roman" w:hAnsi="Times New Roman" w:cs="Times New Roman"/>
          <w:sz w:val="24"/>
          <w:szCs w:val="21"/>
        </w:rPr>
        <w:t xml:space="preserve"> </w:t>
      </w:r>
      <w:r w:rsidR="00F76926" w:rsidRPr="00F92448">
        <w:rPr>
          <w:rFonts w:ascii="Times New Roman" w:hAnsi="Times New Roman" w:cs="Times New Roman"/>
          <w:sz w:val="24"/>
          <w:szCs w:val="21"/>
        </w:rPr>
        <w:t>mixing intensit</w:t>
      </w:r>
      <w:r w:rsidR="00622FF0" w:rsidRPr="00F92448">
        <w:rPr>
          <w:rFonts w:ascii="Times New Roman" w:hAnsi="Times New Roman" w:cs="Times New Roman"/>
          <w:sz w:val="24"/>
          <w:szCs w:val="21"/>
        </w:rPr>
        <w:t>ies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617"/>
        <w:gridCol w:w="1440"/>
        <w:gridCol w:w="1502"/>
        <w:gridCol w:w="1537"/>
        <w:gridCol w:w="1502"/>
        <w:gridCol w:w="708"/>
      </w:tblGrid>
      <w:tr w:rsidR="00DF5804" w:rsidRPr="00622FF0" w14:paraId="38FA44E1" w14:textId="77777777" w:rsidTr="004B4572">
        <w:trPr>
          <w:trHeight w:val="282"/>
        </w:trPr>
        <w:tc>
          <w:tcPr>
            <w:tcW w:w="973" w:type="pct"/>
            <w:tcBorders>
              <w:top w:val="single" w:sz="12" w:space="0" w:color="auto"/>
              <w:bottom w:val="single" w:sz="8" w:space="0" w:color="auto"/>
            </w:tcBorders>
          </w:tcPr>
          <w:p w14:paraId="5A4E5517" w14:textId="2CEB11F8" w:rsidR="00DF5804" w:rsidRPr="00622FF0" w:rsidRDefault="00D54D10" w:rsidP="00622FF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="00DF5804"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xperi</w:t>
            </w:r>
            <w:r w:rsidR="00622FF0"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mental</w:t>
            </w:r>
            <w:r w:rsidR="00DF5804"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group</w:t>
            </w:r>
          </w:p>
        </w:tc>
        <w:tc>
          <w:tcPr>
            <w:tcW w:w="867" w:type="pct"/>
            <w:tcBorders>
              <w:top w:val="single" w:sz="12" w:space="0" w:color="auto"/>
              <w:bottom w:val="single" w:sz="8" w:space="0" w:color="auto"/>
            </w:tcBorders>
          </w:tcPr>
          <w:p w14:paraId="0A2333DE" w14:textId="740D1ED6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max</w:t>
            </w:r>
          </w:p>
          <w:p w14:paraId="03897D54" w14:textId="77777777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(mL/</w:t>
            </w:r>
            <w:proofErr w:type="spellStart"/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gTS</w:t>
            </w:r>
            <w:proofErr w:type="spellEnd"/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904" w:type="pct"/>
            <w:tcBorders>
              <w:top w:val="single" w:sz="12" w:space="0" w:color="auto"/>
              <w:bottom w:val="single" w:sz="8" w:space="0" w:color="auto"/>
            </w:tcBorders>
          </w:tcPr>
          <w:p w14:paraId="3ADAD2FA" w14:textId="77777777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Improve efficiency</w:t>
            </w:r>
          </w:p>
          <w:p w14:paraId="4C99C366" w14:textId="19750F5B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(%)</w:t>
            </w:r>
          </w:p>
        </w:tc>
        <w:tc>
          <w:tcPr>
            <w:tcW w:w="925" w:type="pct"/>
            <w:tcBorders>
              <w:top w:val="single" w:sz="12" w:space="0" w:color="auto"/>
              <w:bottom w:val="single" w:sz="8" w:space="0" w:color="auto"/>
            </w:tcBorders>
          </w:tcPr>
          <w:p w14:paraId="5AA27CF0" w14:textId="45BFE1F3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max-CH4</w:t>
            </w:r>
          </w:p>
          <w:p w14:paraId="4B66325C" w14:textId="74B69C28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(mL</w:t>
            </w:r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CH4</w:t>
            </w:r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gTS</w:t>
            </w:r>
            <w:proofErr w:type="spellEnd"/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904" w:type="pct"/>
            <w:tcBorders>
              <w:top w:val="single" w:sz="12" w:space="0" w:color="auto"/>
              <w:bottom w:val="single" w:sz="8" w:space="0" w:color="auto"/>
            </w:tcBorders>
          </w:tcPr>
          <w:p w14:paraId="194E7FF3" w14:textId="77777777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Improve efficiency</w:t>
            </w:r>
          </w:p>
          <w:p w14:paraId="2AA6C6F8" w14:textId="738F49D1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(%)</w:t>
            </w:r>
          </w:p>
        </w:tc>
        <w:tc>
          <w:tcPr>
            <w:tcW w:w="426" w:type="pct"/>
            <w:tcBorders>
              <w:top w:val="single" w:sz="12" w:space="0" w:color="auto"/>
              <w:bottom w:val="single" w:sz="8" w:space="0" w:color="auto"/>
            </w:tcBorders>
          </w:tcPr>
          <w:p w14:paraId="5B2BDFE0" w14:textId="5B0FCE23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</w:t>
            </w:r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4</w:t>
            </w:r>
          </w:p>
          <w:p w14:paraId="3D386EAA" w14:textId="77777777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(%)</w:t>
            </w:r>
          </w:p>
        </w:tc>
      </w:tr>
      <w:tr w:rsidR="00DF5804" w:rsidRPr="00622FF0" w14:paraId="288706D6" w14:textId="77777777" w:rsidTr="004B4572">
        <w:trPr>
          <w:trHeight w:val="282"/>
        </w:trPr>
        <w:tc>
          <w:tcPr>
            <w:tcW w:w="973" w:type="pct"/>
            <w:tcBorders>
              <w:top w:val="single" w:sz="8" w:space="0" w:color="auto"/>
            </w:tcBorders>
          </w:tcPr>
          <w:p w14:paraId="74312C66" w14:textId="77777777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R-ck</w:t>
            </w:r>
          </w:p>
        </w:tc>
        <w:tc>
          <w:tcPr>
            <w:tcW w:w="867" w:type="pct"/>
            <w:tcBorders>
              <w:top w:val="single" w:sz="8" w:space="0" w:color="auto"/>
            </w:tcBorders>
          </w:tcPr>
          <w:p w14:paraId="1D813BE5" w14:textId="5B1EBA70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282</w:t>
            </w:r>
            <w:r w:rsidR="004B45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±4</w:t>
            </w:r>
          </w:p>
        </w:tc>
        <w:tc>
          <w:tcPr>
            <w:tcW w:w="904" w:type="pct"/>
            <w:tcBorders>
              <w:top w:val="single" w:sz="8" w:space="0" w:color="auto"/>
            </w:tcBorders>
          </w:tcPr>
          <w:p w14:paraId="01E376F8" w14:textId="77777777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5" w:type="pct"/>
            <w:tcBorders>
              <w:top w:val="single" w:sz="8" w:space="0" w:color="auto"/>
            </w:tcBorders>
          </w:tcPr>
          <w:p w14:paraId="0E57B31B" w14:textId="46C52E48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  <w:r w:rsidR="004B45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±3</w:t>
            </w:r>
          </w:p>
        </w:tc>
        <w:tc>
          <w:tcPr>
            <w:tcW w:w="904" w:type="pct"/>
            <w:tcBorders>
              <w:top w:val="single" w:sz="8" w:space="0" w:color="auto"/>
            </w:tcBorders>
          </w:tcPr>
          <w:p w14:paraId="557ED053" w14:textId="77777777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pct"/>
            <w:tcBorders>
              <w:top w:val="single" w:sz="8" w:space="0" w:color="auto"/>
            </w:tcBorders>
          </w:tcPr>
          <w:p w14:paraId="7D0AF5DC" w14:textId="549F2052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62±1</w:t>
            </w:r>
          </w:p>
        </w:tc>
      </w:tr>
      <w:tr w:rsidR="00DF5804" w:rsidRPr="00622FF0" w14:paraId="22447A24" w14:textId="77777777" w:rsidTr="004B4572">
        <w:trPr>
          <w:trHeight w:val="282"/>
        </w:trPr>
        <w:tc>
          <w:tcPr>
            <w:tcW w:w="973" w:type="pct"/>
          </w:tcPr>
          <w:p w14:paraId="5F1E1AC7" w14:textId="77777777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R-12.5</w:t>
            </w:r>
          </w:p>
        </w:tc>
        <w:tc>
          <w:tcPr>
            <w:tcW w:w="867" w:type="pct"/>
          </w:tcPr>
          <w:p w14:paraId="20F638BC" w14:textId="44E33EA4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294</w:t>
            </w:r>
            <w:r w:rsidR="004B45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±4</w:t>
            </w:r>
          </w:p>
        </w:tc>
        <w:tc>
          <w:tcPr>
            <w:tcW w:w="904" w:type="pct"/>
          </w:tcPr>
          <w:p w14:paraId="20EB421D" w14:textId="0C2A059D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4B45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±1</w:t>
            </w:r>
          </w:p>
        </w:tc>
        <w:tc>
          <w:tcPr>
            <w:tcW w:w="925" w:type="pct"/>
          </w:tcPr>
          <w:p w14:paraId="7C5426C0" w14:textId="158D561A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185</w:t>
            </w:r>
            <w:r w:rsidR="004B45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±3</w:t>
            </w:r>
          </w:p>
        </w:tc>
        <w:tc>
          <w:tcPr>
            <w:tcW w:w="904" w:type="pct"/>
          </w:tcPr>
          <w:p w14:paraId="435F9A3F" w14:textId="25EBEB0A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B45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54D10" w:rsidRPr="00622FF0">
              <w:rPr>
                <w:rFonts w:ascii="Times New Roman" w:hAnsi="Times New Roman" w:cs="Times New Roman"/>
                <w:sz w:val="24"/>
                <w:szCs w:val="24"/>
              </w:rPr>
              <w:t>±1</w:t>
            </w:r>
          </w:p>
        </w:tc>
        <w:tc>
          <w:tcPr>
            <w:tcW w:w="426" w:type="pct"/>
          </w:tcPr>
          <w:p w14:paraId="45AD3E86" w14:textId="7F2BB9B9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59±3</w:t>
            </w:r>
          </w:p>
        </w:tc>
      </w:tr>
      <w:tr w:rsidR="00DF5804" w:rsidRPr="00622FF0" w14:paraId="569A708C" w14:textId="77777777" w:rsidTr="004B4572">
        <w:trPr>
          <w:trHeight w:val="282"/>
        </w:trPr>
        <w:tc>
          <w:tcPr>
            <w:tcW w:w="973" w:type="pct"/>
          </w:tcPr>
          <w:p w14:paraId="380E7A4A" w14:textId="77777777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R-37.5</w:t>
            </w:r>
          </w:p>
        </w:tc>
        <w:tc>
          <w:tcPr>
            <w:tcW w:w="867" w:type="pct"/>
          </w:tcPr>
          <w:p w14:paraId="1E76401A" w14:textId="5CE6FF41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316</w:t>
            </w:r>
            <w:r w:rsidR="004B45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±6</w:t>
            </w:r>
          </w:p>
        </w:tc>
        <w:tc>
          <w:tcPr>
            <w:tcW w:w="904" w:type="pct"/>
          </w:tcPr>
          <w:p w14:paraId="3985E968" w14:textId="432614BA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4B45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±2</w:t>
            </w:r>
          </w:p>
        </w:tc>
        <w:tc>
          <w:tcPr>
            <w:tcW w:w="925" w:type="pct"/>
          </w:tcPr>
          <w:p w14:paraId="61580AF4" w14:textId="6A2CE408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198</w:t>
            </w:r>
            <w:r w:rsidR="004B45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±3</w:t>
            </w:r>
          </w:p>
        </w:tc>
        <w:tc>
          <w:tcPr>
            <w:tcW w:w="904" w:type="pct"/>
          </w:tcPr>
          <w:p w14:paraId="09A91A1F" w14:textId="66A4A1B1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4B45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54D10" w:rsidRPr="00622FF0">
              <w:rPr>
                <w:rFonts w:ascii="Times New Roman" w:hAnsi="Times New Roman" w:cs="Times New Roman"/>
                <w:sz w:val="24"/>
                <w:szCs w:val="24"/>
              </w:rPr>
              <w:t>±1</w:t>
            </w:r>
          </w:p>
        </w:tc>
        <w:tc>
          <w:tcPr>
            <w:tcW w:w="426" w:type="pct"/>
          </w:tcPr>
          <w:p w14:paraId="375BC4D2" w14:textId="2D15FA95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53±2</w:t>
            </w:r>
          </w:p>
        </w:tc>
      </w:tr>
      <w:tr w:rsidR="00DF5804" w:rsidRPr="00622FF0" w14:paraId="12828A80" w14:textId="77777777" w:rsidTr="004B4572">
        <w:trPr>
          <w:trHeight w:val="282"/>
        </w:trPr>
        <w:tc>
          <w:tcPr>
            <w:tcW w:w="973" w:type="pct"/>
            <w:tcBorders>
              <w:bottom w:val="single" w:sz="12" w:space="0" w:color="auto"/>
            </w:tcBorders>
          </w:tcPr>
          <w:p w14:paraId="7DDC96E7" w14:textId="77777777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R-62.5</w:t>
            </w:r>
          </w:p>
        </w:tc>
        <w:tc>
          <w:tcPr>
            <w:tcW w:w="867" w:type="pct"/>
            <w:tcBorders>
              <w:bottom w:val="single" w:sz="12" w:space="0" w:color="auto"/>
            </w:tcBorders>
          </w:tcPr>
          <w:p w14:paraId="12961947" w14:textId="24DB4D1D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299</w:t>
            </w:r>
            <w:r w:rsidR="004B45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±5</w:t>
            </w:r>
          </w:p>
        </w:tc>
        <w:tc>
          <w:tcPr>
            <w:tcW w:w="904" w:type="pct"/>
            <w:tcBorders>
              <w:bottom w:val="single" w:sz="12" w:space="0" w:color="auto"/>
            </w:tcBorders>
          </w:tcPr>
          <w:p w14:paraId="235467ED" w14:textId="26F6025B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B45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±2</w:t>
            </w:r>
          </w:p>
        </w:tc>
        <w:tc>
          <w:tcPr>
            <w:tcW w:w="925" w:type="pct"/>
            <w:tcBorders>
              <w:bottom w:val="single" w:sz="12" w:space="0" w:color="auto"/>
            </w:tcBorders>
          </w:tcPr>
          <w:p w14:paraId="7823AC3C" w14:textId="5734F6C6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186</w:t>
            </w:r>
            <w:r w:rsidR="004B45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±2</w:t>
            </w:r>
          </w:p>
        </w:tc>
        <w:tc>
          <w:tcPr>
            <w:tcW w:w="904" w:type="pct"/>
            <w:tcBorders>
              <w:bottom w:val="single" w:sz="12" w:space="0" w:color="auto"/>
            </w:tcBorders>
          </w:tcPr>
          <w:p w14:paraId="0B938265" w14:textId="54DBF2F1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B45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54D10" w:rsidRPr="00622FF0">
              <w:rPr>
                <w:rFonts w:ascii="Times New Roman" w:hAnsi="Times New Roman" w:cs="Times New Roman"/>
                <w:sz w:val="24"/>
                <w:szCs w:val="24"/>
              </w:rPr>
              <w:t>±1</w:t>
            </w:r>
          </w:p>
        </w:tc>
        <w:tc>
          <w:tcPr>
            <w:tcW w:w="426" w:type="pct"/>
            <w:tcBorders>
              <w:bottom w:val="single" w:sz="12" w:space="0" w:color="auto"/>
            </w:tcBorders>
          </w:tcPr>
          <w:p w14:paraId="34FE1543" w14:textId="523BE424" w:rsidR="00DF5804" w:rsidRPr="00622FF0" w:rsidRDefault="00DF5804" w:rsidP="00D54D10">
            <w:pPr>
              <w:spacing w:beforeLines="20" w:before="62" w:afterLines="20" w:after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22FF0">
              <w:rPr>
                <w:rFonts w:ascii="Times New Roman" w:hAnsi="Times New Roman" w:cs="Times New Roman"/>
                <w:sz w:val="24"/>
                <w:szCs w:val="24"/>
              </w:rPr>
              <w:t>50±3</w:t>
            </w:r>
          </w:p>
        </w:tc>
      </w:tr>
    </w:tbl>
    <w:p w14:paraId="6F83CFDC" w14:textId="4EEC33A5" w:rsidR="00D219E6" w:rsidRDefault="00045672" w:rsidP="00A349D5">
      <w:pPr>
        <w:spacing w:line="360" w:lineRule="auto"/>
        <w:rPr>
          <w:rFonts w:ascii="Times New Roman" w:hAnsi="Times New Roman" w:cs="Times New Roman"/>
          <w:szCs w:val="21"/>
        </w:rPr>
      </w:pPr>
      <w:r w:rsidRPr="00045672">
        <w:rPr>
          <w:rFonts w:ascii="Times New Roman" w:eastAsia="Calibri Light" w:hAnsi="Times New Roman" w:cs="Times New Roman"/>
          <w:kern w:val="0"/>
          <w:szCs w:val="21"/>
        </w:rPr>
        <w:t>P</w:t>
      </w:r>
      <w:r w:rsidRPr="00045672">
        <w:rPr>
          <w:rFonts w:ascii="Times New Roman" w:eastAsia="Calibri Light" w:hAnsi="Times New Roman" w:cs="Times New Roman"/>
          <w:kern w:val="0"/>
          <w:szCs w:val="21"/>
          <w:vertAlign w:val="subscript"/>
        </w:rPr>
        <w:t>max</w:t>
      </w:r>
      <w:r w:rsidRPr="00045672">
        <w:rPr>
          <w:rFonts w:ascii="Times New Roman" w:eastAsia="Calibri Light" w:hAnsi="Times New Roman" w:cs="Times New Roman"/>
          <w:kern w:val="0"/>
          <w:szCs w:val="21"/>
        </w:rPr>
        <w:t>: the maximum cumulative biogas production; P</w:t>
      </w:r>
      <w:r w:rsidRPr="00045672">
        <w:rPr>
          <w:rFonts w:ascii="Times New Roman" w:eastAsia="Calibri Light" w:hAnsi="Times New Roman" w:cs="Times New Roman"/>
          <w:kern w:val="0"/>
          <w:szCs w:val="21"/>
          <w:vertAlign w:val="subscript"/>
        </w:rPr>
        <w:t>max-CH4</w:t>
      </w:r>
      <w:r w:rsidRPr="00045672">
        <w:rPr>
          <w:rFonts w:ascii="Times New Roman" w:eastAsia="Calibri Light" w:hAnsi="Times New Roman" w:cs="Times New Roman"/>
          <w:kern w:val="0"/>
          <w:szCs w:val="21"/>
        </w:rPr>
        <w:t>: the maximum cumulative methane production;</w:t>
      </w:r>
      <w:bookmarkStart w:id="3" w:name="OLE_LINK70"/>
      <w:bookmarkStart w:id="4" w:name="OLE_LINK71"/>
      <w:r w:rsidRPr="00045672">
        <w:rPr>
          <w:rFonts w:ascii="Times New Roman" w:eastAsia="Calibri Light" w:hAnsi="Times New Roman" w:cs="Times New Roman"/>
          <w:kern w:val="0"/>
          <w:szCs w:val="21"/>
        </w:rPr>
        <w:t xml:space="preserve"> </w:t>
      </w:r>
      <w:r w:rsidR="008A2006">
        <w:rPr>
          <w:rFonts w:ascii="Times New Roman" w:hAnsi="Times New Roman" w:cs="Times New Roman"/>
          <w:szCs w:val="21"/>
        </w:rPr>
        <w:t>t</w:t>
      </w:r>
      <w:r w:rsidR="008A2006" w:rsidRPr="008A2006">
        <w:rPr>
          <w:rFonts w:ascii="Times New Roman" w:hAnsi="Times New Roman" w:cs="Times New Roman"/>
          <w:szCs w:val="21"/>
        </w:rPr>
        <w:t>he data were tested in duplicate and given as mean value ± standard deviation</w:t>
      </w:r>
      <w:r w:rsidR="008A2006">
        <w:rPr>
          <w:rFonts w:ascii="Times New Roman" w:hAnsi="Times New Roman" w:cs="Times New Roman"/>
          <w:szCs w:val="21"/>
        </w:rPr>
        <w:t xml:space="preserve"> </w:t>
      </w:r>
      <w:r w:rsidR="008A2006" w:rsidRPr="008A2006">
        <w:rPr>
          <w:rFonts w:ascii="Times New Roman" w:hAnsi="Times New Roman" w:cs="Times New Roman"/>
          <w:szCs w:val="21"/>
        </w:rPr>
        <w:t xml:space="preserve">(n = </w:t>
      </w:r>
      <w:r w:rsidR="008A2006">
        <w:rPr>
          <w:rFonts w:ascii="Times New Roman" w:hAnsi="Times New Roman" w:cs="Times New Roman"/>
          <w:szCs w:val="21"/>
        </w:rPr>
        <w:t>2</w:t>
      </w:r>
      <w:r w:rsidR="008A2006" w:rsidRPr="008A2006">
        <w:rPr>
          <w:rFonts w:ascii="Times New Roman" w:hAnsi="Times New Roman" w:cs="Times New Roman"/>
          <w:szCs w:val="21"/>
        </w:rPr>
        <w:t>)</w:t>
      </w:r>
      <w:r w:rsidR="008A2006">
        <w:rPr>
          <w:rFonts w:ascii="Times New Roman" w:hAnsi="Times New Roman" w:cs="Times New Roman"/>
          <w:szCs w:val="21"/>
        </w:rPr>
        <w:t>;</w:t>
      </w:r>
      <w:r w:rsidR="008A2006" w:rsidRPr="008A2006">
        <w:rPr>
          <w:rFonts w:ascii="Times New Roman" w:hAnsi="Times New Roman" w:cs="Times New Roman"/>
          <w:szCs w:val="21"/>
        </w:rPr>
        <w:t xml:space="preserve"> </w:t>
      </w:r>
      <w:r w:rsidR="00A349D5" w:rsidRPr="00A349D5">
        <w:rPr>
          <w:rFonts w:ascii="Times New Roman" w:hAnsi="Times New Roman" w:cs="Times New Roman"/>
          <w:szCs w:val="21"/>
        </w:rPr>
        <w:t>R-ck represents the control group without mixing; R-12.5, R-37.5 and R-62.5 represent the experimental groups with air mixing intensity of 12.5, 37.5 an</w:t>
      </w:r>
      <w:r w:rsidR="00A349D5">
        <w:rPr>
          <w:rFonts w:ascii="Times New Roman" w:hAnsi="Times New Roman" w:cs="Times New Roman"/>
          <w:szCs w:val="21"/>
        </w:rPr>
        <w:t>d 62.5 mL/(</w:t>
      </w:r>
      <w:proofErr w:type="spellStart"/>
      <w:r w:rsidR="00A349D5">
        <w:rPr>
          <w:rFonts w:ascii="Times New Roman" w:hAnsi="Times New Roman" w:cs="Times New Roman"/>
          <w:szCs w:val="21"/>
        </w:rPr>
        <w:t>L‧min</w:t>
      </w:r>
      <w:proofErr w:type="spellEnd"/>
      <w:r w:rsidR="00A349D5">
        <w:rPr>
          <w:rFonts w:ascii="Times New Roman" w:hAnsi="Times New Roman" w:cs="Times New Roman"/>
          <w:szCs w:val="21"/>
        </w:rPr>
        <w:t>), respectively</w:t>
      </w:r>
      <w:r w:rsidR="00D219E6">
        <w:rPr>
          <w:rFonts w:ascii="Times New Roman" w:hAnsi="Times New Roman" w:cs="Times New Roman"/>
          <w:szCs w:val="21"/>
        </w:rPr>
        <w:t>.</w:t>
      </w:r>
      <w:bookmarkEnd w:id="3"/>
      <w:bookmarkEnd w:id="4"/>
      <w:r w:rsidR="00D219E6">
        <w:rPr>
          <w:rFonts w:ascii="Times New Roman" w:hAnsi="Times New Roman" w:cs="Times New Roman"/>
          <w:szCs w:val="21"/>
        </w:rPr>
        <w:br w:type="page"/>
      </w:r>
    </w:p>
    <w:p w14:paraId="789EC8DB" w14:textId="77777777" w:rsidR="00ED2C68" w:rsidRPr="00ED2C68" w:rsidRDefault="00ED2C68" w:rsidP="00D219E6">
      <w:pPr>
        <w:rPr>
          <w:rFonts w:ascii="Times New Roman" w:eastAsia="Calibri Light" w:hAnsi="Times New Roman" w:cs="Times New Roman"/>
          <w:b/>
          <w:bCs/>
          <w:kern w:val="0"/>
          <w:sz w:val="24"/>
          <w:szCs w:val="24"/>
        </w:rPr>
      </w:pPr>
    </w:p>
    <w:p w14:paraId="2171CBBC" w14:textId="327D4D6E" w:rsidR="00AE7B85" w:rsidRDefault="005652D6" w:rsidP="005652D6">
      <w:pPr>
        <w:spacing w:line="480" w:lineRule="auto"/>
        <w:ind w:firstLineChars="100" w:firstLine="24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1C8E7F8D" wp14:editId="59911AB5">
            <wp:extent cx="4654869" cy="3025646"/>
            <wp:effectExtent l="0" t="0" r="0" b="381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520" cy="3037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A19F86" w14:textId="51849B7D" w:rsidR="00AE7B85" w:rsidRPr="00F92448" w:rsidRDefault="00AE7B85" w:rsidP="00AE7B85">
      <w:pPr>
        <w:spacing w:line="480" w:lineRule="auto"/>
        <w:ind w:firstLineChars="100" w:firstLine="241"/>
        <w:jc w:val="center"/>
        <w:rPr>
          <w:rFonts w:ascii="Times New Roman" w:eastAsia="宋体" w:hAnsi="Times New Roman" w:cs="Times New Roman"/>
          <w:sz w:val="24"/>
          <w:szCs w:val="21"/>
        </w:rPr>
      </w:pPr>
      <w:r w:rsidRPr="00F92448">
        <w:rPr>
          <w:rFonts w:ascii="Times New Roman" w:eastAsia="宋体" w:hAnsi="Times New Roman" w:cs="Times New Roman"/>
          <w:b/>
          <w:bCs/>
          <w:sz w:val="24"/>
          <w:szCs w:val="21"/>
        </w:rPr>
        <w:t>Fig</w:t>
      </w:r>
      <w:r w:rsidR="008A2006" w:rsidRPr="00F92448">
        <w:rPr>
          <w:rFonts w:ascii="Times New Roman" w:eastAsia="宋体" w:hAnsi="Times New Roman" w:cs="Times New Roman"/>
          <w:b/>
          <w:bCs/>
          <w:sz w:val="24"/>
          <w:szCs w:val="21"/>
        </w:rPr>
        <w:t>.</w:t>
      </w:r>
      <w:r w:rsidRPr="00F92448">
        <w:rPr>
          <w:rFonts w:ascii="Times New Roman" w:eastAsia="宋体" w:hAnsi="Times New Roman" w:cs="Times New Roman"/>
          <w:b/>
          <w:bCs/>
          <w:sz w:val="24"/>
          <w:szCs w:val="21"/>
        </w:rPr>
        <w:t xml:space="preserve"> </w:t>
      </w:r>
      <w:r w:rsidRPr="00F92448">
        <w:rPr>
          <w:rFonts w:ascii="Times New Roman" w:eastAsia="宋体" w:hAnsi="Times New Roman" w:cs="Times New Roman" w:hint="eastAsia"/>
          <w:b/>
          <w:bCs/>
          <w:sz w:val="24"/>
          <w:szCs w:val="21"/>
        </w:rPr>
        <w:t>S</w:t>
      </w:r>
      <w:r w:rsidRPr="00F92448">
        <w:rPr>
          <w:rFonts w:ascii="Times New Roman" w:eastAsia="宋体" w:hAnsi="Times New Roman" w:cs="Times New Roman"/>
          <w:b/>
          <w:bCs/>
          <w:sz w:val="24"/>
          <w:szCs w:val="21"/>
        </w:rPr>
        <w:t>1.</w:t>
      </w:r>
      <w:r w:rsidRPr="00F92448">
        <w:rPr>
          <w:rFonts w:ascii="Times New Roman" w:eastAsia="宋体" w:hAnsi="Times New Roman" w:cs="Times New Roman"/>
          <w:sz w:val="24"/>
          <w:szCs w:val="21"/>
        </w:rPr>
        <w:t xml:space="preserve"> Schematic diagram showing components of </w:t>
      </w:r>
      <w:r w:rsidRPr="00F92448">
        <w:rPr>
          <w:rFonts w:ascii="Times New Roman" w:eastAsia="宋体" w:hAnsi="Times New Roman" w:cs="Times New Roman" w:hint="eastAsia"/>
          <w:sz w:val="24"/>
          <w:szCs w:val="21"/>
        </w:rPr>
        <w:t>air mixed</w:t>
      </w:r>
      <w:r w:rsidRPr="00F92448">
        <w:rPr>
          <w:rFonts w:ascii="Times New Roman" w:eastAsia="宋体" w:hAnsi="Times New Roman" w:cs="Times New Roman"/>
          <w:sz w:val="24"/>
          <w:szCs w:val="21"/>
        </w:rPr>
        <w:t xml:space="preserve"> reactor.</w:t>
      </w:r>
    </w:p>
    <w:p w14:paraId="4471A24F" w14:textId="77777777" w:rsidR="00D50F5E" w:rsidRDefault="00D50F5E" w:rsidP="008031D7">
      <w:pPr>
        <w:sectPr w:rsidR="00D50F5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E310209" w14:textId="18FEEA6D" w:rsidR="00BA5B95" w:rsidRDefault="002E667B" w:rsidP="00D14181">
      <w:pPr>
        <w:widowControl/>
        <w:jc w:val="center"/>
      </w:pPr>
      <w:r>
        <w:object w:dxaOrig="14502" w:dyaOrig="11152" w14:anchorId="61CD3B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7.45pt;height:282.1pt" o:ole="">
            <v:imagedata r:id="rId9" o:title="" croptop="5082f" cropbottom="2423f" cropleft="4842f" cropright="7386f"/>
          </v:shape>
          <o:OLEObject Type="Embed" ProgID="Origin95.Graph" ShapeID="_x0000_i1025" DrawAspect="Content" ObjectID="_1733401610" r:id="rId10"/>
        </w:object>
      </w:r>
    </w:p>
    <w:p w14:paraId="5339FC5A" w14:textId="23EE4169" w:rsidR="009324C7" w:rsidRPr="00F92448" w:rsidRDefault="009324C7" w:rsidP="00F92448">
      <w:pPr>
        <w:widowControl/>
        <w:spacing w:line="480" w:lineRule="auto"/>
        <w:rPr>
          <w:rFonts w:ascii="Times New Roman" w:eastAsia="宋体" w:hAnsi="Times New Roman" w:cs="Times New Roman"/>
          <w:sz w:val="24"/>
          <w:szCs w:val="21"/>
        </w:rPr>
      </w:pPr>
      <w:r w:rsidRPr="00F92448">
        <w:rPr>
          <w:rFonts w:ascii="Times New Roman" w:hAnsi="Times New Roman" w:cs="Times New Roman"/>
          <w:b/>
          <w:sz w:val="24"/>
          <w:szCs w:val="21"/>
        </w:rPr>
        <w:t>Fig</w:t>
      </w:r>
      <w:r w:rsidR="008A2006" w:rsidRPr="00F92448">
        <w:rPr>
          <w:rFonts w:ascii="Times New Roman" w:hAnsi="Times New Roman" w:cs="Times New Roman"/>
          <w:b/>
          <w:sz w:val="24"/>
          <w:szCs w:val="21"/>
        </w:rPr>
        <w:t>.</w:t>
      </w:r>
      <w:r w:rsidRPr="00F92448">
        <w:rPr>
          <w:rFonts w:ascii="Times New Roman" w:hAnsi="Times New Roman" w:cs="Times New Roman" w:hint="eastAsia"/>
          <w:b/>
          <w:sz w:val="24"/>
          <w:szCs w:val="21"/>
        </w:rPr>
        <w:t xml:space="preserve"> S</w:t>
      </w:r>
      <w:r w:rsidR="002E667B" w:rsidRPr="00F92448">
        <w:rPr>
          <w:rFonts w:ascii="Times New Roman" w:hAnsi="Times New Roman" w:cs="Times New Roman"/>
          <w:b/>
          <w:sz w:val="24"/>
          <w:szCs w:val="21"/>
        </w:rPr>
        <w:t>2</w:t>
      </w:r>
      <w:r w:rsidRPr="00F92448">
        <w:rPr>
          <w:rFonts w:ascii="Times New Roman" w:hAnsi="Times New Roman" w:cs="Times New Roman"/>
          <w:b/>
          <w:sz w:val="24"/>
          <w:szCs w:val="21"/>
        </w:rPr>
        <w:t>.</w:t>
      </w:r>
      <w:r w:rsidRPr="00F92448">
        <w:rPr>
          <w:rFonts w:ascii="Times New Roman" w:eastAsia="宋体" w:hAnsi="Times New Roman" w:cs="Times New Roman"/>
          <w:sz w:val="24"/>
          <w:szCs w:val="21"/>
        </w:rPr>
        <w:t xml:space="preserve"> Variation in concentrations of acetate </w:t>
      </w:r>
      <w:r w:rsidR="005354F6" w:rsidRPr="00F92448">
        <w:rPr>
          <w:rFonts w:ascii="Times New Roman" w:eastAsia="宋体" w:hAnsi="Times New Roman" w:cs="Times New Roman"/>
          <w:sz w:val="24"/>
          <w:szCs w:val="21"/>
        </w:rPr>
        <w:t>in the process of experiment</w:t>
      </w:r>
      <w:r w:rsidRPr="00F92448">
        <w:rPr>
          <w:rFonts w:ascii="Times New Roman" w:eastAsia="宋体" w:hAnsi="Times New Roman" w:cs="Times New Roman"/>
          <w:sz w:val="24"/>
          <w:szCs w:val="21"/>
        </w:rPr>
        <w:t xml:space="preserve"> under different air mixing intensities</w:t>
      </w:r>
      <w:r w:rsidR="00983F6F" w:rsidRPr="00F92448">
        <w:rPr>
          <w:rFonts w:ascii="Times New Roman" w:eastAsia="宋体" w:hAnsi="Times New Roman" w:cs="Times New Roman" w:hint="eastAsia"/>
          <w:sz w:val="24"/>
          <w:szCs w:val="21"/>
        </w:rPr>
        <w:t>.</w:t>
      </w:r>
      <w:r w:rsidR="009A6443" w:rsidRPr="00F92448">
        <w:rPr>
          <w:rFonts w:ascii="Times New Roman" w:hAnsi="Times New Roman" w:cs="Times New Roman"/>
          <w:sz w:val="24"/>
          <w:szCs w:val="21"/>
        </w:rPr>
        <w:t xml:space="preserve"> </w:t>
      </w:r>
      <w:r w:rsidR="008A2006" w:rsidRPr="00F92448">
        <w:rPr>
          <w:rFonts w:ascii="Times New Roman" w:eastAsia="宋体" w:hAnsi="Times New Roman" w:cs="Times New Roman"/>
          <w:sz w:val="24"/>
          <w:szCs w:val="21"/>
        </w:rPr>
        <w:t>Error bars represent standard deviations of duplicate tests (n= 2).</w:t>
      </w:r>
      <w:bookmarkStart w:id="5" w:name="OLE_LINK72"/>
      <w:bookmarkStart w:id="6" w:name="OLE_LINK73"/>
      <w:r w:rsidR="008A2006" w:rsidRPr="00F92448">
        <w:rPr>
          <w:rFonts w:ascii="Times New Roman" w:eastAsia="宋体" w:hAnsi="Times New Roman" w:cs="Times New Roman"/>
          <w:sz w:val="24"/>
          <w:szCs w:val="21"/>
        </w:rPr>
        <w:t xml:space="preserve"> </w:t>
      </w:r>
      <w:r w:rsidR="00A349D5" w:rsidRPr="00A349D5">
        <w:rPr>
          <w:rFonts w:ascii="Times New Roman" w:eastAsia="宋体" w:hAnsi="Times New Roman" w:cs="Times New Roman"/>
          <w:sz w:val="24"/>
          <w:szCs w:val="21"/>
        </w:rPr>
        <w:t>R-ck represents the control group without mixing; R-12.5, R-37.5 and R-62.5 represent the experimental groups with air mixing intensity of 12.5, 37.5 and 62.5 mL/(</w:t>
      </w:r>
      <w:proofErr w:type="spellStart"/>
      <w:r w:rsidR="00A349D5" w:rsidRPr="00A349D5">
        <w:rPr>
          <w:rFonts w:ascii="Times New Roman" w:eastAsia="宋体" w:hAnsi="Times New Roman" w:cs="Times New Roman"/>
          <w:sz w:val="24"/>
          <w:szCs w:val="21"/>
        </w:rPr>
        <w:t>L‧min</w:t>
      </w:r>
      <w:proofErr w:type="spellEnd"/>
      <w:r w:rsidR="00A349D5" w:rsidRPr="00A349D5">
        <w:rPr>
          <w:rFonts w:ascii="Times New Roman" w:eastAsia="宋体" w:hAnsi="Times New Roman" w:cs="Times New Roman"/>
          <w:sz w:val="24"/>
          <w:szCs w:val="21"/>
        </w:rPr>
        <w:t>), respectively.</w:t>
      </w:r>
    </w:p>
    <w:bookmarkEnd w:id="5"/>
    <w:bookmarkEnd w:id="6"/>
    <w:p w14:paraId="42E51A20" w14:textId="77777777" w:rsidR="008A2006" w:rsidRDefault="008A2006" w:rsidP="009324C7">
      <w:pPr>
        <w:widowControl/>
        <w:jc w:val="center"/>
        <w:sectPr w:rsidR="008A200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BA8AEB5" w14:textId="2DB2E417" w:rsidR="009324C7" w:rsidRDefault="009324C7" w:rsidP="009324C7">
      <w:pPr>
        <w:widowControl/>
        <w:jc w:val="center"/>
      </w:pPr>
    </w:p>
    <w:p w14:paraId="6A281A4F" w14:textId="7DAF242C" w:rsidR="008A2006" w:rsidRDefault="00741964" w:rsidP="009324C7">
      <w:pPr>
        <w:widowControl/>
        <w:jc w:val="center"/>
      </w:pPr>
      <w:r>
        <w:object w:dxaOrig="17672" w:dyaOrig="9625" w14:anchorId="476DBA44">
          <v:shape id="_x0000_i1026" type="#_x0000_t75" style="width:415.35pt;height:226.2pt" o:ole="">
            <v:imagedata r:id="rId11" o:title=""/>
          </v:shape>
          <o:OLEObject Type="Embed" ProgID="Origin95.Graph" ShapeID="_x0000_i1026" DrawAspect="Content" ObjectID="_1733401611" r:id="rId12"/>
        </w:object>
      </w:r>
    </w:p>
    <w:p w14:paraId="360CDA88" w14:textId="77777777" w:rsidR="00741964" w:rsidRDefault="00741964" w:rsidP="009324C7">
      <w:pPr>
        <w:widowControl/>
        <w:jc w:val="center"/>
        <w:rPr>
          <w:kern w:val="18"/>
          <w:sz w:val="24"/>
        </w:rPr>
      </w:pPr>
    </w:p>
    <w:p w14:paraId="0819BEA6" w14:textId="37EBAA2F" w:rsidR="00741964" w:rsidRPr="00F92448" w:rsidRDefault="00741964" w:rsidP="00F92448">
      <w:pPr>
        <w:widowControl/>
        <w:spacing w:line="480" w:lineRule="auto"/>
        <w:rPr>
          <w:rFonts w:ascii="Times New Roman" w:eastAsia="宋体" w:hAnsi="Times New Roman" w:cs="Times New Roman"/>
          <w:sz w:val="24"/>
          <w:szCs w:val="24"/>
        </w:rPr>
      </w:pPr>
      <w:r w:rsidRPr="00F92448">
        <w:rPr>
          <w:rFonts w:ascii="Times New Roman" w:hAnsi="Times New Roman" w:cs="Times New Roman"/>
          <w:b/>
          <w:sz w:val="24"/>
          <w:szCs w:val="24"/>
        </w:rPr>
        <w:t>Fig. S3.</w:t>
      </w:r>
      <w:r w:rsidRPr="00F92448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F92448">
        <w:rPr>
          <w:rFonts w:ascii="Times New Roman" w:hAnsi="Times New Roman" w:cs="Times New Roman"/>
          <w:kern w:val="18"/>
          <w:sz w:val="24"/>
          <w:szCs w:val="24"/>
        </w:rPr>
        <w:t>T</w:t>
      </w:r>
      <w:r w:rsidRPr="00F92448">
        <w:rPr>
          <w:rFonts w:ascii="Times New Roman" w:eastAsia="宋体" w:hAnsi="Times New Roman" w:cs="Times New Roman"/>
          <w:sz w:val="24"/>
          <w:szCs w:val="24"/>
        </w:rPr>
        <w:t xml:space="preserve">otal abundance of predicted hydrolytic enzymes. </w:t>
      </w:r>
      <w:r w:rsidR="00A349D5" w:rsidRPr="00A349D5">
        <w:rPr>
          <w:rFonts w:ascii="Times New Roman" w:eastAsia="宋体" w:hAnsi="Times New Roman" w:cs="Times New Roman"/>
          <w:sz w:val="24"/>
          <w:szCs w:val="24"/>
        </w:rPr>
        <w:t>R-ck represents the control group without mixing; R-12.5, R-37.5 and R-62.5 represent the experimental groups with air mixing intensity of 12.5, 37.5 and 62.5 mL/(</w:t>
      </w:r>
      <w:proofErr w:type="spellStart"/>
      <w:r w:rsidR="00A349D5" w:rsidRPr="00A349D5">
        <w:rPr>
          <w:rFonts w:ascii="Times New Roman" w:eastAsia="宋体" w:hAnsi="Times New Roman" w:cs="Times New Roman"/>
          <w:sz w:val="24"/>
          <w:szCs w:val="24"/>
        </w:rPr>
        <w:t>L‧min</w:t>
      </w:r>
      <w:proofErr w:type="spellEnd"/>
      <w:r w:rsidR="00A349D5" w:rsidRPr="00A349D5">
        <w:rPr>
          <w:rFonts w:ascii="Times New Roman" w:eastAsia="宋体" w:hAnsi="Times New Roman" w:cs="Times New Roman"/>
          <w:sz w:val="24"/>
          <w:szCs w:val="24"/>
        </w:rPr>
        <w:t>), respectively.</w:t>
      </w:r>
    </w:p>
    <w:sectPr w:rsidR="00741964" w:rsidRPr="00F924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104D4" w14:textId="77777777" w:rsidR="000E73D9" w:rsidRDefault="000E73D9" w:rsidP="00960CCE">
      <w:r>
        <w:separator/>
      </w:r>
    </w:p>
  </w:endnote>
  <w:endnote w:type="continuationSeparator" w:id="0">
    <w:p w14:paraId="279DF209" w14:textId="77777777" w:rsidR="000E73D9" w:rsidRDefault="000E73D9" w:rsidP="00960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E-BZ+ZFRIEp-2">
    <w:altName w:val="等线"/>
    <w:panose1 w:val="00000000000000000000"/>
    <w:charset w:val="86"/>
    <w:family w:val="auto"/>
    <w:notTrueType/>
    <w:pitch w:val="default"/>
    <w:sig w:usb0="00000000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28DCB" w14:textId="77777777" w:rsidR="000E73D9" w:rsidRDefault="000E73D9" w:rsidP="00960CCE">
      <w:r>
        <w:separator/>
      </w:r>
    </w:p>
  </w:footnote>
  <w:footnote w:type="continuationSeparator" w:id="0">
    <w:p w14:paraId="04C64F36" w14:textId="77777777" w:rsidR="000E73D9" w:rsidRDefault="000E73D9" w:rsidP="00960C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747"/>
    <w:rsid w:val="00045672"/>
    <w:rsid w:val="000657D4"/>
    <w:rsid w:val="000C2DD5"/>
    <w:rsid w:val="000E73D9"/>
    <w:rsid w:val="0012492F"/>
    <w:rsid w:val="001279F1"/>
    <w:rsid w:val="00151C24"/>
    <w:rsid w:val="00183DC6"/>
    <w:rsid w:val="001D4B54"/>
    <w:rsid w:val="001D5AB3"/>
    <w:rsid w:val="001D6447"/>
    <w:rsid w:val="00216C54"/>
    <w:rsid w:val="00220D02"/>
    <w:rsid w:val="00222DFB"/>
    <w:rsid w:val="00241D67"/>
    <w:rsid w:val="00257CE3"/>
    <w:rsid w:val="002734E8"/>
    <w:rsid w:val="00275E5B"/>
    <w:rsid w:val="002979F8"/>
    <w:rsid w:val="002B3727"/>
    <w:rsid w:val="002C6345"/>
    <w:rsid w:val="002D0A9E"/>
    <w:rsid w:val="002D66B0"/>
    <w:rsid w:val="002E667B"/>
    <w:rsid w:val="002F05EC"/>
    <w:rsid w:val="00341935"/>
    <w:rsid w:val="00356A64"/>
    <w:rsid w:val="00367880"/>
    <w:rsid w:val="003B3554"/>
    <w:rsid w:val="003F6DE3"/>
    <w:rsid w:val="004A0EF1"/>
    <w:rsid w:val="004B4572"/>
    <w:rsid w:val="004F5D2A"/>
    <w:rsid w:val="005354F6"/>
    <w:rsid w:val="00542988"/>
    <w:rsid w:val="00544E09"/>
    <w:rsid w:val="00553C3A"/>
    <w:rsid w:val="005652D6"/>
    <w:rsid w:val="00565F54"/>
    <w:rsid w:val="00573EAF"/>
    <w:rsid w:val="00592838"/>
    <w:rsid w:val="00595AC2"/>
    <w:rsid w:val="005C0ED4"/>
    <w:rsid w:val="00622FF0"/>
    <w:rsid w:val="00653B96"/>
    <w:rsid w:val="006614EE"/>
    <w:rsid w:val="006E35E1"/>
    <w:rsid w:val="006F7FA3"/>
    <w:rsid w:val="00741964"/>
    <w:rsid w:val="00742AFA"/>
    <w:rsid w:val="00762A66"/>
    <w:rsid w:val="0079709D"/>
    <w:rsid w:val="007A1B94"/>
    <w:rsid w:val="007A4765"/>
    <w:rsid w:val="007B67BA"/>
    <w:rsid w:val="007B7571"/>
    <w:rsid w:val="007C7747"/>
    <w:rsid w:val="008031D7"/>
    <w:rsid w:val="00813A3A"/>
    <w:rsid w:val="0082614D"/>
    <w:rsid w:val="00834E72"/>
    <w:rsid w:val="008A2006"/>
    <w:rsid w:val="008A22F4"/>
    <w:rsid w:val="008B1231"/>
    <w:rsid w:val="008B5925"/>
    <w:rsid w:val="008D7A57"/>
    <w:rsid w:val="009324C7"/>
    <w:rsid w:val="00940DFE"/>
    <w:rsid w:val="00960CCE"/>
    <w:rsid w:val="009619F8"/>
    <w:rsid w:val="00983F6F"/>
    <w:rsid w:val="009A6443"/>
    <w:rsid w:val="009E434C"/>
    <w:rsid w:val="009F5FC4"/>
    <w:rsid w:val="00A11ABC"/>
    <w:rsid w:val="00A349D5"/>
    <w:rsid w:val="00A42E11"/>
    <w:rsid w:val="00AE4DAB"/>
    <w:rsid w:val="00AE7B85"/>
    <w:rsid w:val="00B123C4"/>
    <w:rsid w:val="00B27813"/>
    <w:rsid w:val="00B60A11"/>
    <w:rsid w:val="00B7540C"/>
    <w:rsid w:val="00B7794E"/>
    <w:rsid w:val="00BA10A9"/>
    <w:rsid w:val="00BA5B95"/>
    <w:rsid w:val="00C41395"/>
    <w:rsid w:val="00C74DED"/>
    <w:rsid w:val="00C81198"/>
    <w:rsid w:val="00CA2D86"/>
    <w:rsid w:val="00D05D16"/>
    <w:rsid w:val="00D14181"/>
    <w:rsid w:val="00D20F73"/>
    <w:rsid w:val="00D219E6"/>
    <w:rsid w:val="00D50F5E"/>
    <w:rsid w:val="00D54D10"/>
    <w:rsid w:val="00D66FDF"/>
    <w:rsid w:val="00DB4538"/>
    <w:rsid w:val="00DB4A46"/>
    <w:rsid w:val="00DC2179"/>
    <w:rsid w:val="00DD2680"/>
    <w:rsid w:val="00DF5804"/>
    <w:rsid w:val="00DF66DB"/>
    <w:rsid w:val="00E24283"/>
    <w:rsid w:val="00E601C8"/>
    <w:rsid w:val="00E80003"/>
    <w:rsid w:val="00E87D3F"/>
    <w:rsid w:val="00E92021"/>
    <w:rsid w:val="00E95DD8"/>
    <w:rsid w:val="00EA3665"/>
    <w:rsid w:val="00EA36F1"/>
    <w:rsid w:val="00EA4B82"/>
    <w:rsid w:val="00ED1869"/>
    <w:rsid w:val="00ED2C68"/>
    <w:rsid w:val="00EE080C"/>
    <w:rsid w:val="00EF1E53"/>
    <w:rsid w:val="00F12CED"/>
    <w:rsid w:val="00F3271E"/>
    <w:rsid w:val="00F32B11"/>
    <w:rsid w:val="00F42C10"/>
    <w:rsid w:val="00F73A57"/>
    <w:rsid w:val="00F76926"/>
    <w:rsid w:val="00F9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DEF2E5"/>
  <w15:docId w15:val="{3EB77508-AE9D-47F1-B38E-7967B7386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CC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0C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0C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0C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0CCE"/>
    <w:rPr>
      <w:sz w:val="18"/>
      <w:szCs w:val="18"/>
    </w:rPr>
  </w:style>
  <w:style w:type="table" w:styleId="a7">
    <w:name w:val="Table Grid"/>
    <w:basedOn w:val="a1"/>
    <w:uiPriority w:val="99"/>
    <w:qFormat/>
    <w:rsid w:val="002C63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7540C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B7540C"/>
    <w:rPr>
      <w:sz w:val="18"/>
      <w:szCs w:val="18"/>
    </w:rPr>
  </w:style>
  <w:style w:type="paragraph" w:styleId="aa">
    <w:name w:val="Normal (Web)"/>
    <w:basedOn w:val="a"/>
    <w:uiPriority w:val="99"/>
    <w:unhideWhenUsed/>
    <w:qFormat/>
    <w:rsid w:val="00F32B11"/>
    <w:pPr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szCs w:val="24"/>
    </w:rPr>
  </w:style>
  <w:style w:type="paragraph" w:customStyle="1" w:styleId="1">
    <w:name w:val="样式1"/>
    <w:basedOn w:val="a"/>
    <w:qFormat/>
    <w:rsid w:val="00F32B11"/>
    <w:pPr>
      <w:spacing w:beforeLines="100" w:before="100" w:afterLines="30" w:after="30" w:line="280" w:lineRule="exact"/>
      <w:jc w:val="center"/>
    </w:pPr>
    <w:rPr>
      <w:rFonts w:ascii="Times New Roman" w:eastAsia="黑体" w:hAnsi="Times New Roman" w:cs="Times New Roman"/>
      <w:kern w:val="18"/>
      <w:sz w:val="18"/>
      <w:szCs w:val="18"/>
    </w:rPr>
  </w:style>
  <w:style w:type="paragraph" w:styleId="ab">
    <w:name w:val="Revision"/>
    <w:hidden/>
    <w:uiPriority w:val="99"/>
    <w:semiHidden/>
    <w:rsid w:val="00F32B11"/>
  </w:style>
  <w:style w:type="character" w:styleId="ac">
    <w:name w:val="line number"/>
    <w:basedOn w:val="a0"/>
    <w:uiPriority w:val="99"/>
    <w:semiHidden/>
    <w:unhideWhenUsed/>
    <w:rsid w:val="00983F6F"/>
  </w:style>
  <w:style w:type="character" w:styleId="ad">
    <w:name w:val="Hyperlink"/>
    <w:basedOn w:val="a0"/>
    <w:uiPriority w:val="99"/>
    <w:unhideWhenUsed/>
    <w:qFormat/>
    <w:rsid w:val="00C413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4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anghongnan@" TargetMode="External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A8A1AA-971F-4D91-931A-6D6807FAB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yangh</dc:creator>
  <cp:keywords/>
  <dc:description/>
  <cp:lastModifiedBy>昕薇</cp:lastModifiedBy>
  <cp:revision>5</cp:revision>
  <dcterms:created xsi:type="dcterms:W3CDTF">2022-12-09T17:10:00Z</dcterms:created>
  <dcterms:modified xsi:type="dcterms:W3CDTF">2022-12-24T07:35:00Z</dcterms:modified>
</cp:coreProperties>
</file>