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Contactos</w:t>
      </w:r>
    </w:p>
    <w:p>
      <w:pPr>
        <w:jc w:val="center"/>
      </w:pPr>
      <w:r>
        <w:rPr>
          <w:color w:val="56648F"/>
          <w:sz w:val="21"/>
        </w:rPr>
        <w:t>Versión 2.2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registrar personas (contactos) y vincularlas a una cuenta. La ficha del contacto usa el mismo estilo que Cuentas, con solapas de Información General, Comentarios, Actividades, Inventario y Timeline.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Cuenta asociada</w:t>
      </w:r>
    </w:p>
    <w:p>
      <w:r>
        <w:rPr>
          <w:b/>
          <w:color w:val="1C54F4"/>
          <w:sz w:val="21"/>
        </w:rPr>
        <w:t>Qué ingresar:</w:t>
      </w:r>
    </w:p>
    <w:p>
      <w:r>
        <w:t>Buscar y seleccionar la empresa a la que pertenece el contacto. Si la empresa no existe todavía, al final de la lista aparece la opción "➕ Crear nueva cuenta": se crea en el momento, sin salir del formulario, y queda seleccionada.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Nombre</w:t>
      </w:r>
    </w:p>
    <w:p>
      <w:r>
        <w:rPr>
          <w:b/>
          <w:color w:val="1C54F4"/>
          <w:sz w:val="21"/>
        </w:rPr>
        <w:t>Qué ingresar:</w:t>
      </w:r>
    </w:p>
    <w:p>
      <w:r>
        <w:t>Nombre de pila de la persona.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Apellidos</w:t>
      </w:r>
    </w:p>
    <w:p>
      <w:r>
        <w:rPr>
          <w:b/>
          <w:color w:val="1C54F4"/>
          <w:sz w:val="21"/>
        </w:rPr>
        <w:t>Qué ingresar:</w:t>
      </w:r>
    </w:p>
    <w:p>
      <w:r>
        <w:t>Apellido de la persona.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Cargo</w:t>
      </w:r>
    </w:p>
    <w:p>
      <w:r>
        <w:rPr>
          <w:b/>
          <w:color w:val="1C54F4"/>
          <w:sz w:val="21"/>
        </w:rPr>
        <w:t>Qué ingresar:</w:t>
      </w:r>
    </w:p>
    <w:p>
      <w:r>
        <w:t>Seleccionar el tipo de cargo: CEO, CFO, Compras, Real Estate u Otro.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Puesto</w:t>
      </w:r>
    </w:p>
    <w:p>
      <w:r>
        <w:rPr>
          <w:b/>
          <w:color w:val="1C54F4"/>
          <w:sz w:val="21"/>
        </w:rPr>
        <w:t>Qué ingresar:</w:t>
      </w:r>
    </w:p>
    <w:p>
      <w:r>
        <w:t>Escribir el puesto tal cual figura (por ejemplo: Director Comercial). Campo libre.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Especificar cargo</w:t>
      </w:r>
    </w:p>
    <w:p>
      <w:r>
        <w:rPr>
          <w:b/>
          <w:color w:val="1C54F4"/>
          <w:sz w:val="21"/>
        </w:rPr>
        <w:t>Qué ingresar:</w:t>
      </w:r>
    </w:p>
    <w:p>
      <w:r>
        <w:t>Solo si en Cargo se eligió "Otro": escribir el cargo concreto.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¿Es inversor?</w:t>
      </w:r>
    </w:p>
    <w:p>
      <w:r>
        <w:rPr>
          <w:b/>
          <w:color w:val="1C54F4"/>
          <w:sz w:val="21"/>
        </w:rPr>
        <w:t>Qué ingresar:</w:t>
      </w:r>
    </w:p>
    <w:p>
      <w:r>
        <w:t>En la tarjeta 'Perfil Comercial': indicar Sí o No. Es obligatorio elegir una opción (no viene seleccionada por defecto).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Unidad de negocio de interés</w:t>
      </w:r>
    </w:p>
    <w:p>
      <w:r>
        <w:rPr>
          <w:b/>
          <w:color w:val="1C54F4"/>
          <w:sz w:val="21"/>
        </w:rPr>
        <w:t>Qué ingresar:</w:t>
      </w:r>
    </w:p>
    <w:p>
      <w:r>
        <w:t>Aparece solo si '¿Es inversor?' = Sí: seleccionar las unidades que le interesan (Oficinas, Retail, Industria &amp; Logística).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Correo electrónico</w:t>
      </w:r>
    </w:p>
    <w:p>
      <w:r>
        <w:rPr>
          <w:b/>
          <w:color w:val="1C54F4"/>
          <w:sz w:val="21"/>
        </w:rPr>
        <w:t>Qué ingresar:</w:t>
      </w:r>
    </w:p>
    <w:p>
      <w:r>
        <w:t>Email de la persona.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Estado del correo</w:t>
      </w:r>
    </w:p>
    <w:p>
      <w:r>
        <w:rPr>
          <w:b/>
          <w:color w:val="1C54F4"/>
          <w:sz w:val="21"/>
        </w:rPr>
        <w:t>Qué ingresar:</w:t>
      </w:r>
    </w:p>
    <w:p>
      <w:r>
        <w:t>Indica si el correo es Funcional, Rebotado o Sin comprobar. Los ejecutivos comerciales no lo editan: se actualiza mediante importaciones masivas y los administradores pueden ajustarlo.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Teléfono</w:t>
      </w:r>
    </w:p>
    <w:p>
      <w:r>
        <w:rPr>
          <w:b/>
          <w:color w:val="1C54F4"/>
          <w:sz w:val="21"/>
        </w:rPr>
        <w:t>Qué ingresar:</w:t>
      </w:r>
    </w:p>
    <w:p>
      <w:r>
        <w:t>Número de celular, sin el 11 y sin espacios (por ejemplo: 1551234567). Por privacidad, el teléfono solo lo ven el creador del contacto, los ejecutivos asignados y los administradores.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LinkedIn</w:t>
      </w:r>
    </w:p>
    <w:p>
      <w:r>
        <w:rPr>
          <w:b/>
          <w:color w:val="1C54F4"/>
          <w:sz w:val="21"/>
        </w:rPr>
        <w:t>Qué ingresar:</w:t>
      </w:r>
    </w:p>
    <w:p>
      <w:r>
        <w:t>Dirección del perfil de LinkedIn. Disponible solo para administradores.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Ejecutivo(s) Comercial(es)</w:t>
      </w:r>
    </w:p>
    <w:p>
      <w:r>
        <w:rPr>
          <w:b/>
          <w:color w:val="1C54F4"/>
          <w:sz w:val="21"/>
        </w:rPr>
        <w:t>Qué ingresar:</w:t>
      </w:r>
    </w:p>
    <w:p>
      <w:r>
        <w:t>Asignar hasta 3 ejecutivos responsables del contacto. Disponible solo para administradores.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Comentarios</w:t>
      </w:r>
    </w:p>
    <w:p>
      <w:r>
        <w:rPr>
          <w:b/>
          <w:color w:val="1C54F4"/>
          <w:sz w:val="21"/>
        </w:rPr>
        <w:t>Qué ingresar:</w:t>
      </w:r>
    </w:p>
    <w:p>
      <w:r>
        <w:t>Observaciones sobre el contacto. La ficha tiene además una solapa Comentarios con historial cronológico, donde cualquier usuario puede sumar comentarios.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el Contacto y queda vinculado a la cuenta elegida.</w:t>
      </w:r>
    </w:p>
    <w:p>
      <w:pPr>
        <w:pStyle w:val="ListBullet"/>
      </w:pPr>
      <w:r>
        <w:t>Aparece en la ficha de la cuenta, dentro de la solapa Contactos.</w:t>
      </w:r>
    </w:p>
    <w:p>
      <w:pPr>
        <w:pStyle w:val="ListBullet"/>
      </w:pPr>
      <w:r>
        <w:t>Los ejecutivos comerciales pueden crear contactos, ver todos, registrar actividades y agregar comentarios; la edición y la administración quedan a cargo de los administradores.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