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AA" w:rsidRPr="00BC70D3" w:rsidRDefault="00E64F65" w:rsidP="00B501B0">
      <w:pPr>
        <w:spacing w:after="0"/>
        <w:jc w:val="center"/>
        <w:rPr>
          <w:rFonts w:ascii="Open Sans" w:hAnsi="Open Sans"/>
          <w:color w:val="auto"/>
          <w:sz w:val="24"/>
          <w:szCs w:val="24"/>
        </w:rPr>
      </w:pPr>
      <w:r w:rsidRPr="00BC70D3">
        <w:rPr>
          <w:rFonts w:ascii="Open Sans" w:hAnsi="Open Sans"/>
          <w:b/>
          <w:color w:val="auto"/>
          <w:sz w:val="24"/>
          <w:szCs w:val="24"/>
        </w:rPr>
        <w:t xml:space="preserve">Computer Science 392 – </w:t>
      </w:r>
      <w:r w:rsidR="0078013D" w:rsidRPr="00BC70D3">
        <w:rPr>
          <w:rFonts w:ascii="Open Sans" w:hAnsi="Open Sans"/>
          <w:b/>
          <w:color w:val="auto"/>
          <w:sz w:val="24"/>
          <w:szCs w:val="24"/>
        </w:rPr>
        <w:t>Paper</w:t>
      </w:r>
      <w:r w:rsidR="00DF00BD" w:rsidRPr="00BC70D3">
        <w:rPr>
          <w:rFonts w:ascii="Open Sans" w:hAnsi="Open Sans"/>
          <w:b/>
          <w:color w:val="auto"/>
          <w:sz w:val="24"/>
          <w:szCs w:val="24"/>
        </w:rPr>
        <w:t xml:space="preserve"> Rubric – </w:t>
      </w:r>
      <w:proofErr w:type="gramStart"/>
      <w:r w:rsidR="00DF00BD" w:rsidRPr="00BC70D3">
        <w:rPr>
          <w:rFonts w:ascii="Open Sans" w:hAnsi="Open Sans"/>
          <w:b/>
          <w:color w:val="auto"/>
          <w:sz w:val="24"/>
          <w:szCs w:val="24"/>
        </w:rPr>
        <w:t>Fall</w:t>
      </w:r>
      <w:proofErr w:type="gramEnd"/>
      <w:r w:rsidR="00DF00BD" w:rsidRPr="00BC70D3">
        <w:rPr>
          <w:rFonts w:ascii="Open Sans" w:hAnsi="Open Sans"/>
          <w:b/>
          <w:color w:val="auto"/>
          <w:sz w:val="24"/>
          <w:szCs w:val="24"/>
        </w:rPr>
        <w:t xml:space="preserve"> 2019</w:t>
      </w:r>
      <w:r w:rsidR="00B501B0" w:rsidRPr="00BC70D3">
        <w:rPr>
          <w:rFonts w:ascii="Open Sans" w:hAnsi="Open Sans"/>
          <w:b/>
          <w:color w:val="auto"/>
          <w:sz w:val="24"/>
          <w:szCs w:val="24"/>
        </w:rPr>
        <w:t xml:space="preserve">           </w:t>
      </w:r>
      <w:r w:rsidR="00BC70D3" w:rsidRPr="00BC70D3">
        <w:rPr>
          <w:rFonts w:ascii="Open Sans" w:hAnsi="Open Sans"/>
          <w:b/>
          <w:color w:val="auto"/>
          <w:sz w:val="24"/>
          <w:szCs w:val="24"/>
        </w:rPr>
        <w:t xml:space="preserve">         </w:t>
      </w:r>
      <w:r w:rsidRPr="00BC70D3">
        <w:rPr>
          <w:rFonts w:ascii="Open Sans" w:hAnsi="Open Sans"/>
          <w:b/>
          <w:color w:val="auto"/>
          <w:sz w:val="24"/>
          <w:szCs w:val="24"/>
        </w:rPr>
        <w:t>Name: ___________________________</w:t>
      </w:r>
      <w:r w:rsidR="00BC70D3" w:rsidRPr="00BC70D3">
        <w:rPr>
          <w:rFonts w:ascii="Open Sans" w:hAnsi="Open Sans"/>
          <w:b/>
          <w:color w:val="auto"/>
          <w:sz w:val="24"/>
          <w:szCs w:val="24"/>
        </w:rPr>
        <w:t>_______</w:t>
      </w:r>
      <w:r w:rsidRPr="00BC70D3">
        <w:rPr>
          <w:rFonts w:ascii="Open Sans" w:hAnsi="Open Sans"/>
          <w:b/>
          <w:color w:val="auto"/>
          <w:sz w:val="24"/>
          <w:szCs w:val="24"/>
        </w:rPr>
        <w:t xml:space="preserve">______ </w:t>
      </w:r>
    </w:p>
    <w:tbl>
      <w:tblPr>
        <w:tblW w:w="15120" w:type="dxa"/>
        <w:tblInd w:w="-1088" w:type="dxa"/>
        <w:tblBorders>
          <w:top w:val="outset" w:sz="6" w:space="0" w:color="auto"/>
          <w:left w:val="outset" w:sz="6" w:space="0" w:color="auto"/>
          <w:bottom w:val="outset" w:sz="6" w:space="0" w:color="auto"/>
          <w:right w:val="outset" w:sz="6" w:space="0" w:color="auto"/>
        </w:tblBorders>
        <w:shd w:val="clear" w:color="auto" w:fill="F5F5F5"/>
        <w:tblCellMar>
          <w:left w:w="0" w:type="dxa"/>
          <w:right w:w="0" w:type="dxa"/>
        </w:tblCellMar>
        <w:tblLook w:val="04A0" w:firstRow="1" w:lastRow="0" w:firstColumn="1" w:lastColumn="0" w:noHBand="0" w:noVBand="1"/>
      </w:tblPr>
      <w:tblGrid>
        <w:gridCol w:w="1654"/>
        <w:gridCol w:w="3366"/>
        <w:gridCol w:w="3367"/>
        <w:gridCol w:w="3366"/>
        <w:gridCol w:w="3367"/>
      </w:tblGrid>
      <w:tr w:rsidR="00BC70D3" w:rsidRPr="00BC70D3" w:rsidTr="00BC70D3">
        <w:trPr>
          <w:trHeight w:val="243"/>
        </w:trPr>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rsidR="0078013D"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rsidR="0078013D" w:rsidRPr="00BC70D3" w:rsidRDefault="0078013D" w:rsidP="00DF00BD">
            <w:pPr>
              <w:spacing w:after="0"/>
              <w:jc w:val="center"/>
              <w:rPr>
                <w:rFonts w:ascii="Arial Narrow" w:hAnsi="Arial Narrow" w:cstheme="minorHAnsi"/>
                <w:color w:val="auto"/>
                <w:sz w:val="20"/>
                <w:szCs w:val="20"/>
              </w:rPr>
            </w:pPr>
            <w:r w:rsidRPr="00BC70D3">
              <w:rPr>
                <w:rFonts w:ascii="Arial Narrow" w:eastAsia="Maiandra GD" w:hAnsi="Arial Narrow" w:cstheme="minorHAnsi"/>
                <w:color w:val="auto"/>
                <w:sz w:val="20"/>
                <w:szCs w:val="20"/>
              </w:rPr>
              <w:t>4—Excellent</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rsidR="0078013D" w:rsidRPr="00BC70D3" w:rsidRDefault="0078013D" w:rsidP="00DF00BD">
            <w:pPr>
              <w:spacing w:after="0"/>
              <w:jc w:val="center"/>
              <w:rPr>
                <w:rFonts w:ascii="Arial Narrow" w:hAnsi="Arial Narrow" w:cstheme="minorHAnsi"/>
                <w:color w:val="auto"/>
                <w:sz w:val="20"/>
                <w:szCs w:val="20"/>
              </w:rPr>
            </w:pPr>
            <w:r w:rsidRPr="00BC70D3">
              <w:rPr>
                <w:rFonts w:ascii="Arial Narrow" w:eastAsia="Maiandra GD" w:hAnsi="Arial Narrow" w:cstheme="minorHAnsi"/>
                <w:color w:val="auto"/>
                <w:sz w:val="20"/>
                <w:szCs w:val="20"/>
              </w:rPr>
              <w:t>3—Good</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Pr>
          <w:p w:rsidR="0078013D" w:rsidRPr="00BC70D3" w:rsidRDefault="0078013D" w:rsidP="00DF00BD">
            <w:pPr>
              <w:spacing w:after="0"/>
              <w:jc w:val="center"/>
              <w:rPr>
                <w:rFonts w:ascii="Arial Narrow" w:hAnsi="Arial Narrow" w:cstheme="minorHAnsi"/>
                <w:color w:val="auto"/>
                <w:sz w:val="20"/>
                <w:szCs w:val="20"/>
              </w:rPr>
            </w:pPr>
            <w:r w:rsidRPr="00BC70D3">
              <w:rPr>
                <w:rFonts w:ascii="Arial Narrow" w:eastAsia="Maiandra GD" w:hAnsi="Arial Narrow" w:cstheme="minorHAnsi"/>
                <w:color w:val="auto"/>
                <w:sz w:val="20"/>
                <w:szCs w:val="20"/>
              </w:rPr>
              <w:t>2—Fair</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jc w:val="center"/>
              <w:rPr>
                <w:rFonts w:ascii="Arial Narrow" w:hAnsi="Arial Narrow" w:cstheme="minorHAnsi"/>
                <w:color w:val="auto"/>
                <w:sz w:val="20"/>
                <w:szCs w:val="20"/>
              </w:rPr>
            </w:pPr>
            <w:r w:rsidRPr="00BC70D3">
              <w:rPr>
                <w:rFonts w:ascii="Arial Narrow" w:eastAsia="Maiandra GD" w:hAnsi="Arial Narrow" w:cstheme="minorHAnsi"/>
                <w:color w:val="auto"/>
                <w:sz w:val="20"/>
                <w:szCs w:val="20"/>
              </w:rPr>
              <w:t>1—Needs Improvement</w:t>
            </w:r>
          </w:p>
        </w:tc>
      </w:tr>
      <w:tr w:rsidR="00BC70D3" w:rsidRPr="00BC70D3" w:rsidTr="00BC70D3">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INTEGRATION OF KNOWLEDGE</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The paper demonstrates that the author fully understands and has applied </w:t>
            </w:r>
            <w:r w:rsidR="00FD5743" w:rsidRPr="00BC70D3">
              <w:rPr>
                <w:rFonts w:ascii="Arial Narrow" w:eastAsia="Times New Roman" w:hAnsi="Arial Narrow" w:cstheme="minorHAnsi"/>
                <w:color w:val="auto"/>
                <w:sz w:val="20"/>
                <w:szCs w:val="20"/>
              </w:rPr>
              <w:t>social, legal or ethics issues on the topic</w:t>
            </w:r>
            <w:r w:rsidRPr="00BC70D3">
              <w:rPr>
                <w:rFonts w:ascii="Arial Narrow" w:eastAsia="Times New Roman" w:hAnsi="Arial Narrow" w:cstheme="minorHAnsi"/>
                <w:color w:val="auto"/>
                <w:sz w:val="20"/>
                <w:szCs w:val="20"/>
              </w:rPr>
              <w:t xml:space="preserve">. Concepts </w:t>
            </w:r>
            <w:proofErr w:type="gramStart"/>
            <w:r w:rsidRPr="00BC70D3">
              <w:rPr>
                <w:rFonts w:ascii="Arial Narrow" w:eastAsia="Times New Roman" w:hAnsi="Arial Narrow" w:cstheme="minorHAnsi"/>
                <w:color w:val="auto"/>
                <w:sz w:val="20"/>
                <w:szCs w:val="20"/>
              </w:rPr>
              <w:t>are integrated</w:t>
            </w:r>
            <w:proofErr w:type="gramEnd"/>
            <w:r w:rsidRPr="00BC70D3">
              <w:rPr>
                <w:rFonts w:ascii="Arial Narrow" w:eastAsia="Times New Roman" w:hAnsi="Arial Narrow" w:cstheme="minorHAnsi"/>
                <w:color w:val="auto"/>
                <w:sz w:val="20"/>
                <w:szCs w:val="20"/>
              </w:rPr>
              <w:t xml:space="preserve"> into the writer’s own insights. The writer provides concluding remarks that show analysis and synthesis of ideas.</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The paper demonstrates that the author, for the most part, understands and has applied </w:t>
            </w:r>
            <w:r w:rsidR="00FD5743" w:rsidRPr="00BC70D3">
              <w:rPr>
                <w:rFonts w:ascii="Arial Narrow" w:eastAsia="Times New Roman" w:hAnsi="Arial Narrow" w:cstheme="minorHAnsi"/>
                <w:color w:val="auto"/>
                <w:sz w:val="20"/>
                <w:szCs w:val="20"/>
              </w:rPr>
              <w:t>social, legal or ethics issues on the topic</w:t>
            </w:r>
            <w:r w:rsidRPr="00BC70D3">
              <w:rPr>
                <w:rFonts w:ascii="Arial Narrow" w:eastAsia="Times New Roman" w:hAnsi="Arial Narrow" w:cstheme="minorHAnsi"/>
                <w:color w:val="auto"/>
                <w:sz w:val="20"/>
                <w:szCs w:val="20"/>
              </w:rPr>
              <w:t xml:space="preserve">. Some of the conclusions, however, </w:t>
            </w:r>
            <w:proofErr w:type="gramStart"/>
            <w:r w:rsidRPr="00BC70D3">
              <w:rPr>
                <w:rFonts w:ascii="Arial Narrow" w:eastAsia="Times New Roman" w:hAnsi="Arial Narrow" w:cstheme="minorHAnsi"/>
                <w:color w:val="auto"/>
                <w:sz w:val="20"/>
                <w:szCs w:val="20"/>
              </w:rPr>
              <w:t>are not supported</w:t>
            </w:r>
            <w:proofErr w:type="gramEnd"/>
            <w:r w:rsidRPr="00BC70D3">
              <w:rPr>
                <w:rFonts w:ascii="Arial Narrow" w:eastAsia="Times New Roman" w:hAnsi="Arial Narrow" w:cstheme="minorHAnsi"/>
                <w:color w:val="auto"/>
                <w:sz w:val="20"/>
                <w:szCs w:val="20"/>
              </w:rPr>
              <w:t xml:space="preserve"> in the body of the paper.  </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The paper demonstrates that the author, to a certain extent, understands and has applied concepts learned in the course.</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The paper does not demonstrate that the author has fully understood and applied concepts learned in the course.</w:t>
            </w:r>
          </w:p>
        </w:tc>
      </w:tr>
      <w:tr w:rsidR="00BC70D3" w:rsidRPr="00BC70D3" w:rsidTr="00BC70D3">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TOPIC</w:t>
            </w:r>
          </w:p>
          <w:p w:rsidR="0078013D"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FOCUS</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The topic </w:t>
            </w:r>
            <w:proofErr w:type="gramStart"/>
            <w:r w:rsidRPr="00BC70D3">
              <w:rPr>
                <w:rFonts w:ascii="Arial Narrow" w:eastAsia="Times New Roman" w:hAnsi="Arial Narrow" w:cstheme="minorHAnsi"/>
                <w:color w:val="auto"/>
                <w:sz w:val="20"/>
                <w:szCs w:val="20"/>
              </w:rPr>
              <w:t>is focused</w:t>
            </w:r>
            <w:proofErr w:type="gramEnd"/>
            <w:r w:rsidRPr="00BC70D3">
              <w:rPr>
                <w:rFonts w:ascii="Arial Narrow" w:eastAsia="Times New Roman" w:hAnsi="Arial Narrow" w:cstheme="minorHAnsi"/>
                <w:color w:val="auto"/>
                <w:sz w:val="20"/>
                <w:szCs w:val="20"/>
              </w:rPr>
              <w:t xml:space="preserve"> narrowly enough for the scope of this assignment. A thesis statement provides direction for the paper, either by statement of a position or hypothesis.</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The topic </w:t>
            </w:r>
            <w:proofErr w:type="gramStart"/>
            <w:r w:rsidRPr="00BC70D3">
              <w:rPr>
                <w:rFonts w:ascii="Arial Narrow" w:eastAsia="Times New Roman" w:hAnsi="Arial Narrow" w:cstheme="minorHAnsi"/>
                <w:color w:val="auto"/>
                <w:sz w:val="20"/>
                <w:szCs w:val="20"/>
              </w:rPr>
              <w:t>is focused</w:t>
            </w:r>
            <w:proofErr w:type="gramEnd"/>
            <w:r w:rsidRPr="00BC70D3">
              <w:rPr>
                <w:rFonts w:ascii="Arial Narrow" w:eastAsia="Times New Roman" w:hAnsi="Arial Narrow" w:cstheme="minorHAnsi"/>
                <w:color w:val="auto"/>
                <w:sz w:val="20"/>
                <w:szCs w:val="20"/>
              </w:rPr>
              <w:t xml:space="preserve"> but lacks direction. The paper is about a specific topic but the writer has not established a position.</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The topic is too broad for the scope of this assignment.</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The topic </w:t>
            </w:r>
            <w:proofErr w:type="gramStart"/>
            <w:r w:rsidRPr="00BC70D3">
              <w:rPr>
                <w:rFonts w:ascii="Arial Narrow" w:eastAsia="Times New Roman" w:hAnsi="Arial Narrow" w:cstheme="minorHAnsi"/>
                <w:color w:val="auto"/>
                <w:sz w:val="20"/>
                <w:szCs w:val="20"/>
              </w:rPr>
              <w:t>is not clearly defined</w:t>
            </w:r>
            <w:proofErr w:type="gramEnd"/>
            <w:r w:rsidRPr="00BC70D3">
              <w:rPr>
                <w:rFonts w:ascii="Arial Narrow" w:eastAsia="Times New Roman" w:hAnsi="Arial Narrow" w:cstheme="minorHAnsi"/>
                <w:color w:val="auto"/>
                <w:sz w:val="20"/>
                <w:szCs w:val="20"/>
              </w:rPr>
              <w:t>.</w:t>
            </w:r>
          </w:p>
        </w:tc>
      </w:tr>
      <w:tr w:rsidR="00BC70D3" w:rsidRPr="00BC70D3" w:rsidTr="00BC70D3">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DEPTH OF DISCUSSION</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In-depth discussion &amp; elaboration in all sections of the paper.</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In-depth discussion &amp; elaboration in most sections of the paper.</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The writer has omitted pertinent content or content runs-on excessively. Quotations from others outweigh the writer’s own ideas excessively.</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Cursory discussion in all the sections of the paper or brief discussion in only a few sections.</w:t>
            </w:r>
          </w:p>
        </w:tc>
      </w:tr>
      <w:tr w:rsidR="00BC70D3" w:rsidRPr="00BC70D3" w:rsidTr="00BC70D3">
        <w:trPr>
          <w:trHeight w:val="1620"/>
        </w:trPr>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COHESIVENESS</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Ties together information from all sources. Paper flows from one issue to the next without the need for headings. Author's writing demonstrates an understanding of the relationship among material obtained from all sources.</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For the most part, ties together information from all sources. Paper flows with only some disjointedness. Author's writing demonstrates an understanding of the relationship among material obtained from all sources.</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Sometimes ties together information from all sources. Paper does not flow - disjointedness is apparent. Author's writing does not demonstrate an understanding of the relationship among material obtained from all sources.</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Does not tie together information. Paper does not flow and appears to </w:t>
            </w:r>
            <w:proofErr w:type="gramStart"/>
            <w:r w:rsidRPr="00BC70D3">
              <w:rPr>
                <w:rFonts w:ascii="Arial Narrow" w:eastAsia="Times New Roman" w:hAnsi="Arial Narrow" w:cstheme="minorHAnsi"/>
                <w:color w:val="auto"/>
                <w:sz w:val="20"/>
                <w:szCs w:val="20"/>
              </w:rPr>
              <w:t>be created</w:t>
            </w:r>
            <w:proofErr w:type="gramEnd"/>
            <w:r w:rsidRPr="00BC70D3">
              <w:rPr>
                <w:rFonts w:ascii="Arial Narrow" w:eastAsia="Times New Roman" w:hAnsi="Arial Narrow" w:cstheme="minorHAnsi"/>
                <w:color w:val="auto"/>
                <w:sz w:val="20"/>
                <w:szCs w:val="20"/>
              </w:rPr>
              <w:t xml:space="preserve"> from disparate issues. Headings are necessary to link concepts. Writing does not demonstrate understanding any relationships</w:t>
            </w:r>
          </w:p>
        </w:tc>
      </w:tr>
      <w:tr w:rsidR="00BC70D3" w:rsidRPr="00BC70D3" w:rsidTr="00BC70D3">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SPELLING &amp; GRAMMAR</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No spelling &amp;/or grammar mistakes.</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Minimal spelling &amp;/or grammar mistakes.</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Noticeable spelling &amp; grammar mistakes.</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Unacceptable number of spelling and/or grammar mistakes.</w:t>
            </w:r>
          </w:p>
        </w:tc>
      </w:tr>
      <w:tr w:rsidR="00BC70D3" w:rsidRPr="00BC70D3" w:rsidTr="00BC70D3">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SOURCES</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More than 5 current sources, of which at least 3 are peer-review journal articles or scholarly books. Sources include both </w:t>
            </w:r>
            <w:bookmarkStart w:id="0" w:name="_GoBack"/>
            <w:bookmarkEnd w:id="0"/>
            <w:r w:rsidRPr="00BC70D3">
              <w:rPr>
                <w:rFonts w:ascii="Arial Narrow" w:eastAsia="Times New Roman" w:hAnsi="Arial Narrow" w:cstheme="minorHAnsi"/>
                <w:color w:val="auto"/>
                <w:sz w:val="20"/>
                <w:szCs w:val="20"/>
              </w:rPr>
              <w:t xml:space="preserve">general background sources and specialized sources. Special-interest sources and popular literature </w:t>
            </w:r>
            <w:proofErr w:type="gramStart"/>
            <w:r w:rsidRPr="00BC70D3">
              <w:rPr>
                <w:rFonts w:ascii="Arial Narrow" w:eastAsia="Times New Roman" w:hAnsi="Arial Narrow" w:cstheme="minorHAnsi"/>
                <w:color w:val="auto"/>
                <w:sz w:val="20"/>
                <w:szCs w:val="20"/>
              </w:rPr>
              <w:t>are acknowledged</w:t>
            </w:r>
            <w:proofErr w:type="gramEnd"/>
            <w:r w:rsidRPr="00BC70D3">
              <w:rPr>
                <w:rFonts w:ascii="Arial Narrow" w:eastAsia="Times New Roman" w:hAnsi="Arial Narrow" w:cstheme="minorHAnsi"/>
                <w:color w:val="auto"/>
                <w:sz w:val="20"/>
                <w:szCs w:val="20"/>
              </w:rPr>
              <w:t xml:space="preserve"> as such if they are cited. All web sites utilized are authoritative.</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5 current sources, of which at least 2 are peer-review journal articles or scholarly books.  All web sites utilized are authoritative.</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Fewer than 5 current sources,</w:t>
            </w:r>
            <w:proofErr w:type="gramStart"/>
            <w:r w:rsidRPr="00BC70D3">
              <w:rPr>
                <w:rFonts w:ascii="Arial Narrow" w:eastAsia="Times New Roman" w:hAnsi="Arial Narrow" w:cstheme="minorHAnsi"/>
                <w:color w:val="auto"/>
                <w:sz w:val="20"/>
                <w:szCs w:val="20"/>
              </w:rPr>
              <w:t>  or</w:t>
            </w:r>
            <w:proofErr w:type="gramEnd"/>
            <w:r w:rsidRPr="00BC70D3">
              <w:rPr>
                <w:rFonts w:ascii="Arial Narrow" w:eastAsia="Times New Roman" w:hAnsi="Arial Narrow" w:cstheme="minorHAnsi"/>
                <w:color w:val="auto"/>
                <w:sz w:val="20"/>
                <w:szCs w:val="20"/>
              </w:rPr>
              <w:t xml:space="preserve"> fewer than 2 of 5 are peer-reviewed journal articles or scholarly books. All web sites utilized are credible.</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Fewer than 5 current </w:t>
            </w:r>
            <w:proofErr w:type="gramStart"/>
            <w:r w:rsidRPr="00BC70D3">
              <w:rPr>
                <w:rFonts w:ascii="Arial Narrow" w:eastAsia="Times New Roman" w:hAnsi="Arial Narrow" w:cstheme="minorHAnsi"/>
                <w:color w:val="auto"/>
                <w:sz w:val="20"/>
                <w:szCs w:val="20"/>
              </w:rPr>
              <w:t>sources,</w:t>
            </w:r>
            <w:proofErr w:type="gramEnd"/>
            <w:r w:rsidRPr="00BC70D3">
              <w:rPr>
                <w:rFonts w:ascii="Arial Narrow" w:eastAsia="Times New Roman" w:hAnsi="Arial Narrow" w:cstheme="minorHAnsi"/>
                <w:color w:val="auto"/>
                <w:sz w:val="20"/>
                <w:szCs w:val="20"/>
              </w:rPr>
              <w:t xml:space="preserve"> or fewer than 2 of 5 are peer-reviewed journal articles or scholarly books. Not all web sites utilized are credible, and/or sources are not current.</w:t>
            </w:r>
          </w:p>
        </w:tc>
      </w:tr>
      <w:tr w:rsidR="00BC70D3" w:rsidRPr="00BC70D3" w:rsidTr="00BC70D3">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F407F2" w:rsidRPr="00BC70D3" w:rsidRDefault="0078013D" w:rsidP="00DF00BD">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CITATIONS</w:t>
            </w:r>
          </w:p>
          <w:p w:rsidR="0078013D" w:rsidRPr="00BC70D3" w:rsidRDefault="0078013D" w:rsidP="00DF00BD">
            <w:pPr>
              <w:rPr>
                <w:rFonts w:ascii="Arial Narrow" w:eastAsia="Times New Roman" w:hAnsi="Arial Narrow" w:cstheme="minorHAnsi"/>
                <w:color w:val="auto"/>
                <w:sz w:val="20"/>
                <w:szCs w:val="20"/>
              </w:rPr>
            </w:pP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Cites all data obtained from other sources. APA citation style </w:t>
            </w:r>
            <w:proofErr w:type="gramStart"/>
            <w:r w:rsidRPr="00BC70D3">
              <w:rPr>
                <w:rFonts w:ascii="Arial Narrow" w:eastAsia="Times New Roman" w:hAnsi="Arial Narrow" w:cstheme="minorHAnsi"/>
                <w:color w:val="auto"/>
                <w:sz w:val="20"/>
                <w:szCs w:val="20"/>
              </w:rPr>
              <w:t>is used</w:t>
            </w:r>
            <w:proofErr w:type="gramEnd"/>
            <w:r w:rsidRPr="00BC70D3">
              <w:rPr>
                <w:rFonts w:ascii="Arial Narrow" w:eastAsia="Times New Roman" w:hAnsi="Arial Narrow" w:cstheme="minorHAnsi"/>
                <w:color w:val="auto"/>
                <w:sz w:val="20"/>
                <w:szCs w:val="20"/>
              </w:rPr>
              <w:t xml:space="preserve"> in both text and bibliography.</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 xml:space="preserve">Cites most data obtained from other sources. APA citation style </w:t>
            </w:r>
            <w:proofErr w:type="gramStart"/>
            <w:r w:rsidRPr="00BC70D3">
              <w:rPr>
                <w:rFonts w:ascii="Arial Narrow" w:eastAsia="Times New Roman" w:hAnsi="Arial Narrow" w:cstheme="minorHAnsi"/>
                <w:color w:val="auto"/>
                <w:sz w:val="20"/>
                <w:szCs w:val="20"/>
              </w:rPr>
              <w:t>is used</w:t>
            </w:r>
            <w:proofErr w:type="gramEnd"/>
            <w:r w:rsidRPr="00BC70D3">
              <w:rPr>
                <w:rFonts w:ascii="Arial Narrow" w:eastAsia="Times New Roman" w:hAnsi="Arial Narrow" w:cstheme="minorHAnsi"/>
                <w:color w:val="auto"/>
                <w:sz w:val="20"/>
                <w:szCs w:val="20"/>
              </w:rPr>
              <w:t xml:space="preserve"> in both text and bibliography.</w:t>
            </w:r>
          </w:p>
        </w:tc>
        <w:tc>
          <w:tcPr>
            <w:tcW w:w="3366"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Cites some data obtained from other sources. Citation style is either inconsistent or incorrect.</w:t>
            </w:r>
          </w:p>
        </w:tc>
        <w:tc>
          <w:tcPr>
            <w:tcW w:w="3367"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hideMark/>
          </w:tcPr>
          <w:p w:rsidR="0078013D" w:rsidRPr="00BC70D3" w:rsidRDefault="0078013D" w:rsidP="00DF00BD">
            <w:pPr>
              <w:spacing w:after="0" w:line="240" w:lineRule="auto"/>
              <w:rPr>
                <w:rFonts w:ascii="Arial Narrow" w:eastAsia="Times New Roman" w:hAnsi="Arial Narrow" w:cstheme="minorHAnsi"/>
                <w:color w:val="auto"/>
                <w:sz w:val="20"/>
                <w:szCs w:val="20"/>
              </w:rPr>
            </w:pPr>
            <w:r w:rsidRPr="00BC70D3">
              <w:rPr>
                <w:rFonts w:ascii="Arial Narrow" w:eastAsia="Times New Roman" w:hAnsi="Arial Narrow" w:cstheme="minorHAnsi"/>
                <w:color w:val="auto"/>
                <w:sz w:val="20"/>
                <w:szCs w:val="20"/>
              </w:rPr>
              <w:t>Does not cite sources.</w:t>
            </w:r>
          </w:p>
          <w:p w:rsidR="0078013D" w:rsidRPr="00BC70D3" w:rsidRDefault="0078013D" w:rsidP="00DF00BD">
            <w:pPr>
              <w:spacing w:after="0" w:line="240" w:lineRule="auto"/>
              <w:rPr>
                <w:rFonts w:ascii="Arial Narrow" w:eastAsia="Times New Roman" w:hAnsi="Arial Narrow" w:cstheme="minorHAnsi"/>
                <w:color w:val="auto"/>
                <w:sz w:val="20"/>
                <w:szCs w:val="20"/>
              </w:rPr>
            </w:pPr>
          </w:p>
        </w:tc>
      </w:tr>
      <w:tr w:rsidR="00BC70D3" w:rsidRPr="00BC70D3" w:rsidTr="00BC70D3">
        <w:trPr>
          <w:trHeight w:val="405"/>
        </w:trPr>
        <w:tc>
          <w:tcPr>
            <w:tcW w:w="1654" w:type="dxa"/>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rsidR="00B501B0" w:rsidRPr="00BC70D3" w:rsidRDefault="00B501B0" w:rsidP="00B501B0">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 xml:space="preserve">SCORE   </w:t>
            </w:r>
          </w:p>
          <w:p w:rsidR="00B501B0" w:rsidRPr="00BC70D3" w:rsidRDefault="00B501B0" w:rsidP="00B501B0">
            <w:pPr>
              <w:spacing w:after="0" w:line="240" w:lineRule="auto"/>
              <w:jc w:val="center"/>
              <w:outlineLvl w:val="4"/>
              <w:rPr>
                <w:rFonts w:ascii="Arial Narrow" w:eastAsia="Times New Roman" w:hAnsi="Arial Narrow" w:cstheme="minorHAnsi"/>
                <w:b/>
                <w:bCs/>
                <w:color w:val="auto"/>
                <w:sz w:val="20"/>
                <w:szCs w:val="20"/>
              </w:rPr>
            </w:pPr>
            <w:r w:rsidRPr="00BC70D3">
              <w:rPr>
                <w:rFonts w:ascii="Arial Narrow" w:eastAsia="Times New Roman" w:hAnsi="Arial Narrow" w:cstheme="minorHAnsi"/>
                <w:b/>
                <w:bCs/>
                <w:color w:val="auto"/>
                <w:sz w:val="20"/>
                <w:szCs w:val="20"/>
              </w:rPr>
              <w:t>/  28</w:t>
            </w:r>
          </w:p>
        </w:tc>
        <w:tc>
          <w:tcPr>
            <w:tcW w:w="6733" w:type="dxa"/>
            <w:gridSpan w:val="2"/>
            <w:tcBorders>
              <w:top w:val="single" w:sz="6" w:space="0" w:color="888888"/>
              <w:left w:val="single" w:sz="6" w:space="0" w:color="888888"/>
              <w:bottom w:val="single" w:sz="6" w:space="0" w:color="888888"/>
              <w:right w:val="single" w:sz="6" w:space="0" w:color="888888"/>
            </w:tcBorders>
            <w:shd w:val="clear" w:color="auto" w:fill="F5F5F5"/>
            <w:tcMar>
              <w:top w:w="120" w:type="dxa"/>
              <w:left w:w="120" w:type="dxa"/>
              <w:bottom w:w="120" w:type="dxa"/>
              <w:right w:w="240" w:type="dxa"/>
            </w:tcMar>
          </w:tcPr>
          <w:p w:rsidR="00B501B0" w:rsidRPr="00BC70D3" w:rsidRDefault="00B501B0" w:rsidP="00B501B0">
            <w:pPr>
              <w:spacing w:before="120"/>
              <w:jc w:val="right"/>
              <w:rPr>
                <w:rFonts w:ascii="Arial Narrow" w:hAnsi="Arial Narrow"/>
                <w:color w:val="auto"/>
                <w:sz w:val="20"/>
                <w:szCs w:val="20"/>
              </w:rPr>
            </w:pPr>
          </w:p>
        </w:tc>
        <w:tc>
          <w:tcPr>
            <w:tcW w:w="6733" w:type="dxa"/>
            <w:gridSpan w:val="2"/>
            <w:tcBorders>
              <w:top w:val="single" w:sz="6" w:space="0" w:color="888888"/>
              <w:left w:val="single" w:sz="6" w:space="0" w:color="888888"/>
              <w:bottom w:val="single" w:sz="6" w:space="0" w:color="888888"/>
              <w:right w:val="single" w:sz="6" w:space="0" w:color="888888"/>
            </w:tcBorders>
            <w:shd w:val="clear" w:color="auto" w:fill="F5F5F5"/>
          </w:tcPr>
          <w:p w:rsidR="00BC70D3" w:rsidRPr="00BC70D3" w:rsidRDefault="00B501B0" w:rsidP="00BC70D3">
            <w:pPr>
              <w:spacing w:after="0"/>
              <w:ind w:left="181"/>
              <w:jc w:val="center"/>
              <w:rPr>
                <w:rFonts w:ascii="Arial Narrow" w:hAnsi="Arial Narrow"/>
                <w:color w:val="auto"/>
                <w:sz w:val="20"/>
                <w:szCs w:val="20"/>
              </w:rPr>
            </w:pPr>
            <w:r w:rsidRPr="00BC70D3">
              <w:rPr>
                <w:rFonts w:ascii="Arial Narrow" w:hAnsi="Arial Narrow"/>
                <w:color w:val="auto"/>
                <w:sz w:val="20"/>
                <w:szCs w:val="20"/>
              </w:rPr>
              <w:t>Rubric borrowed from www.cornellcollege.edu under Fair Use.</w:t>
            </w:r>
          </w:p>
          <w:p w:rsidR="00B501B0" w:rsidRPr="00BC70D3" w:rsidRDefault="00B501B0" w:rsidP="00BC70D3">
            <w:pPr>
              <w:spacing w:after="0"/>
              <w:ind w:left="181"/>
              <w:jc w:val="center"/>
              <w:rPr>
                <w:rFonts w:ascii="Arial Narrow" w:hAnsi="Arial Narrow"/>
                <w:color w:val="auto"/>
                <w:sz w:val="20"/>
                <w:szCs w:val="20"/>
              </w:rPr>
            </w:pPr>
            <w:r w:rsidRPr="00BC70D3">
              <w:rPr>
                <w:rFonts w:ascii="Arial Narrow" w:hAnsi="Arial Narrow"/>
                <w:color w:val="auto"/>
                <w:sz w:val="20"/>
                <w:szCs w:val="20"/>
              </w:rPr>
              <w:t>Modified by RH Stalvey</w:t>
            </w:r>
          </w:p>
        </w:tc>
      </w:tr>
    </w:tbl>
    <w:p w:rsidR="0078013D" w:rsidRDefault="0078013D" w:rsidP="00CD0ED1">
      <w:pPr>
        <w:spacing w:before="120"/>
        <w:rPr>
          <w:rFonts w:ascii="Open Sans" w:hAnsi="Open Sans"/>
        </w:rPr>
      </w:pPr>
    </w:p>
    <w:sectPr w:rsidR="0078013D" w:rsidSect="00BC70D3">
      <w:pgSz w:w="15840" w:h="12240" w:orient="landscape"/>
      <w:pgMar w:top="180" w:right="1440"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C15"/>
    <w:multiLevelType w:val="hybridMultilevel"/>
    <w:tmpl w:val="1BC0E134"/>
    <w:lvl w:ilvl="0" w:tplc="3A842264">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C1186034">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1590BA46">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91946D56">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F1306CDE">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F9D86F22">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ECA87418">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544C5EA8">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A874E03C">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1" w15:restartNumberingAfterBreak="0">
    <w:nsid w:val="0A5A4EE6"/>
    <w:multiLevelType w:val="hybridMultilevel"/>
    <w:tmpl w:val="380ED032"/>
    <w:lvl w:ilvl="0" w:tplc="CF58E49C">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E70AFA62">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2DDCB990">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74403FAA">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C9CC2D18">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7EA6043A">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8B8273A2">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7CC65F2C">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833C1746">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2" w15:restartNumberingAfterBreak="0">
    <w:nsid w:val="0E0B73BB"/>
    <w:multiLevelType w:val="hybridMultilevel"/>
    <w:tmpl w:val="3C7CB8C0"/>
    <w:lvl w:ilvl="0" w:tplc="52F63D2C">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4EA0CF2C">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797AAFBE">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7EF62CAA">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C22A4712">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F2648280">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11787D68">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63E4BB1A">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494EA828">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3" w15:restartNumberingAfterBreak="0">
    <w:nsid w:val="19E512F1"/>
    <w:multiLevelType w:val="hybridMultilevel"/>
    <w:tmpl w:val="9C68AFF6"/>
    <w:lvl w:ilvl="0" w:tplc="1180D58C">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DAB87734">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A55A19BE">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0BFC46E6">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4D5662FC">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B5C00956">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A5204B0E">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D00617F8">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F306CBCC">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4" w15:restartNumberingAfterBreak="0">
    <w:nsid w:val="200C2943"/>
    <w:multiLevelType w:val="hybridMultilevel"/>
    <w:tmpl w:val="66401916"/>
    <w:lvl w:ilvl="0" w:tplc="CA7C718E">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F262401A">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878A60AE">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87C2AE80">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E8163286">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A2320800">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2AA6A4DA">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D0F03520">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8ED2B638">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5" w15:restartNumberingAfterBreak="0">
    <w:nsid w:val="218A6EAD"/>
    <w:multiLevelType w:val="hybridMultilevel"/>
    <w:tmpl w:val="867E21F6"/>
    <w:lvl w:ilvl="0" w:tplc="32BE022C">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A4B2DD8C">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CCE037B6">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AF363A9C">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CFAEFD9C">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D5E2E4AE">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A830A9FC">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ABCAF70A">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CB1A2476">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6" w15:restartNumberingAfterBreak="0">
    <w:nsid w:val="29846FF7"/>
    <w:multiLevelType w:val="hybridMultilevel"/>
    <w:tmpl w:val="5AC82D62"/>
    <w:lvl w:ilvl="0" w:tplc="7E1451AE">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DE5E4BAA">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05C21FD6">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DDACAD52">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D4EAC292">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17604284">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21D42776">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6840F2F6">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4AF29EAE">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7" w15:restartNumberingAfterBreak="0">
    <w:nsid w:val="3E050277"/>
    <w:multiLevelType w:val="hybridMultilevel"/>
    <w:tmpl w:val="61DA6394"/>
    <w:lvl w:ilvl="0" w:tplc="B208722A">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31BEC1AA">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4DDEB6FA">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46CEB3C0">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5206117A">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E7380AE4">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4D2CEAE8">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6996163E">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B40A571A">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8" w15:restartNumberingAfterBreak="0">
    <w:nsid w:val="59986C3D"/>
    <w:multiLevelType w:val="hybridMultilevel"/>
    <w:tmpl w:val="4B1A8788"/>
    <w:lvl w:ilvl="0" w:tplc="F22061EC">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1A8A5F98">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AF4EAE40">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663A57C4">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790A0DC0">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F78403BE">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DA6C0BA2">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BDFC233E">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796A63E8">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9" w15:restartNumberingAfterBreak="0">
    <w:nsid w:val="6CC75AF2"/>
    <w:multiLevelType w:val="hybridMultilevel"/>
    <w:tmpl w:val="8DE2999E"/>
    <w:lvl w:ilvl="0" w:tplc="CC28BBB4">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6AEE891C">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823CA8A2">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EBF0E39C">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86D89448">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394A3EFC">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A29CBDDC">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445047B6">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7696D740">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10" w15:restartNumberingAfterBreak="0">
    <w:nsid w:val="7DC36D5A"/>
    <w:multiLevelType w:val="hybridMultilevel"/>
    <w:tmpl w:val="A6C8C812"/>
    <w:lvl w:ilvl="0" w:tplc="08D061CE">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734A76B8">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CCBE221A">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9574EA46">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22767D8C">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FBFEF6A4">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7784727C">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8B746DEA">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0400D928">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abstractNum w:abstractNumId="11" w15:restartNumberingAfterBreak="0">
    <w:nsid w:val="7F065BD1"/>
    <w:multiLevelType w:val="hybridMultilevel"/>
    <w:tmpl w:val="44747A96"/>
    <w:lvl w:ilvl="0" w:tplc="58D44EB0">
      <w:start w:val="1"/>
      <w:numFmt w:val="bullet"/>
      <w:lvlText w:val="•"/>
      <w:lvlJc w:val="left"/>
      <w:pPr>
        <w:ind w:left="194"/>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1" w:tplc="4D343FE0">
      <w:start w:val="1"/>
      <w:numFmt w:val="bullet"/>
      <w:lvlText w:val="o"/>
      <w:lvlJc w:val="left"/>
      <w:pPr>
        <w:ind w:left="11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2" w:tplc="EAAED2BE">
      <w:start w:val="1"/>
      <w:numFmt w:val="bullet"/>
      <w:lvlText w:val="▪"/>
      <w:lvlJc w:val="left"/>
      <w:pPr>
        <w:ind w:left="18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3" w:tplc="4C7EFF54">
      <w:start w:val="1"/>
      <w:numFmt w:val="bullet"/>
      <w:lvlText w:val="•"/>
      <w:lvlJc w:val="left"/>
      <w:pPr>
        <w:ind w:left="25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4" w:tplc="D4D48910">
      <w:start w:val="1"/>
      <w:numFmt w:val="bullet"/>
      <w:lvlText w:val="o"/>
      <w:lvlJc w:val="left"/>
      <w:pPr>
        <w:ind w:left="330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5" w:tplc="D344522A">
      <w:start w:val="1"/>
      <w:numFmt w:val="bullet"/>
      <w:lvlText w:val="▪"/>
      <w:lvlJc w:val="left"/>
      <w:pPr>
        <w:ind w:left="402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6" w:tplc="9C6A0452">
      <w:start w:val="1"/>
      <w:numFmt w:val="bullet"/>
      <w:lvlText w:val="•"/>
      <w:lvlJc w:val="left"/>
      <w:pPr>
        <w:ind w:left="474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7" w:tplc="FBCE9F74">
      <w:start w:val="1"/>
      <w:numFmt w:val="bullet"/>
      <w:lvlText w:val="o"/>
      <w:lvlJc w:val="left"/>
      <w:pPr>
        <w:ind w:left="546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lvl w:ilvl="8" w:tplc="A7A4A874">
      <w:start w:val="1"/>
      <w:numFmt w:val="bullet"/>
      <w:lvlText w:val="▪"/>
      <w:lvlJc w:val="left"/>
      <w:pPr>
        <w:ind w:left="6180"/>
      </w:pPr>
      <w:rPr>
        <w:rFonts w:ascii="Maiandra GD" w:eastAsia="Maiandra GD" w:hAnsi="Maiandra GD" w:cs="Maiandra GD"/>
        <w:b w:val="0"/>
        <w:i w:val="0"/>
        <w:strike w:val="0"/>
        <w:dstrike w:val="0"/>
        <w:color w:val="181717"/>
        <w:sz w:val="22"/>
        <w:szCs w:val="22"/>
        <w:u w:val="none" w:color="000000"/>
        <w:bdr w:val="none" w:sz="0" w:space="0" w:color="auto"/>
        <w:shd w:val="clear" w:color="auto" w:fill="auto"/>
        <w:vertAlign w:val="baseline"/>
      </w:rPr>
    </w:lvl>
  </w:abstractNum>
  <w:num w:numId="1">
    <w:abstractNumId w:val="8"/>
  </w:num>
  <w:num w:numId="2">
    <w:abstractNumId w:val="5"/>
  </w:num>
  <w:num w:numId="3">
    <w:abstractNumId w:val="0"/>
  </w:num>
  <w:num w:numId="4">
    <w:abstractNumId w:val="9"/>
  </w:num>
  <w:num w:numId="5">
    <w:abstractNumId w:val="4"/>
  </w:num>
  <w:num w:numId="6">
    <w:abstractNumId w:val="3"/>
  </w:num>
  <w:num w:numId="7">
    <w:abstractNumId w:val="11"/>
  </w:num>
  <w:num w:numId="8">
    <w:abstractNumId w:val="10"/>
  </w:num>
  <w:num w:numId="9">
    <w:abstractNumId w:val="6"/>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AA"/>
    <w:rsid w:val="00037DF8"/>
    <w:rsid w:val="00080F22"/>
    <w:rsid w:val="001E10AA"/>
    <w:rsid w:val="003810C5"/>
    <w:rsid w:val="003A2CF6"/>
    <w:rsid w:val="004927F0"/>
    <w:rsid w:val="00710D8B"/>
    <w:rsid w:val="0078013D"/>
    <w:rsid w:val="00922928"/>
    <w:rsid w:val="00B501B0"/>
    <w:rsid w:val="00BC70D3"/>
    <w:rsid w:val="00C4086D"/>
    <w:rsid w:val="00C656CD"/>
    <w:rsid w:val="00CD0ED1"/>
    <w:rsid w:val="00D65ABB"/>
    <w:rsid w:val="00DF00BD"/>
    <w:rsid w:val="00E52ADA"/>
    <w:rsid w:val="00E64F65"/>
    <w:rsid w:val="00EC7C0E"/>
    <w:rsid w:val="00F407F2"/>
    <w:rsid w:val="00F8642D"/>
    <w:rsid w:val="00FD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87CA"/>
  <w15:docId w15:val="{5655324B-0498-47E0-B9AA-49385B8C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5">
    <w:name w:val="heading 5"/>
    <w:basedOn w:val="Normal"/>
    <w:link w:val="Heading5Char"/>
    <w:uiPriority w:val="9"/>
    <w:qFormat/>
    <w:rsid w:val="00D65ABB"/>
    <w:pPr>
      <w:spacing w:before="100" w:beforeAutospacing="1" w:after="100" w:afterAutospacing="1" w:line="240" w:lineRule="auto"/>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64F65"/>
    <w:rPr>
      <w:color w:val="0563C1" w:themeColor="hyperlink"/>
      <w:u w:val="single"/>
    </w:rPr>
  </w:style>
  <w:style w:type="character" w:customStyle="1" w:styleId="Heading5Char">
    <w:name w:val="Heading 5 Char"/>
    <w:basedOn w:val="DefaultParagraphFont"/>
    <w:link w:val="Heading5"/>
    <w:uiPriority w:val="9"/>
    <w:rsid w:val="00D65AB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65AB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891505">
      <w:bodyDiv w:val="1"/>
      <w:marLeft w:val="0"/>
      <w:marRight w:val="0"/>
      <w:marTop w:val="0"/>
      <w:marBottom w:val="0"/>
      <w:divBdr>
        <w:top w:val="none" w:sz="0" w:space="0" w:color="auto"/>
        <w:left w:val="none" w:sz="0" w:space="0" w:color="auto"/>
        <w:bottom w:val="none" w:sz="0" w:space="0" w:color="auto"/>
        <w:right w:val="none" w:sz="0" w:space="0" w:color="auto"/>
      </w:divBdr>
    </w:div>
    <w:div w:id="7686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Stalvey, RoxAnn H</dc:creator>
  <cp:keywords/>
  <cp:lastModifiedBy>Stalvey, RoxAnn H</cp:lastModifiedBy>
  <cp:revision>8</cp:revision>
  <dcterms:created xsi:type="dcterms:W3CDTF">2017-01-04T09:37:00Z</dcterms:created>
  <dcterms:modified xsi:type="dcterms:W3CDTF">2019-08-13T13:40:00Z</dcterms:modified>
</cp:coreProperties>
</file>